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C9F1A0" w14:textId="77777777" w:rsidR="003E492E" w:rsidRPr="00FD21E3" w:rsidRDefault="003E492E" w:rsidP="00AA7C97">
      <w:pPr>
        <w:widowControl w:val="0"/>
        <w:contextualSpacing/>
        <w:rPr>
          <w:rFonts w:eastAsia="MS Mincho"/>
          <w:lang w:eastAsia="en-US"/>
        </w:rPr>
      </w:pPr>
    </w:p>
    <w:p w14:paraId="6200F758" w14:textId="77777777" w:rsidR="007D7F80" w:rsidRPr="00FD21E3" w:rsidRDefault="003E492E" w:rsidP="00AA7C97">
      <w:pPr>
        <w:widowControl w:val="0"/>
        <w:contextualSpacing/>
        <w:jc w:val="center"/>
        <w:rPr>
          <w:b/>
          <w:bCs/>
        </w:rPr>
      </w:pPr>
      <w:r w:rsidRPr="00FD21E3">
        <w:rPr>
          <w:b/>
          <w:bCs/>
        </w:rPr>
        <w:t>KVALIFIKACIJŲ IR PROFESINIO MOKYMO PLĖTROS CENTRAS</w:t>
      </w:r>
    </w:p>
    <w:p w14:paraId="0A92F08C" w14:textId="703CA7DF" w:rsidR="003E492E" w:rsidRPr="00FD21E3" w:rsidRDefault="003E492E" w:rsidP="00AA7C97">
      <w:pPr>
        <w:widowControl w:val="0"/>
        <w:contextualSpacing/>
        <w:rPr>
          <w:bCs/>
        </w:rPr>
      </w:pPr>
    </w:p>
    <w:p w14:paraId="45C1D8D4" w14:textId="77777777" w:rsidR="00E4685E" w:rsidRPr="00FD21E3" w:rsidRDefault="00E4685E" w:rsidP="00AA7C97">
      <w:pPr>
        <w:widowControl w:val="0"/>
        <w:contextualSpacing/>
      </w:pPr>
    </w:p>
    <w:p w14:paraId="38A8240B" w14:textId="77777777" w:rsidR="00E4685E" w:rsidRPr="00FD21E3" w:rsidRDefault="00E4685E" w:rsidP="00AA7C97">
      <w:pPr>
        <w:widowControl w:val="0"/>
        <w:contextualSpacing/>
      </w:pPr>
    </w:p>
    <w:p w14:paraId="4222ECA6" w14:textId="77777777" w:rsidR="003E492E" w:rsidRPr="00FD21E3" w:rsidRDefault="003E492E" w:rsidP="00AA7C97">
      <w:pPr>
        <w:widowControl w:val="0"/>
        <w:contextualSpacing/>
        <w:rPr>
          <w:bCs/>
        </w:rPr>
      </w:pPr>
    </w:p>
    <w:p w14:paraId="4E279488" w14:textId="69D6830B" w:rsidR="00BC1375" w:rsidRDefault="00BC1375" w:rsidP="00AA7C97">
      <w:pPr>
        <w:widowControl w:val="0"/>
        <w:contextualSpacing/>
        <w:rPr>
          <w:bCs/>
        </w:rPr>
      </w:pPr>
    </w:p>
    <w:p w14:paraId="656E2392" w14:textId="77777777" w:rsidR="00310975" w:rsidRPr="00FD21E3" w:rsidRDefault="00310975" w:rsidP="00AA7C97">
      <w:pPr>
        <w:widowControl w:val="0"/>
        <w:contextualSpacing/>
        <w:rPr>
          <w:bCs/>
        </w:rPr>
      </w:pPr>
    </w:p>
    <w:p w14:paraId="5F7A0084" w14:textId="77777777" w:rsidR="00BC1375" w:rsidRPr="00FD21E3" w:rsidRDefault="00BC1375" w:rsidP="00AA7C97">
      <w:pPr>
        <w:widowControl w:val="0"/>
        <w:contextualSpacing/>
        <w:rPr>
          <w:bCs/>
        </w:rPr>
      </w:pPr>
    </w:p>
    <w:p w14:paraId="6672C35C" w14:textId="2D557677" w:rsidR="00BC1375" w:rsidRPr="00FD21E3" w:rsidRDefault="00BC1375" w:rsidP="00AA7C97">
      <w:pPr>
        <w:widowControl w:val="0"/>
        <w:contextualSpacing/>
        <w:jc w:val="center"/>
        <w:rPr>
          <w:i/>
          <w:iCs/>
          <w:sz w:val="28"/>
          <w:szCs w:val="28"/>
        </w:rPr>
      </w:pPr>
      <w:r w:rsidRPr="00FD21E3">
        <w:rPr>
          <w:b/>
          <w:bCs/>
          <w:sz w:val="28"/>
          <w:szCs w:val="28"/>
        </w:rPr>
        <w:t>JAVA PROGRAMUOTOJO</w:t>
      </w:r>
      <w:r w:rsidR="007D7F80" w:rsidRPr="00FD21E3">
        <w:rPr>
          <w:b/>
          <w:bCs/>
          <w:sz w:val="28"/>
          <w:szCs w:val="28"/>
        </w:rPr>
        <w:t xml:space="preserve"> </w:t>
      </w:r>
      <w:r w:rsidRPr="00FD21E3">
        <w:rPr>
          <w:b/>
          <w:bCs/>
          <w:sz w:val="28"/>
          <w:szCs w:val="28"/>
        </w:rPr>
        <w:t>MODULINĖ PROFESINIO MOKYMO PROGRAMA</w:t>
      </w:r>
    </w:p>
    <w:p w14:paraId="5BBD807B" w14:textId="77777777" w:rsidR="00BC1375" w:rsidRPr="00FD21E3" w:rsidRDefault="00BC1375" w:rsidP="00AA7C97">
      <w:pPr>
        <w:widowControl w:val="0"/>
        <w:contextualSpacing/>
      </w:pPr>
    </w:p>
    <w:p w14:paraId="0FF6C348" w14:textId="4237A19B" w:rsidR="00BC1375" w:rsidRPr="00FD21E3" w:rsidRDefault="00BC1375" w:rsidP="00AA7C97">
      <w:pPr>
        <w:widowControl w:val="0"/>
        <w:contextualSpacing/>
      </w:pPr>
    </w:p>
    <w:p w14:paraId="55839A98" w14:textId="7C3655F8" w:rsidR="007D7F80" w:rsidRDefault="007D7F80" w:rsidP="00AA7C97">
      <w:pPr>
        <w:widowControl w:val="0"/>
        <w:contextualSpacing/>
      </w:pPr>
    </w:p>
    <w:p w14:paraId="4B8CF2CB" w14:textId="5B3C89F0" w:rsidR="00310975" w:rsidRDefault="00310975" w:rsidP="00AA7C97">
      <w:pPr>
        <w:widowControl w:val="0"/>
        <w:contextualSpacing/>
      </w:pPr>
    </w:p>
    <w:p w14:paraId="3C849713" w14:textId="6A202475" w:rsidR="00310975" w:rsidRDefault="00310975" w:rsidP="00AA7C97">
      <w:pPr>
        <w:widowControl w:val="0"/>
        <w:contextualSpacing/>
      </w:pPr>
    </w:p>
    <w:p w14:paraId="6E2380D5" w14:textId="77777777" w:rsidR="00310975" w:rsidRPr="00FD21E3" w:rsidRDefault="00310975" w:rsidP="00AA7C97">
      <w:pPr>
        <w:widowControl w:val="0"/>
        <w:contextualSpacing/>
      </w:pPr>
    </w:p>
    <w:p w14:paraId="1A97B0AB" w14:textId="0C0DBDCE" w:rsidR="007D7F80" w:rsidRPr="00FD21E3" w:rsidRDefault="007D7F80" w:rsidP="00AA7C97">
      <w:pPr>
        <w:widowControl w:val="0"/>
        <w:contextualSpacing/>
      </w:pPr>
    </w:p>
    <w:p w14:paraId="063736F8" w14:textId="77777777" w:rsidR="007D7F80" w:rsidRPr="00FD21E3" w:rsidRDefault="007D7F80" w:rsidP="00AA7C97">
      <w:pPr>
        <w:widowControl w:val="0"/>
        <w:contextualSpacing/>
      </w:pPr>
    </w:p>
    <w:p w14:paraId="08AE5768" w14:textId="252CD0E1" w:rsidR="00BC1375" w:rsidRPr="00FD21E3" w:rsidRDefault="00BC1375" w:rsidP="00AA7C97">
      <w:pPr>
        <w:widowControl w:val="0"/>
        <w:contextualSpacing/>
      </w:pPr>
      <w:r w:rsidRPr="00FD21E3">
        <w:t xml:space="preserve">Programos valstybinis kodas: </w:t>
      </w:r>
      <w:r w:rsidR="00D53462" w:rsidRPr="00FD21E3">
        <w:t>M44061110</w:t>
      </w:r>
      <w:r w:rsidR="00AA7C97">
        <w:t>.</w:t>
      </w:r>
    </w:p>
    <w:p w14:paraId="235BF7BE" w14:textId="77777777" w:rsidR="00BC1375" w:rsidRPr="00FD21E3" w:rsidRDefault="00BC1375" w:rsidP="00AA7C97">
      <w:pPr>
        <w:widowControl w:val="0"/>
        <w:contextualSpacing/>
      </w:pPr>
    </w:p>
    <w:p w14:paraId="1A3BE807" w14:textId="435606D4" w:rsidR="00BC1375" w:rsidRPr="00FD21E3" w:rsidRDefault="00BC1375" w:rsidP="00AA7C97">
      <w:pPr>
        <w:widowControl w:val="0"/>
        <w:contextualSpacing/>
      </w:pPr>
      <w:r w:rsidRPr="00FD21E3">
        <w:t>Suteikiama kvalifikacija: Jaunesnysis Java programuotojas</w:t>
      </w:r>
      <w:r w:rsidR="00AA7C97">
        <w:t>.</w:t>
      </w:r>
    </w:p>
    <w:p w14:paraId="07410A45" w14:textId="77777777" w:rsidR="00BC1375" w:rsidRPr="00FD21E3" w:rsidRDefault="00BC1375" w:rsidP="00AA7C97">
      <w:pPr>
        <w:widowControl w:val="0"/>
        <w:contextualSpacing/>
      </w:pPr>
    </w:p>
    <w:p w14:paraId="6533B59B" w14:textId="5650CA9B" w:rsidR="00BC1375" w:rsidRPr="00FD21E3" w:rsidRDefault="00BC1375" w:rsidP="00AA7C97">
      <w:pPr>
        <w:widowControl w:val="0"/>
        <w:contextualSpacing/>
      </w:pPr>
      <w:r w:rsidRPr="00FD21E3">
        <w:t>Europos mokymosi visą gyvenimą kvalifikacijų lygis: IV</w:t>
      </w:r>
      <w:r w:rsidR="00AA7C97">
        <w:t>.</w:t>
      </w:r>
    </w:p>
    <w:p w14:paraId="0BCAF286" w14:textId="7479831B" w:rsidR="00BC1375" w:rsidRPr="00FD21E3" w:rsidRDefault="00BC1375" w:rsidP="00AA7C97">
      <w:pPr>
        <w:widowControl w:val="0"/>
        <w:contextualSpacing/>
      </w:pPr>
      <w:r w:rsidRPr="00FD21E3">
        <w:t>Lietuvos kvalifikacijų lygis: IV</w:t>
      </w:r>
      <w:r w:rsidR="00AA7C97">
        <w:t>.</w:t>
      </w:r>
    </w:p>
    <w:p w14:paraId="03C6B1C9" w14:textId="77777777" w:rsidR="00BC1375" w:rsidRPr="00FD21E3" w:rsidRDefault="00BC1375" w:rsidP="00AA7C97">
      <w:pPr>
        <w:widowControl w:val="0"/>
        <w:contextualSpacing/>
      </w:pPr>
    </w:p>
    <w:p w14:paraId="789F1AD9" w14:textId="74A7AB1A" w:rsidR="00BC1375" w:rsidRPr="00FD21E3" w:rsidRDefault="00BC1375" w:rsidP="00AA7C97">
      <w:pPr>
        <w:widowControl w:val="0"/>
        <w:contextualSpacing/>
      </w:pPr>
      <w:r w:rsidRPr="00FD21E3">
        <w:t>Programos trukmė:</w:t>
      </w:r>
      <w:r w:rsidRPr="00FD21E3">
        <w:rPr>
          <w:rFonts w:eastAsia="MS Mincho"/>
          <w:b/>
          <w:i/>
          <w:lang w:eastAsia="en-US"/>
        </w:rPr>
        <w:t xml:space="preserve"> </w:t>
      </w:r>
      <w:r w:rsidRPr="00FD21E3">
        <w:rPr>
          <w:rFonts w:eastAsia="MS Mincho"/>
          <w:lang w:eastAsia="en-US"/>
        </w:rPr>
        <w:t>1 metai</w:t>
      </w:r>
      <w:r w:rsidR="00AA7C97">
        <w:rPr>
          <w:rFonts w:eastAsia="MS Mincho"/>
          <w:lang w:eastAsia="en-US"/>
        </w:rPr>
        <w:t>.</w:t>
      </w:r>
    </w:p>
    <w:p w14:paraId="3E5C792D" w14:textId="5F5BEDDE" w:rsidR="007D7F80" w:rsidRPr="00FD21E3" w:rsidRDefault="00BC1375" w:rsidP="00AA7C97">
      <w:pPr>
        <w:widowControl w:val="0"/>
        <w:contextualSpacing/>
      </w:pPr>
      <w:r w:rsidRPr="00FD21E3">
        <w:t>Programos apimtis kreditais: 60 kreditų</w:t>
      </w:r>
      <w:r w:rsidR="00AA7C97">
        <w:t>.</w:t>
      </w:r>
    </w:p>
    <w:p w14:paraId="4AB8655E" w14:textId="64C14D5D" w:rsidR="00BC1375" w:rsidRPr="00FD21E3" w:rsidRDefault="00BC1375" w:rsidP="00AA7C97">
      <w:pPr>
        <w:widowControl w:val="0"/>
        <w:contextualSpacing/>
      </w:pPr>
      <w:r w:rsidRPr="00FD21E3">
        <w:t>Būtinas minimalus išsilavinimas: vidurinis</w:t>
      </w:r>
      <w:r w:rsidR="00AA7C97">
        <w:t>.</w:t>
      </w:r>
    </w:p>
    <w:p w14:paraId="5DAC50DB" w14:textId="66C1E251" w:rsidR="007D7F80" w:rsidRPr="00FD21E3" w:rsidRDefault="00BC1375" w:rsidP="00AA7C97">
      <w:pPr>
        <w:widowControl w:val="0"/>
        <w:contextualSpacing/>
      </w:pPr>
      <w:r w:rsidRPr="00FD21E3">
        <w:t>Reikalavimai asmens pasirengimui mokytis:</w:t>
      </w:r>
      <w:r w:rsidR="00AA7C97">
        <w:t xml:space="preserve"> nėra.</w:t>
      </w:r>
    </w:p>
    <w:p w14:paraId="1C54F582" w14:textId="7CA193B4" w:rsidR="00BC1375" w:rsidRPr="00FD21E3" w:rsidRDefault="00BC1375" w:rsidP="00AA7C97">
      <w:pPr>
        <w:widowControl w:val="0"/>
        <w:contextualSpacing/>
      </w:pPr>
    </w:p>
    <w:p w14:paraId="7EE8C211" w14:textId="4BF22A58" w:rsidR="00BC1375" w:rsidRDefault="00BC1375" w:rsidP="00AA7C97">
      <w:pPr>
        <w:widowControl w:val="0"/>
        <w:contextualSpacing/>
      </w:pPr>
    </w:p>
    <w:p w14:paraId="244F4A9C" w14:textId="0789AD30" w:rsidR="00310975" w:rsidRDefault="00310975" w:rsidP="00AA7C97">
      <w:pPr>
        <w:widowControl w:val="0"/>
        <w:contextualSpacing/>
      </w:pPr>
    </w:p>
    <w:p w14:paraId="47C5B1DA" w14:textId="6E3453BE" w:rsidR="00310975" w:rsidRDefault="00310975" w:rsidP="00AA7C97">
      <w:pPr>
        <w:widowControl w:val="0"/>
        <w:contextualSpacing/>
      </w:pPr>
    </w:p>
    <w:p w14:paraId="6C974056" w14:textId="6B5042F8" w:rsidR="00310975" w:rsidRDefault="00310975" w:rsidP="00AA7C97">
      <w:pPr>
        <w:widowControl w:val="0"/>
        <w:contextualSpacing/>
      </w:pPr>
    </w:p>
    <w:p w14:paraId="01260761" w14:textId="02481E4D" w:rsidR="00310975" w:rsidRDefault="00310975" w:rsidP="00AA7C97">
      <w:pPr>
        <w:widowControl w:val="0"/>
        <w:contextualSpacing/>
      </w:pPr>
    </w:p>
    <w:p w14:paraId="23BF1630" w14:textId="14F052BB" w:rsidR="00310975" w:rsidRDefault="00310975" w:rsidP="00AA7C97">
      <w:pPr>
        <w:widowControl w:val="0"/>
        <w:contextualSpacing/>
      </w:pPr>
    </w:p>
    <w:p w14:paraId="7518577B" w14:textId="513CFECA" w:rsidR="00310975" w:rsidRPr="00FD21E3" w:rsidRDefault="00310975" w:rsidP="00AA7C97">
      <w:pPr>
        <w:widowControl w:val="0"/>
        <w:contextualSpacing/>
      </w:pPr>
    </w:p>
    <w:p w14:paraId="63005014" w14:textId="7C943258" w:rsidR="00BC1375" w:rsidRPr="00AA7C97" w:rsidRDefault="00AA7C97" w:rsidP="00AA7C97">
      <w:pPr>
        <w:widowControl w:val="0"/>
        <w:contextualSpacing/>
      </w:pPr>
      <w:r w:rsidRPr="00AA7C97">
        <w:t>I</w:t>
      </w:r>
      <w:r w:rsidR="0057028F" w:rsidRPr="00AA7C97">
        <w:t xml:space="preserve">nformacinių ir ryšių technologijų </w:t>
      </w:r>
      <w:r w:rsidR="00BC1375" w:rsidRPr="00AA7C97">
        <w:t xml:space="preserve">sektorinio profesinio komiteto sprendimas: aprobuoti </w:t>
      </w:r>
      <w:r w:rsidR="0057028F" w:rsidRPr="00AA7C97">
        <w:t>Java programuotojo</w:t>
      </w:r>
      <w:r w:rsidR="00BC1375" w:rsidRPr="00AA7C97">
        <w:t xml:space="preserve"> modulinę profesinio mokymo programą</w:t>
      </w:r>
      <w:r w:rsidRPr="00AA7C97">
        <w:t xml:space="preserve">, </w:t>
      </w:r>
      <w:r w:rsidR="00BC1375" w:rsidRPr="00AA7C97">
        <w:t>sprendimą įteisinančio posėdžio</w:t>
      </w:r>
      <w:r w:rsidRPr="00AA7C97">
        <w:t xml:space="preserve">, </w:t>
      </w:r>
      <w:r w:rsidR="00BC1375" w:rsidRPr="00AA7C97">
        <w:t xml:space="preserve"> </w:t>
      </w:r>
      <w:r w:rsidRPr="00AA7C97">
        <w:t xml:space="preserve">įvykusio 2015 m. rugpjūčio 11 d., protokolo </w:t>
      </w:r>
      <w:r w:rsidR="00BC1375" w:rsidRPr="00AA7C97">
        <w:t>Nr. ST2-31</w:t>
      </w:r>
      <w:r w:rsidRPr="00AA7C97">
        <w:t>.</w:t>
      </w:r>
    </w:p>
    <w:p w14:paraId="1E0CEC67" w14:textId="1D2BD056" w:rsidR="00BC1375" w:rsidRPr="00AA7C97" w:rsidRDefault="00BC1375" w:rsidP="00AA7C97">
      <w:pPr>
        <w:widowControl w:val="0"/>
        <w:contextualSpacing/>
      </w:pPr>
    </w:p>
    <w:p w14:paraId="7437FADD" w14:textId="02FC4EEE" w:rsidR="00AA7C97" w:rsidRPr="00AA7C97" w:rsidRDefault="00AA7C97" w:rsidP="00AA7C97">
      <w:pPr>
        <w:jc w:val="both"/>
      </w:pPr>
      <w:r w:rsidRPr="00AA7C97">
        <w:t>I</w:t>
      </w:r>
      <w:r w:rsidR="002B6339" w:rsidRPr="00AA7C97">
        <w:t>nformacinių ir ryšių technologijų sektorinio profesinio komiteto sprendimas:</w:t>
      </w:r>
      <w:r w:rsidRPr="00AA7C97">
        <w:t xml:space="preserve"> aprobuoti atnaujintą Java programuotojo modulinę profesinio mokymo programą, sprendimą įteisinančio posėdžio, įvykusio 2017 m. rugpjūčio 2</w:t>
      </w:r>
      <w:r>
        <w:t>3</w:t>
      </w:r>
      <w:r w:rsidRPr="00AA7C97">
        <w:t xml:space="preserve"> d., protokolo Nr. ST2-1</w:t>
      </w:r>
      <w:r>
        <w:t>1</w:t>
      </w:r>
      <w:r w:rsidRPr="00AA7C97">
        <w:t>.</w:t>
      </w:r>
    </w:p>
    <w:p w14:paraId="007C9990" w14:textId="5855F229" w:rsidR="007D7F80" w:rsidRDefault="007D7F80" w:rsidP="00AA7C97">
      <w:pPr>
        <w:widowControl w:val="0"/>
        <w:contextualSpacing/>
        <w:rPr>
          <w:highlight w:val="yellow"/>
        </w:rPr>
      </w:pPr>
    </w:p>
    <w:p w14:paraId="14D573EE" w14:textId="77777777" w:rsidR="00AA7C97" w:rsidRDefault="00AA7C97" w:rsidP="00AA7C97">
      <w:pPr>
        <w:widowControl w:val="0"/>
        <w:contextualSpacing/>
        <w:rPr>
          <w:highlight w:val="yellow"/>
        </w:rPr>
      </w:pPr>
    </w:p>
    <w:p w14:paraId="5BCD2490" w14:textId="77777777" w:rsidR="00AA7C97" w:rsidRDefault="00AA7C97" w:rsidP="00AA7C97">
      <w:pPr>
        <w:widowControl w:val="0"/>
        <w:contextualSpacing/>
        <w:rPr>
          <w:highlight w:val="yellow"/>
        </w:rPr>
      </w:pPr>
    </w:p>
    <w:p w14:paraId="68007D81" w14:textId="77777777" w:rsidR="00AA7C97" w:rsidRDefault="00AA7C97" w:rsidP="00AA7C97">
      <w:pPr>
        <w:widowControl w:val="0"/>
        <w:contextualSpacing/>
        <w:rPr>
          <w:highlight w:val="yellow"/>
        </w:rPr>
      </w:pPr>
    </w:p>
    <w:p w14:paraId="75DBABDB" w14:textId="075CE347" w:rsidR="00AA7C97" w:rsidRPr="00A5757E" w:rsidRDefault="00AA7C97" w:rsidP="00AA7C97">
      <w:pPr>
        <w:widowControl w:val="0"/>
        <w:contextualSpacing/>
        <w:rPr>
          <w:highlight w:val="yellow"/>
        </w:rPr>
      </w:pPr>
      <w:r w:rsidRPr="00303207">
        <w:t>Programa parengta įgyvendinant Europos Sąjungos socialinio fondo ir Lietuvos Respublikos biudžeto lėšomis finansuojamą projektą „Kvalifikacijų formavimas ir modulinio profesinio mokymo sistemos kūrimas (projekto Nr. VP1-2.2-ŠMM-04-V-03-001).</w:t>
      </w:r>
    </w:p>
    <w:p w14:paraId="4F1186E9" w14:textId="0EEEF6BE" w:rsidR="002B6339" w:rsidRPr="00A5757E" w:rsidRDefault="002B6339" w:rsidP="00AA7C97">
      <w:pPr>
        <w:widowControl w:val="0"/>
        <w:contextualSpacing/>
        <w:rPr>
          <w:highlight w:val="yellow"/>
        </w:rPr>
      </w:pPr>
    </w:p>
    <w:p w14:paraId="7639DB28" w14:textId="3278682E" w:rsidR="00EC28EF" w:rsidRPr="00A5757E" w:rsidRDefault="00CE2642" w:rsidP="00AA7C97">
      <w:pPr>
        <w:widowControl w:val="0"/>
        <w:contextualSpacing/>
        <w:rPr>
          <w:bCs/>
        </w:rPr>
      </w:pPr>
      <w:r w:rsidRPr="00A5757E">
        <w:br w:type="page"/>
      </w:r>
    </w:p>
    <w:p w14:paraId="5D6D1FE8" w14:textId="48F29697" w:rsidR="00CE2642" w:rsidRPr="00FD21E3" w:rsidRDefault="00CE2642" w:rsidP="00AA7C97">
      <w:pPr>
        <w:widowControl w:val="0"/>
        <w:contextualSpacing/>
        <w:jc w:val="center"/>
        <w:rPr>
          <w:b/>
          <w:bCs/>
          <w:sz w:val="28"/>
          <w:szCs w:val="28"/>
        </w:rPr>
      </w:pPr>
      <w:r w:rsidRPr="00FD21E3">
        <w:rPr>
          <w:b/>
          <w:bCs/>
          <w:sz w:val="28"/>
          <w:szCs w:val="28"/>
        </w:rPr>
        <w:lastRenderedPageBreak/>
        <w:t>TURINYS</w:t>
      </w:r>
    </w:p>
    <w:p w14:paraId="1D880549" w14:textId="728B8760" w:rsidR="00E4685E" w:rsidRPr="00FD21E3" w:rsidRDefault="00E4685E" w:rsidP="00AA7C97">
      <w:pPr>
        <w:widowControl w:val="0"/>
        <w:contextualSpacing/>
        <w:rPr>
          <w:bCs/>
        </w:rPr>
      </w:pPr>
    </w:p>
    <w:p w14:paraId="6DD5677B" w14:textId="1566C0BC" w:rsidR="00E4685E" w:rsidRPr="00FD21E3" w:rsidRDefault="00E4685E" w:rsidP="00AA7C97">
      <w:pPr>
        <w:widowControl w:val="0"/>
        <w:contextualSpacing/>
        <w:rPr>
          <w:bCs/>
        </w:rPr>
      </w:pPr>
    </w:p>
    <w:p w14:paraId="21FC98BB" w14:textId="77777777" w:rsidR="00E4685E" w:rsidRPr="00FD21E3" w:rsidRDefault="00E4685E" w:rsidP="00AA7C97">
      <w:pPr>
        <w:widowControl w:val="0"/>
        <w:contextualSpacing/>
        <w:rPr>
          <w:bCs/>
        </w:rPr>
      </w:pPr>
    </w:p>
    <w:p w14:paraId="28BAB4AF" w14:textId="77777777" w:rsidR="00BE6780" w:rsidRDefault="00B96546" w:rsidP="00AA7C97">
      <w:pPr>
        <w:pStyle w:val="Turinys1"/>
        <w:tabs>
          <w:tab w:val="clear" w:pos="440"/>
          <w:tab w:val="clear" w:pos="9356"/>
          <w:tab w:val="left" w:leader="dot" w:pos="9639"/>
        </w:tabs>
        <w:spacing w:before="0" w:after="0" w:line="240" w:lineRule="auto"/>
        <w:rPr>
          <w:rFonts w:asciiTheme="minorHAnsi" w:eastAsiaTheme="minorEastAsia" w:hAnsiTheme="minorHAnsi" w:cstheme="minorBidi"/>
          <w:noProof/>
          <w:sz w:val="22"/>
          <w:lang w:eastAsia="lt-LT"/>
        </w:rPr>
      </w:pPr>
      <w:r w:rsidRPr="00FD21E3">
        <w:rPr>
          <w:szCs w:val="24"/>
        </w:rPr>
        <w:fldChar w:fldCharType="begin"/>
      </w:r>
      <w:r w:rsidRPr="00FD21E3">
        <w:rPr>
          <w:szCs w:val="24"/>
        </w:rPr>
        <w:instrText xml:space="preserve"> TOC \o "1-3" \h \z \u </w:instrText>
      </w:r>
      <w:r w:rsidRPr="00FD21E3">
        <w:rPr>
          <w:szCs w:val="24"/>
        </w:rPr>
        <w:fldChar w:fldCharType="separate"/>
      </w:r>
      <w:hyperlink w:anchor="_Toc490641122" w:history="1">
        <w:r w:rsidR="00BE6780" w:rsidRPr="00F25824">
          <w:rPr>
            <w:rStyle w:val="Hipersaitas"/>
            <w:noProof/>
          </w:rPr>
          <w:t>1. ĮVADAS</w:t>
        </w:r>
        <w:r w:rsidR="00BE6780">
          <w:rPr>
            <w:noProof/>
            <w:webHidden/>
          </w:rPr>
          <w:tab/>
        </w:r>
        <w:r w:rsidR="00BE6780">
          <w:rPr>
            <w:noProof/>
            <w:webHidden/>
          </w:rPr>
          <w:fldChar w:fldCharType="begin"/>
        </w:r>
        <w:r w:rsidR="00BE6780">
          <w:rPr>
            <w:noProof/>
            <w:webHidden/>
          </w:rPr>
          <w:instrText xml:space="preserve"> PAGEREF _Toc490641122 \h </w:instrText>
        </w:r>
        <w:r w:rsidR="00BE6780">
          <w:rPr>
            <w:noProof/>
            <w:webHidden/>
          </w:rPr>
        </w:r>
        <w:r w:rsidR="00BE6780">
          <w:rPr>
            <w:noProof/>
            <w:webHidden/>
          </w:rPr>
          <w:fldChar w:fldCharType="separate"/>
        </w:r>
        <w:r w:rsidR="00BE6780">
          <w:rPr>
            <w:noProof/>
            <w:webHidden/>
          </w:rPr>
          <w:t>3</w:t>
        </w:r>
        <w:r w:rsidR="00BE6780">
          <w:rPr>
            <w:noProof/>
            <w:webHidden/>
          </w:rPr>
          <w:fldChar w:fldCharType="end"/>
        </w:r>
      </w:hyperlink>
    </w:p>
    <w:p w14:paraId="1DB256BF" w14:textId="77777777" w:rsidR="00BE6780" w:rsidRDefault="00ED052D" w:rsidP="00AA7C97">
      <w:pPr>
        <w:pStyle w:val="Turinys1"/>
        <w:tabs>
          <w:tab w:val="clear" w:pos="440"/>
          <w:tab w:val="clear" w:pos="9356"/>
          <w:tab w:val="left" w:leader="dot" w:pos="9639"/>
        </w:tabs>
        <w:spacing w:before="0" w:after="0" w:line="240" w:lineRule="auto"/>
        <w:rPr>
          <w:rFonts w:asciiTheme="minorHAnsi" w:eastAsiaTheme="minorEastAsia" w:hAnsiTheme="minorHAnsi" w:cstheme="minorBidi"/>
          <w:noProof/>
          <w:sz w:val="22"/>
          <w:lang w:eastAsia="lt-LT"/>
        </w:rPr>
      </w:pPr>
      <w:hyperlink w:anchor="_Toc490641123" w:history="1">
        <w:r w:rsidR="00BE6780" w:rsidRPr="00F25824">
          <w:rPr>
            <w:rStyle w:val="Hipersaitas"/>
            <w:noProof/>
          </w:rPr>
          <w:t>2. PAGRINDINIAI MODULINĖS PROFESINIO MOKYMO PROGRAMOS PARAMETRAI</w:t>
        </w:r>
        <w:r w:rsidR="00BE6780">
          <w:rPr>
            <w:noProof/>
            <w:webHidden/>
          </w:rPr>
          <w:tab/>
        </w:r>
        <w:r w:rsidR="00BE6780">
          <w:rPr>
            <w:noProof/>
            <w:webHidden/>
          </w:rPr>
          <w:fldChar w:fldCharType="begin"/>
        </w:r>
        <w:r w:rsidR="00BE6780">
          <w:rPr>
            <w:noProof/>
            <w:webHidden/>
          </w:rPr>
          <w:instrText xml:space="preserve"> PAGEREF _Toc490641123 \h </w:instrText>
        </w:r>
        <w:r w:rsidR="00BE6780">
          <w:rPr>
            <w:noProof/>
            <w:webHidden/>
          </w:rPr>
        </w:r>
        <w:r w:rsidR="00BE6780">
          <w:rPr>
            <w:noProof/>
            <w:webHidden/>
          </w:rPr>
          <w:fldChar w:fldCharType="separate"/>
        </w:r>
        <w:r w:rsidR="00BE6780">
          <w:rPr>
            <w:noProof/>
            <w:webHidden/>
          </w:rPr>
          <w:t>5</w:t>
        </w:r>
        <w:r w:rsidR="00BE6780">
          <w:rPr>
            <w:noProof/>
            <w:webHidden/>
          </w:rPr>
          <w:fldChar w:fldCharType="end"/>
        </w:r>
      </w:hyperlink>
    </w:p>
    <w:p w14:paraId="5DB6A790" w14:textId="77777777" w:rsidR="00BE6780" w:rsidRDefault="00ED052D" w:rsidP="00AA7C97">
      <w:pPr>
        <w:pStyle w:val="Turinys1"/>
        <w:tabs>
          <w:tab w:val="clear" w:pos="440"/>
          <w:tab w:val="clear" w:pos="9356"/>
          <w:tab w:val="left" w:leader="dot" w:pos="9639"/>
        </w:tabs>
        <w:spacing w:before="0" w:after="0" w:line="240" w:lineRule="auto"/>
        <w:rPr>
          <w:rFonts w:asciiTheme="minorHAnsi" w:eastAsiaTheme="minorEastAsia" w:hAnsiTheme="minorHAnsi" w:cstheme="minorBidi"/>
          <w:noProof/>
          <w:sz w:val="22"/>
          <w:lang w:eastAsia="lt-LT"/>
        </w:rPr>
      </w:pPr>
      <w:hyperlink w:anchor="_Toc490641124" w:history="1">
        <w:r w:rsidR="00BE6780" w:rsidRPr="00F25824">
          <w:rPr>
            <w:rStyle w:val="Hipersaitas"/>
            <w:noProof/>
          </w:rPr>
          <w:t>3. KREDITŲ PRISKYRIMAS MOKYMOSI MODULIAMS (REKOMENDACIJOS)</w:t>
        </w:r>
        <w:r w:rsidR="00BE6780">
          <w:rPr>
            <w:noProof/>
            <w:webHidden/>
          </w:rPr>
          <w:tab/>
        </w:r>
        <w:r w:rsidR="00BE6780">
          <w:rPr>
            <w:noProof/>
            <w:webHidden/>
          </w:rPr>
          <w:fldChar w:fldCharType="begin"/>
        </w:r>
        <w:r w:rsidR="00BE6780">
          <w:rPr>
            <w:noProof/>
            <w:webHidden/>
          </w:rPr>
          <w:instrText xml:space="preserve"> PAGEREF _Toc490641124 \h </w:instrText>
        </w:r>
        <w:r w:rsidR="00BE6780">
          <w:rPr>
            <w:noProof/>
            <w:webHidden/>
          </w:rPr>
        </w:r>
        <w:r w:rsidR="00BE6780">
          <w:rPr>
            <w:noProof/>
            <w:webHidden/>
          </w:rPr>
          <w:fldChar w:fldCharType="separate"/>
        </w:r>
        <w:r w:rsidR="00BE6780">
          <w:rPr>
            <w:noProof/>
            <w:webHidden/>
          </w:rPr>
          <w:t>7</w:t>
        </w:r>
        <w:r w:rsidR="00BE6780">
          <w:rPr>
            <w:noProof/>
            <w:webHidden/>
          </w:rPr>
          <w:fldChar w:fldCharType="end"/>
        </w:r>
      </w:hyperlink>
    </w:p>
    <w:p w14:paraId="434738C5" w14:textId="77777777" w:rsidR="00BE6780" w:rsidRDefault="00ED052D" w:rsidP="00AA7C97">
      <w:pPr>
        <w:pStyle w:val="Turinys1"/>
        <w:tabs>
          <w:tab w:val="clear" w:pos="440"/>
          <w:tab w:val="clear" w:pos="9356"/>
          <w:tab w:val="left" w:leader="dot" w:pos="9639"/>
        </w:tabs>
        <w:spacing w:before="0" w:after="0" w:line="240" w:lineRule="auto"/>
        <w:rPr>
          <w:rFonts w:asciiTheme="minorHAnsi" w:eastAsiaTheme="minorEastAsia" w:hAnsiTheme="minorHAnsi" w:cstheme="minorBidi"/>
          <w:noProof/>
          <w:sz w:val="22"/>
          <w:lang w:eastAsia="lt-LT"/>
        </w:rPr>
      </w:pPr>
      <w:hyperlink w:anchor="_Toc490641125" w:history="1">
        <w:r w:rsidR="00BE6780" w:rsidRPr="00F25824">
          <w:rPr>
            <w:rStyle w:val="Hipersaitas"/>
            <w:noProof/>
          </w:rPr>
          <w:t>4. PROGRAMOS STRUKTŪRA</w:t>
        </w:r>
        <w:r w:rsidR="00BE6780">
          <w:rPr>
            <w:noProof/>
            <w:webHidden/>
          </w:rPr>
          <w:tab/>
        </w:r>
        <w:r w:rsidR="00BE6780">
          <w:rPr>
            <w:noProof/>
            <w:webHidden/>
          </w:rPr>
          <w:fldChar w:fldCharType="begin"/>
        </w:r>
        <w:r w:rsidR="00BE6780">
          <w:rPr>
            <w:noProof/>
            <w:webHidden/>
          </w:rPr>
          <w:instrText xml:space="preserve"> PAGEREF _Toc490641125 \h </w:instrText>
        </w:r>
        <w:r w:rsidR="00BE6780">
          <w:rPr>
            <w:noProof/>
            <w:webHidden/>
          </w:rPr>
        </w:r>
        <w:r w:rsidR="00BE6780">
          <w:rPr>
            <w:noProof/>
            <w:webHidden/>
          </w:rPr>
          <w:fldChar w:fldCharType="separate"/>
        </w:r>
        <w:r w:rsidR="00BE6780">
          <w:rPr>
            <w:noProof/>
            <w:webHidden/>
          </w:rPr>
          <w:t>8</w:t>
        </w:r>
        <w:r w:rsidR="00BE6780">
          <w:rPr>
            <w:noProof/>
            <w:webHidden/>
          </w:rPr>
          <w:fldChar w:fldCharType="end"/>
        </w:r>
      </w:hyperlink>
    </w:p>
    <w:p w14:paraId="1E59C844" w14:textId="77777777" w:rsidR="00BE6780" w:rsidRDefault="00ED052D" w:rsidP="00AA7C97">
      <w:pPr>
        <w:pStyle w:val="Turinys2"/>
        <w:tabs>
          <w:tab w:val="clear" w:pos="9912"/>
          <w:tab w:val="left" w:leader="dot" w:pos="9639"/>
        </w:tabs>
        <w:spacing w:line="240" w:lineRule="auto"/>
        <w:rPr>
          <w:rFonts w:asciiTheme="minorHAnsi" w:eastAsiaTheme="minorEastAsia" w:hAnsiTheme="minorHAnsi" w:cstheme="minorBidi"/>
          <w:noProof/>
          <w:sz w:val="22"/>
          <w:lang w:eastAsia="lt-LT"/>
        </w:rPr>
      </w:pPr>
      <w:hyperlink w:anchor="_Toc490641126" w:history="1">
        <w:r w:rsidR="00BE6780" w:rsidRPr="00F25824">
          <w:rPr>
            <w:rStyle w:val="Hipersaitas"/>
            <w:noProof/>
          </w:rPr>
          <w:t>4.1. Privalomųjų modulių sąrašas</w:t>
        </w:r>
        <w:r w:rsidR="00BE6780">
          <w:rPr>
            <w:noProof/>
            <w:webHidden/>
          </w:rPr>
          <w:tab/>
        </w:r>
        <w:r w:rsidR="00BE6780">
          <w:rPr>
            <w:noProof/>
            <w:webHidden/>
          </w:rPr>
          <w:fldChar w:fldCharType="begin"/>
        </w:r>
        <w:r w:rsidR="00BE6780">
          <w:rPr>
            <w:noProof/>
            <w:webHidden/>
          </w:rPr>
          <w:instrText xml:space="preserve"> PAGEREF _Toc490641126 \h </w:instrText>
        </w:r>
        <w:r w:rsidR="00BE6780">
          <w:rPr>
            <w:noProof/>
            <w:webHidden/>
          </w:rPr>
        </w:r>
        <w:r w:rsidR="00BE6780">
          <w:rPr>
            <w:noProof/>
            <w:webHidden/>
          </w:rPr>
          <w:fldChar w:fldCharType="separate"/>
        </w:r>
        <w:r w:rsidR="00BE6780">
          <w:rPr>
            <w:noProof/>
            <w:webHidden/>
          </w:rPr>
          <w:t>8</w:t>
        </w:r>
        <w:r w:rsidR="00BE6780">
          <w:rPr>
            <w:noProof/>
            <w:webHidden/>
          </w:rPr>
          <w:fldChar w:fldCharType="end"/>
        </w:r>
      </w:hyperlink>
    </w:p>
    <w:p w14:paraId="7564A55A" w14:textId="77777777" w:rsidR="00BE6780" w:rsidRDefault="00ED052D" w:rsidP="00AA7C97">
      <w:pPr>
        <w:pStyle w:val="Turinys2"/>
        <w:tabs>
          <w:tab w:val="clear" w:pos="9912"/>
          <w:tab w:val="left" w:leader="dot" w:pos="9639"/>
        </w:tabs>
        <w:spacing w:line="240" w:lineRule="auto"/>
        <w:rPr>
          <w:rFonts w:asciiTheme="minorHAnsi" w:eastAsiaTheme="minorEastAsia" w:hAnsiTheme="minorHAnsi" w:cstheme="minorBidi"/>
          <w:noProof/>
          <w:sz w:val="22"/>
          <w:lang w:eastAsia="lt-LT"/>
        </w:rPr>
      </w:pPr>
      <w:hyperlink w:anchor="_Toc490641127" w:history="1">
        <w:r w:rsidR="00BE6780" w:rsidRPr="00F25824">
          <w:rPr>
            <w:rStyle w:val="Hipersaitas"/>
            <w:noProof/>
          </w:rPr>
          <w:t>4.2. Pasirenkamųjų, su kvalifikacija susijusių, modulių sąrašas</w:t>
        </w:r>
        <w:r w:rsidR="00BE6780">
          <w:rPr>
            <w:noProof/>
            <w:webHidden/>
          </w:rPr>
          <w:tab/>
        </w:r>
        <w:r w:rsidR="00BE6780">
          <w:rPr>
            <w:noProof/>
            <w:webHidden/>
          </w:rPr>
          <w:fldChar w:fldCharType="begin"/>
        </w:r>
        <w:r w:rsidR="00BE6780">
          <w:rPr>
            <w:noProof/>
            <w:webHidden/>
          </w:rPr>
          <w:instrText xml:space="preserve"> PAGEREF _Toc490641127 \h </w:instrText>
        </w:r>
        <w:r w:rsidR="00BE6780">
          <w:rPr>
            <w:noProof/>
            <w:webHidden/>
          </w:rPr>
        </w:r>
        <w:r w:rsidR="00BE6780">
          <w:rPr>
            <w:noProof/>
            <w:webHidden/>
          </w:rPr>
          <w:fldChar w:fldCharType="separate"/>
        </w:r>
        <w:r w:rsidR="00BE6780">
          <w:rPr>
            <w:noProof/>
            <w:webHidden/>
          </w:rPr>
          <w:t>9</w:t>
        </w:r>
        <w:r w:rsidR="00BE6780">
          <w:rPr>
            <w:noProof/>
            <w:webHidden/>
          </w:rPr>
          <w:fldChar w:fldCharType="end"/>
        </w:r>
      </w:hyperlink>
    </w:p>
    <w:p w14:paraId="312866EE" w14:textId="77777777" w:rsidR="00BE6780" w:rsidRDefault="00ED052D" w:rsidP="00AA7C97">
      <w:pPr>
        <w:pStyle w:val="Turinys2"/>
        <w:tabs>
          <w:tab w:val="clear" w:pos="9912"/>
          <w:tab w:val="left" w:leader="dot" w:pos="9639"/>
        </w:tabs>
        <w:spacing w:line="240" w:lineRule="auto"/>
        <w:rPr>
          <w:rFonts w:asciiTheme="minorHAnsi" w:eastAsiaTheme="minorEastAsia" w:hAnsiTheme="minorHAnsi" w:cstheme="minorBidi"/>
          <w:noProof/>
          <w:sz w:val="22"/>
          <w:lang w:eastAsia="lt-LT"/>
        </w:rPr>
      </w:pPr>
      <w:hyperlink w:anchor="_Toc490641128" w:history="1">
        <w:r w:rsidR="00BE6780" w:rsidRPr="00F25824">
          <w:rPr>
            <w:rStyle w:val="Hipersaitas"/>
            <w:noProof/>
          </w:rPr>
          <w:t>4.3. Galima kitais teisės aktais reglamentuotų kompetencijų įgijimo apimtis kreditais</w:t>
        </w:r>
        <w:r w:rsidR="00BE6780">
          <w:rPr>
            <w:noProof/>
            <w:webHidden/>
          </w:rPr>
          <w:tab/>
        </w:r>
        <w:r w:rsidR="00BE6780">
          <w:rPr>
            <w:noProof/>
            <w:webHidden/>
          </w:rPr>
          <w:fldChar w:fldCharType="begin"/>
        </w:r>
        <w:r w:rsidR="00BE6780">
          <w:rPr>
            <w:noProof/>
            <w:webHidden/>
          </w:rPr>
          <w:instrText xml:space="preserve"> PAGEREF _Toc490641128 \h </w:instrText>
        </w:r>
        <w:r w:rsidR="00BE6780">
          <w:rPr>
            <w:noProof/>
            <w:webHidden/>
          </w:rPr>
        </w:r>
        <w:r w:rsidR="00BE6780">
          <w:rPr>
            <w:noProof/>
            <w:webHidden/>
          </w:rPr>
          <w:fldChar w:fldCharType="separate"/>
        </w:r>
        <w:r w:rsidR="00BE6780">
          <w:rPr>
            <w:noProof/>
            <w:webHidden/>
          </w:rPr>
          <w:t>9</w:t>
        </w:r>
        <w:r w:rsidR="00BE6780">
          <w:rPr>
            <w:noProof/>
            <w:webHidden/>
          </w:rPr>
          <w:fldChar w:fldCharType="end"/>
        </w:r>
      </w:hyperlink>
    </w:p>
    <w:p w14:paraId="76018E40" w14:textId="77777777" w:rsidR="00BE6780" w:rsidRDefault="00ED052D" w:rsidP="00AA7C97">
      <w:pPr>
        <w:pStyle w:val="Turinys1"/>
        <w:tabs>
          <w:tab w:val="clear" w:pos="440"/>
          <w:tab w:val="clear" w:pos="9356"/>
          <w:tab w:val="left" w:leader="dot" w:pos="9639"/>
        </w:tabs>
        <w:spacing w:before="0" w:after="0" w:line="240" w:lineRule="auto"/>
        <w:rPr>
          <w:rFonts w:asciiTheme="minorHAnsi" w:eastAsiaTheme="minorEastAsia" w:hAnsiTheme="minorHAnsi" w:cstheme="minorBidi"/>
          <w:noProof/>
          <w:sz w:val="22"/>
          <w:lang w:eastAsia="lt-LT"/>
        </w:rPr>
      </w:pPr>
      <w:hyperlink w:anchor="_Toc490641129" w:history="1">
        <w:r w:rsidR="00BE6780" w:rsidRPr="00F25824">
          <w:rPr>
            <w:rStyle w:val="Hipersaitas"/>
            <w:noProof/>
          </w:rPr>
          <w:t>5. MODULIŲ APRAŠAI</w:t>
        </w:r>
        <w:r w:rsidR="00BE6780">
          <w:rPr>
            <w:noProof/>
            <w:webHidden/>
          </w:rPr>
          <w:tab/>
        </w:r>
        <w:r w:rsidR="00BE6780">
          <w:rPr>
            <w:noProof/>
            <w:webHidden/>
          </w:rPr>
          <w:fldChar w:fldCharType="begin"/>
        </w:r>
        <w:r w:rsidR="00BE6780">
          <w:rPr>
            <w:noProof/>
            <w:webHidden/>
          </w:rPr>
          <w:instrText xml:space="preserve"> PAGEREF _Toc490641129 \h </w:instrText>
        </w:r>
        <w:r w:rsidR="00BE6780">
          <w:rPr>
            <w:noProof/>
            <w:webHidden/>
          </w:rPr>
        </w:r>
        <w:r w:rsidR="00BE6780">
          <w:rPr>
            <w:noProof/>
            <w:webHidden/>
          </w:rPr>
          <w:fldChar w:fldCharType="separate"/>
        </w:r>
        <w:r w:rsidR="00BE6780">
          <w:rPr>
            <w:noProof/>
            <w:webHidden/>
          </w:rPr>
          <w:t>10</w:t>
        </w:r>
        <w:r w:rsidR="00BE6780">
          <w:rPr>
            <w:noProof/>
            <w:webHidden/>
          </w:rPr>
          <w:fldChar w:fldCharType="end"/>
        </w:r>
      </w:hyperlink>
    </w:p>
    <w:p w14:paraId="34BB2CA1" w14:textId="77777777" w:rsidR="00BE6780" w:rsidRDefault="00ED052D" w:rsidP="00AA7C97">
      <w:pPr>
        <w:pStyle w:val="Turinys2"/>
        <w:tabs>
          <w:tab w:val="clear" w:pos="9912"/>
          <w:tab w:val="left" w:leader="dot" w:pos="9639"/>
        </w:tabs>
        <w:spacing w:line="240" w:lineRule="auto"/>
        <w:rPr>
          <w:rFonts w:asciiTheme="minorHAnsi" w:eastAsiaTheme="minorEastAsia" w:hAnsiTheme="minorHAnsi" w:cstheme="minorBidi"/>
          <w:noProof/>
          <w:sz w:val="22"/>
          <w:lang w:eastAsia="lt-LT"/>
        </w:rPr>
      </w:pPr>
      <w:hyperlink w:anchor="_Toc490641130" w:history="1">
        <w:r w:rsidR="00BE6780" w:rsidRPr="00F25824">
          <w:rPr>
            <w:rStyle w:val="Hipersaitas"/>
            <w:noProof/>
          </w:rPr>
          <w:t>5.1. Įvadinio modulio „Įvadas į jaunesniojo programuotojo profesiją“ aprašas</w:t>
        </w:r>
        <w:r w:rsidR="00BE6780">
          <w:rPr>
            <w:noProof/>
            <w:webHidden/>
          </w:rPr>
          <w:tab/>
        </w:r>
        <w:r w:rsidR="00BE6780">
          <w:rPr>
            <w:noProof/>
            <w:webHidden/>
          </w:rPr>
          <w:fldChar w:fldCharType="begin"/>
        </w:r>
        <w:r w:rsidR="00BE6780">
          <w:rPr>
            <w:noProof/>
            <w:webHidden/>
          </w:rPr>
          <w:instrText xml:space="preserve"> PAGEREF _Toc490641130 \h </w:instrText>
        </w:r>
        <w:r w:rsidR="00BE6780">
          <w:rPr>
            <w:noProof/>
            <w:webHidden/>
          </w:rPr>
        </w:r>
        <w:r w:rsidR="00BE6780">
          <w:rPr>
            <w:noProof/>
            <w:webHidden/>
          </w:rPr>
          <w:fldChar w:fldCharType="separate"/>
        </w:r>
        <w:r w:rsidR="00BE6780">
          <w:rPr>
            <w:noProof/>
            <w:webHidden/>
          </w:rPr>
          <w:t>10</w:t>
        </w:r>
        <w:r w:rsidR="00BE6780">
          <w:rPr>
            <w:noProof/>
            <w:webHidden/>
          </w:rPr>
          <w:fldChar w:fldCharType="end"/>
        </w:r>
      </w:hyperlink>
    </w:p>
    <w:p w14:paraId="0BABEE3D" w14:textId="77777777" w:rsidR="00BE6780" w:rsidRDefault="00ED052D" w:rsidP="00AA7C97">
      <w:pPr>
        <w:pStyle w:val="Turinys2"/>
        <w:tabs>
          <w:tab w:val="clear" w:pos="9912"/>
          <w:tab w:val="left" w:leader="dot" w:pos="9639"/>
        </w:tabs>
        <w:spacing w:line="240" w:lineRule="auto"/>
        <w:rPr>
          <w:rFonts w:asciiTheme="minorHAnsi" w:eastAsiaTheme="minorEastAsia" w:hAnsiTheme="minorHAnsi" w:cstheme="minorBidi"/>
          <w:noProof/>
          <w:sz w:val="22"/>
          <w:lang w:eastAsia="lt-LT"/>
        </w:rPr>
      </w:pPr>
      <w:hyperlink w:anchor="_Toc490641131" w:history="1">
        <w:r w:rsidR="00BE6780" w:rsidRPr="00F25824">
          <w:rPr>
            <w:rStyle w:val="Hipersaitas"/>
            <w:noProof/>
          </w:rPr>
          <w:t>5.2. Privalomų modulių aprašai</w:t>
        </w:r>
        <w:r w:rsidR="00BE6780">
          <w:rPr>
            <w:noProof/>
            <w:webHidden/>
          </w:rPr>
          <w:tab/>
        </w:r>
        <w:r w:rsidR="00BE6780">
          <w:rPr>
            <w:noProof/>
            <w:webHidden/>
          </w:rPr>
          <w:fldChar w:fldCharType="begin"/>
        </w:r>
        <w:r w:rsidR="00BE6780">
          <w:rPr>
            <w:noProof/>
            <w:webHidden/>
          </w:rPr>
          <w:instrText xml:space="preserve"> PAGEREF _Toc490641131 \h </w:instrText>
        </w:r>
        <w:r w:rsidR="00BE6780">
          <w:rPr>
            <w:noProof/>
            <w:webHidden/>
          </w:rPr>
        </w:r>
        <w:r w:rsidR="00BE6780">
          <w:rPr>
            <w:noProof/>
            <w:webHidden/>
          </w:rPr>
          <w:fldChar w:fldCharType="separate"/>
        </w:r>
        <w:r w:rsidR="00BE6780">
          <w:rPr>
            <w:noProof/>
            <w:webHidden/>
          </w:rPr>
          <w:t>13</w:t>
        </w:r>
        <w:r w:rsidR="00BE6780">
          <w:rPr>
            <w:noProof/>
            <w:webHidden/>
          </w:rPr>
          <w:fldChar w:fldCharType="end"/>
        </w:r>
      </w:hyperlink>
    </w:p>
    <w:p w14:paraId="5DDF5427" w14:textId="77777777" w:rsidR="00BE6780" w:rsidRDefault="00ED052D" w:rsidP="00AA7C97">
      <w:pPr>
        <w:pStyle w:val="Turinys3"/>
        <w:tabs>
          <w:tab w:val="clear" w:pos="9289"/>
          <w:tab w:val="left" w:leader="dot" w:pos="9639"/>
        </w:tabs>
        <w:spacing w:line="240" w:lineRule="auto"/>
        <w:rPr>
          <w:rFonts w:asciiTheme="minorHAnsi" w:eastAsiaTheme="minorEastAsia" w:hAnsiTheme="minorHAnsi" w:cstheme="minorBidi"/>
          <w:noProof/>
          <w:sz w:val="22"/>
          <w:lang w:eastAsia="lt-LT"/>
        </w:rPr>
      </w:pPr>
      <w:hyperlink w:anchor="_Toc490641132" w:history="1">
        <w:r w:rsidR="00BE6780" w:rsidRPr="00F25824">
          <w:rPr>
            <w:rStyle w:val="Hipersaitas"/>
            <w:noProof/>
          </w:rPr>
          <w:t>5.2.1. Modulio „Tarnybinių stočių operacinių sistemų naudojimas“ aprašas</w:t>
        </w:r>
        <w:r w:rsidR="00BE6780">
          <w:rPr>
            <w:noProof/>
            <w:webHidden/>
          </w:rPr>
          <w:tab/>
        </w:r>
        <w:r w:rsidR="00BE6780">
          <w:rPr>
            <w:noProof/>
            <w:webHidden/>
          </w:rPr>
          <w:fldChar w:fldCharType="begin"/>
        </w:r>
        <w:r w:rsidR="00BE6780">
          <w:rPr>
            <w:noProof/>
            <w:webHidden/>
          </w:rPr>
          <w:instrText xml:space="preserve"> PAGEREF _Toc490641132 \h </w:instrText>
        </w:r>
        <w:r w:rsidR="00BE6780">
          <w:rPr>
            <w:noProof/>
            <w:webHidden/>
          </w:rPr>
        </w:r>
        <w:r w:rsidR="00BE6780">
          <w:rPr>
            <w:noProof/>
            <w:webHidden/>
          </w:rPr>
          <w:fldChar w:fldCharType="separate"/>
        </w:r>
        <w:r w:rsidR="00BE6780">
          <w:rPr>
            <w:noProof/>
            <w:webHidden/>
          </w:rPr>
          <w:t>13</w:t>
        </w:r>
        <w:r w:rsidR="00BE6780">
          <w:rPr>
            <w:noProof/>
            <w:webHidden/>
          </w:rPr>
          <w:fldChar w:fldCharType="end"/>
        </w:r>
      </w:hyperlink>
    </w:p>
    <w:p w14:paraId="5BAC4CA2" w14:textId="77777777" w:rsidR="00BE6780" w:rsidRDefault="00ED052D" w:rsidP="00AA7C97">
      <w:pPr>
        <w:pStyle w:val="Turinys3"/>
        <w:tabs>
          <w:tab w:val="clear" w:pos="9289"/>
          <w:tab w:val="left" w:leader="dot" w:pos="9639"/>
        </w:tabs>
        <w:spacing w:line="240" w:lineRule="auto"/>
        <w:rPr>
          <w:rFonts w:asciiTheme="minorHAnsi" w:eastAsiaTheme="minorEastAsia" w:hAnsiTheme="minorHAnsi" w:cstheme="minorBidi"/>
          <w:noProof/>
          <w:sz w:val="22"/>
          <w:lang w:eastAsia="lt-LT"/>
        </w:rPr>
      </w:pPr>
      <w:hyperlink w:anchor="_Toc490641133" w:history="1">
        <w:r w:rsidR="00BE6780" w:rsidRPr="00F25824">
          <w:rPr>
            <w:rStyle w:val="Hipersaitas"/>
            <w:noProof/>
          </w:rPr>
          <w:t>5.2.2. Modulio „Žiniatinklio puslapių vartotojo sąsajos programavimas“ aprašas</w:t>
        </w:r>
        <w:r w:rsidR="00BE6780">
          <w:rPr>
            <w:noProof/>
            <w:webHidden/>
          </w:rPr>
          <w:tab/>
        </w:r>
        <w:r w:rsidR="00BE6780">
          <w:rPr>
            <w:noProof/>
            <w:webHidden/>
          </w:rPr>
          <w:fldChar w:fldCharType="begin"/>
        </w:r>
        <w:r w:rsidR="00BE6780">
          <w:rPr>
            <w:noProof/>
            <w:webHidden/>
          </w:rPr>
          <w:instrText xml:space="preserve"> PAGEREF _Toc490641133 \h </w:instrText>
        </w:r>
        <w:r w:rsidR="00BE6780">
          <w:rPr>
            <w:noProof/>
            <w:webHidden/>
          </w:rPr>
        </w:r>
        <w:r w:rsidR="00BE6780">
          <w:rPr>
            <w:noProof/>
            <w:webHidden/>
          </w:rPr>
          <w:fldChar w:fldCharType="separate"/>
        </w:r>
        <w:r w:rsidR="00BE6780">
          <w:rPr>
            <w:noProof/>
            <w:webHidden/>
          </w:rPr>
          <w:t>15</w:t>
        </w:r>
        <w:r w:rsidR="00BE6780">
          <w:rPr>
            <w:noProof/>
            <w:webHidden/>
          </w:rPr>
          <w:fldChar w:fldCharType="end"/>
        </w:r>
      </w:hyperlink>
    </w:p>
    <w:p w14:paraId="7C04D557" w14:textId="77777777" w:rsidR="00BE6780" w:rsidRDefault="00ED052D" w:rsidP="00AA7C97">
      <w:pPr>
        <w:pStyle w:val="Turinys3"/>
        <w:tabs>
          <w:tab w:val="clear" w:pos="9289"/>
          <w:tab w:val="left" w:leader="dot" w:pos="9639"/>
        </w:tabs>
        <w:spacing w:line="240" w:lineRule="auto"/>
        <w:rPr>
          <w:rFonts w:asciiTheme="minorHAnsi" w:eastAsiaTheme="minorEastAsia" w:hAnsiTheme="minorHAnsi" w:cstheme="minorBidi"/>
          <w:noProof/>
          <w:sz w:val="22"/>
          <w:lang w:eastAsia="lt-LT"/>
        </w:rPr>
      </w:pPr>
      <w:hyperlink w:anchor="_Toc490641134" w:history="1">
        <w:r w:rsidR="00BE6780" w:rsidRPr="00F25824">
          <w:rPr>
            <w:rStyle w:val="Hipersaitas"/>
            <w:noProof/>
          </w:rPr>
          <w:t>5.2.3. Modulio „Nesudėtingos programinės įrangos kūrimas“ aprašas</w:t>
        </w:r>
        <w:r w:rsidR="00BE6780">
          <w:rPr>
            <w:noProof/>
            <w:webHidden/>
          </w:rPr>
          <w:tab/>
        </w:r>
        <w:r w:rsidR="00BE6780">
          <w:rPr>
            <w:noProof/>
            <w:webHidden/>
          </w:rPr>
          <w:fldChar w:fldCharType="begin"/>
        </w:r>
        <w:r w:rsidR="00BE6780">
          <w:rPr>
            <w:noProof/>
            <w:webHidden/>
          </w:rPr>
          <w:instrText xml:space="preserve"> PAGEREF _Toc490641134 \h </w:instrText>
        </w:r>
        <w:r w:rsidR="00BE6780">
          <w:rPr>
            <w:noProof/>
            <w:webHidden/>
          </w:rPr>
        </w:r>
        <w:r w:rsidR="00BE6780">
          <w:rPr>
            <w:noProof/>
            <w:webHidden/>
          </w:rPr>
          <w:fldChar w:fldCharType="separate"/>
        </w:r>
        <w:r w:rsidR="00BE6780">
          <w:rPr>
            <w:noProof/>
            <w:webHidden/>
          </w:rPr>
          <w:t>19</w:t>
        </w:r>
        <w:r w:rsidR="00BE6780">
          <w:rPr>
            <w:noProof/>
            <w:webHidden/>
          </w:rPr>
          <w:fldChar w:fldCharType="end"/>
        </w:r>
      </w:hyperlink>
    </w:p>
    <w:p w14:paraId="6079596C" w14:textId="77777777" w:rsidR="00BE6780" w:rsidRDefault="00ED052D" w:rsidP="00AA7C97">
      <w:pPr>
        <w:pStyle w:val="Turinys3"/>
        <w:tabs>
          <w:tab w:val="clear" w:pos="9289"/>
          <w:tab w:val="left" w:leader="dot" w:pos="9639"/>
        </w:tabs>
        <w:spacing w:line="240" w:lineRule="auto"/>
        <w:rPr>
          <w:rFonts w:asciiTheme="minorHAnsi" w:eastAsiaTheme="minorEastAsia" w:hAnsiTheme="minorHAnsi" w:cstheme="minorBidi"/>
          <w:noProof/>
          <w:sz w:val="22"/>
          <w:lang w:eastAsia="lt-LT"/>
        </w:rPr>
      </w:pPr>
      <w:hyperlink w:anchor="_Toc490641135" w:history="1">
        <w:r w:rsidR="00BE6780" w:rsidRPr="00F25824">
          <w:rPr>
            <w:rStyle w:val="Hipersaitas"/>
            <w:noProof/>
          </w:rPr>
          <w:t>5.2.4. Modulio „Savo paties atliekamo programinio kodo kūrimo organizavimas ir valdymas“ aprašas</w:t>
        </w:r>
        <w:r w:rsidR="00BE6780">
          <w:rPr>
            <w:noProof/>
            <w:webHidden/>
          </w:rPr>
          <w:tab/>
        </w:r>
        <w:r w:rsidR="00BE6780">
          <w:rPr>
            <w:noProof/>
            <w:webHidden/>
          </w:rPr>
          <w:fldChar w:fldCharType="begin"/>
        </w:r>
        <w:r w:rsidR="00BE6780">
          <w:rPr>
            <w:noProof/>
            <w:webHidden/>
          </w:rPr>
          <w:instrText xml:space="preserve"> PAGEREF _Toc490641135 \h </w:instrText>
        </w:r>
        <w:r w:rsidR="00BE6780">
          <w:rPr>
            <w:noProof/>
            <w:webHidden/>
          </w:rPr>
        </w:r>
        <w:r w:rsidR="00BE6780">
          <w:rPr>
            <w:noProof/>
            <w:webHidden/>
          </w:rPr>
          <w:fldChar w:fldCharType="separate"/>
        </w:r>
        <w:r w:rsidR="00BE6780">
          <w:rPr>
            <w:noProof/>
            <w:webHidden/>
          </w:rPr>
          <w:t>22</w:t>
        </w:r>
        <w:r w:rsidR="00BE6780">
          <w:rPr>
            <w:noProof/>
            <w:webHidden/>
          </w:rPr>
          <w:fldChar w:fldCharType="end"/>
        </w:r>
      </w:hyperlink>
    </w:p>
    <w:p w14:paraId="2A6876F4" w14:textId="77777777" w:rsidR="00BE6780" w:rsidRDefault="00ED052D" w:rsidP="00AA7C97">
      <w:pPr>
        <w:pStyle w:val="Turinys3"/>
        <w:tabs>
          <w:tab w:val="clear" w:pos="9289"/>
          <w:tab w:val="left" w:leader="dot" w:pos="9639"/>
        </w:tabs>
        <w:spacing w:line="240" w:lineRule="auto"/>
        <w:rPr>
          <w:rFonts w:asciiTheme="minorHAnsi" w:eastAsiaTheme="minorEastAsia" w:hAnsiTheme="minorHAnsi" w:cstheme="minorBidi"/>
          <w:noProof/>
          <w:sz w:val="22"/>
          <w:lang w:eastAsia="lt-LT"/>
        </w:rPr>
      </w:pPr>
      <w:hyperlink w:anchor="_Toc490641136" w:history="1">
        <w:r w:rsidR="00BE6780" w:rsidRPr="00F25824">
          <w:rPr>
            <w:rStyle w:val="Hipersaitas"/>
            <w:noProof/>
          </w:rPr>
          <w:t>5.2.5. Modulio „Programinės įrangos kūrimui naudojamų principų ir metodų taikymas“ aprašas</w:t>
        </w:r>
        <w:r w:rsidR="00BE6780">
          <w:rPr>
            <w:noProof/>
            <w:webHidden/>
          </w:rPr>
          <w:tab/>
        </w:r>
        <w:r w:rsidR="00BE6780">
          <w:rPr>
            <w:noProof/>
            <w:webHidden/>
          </w:rPr>
          <w:fldChar w:fldCharType="begin"/>
        </w:r>
        <w:r w:rsidR="00BE6780">
          <w:rPr>
            <w:noProof/>
            <w:webHidden/>
          </w:rPr>
          <w:instrText xml:space="preserve"> PAGEREF _Toc490641136 \h </w:instrText>
        </w:r>
        <w:r w:rsidR="00BE6780">
          <w:rPr>
            <w:noProof/>
            <w:webHidden/>
          </w:rPr>
        </w:r>
        <w:r w:rsidR="00BE6780">
          <w:rPr>
            <w:noProof/>
            <w:webHidden/>
          </w:rPr>
          <w:fldChar w:fldCharType="separate"/>
        </w:r>
        <w:r w:rsidR="00BE6780">
          <w:rPr>
            <w:noProof/>
            <w:webHidden/>
          </w:rPr>
          <w:t>25</w:t>
        </w:r>
        <w:r w:rsidR="00BE6780">
          <w:rPr>
            <w:noProof/>
            <w:webHidden/>
          </w:rPr>
          <w:fldChar w:fldCharType="end"/>
        </w:r>
      </w:hyperlink>
    </w:p>
    <w:p w14:paraId="04A825A4" w14:textId="77777777" w:rsidR="00BE6780" w:rsidRDefault="00ED052D" w:rsidP="00AA7C97">
      <w:pPr>
        <w:pStyle w:val="Turinys3"/>
        <w:tabs>
          <w:tab w:val="clear" w:pos="9289"/>
          <w:tab w:val="left" w:leader="dot" w:pos="9639"/>
        </w:tabs>
        <w:spacing w:line="240" w:lineRule="auto"/>
        <w:rPr>
          <w:rFonts w:asciiTheme="minorHAnsi" w:eastAsiaTheme="minorEastAsia" w:hAnsiTheme="minorHAnsi" w:cstheme="minorBidi"/>
          <w:noProof/>
          <w:sz w:val="22"/>
          <w:lang w:eastAsia="lt-LT"/>
        </w:rPr>
      </w:pPr>
      <w:hyperlink w:anchor="_Toc490641137" w:history="1">
        <w:r w:rsidR="00BE6780" w:rsidRPr="00F25824">
          <w:rPr>
            <w:rStyle w:val="Hipersaitas"/>
            <w:noProof/>
          </w:rPr>
          <w:t>5.2.6. Modulio „Nesudėtingų reliacinių duomenų bazių kūrimas“ aprašas</w:t>
        </w:r>
        <w:r w:rsidR="00BE6780">
          <w:rPr>
            <w:noProof/>
            <w:webHidden/>
          </w:rPr>
          <w:tab/>
        </w:r>
        <w:r w:rsidR="00BE6780">
          <w:rPr>
            <w:noProof/>
            <w:webHidden/>
          </w:rPr>
          <w:fldChar w:fldCharType="begin"/>
        </w:r>
        <w:r w:rsidR="00BE6780">
          <w:rPr>
            <w:noProof/>
            <w:webHidden/>
          </w:rPr>
          <w:instrText xml:space="preserve"> PAGEREF _Toc490641137 \h </w:instrText>
        </w:r>
        <w:r w:rsidR="00BE6780">
          <w:rPr>
            <w:noProof/>
            <w:webHidden/>
          </w:rPr>
        </w:r>
        <w:r w:rsidR="00BE6780">
          <w:rPr>
            <w:noProof/>
            <w:webHidden/>
          </w:rPr>
          <w:fldChar w:fldCharType="separate"/>
        </w:r>
        <w:r w:rsidR="00BE6780">
          <w:rPr>
            <w:noProof/>
            <w:webHidden/>
          </w:rPr>
          <w:t>27</w:t>
        </w:r>
        <w:r w:rsidR="00BE6780">
          <w:rPr>
            <w:noProof/>
            <w:webHidden/>
          </w:rPr>
          <w:fldChar w:fldCharType="end"/>
        </w:r>
      </w:hyperlink>
    </w:p>
    <w:p w14:paraId="41B8C47E" w14:textId="77777777" w:rsidR="00BE6780" w:rsidRDefault="00ED052D" w:rsidP="00AA7C97">
      <w:pPr>
        <w:pStyle w:val="Turinys3"/>
        <w:tabs>
          <w:tab w:val="clear" w:pos="9289"/>
          <w:tab w:val="left" w:leader="dot" w:pos="9639"/>
        </w:tabs>
        <w:spacing w:line="240" w:lineRule="auto"/>
        <w:rPr>
          <w:rFonts w:asciiTheme="minorHAnsi" w:eastAsiaTheme="minorEastAsia" w:hAnsiTheme="minorHAnsi" w:cstheme="minorBidi"/>
          <w:noProof/>
          <w:sz w:val="22"/>
          <w:lang w:eastAsia="lt-LT"/>
        </w:rPr>
      </w:pPr>
      <w:hyperlink w:anchor="_Toc490641138" w:history="1">
        <w:r w:rsidR="00BE6780" w:rsidRPr="00F25824">
          <w:rPr>
            <w:rStyle w:val="Hipersaitas"/>
            <w:noProof/>
          </w:rPr>
          <w:t>5.2.7. Modulio „Skirtingų tipų reikalavimų, apibūdinančių kompiuterinę programą, analizavimas“ aprašas</w:t>
        </w:r>
        <w:r w:rsidR="00BE6780">
          <w:rPr>
            <w:noProof/>
            <w:webHidden/>
          </w:rPr>
          <w:tab/>
        </w:r>
        <w:r w:rsidR="00BE6780">
          <w:rPr>
            <w:noProof/>
            <w:webHidden/>
          </w:rPr>
          <w:fldChar w:fldCharType="begin"/>
        </w:r>
        <w:r w:rsidR="00BE6780">
          <w:rPr>
            <w:noProof/>
            <w:webHidden/>
          </w:rPr>
          <w:instrText xml:space="preserve"> PAGEREF _Toc490641138 \h </w:instrText>
        </w:r>
        <w:r w:rsidR="00BE6780">
          <w:rPr>
            <w:noProof/>
            <w:webHidden/>
          </w:rPr>
        </w:r>
        <w:r w:rsidR="00BE6780">
          <w:rPr>
            <w:noProof/>
            <w:webHidden/>
          </w:rPr>
          <w:fldChar w:fldCharType="separate"/>
        </w:r>
        <w:r w:rsidR="00BE6780">
          <w:rPr>
            <w:noProof/>
            <w:webHidden/>
          </w:rPr>
          <w:t>30</w:t>
        </w:r>
        <w:r w:rsidR="00BE6780">
          <w:rPr>
            <w:noProof/>
            <w:webHidden/>
          </w:rPr>
          <w:fldChar w:fldCharType="end"/>
        </w:r>
      </w:hyperlink>
    </w:p>
    <w:p w14:paraId="6856ED4A" w14:textId="77777777" w:rsidR="00BE6780" w:rsidRDefault="00ED052D" w:rsidP="00AA7C97">
      <w:pPr>
        <w:pStyle w:val="Turinys2"/>
        <w:tabs>
          <w:tab w:val="clear" w:pos="9912"/>
          <w:tab w:val="left" w:leader="dot" w:pos="9639"/>
        </w:tabs>
        <w:spacing w:line="240" w:lineRule="auto"/>
        <w:rPr>
          <w:rFonts w:asciiTheme="minorHAnsi" w:eastAsiaTheme="minorEastAsia" w:hAnsiTheme="minorHAnsi" w:cstheme="minorBidi"/>
          <w:noProof/>
          <w:sz w:val="22"/>
          <w:lang w:eastAsia="lt-LT"/>
        </w:rPr>
      </w:pPr>
      <w:hyperlink w:anchor="_Toc490641139" w:history="1">
        <w:r w:rsidR="00BE6780" w:rsidRPr="00F25824">
          <w:rPr>
            <w:rStyle w:val="Hipersaitas"/>
            <w:noProof/>
          </w:rPr>
          <w:t>5.3. Baigiamojo modulio „Įvadas į darbo rinką“ aprašas</w:t>
        </w:r>
        <w:r w:rsidR="00BE6780">
          <w:rPr>
            <w:noProof/>
            <w:webHidden/>
          </w:rPr>
          <w:tab/>
        </w:r>
        <w:r w:rsidR="00BE6780">
          <w:rPr>
            <w:noProof/>
            <w:webHidden/>
          </w:rPr>
          <w:fldChar w:fldCharType="begin"/>
        </w:r>
        <w:r w:rsidR="00BE6780">
          <w:rPr>
            <w:noProof/>
            <w:webHidden/>
          </w:rPr>
          <w:instrText xml:space="preserve"> PAGEREF _Toc490641139 \h </w:instrText>
        </w:r>
        <w:r w:rsidR="00BE6780">
          <w:rPr>
            <w:noProof/>
            <w:webHidden/>
          </w:rPr>
        </w:r>
        <w:r w:rsidR="00BE6780">
          <w:rPr>
            <w:noProof/>
            <w:webHidden/>
          </w:rPr>
          <w:fldChar w:fldCharType="separate"/>
        </w:r>
        <w:r w:rsidR="00BE6780">
          <w:rPr>
            <w:noProof/>
            <w:webHidden/>
          </w:rPr>
          <w:t>32</w:t>
        </w:r>
        <w:r w:rsidR="00BE6780">
          <w:rPr>
            <w:noProof/>
            <w:webHidden/>
          </w:rPr>
          <w:fldChar w:fldCharType="end"/>
        </w:r>
      </w:hyperlink>
    </w:p>
    <w:p w14:paraId="69DA0FB7" w14:textId="77777777" w:rsidR="00BE6780" w:rsidRDefault="00ED052D" w:rsidP="00AA7C97">
      <w:pPr>
        <w:pStyle w:val="Turinys2"/>
        <w:tabs>
          <w:tab w:val="clear" w:pos="9912"/>
          <w:tab w:val="left" w:leader="dot" w:pos="9639"/>
        </w:tabs>
        <w:spacing w:line="240" w:lineRule="auto"/>
        <w:rPr>
          <w:rFonts w:asciiTheme="minorHAnsi" w:eastAsiaTheme="minorEastAsia" w:hAnsiTheme="minorHAnsi" w:cstheme="minorBidi"/>
          <w:noProof/>
          <w:sz w:val="22"/>
          <w:lang w:eastAsia="lt-LT"/>
        </w:rPr>
      </w:pPr>
      <w:hyperlink w:anchor="_Toc490641140" w:history="1">
        <w:r w:rsidR="00BE6780" w:rsidRPr="00F25824">
          <w:rPr>
            <w:rStyle w:val="Hipersaitas"/>
            <w:noProof/>
          </w:rPr>
          <w:t>5.4. Pasirenkamųjų su kvalifikacija susijusių modulių aprašai</w:t>
        </w:r>
        <w:r w:rsidR="00BE6780">
          <w:rPr>
            <w:noProof/>
            <w:webHidden/>
          </w:rPr>
          <w:tab/>
        </w:r>
        <w:r w:rsidR="00BE6780">
          <w:rPr>
            <w:noProof/>
            <w:webHidden/>
          </w:rPr>
          <w:fldChar w:fldCharType="begin"/>
        </w:r>
        <w:r w:rsidR="00BE6780">
          <w:rPr>
            <w:noProof/>
            <w:webHidden/>
          </w:rPr>
          <w:instrText xml:space="preserve"> PAGEREF _Toc490641140 \h </w:instrText>
        </w:r>
        <w:r w:rsidR="00BE6780">
          <w:rPr>
            <w:noProof/>
            <w:webHidden/>
          </w:rPr>
        </w:r>
        <w:r w:rsidR="00BE6780">
          <w:rPr>
            <w:noProof/>
            <w:webHidden/>
          </w:rPr>
          <w:fldChar w:fldCharType="separate"/>
        </w:r>
        <w:r w:rsidR="00BE6780">
          <w:rPr>
            <w:noProof/>
            <w:webHidden/>
          </w:rPr>
          <w:t>34</w:t>
        </w:r>
        <w:r w:rsidR="00BE6780">
          <w:rPr>
            <w:noProof/>
            <w:webHidden/>
          </w:rPr>
          <w:fldChar w:fldCharType="end"/>
        </w:r>
      </w:hyperlink>
    </w:p>
    <w:p w14:paraId="6D99C588" w14:textId="2C44472E" w:rsidR="00BE6780" w:rsidRDefault="00ED052D" w:rsidP="00AA7C97">
      <w:pPr>
        <w:pStyle w:val="Turinys3"/>
        <w:tabs>
          <w:tab w:val="clear" w:pos="9289"/>
          <w:tab w:val="left" w:leader="dot" w:pos="9639"/>
        </w:tabs>
        <w:spacing w:line="240" w:lineRule="auto"/>
        <w:rPr>
          <w:rFonts w:asciiTheme="minorHAnsi" w:eastAsiaTheme="minorEastAsia" w:hAnsiTheme="minorHAnsi" w:cstheme="minorBidi"/>
          <w:noProof/>
          <w:sz w:val="22"/>
          <w:lang w:eastAsia="lt-LT"/>
        </w:rPr>
      </w:pPr>
      <w:hyperlink w:anchor="_Toc490641141" w:history="1">
        <w:r w:rsidR="00BE6780" w:rsidRPr="00F25824">
          <w:rPr>
            <w:rStyle w:val="Hipersaitas"/>
            <w:noProof/>
          </w:rPr>
          <w:t xml:space="preserve">5.4.1. Modulio „Vartotojo sąsajos programavimas naudojant </w:t>
        </w:r>
        <w:r w:rsidR="001D76CA">
          <w:rPr>
            <w:rStyle w:val="Hipersaitas"/>
            <w:noProof/>
          </w:rPr>
          <w:t xml:space="preserve">Java Server Faces </w:t>
        </w:r>
        <w:r w:rsidR="00BE6780" w:rsidRPr="00F25824">
          <w:rPr>
            <w:rStyle w:val="Hipersaitas"/>
            <w:noProof/>
          </w:rPr>
          <w:t xml:space="preserve"> technologiją“ aprašas</w:t>
        </w:r>
        <w:r w:rsidR="00BE6780">
          <w:rPr>
            <w:noProof/>
            <w:webHidden/>
          </w:rPr>
          <w:tab/>
        </w:r>
        <w:r w:rsidR="00BE6780">
          <w:rPr>
            <w:noProof/>
            <w:webHidden/>
          </w:rPr>
          <w:fldChar w:fldCharType="begin"/>
        </w:r>
        <w:r w:rsidR="00BE6780">
          <w:rPr>
            <w:noProof/>
            <w:webHidden/>
          </w:rPr>
          <w:instrText xml:space="preserve"> PAGEREF _Toc490641141 \h </w:instrText>
        </w:r>
        <w:r w:rsidR="00BE6780">
          <w:rPr>
            <w:noProof/>
            <w:webHidden/>
          </w:rPr>
        </w:r>
        <w:r w:rsidR="00BE6780">
          <w:rPr>
            <w:noProof/>
            <w:webHidden/>
          </w:rPr>
          <w:fldChar w:fldCharType="separate"/>
        </w:r>
        <w:r w:rsidR="00BE6780">
          <w:rPr>
            <w:noProof/>
            <w:webHidden/>
          </w:rPr>
          <w:t>34</w:t>
        </w:r>
        <w:r w:rsidR="00BE6780">
          <w:rPr>
            <w:noProof/>
            <w:webHidden/>
          </w:rPr>
          <w:fldChar w:fldCharType="end"/>
        </w:r>
      </w:hyperlink>
    </w:p>
    <w:p w14:paraId="3F3BDB62" w14:textId="77777777" w:rsidR="00BE6780" w:rsidRDefault="00ED052D" w:rsidP="00AA7C97">
      <w:pPr>
        <w:pStyle w:val="Turinys3"/>
        <w:tabs>
          <w:tab w:val="clear" w:pos="9289"/>
          <w:tab w:val="left" w:leader="dot" w:pos="9639"/>
        </w:tabs>
        <w:spacing w:line="240" w:lineRule="auto"/>
        <w:rPr>
          <w:rFonts w:asciiTheme="minorHAnsi" w:eastAsiaTheme="minorEastAsia" w:hAnsiTheme="minorHAnsi" w:cstheme="minorBidi"/>
          <w:noProof/>
          <w:sz w:val="22"/>
          <w:lang w:eastAsia="lt-LT"/>
        </w:rPr>
      </w:pPr>
      <w:hyperlink w:anchor="_Toc490641142" w:history="1">
        <w:r w:rsidR="00BE6780" w:rsidRPr="00F25824">
          <w:rPr>
            <w:rStyle w:val="Hipersaitas"/>
            <w:noProof/>
          </w:rPr>
          <w:t>5.4.2. Modulio „Taikomųjų Java programų kūrimas naudojant Spring karkasą“ aprašas</w:t>
        </w:r>
        <w:r w:rsidR="00BE6780">
          <w:rPr>
            <w:noProof/>
            <w:webHidden/>
          </w:rPr>
          <w:tab/>
        </w:r>
        <w:r w:rsidR="00BE6780">
          <w:rPr>
            <w:noProof/>
            <w:webHidden/>
          </w:rPr>
          <w:fldChar w:fldCharType="begin"/>
        </w:r>
        <w:r w:rsidR="00BE6780">
          <w:rPr>
            <w:noProof/>
            <w:webHidden/>
          </w:rPr>
          <w:instrText xml:space="preserve"> PAGEREF _Toc490641142 \h </w:instrText>
        </w:r>
        <w:r w:rsidR="00BE6780">
          <w:rPr>
            <w:noProof/>
            <w:webHidden/>
          </w:rPr>
        </w:r>
        <w:r w:rsidR="00BE6780">
          <w:rPr>
            <w:noProof/>
            <w:webHidden/>
          </w:rPr>
          <w:fldChar w:fldCharType="separate"/>
        </w:r>
        <w:r w:rsidR="00BE6780">
          <w:rPr>
            <w:noProof/>
            <w:webHidden/>
          </w:rPr>
          <w:t>36</w:t>
        </w:r>
        <w:r w:rsidR="00BE6780">
          <w:rPr>
            <w:noProof/>
            <w:webHidden/>
          </w:rPr>
          <w:fldChar w:fldCharType="end"/>
        </w:r>
      </w:hyperlink>
    </w:p>
    <w:p w14:paraId="765C0482" w14:textId="77777777" w:rsidR="00BE6780" w:rsidRDefault="00ED052D" w:rsidP="00AA7C97">
      <w:pPr>
        <w:pStyle w:val="Turinys3"/>
        <w:tabs>
          <w:tab w:val="clear" w:pos="9289"/>
          <w:tab w:val="left" w:leader="dot" w:pos="9639"/>
        </w:tabs>
        <w:spacing w:line="240" w:lineRule="auto"/>
        <w:rPr>
          <w:rFonts w:asciiTheme="minorHAnsi" w:eastAsiaTheme="minorEastAsia" w:hAnsiTheme="minorHAnsi" w:cstheme="minorBidi"/>
          <w:noProof/>
          <w:sz w:val="22"/>
          <w:lang w:eastAsia="lt-LT"/>
        </w:rPr>
      </w:pPr>
      <w:hyperlink w:anchor="_Toc490641143" w:history="1">
        <w:r w:rsidR="00BE6780" w:rsidRPr="00F25824">
          <w:rPr>
            <w:rStyle w:val="Hipersaitas"/>
            <w:noProof/>
          </w:rPr>
          <w:t>5.4.3. Modulio „Testavimu ir vartotojų elgsena pagrįsto programavimo metodikų taikymas“ aprašas</w:t>
        </w:r>
        <w:r w:rsidR="00BE6780">
          <w:rPr>
            <w:noProof/>
            <w:webHidden/>
          </w:rPr>
          <w:tab/>
        </w:r>
        <w:r w:rsidR="00BE6780">
          <w:rPr>
            <w:noProof/>
            <w:webHidden/>
          </w:rPr>
          <w:fldChar w:fldCharType="begin"/>
        </w:r>
        <w:r w:rsidR="00BE6780">
          <w:rPr>
            <w:noProof/>
            <w:webHidden/>
          </w:rPr>
          <w:instrText xml:space="preserve"> PAGEREF _Toc490641143 \h </w:instrText>
        </w:r>
        <w:r w:rsidR="00BE6780">
          <w:rPr>
            <w:noProof/>
            <w:webHidden/>
          </w:rPr>
        </w:r>
        <w:r w:rsidR="00BE6780">
          <w:rPr>
            <w:noProof/>
            <w:webHidden/>
          </w:rPr>
          <w:fldChar w:fldCharType="separate"/>
        </w:r>
        <w:r w:rsidR="00BE6780">
          <w:rPr>
            <w:noProof/>
            <w:webHidden/>
          </w:rPr>
          <w:t>38</w:t>
        </w:r>
        <w:r w:rsidR="00BE6780">
          <w:rPr>
            <w:noProof/>
            <w:webHidden/>
          </w:rPr>
          <w:fldChar w:fldCharType="end"/>
        </w:r>
      </w:hyperlink>
    </w:p>
    <w:p w14:paraId="4325DB20" w14:textId="77777777" w:rsidR="00BE6780" w:rsidRDefault="00ED052D" w:rsidP="00AA7C97">
      <w:pPr>
        <w:pStyle w:val="Turinys3"/>
        <w:tabs>
          <w:tab w:val="clear" w:pos="9289"/>
          <w:tab w:val="left" w:leader="dot" w:pos="9639"/>
        </w:tabs>
        <w:spacing w:line="240" w:lineRule="auto"/>
        <w:rPr>
          <w:rFonts w:asciiTheme="minorHAnsi" w:eastAsiaTheme="minorEastAsia" w:hAnsiTheme="minorHAnsi" w:cstheme="minorBidi"/>
          <w:noProof/>
          <w:sz w:val="22"/>
          <w:lang w:eastAsia="lt-LT"/>
        </w:rPr>
      </w:pPr>
      <w:hyperlink w:anchor="_Toc490641144" w:history="1">
        <w:r w:rsidR="00BE6780" w:rsidRPr="00F25824">
          <w:rPr>
            <w:rStyle w:val="Hipersaitas"/>
            <w:noProof/>
          </w:rPr>
          <w:t>5.4.4. Modulio „Programinės įrangos kūrimas, projektą vykdant pagal SCRUM metodologiją“ aprašas</w:t>
        </w:r>
        <w:r w:rsidR="00BE6780">
          <w:rPr>
            <w:noProof/>
            <w:webHidden/>
          </w:rPr>
          <w:tab/>
        </w:r>
        <w:r w:rsidR="00BE6780">
          <w:rPr>
            <w:noProof/>
            <w:webHidden/>
          </w:rPr>
          <w:fldChar w:fldCharType="begin"/>
        </w:r>
        <w:r w:rsidR="00BE6780">
          <w:rPr>
            <w:noProof/>
            <w:webHidden/>
          </w:rPr>
          <w:instrText xml:space="preserve"> PAGEREF _Toc490641144 \h </w:instrText>
        </w:r>
        <w:r w:rsidR="00BE6780">
          <w:rPr>
            <w:noProof/>
            <w:webHidden/>
          </w:rPr>
        </w:r>
        <w:r w:rsidR="00BE6780">
          <w:rPr>
            <w:noProof/>
            <w:webHidden/>
          </w:rPr>
          <w:fldChar w:fldCharType="separate"/>
        </w:r>
        <w:r w:rsidR="00BE6780">
          <w:rPr>
            <w:noProof/>
            <w:webHidden/>
          </w:rPr>
          <w:t>40</w:t>
        </w:r>
        <w:r w:rsidR="00BE6780">
          <w:rPr>
            <w:noProof/>
            <w:webHidden/>
          </w:rPr>
          <w:fldChar w:fldCharType="end"/>
        </w:r>
      </w:hyperlink>
    </w:p>
    <w:p w14:paraId="7567F4BB" w14:textId="78E39818" w:rsidR="00CE2642" w:rsidRPr="00FD21E3" w:rsidRDefault="00B96546" w:rsidP="00AA7C97">
      <w:pPr>
        <w:widowControl w:val="0"/>
        <w:tabs>
          <w:tab w:val="left" w:leader="dot" w:pos="9639"/>
        </w:tabs>
        <w:contextualSpacing/>
      </w:pPr>
      <w:r w:rsidRPr="00FD21E3">
        <w:fldChar w:fldCharType="end"/>
      </w:r>
      <w:r w:rsidR="00CE2642" w:rsidRPr="00FD21E3">
        <w:br w:type="page"/>
      </w:r>
    </w:p>
    <w:p w14:paraId="3024AB09" w14:textId="7B011D3E" w:rsidR="00CE2642" w:rsidRPr="00FD21E3" w:rsidRDefault="007F2835" w:rsidP="00AA7C97">
      <w:pPr>
        <w:pStyle w:val="Antrat1"/>
        <w:widowControl w:val="0"/>
        <w:spacing w:line="240" w:lineRule="auto"/>
      </w:pPr>
      <w:bookmarkStart w:id="0" w:name="_Toc424908976"/>
      <w:bookmarkStart w:id="1" w:name="_Toc490641122"/>
      <w:r w:rsidRPr="00FD21E3">
        <w:lastRenderedPageBreak/>
        <w:t xml:space="preserve">1. </w:t>
      </w:r>
      <w:r w:rsidR="00CE2642" w:rsidRPr="00FD21E3">
        <w:t>ĮVADAS</w:t>
      </w:r>
      <w:bookmarkEnd w:id="0"/>
      <w:bookmarkEnd w:id="1"/>
    </w:p>
    <w:p w14:paraId="09C250EA" w14:textId="77777777" w:rsidR="00CE2642" w:rsidRPr="00FD21E3" w:rsidRDefault="00CE2642" w:rsidP="00AA7C97">
      <w:pPr>
        <w:widowControl w:val="0"/>
        <w:contextualSpacing/>
        <w:jc w:val="both"/>
      </w:pPr>
    </w:p>
    <w:p w14:paraId="7EA6CFE9" w14:textId="77777777" w:rsidR="001577B6" w:rsidRPr="00FD21E3" w:rsidRDefault="001577B6" w:rsidP="00AA7C97">
      <w:pPr>
        <w:widowControl w:val="0"/>
        <w:contextualSpacing/>
        <w:jc w:val="both"/>
      </w:pPr>
    </w:p>
    <w:p w14:paraId="6083129B" w14:textId="77777777" w:rsidR="00CE2642" w:rsidRPr="00FD21E3" w:rsidRDefault="00CE2642" w:rsidP="00AA7C97">
      <w:pPr>
        <w:widowControl w:val="0"/>
        <w:autoSpaceDE w:val="0"/>
        <w:autoSpaceDN w:val="0"/>
        <w:adjustRightInd w:val="0"/>
        <w:contextualSpacing/>
        <w:jc w:val="both"/>
        <w:rPr>
          <w:b/>
        </w:rPr>
      </w:pPr>
      <w:r w:rsidRPr="00FD21E3">
        <w:rPr>
          <w:b/>
        </w:rPr>
        <w:t xml:space="preserve">1.1. Programos </w:t>
      </w:r>
      <w:r w:rsidR="00CD530C" w:rsidRPr="00FD21E3">
        <w:rPr>
          <w:b/>
        </w:rPr>
        <w:t>tikslas</w:t>
      </w:r>
      <w:r w:rsidR="00AE18BE" w:rsidRPr="00FD21E3">
        <w:rPr>
          <w:b/>
        </w:rPr>
        <w:t xml:space="preserve"> ir paskirtis</w:t>
      </w:r>
    </w:p>
    <w:p w14:paraId="1F6DB2FB" w14:textId="77777777" w:rsidR="00CE2642" w:rsidRPr="00FD21E3" w:rsidRDefault="00CE2642" w:rsidP="00AA7C97">
      <w:pPr>
        <w:widowControl w:val="0"/>
        <w:contextualSpacing/>
        <w:jc w:val="both"/>
      </w:pPr>
    </w:p>
    <w:p w14:paraId="67BBC694" w14:textId="77777777" w:rsidR="007D7F80" w:rsidRPr="00FD21E3" w:rsidRDefault="00156DC6" w:rsidP="00AA7C97">
      <w:pPr>
        <w:widowControl w:val="0"/>
        <w:contextualSpacing/>
        <w:jc w:val="both"/>
      </w:pPr>
      <w:r w:rsidRPr="00FD21E3">
        <w:t>Šios programos tikslas yra p</w:t>
      </w:r>
      <w:r w:rsidR="00CD530C" w:rsidRPr="00FD21E3">
        <w:t>arengti kvalifikuotą darbuotoją,</w:t>
      </w:r>
      <w:r w:rsidR="00450C31" w:rsidRPr="00FD21E3">
        <w:t xml:space="preserve"> kuris prižiūrint vyresniajam specialistui gebės kurti ir vystyti informacines sistemas bei programinę įrangą.</w:t>
      </w:r>
    </w:p>
    <w:p w14:paraId="4D101AB6" w14:textId="5575C483" w:rsidR="00F26D93" w:rsidRPr="00FD21E3" w:rsidRDefault="00AE18BE" w:rsidP="00AA7C97">
      <w:pPr>
        <w:widowControl w:val="0"/>
        <w:contextualSpacing/>
        <w:jc w:val="both"/>
      </w:pPr>
      <w:r w:rsidRPr="00FD21E3">
        <w:t>Programos paskirtis - sudaryti galimybes įgyti profesines kompetencijas</w:t>
      </w:r>
      <w:r w:rsidR="00C20B8C" w:rsidRPr="00FD21E3">
        <w:t>, reikalingas dalyva</w:t>
      </w:r>
      <w:r w:rsidR="00450C31" w:rsidRPr="00FD21E3">
        <w:t xml:space="preserve">uti </w:t>
      </w:r>
      <w:r w:rsidR="00C20B8C" w:rsidRPr="00FD21E3">
        <w:t>profesijos</w:t>
      </w:r>
      <w:r w:rsidRPr="00FD21E3">
        <w:t xml:space="preserve"> </w:t>
      </w:r>
      <w:r w:rsidRPr="00FD21E3">
        <w:rPr>
          <w:iCs/>
        </w:rPr>
        <w:t>veiklos proce</w:t>
      </w:r>
      <w:r w:rsidR="00C20B8C" w:rsidRPr="00FD21E3">
        <w:rPr>
          <w:iCs/>
        </w:rPr>
        <w:t xml:space="preserve">suose. </w:t>
      </w:r>
      <w:r w:rsidR="00C60745" w:rsidRPr="00FD21E3">
        <w:t xml:space="preserve">Priklausomai nuo darbovietės veiklos pobūdžio, jaunesnysis </w:t>
      </w:r>
      <w:r w:rsidR="003E492E" w:rsidRPr="00FD21E3">
        <w:t xml:space="preserve">Java </w:t>
      </w:r>
      <w:r w:rsidR="00C60745" w:rsidRPr="00FD21E3">
        <w:t xml:space="preserve">programuotojas galės atlikti nesudėtingų informacinių sistemų, jų sudėtinių dalių kūrimo bei priežiūros darbus </w:t>
      </w:r>
      <w:r w:rsidR="00F0307C" w:rsidRPr="00FD21E3">
        <w:rPr>
          <w:i/>
        </w:rPr>
        <w:t>Java</w:t>
      </w:r>
      <w:r w:rsidR="00F0307C" w:rsidRPr="00FD21E3">
        <w:t xml:space="preserve"> programavimo</w:t>
      </w:r>
      <w:r w:rsidR="00C60745" w:rsidRPr="00FD21E3">
        <w:t xml:space="preserve"> kalb</w:t>
      </w:r>
      <w:r w:rsidR="00F0307C" w:rsidRPr="00FD21E3">
        <w:t>a</w:t>
      </w:r>
      <w:r w:rsidR="00C60745" w:rsidRPr="00FD21E3">
        <w:t>, apimant išeities programinio kodo rašymą bei programinės įrangos konstravimą, duomenų saugojimą ir apdorojimą reliacinėse duomenų bazėse, programinės įrangos</w:t>
      </w:r>
      <w:r w:rsidR="007D7F80" w:rsidRPr="00FD21E3">
        <w:t xml:space="preserve"> </w:t>
      </w:r>
      <w:r w:rsidR="00C60745" w:rsidRPr="00FD21E3">
        <w:t>diegimą, konfigūravimą, testavimą naudojant komandinio darbo lanksčias metodikas bei priemones.</w:t>
      </w:r>
    </w:p>
    <w:p w14:paraId="7DDD9673" w14:textId="44F8F6B2" w:rsidR="00CE2642" w:rsidRPr="00FD21E3" w:rsidRDefault="00CE2642" w:rsidP="00AA7C97">
      <w:pPr>
        <w:widowControl w:val="0"/>
        <w:contextualSpacing/>
        <w:jc w:val="both"/>
      </w:pPr>
    </w:p>
    <w:p w14:paraId="1E1CEB06" w14:textId="77777777" w:rsidR="00E4685E" w:rsidRPr="00FD21E3" w:rsidRDefault="00E4685E" w:rsidP="00AA7C97">
      <w:pPr>
        <w:widowControl w:val="0"/>
        <w:contextualSpacing/>
        <w:jc w:val="both"/>
      </w:pPr>
    </w:p>
    <w:p w14:paraId="38E1ADEB" w14:textId="77777777" w:rsidR="00CE2642" w:rsidRPr="00FD21E3" w:rsidRDefault="00CE2642" w:rsidP="00AA7C97">
      <w:pPr>
        <w:pStyle w:val="Default"/>
        <w:widowControl w:val="0"/>
        <w:contextualSpacing/>
        <w:jc w:val="both"/>
        <w:rPr>
          <w:b/>
          <w:color w:val="auto"/>
        </w:rPr>
      </w:pPr>
      <w:r w:rsidRPr="00FD21E3">
        <w:rPr>
          <w:b/>
          <w:color w:val="auto"/>
        </w:rPr>
        <w:t>1.2. Įgyjamos kompetencijos</w:t>
      </w:r>
    </w:p>
    <w:p w14:paraId="44D9D8D4" w14:textId="77777777" w:rsidR="000D18B5" w:rsidRPr="00FD21E3" w:rsidRDefault="000D18B5" w:rsidP="00AA7C97">
      <w:pPr>
        <w:widowControl w:val="0"/>
        <w:contextualSpacing/>
        <w:jc w:val="both"/>
      </w:pPr>
    </w:p>
    <w:p w14:paraId="7460094A" w14:textId="77777777" w:rsidR="0081786A" w:rsidRPr="00FD21E3" w:rsidRDefault="00C47CF3" w:rsidP="00AA7C97">
      <w:pPr>
        <w:widowControl w:val="0"/>
        <w:contextualSpacing/>
        <w:rPr>
          <w:u w:val="single"/>
        </w:rPr>
      </w:pPr>
      <w:r w:rsidRPr="00FD21E3">
        <w:rPr>
          <w:u w:val="single"/>
        </w:rPr>
        <w:t>Privalomos</w:t>
      </w:r>
      <w:r w:rsidR="0081786A" w:rsidRPr="00FD21E3">
        <w:rPr>
          <w:u w:val="single"/>
        </w:rPr>
        <w:t>:</w:t>
      </w:r>
    </w:p>
    <w:p w14:paraId="235158A4" w14:textId="0A24CC4B" w:rsidR="0081786A" w:rsidRPr="00FD21E3" w:rsidRDefault="0064440B" w:rsidP="00AA7C97">
      <w:pPr>
        <w:widowControl w:val="0"/>
        <w:numPr>
          <w:ilvl w:val="0"/>
          <w:numId w:val="4"/>
        </w:numPr>
        <w:ind w:left="0" w:firstLine="0"/>
        <w:contextualSpacing/>
        <w:rPr>
          <w:bCs/>
        </w:rPr>
      </w:pPr>
      <w:r w:rsidRPr="00FD21E3">
        <w:rPr>
          <w:bCs/>
        </w:rPr>
        <w:t xml:space="preserve">naudoti </w:t>
      </w:r>
      <w:r w:rsidR="00E47D29" w:rsidRPr="00FD21E3">
        <w:rPr>
          <w:bCs/>
        </w:rPr>
        <w:t>tarnybinių stočių operacines sistemas;</w:t>
      </w:r>
    </w:p>
    <w:p w14:paraId="5B673898" w14:textId="77777777" w:rsidR="00E47D29" w:rsidRPr="00FD21E3" w:rsidRDefault="00E47D29" w:rsidP="00AA7C97">
      <w:pPr>
        <w:widowControl w:val="0"/>
        <w:numPr>
          <w:ilvl w:val="0"/>
          <w:numId w:val="4"/>
        </w:numPr>
        <w:ind w:left="0" w:firstLine="0"/>
        <w:contextualSpacing/>
        <w:rPr>
          <w:bCs/>
        </w:rPr>
      </w:pPr>
      <w:r w:rsidRPr="00FD21E3">
        <w:rPr>
          <w:bCs/>
        </w:rPr>
        <w:t>programuoti žiniatinklio puslapių vartotojo sąsajas;</w:t>
      </w:r>
    </w:p>
    <w:p w14:paraId="21F30AE5" w14:textId="77777777" w:rsidR="00E47D29" w:rsidRPr="00FD21E3" w:rsidRDefault="00E47D29" w:rsidP="00AA7C97">
      <w:pPr>
        <w:widowControl w:val="0"/>
        <w:numPr>
          <w:ilvl w:val="0"/>
          <w:numId w:val="4"/>
        </w:numPr>
        <w:ind w:left="0" w:firstLine="0"/>
        <w:contextualSpacing/>
        <w:rPr>
          <w:bCs/>
        </w:rPr>
      </w:pPr>
      <w:r w:rsidRPr="00FD21E3">
        <w:rPr>
          <w:bCs/>
        </w:rPr>
        <w:t>kurti nesudėtingą programinę įrangą;</w:t>
      </w:r>
    </w:p>
    <w:p w14:paraId="0C0AAB08" w14:textId="77777777" w:rsidR="00F62128" w:rsidRPr="00FD21E3" w:rsidRDefault="00F62128" w:rsidP="00AA7C97">
      <w:pPr>
        <w:widowControl w:val="0"/>
        <w:numPr>
          <w:ilvl w:val="0"/>
          <w:numId w:val="4"/>
        </w:numPr>
        <w:ind w:left="0" w:firstLine="0"/>
        <w:contextualSpacing/>
        <w:rPr>
          <w:bCs/>
        </w:rPr>
      </w:pPr>
      <w:r w:rsidRPr="00FD21E3">
        <w:rPr>
          <w:bCs/>
        </w:rPr>
        <w:t>valdyti ir organizuoti savo paties atliekamą programinio kodo kūrimą;</w:t>
      </w:r>
    </w:p>
    <w:p w14:paraId="3D61761C" w14:textId="14610D23" w:rsidR="00ED2F6B" w:rsidRPr="00FD21E3" w:rsidRDefault="00ED2F6B" w:rsidP="00AA7C97">
      <w:pPr>
        <w:widowControl w:val="0"/>
        <w:numPr>
          <w:ilvl w:val="0"/>
          <w:numId w:val="4"/>
        </w:numPr>
        <w:ind w:left="0" w:firstLine="0"/>
        <w:contextualSpacing/>
        <w:rPr>
          <w:bCs/>
        </w:rPr>
      </w:pPr>
      <w:r w:rsidRPr="00FD21E3">
        <w:t>taikyti programinės įrangos kūrimui naudojamus principus ir metodus;</w:t>
      </w:r>
    </w:p>
    <w:p w14:paraId="03F5A758" w14:textId="7A7AC7BD" w:rsidR="00E47D29" w:rsidRPr="00FD21E3" w:rsidRDefault="00E47D29" w:rsidP="00AA7C97">
      <w:pPr>
        <w:widowControl w:val="0"/>
        <w:numPr>
          <w:ilvl w:val="0"/>
          <w:numId w:val="4"/>
        </w:numPr>
        <w:ind w:left="0" w:firstLine="0"/>
        <w:contextualSpacing/>
        <w:rPr>
          <w:bCs/>
        </w:rPr>
      </w:pPr>
      <w:r w:rsidRPr="00FD21E3">
        <w:rPr>
          <w:bCs/>
        </w:rPr>
        <w:t>kurti nesudėtingas reliacines duomenų bazes</w:t>
      </w:r>
      <w:r w:rsidR="009C511D" w:rsidRPr="00FD21E3">
        <w:rPr>
          <w:bCs/>
        </w:rPr>
        <w:t>;</w:t>
      </w:r>
    </w:p>
    <w:p w14:paraId="35AC6BE5" w14:textId="64351307" w:rsidR="009C511D" w:rsidRPr="00FD21E3" w:rsidRDefault="009C511D" w:rsidP="00AA7C97">
      <w:pPr>
        <w:widowControl w:val="0"/>
        <w:numPr>
          <w:ilvl w:val="0"/>
          <w:numId w:val="4"/>
        </w:numPr>
        <w:ind w:left="0" w:firstLine="0"/>
        <w:contextualSpacing/>
        <w:rPr>
          <w:bCs/>
        </w:rPr>
      </w:pPr>
      <w:r w:rsidRPr="00FD21E3">
        <w:rPr>
          <w:bCs/>
        </w:rPr>
        <w:t>analizuoti skirtingų tipų reikalavimus, apibūdinančius kompiuterinę programą.</w:t>
      </w:r>
    </w:p>
    <w:p w14:paraId="5ECF6126" w14:textId="77777777" w:rsidR="00E47D29" w:rsidRPr="00FD21E3" w:rsidRDefault="00E47D29" w:rsidP="00AA7C97">
      <w:pPr>
        <w:widowControl w:val="0"/>
        <w:contextualSpacing/>
      </w:pPr>
    </w:p>
    <w:p w14:paraId="54CEE6C4" w14:textId="77777777" w:rsidR="00F805ED" w:rsidRPr="00FD21E3" w:rsidRDefault="00F805ED" w:rsidP="00AA7C97">
      <w:pPr>
        <w:widowControl w:val="0"/>
        <w:contextualSpacing/>
        <w:rPr>
          <w:u w:val="single"/>
        </w:rPr>
      </w:pPr>
      <w:r w:rsidRPr="00FD21E3">
        <w:rPr>
          <w:u w:val="single"/>
        </w:rPr>
        <w:t>P</w:t>
      </w:r>
      <w:r w:rsidR="00C47CF3" w:rsidRPr="00FD21E3">
        <w:rPr>
          <w:u w:val="single"/>
        </w:rPr>
        <w:t>asirenkamos</w:t>
      </w:r>
      <w:r w:rsidRPr="00FD21E3">
        <w:rPr>
          <w:u w:val="single"/>
        </w:rPr>
        <w:t>:</w:t>
      </w:r>
    </w:p>
    <w:p w14:paraId="2077D6A1" w14:textId="7EF3C125" w:rsidR="000F6747" w:rsidRPr="00FD21E3" w:rsidRDefault="000F6747" w:rsidP="00AA7C97">
      <w:pPr>
        <w:widowControl w:val="0"/>
        <w:numPr>
          <w:ilvl w:val="0"/>
          <w:numId w:val="4"/>
        </w:numPr>
        <w:ind w:left="0" w:firstLine="0"/>
        <w:contextualSpacing/>
        <w:rPr>
          <w:bCs/>
        </w:rPr>
      </w:pPr>
      <w:r w:rsidRPr="00FD21E3">
        <w:rPr>
          <w:bCs/>
        </w:rPr>
        <w:t xml:space="preserve">programuoti vartotojo sąsają naudojant </w:t>
      </w:r>
      <w:r w:rsidR="001D76CA">
        <w:rPr>
          <w:bCs/>
          <w:i/>
        </w:rPr>
        <w:t xml:space="preserve">Java Server </w:t>
      </w:r>
      <w:proofErr w:type="spellStart"/>
      <w:r w:rsidR="001D76CA">
        <w:rPr>
          <w:bCs/>
          <w:i/>
        </w:rPr>
        <w:t>Faces</w:t>
      </w:r>
      <w:proofErr w:type="spellEnd"/>
      <w:r w:rsidR="001D76CA">
        <w:rPr>
          <w:bCs/>
          <w:i/>
        </w:rPr>
        <w:t xml:space="preserve"> </w:t>
      </w:r>
      <w:r w:rsidRPr="00FD21E3">
        <w:rPr>
          <w:bCs/>
          <w:i/>
        </w:rPr>
        <w:t xml:space="preserve"> </w:t>
      </w:r>
      <w:r w:rsidRPr="00FD21E3">
        <w:rPr>
          <w:bCs/>
        </w:rPr>
        <w:t>technologiją;</w:t>
      </w:r>
    </w:p>
    <w:p w14:paraId="3071A7C5" w14:textId="77777777" w:rsidR="00E47D29" w:rsidRPr="00FD21E3" w:rsidRDefault="000F6747" w:rsidP="00AA7C97">
      <w:pPr>
        <w:widowControl w:val="0"/>
        <w:numPr>
          <w:ilvl w:val="0"/>
          <w:numId w:val="4"/>
        </w:numPr>
        <w:ind w:left="0" w:firstLine="0"/>
        <w:contextualSpacing/>
        <w:rPr>
          <w:bCs/>
        </w:rPr>
      </w:pPr>
      <w:r w:rsidRPr="00FD21E3">
        <w:rPr>
          <w:bCs/>
        </w:rPr>
        <w:t xml:space="preserve">programuoti taikomąsias </w:t>
      </w:r>
      <w:r w:rsidRPr="00FD21E3">
        <w:rPr>
          <w:bCs/>
          <w:i/>
        </w:rPr>
        <w:t>Java</w:t>
      </w:r>
      <w:r w:rsidRPr="00FD21E3">
        <w:rPr>
          <w:bCs/>
        </w:rPr>
        <w:t xml:space="preserve"> programas naudojant </w:t>
      </w:r>
      <w:proofErr w:type="spellStart"/>
      <w:r w:rsidRPr="00FD21E3">
        <w:rPr>
          <w:bCs/>
          <w:i/>
        </w:rPr>
        <w:t>Spring</w:t>
      </w:r>
      <w:proofErr w:type="spellEnd"/>
      <w:r w:rsidRPr="00FD21E3">
        <w:rPr>
          <w:bCs/>
        </w:rPr>
        <w:t xml:space="preserve"> karkasą;</w:t>
      </w:r>
    </w:p>
    <w:p w14:paraId="4C16E0FD" w14:textId="77777777" w:rsidR="000F6747" w:rsidRPr="00FD21E3" w:rsidRDefault="000F6747" w:rsidP="00AA7C97">
      <w:pPr>
        <w:widowControl w:val="0"/>
        <w:numPr>
          <w:ilvl w:val="0"/>
          <w:numId w:val="4"/>
        </w:numPr>
        <w:ind w:left="0" w:firstLine="0"/>
        <w:contextualSpacing/>
        <w:rPr>
          <w:bCs/>
        </w:rPr>
      </w:pPr>
      <w:r w:rsidRPr="00FD21E3">
        <w:rPr>
          <w:bCs/>
        </w:rPr>
        <w:t>taikyti testavimu ir vartotojų elgsena pagrįsto programavimo metodikas;</w:t>
      </w:r>
    </w:p>
    <w:p w14:paraId="24C2386E" w14:textId="0B78250D" w:rsidR="000F6747" w:rsidRPr="00FD21E3" w:rsidRDefault="00EE757B" w:rsidP="00AA7C97">
      <w:pPr>
        <w:widowControl w:val="0"/>
        <w:numPr>
          <w:ilvl w:val="0"/>
          <w:numId w:val="4"/>
        </w:numPr>
        <w:ind w:left="0" w:firstLine="0"/>
        <w:contextualSpacing/>
        <w:rPr>
          <w:bCs/>
        </w:rPr>
      </w:pPr>
      <w:r w:rsidRPr="00FD21E3">
        <w:rPr>
          <w:bCs/>
        </w:rPr>
        <w:t xml:space="preserve">kurti </w:t>
      </w:r>
      <w:r w:rsidR="002313E1" w:rsidRPr="00FD21E3">
        <w:rPr>
          <w:bCs/>
        </w:rPr>
        <w:t>programinę įrangą projektą vykdant pagal SCRUM metodologiją.</w:t>
      </w:r>
    </w:p>
    <w:p w14:paraId="49FBAABA" w14:textId="77777777" w:rsidR="000F6747" w:rsidRPr="00FD21E3" w:rsidRDefault="000F6747" w:rsidP="00AA7C97">
      <w:pPr>
        <w:widowControl w:val="0"/>
        <w:contextualSpacing/>
        <w:jc w:val="both"/>
        <w:rPr>
          <w:bCs/>
        </w:rPr>
      </w:pPr>
    </w:p>
    <w:p w14:paraId="56D18872" w14:textId="77777777" w:rsidR="00E47D29" w:rsidRPr="00FD21E3" w:rsidRDefault="00E47D29" w:rsidP="00AA7C97">
      <w:pPr>
        <w:widowControl w:val="0"/>
        <w:contextualSpacing/>
        <w:jc w:val="both"/>
      </w:pPr>
    </w:p>
    <w:p w14:paraId="3F6C6650" w14:textId="63813AF3" w:rsidR="00CE2642" w:rsidRPr="00FD21E3" w:rsidRDefault="00CE2642" w:rsidP="00AA7C97">
      <w:pPr>
        <w:pStyle w:val="Default"/>
        <w:widowControl w:val="0"/>
        <w:contextualSpacing/>
        <w:rPr>
          <w:b/>
          <w:color w:val="auto"/>
        </w:rPr>
      </w:pPr>
      <w:r w:rsidRPr="00FD21E3">
        <w:rPr>
          <w:b/>
          <w:color w:val="auto"/>
        </w:rPr>
        <w:t>1.3. Ugdomos bendrosios kompetencijos</w:t>
      </w:r>
    </w:p>
    <w:p w14:paraId="6FBF6626" w14:textId="77777777" w:rsidR="00E4685E" w:rsidRPr="00FD21E3" w:rsidRDefault="00E4685E" w:rsidP="00AA7C97">
      <w:pPr>
        <w:pStyle w:val="Default"/>
        <w:widowControl w:val="0"/>
        <w:contextualSpacing/>
        <w:rPr>
          <w:color w:val="auto"/>
        </w:rPr>
      </w:pPr>
    </w:p>
    <w:p w14:paraId="43AA79EE" w14:textId="7CAC6491" w:rsidR="004D3351" w:rsidRPr="00FD21E3" w:rsidRDefault="004D3351" w:rsidP="00AA7C97">
      <w:pPr>
        <w:pStyle w:val="Sraopastraipa"/>
        <w:widowControl w:val="0"/>
        <w:numPr>
          <w:ilvl w:val="0"/>
          <w:numId w:val="4"/>
        </w:numPr>
        <w:ind w:left="0" w:firstLine="0"/>
        <w:contextualSpacing/>
        <w:jc w:val="both"/>
      </w:pPr>
      <w:r w:rsidRPr="00FD21E3">
        <w:t>Bendravimo gimtąja kalba;</w:t>
      </w:r>
    </w:p>
    <w:p w14:paraId="7E146AFC" w14:textId="36634754" w:rsidR="004D3351" w:rsidRPr="00FD21E3" w:rsidRDefault="004D3351" w:rsidP="00AA7C97">
      <w:pPr>
        <w:pStyle w:val="Sraopastraipa"/>
        <w:widowControl w:val="0"/>
        <w:numPr>
          <w:ilvl w:val="0"/>
          <w:numId w:val="4"/>
        </w:numPr>
        <w:ind w:left="0" w:firstLine="0"/>
        <w:contextualSpacing/>
        <w:jc w:val="both"/>
      </w:pPr>
      <w:r w:rsidRPr="00FD21E3">
        <w:t>Bendravimo užsienio kalbomis;</w:t>
      </w:r>
    </w:p>
    <w:p w14:paraId="70594958" w14:textId="5682D0E3" w:rsidR="004D3351" w:rsidRPr="00FD21E3" w:rsidRDefault="004D3351" w:rsidP="00AA7C97">
      <w:pPr>
        <w:pStyle w:val="Sraopastraipa"/>
        <w:widowControl w:val="0"/>
        <w:numPr>
          <w:ilvl w:val="0"/>
          <w:numId w:val="4"/>
        </w:numPr>
        <w:ind w:left="0" w:firstLine="0"/>
        <w:contextualSpacing/>
        <w:jc w:val="both"/>
      </w:pPr>
      <w:r w:rsidRPr="00FD21E3">
        <w:t>Matematinių gebėjimų ir pagrindinių gebėjimų mokslo ir technologijų srityse;</w:t>
      </w:r>
    </w:p>
    <w:p w14:paraId="2C5FA24A" w14:textId="635AB347" w:rsidR="004D3351" w:rsidRPr="00FD21E3" w:rsidRDefault="004D3351" w:rsidP="00AA7C97">
      <w:pPr>
        <w:pStyle w:val="Sraopastraipa"/>
        <w:widowControl w:val="0"/>
        <w:numPr>
          <w:ilvl w:val="0"/>
          <w:numId w:val="4"/>
        </w:numPr>
        <w:ind w:left="0" w:firstLine="0"/>
        <w:contextualSpacing/>
        <w:jc w:val="both"/>
      </w:pPr>
      <w:r w:rsidRPr="00FD21E3">
        <w:t>Skaitmeninio raštingumo;</w:t>
      </w:r>
    </w:p>
    <w:p w14:paraId="6BE1CB52" w14:textId="295CE647" w:rsidR="004D3351" w:rsidRPr="00FD21E3" w:rsidRDefault="004D3351" w:rsidP="00AA7C97">
      <w:pPr>
        <w:pStyle w:val="Sraopastraipa"/>
        <w:widowControl w:val="0"/>
        <w:numPr>
          <w:ilvl w:val="0"/>
          <w:numId w:val="4"/>
        </w:numPr>
        <w:ind w:left="0" w:firstLine="0"/>
        <w:contextualSpacing/>
        <w:jc w:val="both"/>
      </w:pPr>
      <w:r w:rsidRPr="00FD21E3">
        <w:t>Mokymosi mokytis;</w:t>
      </w:r>
    </w:p>
    <w:p w14:paraId="5041EBD8" w14:textId="4FF9A843" w:rsidR="004D3351" w:rsidRPr="00FD21E3" w:rsidRDefault="004D3351" w:rsidP="00AA7C97">
      <w:pPr>
        <w:pStyle w:val="Sraopastraipa"/>
        <w:widowControl w:val="0"/>
        <w:numPr>
          <w:ilvl w:val="0"/>
          <w:numId w:val="4"/>
        </w:numPr>
        <w:ind w:left="0" w:firstLine="0"/>
        <w:contextualSpacing/>
        <w:jc w:val="both"/>
      </w:pPr>
      <w:r w:rsidRPr="00FD21E3">
        <w:t>Socialinių ir pilietinių gebėjimų;</w:t>
      </w:r>
    </w:p>
    <w:p w14:paraId="0C019C68" w14:textId="751460BD" w:rsidR="004D3351" w:rsidRPr="00FD21E3" w:rsidRDefault="004D3351" w:rsidP="00AA7C97">
      <w:pPr>
        <w:pStyle w:val="Sraopastraipa"/>
        <w:widowControl w:val="0"/>
        <w:numPr>
          <w:ilvl w:val="0"/>
          <w:numId w:val="4"/>
        </w:numPr>
        <w:ind w:left="0" w:firstLine="0"/>
        <w:contextualSpacing/>
        <w:jc w:val="both"/>
      </w:pPr>
      <w:r w:rsidRPr="00FD21E3">
        <w:t>Iniciatyvos ir verslumo;</w:t>
      </w:r>
    </w:p>
    <w:p w14:paraId="1055E9AC" w14:textId="1050133F" w:rsidR="00156DC6" w:rsidRPr="00FD21E3" w:rsidRDefault="004D3351" w:rsidP="00AA7C97">
      <w:pPr>
        <w:pStyle w:val="Sraopastraipa"/>
        <w:widowControl w:val="0"/>
        <w:numPr>
          <w:ilvl w:val="0"/>
          <w:numId w:val="4"/>
        </w:numPr>
        <w:ind w:left="0" w:firstLine="0"/>
        <w:contextualSpacing/>
        <w:jc w:val="both"/>
      </w:pPr>
      <w:r w:rsidRPr="00FD21E3">
        <w:t>Kultūrinio sąmoningumo ir raiškos</w:t>
      </w:r>
      <w:r w:rsidR="00F62128" w:rsidRPr="00FD21E3">
        <w:t>.</w:t>
      </w:r>
    </w:p>
    <w:p w14:paraId="05CB5C2E" w14:textId="0459DAD0" w:rsidR="004D3351" w:rsidRPr="00FD21E3" w:rsidRDefault="004D3351" w:rsidP="00AA7C97">
      <w:pPr>
        <w:widowControl w:val="0"/>
        <w:contextualSpacing/>
        <w:jc w:val="both"/>
      </w:pPr>
    </w:p>
    <w:p w14:paraId="062C025B" w14:textId="77777777" w:rsidR="00E4685E" w:rsidRPr="00FD21E3" w:rsidRDefault="00E4685E" w:rsidP="00AA7C97">
      <w:pPr>
        <w:widowControl w:val="0"/>
        <w:contextualSpacing/>
        <w:jc w:val="both"/>
      </w:pPr>
    </w:p>
    <w:p w14:paraId="78EB5CD0" w14:textId="77777777" w:rsidR="007D7F80" w:rsidRPr="00FD21E3" w:rsidRDefault="00CE2642" w:rsidP="00AA7C97">
      <w:pPr>
        <w:pStyle w:val="Default"/>
        <w:widowControl w:val="0"/>
        <w:contextualSpacing/>
        <w:rPr>
          <w:b/>
          <w:color w:val="auto"/>
        </w:rPr>
      </w:pPr>
      <w:r w:rsidRPr="00FD21E3">
        <w:rPr>
          <w:b/>
          <w:color w:val="auto"/>
        </w:rPr>
        <w:t>1.4. Kvalifikacijos vertinimo turinys</w:t>
      </w:r>
    </w:p>
    <w:p w14:paraId="6A524B84" w14:textId="29BDFEF9" w:rsidR="00F37784" w:rsidRPr="00FD21E3" w:rsidRDefault="00E47D29" w:rsidP="00AA7C97">
      <w:pPr>
        <w:widowControl w:val="0"/>
        <w:contextualSpacing/>
        <w:jc w:val="both"/>
        <w:rPr>
          <w:bCs/>
        </w:rPr>
      </w:pPr>
      <w:r w:rsidRPr="00FD21E3">
        <w:t>Asmens įgytų kompetencijų vertinimo metu demonstruojamos šios kompetencijos</w:t>
      </w:r>
      <w:r w:rsidR="009E2A70" w:rsidRPr="00FD21E3">
        <w:t xml:space="preserve">: </w:t>
      </w:r>
      <w:r w:rsidR="00F37784" w:rsidRPr="00FD21E3">
        <w:rPr>
          <w:bCs/>
        </w:rPr>
        <w:t>naudoti tarnybinių stočių operacines sistemas programinio kodo kūrimui ir teikimui į žiniatinklį per tarnybines stotis; valdyti ir organizuoti savo paties atliekamą programinio kodo kūrimą; analizuoti skirtingų tipų reikalavimus, apibūdinančius kompiuterinę programą; programuoti žiniatinklio puslapių vartotojo sąsajas; kurti nesudėtingą programinę įrangą; kurti nesudėtingas reliacines duomenų bazes.</w:t>
      </w:r>
      <w:r w:rsidR="00EC130B" w:rsidRPr="00FD21E3">
        <w:rPr>
          <w:bCs/>
        </w:rPr>
        <w:t xml:space="preserve"> </w:t>
      </w:r>
      <w:r w:rsidR="00D53462" w:rsidRPr="00FD21E3">
        <w:rPr>
          <w:bCs/>
        </w:rPr>
        <w:t>Teorinės žinios tikrinamos laikant testą, praktinės – atliekant praktinę užduotį.</w:t>
      </w:r>
    </w:p>
    <w:p w14:paraId="4F8975CA" w14:textId="5D0B96F9" w:rsidR="00801EF4" w:rsidRPr="00FD21E3" w:rsidRDefault="00801EF4" w:rsidP="00AA7C97">
      <w:pPr>
        <w:widowControl w:val="0"/>
        <w:contextualSpacing/>
        <w:jc w:val="both"/>
      </w:pPr>
    </w:p>
    <w:p w14:paraId="20ABACA5" w14:textId="77777777" w:rsidR="00E4685E" w:rsidRPr="00FD21E3" w:rsidRDefault="00E4685E" w:rsidP="00AA7C97">
      <w:pPr>
        <w:widowControl w:val="0"/>
        <w:contextualSpacing/>
        <w:jc w:val="both"/>
      </w:pPr>
    </w:p>
    <w:p w14:paraId="6778B580" w14:textId="77777777" w:rsidR="00CE2642" w:rsidRPr="00FD21E3" w:rsidRDefault="00CE2642" w:rsidP="00AA7C97">
      <w:pPr>
        <w:widowControl w:val="0"/>
        <w:contextualSpacing/>
        <w:rPr>
          <w:b/>
          <w:bCs/>
        </w:rPr>
      </w:pPr>
      <w:r w:rsidRPr="00FD21E3">
        <w:rPr>
          <w:b/>
          <w:bCs/>
        </w:rPr>
        <w:t>1.5. Būsimo darbo ypatumai</w:t>
      </w:r>
    </w:p>
    <w:p w14:paraId="1CD7D7A7" w14:textId="77777777" w:rsidR="00CE2642" w:rsidRPr="00FD21E3" w:rsidRDefault="00CE2642" w:rsidP="00AA7C97">
      <w:pPr>
        <w:widowControl w:val="0"/>
        <w:contextualSpacing/>
        <w:jc w:val="both"/>
      </w:pPr>
    </w:p>
    <w:p w14:paraId="1F78E794" w14:textId="636BF7C9" w:rsidR="00156DC6" w:rsidRPr="00FD21E3" w:rsidRDefault="00946057" w:rsidP="00AA7C97">
      <w:pPr>
        <w:widowControl w:val="0"/>
        <w:contextualSpacing/>
        <w:jc w:val="both"/>
      </w:pPr>
      <w:r w:rsidRPr="00FD21E3">
        <w:t xml:space="preserve">Įgijęs kvalifikaciją asmuo galės dirbti kaip jaunesnysis </w:t>
      </w:r>
      <w:r w:rsidR="00BD4663" w:rsidRPr="00FD21E3">
        <w:rPr>
          <w:i/>
        </w:rPr>
        <w:t>Java</w:t>
      </w:r>
      <w:r w:rsidR="00BD4663" w:rsidRPr="00FD21E3">
        <w:t xml:space="preserve"> </w:t>
      </w:r>
      <w:r w:rsidRPr="00FD21E3">
        <w:t xml:space="preserve">programuotojas </w:t>
      </w:r>
      <w:r w:rsidR="0064440B" w:rsidRPr="00FD21E3">
        <w:t xml:space="preserve">informacinių </w:t>
      </w:r>
      <w:r w:rsidR="00F37784" w:rsidRPr="00FD21E3">
        <w:t>ir ryšių</w:t>
      </w:r>
      <w:r w:rsidR="0064440B" w:rsidRPr="00FD21E3">
        <w:t xml:space="preserve"> technologijų</w:t>
      </w:r>
      <w:r w:rsidRPr="00FD21E3">
        <w:t xml:space="preserve"> sektoriaus verslo įmonės</w:t>
      </w:r>
      <w:r w:rsidR="004B0A86" w:rsidRPr="00FD21E3">
        <w:t>e bei</w:t>
      </w:r>
      <w:r w:rsidRPr="00FD21E3">
        <w:t xml:space="preserve"> kitų sekt</w:t>
      </w:r>
      <w:r w:rsidR="004B0A86" w:rsidRPr="00FD21E3">
        <w:t xml:space="preserve">orių organizacijų </w:t>
      </w:r>
      <w:r w:rsidR="0064440B" w:rsidRPr="00FD21E3">
        <w:t xml:space="preserve">informacinių technologijų </w:t>
      </w:r>
      <w:r w:rsidR="004B0A86" w:rsidRPr="00FD21E3">
        <w:t>padaliniuose</w:t>
      </w:r>
      <w:r w:rsidRPr="00FD21E3">
        <w:t>.</w:t>
      </w:r>
      <w:r w:rsidR="00156DC6" w:rsidRPr="00FD21E3">
        <w:t xml:space="preserve"> </w:t>
      </w:r>
      <w:r w:rsidR="00BD4663" w:rsidRPr="00FD21E3">
        <w:t>Toks specialistas dažniausiai dirba stacionarioje darbo vietoje</w:t>
      </w:r>
      <w:r w:rsidR="00A31D8B" w:rsidRPr="00FD21E3">
        <w:t>,</w:t>
      </w:r>
      <w:r w:rsidR="00BD4663" w:rsidRPr="00FD21E3">
        <w:t xml:space="preserve"> darbdavio </w:t>
      </w:r>
      <w:r w:rsidR="00A31D8B" w:rsidRPr="00FD21E3">
        <w:t>biure</w:t>
      </w:r>
      <w:r w:rsidR="00BD4663" w:rsidRPr="00FD21E3">
        <w:t xml:space="preserve">, naudodamas kompiuterį ir atitinkamą programinę įrangą. Jaunesnysis </w:t>
      </w:r>
      <w:r w:rsidR="00BD4663" w:rsidRPr="00FD21E3">
        <w:rPr>
          <w:i/>
        </w:rPr>
        <w:t>Java</w:t>
      </w:r>
      <w:r w:rsidR="00BD4663" w:rsidRPr="00FD21E3">
        <w:t xml:space="preserve"> programuotojas paprastai dirba prižiūrimas vyresniojo specialisto ir vykdo jam iš anksto suformuluotas ir pateiktas užduotis</w:t>
      </w:r>
      <w:r w:rsidR="00A31D8B" w:rsidRPr="00FD21E3">
        <w:t>.</w:t>
      </w:r>
      <w:r w:rsidR="00BD4663" w:rsidRPr="00FD21E3">
        <w:t xml:space="preserve"> </w:t>
      </w:r>
      <w:r w:rsidR="00A31D8B" w:rsidRPr="00FD21E3">
        <w:t>J</w:t>
      </w:r>
      <w:r w:rsidR="00BD4663" w:rsidRPr="00FD21E3">
        <w:t>o darbo rezultatai tikrinami prieš integruojant į bendrą komandos darbo rezultatą. Augant specialisto patirčiai jo savarankiškumo lygmuo didėja.</w:t>
      </w:r>
    </w:p>
    <w:p w14:paraId="01B8AF76" w14:textId="77777777" w:rsidR="003E492E" w:rsidRPr="00FD21E3" w:rsidRDefault="003E492E" w:rsidP="00AA7C97">
      <w:pPr>
        <w:widowControl w:val="0"/>
        <w:contextualSpacing/>
        <w:jc w:val="both"/>
      </w:pPr>
    </w:p>
    <w:p w14:paraId="2DAFA496" w14:textId="36B69F02" w:rsidR="007B48D6" w:rsidRPr="00FD21E3" w:rsidRDefault="007B48D6" w:rsidP="00AA7C97">
      <w:pPr>
        <w:widowControl w:val="0"/>
        <w:contextualSpacing/>
        <w:rPr>
          <w:rFonts w:eastAsia="MS Mincho"/>
          <w:b/>
          <w:lang w:eastAsia="en-US"/>
        </w:rPr>
      </w:pPr>
    </w:p>
    <w:p w14:paraId="4649D453" w14:textId="6C126A0D" w:rsidR="003E492E" w:rsidRPr="00FD21E3" w:rsidRDefault="003E492E" w:rsidP="00AA7C97">
      <w:pPr>
        <w:widowControl w:val="0"/>
        <w:contextualSpacing/>
        <w:rPr>
          <w:rFonts w:eastAsia="Calibri"/>
          <w:b/>
          <w:highlight w:val="yellow"/>
          <w:lang w:eastAsia="en-US"/>
        </w:rPr>
      </w:pPr>
    </w:p>
    <w:p w14:paraId="5DC8491F" w14:textId="77777777" w:rsidR="007D7F80" w:rsidRPr="00FD21E3" w:rsidRDefault="00CE2642" w:rsidP="00AA7C97">
      <w:pPr>
        <w:widowControl w:val="0"/>
        <w:contextualSpacing/>
        <w:rPr>
          <w:b/>
          <w:bCs/>
        </w:rPr>
      </w:pPr>
      <w:r w:rsidRPr="00FD21E3">
        <w:rPr>
          <w:b/>
          <w:bCs/>
        </w:rPr>
        <w:t>1.6</w:t>
      </w:r>
      <w:r w:rsidR="00630387" w:rsidRPr="00FD21E3">
        <w:rPr>
          <w:b/>
          <w:bCs/>
        </w:rPr>
        <w:t>.</w:t>
      </w:r>
      <w:r w:rsidRPr="00FD21E3">
        <w:rPr>
          <w:b/>
          <w:bCs/>
        </w:rPr>
        <w:t xml:space="preserve"> Programos rengėjai</w:t>
      </w:r>
    </w:p>
    <w:p w14:paraId="01740915" w14:textId="785486E7" w:rsidR="005619E6" w:rsidRPr="00FD21E3" w:rsidRDefault="005619E6" w:rsidP="00AA7C97">
      <w:pPr>
        <w:widowControl w:val="0"/>
        <w:contextualSpacing/>
      </w:pPr>
    </w:p>
    <w:p w14:paraId="5166B0DC" w14:textId="45848811" w:rsidR="00EE3858" w:rsidRPr="00FD21E3" w:rsidRDefault="00CE2642" w:rsidP="00AA7C97">
      <w:pPr>
        <w:widowControl w:val="0"/>
        <w:contextualSpacing/>
        <w:jc w:val="both"/>
      </w:pPr>
      <w:r w:rsidRPr="00FD21E3">
        <w:t>Grupės vadovas</w:t>
      </w:r>
      <w:r w:rsidR="00A31D8B" w:rsidRPr="00FD21E3">
        <w:t xml:space="preserve"> - </w:t>
      </w:r>
      <w:r w:rsidR="00EE3858" w:rsidRPr="00FD21E3">
        <w:t xml:space="preserve">Virginija </w:t>
      </w:r>
      <w:proofErr w:type="spellStart"/>
      <w:r w:rsidR="00EE3858" w:rsidRPr="00FD21E3">
        <w:t>Putnaitė</w:t>
      </w:r>
      <w:proofErr w:type="spellEnd"/>
      <w:r w:rsidR="00EE3858" w:rsidRPr="00FD21E3">
        <w:t>, Vilniaus technologijų ir verslo profesinio mokymo centras.</w:t>
      </w:r>
    </w:p>
    <w:p w14:paraId="6B9BBACA" w14:textId="77777777" w:rsidR="005619E6" w:rsidRPr="00FD21E3" w:rsidRDefault="005619E6" w:rsidP="00AA7C97">
      <w:pPr>
        <w:widowControl w:val="0"/>
        <w:contextualSpacing/>
        <w:jc w:val="both"/>
      </w:pPr>
    </w:p>
    <w:p w14:paraId="5059D38A" w14:textId="77777777" w:rsidR="00CE2642" w:rsidRPr="00FD21E3" w:rsidRDefault="00CE2642" w:rsidP="00AA7C97">
      <w:pPr>
        <w:widowControl w:val="0"/>
        <w:contextualSpacing/>
        <w:jc w:val="both"/>
      </w:pPr>
      <w:r w:rsidRPr="00FD21E3">
        <w:t>Nariai:</w:t>
      </w:r>
    </w:p>
    <w:p w14:paraId="21152E3A" w14:textId="77777777" w:rsidR="00EE3858" w:rsidRPr="00FD21E3" w:rsidRDefault="00EE3858" w:rsidP="00AA7C97">
      <w:pPr>
        <w:pStyle w:val="Sraopastraipa"/>
        <w:widowControl w:val="0"/>
        <w:numPr>
          <w:ilvl w:val="0"/>
          <w:numId w:val="30"/>
        </w:numPr>
        <w:ind w:left="0" w:firstLine="0"/>
        <w:contextualSpacing/>
        <w:jc w:val="both"/>
      </w:pPr>
      <w:r w:rsidRPr="00FD21E3">
        <w:t xml:space="preserve">Jolita </w:t>
      </w:r>
      <w:proofErr w:type="spellStart"/>
      <w:r w:rsidRPr="00FD21E3">
        <w:t>Markovskytė</w:t>
      </w:r>
      <w:proofErr w:type="spellEnd"/>
      <w:r w:rsidRPr="00FD21E3">
        <w:t>, Vilniaus technologijų ir verslo profesinio mokymo centras;</w:t>
      </w:r>
    </w:p>
    <w:p w14:paraId="449B196C" w14:textId="77777777" w:rsidR="00EE3858" w:rsidRPr="00FD21E3" w:rsidRDefault="00EE3858" w:rsidP="00AA7C97">
      <w:pPr>
        <w:pStyle w:val="Sraopastraipa"/>
        <w:widowControl w:val="0"/>
        <w:numPr>
          <w:ilvl w:val="0"/>
          <w:numId w:val="30"/>
        </w:numPr>
        <w:ind w:left="0" w:firstLine="0"/>
        <w:contextualSpacing/>
        <w:jc w:val="both"/>
      </w:pPr>
      <w:r w:rsidRPr="00FD21E3">
        <w:t>Rita Malakauskienė, Vilniaus technologijų ir verslo profesinio mokymo centras;</w:t>
      </w:r>
    </w:p>
    <w:p w14:paraId="0D2B2079" w14:textId="1C1E19B3" w:rsidR="00EE3858" w:rsidRPr="00FD21E3" w:rsidRDefault="00EE3858" w:rsidP="00AA7C97">
      <w:pPr>
        <w:pStyle w:val="Sraopastraipa"/>
        <w:widowControl w:val="0"/>
        <w:numPr>
          <w:ilvl w:val="0"/>
          <w:numId w:val="30"/>
        </w:numPr>
        <w:ind w:left="0" w:firstLine="0"/>
        <w:contextualSpacing/>
        <w:jc w:val="both"/>
      </w:pPr>
      <w:r w:rsidRPr="00FD21E3">
        <w:t xml:space="preserve">Ruslanas </w:t>
      </w:r>
      <w:proofErr w:type="spellStart"/>
      <w:r w:rsidRPr="00FD21E3">
        <w:t>Abdrachimovas</w:t>
      </w:r>
      <w:proofErr w:type="spellEnd"/>
      <w:r w:rsidRPr="00FD21E3">
        <w:t xml:space="preserve">, UAB </w:t>
      </w:r>
      <w:r w:rsidR="00A31D8B" w:rsidRPr="00FD21E3">
        <w:t>„</w:t>
      </w:r>
      <w:r w:rsidRPr="00FD21E3">
        <w:t xml:space="preserve">EIS </w:t>
      </w:r>
      <w:proofErr w:type="spellStart"/>
      <w:r w:rsidRPr="00FD21E3">
        <w:t>Group</w:t>
      </w:r>
      <w:proofErr w:type="spellEnd"/>
      <w:r w:rsidRPr="00FD21E3">
        <w:t xml:space="preserve"> Lietuva</w:t>
      </w:r>
      <w:r w:rsidR="00A31D8B" w:rsidRPr="00FD21E3">
        <w:t>“</w:t>
      </w:r>
      <w:r w:rsidRPr="00FD21E3">
        <w:t>;</w:t>
      </w:r>
    </w:p>
    <w:p w14:paraId="4A898C6F" w14:textId="4BC0DB27" w:rsidR="00EE3858" w:rsidRPr="00FD21E3" w:rsidRDefault="00EE3858" w:rsidP="00AA7C97">
      <w:pPr>
        <w:pStyle w:val="Sraopastraipa"/>
        <w:widowControl w:val="0"/>
        <w:numPr>
          <w:ilvl w:val="0"/>
          <w:numId w:val="30"/>
        </w:numPr>
        <w:ind w:left="0" w:firstLine="0"/>
        <w:contextualSpacing/>
        <w:jc w:val="both"/>
      </w:pPr>
      <w:r w:rsidRPr="00FD21E3">
        <w:t xml:space="preserve">Tomas </w:t>
      </w:r>
      <w:proofErr w:type="spellStart"/>
      <w:r w:rsidRPr="00FD21E3">
        <w:t>Škultinas</w:t>
      </w:r>
      <w:proofErr w:type="spellEnd"/>
      <w:r w:rsidRPr="00FD21E3">
        <w:t xml:space="preserve">, UAB </w:t>
      </w:r>
      <w:r w:rsidR="00A31D8B" w:rsidRPr="00FD21E3">
        <w:t>„</w:t>
      </w:r>
      <w:r w:rsidRPr="00FD21E3">
        <w:t xml:space="preserve">EIS </w:t>
      </w:r>
      <w:proofErr w:type="spellStart"/>
      <w:r w:rsidRPr="00FD21E3">
        <w:t>Group</w:t>
      </w:r>
      <w:proofErr w:type="spellEnd"/>
      <w:r w:rsidRPr="00FD21E3">
        <w:t xml:space="preserve"> Lietuva</w:t>
      </w:r>
      <w:r w:rsidR="00A31D8B" w:rsidRPr="00FD21E3">
        <w:t>“</w:t>
      </w:r>
      <w:r w:rsidRPr="00FD21E3">
        <w:t>.</w:t>
      </w:r>
    </w:p>
    <w:p w14:paraId="100B6C44" w14:textId="77777777" w:rsidR="00604B61" w:rsidRPr="00FD21E3" w:rsidRDefault="00604B61" w:rsidP="00AA7C97">
      <w:pPr>
        <w:widowControl w:val="0"/>
        <w:contextualSpacing/>
        <w:rPr>
          <w:b/>
          <w:bCs/>
        </w:rPr>
      </w:pPr>
    </w:p>
    <w:p w14:paraId="52485C0B" w14:textId="77777777" w:rsidR="003E492E" w:rsidRPr="00FD21E3" w:rsidRDefault="00604B61" w:rsidP="00AA7C97">
      <w:pPr>
        <w:widowControl w:val="0"/>
        <w:contextualSpacing/>
        <w:jc w:val="both"/>
      </w:pPr>
      <w:r w:rsidRPr="00FD21E3">
        <w:t xml:space="preserve">Programos rengėjus konsultavo Algimantas </w:t>
      </w:r>
      <w:proofErr w:type="spellStart"/>
      <w:r w:rsidRPr="00FD21E3">
        <w:t>Nedzveckas</w:t>
      </w:r>
      <w:proofErr w:type="spellEnd"/>
      <w:r w:rsidRPr="00FD21E3">
        <w:t>, IĮ „ILOSITE“, Juozapas Zabukas, UAB „</w:t>
      </w:r>
      <w:proofErr w:type="spellStart"/>
      <w:r w:rsidRPr="00FD21E3">
        <w:t>LargeCode</w:t>
      </w:r>
      <w:proofErr w:type="spellEnd"/>
      <w:r w:rsidRPr="00FD21E3">
        <w:t>“, Andrius Plečkaitis, asociacija „INFOBALT“.</w:t>
      </w:r>
    </w:p>
    <w:p w14:paraId="41FB976C" w14:textId="77777777" w:rsidR="003E492E" w:rsidRPr="00FD21E3" w:rsidRDefault="003E492E" w:rsidP="00AA7C97">
      <w:pPr>
        <w:widowControl w:val="0"/>
        <w:contextualSpacing/>
        <w:jc w:val="both"/>
      </w:pPr>
    </w:p>
    <w:p w14:paraId="6BECDE9A" w14:textId="77777777" w:rsidR="003E492E" w:rsidRPr="00FD21E3" w:rsidRDefault="003E492E" w:rsidP="00AA7C97">
      <w:pPr>
        <w:widowControl w:val="0"/>
        <w:contextualSpacing/>
        <w:jc w:val="both"/>
      </w:pPr>
    </w:p>
    <w:p w14:paraId="39FBE846" w14:textId="550B320C" w:rsidR="004D3351" w:rsidRPr="00FD21E3" w:rsidRDefault="004D3351" w:rsidP="00AA7C97">
      <w:pPr>
        <w:widowControl w:val="0"/>
        <w:contextualSpacing/>
      </w:pPr>
      <w:r w:rsidRPr="00FD21E3">
        <w:br w:type="page"/>
      </w:r>
    </w:p>
    <w:p w14:paraId="5EB6B075" w14:textId="1BA28436" w:rsidR="00CE2642" w:rsidRPr="00FD21E3" w:rsidRDefault="007F2835" w:rsidP="00AA7C97">
      <w:pPr>
        <w:pStyle w:val="Antrat1"/>
        <w:widowControl w:val="0"/>
        <w:spacing w:line="240" w:lineRule="auto"/>
      </w:pPr>
      <w:bookmarkStart w:id="2" w:name="_Toc424908977"/>
      <w:bookmarkStart w:id="3" w:name="_Toc490641123"/>
      <w:r w:rsidRPr="00FD21E3">
        <w:lastRenderedPageBreak/>
        <w:t xml:space="preserve">2. </w:t>
      </w:r>
      <w:r w:rsidR="00CE2642" w:rsidRPr="00FD21E3">
        <w:t>PAGRINDINIAI MODULINĖS PROFESINIO MOKYMO PROGRAMOS PARAMETRAI</w:t>
      </w:r>
      <w:bookmarkEnd w:id="2"/>
      <w:bookmarkEnd w:id="3"/>
    </w:p>
    <w:p w14:paraId="219C6D05" w14:textId="77777777" w:rsidR="00CE2642" w:rsidRPr="00FD21E3" w:rsidRDefault="00CE2642" w:rsidP="00AA7C97">
      <w:pPr>
        <w:widowControl w:val="0"/>
        <w:contextualSpacing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2313"/>
        <w:gridCol w:w="4882"/>
        <w:gridCol w:w="2313"/>
      </w:tblGrid>
      <w:tr w:rsidR="006E3604" w:rsidRPr="00FD21E3" w14:paraId="0791C9D4" w14:textId="77777777" w:rsidTr="00310975">
        <w:trPr>
          <w:trHeight w:val="57"/>
        </w:trPr>
        <w:tc>
          <w:tcPr>
            <w:tcW w:w="310" w:type="pct"/>
            <w:shd w:val="clear" w:color="auto" w:fill="auto"/>
            <w:vAlign w:val="center"/>
          </w:tcPr>
          <w:p w14:paraId="23EF6D0C" w14:textId="77777777" w:rsidR="00CE2642" w:rsidRPr="00FD21E3" w:rsidRDefault="00CE2642" w:rsidP="00AA7C97">
            <w:pPr>
              <w:widowControl w:val="0"/>
              <w:contextualSpacing/>
              <w:jc w:val="center"/>
              <w:rPr>
                <w:b/>
                <w:bCs/>
              </w:rPr>
            </w:pPr>
            <w:r w:rsidRPr="00FD21E3">
              <w:rPr>
                <w:b/>
                <w:bCs/>
              </w:rPr>
              <w:t>Eil. Nr.</w:t>
            </w:r>
          </w:p>
        </w:tc>
        <w:tc>
          <w:tcPr>
            <w:tcW w:w="1141" w:type="pct"/>
            <w:shd w:val="clear" w:color="auto" w:fill="auto"/>
            <w:vAlign w:val="center"/>
          </w:tcPr>
          <w:p w14:paraId="33371F81" w14:textId="77777777" w:rsidR="00CE2642" w:rsidRPr="00FD21E3" w:rsidRDefault="00CE2642" w:rsidP="00AA7C97">
            <w:pPr>
              <w:widowControl w:val="0"/>
              <w:contextualSpacing/>
              <w:jc w:val="center"/>
              <w:rPr>
                <w:b/>
                <w:bCs/>
              </w:rPr>
            </w:pPr>
            <w:r w:rsidRPr="00FD21E3">
              <w:rPr>
                <w:b/>
                <w:bCs/>
              </w:rPr>
              <w:t>Kompetencija</w:t>
            </w:r>
          </w:p>
        </w:tc>
        <w:tc>
          <w:tcPr>
            <w:tcW w:w="2408" w:type="pct"/>
            <w:shd w:val="clear" w:color="auto" w:fill="auto"/>
            <w:vAlign w:val="center"/>
          </w:tcPr>
          <w:p w14:paraId="64C06FE7" w14:textId="77777777" w:rsidR="00CE2642" w:rsidRPr="00FD21E3" w:rsidRDefault="00CE2642" w:rsidP="00AA7C97">
            <w:pPr>
              <w:widowControl w:val="0"/>
              <w:contextualSpacing/>
              <w:jc w:val="center"/>
              <w:rPr>
                <w:b/>
                <w:bCs/>
              </w:rPr>
            </w:pPr>
            <w:r w:rsidRPr="00FD21E3">
              <w:rPr>
                <w:b/>
                <w:bCs/>
              </w:rPr>
              <w:t>Mokymosi rezultatai</w:t>
            </w:r>
          </w:p>
        </w:tc>
        <w:tc>
          <w:tcPr>
            <w:tcW w:w="1141" w:type="pct"/>
            <w:shd w:val="clear" w:color="auto" w:fill="auto"/>
            <w:vAlign w:val="center"/>
          </w:tcPr>
          <w:p w14:paraId="4591DB2B" w14:textId="77777777" w:rsidR="00CE2642" w:rsidRPr="00FD21E3" w:rsidRDefault="00CE2642" w:rsidP="00AA7C97">
            <w:pPr>
              <w:widowControl w:val="0"/>
              <w:contextualSpacing/>
              <w:jc w:val="center"/>
              <w:rPr>
                <w:b/>
                <w:bCs/>
              </w:rPr>
            </w:pPr>
            <w:r w:rsidRPr="00FD21E3">
              <w:rPr>
                <w:b/>
                <w:bCs/>
              </w:rPr>
              <w:t>Programos moduliai</w:t>
            </w:r>
          </w:p>
        </w:tc>
      </w:tr>
      <w:tr w:rsidR="006E3604" w:rsidRPr="00FD21E3" w14:paraId="209C5DCC" w14:textId="77777777" w:rsidTr="00310975">
        <w:trPr>
          <w:trHeight w:val="57"/>
        </w:trPr>
        <w:tc>
          <w:tcPr>
            <w:tcW w:w="5000" w:type="pct"/>
            <w:gridSpan w:val="4"/>
            <w:shd w:val="clear" w:color="auto" w:fill="auto"/>
          </w:tcPr>
          <w:p w14:paraId="7EF88F3F" w14:textId="77777777" w:rsidR="00CE2642" w:rsidRPr="00FD21E3" w:rsidRDefault="00CE2642" w:rsidP="00AA7C97">
            <w:pPr>
              <w:widowControl w:val="0"/>
              <w:contextualSpacing/>
              <w:rPr>
                <w:b/>
                <w:bCs/>
              </w:rPr>
            </w:pPr>
            <w:r w:rsidRPr="00FD21E3">
              <w:rPr>
                <w:b/>
                <w:bCs/>
              </w:rPr>
              <w:t>Privalomos kompetencijos</w:t>
            </w:r>
          </w:p>
        </w:tc>
      </w:tr>
      <w:tr w:rsidR="006E3604" w:rsidRPr="00FD21E3" w14:paraId="4763A9C5" w14:textId="77777777" w:rsidTr="00310975">
        <w:trPr>
          <w:trHeight w:val="57"/>
        </w:trPr>
        <w:tc>
          <w:tcPr>
            <w:tcW w:w="310" w:type="pct"/>
            <w:shd w:val="clear" w:color="auto" w:fill="auto"/>
          </w:tcPr>
          <w:p w14:paraId="29C722F8" w14:textId="77777777" w:rsidR="001511E9" w:rsidRPr="00FD21E3" w:rsidRDefault="001511E9" w:rsidP="00AA7C97">
            <w:pPr>
              <w:widowControl w:val="0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1141" w:type="pct"/>
            <w:shd w:val="clear" w:color="auto" w:fill="auto"/>
          </w:tcPr>
          <w:p w14:paraId="57953EFC" w14:textId="1FB4F16C" w:rsidR="001511E9" w:rsidRPr="00FD21E3" w:rsidRDefault="001511E9" w:rsidP="00AA7C97">
            <w:pPr>
              <w:widowControl w:val="0"/>
              <w:contextualSpacing/>
              <w:rPr>
                <w:bCs/>
              </w:rPr>
            </w:pPr>
            <w:r w:rsidRPr="00FD21E3">
              <w:rPr>
                <w:bCs/>
              </w:rPr>
              <w:t>Naudoti tarnybinių stočių operacines sistemas</w:t>
            </w:r>
            <w:r w:rsidR="00F10295" w:rsidRPr="00FD21E3">
              <w:rPr>
                <w:bCs/>
              </w:rPr>
              <w:t>.</w:t>
            </w:r>
          </w:p>
        </w:tc>
        <w:tc>
          <w:tcPr>
            <w:tcW w:w="2408" w:type="pct"/>
            <w:shd w:val="clear" w:color="auto" w:fill="auto"/>
          </w:tcPr>
          <w:p w14:paraId="139E40E9" w14:textId="0E3D38C6" w:rsidR="008B27DF" w:rsidRPr="00FD21E3" w:rsidRDefault="008B27DF" w:rsidP="00AA7C97">
            <w:pPr>
              <w:widowControl w:val="0"/>
              <w:numPr>
                <w:ilvl w:val="1"/>
                <w:numId w:val="1"/>
              </w:numPr>
              <w:tabs>
                <w:tab w:val="num" w:pos="-13"/>
                <w:tab w:val="left" w:pos="505"/>
              </w:tabs>
              <w:contextualSpacing/>
            </w:pPr>
            <w:r w:rsidRPr="00FD21E3">
              <w:t>Administruoti</w:t>
            </w:r>
            <w:r w:rsidR="007D7F80" w:rsidRPr="00FD21E3">
              <w:t xml:space="preserve"> </w:t>
            </w:r>
            <w:r w:rsidRPr="00FD21E3">
              <w:t>skaitmenines bylas bei tarnybinės stoties vartotojus naudojant tos tarnybinės stoties operacinę sistemą.</w:t>
            </w:r>
          </w:p>
          <w:p w14:paraId="036E8876" w14:textId="77777777" w:rsidR="007D7F80" w:rsidRPr="00FD21E3" w:rsidRDefault="005C44CB" w:rsidP="00AA7C97">
            <w:pPr>
              <w:widowControl w:val="0"/>
              <w:numPr>
                <w:ilvl w:val="1"/>
                <w:numId w:val="1"/>
              </w:numPr>
              <w:tabs>
                <w:tab w:val="num" w:pos="-13"/>
                <w:tab w:val="left" w:pos="505"/>
              </w:tabs>
              <w:contextualSpacing/>
            </w:pPr>
            <w:r w:rsidRPr="00FD21E3">
              <w:t xml:space="preserve">Valdyti tarnybinę stotį naudojant jos komandinės eilutės sąsają ir </w:t>
            </w:r>
            <w:r w:rsidR="008B27DF" w:rsidRPr="00FD21E3">
              <w:t xml:space="preserve">jos </w:t>
            </w:r>
            <w:r w:rsidRPr="00FD21E3">
              <w:t>pagrindines komandas.</w:t>
            </w:r>
          </w:p>
          <w:p w14:paraId="3D059673" w14:textId="77777777" w:rsidR="007D7F80" w:rsidRPr="00FD21E3" w:rsidRDefault="00335230" w:rsidP="00AA7C97">
            <w:pPr>
              <w:widowControl w:val="0"/>
              <w:numPr>
                <w:ilvl w:val="1"/>
                <w:numId w:val="1"/>
              </w:numPr>
              <w:tabs>
                <w:tab w:val="num" w:pos="-13"/>
                <w:tab w:val="left" w:pos="505"/>
              </w:tabs>
              <w:contextualSpacing/>
            </w:pPr>
            <w:r w:rsidRPr="00FD21E3">
              <w:t>Valdyti programinius paketus</w:t>
            </w:r>
            <w:r w:rsidR="005C44CB" w:rsidRPr="00FD21E3">
              <w:t>.</w:t>
            </w:r>
          </w:p>
          <w:p w14:paraId="5F7EE400" w14:textId="77777777" w:rsidR="007D7F80" w:rsidRPr="00FD21E3" w:rsidRDefault="00FA5FE4" w:rsidP="00AA7C97">
            <w:pPr>
              <w:widowControl w:val="0"/>
              <w:numPr>
                <w:ilvl w:val="1"/>
                <w:numId w:val="1"/>
              </w:numPr>
              <w:tabs>
                <w:tab w:val="num" w:pos="-13"/>
                <w:tab w:val="left" w:pos="505"/>
              </w:tabs>
              <w:contextualSpacing/>
            </w:pPr>
            <w:r w:rsidRPr="00FD21E3">
              <w:t xml:space="preserve">Naudoti </w:t>
            </w:r>
            <w:proofErr w:type="spellStart"/>
            <w:r w:rsidRPr="00FD21E3">
              <w:rPr>
                <w:i/>
              </w:rPr>
              <w:t>Apache</w:t>
            </w:r>
            <w:proofErr w:type="spellEnd"/>
            <w:r w:rsidRPr="00FD21E3">
              <w:t xml:space="preserve"> programinę įrangą HTTP bylų viešinimui.</w:t>
            </w:r>
          </w:p>
          <w:p w14:paraId="5E177EE8" w14:textId="1A6994D1" w:rsidR="004C7C45" w:rsidRPr="00FD21E3" w:rsidRDefault="004C7C45" w:rsidP="00AA7C97">
            <w:pPr>
              <w:widowControl w:val="0"/>
              <w:numPr>
                <w:ilvl w:val="1"/>
                <w:numId w:val="1"/>
              </w:numPr>
              <w:tabs>
                <w:tab w:val="num" w:pos="-13"/>
                <w:tab w:val="left" w:pos="505"/>
              </w:tabs>
              <w:contextualSpacing/>
            </w:pPr>
            <w:r w:rsidRPr="00FD21E3">
              <w:t>Valdyti tarnybinę stotį per nuotolinę prieigą.</w:t>
            </w:r>
          </w:p>
        </w:tc>
        <w:tc>
          <w:tcPr>
            <w:tcW w:w="1141" w:type="pct"/>
            <w:shd w:val="clear" w:color="auto" w:fill="auto"/>
          </w:tcPr>
          <w:p w14:paraId="466C64CB" w14:textId="430EBE5C" w:rsidR="001511E9" w:rsidRPr="00FD21E3" w:rsidRDefault="001511E9" w:rsidP="00AA7C97">
            <w:pPr>
              <w:widowControl w:val="0"/>
              <w:contextualSpacing/>
              <w:rPr>
                <w:bCs/>
              </w:rPr>
            </w:pPr>
            <w:r w:rsidRPr="00FD21E3">
              <w:rPr>
                <w:bCs/>
              </w:rPr>
              <w:t>Tarnybinių stočių operacinių sistemų naudojimas</w:t>
            </w:r>
            <w:r w:rsidR="00A46F11" w:rsidRPr="00FD21E3">
              <w:rPr>
                <w:bCs/>
              </w:rPr>
              <w:t>.</w:t>
            </w:r>
          </w:p>
        </w:tc>
      </w:tr>
      <w:tr w:rsidR="006E3604" w:rsidRPr="00FD21E3" w14:paraId="060161FF" w14:textId="77777777" w:rsidTr="00310975">
        <w:trPr>
          <w:trHeight w:val="57"/>
        </w:trPr>
        <w:tc>
          <w:tcPr>
            <w:tcW w:w="310" w:type="pct"/>
            <w:shd w:val="clear" w:color="auto" w:fill="auto"/>
          </w:tcPr>
          <w:p w14:paraId="5574C53B" w14:textId="77777777" w:rsidR="004C7C45" w:rsidRPr="00FD21E3" w:rsidRDefault="004C7C45" w:rsidP="00AA7C97">
            <w:pPr>
              <w:widowControl w:val="0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1141" w:type="pct"/>
            <w:shd w:val="clear" w:color="auto" w:fill="auto"/>
          </w:tcPr>
          <w:p w14:paraId="7BBF3A07" w14:textId="6B4F9916" w:rsidR="004C7C45" w:rsidRPr="00FD21E3" w:rsidRDefault="004C7C45" w:rsidP="00AA7C97">
            <w:pPr>
              <w:widowControl w:val="0"/>
              <w:contextualSpacing/>
              <w:rPr>
                <w:bCs/>
              </w:rPr>
            </w:pPr>
            <w:r w:rsidRPr="00FD21E3">
              <w:rPr>
                <w:bCs/>
              </w:rPr>
              <w:t>Programuoti žiniatinklio puslapių vartotojo sąsajas.</w:t>
            </w:r>
          </w:p>
        </w:tc>
        <w:tc>
          <w:tcPr>
            <w:tcW w:w="2408" w:type="pct"/>
            <w:shd w:val="clear" w:color="auto" w:fill="auto"/>
          </w:tcPr>
          <w:p w14:paraId="68FEDE7D" w14:textId="77777777" w:rsidR="004C7C45" w:rsidRPr="00FD21E3" w:rsidRDefault="004C7C45" w:rsidP="00AA7C97">
            <w:pPr>
              <w:widowControl w:val="0"/>
              <w:numPr>
                <w:ilvl w:val="1"/>
                <w:numId w:val="1"/>
              </w:numPr>
              <w:tabs>
                <w:tab w:val="num" w:pos="0"/>
                <w:tab w:val="left" w:pos="505"/>
              </w:tabs>
              <w:contextualSpacing/>
            </w:pPr>
            <w:r w:rsidRPr="00FD21E3">
              <w:t xml:space="preserve">Pateikti turinį naudojant </w:t>
            </w:r>
            <w:r w:rsidRPr="00FD21E3">
              <w:rPr>
                <w:i/>
              </w:rPr>
              <w:t>HTML5</w:t>
            </w:r>
            <w:r w:rsidRPr="00FD21E3">
              <w:t xml:space="preserve"> ir </w:t>
            </w:r>
            <w:proofErr w:type="spellStart"/>
            <w:r w:rsidRPr="00FD21E3">
              <w:rPr>
                <w:i/>
              </w:rPr>
              <w:t>xHTML</w:t>
            </w:r>
            <w:proofErr w:type="spellEnd"/>
            <w:r w:rsidRPr="00FD21E3">
              <w:t xml:space="preserve"> kalbas.</w:t>
            </w:r>
          </w:p>
          <w:p w14:paraId="1D8F90EF" w14:textId="77777777" w:rsidR="007D7F80" w:rsidRPr="00FD21E3" w:rsidRDefault="004C7C45" w:rsidP="00AA7C97">
            <w:pPr>
              <w:widowControl w:val="0"/>
              <w:numPr>
                <w:ilvl w:val="1"/>
                <w:numId w:val="1"/>
              </w:numPr>
              <w:tabs>
                <w:tab w:val="num" w:pos="0"/>
                <w:tab w:val="left" w:pos="505"/>
              </w:tabs>
              <w:contextualSpacing/>
            </w:pPr>
            <w:r w:rsidRPr="00FD21E3">
              <w:t xml:space="preserve">Apipavidalinti internetinį puslapį naudojant </w:t>
            </w:r>
            <w:r w:rsidRPr="00FD21E3">
              <w:rPr>
                <w:i/>
              </w:rPr>
              <w:t>CSS</w:t>
            </w:r>
            <w:r w:rsidRPr="00FD21E3">
              <w:t xml:space="preserve"> ir </w:t>
            </w:r>
            <w:r w:rsidRPr="00FD21E3">
              <w:rPr>
                <w:i/>
              </w:rPr>
              <w:t>CSS3</w:t>
            </w:r>
            <w:r w:rsidRPr="00FD21E3">
              <w:t xml:space="preserve"> kalbas.</w:t>
            </w:r>
          </w:p>
          <w:p w14:paraId="2997C0BD" w14:textId="21FDB82E" w:rsidR="004C7C45" w:rsidRPr="00FD21E3" w:rsidRDefault="004C7C45" w:rsidP="00AA7C97">
            <w:pPr>
              <w:widowControl w:val="0"/>
              <w:numPr>
                <w:ilvl w:val="1"/>
                <w:numId w:val="1"/>
              </w:numPr>
              <w:tabs>
                <w:tab w:val="num" w:pos="0"/>
                <w:tab w:val="left" w:pos="505"/>
              </w:tabs>
              <w:contextualSpacing/>
            </w:pPr>
            <w:r w:rsidRPr="00FD21E3">
              <w:t xml:space="preserve">Programuoti vartotojo užduočių vykdymą naudojant </w:t>
            </w:r>
            <w:proofErr w:type="spellStart"/>
            <w:r w:rsidRPr="00FD21E3">
              <w:rPr>
                <w:i/>
              </w:rPr>
              <w:t>JavaScript</w:t>
            </w:r>
            <w:proofErr w:type="spellEnd"/>
            <w:r w:rsidR="00310294" w:rsidRPr="00FD21E3">
              <w:t xml:space="preserve"> kalbą ir </w:t>
            </w:r>
            <w:proofErr w:type="spellStart"/>
            <w:r w:rsidR="00310294" w:rsidRPr="00FD21E3">
              <w:rPr>
                <w:i/>
              </w:rPr>
              <w:t>jQuery</w:t>
            </w:r>
            <w:proofErr w:type="spellEnd"/>
            <w:r w:rsidR="00310294" w:rsidRPr="00FD21E3">
              <w:t xml:space="preserve"> karkasą.</w:t>
            </w:r>
          </w:p>
        </w:tc>
        <w:tc>
          <w:tcPr>
            <w:tcW w:w="1141" w:type="pct"/>
            <w:shd w:val="clear" w:color="auto" w:fill="auto"/>
          </w:tcPr>
          <w:p w14:paraId="3DC9E921" w14:textId="7ED4C176" w:rsidR="004C7C45" w:rsidRPr="00FD21E3" w:rsidRDefault="004C7C45" w:rsidP="00AA7C97">
            <w:pPr>
              <w:widowControl w:val="0"/>
              <w:contextualSpacing/>
              <w:rPr>
                <w:bCs/>
              </w:rPr>
            </w:pPr>
            <w:r w:rsidRPr="00FD21E3">
              <w:rPr>
                <w:bCs/>
              </w:rPr>
              <w:t>Žiniatinklio puslapių vartotojo sąsajos programavimas</w:t>
            </w:r>
            <w:r w:rsidR="00A46F11" w:rsidRPr="00FD21E3">
              <w:rPr>
                <w:bCs/>
              </w:rPr>
              <w:t>.</w:t>
            </w:r>
          </w:p>
        </w:tc>
      </w:tr>
      <w:tr w:rsidR="006E3604" w:rsidRPr="00FD21E3" w14:paraId="566F48B4" w14:textId="77777777" w:rsidTr="00310975">
        <w:trPr>
          <w:trHeight w:val="57"/>
        </w:trPr>
        <w:tc>
          <w:tcPr>
            <w:tcW w:w="310" w:type="pct"/>
            <w:shd w:val="clear" w:color="auto" w:fill="auto"/>
          </w:tcPr>
          <w:p w14:paraId="4272AA66" w14:textId="77777777" w:rsidR="004C7C45" w:rsidRPr="00FD21E3" w:rsidRDefault="004C7C45" w:rsidP="00AA7C97">
            <w:pPr>
              <w:widowControl w:val="0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1141" w:type="pct"/>
            <w:shd w:val="clear" w:color="auto" w:fill="auto"/>
          </w:tcPr>
          <w:p w14:paraId="43FFD469" w14:textId="18AB896C" w:rsidR="004C7C45" w:rsidRPr="00FD21E3" w:rsidRDefault="004C7C45" w:rsidP="00AA7C97">
            <w:pPr>
              <w:widowControl w:val="0"/>
              <w:contextualSpacing/>
              <w:rPr>
                <w:bCs/>
              </w:rPr>
            </w:pPr>
            <w:r w:rsidRPr="00FD21E3">
              <w:rPr>
                <w:bCs/>
              </w:rPr>
              <w:t>Kurti nesudėtingą programinę įrangą.</w:t>
            </w:r>
          </w:p>
        </w:tc>
        <w:tc>
          <w:tcPr>
            <w:tcW w:w="2408" w:type="pct"/>
            <w:shd w:val="clear" w:color="auto" w:fill="auto"/>
          </w:tcPr>
          <w:p w14:paraId="48849351" w14:textId="77777777" w:rsidR="004C7C45" w:rsidRPr="00FD21E3" w:rsidRDefault="004C7C45" w:rsidP="00AA7C97">
            <w:pPr>
              <w:widowControl w:val="0"/>
              <w:numPr>
                <w:ilvl w:val="1"/>
                <w:numId w:val="1"/>
              </w:numPr>
              <w:tabs>
                <w:tab w:val="num" w:pos="0"/>
                <w:tab w:val="left" w:pos="505"/>
              </w:tabs>
              <w:contextualSpacing/>
            </w:pPr>
            <w:r w:rsidRPr="00FD21E3">
              <w:t xml:space="preserve">Išmanyti </w:t>
            </w:r>
            <w:r w:rsidRPr="00FD21E3">
              <w:rPr>
                <w:i/>
              </w:rPr>
              <w:t>Java</w:t>
            </w:r>
            <w:r w:rsidRPr="00FD21E3">
              <w:t xml:space="preserve"> programavimo kalbos pagrindus.</w:t>
            </w:r>
          </w:p>
          <w:p w14:paraId="211455BB" w14:textId="77777777" w:rsidR="004C7C45" w:rsidRPr="00FD21E3" w:rsidRDefault="004C7C45" w:rsidP="00AA7C97">
            <w:pPr>
              <w:widowControl w:val="0"/>
              <w:numPr>
                <w:ilvl w:val="1"/>
                <w:numId w:val="1"/>
              </w:numPr>
              <w:tabs>
                <w:tab w:val="num" w:pos="0"/>
                <w:tab w:val="left" w:pos="505"/>
              </w:tabs>
              <w:contextualSpacing/>
            </w:pPr>
            <w:r w:rsidRPr="00FD21E3">
              <w:t xml:space="preserve">Kurti nesudėtingą programinį kodą </w:t>
            </w:r>
            <w:r w:rsidRPr="00FD21E3">
              <w:rPr>
                <w:i/>
              </w:rPr>
              <w:t>Java</w:t>
            </w:r>
            <w:r w:rsidRPr="00FD21E3">
              <w:t xml:space="preserve"> programavimo kalba.</w:t>
            </w:r>
          </w:p>
          <w:p w14:paraId="3692965E" w14:textId="38489E20" w:rsidR="005D2EE0" w:rsidRPr="00FD21E3" w:rsidRDefault="005D2EE0" w:rsidP="00AA7C97">
            <w:pPr>
              <w:widowControl w:val="0"/>
              <w:numPr>
                <w:ilvl w:val="1"/>
                <w:numId w:val="1"/>
              </w:numPr>
              <w:tabs>
                <w:tab w:val="num" w:pos="0"/>
                <w:tab w:val="left" w:pos="505"/>
              </w:tabs>
              <w:contextualSpacing/>
            </w:pPr>
            <w:r w:rsidRPr="00FD21E3">
              <w:t>Taikyti algoritmų ir logikos mokslo pagrindus programuojant.</w:t>
            </w:r>
          </w:p>
          <w:p w14:paraId="2429AF77" w14:textId="48E1E8CF" w:rsidR="004C7C45" w:rsidRPr="00FD21E3" w:rsidRDefault="00B04763" w:rsidP="00AA7C97">
            <w:pPr>
              <w:widowControl w:val="0"/>
              <w:numPr>
                <w:ilvl w:val="1"/>
                <w:numId w:val="1"/>
              </w:numPr>
              <w:tabs>
                <w:tab w:val="num" w:pos="0"/>
                <w:tab w:val="left" w:pos="505"/>
              </w:tabs>
              <w:contextualSpacing/>
            </w:pPr>
            <w:r w:rsidRPr="00FD21E3">
              <w:t>Taikyti</w:t>
            </w:r>
            <w:r w:rsidR="004C7C45" w:rsidRPr="00FD21E3">
              <w:t xml:space="preserve"> objektinio programavimo principus programuojant.</w:t>
            </w:r>
          </w:p>
          <w:p w14:paraId="5AEE50C7" w14:textId="43BBC94A" w:rsidR="004C7C45" w:rsidRPr="00FD21E3" w:rsidRDefault="004C7C45" w:rsidP="00AA7C97">
            <w:pPr>
              <w:widowControl w:val="0"/>
              <w:numPr>
                <w:ilvl w:val="1"/>
                <w:numId w:val="1"/>
              </w:numPr>
              <w:tabs>
                <w:tab w:val="num" w:pos="0"/>
                <w:tab w:val="left" w:pos="505"/>
              </w:tabs>
              <w:contextualSpacing/>
            </w:pPr>
            <w:r w:rsidRPr="00FD21E3">
              <w:t xml:space="preserve">Testuoti programinę įrangą naudojant su </w:t>
            </w:r>
            <w:r w:rsidRPr="00FD21E3">
              <w:rPr>
                <w:i/>
              </w:rPr>
              <w:t>Java</w:t>
            </w:r>
            <w:r w:rsidRPr="00FD21E3">
              <w:t xml:space="preserve"> programavimo kalba suderinamus testavimo įrankius ir metodus.</w:t>
            </w:r>
          </w:p>
        </w:tc>
        <w:tc>
          <w:tcPr>
            <w:tcW w:w="1141" w:type="pct"/>
            <w:shd w:val="clear" w:color="auto" w:fill="auto"/>
          </w:tcPr>
          <w:p w14:paraId="039DC3DB" w14:textId="5AC6270B" w:rsidR="004C7C45" w:rsidRPr="00FD21E3" w:rsidRDefault="004C7C45" w:rsidP="00AA7C97">
            <w:pPr>
              <w:widowControl w:val="0"/>
              <w:contextualSpacing/>
              <w:rPr>
                <w:bCs/>
              </w:rPr>
            </w:pPr>
            <w:r w:rsidRPr="00FD21E3">
              <w:rPr>
                <w:bCs/>
              </w:rPr>
              <w:t>Nesudėtingos programinės įrangos kūrimas</w:t>
            </w:r>
            <w:r w:rsidR="00A46F11" w:rsidRPr="00FD21E3">
              <w:rPr>
                <w:bCs/>
              </w:rPr>
              <w:t>.</w:t>
            </w:r>
          </w:p>
        </w:tc>
      </w:tr>
      <w:tr w:rsidR="006E3604" w:rsidRPr="00FD21E3" w14:paraId="12C8C179" w14:textId="77777777" w:rsidTr="00310975">
        <w:trPr>
          <w:trHeight w:val="57"/>
        </w:trPr>
        <w:tc>
          <w:tcPr>
            <w:tcW w:w="310" w:type="pct"/>
            <w:shd w:val="clear" w:color="auto" w:fill="auto"/>
          </w:tcPr>
          <w:p w14:paraId="6C8BDB09" w14:textId="77777777" w:rsidR="00D07003" w:rsidRPr="00FD21E3" w:rsidRDefault="00D07003" w:rsidP="00AA7C97">
            <w:pPr>
              <w:widowControl w:val="0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1141" w:type="pct"/>
            <w:shd w:val="clear" w:color="auto" w:fill="auto"/>
          </w:tcPr>
          <w:p w14:paraId="4C5EE267" w14:textId="7479460E" w:rsidR="00D07003" w:rsidRPr="00FD21E3" w:rsidRDefault="00D07003" w:rsidP="00AA7C97">
            <w:pPr>
              <w:widowControl w:val="0"/>
              <w:contextualSpacing/>
            </w:pPr>
            <w:r w:rsidRPr="00FD21E3">
              <w:rPr>
                <w:bCs/>
              </w:rPr>
              <w:t>Valdyti ir organizuoti savo paties atliekamą programinio kodo kūrimą.</w:t>
            </w:r>
          </w:p>
        </w:tc>
        <w:tc>
          <w:tcPr>
            <w:tcW w:w="2408" w:type="pct"/>
            <w:shd w:val="clear" w:color="auto" w:fill="auto"/>
          </w:tcPr>
          <w:p w14:paraId="5349D4C8" w14:textId="77777777" w:rsidR="007D7F80" w:rsidRPr="00FD21E3" w:rsidRDefault="00D07003" w:rsidP="00AA7C97">
            <w:pPr>
              <w:widowControl w:val="0"/>
              <w:numPr>
                <w:ilvl w:val="1"/>
                <w:numId w:val="1"/>
              </w:numPr>
              <w:tabs>
                <w:tab w:val="num" w:pos="0"/>
                <w:tab w:val="left" w:pos="505"/>
              </w:tabs>
              <w:contextualSpacing/>
            </w:pPr>
            <w:r w:rsidRPr="00FD21E3">
              <w:t xml:space="preserve">Diegti ir valdyti programavimo </w:t>
            </w:r>
            <w:r w:rsidRPr="00FD21E3">
              <w:rPr>
                <w:i/>
              </w:rPr>
              <w:t>Java</w:t>
            </w:r>
            <w:r w:rsidRPr="00FD21E3">
              <w:t xml:space="preserve"> kalba darbo aplinką.</w:t>
            </w:r>
          </w:p>
          <w:p w14:paraId="62E2570B" w14:textId="0224CA26" w:rsidR="00D07003" w:rsidRPr="00FD21E3" w:rsidRDefault="00D07003" w:rsidP="00AA7C97">
            <w:pPr>
              <w:widowControl w:val="0"/>
              <w:numPr>
                <w:ilvl w:val="1"/>
                <w:numId w:val="1"/>
              </w:numPr>
              <w:tabs>
                <w:tab w:val="num" w:pos="0"/>
                <w:tab w:val="left" w:pos="505"/>
              </w:tabs>
              <w:contextualSpacing/>
            </w:pPr>
            <w:r w:rsidRPr="00FD21E3">
              <w:t>Sekti programavimo darbų vykdymą nau</w:t>
            </w:r>
            <w:r w:rsidR="00A5757E" w:rsidRPr="00A5757E">
              <w:softHyphen/>
            </w:r>
            <w:r w:rsidRPr="00FD21E3">
              <w:t>do</w:t>
            </w:r>
            <w:r w:rsidR="00A5757E" w:rsidRPr="00A5757E">
              <w:softHyphen/>
            </w:r>
            <w:r w:rsidRPr="00FD21E3">
              <w:t>jant komandinio darbų planavimo sistemas.</w:t>
            </w:r>
          </w:p>
          <w:p w14:paraId="6F206640" w14:textId="49B80739" w:rsidR="00D07003" w:rsidRPr="00FD21E3" w:rsidRDefault="00D07003" w:rsidP="00AA7C97">
            <w:pPr>
              <w:widowControl w:val="0"/>
              <w:numPr>
                <w:ilvl w:val="1"/>
                <w:numId w:val="1"/>
              </w:numPr>
              <w:tabs>
                <w:tab w:val="num" w:pos="0"/>
                <w:tab w:val="left" w:pos="505"/>
              </w:tabs>
              <w:contextualSpacing/>
            </w:pPr>
            <w:r w:rsidRPr="00FD21E3">
              <w:t xml:space="preserve">Vykdyti programinio kodo </w:t>
            </w:r>
            <w:proofErr w:type="spellStart"/>
            <w:r w:rsidRPr="00FD21E3">
              <w:t>versijavimą</w:t>
            </w:r>
            <w:proofErr w:type="spellEnd"/>
            <w:r w:rsidRPr="00FD21E3">
              <w:t xml:space="preserve"> naudojant programinio kodo </w:t>
            </w:r>
            <w:proofErr w:type="spellStart"/>
            <w:r w:rsidRPr="00FD21E3">
              <w:t>versijavimo</w:t>
            </w:r>
            <w:proofErr w:type="spellEnd"/>
            <w:r w:rsidRPr="00FD21E3">
              <w:t xml:space="preserve"> įrankius, tinkamus </w:t>
            </w:r>
            <w:r w:rsidRPr="00FD21E3">
              <w:rPr>
                <w:i/>
              </w:rPr>
              <w:t>Java</w:t>
            </w:r>
            <w:r w:rsidRPr="00FD21E3">
              <w:t xml:space="preserve"> kalbai.</w:t>
            </w:r>
          </w:p>
        </w:tc>
        <w:tc>
          <w:tcPr>
            <w:tcW w:w="1141" w:type="pct"/>
            <w:shd w:val="clear" w:color="auto" w:fill="auto"/>
          </w:tcPr>
          <w:p w14:paraId="48FFA77A" w14:textId="6DC72E25" w:rsidR="00D07003" w:rsidRPr="00FD21E3" w:rsidRDefault="00D07003" w:rsidP="00AA7C97">
            <w:pPr>
              <w:widowControl w:val="0"/>
              <w:contextualSpacing/>
            </w:pPr>
            <w:r w:rsidRPr="00FD21E3">
              <w:rPr>
                <w:bCs/>
              </w:rPr>
              <w:t>Savo paties atliekamo programinio kodo kūrimo</w:t>
            </w:r>
            <w:r w:rsidR="007D7F80" w:rsidRPr="00FD21E3">
              <w:rPr>
                <w:bCs/>
              </w:rPr>
              <w:t xml:space="preserve"> </w:t>
            </w:r>
            <w:r w:rsidRPr="00FD21E3">
              <w:rPr>
                <w:bCs/>
              </w:rPr>
              <w:t>organizavimas ir valdymas.</w:t>
            </w:r>
          </w:p>
        </w:tc>
      </w:tr>
      <w:tr w:rsidR="006E3604" w:rsidRPr="00FD21E3" w14:paraId="3E545003" w14:textId="77777777" w:rsidTr="00310975">
        <w:trPr>
          <w:trHeight w:val="57"/>
        </w:trPr>
        <w:tc>
          <w:tcPr>
            <w:tcW w:w="310" w:type="pct"/>
            <w:shd w:val="clear" w:color="auto" w:fill="auto"/>
          </w:tcPr>
          <w:p w14:paraId="21B5973D" w14:textId="77777777" w:rsidR="00D07003" w:rsidRPr="00FD21E3" w:rsidRDefault="00D07003" w:rsidP="00AA7C97">
            <w:pPr>
              <w:widowControl w:val="0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1141" w:type="pct"/>
            <w:shd w:val="clear" w:color="auto" w:fill="auto"/>
          </w:tcPr>
          <w:p w14:paraId="4E77BE2D" w14:textId="151B577B" w:rsidR="00D07003" w:rsidRPr="00FD21E3" w:rsidRDefault="00D07003" w:rsidP="00AA7C97">
            <w:pPr>
              <w:widowControl w:val="0"/>
              <w:contextualSpacing/>
              <w:rPr>
                <w:bCs/>
              </w:rPr>
            </w:pPr>
            <w:r w:rsidRPr="00FD21E3">
              <w:t>Taikyti programinės įrangos kūrimui naudojamus principus ir metodus.</w:t>
            </w:r>
          </w:p>
        </w:tc>
        <w:tc>
          <w:tcPr>
            <w:tcW w:w="2408" w:type="pct"/>
            <w:shd w:val="clear" w:color="auto" w:fill="auto"/>
          </w:tcPr>
          <w:p w14:paraId="54F7D3A3" w14:textId="77777777" w:rsidR="00D07003" w:rsidRPr="00FD21E3" w:rsidRDefault="00D07003" w:rsidP="00AA7C97">
            <w:pPr>
              <w:widowControl w:val="0"/>
              <w:numPr>
                <w:ilvl w:val="1"/>
                <w:numId w:val="1"/>
              </w:numPr>
              <w:tabs>
                <w:tab w:val="num" w:pos="0"/>
                <w:tab w:val="left" w:pos="505"/>
              </w:tabs>
              <w:contextualSpacing/>
            </w:pPr>
            <w:r w:rsidRPr="00FD21E3">
              <w:t>Taikyti programinio kodo dizaino modelius (angl.</w:t>
            </w:r>
            <w:r w:rsidRPr="00FD21E3">
              <w:rPr>
                <w:i/>
              </w:rPr>
              <w:t xml:space="preserve"> </w:t>
            </w:r>
            <w:proofErr w:type="spellStart"/>
            <w:r w:rsidRPr="00FD21E3">
              <w:rPr>
                <w:i/>
              </w:rPr>
              <w:t>design</w:t>
            </w:r>
            <w:proofErr w:type="spellEnd"/>
            <w:r w:rsidRPr="00FD21E3">
              <w:rPr>
                <w:i/>
              </w:rPr>
              <w:t xml:space="preserve"> </w:t>
            </w:r>
            <w:proofErr w:type="spellStart"/>
            <w:r w:rsidRPr="00FD21E3">
              <w:rPr>
                <w:i/>
              </w:rPr>
              <w:t>patterns</w:t>
            </w:r>
            <w:proofErr w:type="spellEnd"/>
            <w:r w:rsidRPr="00FD21E3">
              <w:t>) programuojant.</w:t>
            </w:r>
          </w:p>
          <w:p w14:paraId="427EF8C5" w14:textId="77777777" w:rsidR="00D07003" w:rsidRPr="00FD21E3" w:rsidRDefault="00D07003" w:rsidP="00AA7C97">
            <w:pPr>
              <w:widowControl w:val="0"/>
              <w:numPr>
                <w:ilvl w:val="1"/>
                <w:numId w:val="1"/>
              </w:numPr>
              <w:tabs>
                <w:tab w:val="num" w:pos="0"/>
                <w:tab w:val="left" w:pos="505"/>
              </w:tabs>
              <w:contextualSpacing/>
            </w:pPr>
            <w:r w:rsidRPr="00FD21E3">
              <w:t>Taikyti informacinių verslo sistemų kūrimui naudojamus principus ir metodus.</w:t>
            </w:r>
          </w:p>
          <w:p w14:paraId="62C794F8" w14:textId="4292409E" w:rsidR="00D07003" w:rsidRPr="00FD21E3" w:rsidRDefault="00D07003" w:rsidP="00AA7C97">
            <w:pPr>
              <w:widowControl w:val="0"/>
              <w:numPr>
                <w:ilvl w:val="1"/>
                <w:numId w:val="1"/>
              </w:numPr>
              <w:tabs>
                <w:tab w:val="num" w:pos="0"/>
                <w:tab w:val="left" w:pos="505"/>
              </w:tabs>
              <w:contextualSpacing/>
            </w:pPr>
            <w:r w:rsidRPr="00FD21E3">
              <w:t>Valdyti</w:t>
            </w:r>
            <w:r w:rsidR="007D7F80" w:rsidRPr="00FD21E3">
              <w:t xml:space="preserve"> </w:t>
            </w:r>
            <w:r w:rsidRPr="00FD21E3">
              <w:t xml:space="preserve">sistemos konstravimo įrankį </w:t>
            </w:r>
            <w:proofErr w:type="spellStart"/>
            <w:r w:rsidRPr="00FD21E3">
              <w:rPr>
                <w:i/>
              </w:rPr>
              <w:t>Maven</w:t>
            </w:r>
            <w:proofErr w:type="spellEnd"/>
            <w:r w:rsidRPr="00FD21E3">
              <w:t>.</w:t>
            </w:r>
          </w:p>
        </w:tc>
        <w:tc>
          <w:tcPr>
            <w:tcW w:w="1141" w:type="pct"/>
            <w:shd w:val="clear" w:color="auto" w:fill="auto"/>
          </w:tcPr>
          <w:p w14:paraId="1DAAD905" w14:textId="3D04F23B" w:rsidR="00D07003" w:rsidRPr="00FD21E3" w:rsidRDefault="00D07003" w:rsidP="00AA7C97">
            <w:pPr>
              <w:widowControl w:val="0"/>
              <w:contextualSpacing/>
              <w:rPr>
                <w:bCs/>
              </w:rPr>
            </w:pPr>
            <w:r w:rsidRPr="00FD21E3">
              <w:t>Programinės įrangos kūrimui naudojamų principų ir metodų taikymas.</w:t>
            </w:r>
          </w:p>
        </w:tc>
      </w:tr>
      <w:tr w:rsidR="006E3604" w:rsidRPr="00FD21E3" w14:paraId="606361C8" w14:textId="77777777" w:rsidTr="00310975">
        <w:trPr>
          <w:trHeight w:val="57"/>
        </w:trPr>
        <w:tc>
          <w:tcPr>
            <w:tcW w:w="310" w:type="pct"/>
            <w:shd w:val="clear" w:color="auto" w:fill="auto"/>
          </w:tcPr>
          <w:p w14:paraId="0644F850" w14:textId="77777777" w:rsidR="00D07003" w:rsidRPr="00FD21E3" w:rsidRDefault="00D07003" w:rsidP="00AA7C97">
            <w:pPr>
              <w:widowControl w:val="0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1141" w:type="pct"/>
            <w:shd w:val="clear" w:color="auto" w:fill="auto"/>
          </w:tcPr>
          <w:p w14:paraId="1EF6BD27" w14:textId="07C3A039" w:rsidR="00D07003" w:rsidRPr="00FD21E3" w:rsidRDefault="00D07003" w:rsidP="00AA7C97">
            <w:pPr>
              <w:widowControl w:val="0"/>
              <w:contextualSpacing/>
              <w:rPr>
                <w:bCs/>
              </w:rPr>
            </w:pPr>
            <w:r w:rsidRPr="00FD21E3">
              <w:rPr>
                <w:bCs/>
              </w:rPr>
              <w:t>Kurti nesudėtingas reliacines duomenų bazes.</w:t>
            </w:r>
          </w:p>
        </w:tc>
        <w:tc>
          <w:tcPr>
            <w:tcW w:w="2408" w:type="pct"/>
            <w:shd w:val="clear" w:color="auto" w:fill="auto"/>
          </w:tcPr>
          <w:p w14:paraId="7AC33B75" w14:textId="77777777" w:rsidR="00D07003" w:rsidRPr="00FD21E3" w:rsidRDefault="00D07003" w:rsidP="00AA7C97">
            <w:pPr>
              <w:widowControl w:val="0"/>
              <w:numPr>
                <w:ilvl w:val="1"/>
                <w:numId w:val="1"/>
              </w:numPr>
              <w:tabs>
                <w:tab w:val="num" w:pos="0"/>
                <w:tab w:val="left" w:pos="505"/>
              </w:tabs>
              <w:contextualSpacing/>
            </w:pPr>
            <w:r w:rsidRPr="00FD21E3">
              <w:t>Projektuoti reliacines duomenų schemas.</w:t>
            </w:r>
          </w:p>
          <w:p w14:paraId="2ECD03D9" w14:textId="5F14FC60" w:rsidR="00D07003" w:rsidRPr="00FD21E3" w:rsidRDefault="00D07003" w:rsidP="00AA7C97">
            <w:pPr>
              <w:widowControl w:val="0"/>
              <w:numPr>
                <w:ilvl w:val="1"/>
                <w:numId w:val="1"/>
              </w:numPr>
              <w:tabs>
                <w:tab w:val="num" w:pos="0"/>
                <w:tab w:val="left" w:pos="505"/>
              </w:tabs>
              <w:contextualSpacing/>
            </w:pPr>
            <w:r w:rsidRPr="00FD21E3">
              <w:t>Diegti</w:t>
            </w:r>
            <w:r w:rsidR="007D7F80" w:rsidRPr="00FD21E3">
              <w:t xml:space="preserve"> </w:t>
            </w:r>
            <w:r w:rsidRPr="00FD21E3">
              <w:t>ir valdyti duomenų bazių valdymo sistemą.</w:t>
            </w:r>
          </w:p>
          <w:p w14:paraId="09408D26" w14:textId="77777777" w:rsidR="00D07003" w:rsidRPr="00FD21E3" w:rsidRDefault="00D07003" w:rsidP="00AA7C97">
            <w:pPr>
              <w:widowControl w:val="0"/>
              <w:numPr>
                <w:ilvl w:val="1"/>
                <w:numId w:val="1"/>
              </w:numPr>
              <w:tabs>
                <w:tab w:val="num" w:pos="0"/>
                <w:tab w:val="left" w:pos="505"/>
              </w:tabs>
              <w:contextualSpacing/>
            </w:pPr>
            <w:r w:rsidRPr="00FD21E3">
              <w:t>Naudoti SQL kalbą duomenų bazės užpildymui ir informacijos išrinkimui.</w:t>
            </w:r>
          </w:p>
          <w:p w14:paraId="0C73A4E1" w14:textId="77777777" w:rsidR="00D07003" w:rsidRPr="00FD21E3" w:rsidRDefault="00D07003" w:rsidP="00AA7C97">
            <w:pPr>
              <w:widowControl w:val="0"/>
              <w:numPr>
                <w:ilvl w:val="1"/>
                <w:numId w:val="1"/>
              </w:numPr>
              <w:tabs>
                <w:tab w:val="num" w:pos="0"/>
                <w:tab w:val="left" w:pos="505"/>
              </w:tabs>
              <w:contextualSpacing/>
            </w:pPr>
            <w:r w:rsidRPr="00FD21E3">
              <w:t>Kurti duomenis duomenų bazėje valdančią programinę įrangą.</w:t>
            </w:r>
          </w:p>
        </w:tc>
        <w:tc>
          <w:tcPr>
            <w:tcW w:w="1141" w:type="pct"/>
            <w:shd w:val="clear" w:color="auto" w:fill="auto"/>
          </w:tcPr>
          <w:p w14:paraId="4B88F672" w14:textId="7BDCA580" w:rsidR="00D07003" w:rsidRPr="00FD21E3" w:rsidRDefault="00D07003" w:rsidP="00AA7C97">
            <w:pPr>
              <w:widowControl w:val="0"/>
              <w:contextualSpacing/>
              <w:rPr>
                <w:bCs/>
              </w:rPr>
            </w:pPr>
            <w:r w:rsidRPr="00FD21E3">
              <w:rPr>
                <w:bCs/>
              </w:rPr>
              <w:t>Nesudėtingų reliacinių duomenų bazių kūrimas.</w:t>
            </w:r>
          </w:p>
        </w:tc>
      </w:tr>
      <w:tr w:rsidR="006E3604" w:rsidRPr="00FD21E3" w14:paraId="4B23C1DD" w14:textId="77777777" w:rsidTr="00310975">
        <w:trPr>
          <w:trHeight w:val="57"/>
        </w:trPr>
        <w:tc>
          <w:tcPr>
            <w:tcW w:w="310" w:type="pct"/>
            <w:shd w:val="clear" w:color="auto" w:fill="auto"/>
          </w:tcPr>
          <w:p w14:paraId="14BFB1EC" w14:textId="77777777" w:rsidR="00D07003" w:rsidRPr="00FD21E3" w:rsidRDefault="00D07003" w:rsidP="00AA7C97">
            <w:pPr>
              <w:widowControl w:val="0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1141" w:type="pct"/>
            <w:shd w:val="clear" w:color="auto" w:fill="auto"/>
          </w:tcPr>
          <w:p w14:paraId="191963D5" w14:textId="10312AB8" w:rsidR="00D07003" w:rsidRPr="00FD21E3" w:rsidRDefault="00D07003" w:rsidP="00AA7C97">
            <w:pPr>
              <w:widowControl w:val="0"/>
              <w:contextualSpacing/>
              <w:rPr>
                <w:bCs/>
              </w:rPr>
            </w:pPr>
            <w:r w:rsidRPr="00FD21E3">
              <w:rPr>
                <w:bCs/>
              </w:rPr>
              <w:t>Analizuoti skirtingų tipų reikalavimus, apibūdinančius kompiuterinę programą.</w:t>
            </w:r>
          </w:p>
        </w:tc>
        <w:tc>
          <w:tcPr>
            <w:tcW w:w="2408" w:type="pct"/>
            <w:shd w:val="clear" w:color="auto" w:fill="auto"/>
          </w:tcPr>
          <w:p w14:paraId="4F2FDBA1" w14:textId="6A13B5E7" w:rsidR="00D07003" w:rsidRPr="00FD21E3" w:rsidRDefault="00D07003" w:rsidP="00AA7C97">
            <w:pPr>
              <w:widowControl w:val="0"/>
              <w:numPr>
                <w:ilvl w:val="1"/>
                <w:numId w:val="1"/>
              </w:numPr>
              <w:tabs>
                <w:tab w:val="num" w:pos="0"/>
                <w:tab w:val="left" w:pos="505"/>
              </w:tabs>
              <w:contextualSpacing/>
            </w:pPr>
            <w:r w:rsidRPr="00FD21E3">
              <w:t xml:space="preserve">Vykdyti reikalavimų peržiūros procesą naudojant </w:t>
            </w:r>
            <w:r w:rsidRPr="00FD21E3">
              <w:rPr>
                <w:i/>
              </w:rPr>
              <w:t>vartotojo pasakojimo</w:t>
            </w:r>
            <w:r w:rsidRPr="00FD21E3">
              <w:t xml:space="preserve"> (angl.</w:t>
            </w:r>
            <w:r w:rsidRPr="00FD21E3">
              <w:rPr>
                <w:i/>
              </w:rPr>
              <w:t xml:space="preserve"> </w:t>
            </w:r>
            <w:proofErr w:type="spellStart"/>
            <w:r w:rsidRPr="00FD21E3">
              <w:rPr>
                <w:i/>
              </w:rPr>
              <w:t>user</w:t>
            </w:r>
            <w:proofErr w:type="spellEnd"/>
            <w:r w:rsidRPr="00FD21E3">
              <w:rPr>
                <w:i/>
              </w:rPr>
              <w:t xml:space="preserve"> story</w:t>
            </w:r>
            <w:r w:rsidRPr="00FD21E3">
              <w:t>) reikalavimų programinei įrangai formatą.</w:t>
            </w:r>
          </w:p>
          <w:p w14:paraId="7E17A596" w14:textId="68EBCB40" w:rsidR="00D07003" w:rsidRPr="00FD21E3" w:rsidRDefault="00D07003" w:rsidP="00AA7C97">
            <w:pPr>
              <w:widowControl w:val="0"/>
              <w:numPr>
                <w:ilvl w:val="1"/>
                <w:numId w:val="1"/>
              </w:numPr>
              <w:tabs>
                <w:tab w:val="num" w:pos="0"/>
                <w:tab w:val="left" w:pos="505"/>
              </w:tabs>
              <w:contextualSpacing/>
            </w:pPr>
            <w:r w:rsidRPr="00FD21E3">
              <w:t>Naudoti funkcinius, nefunkcinius ir techni</w:t>
            </w:r>
            <w:r w:rsidR="00A5757E" w:rsidRPr="00A5757E">
              <w:softHyphen/>
            </w:r>
            <w:r w:rsidRPr="00FD21E3">
              <w:t>nius kompiuterinės programos reikalavimus.</w:t>
            </w:r>
          </w:p>
        </w:tc>
        <w:tc>
          <w:tcPr>
            <w:tcW w:w="1141" w:type="pct"/>
            <w:shd w:val="clear" w:color="auto" w:fill="auto"/>
          </w:tcPr>
          <w:p w14:paraId="6C386912" w14:textId="4079B35C" w:rsidR="00D07003" w:rsidRPr="00FD21E3" w:rsidRDefault="00D07003" w:rsidP="00AA7C97">
            <w:pPr>
              <w:widowControl w:val="0"/>
              <w:contextualSpacing/>
              <w:rPr>
                <w:bCs/>
              </w:rPr>
            </w:pPr>
            <w:r w:rsidRPr="00FD21E3">
              <w:rPr>
                <w:bCs/>
              </w:rPr>
              <w:t>Skirtingų tipų reika</w:t>
            </w:r>
            <w:r w:rsidR="00A5757E" w:rsidRPr="00A5757E">
              <w:rPr>
                <w:bCs/>
              </w:rPr>
              <w:softHyphen/>
            </w:r>
            <w:r w:rsidRPr="00FD21E3">
              <w:rPr>
                <w:bCs/>
              </w:rPr>
              <w:t>la</w:t>
            </w:r>
            <w:r w:rsidR="00A5757E" w:rsidRPr="00A5757E">
              <w:rPr>
                <w:bCs/>
              </w:rPr>
              <w:softHyphen/>
            </w:r>
            <w:r w:rsidRPr="00FD21E3">
              <w:rPr>
                <w:bCs/>
              </w:rPr>
              <w:t>vimų, apibūdi</w:t>
            </w:r>
            <w:r w:rsidR="00A5757E" w:rsidRPr="00A5757E">
              <w:rPr>
                <w:bCs/>
              </w:rPr>
              <w:softHyphen/>
            </w:r>
            <w:r w:rsidRPr="00FD21E3">
              <w:rPr>
                <w:bCs/>
              </w:rPr>
              <w:t>nan</w:t>
            </w:r>
            <w:r w:rsidR="00A5757E" w:rsidRPr="00A5757E">
              <w:rPr>
                <w:bCs/>
              </w:rPr>
              <w:softHyphen/>
            </w:r>
            <w:r w:rsidRPr="00FD21E3">
              <w:rPr>
                <w:bCs/>
              </w:rPr>
              <w:t>čių kompiuterinę pro</w:t>
            </w:r>
            <w:r w:rsidR="00A5757E" w:rsidRPr="00A5757E">
              <w:rPr>
                <w:bCs/>
              </w:rPr>
              <w:softHyphen/>
            </w:r>
            <w:r w:rsidRPr="00FD21E3">
              <w:rPr>
                <w:bCs/>
              </w:rPr>
              <w:t>gramą, analizavimas.</w:t>
            </w:r>
          </w:p>
        </w:tc>
      </w:tr>
      <w:tr w:rsidR="006E3604" w:rsidRPr="00FD21E3" w14:paraId="43B187F3" w14:textId="77777777" w:rsidTr="00310975">
        <w:trPr>
          <w:trHeight w:val="57"/>
        </w:trPr>
        <w:tc>
          <w:tcPr>
            <w:tcW w:w="5000" w:type="pct"/>
            <w:gridSpan w:val="4"/>
            <w:shd w:val="clear" w:color="auto" w:fill="auto"/>
          </w:tcPr>
          <w:p w14:paraId="5FAB24D9" w14:textId="77777777" w:rsidR="00D07003" w:rsidRPr="00FD21E3" w:rsidRDefault="00D07003" w:rsidP="00AA7C97">
            <w:pPr>
              <w:widowControl w:val="0"/>
              <w:contextualSpacing/>
              <w:rPr>
                <w:b/>
                <w:bCs/>
              </w:rPr>
            </w:pPr>
            <w:r w:rsidRPr="00FD21E3">
              <w:rPr>
                <w:b/>
                <w:bCs/>
              </w:rPr>
              <w:t>Pasirenkamosios, su kvalifikacija susijusios, kompetencijos</w:t>
            </w:r>
          </w:p>
        </w:tc>
      </w:tr>
      <w:tr w:rsidR="006E3604" w:rsidRPr="00FD21E3" w14:paraId="20ACEA16" w14:textId="77777777" w:rsidTr="00310975">
        <w:trPr>
          <w:trHeight w:val="57"/>
        </w:trPr>
        <w:tc>
          <w:tcPr>
            <w:tcW w:w="310" w:type="pct"/>
            <w:shd w:val="clear" w:color="auto" w:fill="auto"/>
          </w:tcPr>
          <w:p w14:paraId="0CB95D6E" w14:textId="77777777" w:rsidR="00D07003" w:rsidRPr="00FD21E3" w:rsidRDefault="00D07003" w:rsidP="00AA7C97">
            <w:pPr>
              <w:widowControl w:val="0"/>
              <w:numPr>
                <w:ilvl w:val="0"/>
                <w:numId w:val="3"/>
              </w:numPr>
              <w:contextualSpacing/>
            </w:pPr>
          </w:p>
        </w:tc>
        <w:tc>
          <w:tcPr>
            <w:tcW w:w="1141" w:type="pct"/>
            <w:shd w:val="clear" w:color="auto" w:fill="auto"/>
          </w:tcPr>
          <w:p w14:paraId="06A7D28D" w14:textId="54DC22D2" w:rsidR="00D07003" w:rsidRPr="00FD21E3" w:rsidRDefault="00D07003" w:rsidP="00AA7C97">
            <w:pPr>
              <w:widowControl w:val="0"/>
              <w:tabs>
                <w:tab w:val="left" w:pos="505"/>
              </w:tabs>
              <w:contextualSpacing/>
            </w:pPr>
            <w:r w:rsidRPr="00FD21E3">
              <w:t xml:space="preserve">Programuoti vartotojo sąsają naudojant </w:t>
            </w:r>
            <w:r w:rsidR="001D76CA">
              <w:rPr>
                <w:i/>
              </w:rPr>
              <w:t xml:space="preserve">Java Server </w:t>
            </w:r>
            <w:proofErr w:type="spellStart"/>
            <w:r w:rsidR="001D76CA">
              <w:rPr>
                <w:i/>
              </w:rPr>
              <w:t>Faces</w:t>
            </w:r>
            <w:proofErr w:type="spellEnd"/>
            <w:r w:rsidR="001D76CA">
              <w:rPr>
                <w:i/>
              </w:rPr>
              <w:t xml:space="preserve"> </w:t>
            </w:r>
            <w:r w:rsidRPr="00FD21E3">
              <w:t xml:space="preserve"> technologiją.</w:t>
            </w:r>
          </w:p>
        </w:tc>
        <w:tc>
          <w:tcPr>
            <w:tcW w:w="2408" w:type="pct"/>
            <w:shd w:val="clear" w:color="auto" w:fill="auto"/>
          </w:tcPr>
          <w:p w14:paraId="6F450DE9" w14:textId="13E34D2B" w:rsidR="00D07003" w:rsidRPr="00FD21E3" w:rsidRDefault="00D07003" w:rsidP="00AA7C97">
            <w:pPr>
              <w:widowControl w:val="0"/>
              <w:numPr>
                <w:ilvl w:val="1"/>
                <w:numId w:val="1"/>
              </w:numPr>
              <w:tabs>
                <w:tab w:val="num" w:pos="0"/>
                <w:tab w:val="left" w:pos="505"/>
              </w:tabs>
              <w:contextualSpacing/>
            </w:pPr>
            <w:r w:rsidRPr="00FD21E3">
              <w:t xml:space="preserve">Naudoti </w:t>
            </w:r>
            <w:r w:rsidR="001D76CA">
              <w:rPr>
                <w:i/>
              </w:rPr>
              <w:t xml:space="preserve">Java Server </w:t>
            </w:r>
            <w:proofErr w:type="spellStart"/>
            <w:r w:rsidR="001D76CA">
              <w:rPr>
                <w:i/>
              </w:rPr>
              <w:t>Faces</w:t>
            </w:r>
            <w:proofErr w:type="spellEnd"/>
            <w:r w:rsidR="001D76CA">
              <w:rPr>
                <w:i/>
              </w:rPr>
              <w:t xml:space="preserve"> </w:t>
            </w:r>
            <w:r w:rsidRPr="00FD21E3">
              <w:t xml:space="preserve"> komponentus, vaizdus ir šablonus.</w:t>
            </w:r>
          </w:p>
          <w:p w14:paraId="4733A7AB" w14:textId="2D7CEC79" w:rsidR="00D07003" w:rsidRPr="00FD21E3" w:rsidRDefault="00D07003" w:rsidP="00AA7C97">
            <w:pPr>
              <w:widowControl w:val="0"/>
              <w:numPr>
                <w:ilvl w:val="1"/>
                <w:numId w:val="1"/>
              </w:numPr>
              <w:tabs>
                <w:tab w:val="num" w:pos="0"/>
                <w:tab w:val="left" w:pos="505"/>
              </w:tabs>
              <w:contextualSpacing/>
            </w:pPr>
            <w:r w:rsidRPr="00FD21E3">
              <w:t>Naudoti</w:t>
            </w:r>
            <w:r w:rsidR="007D7F80" w:rsidRPr="00FD21E3">
              <w:t xml:space="preserve"> </w:t>
            </w:r>
            <w:proofErr w:type="spellStart"/>
            <w:r w:rsidRPr="00FD21E3">
              <w:rPr>
                <w:i/>
              </w:rPr>
              <w:t>PrimeFaces</w:t>
            </w:r>
            <w:proofErr w:type="spellEnd"/>
            <w:r w:rsidRPr="00FD21E3">
              <w:t xml:space="preserve"> komponentus.</w:t>
            </w:r>
          </w:p>
          <w:p w14:paraId="23B4270F" w14:textId="2C6E2D3E" w:rsidR="00D07003" w:rsidRPr="00FD21E3" w:rsidRDefault="00D07003" w:rsidP="00AA7C97">
            <w:pPr>
              <w:widowControl w:val="0"/>
              <w:numPr>
                <w:ilvl w:val="1"/>
                <w:numId w:val="1"/>
              </w:numPr>
              <w:tabs>
                <w:tab w:val="num" w:pos="0"/>
                <w:tab w:val="left" w:pos="505"/>
              </w:tabs>
              <w:contextualSpacing/>
            </w:pPr>
            <w:r w:rsidRPr="00FD21E3">
              <w:t xml:space="preserve">Naudoti </w:t>
            </w:r>
            <w:r w:rsidR="001D76CA">
              <w:rPr>
                <w:i/>
              </w:rPr>
              <w:t xml:space="preserve">Java Server </w:t>
            </w:r>
            <w:proofErr w:type="spellStart"/>
            <w:r w:rsidR="001D76CA">
              <w:rPr>
                <w:i/>
              </w:rPr>
              <w:t>Faces</w:t>
            </w:r>
            <w:proofErr w:type="spellEnd"/>
            <w:r w:rsidR="001D76CA">
              <w:rPr>
                <w:i/>
              </w:rPr>
              <w:t xml:space="preserve"> </w:t>
            </w:r>
            <w:r w:rsidRPr="00FD21E3">
              <w:t xml:space="preserve"> bibliotekas, žymes bei išraiškų kalbą.</w:t>
            </w:r>
          </w:p>
        </w:tc>
        <w:tc>
          <w:tcPr>
            <w:tcW w:w="1141" w:type="pct"/>
            <w:shd w:val="clear" w:color="auto" w:fill="auto"/>
          </w:tcPr>
          <w:p w14:paraId="4ECCC4F6" w14:textId="0560EB2E" w:rsidR="00D07003" w:rsidRPr="00FD21E3" w:rsidRDefault="00D07003" w:rsidP="00AA7C97">
            <w:pPr>
              <w:widowControl w:val="0"/>
              <w:tabs>
                <w:tab w:val="left" w:pos="505"/>
              </w:tabs>
              <w:contextualSpacing/>
            </w:pPr>
            <w:r w:rsidRPr="00FD21E3">
              <w:t xml:space="preserve">Vartotojo sąsajos programavimas naudojant </w:t>
            </w:r>
            <w:r w:rsidR="001D76CA">
              <w:rPr>
                <w:i/>
              </w:rPr>
              <w:t xml:space="preserve">Java Server </w:t>
            </w:r>
            <w:proofErr w:type="spellStart"/>
            <w:r w:rsidR="001D76CA">
              <w:rPr>
                <w:i/>
              </w:rPr>
              <w:t>Faces</w:t>
            </w:r>
            <w:proofErr w:type="spellEnd"/>
            <w:r w:rsidR="001D76CA">
              <w:rPr>
                <w:i/>
              </w:rPr>
              <w:t xml:space="preserve"> </w:t>
            </w:r>
            <w:r w:rsidRPr="00FD21E3">
              <w:t xml:space="preserve"> technologiją.</w:t>
            </w:r>
          </w:p>
        </w:tc>
      </w:tr>
      <w:tr w:rsidR="006E3604" w:rsidRPr="00FD21E3" w14:paraId="164C91C8" w14:textId="77777777" w:rsidTr="00310975">
        <w:trPr>
          <w:trHeight w:val="57"/>
        </w:trPr>
        <w:tc>
          <w:tcPr>
            <w:tcW w:w="310" w:type="pct"/>
            <w:shd w:val="clear" w:color="auto" w:fill="auto"/>
          </w:tcPr>
          <w:p w14:paraId="249D03DE" w14:textId="77777777" w:rsidR="00D07003" w:rsidRPr="00FD21E3" w:rsidRDefault="00D07003" w:rsidP="00AA7C97">
            <w:pPr>
              <w:widowControl w:val="0"/>
              <w:numPr>
                <w:ilvl w:val="0"/>
                <w:numId w:val="3"/>
              </w:numPr>
              <w:contextualSpacing/>
            </w:pPr>
          </w:p>
        </w:tc>
        <w:tc>
          <w:tcPr>
            <w:tcW w:w="1141" w:type="pct"/>
            <w:shd w:val="clear" w:color="auto" w:fill="auto"/>
          </w:tcPr>
          <w:p w14:paraId="36AA2621" w14:textId="77777777" w:rsidR="00D07003" w:rsidRPr="00FD21E3" w:rsidRDefault="00D07003" w:rsidP="00AA7C97">
            <w:pPr>
              <w:widowControl w:val="0"/>
              <w:tabs>
                <w:tab w:val="left" w:pos="505"/>
              </w:tabs>
              <w:contextualSpacing/>
            </w:pPr>
            <w:r w:rsidRPr="00FD21E3">
              <w:t xml:space="preserve">Programuoti taikomąsias </w:t>
            </w:r>
            <w:r w:rsidRPr="00FD21E3">
              <w:rPr>
                <w:i/>
              </w:rPr>
              <w:t>Java</w:t>
            </w:r>
            <w:r w:rsidRPr="00FD21E3">
              <w:t xml:space="preserve"> programas naudojant </w:t>
            </w:r>
            <w:proofErr w:type="spellStart"/>
            <w:r w:rsidRPr="00FD21E3">
              <w:rPr>
                <w:i/>
              </w:rPr>
              <w:t>Spring</w:t>
            </w:r>
            <w:proofErr w:type="spellEnd"/>
            <w:r w:rsidRPr="00FD21E3">
              <w:t xml:space="preserve"> karkasą.</w:t>
            </w:r>
          </w:p>
        </w:tc>
        <w:tc>
          <w:tcPr>
            <w:tcW w:w="2408" w:type="pct"/>
            <w:shd w:val="clear" w:color="auto" w:fill="auto"/>
          </w:tcPr>
          <w:p w14:paraId="38858898" w14:textId="77777777" w:rsidR="00D07003" w:rsidRPr="00FD21E3" w:rsidRDefault="00D07003" w:rsidP="00AA7C97">
            <w:pPr>
              <w:widowControl w:val="0"/>
              <w:numPr>
                <w:ilvl w:val="1"/>
                <w:numId w:val="1"/>
              </w:numPr>
              <w:tabs>
                <w:tab w:val="num" w:pos="0"/>
                <w:tab w:val="left" w:pos="505"/>
              </w:tabs>
              <w:contextualSpacing/>
            </w:pPr>
            <w:r w:rsidRPr="00FD21E3">
              <w:t xml:space="preserve">Konfigūruoti </w:t>
            </w:r>
            <w:proofErr w:type="spellStart"/>
            <w:r w:rsidRPr="00FD21E3">
              <w:rPr>
                <w:i/>
              </w:rPr>
              <w:t>Spring</w:t>
            </w:r>
            <w:proofErr w:type="spellEnd"/>
            <w:r w:rsidRPr="00FD21E3">
              <w:t xml:space="preserve"> karkasą.</w:t>
            </w:r>
          </w:p>
          <w:p w14:paraId="75D6096E" w14:textId="1472D99C" w:rsidR="00D07003" w:rsidRPr="00FD21E3" w:rsidRDefault="00D07003" w:rsidP="00AA7C97">
            <w:pPr>
              <w:widowControl w:val="0"/>
              <w:numPr>
                <w:ilvl w:val="1"/>
                <w:numId w:val="1"/>
              </w:numPr>
              <w:tabs>
                <w:tab w:val="num" w:pos="0"/>
                <w:tab w:val="left" w:pos="505"/>
              </w:tabs>
              <w:contextualSpacing/>
            </w:pPr>
            <w:r w:rsidRPr="00FD21E3">
              <w:t>Naudoti</w:t>
            </w:r>
            <w:r w:rsidR="007D7F80" w:rsidRPr="00FD21E3">
              <w:t xml:space="preserve"> </w:t>
            </w:r>
            <w:proofErr w:type="spellStart"/>
            <w:r w:rsidRPr="00FD21E3">
              <w:rPr>
                <w:i/>
              </w:rPr>
              <w:t>Spring</w:t>
            </w:r>
            <w:proofErr w:type="spellEnd"/>
            <w:r w:rsidRPr="00FD21E3">
              <w:t xml:space="preserve"> </w:t>
            </w:r>
            <w:proofErr w:type="spellStart"/>
            <w:r w:rsidRPr="00FD21E3">
              <w:rPr>
                <w:i/>
              </w:rPr>
              <w:t>Bean</w:t>
            </w:r>
            <w:proofErr w:type="spellEnd"/>
            <w:r w:rsidRPr="00FD21E3">
              <w:t>.</w:t>
            </w:r>
          </w:p>
          <w:p w14:paraId="2F34B57A" w14:textId="77777777" w:rsidR="00D07003" w:rsidRPr="00FD21E3" w:rsidRDefault="00D07003" w:rsidP="00AA7C97">
            <w:pPr>
              <w:widowControl w:val="0"/>
              <w:numPr>
                <w:ilvl w:val="1"/>
                <w:numId w:val="1"/>
              </w:numPr>
              <w:tabs>
                <w:tab w:val="num" w:pos="0"/>
                <w:tab w:val="left" w:pos="505"/>
              </w:tabs>
              <w:contextualSpacing/>
            </w:pPr>
            <w:r w:rsidRPr="00FD21E3">
              <w:t xml:space="preserve">Naudoti </w:t>
            </w:r>
            <w:r w:rsidRPr="00FD21E3">
              <w:rPr>
                <w:i/>
              </w:rPr>
              <w:t>Java</w:t>
            </w:r>
            <w:r w:rsidRPr="00FD21E3">
              <w:t xml:space="preserve"> </w:t>
            </w:r>
            <w:proofErr w:type="spellStart"/>
            <w:r w:rsidRPr="00FD21E3">
              <w:rPr>
                <w:i/>
              </w:rPr>
              <w:t>Persistence</w:t>
            </w:r>
            <w:proofErr w:type="spellEnd"/>
            <w:r w:rsidRPr="00FD21E3">
              <w:t xml:space="preserve"> API (JPA) duomenų valdymui </w:t>
            </w:r>
            <w:r w:rsidRPr="00FD21E3">
              <w:rPr>
                <w:i/>
              </w:rPr>
              <w:t>Java</w:t>
            </w:r>
            <w:r w:rsidRPr="00FD21E3">
              <w:t xml:space="preserve"> taikomosiose programose.</w:t>
            </w:r>
          </w:p>
        </w:tc>
        <w:tc>
          <w:tcPr>
            <w:tcW w:w="1141" w:type="pct"/>
            <w:shd w:val="clear" w:color="auto" w:fill="auto"/>
          </w:tcPr>
          <w:p w14:paraId="1422CE2F" w14:textId="77777777" w:rsidR="00D07003" w:rsidRPr="00FD21E3" w:rsidRDefault="00D07003" w:rsidP="00AA7C97">
            <w:pPr>
              <w:widowControl w:val="0"/>
              <w:contextualSpacing/>
              <w:rPr>
                <w:bCs/>
              </w:rPr>
            </w:pPr>
            <w:r w:rsidRPr="00FD21E3">
              <w:t xml:space="preserve">Taikomųjų </w:t>
            </w:r>
            <w:r w:rsidRPr="00FD21E3">
              <w:rPr>
                <w:i/>
              </w:rPr>
              <w:t>Java</w:t>
            </w:r>
            <w:r w:rsidRPr="00FD21E3">
              <w:t xml:space="preserve"> programų kūrimas naudojant </w:t>
            </w:r>
            <w:proofErr w:type="spellStart"/>
            <w:r w:rsidRPr="00FD21E3">
              <w:rPr>
                <w:i/>
              </w:rPr>
              <w:t>Spring</w:t>
            </w:r>
            <w:proofErr w:type="spellEnd"/>
            <w:r w:rsidRPr="00FD21E3">
              <w:t xml:space="preserve"> karkasą.</w:t>
            </w:r>
          </w:p>
        </w:tc>
      </w:tr>
      <w:tr w:rsidR="006E3604" w:rsidRPr="00FD21E3" w14:paraId="1A299F34" w14:textId="77777777" w:rsidTr="00310975">
        <w:trPr>
          <w:trHeight w:val="57"/>
        </w:trPr>
        <w:tc>
          <w:tcPr>
            <w:tcW w:w="310" w:type="pct"/>
            <w:shd w:val="clear" w:color="auto" w:fill="auto"/>
          </w:tcPr>
          <w:p w14:paraId="4422F295" w14:textId="77777777" w:rsidR="00D07003" w:rsidRPr="00FD21E3" w:rsidRDefault="00D07003" w:rsidP="00AA7C97">
            <w:pPr>
              <w:widowControl w:val="0"/>
              <w:numPr>
                <w:ilvl w:val="0"/>
                <w:numId w:val="3"/>
              </w:numPr>
              <w:contextualSpacing/>
            </w:pPr>
          </w:p>
        </w:tc>
        <w:tc>
          <w:tcPr>
            <w:tcW w:w="1141" w:type="pct"/>
            <w:shd w:val="clear" w:color="auto" w:fill="auto"/>
          </w:tcPr>
          <w:p w14:paraId="0BC107F0" w14:textId="77777777" w:rsidR="00D07003" w:rsidRPr="00FD21E3" w:rsidRDefault="00D07003" w:rsidP="00AA7C97">
            <w:pPr>
              <w:widowControl w:val="0"/>
              <w:tabs>
                <w:tab w:val="left" w:pos="505"/>
              </w:tabs>
              <w:contextualSpacing/>
            </w:pPr>
            <w:r w:rsidRPr="00FD21E3">
              <w:t>Taikyti testavimu ir vartotojų elgsena pagrįsto programavimo metodikas</w:t>
            </w:r>
          </w:p>
        </w:tc>
        <w:tc>
          <w:tcPr>
            <w:tcW w:w="2408" w:type="pct"/>
            <w:shd w:val="clear" w:color="auto" w:fill="auto"/>
          </w:tcPr>
          <w:p w14:paraId="52CAB3E9" w14:textId="77777777" w:rsidR="001914E5" w:rsidRPr="00FD21E3" w:rsidRDefault="00D07003" w:rsidP="00AA7C97">
            <w:pPr>
              <w:widowControl w:val="0"/>
              <w:numPr>
                <w:ilvl w:val="1"/>
                <w:numId w:val="1"/>
              </w:numPr>
              <w:tabs>
                <w:tab w:val="num" w:pos="0"/>
                <w:tab w:val="left" w:pos="505"/>
              </w:tabs>
              <w:contextualSpacing/>
            </w:pPr>
            <w:r w:rsidRPr="00FD21E3">
              <w:t xml:space="preserve">Taikyti testavimu pagrįsto programavimo (angl. </w:t>
            </w:r>
            <w:proofErr w:type="spellStart"/>
            <w:r w:rsidRPr="00FD21E3">
              <w:rPr>
                <w:i/>
              </w:rPr>
              <w:t>Test</w:t>
            </w:r>
            <w:proofErr w:type="spellEnd"/>
            <w:r w:rsidRPr="00FD21E3">
              <w:t xml:space="preserve"> </w:t>
            </w:r>
            <w:proofErr w:type="spellStart"/>
            <w:r w:rsidRPr="00FD21E3">
              <w:rPr>
                <w:i/>
              </w:rPr>
              <w:t>Driven</w:t>
            </w:r>
            <w:proofErr w:type="spellEnd"/>
            <w:r w:rsidRPr="00FD21E3">
              <w:t xml:space="preserve"> </w:t>
            </w:r>
            <w:proofErr w:type="spellStart"/>
            <w:r w:rsidRPr="00FD21E3">
              <w:rPr>
                <w:i/>
              </w:rPr>
              <w:t>Development</w:t>
            </w:r>
            <w:proofErr w:type="spellEnd"/>
            <w:r w:rsidRPr="00FD21E3">
              <w:t xml:space="preserve"> – </w:t>
            </w:r>
            <w:r w:rsidRPr="00FD21E3">
              <w:rPr>
                <w:i/>
              </w:rPr>
              <w:t>TDD</w:t>
            </w:r>
            <w:r w:rsidRPr="00FD21E3">
              <w:t>) metodiką.</w:t>
            </w:r>
          </w:p>
          <w:p w14:paraId="2A4DF1FE" w14:textId="6AC997A0" w:rsidR="00D07003" w:rsidRPr="00FD21E3" w:rsidRDefault="00D07003" w:rsidP="00AA7C97">
            <w:pPr>
              <w:widowControl w:val="0"/>
              <w:numPr>
                <w:ilvl w:val="1"/>
                <w:numId w:val="1"/>
              </w:numPr>
              <w:tabs>
                <w:tab w:val="num" w:pos="0"/>
                <w:tab w:val="left" w:pos="505"/>
              </w:tabs>
              <w:contextualSpacing/>
            </w:pPr>
            <w:r w:rsidRPr="00FD21E3">
              <w:t xml:space="preserve">Taikyti vartotojų elgsena pagrįsto programavimo (angl. </w:t>
            </w:r>
            <w:proofErr w:type="spellStart"/>
            <w:r w:rsidRPr="00FD21E3">
              <w:rPr>
                <w:i/>
              </w:rPr>
              <w:t>Behaviour</w:t>
            </w:r>
            <w:proofErr w:type="spellEnd"/>
            <w:r w:rsidRPr="00FD21E3">
              <w:t xml:space="preserve"> </w:t>
            </w:r>
            <w:proofErr w:type="spellStart"/>
            <w:r w:rsidRPr="00FD21E3">
              <w:rPr>
                <w:i/>
              </w:rPr>
              <w:t>Driven</w:t>
            </w:r>
            <w:proofErr w:type="spellEnd"/>
            <w:r w:rsidRPr="00FD21E3">
              <w:t xml:space="preserve"> </w:t>
            </w:r>
            <w:proofErr w:type="spellStart"/>
            <w:r w:rsidRPr="00FD21E3">
              <w:rPr>
                <w:i/>
              </w:rPr>
              <w:t>Development</w:t>
            </w:r>
            <w:proofErr w:type="spellEnd"/>
            <w:r w:rsidRPr="00FD21E3">
              <w:t xml:space="preserve"> – </w:t>
            </w:r>
            <w:r w:rsidRPr="00FD21E3">
              <w:rPr>
                <w:i/>
              </w:rPr>
              <w:t>BDD</w:t>
            </w:r>
            <w:r w:rsidRPr="00FD21E3">
              <w:t>) metodiką.</w:t>
            </w:r>
          </w:p>
        </w:tc>
        <w:tc>
          <w:tcPr>
            <w:tcW w:w="1141" w:type="pct"/>
            <w:shd w:val="clear" w:color="auto" w:fill="auto"/>
          </w:tcPr>
          <w:p w14:paraId="0B49680E" w14:textId="27A997E1" w:rsidR="00D07003" w:rsidRPr="00FD21E3" w:rsidRDefault="00D07003" w:rsidP="00AA7C97">
            <w:pPr>
              <w:widowControl w:val="0"/>
              <w:contextualSpacing/>
              <w:rPr>
                <w:bCs/>
              </w:rPr>
            </w:pPr>
            <w:r w:rsidRPr="00FD21E3">
              <w:t>Testavimu ir vartotojų elgsena pagrįsto programavimo metodikų taikymas.</w:t>
            </w:r>
          </w:p>
        </w:tc>
      </w:tr>
      <w:tr w:rsidR="006E3604" w:rsidRPr="00FD21E3" w14:paraId="11222A48" w14:textId="77777777" w:rsidTr="00310975">
        <w:trPr>
          <w:trHeight w:val="57"/>
        </w:trPr>
        <w:tc>
          <w:tcPr>
            <w:tcW w:w="310" w:type="pct"/>
            <w:shd w:val="clear" w:color="auto" w:fill="auto"/>
          </w:tcPr>
          <w:p w14:paraId="49CD579F" w14:textId="77777777" w:rsidR="00D07003" w:rsidRPr="00FD21E3" w:rsidRDefault="00D07003" w:rsidP="00AA7C97">
            <w:pPr>
              <w:widowControl w:val="0"/>
              <w:numPr>
                <w:ilvl w:val="0"/>
                <w:numId w:val="1"/>
              </w:numPr>
              <w:contextualSpacing/>
            </w:pPr>
          </w:p>
        </w:tc>
        <w:tc>
          <w:tcPr>
            <w:tcW w:w="1141" w:type="pct"/>
            <w:shd w:val="clear" w:color="auto" w:fill="auto"/>
          </w:tcPr>
          <w:p w14:paraId="5C121F34" w14:textId="11365CE0" w:rsidR="00D07003" w:rsidRPr="00FD21E3" w:rsidRDefault="00D07003" w:rsidP="00AA7C97">
            <w:pPr>
              <w:widowControl w:val="0"/>
              <w:contextualSpacing/>
              <w:rPr>
                <w:bCs/>
              </w:rPr>
            </w:pPr>
            <w:r w:rsidRPr="00FD21E3">
              <w:rPr>
                <w:bCs/>
              </w:rPr>
              <w:t>Kurti programinę įrangą projektą vykdant pagal SCRUM metodologiją.</w:t>
            </w:r>
          </w:p>
        </w:tc>
        <w:tc>
          <w:tcPr>
            <w:tcW w:w="2408" w:type="pct"/>
            <w:shd w:val="clear" w:color="auto" w:fill="auto"/>
          </w:tcPr>
          <w:p w14:paraId="3E43FEA8" w14:textId="6D95BDD0" w:rsidR="00D07003" w:rsidRPr="00FD21E3" w:rsidRDefault="00D07003" w:rsidP="00AA7C97">
            <w:pPr>
              <w:widowControl w:val="0"/>
              <w:numPr>
                <w:ilvl w:val="1"/>
                <w:numId w:val="1"/>
              </w:numPr>
              <w:tabs>
                <w:tab w:val="num" w:pos="0"/>
                <w:tab w:val="left" w:pos="505"/>
              </w:tabs>
              <w:contextualSpacing/>
            </w:pPr>
            <w:r w:rsidRPr="00FD21E3">
              <w:t xml:space="preserve">Suprasti </w:t>
            </w:r>
            <w:r w:rsidR="003E5D4B" w:rsidRPr="00FD21E3">
              <w:t>SCRUM</w:t>
            </w:r>
            <w:r w:rsidRPr="00FD21E3">
              <w:t xml:space="preserve"> proceso dalis ir komandos narių atsakomybes.</w:t>
            </w:r>
          </w:p>
          <w:p w14:paraId="6721DA22" w14:textId="77777777" w:rsidR="007D7F80" w:rsidRPr="00FD21E3" w:rsidRDefault="00D07003" w:rsidP="00AA7C97">
            <w:pPr>
              <w:widowControl w:val="0"/>
              <w:numPr>
                <w:ilvl w:val="1"/>
                <w:numId w:val="1"/>
              </w:numPr>
              <w:tabs>
                <w:tab w:val="num" w:pos="0"/>
                <w:tab w:val="left" w:pos="505"/>
              </w:tabs>
              <w:contextualSpacing/>
            </w:pPr>
            <w:r w:rsidRPr="00FD21E3">
              <w:t>Analizuoti pateiktus reikalavimus ir nustatyti programos atitikimą reikalavimams.</w:t>
            </w:r>
          </w:p>
          <w:p w14:paraId="36EA203E" w14:textId="5274D525" w:rsidR="00D07003" w:rsidRPr="00FD21E3" w:rsidRDefault="00D07003" w:rsidP="00AA7C97">
            <w:pPr>
              <w:widowControl w:val="0"/>
              <w:numPr>
                <w:ilvl w:val="1"/>
                <w:numId w:val="1"/>
              </w:numPr>
              <w:tabs>
                <w:tab w:val="num" w:pos="0"/>
                <w:tab w:val="left" w:pos="505"/>
              </w:tabs>
              <w:contextualSpacing/>
            </w:pPr>
            <w:r w:rsidRPr="00FD21E3">
              <w:t>Suprasti projekto eigos valdymo principus.</w:t>
            </w:r>
          </w:p>
        </w:tc>
        <w:tc>
          <w:tcPr>
            <w:tcW w:w="1141" w:type="pct"/>
            <w:shd w:val="clear" w:color="auto" w:fill="auto"/>
          </w:tcPr>
          <w:p w14:paraId="4EE3B84C" w14:textId="249FB67F" w:rsidR="00D07003" w:rsidRPr="00FD21E3" w:rsidRDefault="00D07003" w:rsidP="00AA7C97">
            <w:pPr>
              <w:widowControl w:val="0"/>
              <w:contextualSpacing/>
              <w:rPr>
                <w:bCs/>
              </w:rPr>
            </w:pPr>
            <w:r w:rsidRPr="00FD21E3">
              <w:rPr>
                <w:bCs/>
              </w:rPr>
              <w:t>Programinės įrangos kūrimas projektą vykdant pagal SCRUM metodologiją.</w:t>
            </w:r>
          </w:p>
        </w:tc>
      </w:tr>
    </w:tbl>
    <w:p w14:paraId="66BCCA7F" w14:textId="77777777" w:rsidR="00CE2642" w:rsidRPr="00FD21E3" w:rsidRDefault="00CE2642" w:rsidP="00AA7C97">
      <w:pPr>
        <w:widowControl w:val="0"/>
        <w:contextualSpacing/>
        <w:rPr>
          <w:b/>
          <w:bCs/>
        </w:rPr>
      </w:pPr>
    </w:p>
    <w:p w14:paraId="73B148C5" w14:textId="11DFBEED" w:rsidR="00CE2642" w:rsidRPr="00FD21E3" w:rsidRDefault="00E47D29" w:rsidP="00AA7C97">
      <w:pPr>
        <w:pStyle w:val="Antrat1"/>
        <w:widowControl w:val="0"/>
        <w:spacing w:line="240" w:lineRule="auto"/>
      </w:pPr>
      <w:r w:rsidRPr="00FD21E3">
        <w:br w:type="page"/>
      </w:r>
      <w:bookmarkStart w:id="4" w:name="_Toc424908978"/>
      <w:bookmarkStart w:id="5" w:name="_Toc490641124"/>
      <w:r w:rsidR="007F2835" w:rsidRPr="00FD21E3">
        <w:lastRenderedPageBreak/>
        <w:t xml:space="preserve">3. </w:t>
      </w:r>
      <w:r w:rsidR="00CE2642" w:rsidRPr="00FD21E3">
        <w:t>KREDITŲ PRISKYRIMAS</w:t>
      </w:r>
      <w:r w:rsidR="001E400F" w:rsidRPr="00FD21E3">
        <w:t xml:space="preserve"> </w:t>
      </w:r>
      <w:r w:rsidR="00CE2642" w:rsidRPr="00FD21E3">
        <w:t>MOKYMOSI MODULIAMS (REKOMENDACIJOS)</w:t>
      </w:r>
      <w:bookmarkEnd w:id="4"/>
      <w:bookmarkEnd w:id="5"/>
    </w:p>
    <w:p w14:paraId="73419736" w14:textId="77777777" w:rsidR="00CE2642" w:rsidRPr="00FD21E3" w:rsidRDefault="00CE2642" w:rsidP="00AA7C97">
      <w:pPr>
        <w:widowControl w:val="0"/>
        <w:contextualSpacing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5"/>
        <w:gridCol w:w="1430"/>
        <w:gridCol w:w="1430"/>
        <w:gridCol w:w="1030"/>
        <w:gridCol w:w="1363"/>
        <w:gridCol w:w="830"/>
      </w:tblGrid>
      <w:tr w:rsidR="00D424BE" w:rsidRPr="00FD21E3" w14:paraId="15D086B0" w14:textId="77777777" w:rsidTr="00310975">
        <w:trPr>
          <w:trHeight w:val="630"/>
        </w:trPr>
        <w:tc>
          <w:tcPr>
            <w:tcW w:w="2143" w:type="pct"/>
            <w:vMerge w:val="restart"/>
            <w:tcBorders>
              <w:tl2br w:val="single" w:sz="4" w:space="0" w:color="auto"/>
            </w:tcBorders>
            <w:shd w:val="clear" w:color="auto" w:fill="auto"/>
          </w:tcPr>
          <w:p w14:paraId="3652F751" w14:textId="112495F1" w:rsidR="00CE2642" w:rsidRPr="00FD21E3" w:rsidRDefault="00CE2642" w:rsidP="00AA7C97">
            <w:pPr>
              <w:widowControl w:val="0"/>
              <w:contextualSpacing/>
              <w:jc w:val="right"/>
              <w:rPr>
                <w:b/>
                <w:bCs/>
              </w:rPr>
            </w:pPr>
            <w:r w:rsidRPr="00FD21E3">
              <w:rPr>
                <w:b/>
                <w:bCs/>
              </w:rPr>
              <w:t>Mokymo</w:t>
            </w:r>
          </w:p>
          <w:p w14:paraId="27E6AC47" w14:textId="77777777" w:rsidR="00CE2642" w:rsidRPr="00FD21E3" w:rsidRDefault="00E54448" w:rsidP="00AA7C97">
            <w:pPr>
              <w:widowControl w:val="0"/>
              <w:contextualSpacing/>
              <w:jc w:val="right"/>
              <w:rPr>
                <w:b/>
                <w:bCs/>
              </w:rPr>
            </w:pPr>
            <w:r w:rsidRPr="00FD21E3">
              <w:rPr>
                <w:b/>
                <w:bCs/>
              </w:rPr>
              <w:t>O</w:t>
            </w:r>
            <w:r w:rsidR="00CE2642" w:rsidRPr="00FD21E3">
              <w:rPr>
                <w:b/>
                <w:bCs/>
              </w:rPr>
              <w:t>rganizavimas</w:t>
            </w:r>
          </w:p>
          <w:p w14:paraId="576BEF11" w14:textId="77777777" w:rsidR="00E54448" w:rsidRPr="00FD21E3" w:rsidRDefault="00E54448" w:rsidP="00AA7C97">
            <w:pPr>
              <w:widowControl w:val="0"/>
              <w:contextualSpacing/>
              <w:rPr>
                <w:b/>
                <w:bCs/>
              </w:rPr>
            </w:pPr>
          </w:p>
          <w:p w14:paraId="1051C543" w14:textId="77777777" w:rsidR="00D424BE" w:rsidRPr="00FD21E3" w:rsidRDefault="00CE2642" w:rsidP="00AA7C97">
            <w:pPr>
              <w:widowControl w:val="0"/>
              <w:contextualSpacing/>
              <w:rPr>
                <w:b/>
                <w:bCs/>
              </w:rPr>
            </w:pPr>
            <w:r w:rsidRPr="00FD21E3">
              <w:rPr>
                <w:b/>
                <w:bCs/>
              </w:rPr>
              <w:t>Kompetencija</w:t>
            </w:r>
            <w:r w:rsidR="00E54448" w:rsidRPr="00FD21E3">
              <w:rPr>
                <w:b/>
                <w:bCs/>
              </w:rPr>
              <w:t xml:space="preserve"> </w:t>
            </w:r>
            <w:r w:rsidRPr="00FD21E3">
              <w:rPr>
                <w:b/>
                <w:bCs/>
              </w:rPr>
              <w:t>/</w:t>
            </w:r>
          </w:p>
          <w:p w14:paraId="7499EC42" w14:textId="5F2B0453" w:rsidR="00CE2642" w:rsidRPr="00FD21E3" w:rsidRDefault="00CE2642" w:rsidP="00AA7C97">
            <w:pPr>
              <w:widowControl w:val="0"/>
              <w:contextualSpacing/>
              <w:rPr>
                <w:b/>
                <w:bCs/>
              </w:rPr>
            </w:pPr>
            <w:r w:rsidRPr="00FD21E3">
              <w:rPr>
                <w:b/>
                <w:bCs/>
              </w:rPr>
              <w:t>mokymosi rezultatas</w:t>
            </w:r>
          </w:p>
        </w:tc>
        <w:tc>
          <w:tcPr>
            <w:tcW w:w="1131" w:type="pct"/>
            <w:gridSpan w:val="2"/>
            <w:shd w:val="clear" w:color="auto" w:fill="auto"/>
            <w:vAlign w:val="center"/>
          </w:tcPr>
          <w:p w14:paraId="5009886D" w14:textId="77777777" w:rsidR="00CE2642" w:rsidRPr="00FD21E3" w:rsidRDefault="00CE2642" w:rsidP="00AA7C97">
            <w:pPr>
              <w:widowControl w:val="0"/>
              <w:contextualSpacing/>
              <w:jc w:val="center"/>
              <w:rPr>
                <w:b/>
                <w:bCs/>
              </w:rPr>
            </w:pPr>
            <w:r w:rsidRPr="00FD21E3">
              <w:rPr>
                <w:b/>
                <w:bCs/>
              </w:rPr>
              <w:t>Kontaktinės val.</w:t>
            </w:r>
          </w:p>
        </w:tc>
        <w:tc>
          <w:tcPr>
            <w:tcW w:w="520" w:type="pct"/>
            <w:vMerge w:val="restart"/>
            <w:shd w:val="clear" w:color="auto" w:fill="auto"/>
            <w:vAlign w:val="center"/>
          </w:tcPr>
          <w:p w14:paraId="18C39F88" w14:textId="391757E3" w:rsidR="00CE2642" w:rsidRPr="00FD21E3" w:rsidRDefault="00CE2642" w:rsidP="00AA7C97">
            <w:pPr>
              <w:widowControl w:val="0"/>
              <w:contextualSpacing/>
              <w:jc w:val="center"/>
              <w:rPr>
                <w:b/>
                <w:bCs/>
              </w:rPr>
            </w:pPr>
            <w:r w:rsidRPr="00FD21E3">
              <w:rPr>
                <w:b/>
                <w:bCs/>
              </w:rPr>
              <w:t>Konsul</w:t>
            </w:r>
            <w:r w:rsidR="00D424BE" w:rsidRPr="00FD21E3">
              <w:softHyphen/>
            </w:r>
            <w:r w:rsidRPr="00FD21E3">
              <w:rPr>
                <w:b/>
                <w:bCs/>
              </w:rPr>
              <w:t>tacijos</w:t>
            </w:r>
          </w:p>
        </w:tc>
        <w:tc>
          <w:tcPr>
            <w:tcW w:w="688" w:type="pct"/>
            <w:vMerge w:val="restart"/>
            <w:shd w:val="clear" w:color="auto" w:fill="auto"/>
            <w:vAlign w:val="center"/>
          </w:tcPr>
          <w:p w14:paraId="23CBE765" w14:textId="58BCCF8A" w:rsidR="00CE2642" w:rsidRPr="00FD21E3" w:rsidRDefault="00CE2642" w:rsidP="00AA7C97">
            <w:pPr>
              <w:widowControl w:val="0"/>
              <w:contextualSpacing/>
              <w:jc w:val="center"/>
              <w:rPr>
                <w:b/>
                <w:bCs/>
              </w:rPr>
            </w:pPr>
            <w:r w:rsidRPr="00FD21E3">
              <w:rPr>
                <w:b/>
                <w:bCs/>
              </w:rPr>
              <w:t>Savaran</w:t>
            </w:r>
            <w:r w:rsidR="00D424BE" w:rsidRPr="00FD21E3">
              <w:softHyphen/>
            </w:r>
            <w:r w:rsidRPr="00FD21E3">
              <w:rPr>
                <w:b/>
                <w:bCs/>
              </w:rPr>
              <w:t>kiškas mokymasis</w:t>
            </w:r>
          </w:p>
        </w:tc>
        <w:tc>
          <w:tcPr>
            <w:tcW w:w="518" w:type="pct"/>
            <w:vMerge w:val="restart"/>
            <w:shd w:val="clear" w:color="auto" w:fill="auto"/>
            <w:vAlign w:val="center"/>
          </w:tcPr>
          <w:p w14:paraId="6078D000" w14:textId="32E62D05" w:rsidR="00CE2642" w:rsidRPr="00FD21E3" w:rsidRDefault="00CE2642" w:rsidP="00AA7C97">
            <w:pPr>
              <w:widowControl w:val="0"/>
              <w:contextualSpacing/>
              <w:jc w:val="center"/>
              <w:rPr>
                <w:b/>
                <w:bCs/>
              </w:rPr>
            </w:pPr>
            <w:r w:rsidRPr="00FD21E3">
              <w:rPr>
                <w:b/>
                <w:bCs/>
              </w:rPr>
              <w:t>Verti</w:t>
            </w:r>
            <w:r w:rsidR="00D424BE" w:rsidRPr="00FD21E3">
              <w:softHyphen/>
            </w:r>
            <w:r w:rsidRPr="00FD21E3">
              <w:rPr>
                <w:b/>
                <w:bCs/>
              </w:rPr>
              <w:t>nimas</w:t>
            </w:r>
          </w:p>
        </w:tc>
      </w:tr>
      <w:tr w:rsidR="00D424BE" w:rsidRPr="00FD21E3" w14:paraId="08ABDA9F" w14:textId="77777777" w:rsidTr="00310975">
        <w:trPr>
          <w:trHeight w:val="57"/>
        </w:trPr>
        <w:tc>
          <w:tcPr>
            <w:tcW w:w="2143" w:type="pct"/>
            <w:vMerge/>
            <w:tcBorders>
              <w:tl2br w:val="single" w:sz="4" w:space="0" w:color="auto"/>
            </w:tcBorders>
            <w:shd w:val="clear" w:color="auto" w:fill="auto"/>
          </w:tcPr>
          <w:p w14:paraId="7BCBDCFC" w14:textId="77777777" w:rsidR="00CE2642" w:rsidRPr="00FD21E3" w:rsidRDefault="00CE2642" w:rsidP="00AA7C97">
            <w:pPr>
              <w:widowControl w:val="0"/>
              <w:contextualSpacing/>
              <w:rPr>
                <w:b/>
                <w:bCs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14:paraId="5BE8E303" w14:textId="2E40E160" w:rsidR="00CE2642" w:rsidRPr="00FD21E3" w:rsidRDefault="00D424BE" w:rsidP="00AA7C97">
            <w:pPr>
              <w:widowControl w:val="0"/>
              <w:contextualSpacing/>
              <w:jc w:val="center"/>
              <w:rPr>
                <w:b/>
                <w:bCs/>
              </w:rPr>
            </w:pPr>
            <w:r w:rsidRPr="00FD21E3">
              <w:rPr>
                <w:b/>
                <w:bCs/>
              </w:rPr>
              <w:t>T</w:t>
            </w:r>
            <w:r w:rsidR="00CE2642" w:rsidRPr="00FD21E3">
              <w:rPr>
                <w:b/>
                <w:bCs/>
              </w:rPr>
              <w:t>eorinis</w:t>
            </w:r>
            <w:r w:rsidRPr="00FD21E3">
              <w:rPr>
                <w:b/>
                <w:bCs/>
              </w:rPr>
              <w:t xml:space="preserve"> </w:t>
            </w:r>
            <w:r w:rsidR="00CE2642" w:rsidRPr="00FD21E3">
              <w:rPr>
                <w:b/>
                <w:bCs/>
              </w:rPr>
              <w:t>mokymas/is</w:t>
            </w:r>
          </w:p>
        </w:tc>
        <w:tc>
          <w:tcPr>
            <w:tcW w:w="773" w:type="pct"/>
            <w:shd w:val="clear" w:color="auto" w:fill="auto"/>
            <w:vAlign w:val="center"/>
          </w:tcPr>
          <w:p w14:paraId="1059DD08" w14:textId="77777777" w:rsidR="00CE2642" w:rsidRPr="00FD21E3" w:rsidRDefault="00CE2642" w:rsidP="00AA7C97">
            <w:pPr>
              <w:widowControl w:val="0"/>
              <w:contextualSpacing/>
              <w:jc w:val="center"/>
              <w:rPr>
                <w:b/>
                <w:bCs/>
              </w:rPr>
            </w:pPr>
            <w:r w:rsidRPr="00FD21E3">
              <w:rPr>
                <w:b/>
                <w:bCs/>
              </w:rPr>
              <w:t>praktinis mokymas/is</w:t>
            </w:r>
          </w:p>
        </w:tc>
        <w:tc>
          <w:tcPr>
            <w:tcW w:w="520" w:type="pct"/>
            <w:vMerge/>
            <w:shd w:val="clear" w:color="auto" w:fill="auto"/>
          </w:tcPr>
          <w:p w14:paraId="628147CF" w14:textId="77777777" w:rsidR="00CE2642" w:rsidRPr="00FD21E3" w:rsidRDefault="00CE2642" w:rsidP="00AA7C97">
            <w:pPr>
              <w:widowControl w:val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14:paraId="14ACAA1E" w14:textId="77777777" w:rsidR="00CE2642" w:rsidRPr="00FD21E3" w:rsidRDefault="00CE2642" w:rsidP="00AA7C97">
            <w:pPr>
              <w:widowControl w:val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518" w:type="pct"/>
            <w:vMerge/>
            <w:shd w:val="clear" w:color="auto" w:fill="auto"/>
          </w:tcPr>
          <w:p w14:paraId="3F06F32D" w14:textId="77777777" w:rsidR="00CE2642" w:rsidRPr="00FD21E3" w:rsidRDefault="00CE2642" w:rsidP="00AA7C97">
            <w:pPr>
              <w:widowControl w:val="0"/>
              <w:contextualSpacing/>
              <w:jc w:val="center"/>
              <w:rPr>
                <w:b/>
                <w:bCs/>
              </w:rPr>
            </w:pPr>
          </w:p>
        </w:tc>
      </w:tr>
      <w:tr w:rsidR="00D424BE" w:rsidRPr="00FD21E3" w14:paraId="7F2D1808" w14:textId="77777777" w:rsidTr="00310975">
        <w:trPr>
          <w:trHeight w:val="57"/>
        </w:trPr>
        <w:tc>
          <w:tcPr>
            <w:tcW w:w="2143" w:type="pct"/>
            <w:shd w:val="clear" w:color="auto" w:fill="auto"/>
          </w:tcPr>
          <w:p w14:paraId="43EEAE00" w14:textId="77777777" w:rsidR="00047958" w:rsidRPr="00FD21E3" w:rsidRDefault="00047958" w:rsidP="00AA7C97">
            <w:pPr>
              <w:widowControl w:val="0"/>
              <w:contextualSpacing/>
              <w:rPr>
                <w:b/>
                <w:bCs/>
              </w:rPr>
            </w:pPr>
            <w:r w:rsidRPr="00FD21E3">
              <w:rPr>
                <w:b/>
                <w:bCs/>
              </w:rPr>
              <w:t>Įvadinis modulis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95FE3B" w14:textId="75B40C30" w:rsidR="004F1CE2" w:rsidRPr="00FD21E3" w:rsidRDefault="002D38D6" w:rsidP="00AA7C97">
            <w:pPr>
              <w:widowControl w:val="0"/>
              <w:contextualSpacing/>
              <w:jc w:val="center"/>
              <w:rPr>
                <w:bCs/>
              </w:rPr>
            </w:pPr>
            <w:r w:rsidRPr="00FD21E3">
              <w:rPr>
                <w:bCs/>
              </w:rPr>
              <w:t>30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46FB2C" w14:textId="174487B9" w:rsidR="00047958" w:rsidRPr="00FD21E3" w:rsidRDefault="002D38D6" w:rsidP="00AA7C97">
            <w:pPr>
              <w:widowControl w:val="0"/>
              <w:contextualSpacing/>
              <w:jc w:val="center"/>
              <w:rPr>
                <w:bCs/>
              </w:rPr>
            </w:pPr>
            <w:r w:rsidRPr="00FD21E3">
              <w:rPr>
                <w:bCs/>
              </w:rPr>
              <w:t>48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1E8360" w14:textId="335A52A7" w:rsidR="004F1CE2" w:rsidRPr="00FD21E3" w:rsidRDefault="004F1CE2" w:rsidP="00AA7C97">
            <w:pPr>
              <w:widowControl w:val="0"/>
              <w:contextualSpacing/>
              <w:jc w:val="center"/>
              <w:rPr>
                <w:bCs/>
              </w:rPr>
            </w:pPr>
            <w:r w:rsidRPr="00FD21E3">
              <w:rPr>
                <w:bCs/>
              </w:rPr>
              <w:t>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A2E326" w14:textId="46B681F7" w:rsidR="004F1CE2" w:rsidRPr="00FD21E3" w:rsidRDefault="004F1CE2" w:rsidP="00AA7C97">
            <w:pPr>
              <w:widowControl w:val="0"/>
              <w:contextualSpacing/>
              <w:jc w:val="center"/>
              <w:rPr>
                <w:bCs/>
              </w:rPr>
            </w:pPr>
            <w:r w:rsidRPr="00FD21E3">
              <w:rPr>
                <w:bCs/>
              </w:rPr>
              <w:t>20</w:t>
            </w:r>
          </w:p>
        </w:tc>
        <w:tc>
          <w:tcPr>
            <w:tcW w:w="5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F10A84" w14:textId="330C6A00" w:rsidR="004F1CE2" w:rsidRPr="00FD21E3" w:rsidRDefault="004F1CE2" w:rsidP="00AA7C97">
            <w:pPr>
              <w:widowControl w:val="0"/>
              <w:contextualSpacing/>
              <w:jc w:val="center"/>
              <w:rPr>
                <w:bCs/>
              </w:rPr>
            </w:pPr>
            <w:r w:rsidRPr="00FD21E3">
              <w:rPr>
                <w:bCs/>
              </w:rPr>
              <w:t>6</w:t>
            </w:r>
          </w:p>
        </w:tc>
      </w:tr>
      <w:tr w:rsidR="00D424BE" w:rsidRPr="00FD21E3" w14:paraId="04BD4427" w14:textId="77777777" w:rsidTr="00310975">
        <w:trPr>
          <w:trHeight w:val="57"/>
        </w:trPr>
        <w:tc>
          <w:tcPr>
            <w:tcW w:w="2143" w:type="pct"/>
            <w:shd w:val="clear" w:color="auto" w:fill="auto"/>
          </w:tcPr>
          <w:p w14:paraId="7FFFDFF1" w14:textId="77777777" w:rsidR="00047958" w:rsidRPr="00FD21E3" w:rsidRDefault="00047958" w:rsidP="00AA7C97">
            <w:pPr>
              <w:widowControl w:val="0"/>
              <w:contextualSpacing/>
              <w:rPr>
                <w:b/>
                <w:bCs/>
              </w:rPr>
            </w:pPr>
            <w:r w:rsidRPr="00FD21E3">
              <w:rPr>
                <w:b/>
                <w:bCs/>
              </w:rPr>
              <w:t>Baigiamasis modulis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3F1644" w14:textId="56B48E3A" w:rsidR="00047958" w:rsidRPr="00FD21E3" w:rsidRDefault="00047958" w:rsidP="00AA7C97">
            <w:pPr>
              <w:widowControl w:val="0"/>
              <w:contextualSpacing/>
              <w:jc w:val="center"/>
              <w:rPr>
                <w:bCs/>
                <w:strike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45EFF8" w14:textId="18EDD7D6" w:rsidR="004F1CE2" w:rsidRPr="00FD21E3" w:rsidRDefault="004F1CE2" w:rsidP="00AA7C97">
            <w:pPr>
              <w:widowControl w:val="0"/>
              <w:contextualSpacing/>
              <w:jc w:val="center"/>
              <w:rPr>
                <w:bCs/>
              </w:rPr>
            </w:pPr>
            <w:r w:rsidRPr="00FD21E3">
              <w:rPr>
                <w:bCs/>
              </w:rPr>
              <w:t>183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13B896" w14:textId="56534E65" w:rsidR="004F1CE2" w:rsidRPr="00FD21E3" w:rsidRDefault="004F1CE2" w:rsidP="00AA7C97">
            <w:pPr>
              <w:widowControl w:val="0"/>
              <w:contextualSpacing/>
              <w:jc w:val="center"/>
              <w:rPr>
                <w:bCs/>
              </w:rPr>
            </w:pPr>
            <w:r w:rsidRPr="00FD21E3">
              <w:rPr>
                <w:bCs/>
              </w:rPr>
              <w:t>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9D34E0" w14:textId="5517DF77" w:rsidR="004F1CE2" w:rsidRPr="00FD21E3" w:rsidRDefault="004F1CE2" w:rsidP="00AA7C97">
            <w:pPr>
              <w:widowControl w:val="0"/>
              <w:contextualSpacing/>
              <w:jc w:val="center"/>
              <w:rPr>
                <w:bCs/>
              </w:rPr>
            </w:pPr>
            <w:r w:rsidRPr="00FD21E3">
              <w:rPr>
                <w:bCs/>
              </w:rPr>
              <w:t>45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023BCF" w14:textId="4BD2DA19" w:rsidR="00047958" w:rsidRPr="00FD21E3" w:rsidRDefault="00047958" w:rsidP="00AA7C97">
            <w:pPr>
              <w:widowControl w:val="0"/>
              <w:tabs>
                <w:tab w:val="left" w:pos="0"/>
              </w:tabs>
              <w:contextualSpacing/>
              <w:jc w:val="center"/>
              <w:rPr>
                <w:bCs/>
              </w:rPr>
            </w:pPr>
            <w:r w:rsidRPr="00FD21E3">
              <w:rPr>
                <w:bCs/>
              </w:rPr>
              <w:t>6</w:t>
            </w:r>
          </w:p>
        </w:tc>
      </w:tr>
      <w:tr w:rsidR="00D424BE" w:rsidRPr="00FD21E3" w14:paraId="603B9B28" w14:textId="77777777" w:rsidTr="00310975">
        <w:trPr>
          <w:trHeight w:val="57"/>
        </w:trPr>
        <w:tc>
          <w:tcPr>
            <w:tcW w:w="5000" w:type="pct"/>
            <w:gridSpan w:val="6"/>
            <w:shd w:val="clear" w:color="auto" w:fill="auto"/>
          </w:tcPr>
          <w:p w14:paraId="6BEC3860" w14:textId="77777777" w:rsidR="00CE2642" w:rsidRPr="00FD21E3" w:rsidRDefault="00CE2642" w:rsidP="00AA7C97">
            <w:pPr>
              <w:widowControl w:val="0"/>
              <w:contextualSpacing/>
              <w:rPr>
                <w:b/>
                <w:bCs/>
              </w:rPr>
            </w:pPr>
            <w:r w:rsidRPr="00FD21E3">
              <w:rPr>
                <w:b/>
                <w:bCs/>
              </w:rPr>
              <w:t>Privalomos kompetencijos</w:t>
            </w:r>
          </w:p>
        </w:tc>
      </w:tr>
      <w:tr w:rsidR="00D424BE" w:rsidRPr="00FD21E3" w14:paraId="7023768D" w14:textId="77777777" w:rsidTr="00310975">
        <w:trPr>
          <w:trHeight w:val="57"/>
        </w:trPr>
        <w:tc>
          <w:tcPr>
            <w:tcW w:w="2143" w:type="pct"/>
            <w:shd w:val="clear" w:color="auto" w:fill="auto"/>
          </w:tcPr>
          <w:p w14:paraId="69BC371A" w14:textId="4E152B66" w:rsidR="00047958" w:rsidRPr="00FD21E3" w:rsidRDefault="00047958" w:rsidP="00AA7C97">
            <w:pPr>
              <w:widowControl w:val="0"/>
              <w:contextualSpacing/>
            </w:pPr>
            <w:r w:rsidRPr="00FD21E3">
              <w:rPr>
                <w:bCs/>
              </w:rPr>
              <w:t>Naudoti tarnybinių stočių operacines sistemas.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749ADE06" w14:textId="614C3EBD" w:rsidR="00C13930" w:rsidRPr="00FD21E3" w:rsidRDefault="00C13930" w:rsidP="00AA7C97">
            <w:pPr>
              <w:widowControl w:val="0"/>
              <w:contextualSpacing/>
              <w:jc w:val="center"/>
              <w:rPr>
                <w:bCs/>
              </w:rPr>
            </w:pPr>
            <w:r w:rsidRPr="00FD21E3">
              <w:rPr>
                <w:bCs/>
              </w:rPr>
              <w:t>20</w:t>
            </w:r>
          </w:p>
        </w:tc>
        <w:tc>
          <w:tcPr>
            <w:tcW w:w="773" w:type="pct"/>
            <w:shd w:val="clear" w:color="auto" w:fill="auto"/>
            <w:vAlign w:val="center"/>
          </w:tcPr>
          <w:p w14:paraId="74447680" w14:textId="0AD47569" w:rsidR="00C13930" w:rsidRPr="00FD21E3" w:rsidRDefault="00C13930" w:rsidP="00AA7C97">
            <w:pPr>
              <w:widowControl w:val="0"/>
              <w:contextualSpacing/>
              <w:jc w:val="center"/>
              <w:rPr>
                <w:bCs/>
              </w:rPr>
            </w:pPr>
            <w:r w:rsidRPr="00FD21E3">
              <w:rPr>
                <w:bCs/>
              </w:rPr>
              <w:t>58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0183031E" w14:textId="5E5F5CAA" w:rsidR="00047958" w:rsidRPr="00FD21E3" w:rsidRDefault="00047958" w:rsidP="00AA7C97">
            <w:pPr>
              <w:widowControl w:val="0"/>
              <w:contextualSpacing/>
              <w:jc w:val="center"/>
              <w:rPr>
                <w:bCs/>
              </w:rPr>
            </w:pPr>
            <w:r w:rsidRPr="00FD21E3">
              <w:rPr>
                <w:bCs/>
              </w:rPr>
              <w:t>4</w:t>
            </w:r>
          </w:p>
        </w:tc>
        <w:tc>
          <w:tcPr>
            <w:tcW w:w="688" w:type="pct"/>
            <w:shd w:val="clear" w:color="auto" w:fill="auto"/>
            <w:vAlign w:val="center"/>
          </w:tcPr>
          <w:p w14:paraId="1A1B37B2" w14:textId="0B72DB40" w:rsidR="00047958" w:rsidRPr="00FD21E3" w:rsidRDefault="00047958" w:rsidP="00AA7C97">
            <w:pPr>
              <w:widowControl w:val="0"/>
              <w:contextualSpacing/>
              <w:jc w:val="center"/>
              <w:rPr>
                <w:bCs/>
              </w:rPr>
            </w:pPr>
            <w:r w:rsidRPr="00FD21E3">
              <w:rPr>
                <w:bCs/>
              </w:rPr>
              <w:t>20</w:t>
            </w:r>
          </w:p>
        </w:tc>
        <w:tc>
          <w:tcPr>
            <w:tcW w:w="518" w:type="pct"/>
            <w:shd w:val="clear" w:color="auto" w:fill="auto"/>
            <w:vAlign w:val="center"/>
          </w:tcPr>
          <w:p w14:paraId="21345812" w14:textId="5051D288" w:rsidR="00047958" w:rsidRPr="00FD21E3" w:rsidRDefault="00047958" w:rsidP="00AA7C97">
            <w:pPr>
              <w:widowControl w:val="0"/>
              <w:contextualSpacing/>
              <w:jc w:val="center"/>
              <w:rPr>
                <w:bCs/>
              </w:rPr>
            </w:pPr>
            <w:r w:rsidRPr="00FD21E3">
              <w:rPr>
                <w:bCs/>
              </w:rPr>
              <w:t>6</w:t>
            </w:r>
          </w:p>
        </w:tc>
      </w:tr>
      <w:tr w:rsidR="00D424BE" w:rsidRPr="00FD21E3" w14:paraId="079AF995" w14:textId="77777777" w:rsidTr="00310975">
        <w:trPr>
          <w:trHeight w:val="57"/>
        </w:trPr>
        <w:tc>
          <w:tcPr>
            <w:tcW w:w="2143" w:type="pct"/>
            <w:shd w:val="clear" w:color="auto" w:fill="auto"/>
          </w:tcPr>
          <w:p w14:paraId="1B87F6C6" w14:textId="1A362768" w:rsidR="00047958" w:rsidRPr="00FD21E3" w:rsidRDefault="00047958" w:rsidP="00AA7C97">
            <w:pPr>
              <w:widowControl w:val="0"/>
              <w:contextualSpacing/>
            </w:pPr>
            <w:r w:rsidRPr="00FD21E3">
              <w:rPr>
                <w:bCs/>
              </w:rPr>
              <w:t>Programuoti žiniatinklio puslapių vartotojo sąsajas.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4A12C93E" w14:textId="6E0692A8" w:rsidR="00047958" w:rsidRPr="00FD21E3" w:rsidRDefault="00047958" w:rsidP="00AA7C97">
            <w:pPr>
              <w:widowControl w:val="0"/>
              <w:contextualSpacing/>
              <w:jc w:val="center"/>
              <w:rPr>
                <w:bCs/>
              </w:rPr>
            </w:pPr>
            <w:r w:rsidRPr="00FD21E3">
              <w:rPr>
                <w:bCs/>
              </w:rPr>
              <w:t>30</w:t>
            </w:r>
          </w:p>
        </w:tc>
        <w:tc>
          <w:tcPr>
            <w:tcW w:w="773" w:type="pct"/>
            <w:shd w:val="clear" w:color="auto" w:fill="auto"/>
            <w:vAlign w:val="center"/>
          </w:tcPr>
          <w:p w14:paraId="4DBF3C05" w14:textId="0D351C6A" w:rsidR="00047958" w:rsidRPr="00FD21E3" w:rsidRDefault="00047958" w:rsidP="00AA7C97">
            <w:pPr>
              <w:widowControl w:val="0"/>
              <w:contextualSpacing/>
              <w:jc w:val="center"/>
              <w:rPr>
                <w:bCs/>
              </w:rPr>
            </w:pPr>
            <w:r w:rsidRPr="00FD21E3">
              <w:rPr>
                <w:bCs/>
              </w:rPr>
              <w:t>90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3C6E6641" w14:textId="498FB8D8" w:rsidR="00047958" w:rsidRPr="00FD21E3" w:rsidRDefault="00047958" w:rsidP="00AA7C97">
            <w:pPr>
              <w:widowControl w:val="0"/>
              <w:contextualSpacing/>
              <w:jc w:val="center"/>
              <w:rPr>
                <w:bCs/>
              </w:rPr>
            </w:pPr>
            <w:r w:rsidRPr="00FD21E3">
              <w:rPr>
                <w:bCs/>
              </w:rPr>
              <w:t>6</w:t>
            </w:r>
          </w:p>
        </w:tc>
        <w:tc>
          <w:tcPr>
            <w:tcW w:w="688" w:type="pct"/>
            <w:shd w:val="clear" w:color="auto" w:fill="auto"/>
            <w:vAlign w:val="center"/>
          </w:tcPr>
          <w:p w14:paraId="7255AEAA" w14:textId="29B30200" w:rsidR="00047958" w:rsidRPr="00FD21E3" w:rsidRDefault="00047958" w:rsidP="00AA7C97">
            <w:pPr>
              <w:widowControl w:val="0"/>
              <w:contextualSpacing/>
              <w:jc w:val="center"/>
              <w:rPr>
                <w:bCs/>
              </w:rPr>
            </w:pPr>
            <w:r w:rsidRPr="00FD21E3">
              <w:rPr>
                <w:bCs/>
              </w:rPr>
              <w:t>30</w:t>
            </w:r>
          </w:p>
        </w:tc>
        <w:tc>
          <w:tcPr>
            <w:tcW w:w="518" w:type="pct"/>
            <w:shd w:val="clear" w:color="auto" w:fill="auto"/>
            <w:vAlign w:val="center"/>
          </w:tcPr>
          <w:p w14:paraId="5C1AB4E7" w14:textId="53607112" w:rsidR="00047958" w:rsidRPr="00FD21E3" w:rsidRDefault="00047958" w:rsidP="00AA7C97">
            <w:pPr>
              <w:widowControl w:val="0"/>
              <w:contextualSpacing/>
              <w:jc w:val="center"/>
              <w:rPr>
                <w:bCs/>
              </w:rPr>
            </w:pPr>
            <w:r w:rsidRPr="00FD21E3">
              <w:rPr>
                <w:bCs/>
              </w:rPr>
              <w:t>6</w:t>
            </w:r>
          </w:p>
        </w:tc>
      </w:tr>
      <w:tr w:rsidR="00D424BE" w:rsidRPr="00FD21E3" w14:paraId="12C0191C" w14:textId="77777777" w:rsidTr="00310975">
        <w:trPr>
          <w:trHeight w:val="57"/>
        </w:trPr>
        <w:tc>
          <w:tcPr>
            <w:tcW w:w="2143" w:type="pct"/>
            <w:shd w:val="clear" w:color="auto" w:fill="auto"/>
          </w:tcPr>
          <w:p w14:paraId="4E0720D3" w14:textId="52545930" w:rsidR="00047958" w:rsidRPr="00FD21E3" w:rsidRDefault="00047958" w:rsidP="00AA7C97">
            <w:pPr>
              <w:widowControl w:val="0"/>
              <w:contextualSpacing/>
            </w:pPr>
            <w:r w:rsidRPr="00FD21E3">
              <w:rPr>
                <w:bCs/>
              </w:rPr>
              <w:t>Kurti nesudėtingą programinę įrangą.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02830D2E" w14:textId="5576E093" w:rsidR="00047958" w:rsidRPr="00FD21E3" w:rsidRDefault="00047958" w:rsidP="00AA7C97">
            <w:pPr>
              <w:widowControl w:val="0"/>
              <w:contextualSpacing/>
              <w:jc w:val="center"/>
              <w:rPr>
                <w:bCs/>
              </w:rPr>
            </w:pPr>
            <w:r w:rsidRPr="00FD21E3">
              <w:rPr>
                <w:bCs/>
              </w:rPr>
              <w:t>54</w:t>
            </w:r>
          </w:p>
        </w:tc>
        <w:tc>
          <w:tcPr>
            <w:tcW w:w="773" w:type="pct"/>
            <w:shd w:val="clear" w:color="auto" w:fill="auto"/>
            <w:vAlign w:val="center"/>
          </w:tcPr>
          <w:p w14:paraId="789D5EF8" w14:textId="4C923AB9" w:rsidR="00047958" w:rsidRPr="00FD21E3" w:rsidRDefault="00047958" w:rsidP="00AA7C97">
            <w:pPr>
              <w:widowControl w:val="0"/>
              <w:contextualSpacing/>
              <w:jc w:val="center"/>
              <w:rPr>
                <w:bCs/>
              </w:rPr>
            </w:pPr>
            <w:r w:rsidRPr="00FD21E3">
              <w:rPr>
                <w:bCs/>
              </w:rPr>
              <w:t>150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48515851" w14:textId="20E3A473" w:rsidR="00047958" w:rsidRPr="00FD21E3" w:rsidRDefault="00047958" w:rsidP="00AA7C97">
            <w:pPr>
              <w:widowControl w:val="0"/>
              <w:contextualSpacing/>
              <w:jc w:val="center"/>
              <w:rPr>
                <w:bCs/>
              </w:rPr>
            </w:pPr>
            <w:r w:rsidRPr="00FD21E3">
              <w:rPr>
                <w:bCs/>
              </w:rPr>
              <w:t>10</w:t>
            </w:r>
          </w:p>
        </w:tc>
        <w:tc>
          <w:tcPr>
            <w:tcW w:w="688" w:type="pct"/>
            <w:shd w:val="clear" w:color="auto" w:fill="auto"/>
            <w:vAlign w:val="center"/>
          </w:tcPr>
          <w:p w14:paraId="73B5EE85" w14:textId="58289011" w:rsidR="00047958" w:rsidRPr="00FD21E3" w:rsidRDefault="00047958" w:rsidP="00AA7C97">
            <w:pPr>
              <w:widowControl w:val="0"/>
              <w:contextualSpacing/>
              <w:jc w:val="center"/>
              <w:rPr>
                <w:bCs/>
              </w:rPr>
            </w:pPr>
            <w:r w:rsidRPr="00FD21E3">
              <w:rPr>
                <w:bCs/>
              </w:rPr>
              <w:t>50</w:t>
            </w:r>
          </w:p>
        </w:tc>
        <w:tc>
          <w:tcPr>
            <w:tcW w:w="518" w:type="pct"/>
            <w:shd w:val="clear" w:color="auto" w:fill="auto"/>
            <w:vAlign w:val="center"/>
          </w:tcPr>
          <w:p w14:paraId="258C4F04" w14:textId="272BB02C" w:rsidR="00047958" w:rsidRPr="00FD21E3" w:rsidRDefault="00047958" w:rsidP="00AA7C97">
            <w:pPr>
              <w:widowControl w:val="0"/>
              <w:contextualSpacing/>
              <w:jc w:val="center"/>
              <w:rPr>
                <w:bCs/>
              </w:rPr>
            </w:pPr>
            <w:r w:rsidRPr="00FD21E3">
              <w:rPr>
                <w:bCs/>
              </w:rPr>
              <w:t>6</w:t>
            </w:r>
          </w:p>
        </w:tc>
      </w:tr>
      <w:tr w:rsidR="00D424BE" w:rsidRPr="00FD21E3" w14:paraId="67C2654E" w14:textId="77777777" w:rsidTr="00310975">
        <w:trPr>
          <w:trHeight w:val="57"/>
        </w:trPr>
        <w:tc>
          <w:tcPr>
            <w:tcW w:w="2143" w:type="pct"/>
            <w:shd w:val="clear" w:color="auto" w:fill="auto"/>
          </w:tcPr>
          <w:p w14:paraId="18119449" w14:textId="06F4B29A" w:rsidR="00D07003" w:rsidRPr="00FD21E3" w:rsidRDefault="00D07003" w:rsidP="00AA7C97">
            <w:pPr>
              <w:widowControl w:val="0"/>
              <w:contextualSpacing/>
            </w:pPr>
            <w:r w:rsidRPr="00FD21E3">
              <w:rPr>
                <w:bCs/>
              </w:rPr>
              <w:t>Valdyti ir organizuoti savo paties atliekamą programinio kodo kūrimą.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7572842A" w14:textId="306EA6F9" w:rsidR="00046469" w:rsidRPr="00FD21E3" w:rsidRDefault="00046469" w:rsidP="00AA7C97">
            <w:pPr>
              <w:widowControl w:val="0"/>
              <w:contextualSpacing/>
              <w:jc w:val="center"/>
              <w:rPr>
                <w:bCs/>
              </w:rPr>
            </w:pPr>
            <w:r w:rsidRPr="00FD21E3">
              <w:rPr>
                <w:bCs/>
              </w:rPr>
              <w:t>30</w:t>
            </w:r>
          </w:p>
        </w:tc>
        <w:tc>
          <w:tcPr>
            <w:tcW w:w="773" w:type="pct"/>
            <w:shd w:val="clear" w:color="auto" w:fill="auto"/>
            <w:vAlign w:val="center"/>
          </w:tcPr>
          <w:p w14:paraId="454542AF" w14:textId="7E9FFCED" w:rsidR="00046469" w:rsidRPr="00FD21E3" w:rsidRDefault="00046469" w:rsidP="00AA7C97">
            <w:pPr>
              <w:widowControl w:val="0"/>
              <w:contextualSpacing/>
              <w:jc w:val="center"/>
              <w:rPr>
                <w:bCs/>
              </w:rPr>
            </w:pPr>
            <w:r w:rsidRPr="00FD21E3">
              <w:rPr>
                <w:bCs/>
              </w:rPr>
              <w:t>90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0D1BFE22" w14:textId="3BE50C8D" w:rsidR="00046469" w:rsidRPr="00FD21E3" w:rsidRDefault="00046469" w:rsidP="00AA7C97">
            <w:pPr>
              <w:widowControl w:val="0"/>
              <w:contextualSpacing/>
              <w:jc w:val="center"/>
              <w:rPr>
                <w:bCs/>
              </w:rPr>
            </w:pPr>
            <w:r w:rsidRPr="00FD21E3">
              <w:rPr>
                <w:bCs/>
              </w:rPr>
              <w:t>6</w:t>
            </w:r>
          </w:p>
        </w:tc>
        <w:tc>
          <w:tcPr>
            <w:tcW w:w="688" w:type="pct"/>
            <w:shd w:val="clear" w:color="auto" w:fill="auto"/>
            <w:vAlign w:val="center"/>
          </w:tcPr>
          <w:p w14:paraId="05F10791" w14:textId="14DD83B0" w:rsidR="00046469" w:rsidRPr="00FD21E3" w:rsidRDefault="00046469" w:rsidP="00AA7C97">
            <w:pPr>
              <w:widowControl w:val="0"/>
              <w:contextualSpacing/>
              <w:jc w:val="center"/>
              <w:rPr>
                <w:bCs/>
              </w:rPr>
            </w:pPr>
            <w:r w:rsidRPr="00FD21E3">
              <w:rPr>
                <w:bCs/>
              </w:rPr>
              <w:t>30</w:t>
            </w:r>
          </w:p>
        </w:tc>
        <w:tc>
          <w:tcPr>
            <w:tcW w:w="518" w:type="pct"/>
            <w:shd w:val="clear" w:color="auto" w:fill="auto"/>
            <w:vAlign w:val="center"/>
          </w:tcPr>
          <w:p w14:paraId="0ABBF569" w14:textId="4827D239" w:rsidR="00D07003" w:rsidRPr="00FD21E3" w:rsidRDefault="00D07003" w:rsidP="00AA7C97">
            <w:pPr>
              <w:widowControl w:val="0"/>
              <w:contextualSpacing/>
              <w:jc w:val="center"/>
              <w:rPr>
                <w:bCs/>
              </w:rPr>
            </w:pPr>
            <w:r w:rsidRPr="00FD21E3">
              <w:rPr>
                <w:bCs/>
              </w:rPr>
              <w:t>6</w:t>
            </w:r>
          </w:p>
        </w:tc>
      </w:tr>
      <w:tr w:rsidR="00D424BE" w:rsidRPr="00FD21E3" w14:paraId="5064DA80" w14:textId="77777777" w:rsidTr="00310975">
        <w:trPr>
          <w:trHeight w:val="57"/>
        </w:trPr>
        <w:tc>
          <w:tcPr>
            <w:tcW w:w="2143" w:type="pct"/>
            <w:shd w:val="clear" w:color="auto" w:fill="auto"/>
          </w:tcPr>
          <w:p w14:paraId="241AA4E2" w14:textId="0683941F" w:rsidR="00D07003" w:rsidRPr="00FD21E3" w:rsidRDefault="00D07003" w:rsidP="00AA7C97">
            <w:pPr>
              <w:widowControl w:val="0"/>
              <w:contextualSpacing/>
              <w:rPr>
                <w:bCs/>
              </w:rPr>
            </w:pPr>
            <w:r w:rsidRPr="00FD21E3">
              <w:t>Taikyti programinės įrangos kūrimui naudojamus principus ir metodus.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2D342A00" w14:textId="3818A7E9" w:rsidR="00116F57" w:rsidRPr="00FD21E3" w:rsidRDefault="00116F57" w:rsidP="00AA7C97">
            <w:pPr>
              <w:widowControl w:val="0"/>
              <w:contextualSpacing/>
              <w:jc w:val="center"/>
              <w:rPr>
                <w:bCs/>
              </w:rPr>
            </w:pPr>
            <w:r w:rsidRPr="00FD21E3">
              <w:rPr>
                <w:bCs/>
              </w:rPr>
              <w:t>28</w:t>
            </w:r>
          </w:p>
        </w:tc>
        <w:tc>
          <w:tcPr>
            <w:tcW w:w="773" w:type="pct"/>
            <w:shd w:val="clear" w:color="auto" w:fill="auto"/>
            <w:vAlign w:val="center"/>
          </w:tcPr>
          <w:p w14:paraId="453C08CF" w14:textId="486C74DB" w:rsidR="00116F57" w:rsidRPr="00FD21E3" w:rsidRDefault="00116F57" w:rsidP="00AA7C97">
            <w:pPr>
              <w:widowControl w:val="0"/>
              <w:contextualSpacing/>
              <w:jc w:val="center"/>
              <w:rPr>
                <w:bCs/>
              </w:rPr>
            </w:pPr>
            <w:r w:rsidRPr="00FD21E3">
              <w:rPr>
                <w:bCs/>
              </w:rPr>
              <w:t>92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2B2AB9A1" w14:textId="47DDCAFF" w:rsidR="00116F57" w:rsidRPr="00FD21E3" w:rsidRDefault="00116F57" w:rsidP="00AA7C97">
            <w:pPr>
              <w:widowControl w:val="0"/>
              <w:contextualSpacing/>
              <w:jc w:val="center"/>
              <w:rPr>
                <w:bCs/>
              </w:rPr>
            </w:pPr>
            <w:r w:rsidRPr="00FD21E3">
              <w:rPr>
                <w:bCs/>
              </w:rPr>
              <w:t>6</w:t>
            </w:r>
          </w:p>
        </w:tc>
        <w:tc>
          <w:tcPr>
            <w:tcW w:w="688" w:type="pct"/>
            <w:shd w:val="clear" w:color="auto" w:fill="auto"/>
            <w:vAlign w:val="center"/>
          </w:tcPr>
          <w:p w14:paraId="21201375" w14:textId="7334B0C7" w:rsidR="00116F57" w:rsidRPr="00FD21E3" w:rsidRDefault="00116F57" w:rsidP="00AA7C97">
            <w:pPr>
              <w:widowControl w:val="0"/>
              <w:contextualSpacing/>
              <w:jc w:val="center"/>
              <w:rPr>
                <w:bCs/>
              </w:rPr>
            </w:pPr>
            <w:r w:rsidRPr="00FD21E3">
              <w:rPr>
                <w:bCs/>
              </w:rPr>
              <w:t>30</w:t>
            </w:r>
          </w:p>
        </w:tc>
        <w:tc>
          <w:tcPr>
            <w:tcW w:w="518" w:type="pct"/>
            <w:shd w:val="clear" w:color="auto" w:fill="auto"/>
            <w:vAlign w:val="center"/>
          </w:tcPr>
          <w:p w14:paraId="66972B4B" w14:textId="3D4B3C0E" w:rsidR="00D07003" w:rsidRPr="00FD21E3" w:rsidRDefault="00D07003" w:rsidP="00AA7C97">
            <w:pPr>
              <w:widowControl w:val="0"/>
              <w:contextualSpacing/>
              <w:jc w:val="center"/>
              <w:rPr>
                <w:bCs/>
              </w:rPr>
            </w:pPr>
            <w:r w:rsidRPr="00FD21E3">
              <w:rPr>
                <w:bCs/>
              </w:rPr>
              <w:t>6</w:t>
            </w:r>
          </w:p>
        </w:tc>
      </w:tr>
      <w:tr w:rsidR="00D424BE" w:rsidRPr="00FD21E3" w14:paraId="1DB3321B" w14:textId="77777777" w:rsidTr="00310975">
        <w:trPr>
          <w:trHeight w:val="57"/>
        </w:trPr>
        <w:tc>
          <w:tcPr>
            <w:tcW w:w="2143" w:type="pct"/>
            <w:shd w:val="clear" w:color="auto" w:fill="auto"/>
          </w:tcPr>
          <w:p w14:paraId="43DE6B76" w14:textId="3C15B3C9" w:rsidR="00D07003" w:rsidRPr="00FD21E3" w:rsidRDefault="00D07003" w:rsidP="00AA7C97">
            <w:pPr>
              <w:widowControl w:val="0"/>
              <w:contextualSpacing/>
            </w:pPr>
            <w:r w:rsidRPr="00FD21E3">
              <w:rPr>
                <w:bCs/>
              </w:rPr>
              <w:t>Kurti nesudėtingas reliacines duomenų bazes.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46CD6815" w14:textId="488DCCA7" w:rsidR="00233748" w:rsidRPr="00FD21E3" w:rsidRDefault="00233748" w:rsidP="00AA7C97">
            <w:pPr>
              <w:widowControl w:val="0"/>
              <w:contextualSpacing/>
              <w:jc w:val="center"/>
              <w:rPr>
                <w:bCs/>
              </w:rPr>
            </w:pPr>
            <w:r w:rsidRPr="00FD21E3">
              <w:rPr>
                <w:bCs/>
              </w:rPr>
              <w:t>24</w:t>
            </w:r>
          </w:p>
        </w:tc>
        <w:tc>
          <w:tcPr>
            <w:tcW w:w="773" w:type="pct"/>
            <w:shd w:val="clear" w:color="auto" w:fill="auto"/>
            <w:vAlign w:val="center"/>
          </w:tcPr>
          <w:p w14:paraId="511EBBC7" w14:textId="5E76802F" w:rsidR="00233748" w:rsidRPr="00FD21E3" w:rsidRDefault="00233748" w:rsidP="00AA7C97">
            <w:pPr>
              <w:widowControl w:val="0"/>
              <w:contextualSpacing/>
              <w:jc w:val="center"/>
              <w:rPr>
                <w:bCs/>
              </w:rPr>
            </w:pPr>
            <w:r w:rsidRPr="00FD21E3">
              <w:rPr>
                <w:bCs/>
              </w:rPr>
              <w:t>54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2316AC71" w14:textId="0A0F72CD" w:rsidR="00233748" w:rsidRPr="00FD21E3" w:rsidRDefault="00233748" w:rsidP="00AA7C97">
            <w:pPr>
              <w:widowControl w:val="0"/>
              <w:contextualSpacing/>
              <w:jc w:val="center"/>
              <w:rPr>
                <w:bCs/>
              </w:rPr>
            </w:pPr>
            <w:r w:rsidRPr="00FD21E3">
              <w:rPr>
                <w:bCs/>
              </w:rPr>
              <w:t>4</w:t>
            </w:r>
          </w:p>
        </w:tc>
        <w:tc>
          <w:tcPr>
            <w:tcW w:w="688" w:type="pct"/>
            <w:shd w:val="clear" w:color="auto" w:fill="auto"/>
            <w:vAlign w:val="center"/>
          </w:tcPr>
          <w:p w14:paraId="37E23B26" w14:textId="0F0A8355" w:rsidR="00233748" w:rsidRPr="00FD21E3" w:rsidRDefault="00233748" w:rsidP="00AA7C97">
            <w:pPr>
              <w:widowControl w:val="0"/>
              <w:contextualSpacing/>
              <w:jc w:val="center"/>
              <w:rPr>
                <w:bCs/>
              </w:rPr>
            </w:pPr>
            <w:r w:rsidRPr="00FD21E3">
              <w:rPr>
                <w:bCs/>
              </w:rPr>
              <w:t>20</w:t>
            </w:r>
          </w:p>
        </w:tc>
        <w:tc>
          <w:tcPr>
            <w:tcW w:w="518" w:type="pct"/>
            <w:shd w:val="clear" w:color="auto" w:fill="auto"/>
            <w:vAlign w:val="center"/>
          </w:tcPr>
          <w:p w14:paraId="7D04014F" w14:textId="660E0414" w:rsidR="00D07003" w:rsidRPr="00FD21E3" w:rsidRDefault="00D07003" w:rsidP="00AA7C97">
            <w:pPr>
              <w:widowControl w:val="0"/>
              <w:contextualSpacing/>
              <w:jc w:val="center"/>
              <w:rPr>
                <w:bCs/>
              </w:rPr>
            </w:pPr>
            <w:r w:rsidRPr="00FD21E3">
              <w:rPr>
                <w:bCs/>
              </w:rPr>
              <w:t>6</w:t>
            </w:r>
          </w:p>
        </w:tc>
      </w:tr>
      <w:tr w:rsidR="00D424BE" w:rsidRPr="00FD21E3" w14:paraId="7E9026A6" w14:textId="77777777" w:rsidTr="00310975">
        <w:trPr>
          <w:trHeight w:val="57"/>
        </w:trPr>
        <w:tc>
          <w:tcPr>
            <w:tcW w:w="2143" w:type="pct"/>
            <w:shd w:val="clear" w:color="auto" w:fill="auto"/>
          </w:tcPr>
          <w:p w14:paraId="24B9ECF8" w14:textId="1771A7A0" w:rsidR="00D07003" w:rsidRPr="00FD21E3" w:rsidRDefault="00D07003" w:rsidP="00AA7C97">
            <w:pPr>
              <w:widowControl w:val="0"/>
              <w:contextualSpacing/>
            </w:pPr>
            <w:r w:rsidRPr="00FD21E3">
              <w:rPr>
                <w:bCs/>
              </w:rPr>
              <w:t>Analizuoti skirtingų tipų reikalavimus, apibūdinančius kompiuterinę programą.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0BC4B79F" w14:textId="0248A757" w:rsidR="00D07003" w:rsidRPr="00FD21E3" w:rsidRDefault="00D07003" w:rsidP="00AA7C97">
            <w:pPr>
              <w:widowControl w:val="0"/>
              <w:contextualSpacing/>
              <w:jc w:val="center"/>
              <w:rPr>
                <w:bCs/>
              </w:rPr>
            </w:pPr>
            <w:r w:rsidRPr="00FD21E3">
              <w:rPr>
                <w:bCs/>
              </w:rPr>
              <w:t>9</w:t>
            </w:r>
          </w:p>
        </w:tc>
        <w:tc>
          <w:tcPr>
            <w:tcW w:w="773" w:type="pct"/>
            <w:shd w:val="clear" w:color="auto" w:fill="auto"/>
            <w:vAlign w:val="center"/>
          </w:tcPr>
          <w:p w14:paraId="14C4F3DB" w14:textId="38486BE7" w:rsidR="00D07003" w:rsidRPr="00FD21E3" w:rsidRDefault="00D07003" w:rsidP="00AA7C97">
            <w:pPr>
              <w:widowControl w:val="0"/>
              <w:contextualSpacing/>
              <w:jc w:val="center"/>
              <w:rPr>
                <w:bCs/>
              </w:rPr>
            </w:pPr>
            <w:r w:rsidRPr="00FD21E3">
              <w:rPr>
                <w:bCs/>
              </w:rPr>
              <w:t>30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62CBC8A9" w14:textId="4D6058B5" w:rsidR="00D07003" w:rsidRPr="00FD21E3" w:rsidRDefault="00D07003" w:rsidP="00AA7C97">
            <w:pPr>
              <w:widowControl w:val="0"/>
              <w:contextualSpacing/>
              <w:jc w:val="center"/>
              <w:rPr>
                <w:bCs/>
              </w:rPr>
            </w:pPr>
            <w:r w:rsidRPr="00FD21E3">
              <w:rPr>
                <w:bCs/>
              </w:rPr>
              <w:t>2</w:t>
            </w:r>
          </w:p>
        </w:tc>
        <w:tc>
          <w:tcPr>
            <w:tcW w:w="688" w:type="pct"/>
            <w:shd w:val="clear" w:color="auto" w:fill="auto"/>
            <w:vAlign w:val="center"/>
          </w:tcPr>
          <w:p w14:paraId="3EDDECC3" w14:textId="0437F5CB" w:rsidR="00D07003" w:rsidRPr="00FD21E3" w:rsidRDefault="00D07003" w:rsidP="00AA7C97">
            <w:pPr>
              <w:widowControl w:val="0"/>
              <w:contextualSpacing/>
              <w:jc w:val="center"/>
              <w:rPr>
                <w:bCs/>
              </w:rPr>
            </w:pPr>
            <w:r w:rsidRPr="00FD21E3">
              <w:rPr>
                <w:bCs/>
              </w:rPr>
              <w:t>10</w:t>
            </w:r>
          </w:p>
        </w:tc>
        <w:tc>
          <w:tcPr>
            <w:tcW w:w="518" w:type="pct"/>
            <w:shd w:val="clear" w:color="auto" w:fill="auto"/>
            <w:vAlign w:val="center"/>
          </w:tcPr>
          <w:p w14:paraId="62D0C7DC" w14:textId="71DD1EA5" w:rsidR="00D07003" w:rsidRPr="00FD21E3" w:rsidRDefault="00D07003" w:rsidP="00AA7C97">
            <w:pPr>
              <w:widowControl w:val="0"/>
              <w:contextualSpacing/>
              <w:jc w:val="center"/>
              <w:rPr>
                <w:bCs/>
              </w:rPr>
            </w:pPr>
            <w:r w:rsidRPr="00FD21E3">
              <w:rPr>
                <w:bCs/>
              </w:rPr>
              <w:t>3</w:t>
            </w:r>
          </w:p>
        </w:tc>
      </w:tr>
      <w:tr w:rsidR="00D424BE" w:rsidRPr="00FD21E3" w14:paraId="7934F115" w14:textId="77777777" w:rsidTr="00310975">
        <w:trPr>
          <w:trHeight w:val="57"/>
        </w:trPr>
        <w:tc>
          <w:tcPr>
            <w:tcW w:w="2143" w:type="pct"/>
            <w:shd w:val="clear" w:color="auto" w:fill="auto"/>
          </w:tcPr>
          <w:p w14:paraId="7B27A570" w14:textId="77777777" w:rsidR="00D07003" w:rsidRPr="00FD21E3" w:rsidRDefault="00D07003" w:rsidP="00AA7C97">
            <w:pPr>
              <w:widowControl w:val="0"/>
              <w:contextualSpacing/>
            </w:pPr>
            <w:r w:rsidRPr="00FD21E3">
              <w:t>Iš viso privalomos programos dalies: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3B02B2B3" w14:textId="3DA3C716" w:rsidR="00046469" w:rsidRPr="00FD21E3" w:rsidRDefault="00C13930" w:rsidP="00AA7C97">
            <w:pPr>
              <w:widowControl w:val="0"/>
              <w:contextualSpacing/>
              <w:jc w:val="center"/>
              <w:rPr>
                <w:bCs/>
              </w:rPr>
            </w:pPr>
            <w:r w:rsidRPr="00FD21E3">
              <w:rPr>
                <w:bCs/>
              </w:rPr>
              <w:t>195</w:t>
            </w:r>
          </w:p>
        </w:tc>
        <w:tc>
          <w:tcPr>
            <w:tcW w:w="773" w:type="pct"/>
            <w:shd w:val="clear" w:color="auto" w:fill="auto"/>
            <w:vAlign w:val="center"/>
          </w:tcPr>
          <w:p w14:paraId="718E3DFD" w14:textId="28E6A868" w:rsidR="00046469" w:rsidRPr="00FD21E3" w:rsidRDefault="004430EA" w:rsidP="00AA7C97">
            <w:pPr>
              <w:widowControl w:val="0"/>
              <w:contextualSpacing/>
              <w:jc w:val="center"/>
              <w:rPr>
                <w:bCs/>
              </w:rPr>
            </w:pPr>
            <w:r w:rsidRPr="00FD21E3">
              <w:rPr>
                <w:bCs/>
              </w:rPr>
              <w:t>564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78ECFF41" w14:textId="5BDEEBCF" w:rsidR="00D07003" w:rsidRPr="00FD21E3" w:rsidRDefault="004430EA" w:rsidP="00AA7C97">
            <w:pPr>
              <w:widowControl w:val="0"/>
              <w:contextualSpacing/>
              <w:jc w:val="center"/>
              <w:rPr>
                <w:bCs/>
              </w:rPr>
            </w:pPr>
            <w:r w:rsidRPr="00FD21E3">
              <w:rPr>
                <w:bCs/>
              </w:rPr>
              <w:t>38</w:t>
            </w:r>
          </w:p>
        </w:tc>
        <w:tc>
          <w:tcPr>
            <w:tcW w:w="688" w:type="pct"/>
            <w:shd w:val="clear" w:color="auto" w:fill="auto"/>
            <w:vAlign w:val="center"/>
          </w:tcPr>
          <w:p w14:paraId="370953A1" w14:textId="07057E2A" w:rsidR="00D07003" w:rsidRPr="00FD21E3" w:rsidRDefault="004430EA" w:rsidP="00AA7C97">
            <w:pPr>
              <w:widowControl w:val="0"/>
              <w:contextualSpacing/>
              <w:jc w:val="center"/>
              <w:rPr>
                <w:bCs/>
              </w:rPr>
            </w:pPr>
            <w:r w:rsidRPr="00FD21E3">
              <w:rPr>
                <w:bCs/>
              </w:rPr>
              <w:t>190</w:t>
            </w:r>
          </w:p>
        </w:tc>
        <w:tc>
          <w:tcPr>
            <w:tcW w:w="518" w:type="pct"/>
            <w:shd w:val="clear" w:color="auto" w:fill="auto"/>
            <w:vAlign w:val="center"/>
          </w:tcPr>
          <w:p w14:paraId="7BDA1A6E" w14:textId="1D6378F2" w:rsidR="00D07003" w:rsidRPr="00FD21E3" w:rsidRDefault="00D07003" w:rsidP="00AA7C97">
            <w:pPr>
              <w:widowControl w:val="0"/>
              <w:contextualSpacing/>
              <w:jc w:val="center"/>
              <w:rPr>
                <w:bCs/>
              </w:rPr>
            </w:pPr>
            <w:r w:rsidRPr="00FD21E3">
              <w:rPr>
                <w:bCs/>
              </w:rPr>
              <w:t>39</w:t>
            </w:r>
          </w:p>
        </w:tc>
      </w:tr>
      <w:tr w:rsidR="00D424BE" w:rsidRPr="00FD21E3" w14:paraId="644E6F67" w14:textId="77777777" w:rsidTr="00310975">
        <w:trPr>
          <w:trHeight w:val="57"/>
        </w:trPr>
        <w:tc>
          <w:tcPr>
            <w:tcW w:w="5000" w:type="pct"/>
            <w:gridSpan w:val="6"/>
            <w:shd w:val="clear" w:color="auto" w:fill="auto"/>
          </w:tcPr>
          <w:p w14:paraId="7F11AE08" w14:textId="77777777" w:rsidR="00D07003" w:rsidRPr="00FD21E3" w:rsidRDefault="00D07003" w:rsidP="00AA7C97">
            <w:pPr>
              <w:widowControl w:val="0"/>
              <w:contextualSpacing/>
              <w:rPr>
                <w:b/>
                <w:bCs/>
              </w:rPr>
            </w:pPr>
            <w:r w:rsidRPr="00FD21E3">
              <w:rPr>
                <w:b/>
                <w:bCs/>
              </w:rPr>
              <w:t>Pasirenkamosios, su kvalifikacija susijusios, kompetencijos</w:t>
            </w:r>
          </w:p>
        </w:tc>
      </w:tr>
      <w:tr w:rsidR="00D424BE" w:rsidRPr="00FD21E3" w14:paraId="707A66B1" w14:textId="77777777" w:rsidTr="00310975">
        <w:trPr>
          <w:trHeight w:val="57"/>
        </w:trPr>
        <w:tc>
          <w:tcPr>
            <w:tcW w:w="2143" w:type="pct"/>
            <w:shd w:val="clear" w:color="auto" w:fill="auto"/>
          </w:tcPr>
          <w:p w14:paraId="30149E0E" w14:textId="764E131D" w:rsidR="00D07003" w:rsidRPr="00FD21E3" w:rsidRDefault="00D07003" w:rsidP="00AA7C97">
            <w:pPr>
              <w:widowControl w:val="0"/>
              <w:tabs>
                <w:tab w:val="left" w:pos="505"/>
              </w:tabs>
              <w:contextualSpacing/>
            </w:pPr>
            <w:r w:rsidRPr="00FD21E3">
              <w:t xml:space="preserve">Programuoti vartotojo sąsają naudojant </w:t>
            </w:r>
            <w:r w:rsidR="001D76CA">
              <w:rPr>
                <w:i/>
              </w:rPr>
              <w:t xml:space="preserve">Java Server </w:t>
            </w:r>
            <w:proofErr w:type="spellStart"/>
            <w:r w:rsidR="001D76CA">
              <w:rPr>
                <w:i/>
              </w:rPr>
              <w:t>Faces</w:t>
            </w:r>
            <w:proofErr w:type="spellEnd"/>
            <w:r w:rsidR="001D76CA">
              <w:rPr>
                <w:i/>
              </w:rPr>
              <w:t xml:space="preserve"> </w:t>
            </w:r>
            <w:r w:rsidRPr="00FD21E3">
              <w:t xml:space="preserve"> technologiją.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22005E8C" w14:textId="0C239217" w:rsidR="00D07003" w:rsidRPr="00FD21E3" w:rsidRDefault="00D07003" w:rsidP="00AA7C97">
            <w:pPr>
              <w:widowControl w:val="0"/>
              <w:contextualSpacing/>
              <w:jc w:val="center"/>
              <w:rPr>
                <w:bCs/>
              </w:rPr>
            </w:pPr>
            <w:r w:rsidRPr="00FD21E3">
              <w:rPr>
                <w:bCs/>
              </w:rPr>
              <w:t>30</w:t>
            </w:r>
          </w:p>
        </w:tc>
        <w:tc>
          <w:tcPr>
            <w:tcW w:w="773" w:type="pct"/>
            <w:shd w:val="clear" w:color="auto" w:fill="auto"/>
            <w:vAlign w:val="center"/>
          </w:tcPr>
          <w:p w14:paraId="0337E413" w14:textId="4BA83C58" w:rsidR="00D07003" w:rsidRPr="00FD21E3" w:rsidRDefault="00D07003" w:rsidP="00AA7C97">
            <w:pPr>
              <w:widowControl w:val="0"/>
              <w:contextualSpacing/>
              <w:jc w:val="center"/>
              <w:rPr>
                <w:bCs/>
              </w:rPr>
            </w:pPr>
            <w:r w:rsidRPr="00FD21E3">
              <w:rPr>
                <w:bCs/>
              </w:rPr>
              <w:t>90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12355DC2" w14:textId="101FDA75" w:rsidR="00D07003" w:rsidRPr="00FD21E3" w:rsidRDefault="00D07003" w:rsidP="00AA7C97">
            <w:pPr>
              <w:widowControl w:val="0"/>
              <w:contextualSpacing/>
              <w:jc w:val="center"/>
              <w:rPr>
                <w:bCs/>
              </w:rPr>
            </w:pPr>
            <w:r w:rsidRPr="00FD21E3">
              <w:rPr>
                <w:bCs/>
              </w:rPr>
              <w:t>6</w:t>
            </w:r>
          </w:p>
        </w:tc>
        <w:tc>
          <w:tcPr>
            <w:tcW w:w="688" w:type="pct"/>
            <w:shd w:val="clear" w:color="auto" w:fill="auto"/>
            <w:vAlign w:val="center"/>
          </w:tcPr>
          <w:p w14:paraId="245A9F71" w14:textId="310C6FDB" w:rsidR="00D07003" w:rsidRPr="00FD21E3" w:rsidRDefault="00D07003" w:rsidP="00AA7C97">
            <w:pPr>
              <w:widowControl w:val="0"/>
              <w:contextualSpacing/>
              <w:jc w:val="center"/>
              <w:rPr>
                <w:bCs/>
              </w:rPr>
            </w:pPr>
            <w:r w:rsidRPr="00FD21E3">
              <w:rPr>
                <w:bCs/>
              </w:rPr>
              <w:t>30</w:t>
            </w:r>
          </w:p>
        </w:tc>
        <w:tc>
          <w:tcPr>
            <w:tcW w:w="518" w:type="pct"/>
            <w:shd w:val="clear" w:color="auto" w:fill="auto"/>
            <w:vAlign w:val="center"/>
          </w:tcPr>
          <w:p w14:paraId="43A372DD" w14:textId="452BE49F" w:rsidR="00D07003" w:rsidRPr="00FD21E3" w:rsidRDefault="00D07003" w:rsidP="00AA7C97">
            <w:pPr>
              <w:widowControl w:val="0"/>
              <w:contextualSpacing/>
              <w:jc w:val="center"/>
              <w:rPr>
                <w:bCs/>
              </w:rPr>
            </w:pPr>
            <w:r w:rsidRPr="00FD21E3">
              <w:rPr>
                <w:bCs/>
              </w:rPr>
              <w:t>6</w:t>
            </w:r>
          </w:p>
        </w:tc>
      </w:tr>
      <w:tr w:rsidR="00D424BE" w:rsidRPr="00FD21E3" w14:paraId="33649153" w14:textId="77777777" w:rsidTr="00310975">
        <w:trPr>
          <w:trHeight w:val="57"/>
        </w:trPr>
        <w:tc>
          <w:tcPr>
            <w:tcW w:w="2143" w:type="pct"/>
            <w:shd w:val="clear" w:color="auto" w:fill="auto"/>
          </w:tcPr>
          <w:p w14:paraId="22C28F69" w14:textId="38A13D95" w:rsidR="00D07003" w:rsidRPr="00FD21E3" w:rsidRDefault="00D07003" w:rsidP="00AA7C97">
            <w:pPr>
              <w:widowControl w:val="0"/>
              <w:contextualSpacing/>
            </w:pPr>
            <w:r w:rsidRPr="00FD21E3">
              <w:t xml:space="preserve">Programuoti taikomąsias </w:t>
            </w:r>
            <w:r w:rsidRPr="00FD21E3">
              <w:rPr>
                <w:i/>
              </w:rPr>
              <w:t>Java</w:t>
            </w:r>
            <w:r w:rsidRPr="00FD21E3">
              <w:t xml:space="preserve"> programas naudojant </w:t>
            </w:r>
            <w:proofErr w:type="spellStart"/>
            <w:r w:rsidRPr="00FD21E3">
              <w:rPr>
                <w:i/>
              </w:rPr>
              <w:t>Spring</w:t>
            </w:r>
            <w:proofErr w:type="spellEnd"/>
            <w:r w:rsidRPr="00FD21E3">
              <w:t xml:space="preserve"> karkasą.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1D047368" w14:textId="05154F4A" w:rsidR="00233748" w:rsidRPr="00FD21E3" w:rsidRDefault="00233748" w:rsidP="00AA7C97">
            <w:pPr>
              <w:widowControl w:val="0"/>
              <w:contextualSpacing/>
              <w:jc w:val="center"/>
              <w:rPr>
                <w:bCs/>
              </w:rPr>
            </w:pPr>
            <w:r w:rsidRPr="00FD21E3">
              <w:rPr>
                <w:bCs/>
              </w:rPr>
              <w:t>30</w:t>
            </w:r>
          </w:p>
        </w:tc>
        <w:tc>
          <w:tcPr>
            <w:tcW w:w="773" w:type="pct"/>
            <w:shd w:val="clear" w:color="auto" w:fill="auto"/>
            <w:vAlign w:val="center"/>
          </w:tcPr>
          <w:p w14:paraId="4ECC2277" w14:textId="2513D7BA" w:rsidR="00233748" w:rsidRPr="00FD21E3" w:rsidRDefault="00233748" w:rsidP="00AA7C97">
            <w:pPr>
              <w:widowControl w:val="0"/>
              <w:contextualSpacing/>
              <w:jc w:val="center"/>
              <w:rPr>
                <w:bCs/>
              </w:rPr>
            </w:pPr>
            <w:r w:rsidRPr="00FD21E3">
              <w:rPr>
                <w:bCs/>
              </w:rPr>
              <w:t>90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0853063A" w14:textId="2D273EDA" w:rsidR="00233748" w:rsidRPr="00FD21E3" w:rsidRDefault="00233748" w:rsidP="00AA7C97">
            <w:pPr>
              <w:widowControl w:val="0"/>
              <w:contextualSpacing/>
              <w:jc w:val="center"/>
              <w:rPr>
                <w:bCs/>
              </w:rPr>
            </w:pPr>
            <w:r w:rsidRPr="00FD21E3">
              <w:rPr>
                <w:bCs/>
              </w:rPr>
              <w:t>6</w:t>
            </w:r>
          </w:p>
        </w:tc>
        <w:tc>
          <w:tcPr>
            <w:tcW w:w="688" w:type="pct"/>
            <w:shd w:val="clear" w:color="auto" w:fill="auto"/>
            <w:vAlign w:val="center"/>
          </w:tcPr>
          <w:p w14:paraId="74228E1F" w14:textId="68A51421" w:rsidR="00233748" w:rsidRPr="00FD21E3" w:rsidRDefault="00233748" w:rsidP="00AA7C97">
            <w:pPr>
              <w:widowControl w:val="0"/>
              <w:contextualSpacing/>
              <w:jc w:val="center"/>
              <w:rPr>
                <w:bCs/>
              </w:rPr>
            </w:pPr>
            <w:r w:rsidRPr="00FD21E3">
              <w:rPr>
                <w:bCs/>
              </w:rPr>
              <w:t>30</w:t>
            </w:r>
          </w:p>
        </w:tc>
        <w:tc>
          <w:tcPr>
            <w:tcW w:w="518" w:type="pct"/>
            <w:shd w:val="clear" w:color="auto" w:fill="auto"/>
            <w:vAlign w:val="center"/>
          </w:tcPr>
          <w:p w14:paraId="6CB33E29" w14:textId="3BD3799F" w:rsidR="00D07003" w:rsidRPr="00FD21E3" w:rsidRDefault="00D07003" w:rsidP="00AA7C97">
            <w:pPr>
              <w:widowControl w:val="0"/>
              <w:contextualSpacing/>
              <w:jc w:val="center"/>
              <w:rPr>
                <w:bCs/>
              </w:rPr>
            </w:pPr>
            <w:r w:rsidRPr="00FD21E3">
              <w:rPr>
                <w:bCs/>
              </w:rPr>
              <w:t>6</w:t>
            </w:r>
          </w:p>
        </w:tc>
      </w:tr>
      <w:tr w:rsidR="00D424BE" w:rsidRPr="00FD21E3" w14:paraId="174FE0FB" w14:textId="77777777" w:rsidTr="00310975">
        <w:trPr>
          <w:trHeight w:val="57"/>
        </w:trPr>
        <w:tc>
          <w:tcPr>
            <w:tcW w:w="2143" w:type="pct"/>
            <w:shd w:val="clear" w:color="auto" w:fill="auto"/>
          </w:tcPr>
          <w:p w14:paraId="3CED0B48" w14:textId="33BFBD75" w:rsidR="00D07003" w:rsidRPr="00FD21E3" w:rsidRDefault="00D07003" w:rsidP="00AA7C97">
            <w:pPr>
              <w:widowControl w:val="0"/>
              <w:contextualSpacing/>
            </w:pPr>
            <w:r w:rsidRPr="00FD21E3">
              <w:t>Taikyti testavimu ir vartotojų elgsena pagrįsto programavimo metodikas</w:t>
            </w:r>
            <w:r w:rsidR="003E5D4B" w:rsidRPr="00FD21E3">
              <w:t>.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6CD68E2A" w14:textId="34A8D941" w:rsidR="00F30FD6" w:rsidRPr="00FD21E3" w:rsidRDefault="00233748" w:rsidP="00AA7C97">
            <w:pPr>
              <w:widowControl w:val="0"/>
              <w:contextualSpacing/>
              <w:jc w:val="center"/>
              <w:rPr>
                <w:bCs/>
              </w:rPr>
            </w:pPr>
            <w:r w:rsidRPr="00FD21E3">
              <w:rPr>
                <w:bCs/>
              </w:rPr>
              <w:t>22</w:t>
            </w:r>
          </w:p>
        </w:tc>
        <w:tc>
          <w:tcPr>
            <w:tcW w:w="773" w:type="pct"/>
            <w:shd w:val="clear" w:color="auto" w:fill="auto"/>
            <w:vAlign w:val="center"/>
          </w:tcPr>
          <w:p w14:paraId="7E18C642" w14:textId="08E317F1" w:rsidR="00F30FD6" w:rsidRPr="00FD21E3" w:rsidRDefault="00233748" w:rsidP="00AA7C97">
            <w:pPr>
              <w:widowControl w:val="0"/>
              <w:contextualSpacing/>
              <w:jc w:val="center"/>
              <w:rPr>
                <w:bCs/>
              </w:rPr>
            </w:pPr>
            <w:r w:rsidRPr="00FD21E3">
              <w:rPr>
                <w:bCs/>
              </w:rPr>
              <w:t>35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177ACC7D" w14:textId="45E409C7" w:rsidR="00F30FD6" w:rsidRPr="00FD21E3" w:rsidRDefault="007B13EB" w:rsidP="00AA7C97">
            <w:pPr>
              <w:widowControl w:val="0"/>
              <w:contextualSpacing/>
              <w:jc w:val="center"/>
              <w:rPr>
                <w:bCs/>
              </w:rPr>
            </w:pPr>
            <w:r w:rsidRPr="00FD21E3">
              <w:rPr>
                <w:bCs/>
              </w:rPr>
              <w:t>3</w:t>
            </w:r>
          </w:p>
        </w:tc>
        <w:tc>
          <w:tcPr>
            <w:tcW w:w="688" w:type="pct"/>
            <w:shd w:val="clear" w:color="auto" w:fill="auto"/>
            <w:vAlign w:val="center"/>
          </w:tcPr>
          <w:p w14:paraId="5D038A49" w14:textId="0038B7B1" w:rsidR="00F30FD6" w:rsidRPr="00FD21E3" w:rsidRDefault="004163FF" w:rsidP="00AA7C97">
            <w:pPr>
              <w:widowControl w:val="0"/>
              <w:contextualSpacing/>
              <w:jc w:val="center"/>
              <w:rPr>
                <w:bCs/>
              </w:rPr>
            </w:pPr>
            <w:r w:rsidRPr="00FD21E3">
              <w:rPr>
                <w:bCs/>
              </w:rPr>
              <w:t>15</w:t>
            </w:r>
          </w:p>
        </w:tc>
        <w:tc>
          <w:tcPr>
            <w:tcW w:w="518" w:type="pct"/>
            <w:shd w:val="clear" w:color="auto" w:fill="auto"/>
            <w:vAlign w:val="center"/>
          </w:tcPr>
          <w:p w14:paraId="6BDCF92B" w14:textId="54FB894C" w:rsidR="00D07003" w:rsidRPr="00FD21E3" w:rsidRDefault="00D07003" w:rsidP="00AA7C97">
            <w:pPr>
              <w:widowControl w:val="0"/>
              <w:contextualSpacing/>
              <w:jc w:val="center"/>
              <w:rPr>
                <w:bCs/>
              </w:rPr>
            </w:pPr>
            <w:r w:rsidRPr="00FD21E3">
              <w:rPr>
                <w:bCs/>
              </w:rPr>
              <w:t>6</w:t>
            </w:r>
          </w:p>
        </w:tc>
      </w:tr>
      <w:tr w:rsidR="00D424BE" w:rsidRPr="00FD21E3" w14:paraId="415B4D50" w14:textId="77777777" w:rsidTr="00310975">
        <w:trPr>
          <w:trHeight w:val="57"/>
        </w:trPr>
        <w:tc>
          <w:tcPr>
            <w:tcW w:w="2143" w:type="pct"/>
            <w:shd w:val="clear" w:color="auto" w:fill="auto"/>
          </w:tcPr>
          <w:p w14:paraId="3C8749DE" w14:textId="3BF78EE7" w:rsidR="00D07003" w:rsidRPr="00FD21E3" w:rsidRDefault="00D07003" w:rsidP="00AA7C97">
            <w:pPr>
              <w:widowControl w:val="0"/>
              <w:contextualSpacing/>
            </w:pPr>
            <w:r w:rsidRPr="00FD21E3">
              <w:rPr>
                <w:bCs/>
              </w:rPr>
              <w:t>Kurti programinę įrangą projektą vykdant pagal SCRUM metodologiją.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2D299FD1" w14:textId="0770CAB3" w:rsidR="00233748" w:rsidRPr="00FD21E3" w:rsidRDefault="00233748" w:rsidP="00AA7C97">
            <w:pPr>
              <w:widowControl w:val="0"/>
              <w:contextualSpacing/>
              <w:jc w:val="center"/>
              <w:rPr>
                <w:bCs/>
              </w:rPr>
            </w:pPr>
            <w:r w:rsidRPr="00FD21E3">
              <w:rPr>
                <w:bCs/>
              </w:rPr>
              <w:t>16</w:t>
            </w:r>
          </w:p>
        </w:tc>
        <w:tc>
          <w:tcPr>
            <w:tcW w:w="773" w:type="pct"/>
            <w:shd w:val="clear" w:color="auto" w:fill="auto"/>
            <w:vAlign w:val="center"/>
          </w:tcPr>
          <w:p w14:paraId="30E4EA6C" w14:textId="29A02812" w:rsidR="00233748" w:rsidRPr="00FD21E3" w:rsidRDefault="00233748" w:rsidP="00AA7C97">
            <w:pPr>
              <w:widowControl w:val="0"/>
              <w:contextualSpacing/>
              <w:jc w:val="center"/>
              <w:rPr>
                <w:bCs/>
              </w:rPr>
            </w:pPr>
            <w:r w:rsidRPr="00FD21E3">
              <w:rPr>
                <w:bCs/>
              </w:rPr>
              <w:t>41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5901EE60" w14:textId="28851021" w:rsidR="00233748" w:rsidRPr="00FD21E3" w:rsidRDefault="00233748" w:rsidP="00AA7C97">
            <w:pPr>
              <w:widowControl w:val="0"/>
              <w:contextualSpacing/>
              <w:jc w:val="center"/>
              <w:rPr>
                <w:bCs/>
              </w:rPr>
            </w:pPr>
            <w:r w:rsidRPr="00FD21E3">
              <w:rPr>
                <w:bCs/>
              </w:rPr>
              <w:t>3</w:t>
            </w:r>
          </w:p>
        </w:tc>
        <w:tc>
          <w:tcPr>
            <w:tcW w:w="688" w:type="pct"/>
            <w:shd w:val="clear" w:color="auto" w:fill="auto"/>
            <w:vAlign w:val="center"/>
          </w:tcPr>
          <w:p w14:paraId="3A22BB1B" w14:textId="4330BA85" w:rsidR="00D07003" w:rsidRPr="00FD21E3" w:rsidRDefault="00F30FD6" w:rsidP="00AA7C97">
            <w:pPr>
              <w:widowControl w:val="0"/>
              <w:contextualSpacing/>
              <w:jc w:val="center"/>
              <w:rPr>
                <w:bCs/>
              </w:rPr>
            </w:pPr>
            <w:r w:rsidRPr="00FD21E3">
              <w:rPr>
                <w:bCs/>
              </w:rPr>
              <w:t>15</w:t>
            </w:r>
          </w:p>
        </w:tc>
        <w:tc>
          <w:tcPr>
            <w:tcW w:w="518" w:type="pct"/>
            <w:shd w:val="clear" w:color="auto" w:fill="auto"/>
            <w:vAlign w:val="center"/>
          </w:tcPr>
          <w:p w14:paraId="6170D9AB" w14:textId="12EEF58C" w:rsidR="00D07003" w:rsidRPr="00FD21E3" w:rsidRDefault="00D07003" w:rsidP="00AA7C97">
            <w:pPr>
              <w:widowControl w:val="0"/>
              <w:contextualSpacing/>
              <w:jc w:val="center"/>
              <w:rPr>
                <w:bCs/>
              </w:rPr>
            </w:pPr>
            <w:r w:rsidRPr="00FD21E3">
              <w:rPr>
                <w:bCs/>
              </w:rPr>
              <w:t>6</w:t>
            </w:r>
          </w:p>
        </w:tc>
      </w:tr>
    </w:tbl>
    <w:p w14:paraId="52AF8D27" w14:textId="0D7A1A75" w:rsidR="00D807A4" w:rsidRPr="00FD21E3" w:rsidRDefault="00D807A4" w:rsidP="00AA7C97">
      <w:pPr>
        <w:widowControl w:val="0"/>
        <w:contextualSpacing/>
        <w:jc w:val="center"/>
        <w:rPr>
          <w:rFonts w:eastAsia="Calibri"/>
        </w:rPr>
      </w:pPr>
    </w:p>
    <w:p w14:paraId="783BEDFB" w14:textId="10E481EF" w:rsidR="00CE2642" w:rsidRPr="00FD21E3" w:rsidRDefault="00CE2642" w:rsidP="00AA7C97">
      <w:pPr>
        <w:widowControl w:val="0"/>
        <w:contextualSpacing/>
        <w:jc w:val="center"/>
        <w:rPr>
          <w:b/>
          <w:bCs/>
        </w:rPr>
      </w:pPr>
      <w:r w:rsidRPr="00FD21E3">
        <w:rPr>
          <w:b/>
          <w:bCs/>
        </w:rPr>
        <w:br w:type="page"/>
      </w:r>
    </w:p>
    <w:p w14:paraId="2E25BF3B" w14:textId="33C5A379" w:rsidR="00CE2642" w:rsidRPr="00FD21E3" w:rsidRDefault="007F2835" w:rsidP="00AA7C97">
      <w:pPr>
        <w:pStyle w:val="Antrat1"/>
        <w:widowControl w:val="0"/>
        <w:spacing w:line="240" w:lineRule="auto"/>
      </w:pPr>
      <w:bookmarkStart w:id="6" w:name="_Toc424908979"/>
      <w:bookmarkStart w:id="7" w:name="_Toc490641125"/>
      <w:r w:rsidRPr="00FD21E3">
        <w:lastRenderedPageBreak/>
        <w:t xml:space="preserve">4. </w:t>
      </w:r>
      <w:r w:rsidR="00CE2642" w:rsidRPr="00FD21E3">
        <w:t>PROGRAMOS STRUKTŪRA</w:t>
      </w:r>
      <w:bookmarkEnd w:id="6"/>
      <w:bookmarkEnd w:id="7"/>
    </w:p>
    <w:p w14:paraId="23E669EE" w14:textId="77777777" w:rsidR="007D7F80" w:rsidRPr="00FD21E3" w:rsidRDefault="007D7F80" w:rsidP="00AA7C97">
      <w:pPr>
        <w:widowControl w:val="0"/>
        <w:contextualSpacing/>
        <w:rPr>
          <w:b/>
          <w:bCs/>
        </w:rPr>
      </w:pPr>
    </w:p>
    <w:p w14:paraId="406C8693" w14:textId="70FA7B0D" w:rsidR="00CE2642" w:rsidRPr="00FD21E3" w:rsidRDefault="00E4685E" w:rsidP="00AA7C97">
      <w:pPr>
        <w:pStyle w:val="Antrat2"/>
        <w:widowControl w:val="0"/>
        <w:numPr>
          <w:ilvl w:val="0"/>
          <w:numId w:val="0"/>
        </w:numPr>
        <w:contextualSpacing/>
      </w:pPr>
      <w:bookmarkStart w:id="8" w:name="_Toc424908980"/>
      <w:bookmarkStart w:id="9" w:name="_Toc490641126"/>
      <w:r w:rsidRPr="00FD21E3">
        <w:t>4.1.</w:t>
      </w:r>
      <w:r w:rsidR="007F2835" w:rsidRPr="00FD21E3">
        <w:t xml:space="preserve"> </w:t>
      </w:r>
      <w:r w:rsidR="00694901" w:rsidRPr="00FD21E3">
        <w:t>Privalomųjų modulių sąrašas</w:t>
      </w:r>
      <w:bookmarkEnd w:id="8"/>
      <w:bookmarkEnd w:id="9"/>
    </w:p>
    <w:p w14:paraId="1E73855A" w14:textId="77777777" w:rsidR="00CE2642" w:rsidRPr="00FD21E3" w:rsidRDefault="00CE2642" w:rsidP="00AA7C97">
      <w:pPr>
        <w:widowControl w:val="0"/>
        <w:contextualSpacing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8"/>
        <w:gridCol w:w="2579"/>
        <w:gridCol w:w="1194"/>
        <w:gridCol w:w="1275"/>
        <w:gridCol w:w="994"/>
        <w:gridCol w:w="3508"/>
      </w:tblGrid>
      <w:tr w:rsidR="00CE2A5A" w:rsidRPr="00FD21E3" w14:paraId="49D04F88" w14:textId="77777777" w:rsidTr="00ED052D">
        <w:trPr>
          <w:trHeight w:val="57"/>
        </w:trPr>
        <w:tc>
          <w:tcPr>
            <w:tcW w:w="290" w:type="pct"/>
            <w:vAlign w:val="center"/>
          </w:tcPr>
          <w:p w14:paraId="50CFA044" w14:textId="77777777" w:rsidR="00CE2642" w:rsidRPr="00FD21E3" w:rsidRDefault="00CE2642" w:rsidP="00AA7C97">
            <w:pPr>
              <w:widowControl w:val="0"/>
              <w:contextualSpacing/>
              <w:jc w:val="center"/>
              <w:rPr>
                <w:b/>
              </w:rPr>
            </w:pPr>
            <w:r w:rsidRPr="00FD21E3">
              <w:rPr>
                <w:b/>
              </w:rPr>
              <w:t>Eil. Nr.</w:t>
            </w:r>
          </w:p>
        </w:tc>
        <w:tc>
          <w:tcPr>
            <w:tcW w:w="1272" w:type="pct"/>
            <w:vAlign w:val="center"/>
          </w:tcPr>
          <w:p w14:paraId="484430FC" w14:textId="77777777" w:rsidR="00CE2642" w:rsidRPr="00FD21E3" w:rsidRDefault="00CE2642" w:rsidP="00AA7C97">
            <w:pPr>
              <w:widowControl w:val="0"/>
              <w:contextualSpacing/>
              <w:jc w:val="center"/>
              <w:rPr>
                <w:b/>
              </w:rPr>
            </w:pPr>
            <w:r w:rsidRPr="00FD21E3">
              <w:rPr>
                <w:b/>
              </w:rPr>
              <w:t>Modulio pavadinimas</w:t>
            </w:r>
          </w:p>
        </w:tc>
        <w:tc>
          <w:tcPr>
            <w:tcW w:w="589" w:type="pct"/>
            <w:vAlign w:val="center"/>
          </w:tcPr>
          <w:p w14:paraId="7B181D0B" w14:textId="5035FCD9" w:rsidR="00CE2642" w:rsidRPr="00FD21E3" w:rsidRDefault="00CE2642" w:rsidP="00AA7C97">
            <w:pPr>
              <w:widowControl w:val="0"/>
              <w:contextualSpacing/>
              <w:jc w:val="center"/>
              <w:rPr>
                <w:b/>
              </w:rPr>
            </w:pPr>
            <w:r w:rsidRPr="00FD21E3">
              <w:rPr>
                <w:b/>
              </w:rPr>
              <w:t>Valsty</w:t>
            </w:r>
            <w:r w:rsidR="00D424BE" w:rsidRPr="00FD21E3">
              <w:softHyphen/>
            </w:r>
            <w:r w:rsidRPr="00FD21E3">
              <w:rPr>
                <w:b/>
              </w:rPr>
              <w:t>binis</w:t>
            </w:r>
            <w:r w:rsidR="007D7F80" w:rsidRPr="00FD21E3">
              <w:rPr>
                <w:b/>
              </w:rPr>
              <w:t xml:space="preserve"> </w:t>
            </w:r>
            <w:r w:rsidRPr="00FD21E3">
              <w:rPr>
                <w:b/>
              </w:rPr>
              <w:t>kodas</w:t>
            </w:r>
          </w:p>
        </w:tc>
        <w:tc>
          <w:tcPr>
            <w:tcW w:w="629" w:type="pct"/>
            <w:vAlign w:val="center"/>
          </w:tcPr>
          <w:p w14:paraId="671F259B" w14:textId="3B6D64D3" w:rsidR="00CE2642" w:rsidRPr="00FD21E3" w:rsidRDefault="00CE2642" w:rsidP="00AA7C97">
            <w:pPr>
              <w:widowControl w:val="0"/>
              <w:contextualSpacing/>
              <w:jc w:val="center"/>
              <w:rPr>
                <w:b/>
              </w:rPr>
            </w:pPr>
            <w:r w:rsidRPr="00FD21E3">
              <w:rPr>
                <w:b/>
              </w:rPr>
              <w:t>Lietuvos kvalifi</w:t>
            </w:r>
            <w:r w:rsidR="00D424BE" w:rsidRPr="00FD21E3">
              <w:softHyphen/>
            </w:r>
            <w:r w:rsidRPr="00FD21E3">
              <w:rPr>
                <w:b/>
              </w:rPr>
              <w:t>kacijų lygis</w:t>
            </w:r>
          </w:p>
        </w:tc>
        <w:tc>
          <w:tcPr>
            <w:tcW w:w="490" w:type="pct"/>
            <w:vAlign w:val="center"/>
          </w:tcPr>
          <w:p w14:paraId="30F299D4" w14:textId="15584C1F" w:rsidR="00CE2642" w:rsidRPr="00FD21E3" w:rsidRDefault="00CE2642" w:rsidP="00AA7C97">
            <w:pPr>
              <w:widowControl w:val="0"/>
              <w:contextualSpacing/>
              <w:jc w:val="center"/>
              <w:rPr>
                <w:b/>
              </w:rPr>
            </w:pPr>
            <w:r w:rsidRPr="00FD21E3">
              <w:rPr>
                <w:b/>
              </w:rPr>
              <w:t>Apim</w:t>
            </w:r>
            <w:r w:rsidR="00D424BE" w:rsidRPr="00FD21E3">
              <w:softHyphen/>
            </w:r>
            <w:r w:rsidRPr="00FD21E3">
              <w:rPr>
                <w:b/>
              </w:rPr>
              <w:t>tis kredi</w:t>
            </w:r>
            <w:r w:rsidR="00D424BE" w:rsidRPr="00FD21E3">
              <w:softHyphen/>
            </w:r>
            <w:r w:rsidRPr="00FD21E3">
              <w:rPr>
                <w:b/>
              </w:rPr>
              <w:t>tais</w:t>
            </w:r>
          </w:p>
        </w:tc>
        <w:tc>
          <w:tcPr>
            <w:tcW w:w="1731" w:type="pct"/>
            <w:vAlign w:val="center"/>
          </w:tcPr>
          <w:p w14:paraId="660430C8" w14:textId="02D82346" w:rsidR="00CE2642" w:rsidRPr="00FD21E3" w:rsidRDefault="00CE2642" w:rsidP="00AA7C97">
            <w:pPr>
              <w:widowControl w:val="0"/>
              <w:contextualSpacing/>
              <w:jc w:val="center"/>
              <w:rPr>
                <w:b/>
              </w:rPr>
            </w:pPr>
            <w:r w:rsidRPr="00FD21E3">
              <w:rPr>
                <w:b/>
              </w:rPr>
              <w:t>Kompetencijos, reikalingos mokytis šiame modulyje</w:t>
            </w:r>
          </w:p>
        </w:tc>
      </w:tr>
      <w:tr w:rsidR="00CE2A5A" w:rsidRPr="00FD21E3" w14:paraId="35F8C556" w14:textId="77777777" w:rsidTr="00ED052D">
        <w:trPr>
          <w:trHeight w:val="57"/>
        </w:trPr>
        <w:tc>
          <w:tcPr>
            <w:tcW w:w="290" w:type="pct"/>
          </w:tcPr>
          <w:p w14:paraId="5787FD4E" w14:textId="537C5706" w:rsidR="00F456C1" w:rsidRPr="00FD21E3" w:rsidRDefault="00D424BE" w:rsidP="00AA7C97">
            <w:pPr>
              <w:widowControl w:val="0"/>
              <w:contextualSpacing/>
              <w:jc w:val="right"/>
            </w:pPr>
            <w:r w:rsidRPr="00FD21E3">
              <w:t>1.</w:t>
            </w:r>
          </w:p>
        </w:tc>
        <w:tc>
          <w:tcPr>
            <w:tcW w:w="1272" w:type="pct"/>
          </w:tcPr>
          <w:p w14:paraId="170D7E91" w14:textId="0236C0D1" w:rsidR="00F456C1" w:rsidRPr="00FD21E3" w:rsidRDefault="00F456C1" w:rsidP="00AA7C97">
            <w:pPr>
              <w:widowControl w:val="0"/>
              <w:contextualSpacing/>
              <w:rPr>
                <w:bCs/>
              </w:rPr>
            </w:pPr>
            <w:r w:rsidRPr="00FD21E3">
              <w:rPr>
                <w:bCs/>
              </w:rPr>
              <w:t xml:space="preserve">Įvadas į </w:t>
            </w:r>
            <w:r w:rsidRPr="00FD21E3">
              <w:rPr>
                <w:bCs/>
                <w:i/>
              </w:rPr>
              <w:t>Java</w:t>
            </w:r>
            <w:r w:rsidRPr="00FD21E3">
              <w:rPr>
                <w:bCs/>
              </w:rPr>
              <w:t xml:space="preserve"> progra</w:t>
            </w:r>
            <w:r w:rsidR="00D424BE" w:rsidRPr="00FD21E3">
              <w:softHyphen/>
            </w:r>
            <w:r w:rsidRPr="00FD21E3">
              <w:rPr>
                <w:bCs/>
              </w:rPr>
              <w:t>muo</w:t>
            </w:r>
            <w:r w:rsidR="00D424BE" w:rsidRPr="00FD21E3">
              <w:softHyphen/>
            </w:r>
            <w:r w:rsidRPr="00FD21E3">
              <w:rPr>
                <w:bCs/>
              </w:rPr>
              <w:t>tojo mokymo programą</w:t>
            </w:r>
          </w:p>
        </w:tc>
        <w:tc>
          <w:tcPr>
            <w:tcW w:w="589" w:type="pct"/>
          </w:tcPr>
          <w:p w14:paraId="7BBD435C" w14:textId="49ABFFB2" w:rsidR="00F456C1" w:rsidRPr="00FD21E3" w:rsidRDefault="00074DF0" w:rsidP="00AA7C97">
            <w:pPr>
              <w:widowControl w:val="0"/>
              <w:contextualSpacing/>
              <w:jc w:val="center"/>
            </w:pPr>
            <w:r w:rsidRPr="00FD21E3">
              <w:t>-</w:t>
            </w:r>
          </w:p>
        </w:tc>
        <w:tc>
          <w:tcPr>
            <w:tcW w:w="629" w:type="pct"/>
          </w:tcPr>
          <w:p w14:paraId="26CE1397" w14:textId="77777777" w:rsidR="00F456C1" w:rsidRPr="00FD21E3" w:rsidRDefault="00F456C1" w:rsidP="00AA7C97">
            <w:pPr>
              <w:widowControl w:val="0"/>
              <w:contextualSpacing/>
              <w:jc w:val="center"/>
            </w:pPr>
            <w:r w:rsidRPr="00FD21E3">
              <w:t>-</w:t>
            </w:r>
          </w:p>
        </w:tc>
        <w:tc>
          <w:tcPr>
            <w:tcW w:w="490" w:type="pct"/>
          </w:tcPr>
          <w:p w14:paraId="4AD24260" w14:textId="29E4F5FA" w:rsidR="004D3351" w:rsidRPr="00FD21E3" w:rsidRDefault="00CD29F0" w:rsidP="00AA7C97">
            <w:pPr>
              <w:widowControl w:val="0"/>
              <w:contextualSpacing/>
              <w:jc w:val="center"/>
            </w:pPr>
            <w:r w:rsidRPr="00FD21E3">
              <w:t>4</w:t>
            </w:r>
          </w:p>
        </w:tc>
        <w:tc>
          <w:tcPr>
            <w:tcW w:w="1731" w:type="pct"/>
          </w:tcPr>
          <w:p w14:paraId="7F493164" w14:textId="7199E190" w:rsidR="00F456C1" w:rsidRPr="00FD21E3" w:rsidRDefault="00F456C1" w:rsidP="00AA7C97">
            <w:pPr>
              <w:widowControl w:val="0"/>
              <w:contextualSpacing/>
              <w:jc w:val="center"/>
            </w:pPr>
            <w:r w:rsidRPr="00FD21E3">
              <w:t>-</w:t>
            </w:r>
          </w:p>
        </w:tc>
      </w:tr>
      <w:tr w:rsidR="00CE2A5A" w:rsidRPr="00FD21E3" w14:paraId="29309A06" w14:textId="77777777" w:rsidTr="00ED052D">
        <w:trPr>
          <w:trHeight w:val="57"/>
        </w:trPr>
        <w:tc>
          <w:tcPr>
            <w:tcW w:w="290" w:type="pct"/>
          </w:tcPr>
          <w:p w14:paraId="23B73F66" w14:textId="5A24E513" w:rsidR="00F456C1" w:rsidRPr="00FD21E3" w:rsidRDefault="00D424BE" w:rsidP="00AA7C97">
            <w:pPr>
              <w:widowControl w:val="0"/>
              <w:contextualSpacing/>
              <w:jc w:val="right"/>
            </w:pPr>
            <w:r w:rsidRPr="00FD21E3">
              <w:t>2.</w:t>
            </w:r>
          </w:p>
        </w:tc>
        <w:tc>
          <w:tcPr>
            <w:tcW w:w="1272" w:type="pct"/>
          </w:tcPr>
          <w:p w14:paraId="4807E6A6" w14:textId="5DBB35D9" w:rsidR="00F456C1" w:rsidRPr="00FD21E3" w:rsidRDefault="00F456C1" w:rsidP="00AA7C97">
            <w:pPr>
              <w:widowControl w:val="0"/>
              <w:contextualSpacing/>
            </w:pPr>
            <w:r w:rsidRPr="00FD21E3">
              <w:rPr>
                <w:bCs/>
              </w:rPr>
              <w:t>Tarnybinių stočių opera</w:t>
            </w:r>
            <w:r w:rsidR="00D424BE" w:rsidRPr="00FD21E3">
              <w:softHyphen/>
            </w:r>
            <w:r w:rsidRPr="00FD21E3">
              <w:rPr>
                <w:bCs/>
              </w:rPr>
              <w:t>ci</w:t>
            </w:r>
            <w:r w:rsidR="00D424BE" w:rsidRPr="00FD21E3">
              <w:softHyphen/>
            </w:r>
            <w:r w:rsidRPr="00FD21E3">
              <w:rPr>
                <w:bCs/>
              </w:rPr>
              <w:t>nių sistemų naudojimas</w:t>
            </w:r>
          </w:p>
        </w:tc>
        <w:tc>
          <w:tcPr>
            <w:tcW w:w="589" w:type="pct"/>
          </w:tcPr>
          <w:p w14:paraId="722849CA" w14:textId="30283356" w:rsidR="00F456C1" w:rsidRPr="00FD21E3" w:rsidRDefault="00C365BB" w:rsidP="00AA7C97">
            <w:pPr>
              <w:widowControl w:val="0"/>
              <w:contextualSpacing/>
              <w:jc w:val="center"/>
            </w:pPr>
            <w:r w:rsidRPr="00FD21E3">
              <w:t>4061132</w:t>
            </w:r>
          </w:p>
        </w:tc>
        <w:tc>
          <w:tcPr>
            <w:tcW w:w="629" w:type="pct"/>
          </w:tcPr>
          <w:p w14:paraId="0EA3C245" w14:textId="77777777" w:rsidR="00F456C1" w:rsidRPr="00FD21E3" w:rsidRDefault="00F456C1" w:rsidP="00AA7C97">
            <w:pPr>
              <w:widowControl w:val="0"/>
              <w:contextualSpacing/>
              <w:jc w:val="center"/>
            </w:pPr>
            <w:r w:rsidRPr="00FD21E3">
              <w:t>IV</w:t>
            </w:r>
          </w:p>
        </w:tc>
        <w:tc>
          <w:tcPr>
            <w:tcW w:w="490" w:type="pct"/>
          </w:tcPr>
          <w:p w14:paraId="3B609C85" w14:textId="67B85C5B" w:rsidR="00F456C1" w:rsidRPr="00FD21E3" w:rsidRDefault="00F456C1" w:rsidP="00AA7C97">
            <w:pPr>
              <w:widowControl w:val="0"/>
              <w:contextualSpacing/>
              <w:jc w:val="center"/>
            </w:pPr>
            <w:r w:rsidRPr="00FD21E3">
              <w:t>4</w:t>
            </w:r>
          </w:p>
        </w:tc>
        <w:tc>
          <w:tcPr>
            <w:tcW w:w="1731" w:type="pct"/>
          </w:tcPr>
          <w:p w14:paraId="046170CA" w14:textId="44EA62E0" w:rsidR="00F456C1" w:rsidRPr="00FD21E3" w:rsidRDefault="00F456C1" w:rsidP="00AA7C97">
            <w:pPr>
              <w:widowControl w:val="0"/>
              <w:contextualSpacing/>
              <w:jc w:val="center"/>
            </w:pPr>
            <w:r w:rsidRPr="00FD21E3">
              <w:t>-</w:t>
            </w:r>
          </w:p>
        </w:tc>
      </w:tr>
      <w:tr w:rsidR="00CE2A5A" w:rsidRPr="00FD21E3" w14:paraId="5AEA2CAD" w14:textId="77777777" w:rsidTr="00ED052D">
        <w:trPr>
          <w:trHeight w:val="57"/>
        </w:trPr>
        <w:tc>
          <w:tcPr>
            <w:tcW w:w="290" w:type="pct"/>
          </w:tcPr>
          <w:p w14:paraId="4891AB33" w14:textId="189F82C0" w:rsidR="00F456C1" w:rsidRPr="00FD21E3" w:rsidRDefault="00D424BE" w:rsidP="00AA7C97">
            <w:pPr>
              <w:widowControl w:val="0"/>
              <w:contextualSpacing/>
              <w:jc w:val="right"/>
            </w:pPr>
            <w:r w:rsidRPr="00FD21E3">
              <w:t>3.</w:t>
            </w:r>
          </w:p>
        </w:tc>
        <w:tc>
          <w:tcPr>
            <w:tcW w:w="1272" w:type="pct"/>
          </w:tcPr>
          <w:p w14:paraId="1761A742" w14:textId="5FC702C9" w:rsidR="00F456C1" w:rsidRPr="00FD21E3" w:rsidRDefault="00F456C1" w:rsidP="00AA7C97">
            <w:pPr>
              <w:widowControl w:val="0"/>
              <w:contextualSpacing/>
            </w:pPr>
            <w:r w:rsidRPr="00FD21E3">
              <w:rPr>
                <w:bCs/>
              </w:rPr>
              <w:t>Žiniatinklio puslapių vartotojo sąsajos programavimas</w:t>
            </w:r>
          </w:p>
        </w:tc>
        <w:tc>
          <w:tcPr>
            <w:tcW w:w="589" w:type="pct"/>
          </w:tcPr>
          <w:p w14:paraId="185A5FC1" w14:textId="3E2FA8B7" w:rsidR="00F456C1" w:rsidRPr="00FD21E3" w:rsidRDefault="00C365BB" w:rsidP="00AA7C97">
            <w:pPr>
              <w:widowControl w:val="0"/>
              <w:contextualSpacing/>
              <w:jc w:val="center"/>
            </w:pPr>
            <w:r w:rsidRPr="00FD21E3">
              <w:t>4061133</w:t>
            </w:r>
          </w:p>
        </w:tc>
        <w:tc>
          <w:tcPr>
            <w:tcW w:w="629" w:type="pct"/>
          </w:tcPr>
          <w:p w14:paraId="5E181B3F" w14:textId="77777777" w:rsidR="00F456C1" w:rsidRPr="00FD21E3" w:rsidRDefault="00F456C1" w:rsidP="00AA7C97">
            <w:pPr>
              <w:widowControl w:val="0"/>
              <w:contextualSpacing/>
              <w:jc w:val="center"/>
            </w:pPr>
            <w:r w:rsidRPr="00FD21E3">
              <w:t>IV</w:t>
            </w:r>
          </w:p>
        </w:tc>
        <w:tc>
          <w:tcPr>
            <w:tcW w:w="490" w:type="pct"/>
          </w:tcPr>
          <w:p w14:paraId="5DDA1933" w14:textId="2042C9F4" w:rsidR="00F456C1" w:rsidRPr="00FD21E3" w:rsidRDefault="00F456C1" w:rsidP="00AA7C97">
            <w:pPr>
              <w:widowControl w:val="0"/>
              <w:contextualSpacing/>
              <w:jc w:val="center"/>
            </w:pPr>
            <w:r w:rsidRPr="00FD21E3">
              <w:t>6</w:t>
            </w:r>
          </w:p>
        </w:tc>
        <w:tc>
          <w:tcPr>
            <w:tcW w:w="1731" w:type="pct"/>
          </w:tcPr>
          <w:p w14:paraId="1305A727" w14:textId="6EE00057" w:rsidR="00F456C1" w:rsidRPr="00FD21E3" w:rsidRDefault="00F456C1" w:rsidP="00AA7C97">
            <w:pPr>
              <w:widowControl w:val="0"/>
              <w:contextualSpacing/>
              <w:jc w:val="center"/>
            </w:pPr>
            <w:r w:rsidRPr="00FD21E3">
              <w:t>-</w:t>
            </w:r>
          </w:p>
        </w:tc>
      </w:tr>
      <w:tr w:rsidR="00CE2A5A" w:rsidRPr="00FD21E3" w14:paraId="782FB258" w14:textId="77777777" w:rsidTr="00ED052D">
        <w:trPr>
          <w:trHeight w:val="57"/>
        </w:trPr>
        <w:tc>
          <w:tcPr>
            <w:tcW w:w="290" w:type="pct"/>
          </w:tcPr>
          <w:p w14:paraId="644C9998" w14:textId="5B6D9712" w:rsidR="00F456C1" w:rsidRPr="00FD21E3" w:rsidRDefault="00D424BE" w:rsidP="00AA7C97">
            <w:pPr>
              <w:widowControl w:val="0"/>
              <w:contextualSpacing/>
              <w:jc w:val="right"/>
            </w:pPr>
            <w:r w:rsidRPr="00FD21E3">
              <w:t>4.</w:t>
            </w:r>
          </w:p>
        </w:tc>
        <w:tc>
          <w:tcPr>
            <w:tcW w:w="1272" w:type="pct"/>
          </w:tcPr>
          <w:p w14:paraId="69AD54ED" w14:textId="450F5616" w:rsidR="00F456C1" w:rsidRPr="00FD21E3" w:rsidRDefault="00F456C1" w:rsidP="00AA7C97">
            <w:pPr>
              <w:widowControl w:val="0"/>
              <w:contextualSpacing/>
              <w:rPr>
                <w:bCs/>
              </w:rPr>
            </w:pPr>
            <w:r w:rsidRPr="00FD21E3">
              <w:rPr>
                <w:bCs/>
              </w:rPr>
              <w:t>Nesudėtingos progra</w:t>
            </w:r>
            <w:r w:rsidR="007209B2" w:rsidRPr="007209B2">
              <w:rPr>
                <w:bCs/>
              </w:rPr>
              <w:softHyphen/>
            </w:r>
            <w:r w:rsidRPr="00FD21E3">
              <w:rPr>
                <w:bCs/>
              </w:rPr>
              <w:t>mi</w:t>
            </w:r>
            <w:r w:rsidR="00D424BE" w:rsidRPr="00FD21E3">
              <w:softHyphen/>
            </w:r>
            <w:r w:rsidRPr="00FD21E3">
              <w:rPr>
                <w:bCs/>
              </w:rPr>
              <w:t>nės įrangos kūrimas</w:t>
            </w:r>
          </w:p>
        </w:tc>
        <w:tc>
          <w:tcPr>
            <w:tcW w:w="589" w:type="pct"/>
          </w:tcPr>
          <w:p w14:paraId="399FF9D7" w14:textId="02838AB4" w:rsidR="00F456C1" w:rsidRPr="00FD21E3" w:rsidRDefault="00C365BB" w:rsidP="00AA7C97">
            <w:pPr>
              <w:widowControl w:val="0"/>
              <w:contextualSpacing/>
              <w:jc w:val="center"/>
            </w:pPr>
            <w:r w:rsidRPr="00FD21E3">
              <w:t>4061134</w:t>
            </w:r>
          </w:p>
        </w:tc>
        <w:tc>
          <w:tcPr>
            <w:tcW w:w="629" w:type="pct"/>
          </w:tcPr>
          <w:p w14:paraId="49407C9B" w14:textId="77777777" w:rsidR="00F456C1" w:rsidRPr="00FD21E3" w:rsidRDefault="00F456C1" w:rsidP="00AA7C97">
            <w:pPr>
              <w:widowControl w:val="0"/>
              <w:contextualSpacing/>
              <w:jc w:val="center"/>
            </w:pPr>
            <w:r w:rsidRPr="00FD21E3">
              <w:t>IV</w:t>
            </w:r>
          </w:p>
        </w:tc>
        <w:tc>
          <w:tcPr>
            <w:tcW w:w="490" w:type="pct"/>
          </w:tcPr>
          <w:p w14:paraId="49F9156F" w14:textId="7A3C16C9" w:rsidR="00F456C1" w:rsidRPr="00FD21E3" w:rsidRDefault="00F456C1" w:rsidP="00AA7C97">
            <w:pPr>
              <w:widowControl w:val="0"/>
              <w:contextualSpacing/>
              <w:jc w:val="center"/>
            </w:pPr>
            <w:r w:rsidRPr="00FD21E3">
              <w:t>10</w:t>
            </w:r>
          </w:p>
        </w:tc>
        <w:tc>
          <w:tcPr>
            <w:tcW w:w="1731" w:type="pct"/>
          </w:tcPr>
          <w:p w14:paraId="73B815F8" w14:textId="46029362" w:rsidR="00F456C1" w:rsidRPr="00FD21E3" w:rsidRDefault="00233748" w:rsidP="00AA7C97">
            <w:pPr>
              <w:widowControl w:val="0"/>
              <w:contextualSpacing/>
              <w:jc w:val="center"/>
            </w:pPr>
            <w:r w:rsidRPr="00FD21E3">
              <w:t>-</w:t>
            </w:r>
          </w:p>
        </w:tc>
      </w:tr>
      <w:tr w:rsidR="00D424BE" w:rsidRPr="00FD21E3" w14:paraId="1D70C6C3" w14:textId="77777777" w:rsidTr="00ED052D">
        <w:trPr>
          <w:trHeight w:val="57"/>
        </w:trPr>
        <w:tc>
          <w:tcPr>
            <w:tcW w:w="290" w:type="pct"/>
          </w:tcPr>
          <w:p w14:paraId="67CB8984" w14:textId="19406DB9" w:rsidR="00D07003" w:rsidRPr="00FD21E3" w:rsidRDefault="00D424BE" w:rsidP="00AA7C97">
            <w:pPr>
              <w:widowControl w:val="0"/>
              <w:contextualSpacing/>
              <w:jc w:val="right"/>
            </w:pPr>
            <w:r w:rsidRPr="00FD21E3">
              <w:t>5.</w:t>
            </w:r>
          </w:p>
        </w:tc>
        <w:tc>
          <w:tcPr>
            <w:tcW w:w="1272" w:type="pct"/>
          </w:tcPr>
          <w:p w14:paraId="06677628" w14:textId="510C8BE3" w:rsidR="00D07003" w:rsidRPr="00FD21E3" w:rsidRDefault="00D07003" w:rsidP="00AA7C97">
            <w:pPr>
              <w:widowControl w:val="0"/>
              <w:contextualSpacing/>
              <w:rPr>
                <w:iCs/>
              </w:rPr>
            </w:pPr>
            <w:r w:rsidRPr="00FD21E3">
              <w:rPr>
                <w:bCs/>
              </w:rPr>
              <w:t>Savo paties atliekamo programinio kodo kūrimo</w:t>
            </w:r>
            <w:r w:rsidR="007D7F80" w:rsidRPr="00FD21E3">
              <w:rPr>
                <w:bCs/>
              </w:rPr>
              <w:t xml:space="preserve"> </w:t>
            </w:r>
            <w:r w:rsidRPr="00FD21E3">
              <w:rPr>
                <w:bCs/>
              </w:rPr>
              <w:t>organizavimas ir valdymas</w:t>
            </w:r>
          </w:p>
        </w:tc>
        <w:tc>
          <w:tcPr>
            <w:tcW w:w="589" w:type="pct"/>
          </w:tcPr>
          <w:p w14:paraId="4A2C90E8" w14:textId="25A4CFAE" w:rsidR="00D07003" w:rsidRPr="00FD21E3" w:rsidRDefault="00C365BB" w:rsidP="00AA7C97">
            <w:pPr>
              <w:widowControl w:val="0"/>
              <w:contextualSpacing/>
              <w:jc w:val="center"/>
            </w:pPr>
            <w:r w:rsidRPr="00FD21E3">
              <w:t>4061135</w:t>
            </w:r>
          </w:p>
        </w:tc>
        <w:tc>
          <w:tcPr>
            <w:tcW w:w="629" w:type="pct"/>
          </w:tcPr>
          <w:p w14:paraId="2ABFECD9" w14:textId="705B5CA4" w:rsidR="00D07003" w:rsidRPr="00FD21E3" w:rsidRDefault="00D07003" w:rsidP="00AA7C97">
            <w:pPr>
              <w:widowControl w:val="0"/>
              <w:contextualSpacing/>
              <w:jc w:val="center"/>
            </w:pPr>
            <w:r w:rsidRPr="00FD21E3">
              <w:t>IV</w:t>
            </w:r>
          </w:p>
        </w:tc>
        <w:tc>
          <w:tcPr>
            <w:tcW w:w="490" w:type="pct"/>
          </w:tcPr>
          <w:p w14:paraId="1FEE0F22" w14:textId="0AFBEEF3" w:rsidR="00D07003" w:rsidRPr="00FD21E3" w:rsidRDefault="00CD29F0" w:rsidP="00AA7C97">
            <w:pPr>
              <w:widowControl w:val="0"/>
              <w:contextualSpacing/>
              <w:jc w:val="center"/>
            </w:pPr>
            <w:r w:rsidRPr="00FD21E3">
              <w:t>6</w:t>
            </w:r>
          </w:p>
        </w:tc>
        <w:tc>
          <w:tcPr>
            <w:tcW w:w="1731" w:type="pct"/>
          </w:tcPr>
          <w:p w14:paraId="0AC75E13" w14:textId="78CD0E05" w:rsidR="00D07003" w:rsidRPr="00FD21E3" w:rsidRDefault="00CD29F0" w:rsidP="00AA7C97">
            <w:pPr>
              <w:widowControl w:val="0"/>
              <w:contextualSpacing/>
            </w:pPr>
            <w:r w:rsidRPr="00FD21E3">
              <w:t>K</w:t>
            </w:r>
            <w:r w:rsidR="00D07003" w:rsidRPr="00FD21E3">
              <w:t>urti nesudėtingą programinę įrangą.</w:t>
            </w:r>
          </w:p>
        </w:tc>
      </w:tr>
      <w:tr w:rsidR="00D424BE" w:rsidRPr="00FD21E3" w14:paraId="576E21AB" w14:textId="77777777" w:rsidTr="00ED052D">
        <w:trPr>
          <w:trHeight w:val="57"/>
        </w:trPr>
        <w:tc>
          <w:tcPr>
            <w:tcW w:w="290" w:type="pct"/>
          </w:tcPr>
          <w:p w14:paraId="5ADA44FB" w14:textId="7353821C" w:rsidR="00D07003" w:rsidRPr="00FD21E3" w:rsidRDefault="00D424BE" w:rsidP="00AA7C97">
            <w:pPr>
              <w:widowControl w:val="0"/>
              <w:contextualSpacing/>
              <w:jc w:val="right"/>
            </w:pPr>
            <w:r w:rsidRPr="00FD21E3">
              <w:t>6.</w:t>
            </w:r>
          </w:p>
        </w:tc>
        <w:tc>
          <w:tcPr>
            <w:tcW w:w="1272" w:type="pct"/>
          </w:tcPr>
          <w:p w14:paraId="02953E82" w14:textId="141CE513" w:rsidR="00D07003" w:rsidRPr="00FD21E3" w:rsidRDefault="00D07003" w:rsidP="00AA7C97">
            <w:pPr>
              <w:widowControl w:val="0"/>
              <w:contextualSpacing/>
              <w:rPr>
                <w:bCs/>
              </w:rPr>
            </w:pPr>
            <w:r w:rsidRPr="00FD21E3">
              <w:rPr>
                <w:iCs/>
              </w:rPr>
              <w:t>Programinės įrangos kūrimui naudojamų principų ir metodų taikymas</w:t>
            </w:r>
          </w:p>
        </w:tc>
        <w:tc>
          <w:tcPr>
            <w:tcW w:w="589" w:type="pct"/>
          </w:tcPr>
          <w:p w14:paraId="328BB53A" w14:textId="27376F28" w:rsidR="00D07003" w:rsidRPr="00FD21E3" w:rsidRDefault="00C365BB" w:rsidP="00AA7C97">
            <w:pPr>
              <w:widowControl w:val="0"/>
              <w:contextualSpacing/>
              <w:jc w:val="center"/>
            </w:pPr>
            <w:r w:rsidRPr="00FD21E3">
              <w:t>4061136</w:t>
            </w:r>
          </w:p>
        </w:tc>
        <w:tc>
          <w:tcPr>
            <w:tcW w:w="629" w:type="pct"/>
          </w:tcPr>
          <w:p w14:paraId="34B44E29" w14:textId="338CD73B" w:rsidR="00D07003" w:rsidRPr="00FD21E3" w:rsidRDefault="00D07003" w:rsidP="00AA7C97">
            <w:pPr>
              <w:widowControl w:val="0"/>
              <w:contextualSpacing/>
              <w:jc w:val="center"/>
            </w:pPr>
            <w:r w:rsidRPr="00FD21E3">
              <w:t>IV</w:t>
            </w:r>
          </w:p>
        </w:tc>
        <w:tc>
          <w:tcPr>
            <w:tcW w:w="490" w:type="pct"/>
          </w:tcPr>
          <w:p w14:paraId="04274E72" w14:textId="6186FFAD" w:rsidR="00D07003" w:rsidRPr="00FD21E3" w:rsidRDefault="00CD29F0" w:rsidP="00AA7C97">
            <w:pPr>
              <w:widowControl w:val="0"/>
              <w:contextualSpacing/>
              <w:jc w:val="center"/>
            </w:pPr>
            <w:r w:rsidRPr="00FD21E3">
              <w:t>6</w:t>
            </w:r>
          </w:p>
        </w:tc>
        <w:tc>
          <w:tcPr>
            <w:tcW w:w="1731" w:type="pct"/>
          </w:tcPr>
          <w:p w14:paraId="6993B3A2" w14:textId="66AA8556" w:rsidR="00D07003" w:rsidRPr="00FD21E3" w:rsidRDefault="00CD29F0" w:rsidP="00AA7C97">
            <w:pPr>
              <w:widowControl w:val="0"/>
              <w:contextualSpacing/>
              <w:rPr>
                <w:bCs/>
              </w:rPr>
            </w:pPr>
            <w:r w:rsidRPr="00FD21E3">
              <w:rPr>
                <w:bCs/>
              </w:rPr>
              <w:t>K</w:t>
            </w:r>
            <w:r w:rsidR="00D07003" w:rsidRPr="00FD21E3">
              <w:rPr>
                <w:bCs/>
              </w:rPr>
              <w:t>urti nesudėtingą programinę įrangą;</w:t>
            </w:r>
          </w:p>
          <w:p w14:paraId="72F90CD4" w14:textId="47D4A4C3" w:rsidR="00D07003" w:rsidRPr="00FD21E3" w:rsidRDefault="00D07003" w:rsidP="00AA7C97">
            <w:pPr>
              <w:widowControl w:val="0"/>
              <w:contextualSpacing/>
            </w:pPr>
            <w:r w:rsidRPr="00FD21E3">
              <w:rPr>
                <w:bCs/>
              </w:rPr>
              <w:t>valdyti ir organizuoti savo paties atliekamą programinio kodo kūrimą.</w:t>
            </w:r>
          </w:p>
        </w:tc>
      </w:tr>
      <w:tr w:rsidR="00CE2A5A" w:rsidRPr="00FD21E3" w14:paraId="62C42276" w14:textId="77777777" w:rsidTr="00ED052D">
        <w:trPr>
          <w:trHeight w:val="57"/>
        </w:trPr>
        <w:tc>
          <w:tcPr>
            <w:tcW w:w="290" w:type="pct"/>
          </w:tcPr>
          <w:p w14:paraId="58D9BF7F" w14:textId="244A737A" w:rsidR="00D07003" w:rsidRPr="00FD21E3" w:rsidRDefault="00D424BE" w:rsidP="00AA7C97">
            <w:pPr>
              <w:widowControl w:val="0"/>
              <w:contextualSpacing/>
              <w:jc w:val="right"/>
            </w:pPr>
            <w:r w:rsidRPr="00FD21E3">
              <w:t>7.</w:t>
            </w:r>
          </w:p>
        </w:tc>
        <w:tc>
          <w:tcPr>
            <w:tcW w:w="1272" w:type="pct"/>
          </w:tcPr>
          <w:p w14:paraId="349449C6" w14:textId="77777777" w:rsidR="00D07003" w:rsidRPr="00FD21E3" w:rsidRDefault="00D07003" w:rsidP="00AA7C97">
            <w:pPr>
              <w:widowControl w:val="0"/>
              <w:contextualSpacing/>
              <w:rPr>
                <w:bCs/>
              </w:rPr>
            </w:pPr>
            <w:r w:rsidRPr="00FD21E3">
              <w:rPr>
                <w:bCs/>
              </w:rPr>
              <w:t>Nesudėtingų reliacinių duomenų bazių kūrimas</w:t>
            </w:r>
          </w:p>
        </w:tc>
        <w:tc>
          <w:tcPr>
            <w:tcW w:w="589" w:type="pct"/>
          </w:tcPr>
          <w:p w14:paraId="37DEF437" w14:textId="64A391C9" w:rsidR="00D07003" w:rsidRPr="00FD21E3" w:rsidRDefault="00C365BB" w:rsidP="00AA7C97">
            <w:pPr>
              <w:widowControl w:val="0"/>
              <w:contextualSpacing/>
              <w:jc w:val="center"/>
            </w:pPr>
            <w:r w:rsidRPr="00FD21E3">
              <w:t>4061137</w:t>
            </w:r>
          </w:p>
        </w:tc>
        <w:tc>
          <w:tcPr>
            <w:tcW w:w="629" w:type="pct"/>
          </w:tcPr>
          <w:p w14:paraId="7F4BC029" w14:textId="77777777" w:rsidR="00D07003" w:rsidRPr="00FD21E3" w:rsidRDefault="00D07003" w:rsidP="00AA7C97">
            <w:pPr>
              <w:widowControl w:val="0"/>
              <w:contextualSpacing/>
              <w:jc w:val="center"/>
            </w:pPr>
            <w:r w:rsidRPr="00FD21E3">
              <w:t>IV</w:t>
            </w:r>
          </w:p>
        </w:tc>
        <w:tc>
          <w:tcPr>
            <w:tcW w:w="490" w:type="pct"/>
          </w:tcPr>
          <w:p w14:paraId="1817F176" w14:textId="1D4D7DA6" w:rsidR="00D07003" w:rsidRPr="00FD21E3" w:rsidRDefault="00CD29F0" w:rsidP="00AA7C97">
            <w:pPr>
              <w:widowControl w:val="0"/>
              <w:contextualSpacing/>
              <w:jc w:val="center"/>
            </w:pPr>
            <w:r w:rsidRPr="00FD21E3">
              <w:t>4</w:t>
            </w:r>
          </w:p>
        </w:tc>
        <w:tc>
          <w:tcPr>
            <w:tcW w:w="1731" w:type="pct"/>
          </w:tcPr>
          <w:p w14:paraId="69970C6A" w14:textId="73B3CA77" w:rsidR="00D07003" w:rsidRPr="00FD21E3" w:rsidRDefault="00D07003" w:rsidP="00AA7C97">
            <w:pPr>
              <w:widowControl w:val="0"/>
              <w:contextualSpacing/>
              <w:jc w:val="center"/>
            </w:pPr>
            <w:r w:rsidRPr="00FD21E3">
              <w:t>-</w:t>
            </w:r>
          </w:p>
        </w:tc>
      </w:tr>
      <w:tr w:rsidR="00D424BE" w:rsidRPr="00FD21E3" w14:paraId="14A52211" w14:textId="77777777" w:rsidTr="00ED052D">
        <w:trPr>
          <w:trHeight w:val="57"/>
        </w:trPr>
        <w:tc>
          <w:tcPr>
            <w:tcW w:w="290" w:type="pct"/>
          </w:tcPr>
          <w:p w14:paraId="2850FF9E" w14:textId="51D674C9" w:rsidR="00D07003" w:rsidRPr="00FD21E3" w:rsidRDefault="00D424BE" w:rsidP="00AA7C97">
            <w:pPr>
              <w:widowControl w:val="0"/>
              <w:contextualSpacing/>
              <w:jc w:val="right"/>
            </w:pPr>
            <w:r w:rsidRPr="00FD21E3">
              <w:t>8.</w:t>
            </w:r>
          </w:p>
        </w:tc>
        <w:tc>
          <w:tcPr>
            <w:tcW w:w="1272" w:type="pct"/>
          </w:tcPr>
          <w:p w14:paraId="466B10D6" w14:textId="4C3742BE" w:rsidR="00D07003" w:rsidRPr="00FD21E3" w:rsidRDefault="00D07003" w:rsidP="00AA7C97">
            <w:pPr>
              <w:widowControl w:val="0"/>
              <w:contextualSpacing/>
              <w:rPr>
                <w:bCs/>
              </w:rPr>
            </w:pPr>
            <w:r w:rsidRPr="00FD21E3">
              <w:rPr>
                <w:bCs/>
              </w:rPr>
              <w:t>Skirtingų tipų reikala</w:t>
            </w:r>
            <w:r w:rsidR="00D424BE" w:rsidRPr="00FD21E3">
              <w:softHyphen/>
            </w:r>
            <w:r w:rsidRPr="00FD21E3">
              <w:rPr>
                <w:bCs/>
              </w:rPr>
              <w:t>vi</w:t>
            </w:r>
            <w:r w:rsidR="00D424BE" w:rsidRPr="00FD21E3">
              <w:softHyphen/>
            </w:r>
            <w:r w:rsidRPr="00FD21E3">
              <w:rPr>
                <w:bCs/>
              </w:rPr>
              <w:t>mų, apibūdinančių kompiuterinę progra</w:t>
            </w:r>
            <w:r w:rsidR="00D424BE" w:rsidRPr="00FD21E3">
              <w:softHyphen/>
            </w:r>
            <w:r w:rsidRPr="00FD21E3">
              <w:rPr>
                <w:bCs/>
              </w:rPr>
              <w:t>mą, analizavimas</w:t>
            </w:r>
          </w:p>
        </w:tc>
        <w:tc>
          <w:tcPr>
            <w:tcW w:w="589" w:type="pct"/>
          </w:tcPr>
          <w:p w14:paraId="1471C3AD" w14:textId="41BE3247" w:rsidR="00D07003" w:rsidRPr="00FD21E3" w:rsidRDefault="00C365BB" w:rsidP="00AA7C97">
            <w:pPr>
              <w:widowControl w:val="0"/>
              <w:contextualSpacing/>
              <w:jc w:val="center"/>
            </w:pPr>
            <w:r w:rsidRPr="00FD21E3">
              <w:t>4061138</w:t>
            </w:r>
          </w:p>
        </w:tc>
        <w:tc>
          <w:tcPr>
            <w:tcW w:w="629" w:type="pct"/>
          </w:tcPr>
          <w:p w14:paraId="6B6C86D5" w14:textId="113BAA35" w:rsidR="00D07003" w:rsidRPr="00FD21E3" w:rsidRDefault="00D07003" w:rsidP="00AA7C97">
            <w:pPr>
              <w:widowControl w:val="0"/>
              <w:contextualSpacing/>
              <w:jc w:val="center"/>
            </w:pPr>
            <w:r w:rsidRPr="00FD21E3">
              <w:t>IV</w:t>
            </w:r>
          </w:p>
        </w:tc>
        <w:tc>
          <w:tcPr>
            <w:tcW w:w="490" w:type="pct"/>
          </w:tcPr>
          <w:p w14:paraId="3D7D820E" w14:textId="1F48B335" w:rsidR="00D07003" w:rsidRPr="00FD21E3" w:rsidRDefault="00D07003" w:rsidP="00AA7C97">
            <w:pPr>
              <w:widowControl w:val="0"/>
              <w:contextualSpacing/>
              <w:jc w:val="center"/>
            </w:pPr>
            <w:r w:rsidRPr="00FD21E3">
              <w:t>2</w:t>
            </w:r>
          </w:p>
        </w:tc>
        <w:tc>
          <w:tcPr>
            <w:tcW w:w="1731" w:type="pct"/>
          </w:tcPr>
          <w:p w14:paraId="12F3237D" w14:textId="17CDF130" w:rsidR="00D07003" w:rsidRPr="00FD21E3" w:rsidRDefault="00CD29F0" w:rsidP="00AA7C97">
            <w:pPr>
              <w:widowControl w:val="0"/>
              <w:contextualSpacing/>
            </w:pPr>
            <w:r w:rsidRPr="00FD21E3">
              <w:rPr>
                <w:bCs/>
              </w:rPr>
              <w:t>K</w:t>
            </w:r>
            <w:r w:rsidR="00D07003" w:rsidRPr="00FD21E3">
              <w:rPr>
                <w:bCs/>
              </w:rPr>
              <w:t>urti nesudėtingą programinę įrangą.</w:t>
            </w:r>
          </w:p>
        </w:tc>
      </w:tr>
      <w:tr w:rsidR="00D424BE" w:rsidRPr="00FD21E3" w14:paraId="56DAA81B" w14:textId="77777777" w:rsidTr="00ED052D">
        <w:trPr>
          <w:trHeight w:val="57"/>
        </w:trPr>
        <w:tc>
          <w:tcPr>
            <w:tcW w:w="290" w:type="pct"/>
          </w:tcPr>
          <w:p w14:paraId="196AEE8C" w14:textId="46EC6F74" w:rsidR="00D07003" w:rsidRPr="00FD21E3" w:rsidRDefault="00D424BE" w:rsidP="00AA7C97">
            <w:pPr>
              <w:widowControl w:val="0"/>
              <w:contextualSpacing/>
              <w:jc w:val="right"/>
            </w:pPr>
            <w:r w:rsidRPr="00FD21E3">
              <w:t>9.</w:t>
            </w:r>
          </w:p>
        </w:tc>
        <w:tc>
          <w:tcPr>
            <w:tcW w:w="1272" w:type="pct"/>
          </w:tcPr>
          <w:p w14:paraId="364E36FE" w14:textId="22D3D0E7" w:rsidR="00D07003" w:rsidRPr="00FD21E3" w:rsidRDefault="00D07003" w:rsidP="00AA7C97">
            <w:pPr>
              <w:widowControl w:val="0"/>
              <w:contextualSpacing/>
              <w:rPr>
                <w:bCs/>
              </w:rPr>
            </w:pPr>
            <w:r w:rsidRPr="00FD21E3">
              <w:rPr>
                <w:bCs/>
              </w:rPr>
              <w:t>Įvadas į darbo rinką</w:t>
            </w:r>
          </w:p>
        </w:tc>
        <w:tc>
          <w:tcPr>
            <w:tcW w:w="589" w:type="pct"/>
          </w:tcPr>
          <w:p w14:paraId="71A088B6" w14:textId="455590B7" w:rsidR="00D07003" w:rsidRPr="00FD21E3" w:rsidRDefault="00C365BB" w:rsidP="00AA7C97">
            <w:pPr>
              <w:widowControl w:val="0"/>
              <w:contextualSpacing/>
              <w:jc w:val="center"/>
            </w:pPr>
            <w:r w:rsidRPr="00FD21E3">
              <w:t>-</w:t>
            </w:r>
          </w:p>
        </w:tc>
        <w:tc>
          <w:tcPr>
            <w:tcW w:w="629" w:type="pct"/>
          </w:tcPr>
          <w:p w14:paraId="36A9912C" w14:textId="77777777" w:rsidR="00D07003" w:rsidRPr="00FD21E3" w:rsidRDefault="00D07003" w:rsidP="00AA7C97">
            <w:pPr>
              <w:widowControl w:val="0"/>
              <w:contextualSpacing/>
              <w:jc w:val="center"/>
            </w:pPr>
            <w:r w:rsidRPr="00FD21E3">
              <w:t>-</w:t>
            </w:r>
          </w:p>
        </w:tc>
        <w:tc>
          <w:tcPr>
            <w:tcW w:w="490" w:type="pct"/>
          </w:tcPr>
          <w:p w14:paraId="223323EC" w14:textId="6F97381E" w:rsidR="00D07003" w:rsidRPr="00FD21E3" w:rsidRDefault="00CD29F0" w:rsidP="00AA7C97">
            <w:pPr>
              <w:widowControl w:val="0"/>
              <w:contextualSpacing/>
              <w:jc w:val="center"/>
            </w:pPr>
            <w:r w:rsidRPr="00FD21E3">
              <w:t>9</w:t>
            </w:r>
          </w:p>
        </w:tc>
        <w:tc>
          <w:tcPr>
            <w:tcW w:w="1731" w:type="pct"/>
          </w:tcPr>
          <w:p w14:paraId="746E259D" w14:textId="4D5F1E52" w:rsidR="00D07003" w:rsidRPr="00FD21E3" w:rsidRDefault="00CD29F0" w:rsidP="00AA7C97">
            <w:pPr>
              <w:widowControl w:val="0"/>
              <w:contextualSpacing/>
            </w:pPr>
            <w:r w:rsidRPr="00FD21E3">
              <w:t>N</w:t>
            </w:r>
            <w:r w:rsidR="00D07003" w:rsidRPr="00FD21E3">
              <w:rPr>
                <w:iCs/>
              </w:rPr>
              <w:t>audoti tarnybinių stočių operacines sistemas;</w:t>
            </w:r>
          </w:p>
          <w:p w14:paraId="40A5FCCF" w14:textId="77777777" w:rsidR="00D07003" w:rsidRPr="00FD21E3" w:rsidRDefault="00D07003" w:rsidP="00AA7C97">
            <w:pPr>
              <w:widowControl w:val="0"/>
              <w:contextualSpacing/>
              <w:rPr>
                <w:bCs/>
              </w:rPr>
            </w:pPr>
            <w:r w:rsidRPr="00FD21E3">
              <w:rPr>
                <w:bCs/>
              </w:rPr>
              <w:t>programuoti žiniatinklio puslapių vartotojo sąsajas;</w:t>
            </w:r>
          </w:p>
          <w:p w14:paraId="3AE0717C" w14:textId="7D4883AB" w:rsidR="00D07003" w:rsidRPr="00FD21E3" w:rsidRDefault="00D07003" w:rsidP="00AA7C97">
            <w:pPr>
              <w:widowControl w:val="0"/>
              <w:contextualSpacing/>
              <w:rPr>
                <w:bCs/>
              </w:rPr>
            </w:pPr>
            <w:r w:rsidRPr="00FD21E3">
              <w:t>taikyti programinės įrangos kūrimui naudojamus principus ir metodus;</w:t>
            </w:r>
          </w:p>
          <w:p w14:paraId="4F6E652F" w14:textId="77777777" w:rsidR="00D07003" w:rsidRPr="00FD21E3" w:rsidRDefault="00D07003" w:rsidP="00AA7C97">
            <w:pPr>
              <w:widowControl w:val="0"/>
              <w:contextualSpacing/>
              <w:rPr>
                <w:bCs/>
              </w:rPr>
            </w:pPr>
            <w:r w:rsidRPr="00FD21E3">
              <w:rPr>
                <w:bCs/>
              </w:rPr>
              <w:t>kurti nesudėtingą programinę įrangą;</w:t>
            </w:r>
          </w:p>
          <w:p w14:paraId="592C8C52" w14:textId="77777777" w:rsidR="00D07003" w:rsidRPr="00FD21E3" w:rsidRDefault="00D07003" w:rsidP="00AA7C97">
            <w:pPr>
              <w:widowControl w:val="0"/>
              <w:contextualSpacing/>
            </w:pPr>
            <w:r w:rsidRPr="00FD21E3">
              <w:rPr>
                <w:bCs/>
              </w:rPr>
              <w:t>kurti nesudėtingas reliacines duomenų bazes;</w:t>
            </w:r>
          </w:p>
          <w:p w14:paraId="1D10143C" w14:textId="77777777" w:rsidR="00D07003" w:rsidRPr="00FD21E3" w:rsidRDefault="00D07003" w:rsidP="00AA7C97">
            <w:pPr>
              <w:widowControl w:val="0"/>
              <w:contextualSpacing/>
            </w:pPr>
            <w:r w:rsidRPr="00FD21E3">
              <w:t>v</w:t>
            </w:r>
            <w:r w:rsidRPr="00FD21E3">
              <w:rPr>
                <w:bCs/>
              </w:rPr>
              <w:t>aldyti ir organizuoti savo paties atliekamą programinio kodo kūrimą;</w:t>
            </w:r>
          </w:p>
          <w:p w14:paraId="1EF5CD88" w14:textId="0CE51199" w:rsidR="00D07003" w:rsidRPr="00FD21E3" w:rsidRDefault="00D07003" w:rsidP="00AA7C97">
            <w:pPr>
              <w:widowControl w:val="0"/>
              <w:contextualSpacing/>
            </w:pPr>
            <w:r w:rsidRPr="00FD21E3">
              <w:rPr>
                <w:bCs/>
              </w:rPr>
              <w:t>analizuoti skirtingų tipų reikalavimus, apibūdinančius kompiuterinę programą.</w:t>
            </w:r>
          </w:p>
        </w:tc>
      </w:tr>
    </w:tbl>
    <w:p w14:paraId="78D5E35D" w14:textId="3F973763" w:rsidR="007D7F80" w:rsidRPr="00264711" w:rsidRDefault="007D7F80" w:rsidP="00AA7C97">
      <w:pPr>
        <w:widowControl w:val="0"/>
        <w:contextualSpacing/>
        <w:rPr>
          <w:bCs/>
        </w:rPr>
      </w:pPr>
    </w:p>
    <w:p w14:paraId="0264128A" w14:textId="77777777" w:rsidR="00ED052D" w:rsidRDefault="00ED052D" w:rsidP="00AA7C97">
      <w:pPr>
        <w:widowControl w:val="0"/>
        <w:contextualSpacing/>
        <w:rPr>
          <w:b/>
          <w:bCs/>
        </w:rPr>
      </w:pPr>
    </w:p>
    <w:p w14:paraId="19D2E96E" w14:textId="77777777" w:rsidR="00ED052D" w:rsidRDefault="00ED052D" w:rsidP="00AA7C97">
      <w:pPr>
        <w:widowControl w:val="0"/>
        <w:contextualSpacing/>
        <w:rPr>
          <w:b/>
          <w:bCs/>
        </w:rPr>
      </w:pPr>
    </w:p>
    <w:p w14:paraId="5427E6ED" w14:textId="77777777" w:rsidR="00ED052D" w:rsidRPr="00FD21E3" w:rsidRDefault="00ED052D" w:rsidP="00AA7C97">
      <w:pPr>
        <w:widowControl w:val="0"/>
        <w:contextualSpacing/>
        <w:rPr>
          <w:b/>
          <w:bCs/>
        </w:rPr>
      </w:pPr>
    </w:p>
    <w:p w14:paraId="3D58006E" w14:textId="4AA751E9" w:rsidR="007D7F80" w:rsidRPr="00FD21E3" w:rsidRDefault="00E4685E" w:rsidP="00AA7C97">
      <w:pPr>
        <w:pStyle w:val="Antrat2"/>
        <w:widowControl w:val="0"/>
        <w:numPr>
          <w:ilvl w:val="0"/>
          <w:numId w:val="0"/>
        </w:numPr>
        <w:contextualSpacing/>
      </w:pPr>
      <w:bookmarkStart w:id="10" w:name="_Toc424908981"/>
      <w:bookmarkStart w:id="11" w:name="_Toc490641127"/>
      <w:r w:rsidRPr="00FD21E3">
        <w:t>4.2.</w:t>
      </w:r>
      <w:r w:rsidR="007F2835" w:rsidRPr="00FD21E3">
        <w:t xml:space="preserve"> </w:t>
      </w:r>
      <w:r w:rsidR="00694901" w:rsidRPr="00FD21E3">
        <w:t>Pasirenkamųjų, su kvalifikacija susijusių, modulių sąrašas</w:t>
      </w:r>
      <w:bookmarkEnd w:id="10"/>
      <w:bookmarkEnd w:id="11"/>
    </w:p>
    <w:p w14:paraId="4697E03C" w14:textId="18BA478F" w:rsidR="00CE2642" w:rsidRPr="00FD21E3" w:rsidRDefault="00CE2642" w:rsidP="00AA7C97">
      <w:pPr>
        <w:widowControl w:val="0"/>
        <w:contextualSpacing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0"/>
        <w:gridCol w:w="2374"/>
        <w:gridCol w:w="1434"/>
        <w:gridCol w:w="1588"/>
        <w:gridCol w:w="1679"/>
        <w:gridCol w:w="2293"/>
      </w:tblGrid>
      <w:tr w:rsidR="00E4685E" w:rsidRPr="00FD21E3" w14:paraId="280999DE" w14:textId="77777777" w:rsidTr="007209B2">
        <w:tc>
          <w:tcPr>
            <w:tcW w:w="380" w:type="pct"/>
            <w:vAlign w:val="center"/>
          </w:tcPr>
          <w:p w14:paraId="4B8232FE" w14:textId="77777777" w:rsidR="00CE2642" w:rsidRPr="00FD21E3" w:rsidRDefault="00CE2642" w:rsidP="00AA7C97">
            <w:pPr>
              <w:widowControl w:val="0"/>
              <w:contextualSpacing/>
              <w:jc w:val="center"/>
              <w:rPr>
                <w:b/>
              </w:rPr>
            </w:pPr>
            <w:r w:rsidRPr="00FD21E3">
              <w:rPr>
                <w:b/>
              </w:rPr>
              <w:t>Eil. Nr.</w:t>
            </w:r>
          </w:p>
        </w:tc>
        <w:tc>
          <w:tcPr>
            <w:tcW w:w="1171" w:type="pct"/>
            <w:vAlign w:val="center"/>
          </w:tcPr>
          <w:p w14:paraId="5CEB18E8" w14:textId="77777777" w:rsidR="00CE2642" w:rsidRPr="00FD21E3" w:rsidRDefault="00CE2642" w:rsidP="00AA7C97">
            <w:pPr>
              <w:widowControl w:val="0"/>
              <w:contextualSpacing/>
              <w:jc w:val="center"/>
              <w:rPr>
                <w:b/>
              </w:rPr>
            </w:pPr>
            <w:r w:rsidRPr="00FD21E3">
              <w:rPr>
                <w:b/>
              </w:rPr>
              <w:t>Modulio pavadinimas</w:t>
            </w:r>
          </w:p>
        </w:tc>
        <w:tc>
          <w:tcPr>
            <w:tcW w:w="707" w:type="pct"/>
            <w:vAlign w:val="center"/>
          </w:tcPr>
          <w:p w14:paraId="422765EE" w14:textId="330E9715" w:rsidR="00CE2642" w:rsidRPr="00FD21E3" w:rsidRDefault="00CE2642" w:rsidP="00AA7C97">
            <w:pPr>
              <w:widowControl w:val="0"/>
              <w:contextualSpacing/>
              <w:jc w:val="center"/>
              <w:rPr>
                <w:b/>
              </w:rPr>
            </w:pPr>
            <w:r w:rsidRPr="00FD21E3">
              <w:rPr>
                <w:b/>
              </w:rPr>
              <w:t>Valstybinis</w:t>
            </w:r>
            <w:r w:rsidR="007D7F80" w:rsidRPr="00FD21E3">
              <w:rPr>
                <w:b/>
              </w:rPr>
              <w:t xml:space="preserve"> </w:t>
            </w:r>
            <w:r w:rsidRPr="00FD21E3">
              <w:rPr>
                <w:b/>
              </w:rPr>
              <w:t>kodas</w:t>
            </w:r>
          </w:p>
        </w:tc>
        <w:tc>
          <w:tcPr>
            <w:tcW w:w="783" w:type="pct"/>
            <w:vAlign w:val="center"/>
          </w:tcPr>
          <w:p w14:paraId="7C7E39A4" w14:textId="77777777" w:rsidR="00CE2642" w:rsidRPr="00FD21E3" w:rsidRDefault="00CE2642" w:rsidP="00AA7C97">
            <w:pPr>
              <w:widowControl w:val="0"/>
              <w:contextualSpacing/>
              <w:jc w:val="center"/>
              <w:rPr>
                <w:b/>
              </w:rPr>
            </w:pPr>
            <w:r w:rsidRPr="00FD21E3">
              <w:rPr>
                <w:b/>
              </w:rPr>
              <w:t>Lietuvos kvalifikacijų lygis</w:t>
            </w:r>
          </w:p>
        </w:tc>
        <w:tc>
          <w:tcPr>
            <w:tcW w:w="828" w:type="pct"/>
            <w:vAlign w:val="center"/>
          </w:tcPr>
          <w:p w14:paraId="11765526" w14:textId="77777777" w:rsidR="00CE2642" w:rsidRPr="00FD21E3" w:rsidRDefault="00CE2642" w:rsidP="00AA7C97">
            <w:pPr>
              <w:widowControl w:val="0"/>
              <w:contextualSpacing/>
              <w:jc w:val="center"/>
              <w:rPr>
                <w:b/>
              </w:rPr>
            </w:pPr>
            <w:r w:rsidRPr="00FD21E3">
              <w:rPr>
                <w:b/>
              </w:rPr>
              <w:t>Apimtis kreditais</w:t>
            </w:r>
          </w:p>
        </w:tc>
        <w:tc>
          <w:tcPr>
            <w:tcW w:w="1131" w:type="pct"/>
            <w:vAlign w:val="center"/>
          </w:tcPr>
          <w:p w14:paraId="03AD3CFE" w14:textId="7E7903BC" w:rsidR="00CE2642" w:rsidRPr="00ED052D" w:rsidRDefault="00CE2642" w:rsidP="00AA7C97">
            <w:pPr>
              <w:widowControl w:val="0"/>
              <w:contextualSpacing/>
              <w:jc w:val="center"/>
              <w:rPr>
                <w:b/>
              </w:rPr>
            </w:pPr>
            <w:r w:rsidRPr="00ED052D">
              <w:rPr>
                <w:b/>
              </w:rPr>
              <w:t>Gebėjimai, reikalingi mokytis šiame modulyje</w:t>
            </w:r>
          </w:p>
        </w:tc>
      </w:tr>
      <w:tr w:rsidR="00E4685E" w:rsidRPr="00FD21E3" w14:paraId="4EAB78B8" w14:textId="77777777" w:rsidTr="007209B2">
        <w:tc>
          <w:tcPr>
            <w:tcW w:w="380" w:type="pct"/>
          </w:tcPr>
          <w:p w14:paraId="136098F7" w14:textId="77777777" w:rsidR="00CE2642" w:rsidRPr="00FD21E3" w:rsidRDefault="00CE2642" w:rsidP="00AA7C97">
            <w:pPr>
              <w:widowControl w:val="0"/>
              <w:numPr>
                <w:ilvl w:val="0"/>
                <w:numId w:val="19"/>
              </w:numPr>
              <w:contextualSpacing/>
              <w:jc w:val="center"/>
            </w:pPr>
          </w:p>
        </w:tc>
        <w:tc>
          <w:tcPr>
            <w:tcW w:w="1171" w:type="pct"/>
          </w:tcPr>
          <w:p w14:paraId="7BD901DC" w14:textId="1BB784C8" w:rsidR="00CE2642" w:rsidRPr="00FD21E3" w:rsidRDefault="00696333" w:rsidP="00AA7C97">
            <w:pPr>
              <w:widowControl w:val="0"/>
              <w:tabs>
                <w:tab w:val="left" w:pos="505"/>
              </w:tabs>
              <w:contextualSpacing/>
            </w:pPr>
            <w:r w:rsidRPr="00FD21E3">
              <w:t xml:space="preserve">Vartotojo sąsajos programavimas naudojant </w:t>
            </w:r>
            <w:r w:rsidR="001D76CA">
              <w:rPr>
                <w:i/>
              </w:rPr>
              <w:t xml:space="preserve">Java Server </w:t>
            </w:r>
            <w:proofErr w:type="spellStart"/>
            <w:r w:rsidR="001D76CA">
              <w:rPr>
                <w:i/>
              </w:rPr>
              <w:t>Faces</w:t>
            </w:r>
            <w:proofErr w:type="spellEnd"/>
            <w:r w:rsidR="001D76CA">
              <w:rPr>
                <w:i/>
              </w:rPr>
              <w:t xml:space="preserve"> </w:t>
            </w:r>
            <w:r w:rsidRPr="00FD21E3">
              <w:t xml:space="preserve"> technologiją.</w:t>
            </w:r>
          </w:p>
        </w:tc>
        <w:tc>
          <w:tcPr>
            <w:tcW w:w="707" w:type="pct"/>
          </w:tcPr>
          <w:p w14:paraId="4F2955B9" w14:textId="28D98134" w:rsidR="00CE2642" w:rsidRPr="00FD21E3" w:rsidRDefault="003735C5" w:rsidP="00AA7C97">
            <w:pPr>
              <w:widowControl w:val="0"/>
              <w:contextualSpacing/>
              <w:jc w:val="center"/>
              <w:rPr>
                <w:bCs/>
              </w:rPr>
            </w:pPr>
            <w:r w:rsidRPr="00FD21E3">
              <w:rPr>
                <w:bCs/>
              </w:rPr>
              <w:t>4061139</w:t>
            </w:r>
          </w:p>
        </w:tc>
        <w:tc>
          <w:tcPr>
            <w:tcW w:w="783" w:type="pct"/>
          </w:tcPr>
          <w:p w14:paraId="7FCA7D55" w14:textId="77777777" w:rsidR="00CE2642" w:rsidRPr="00FD21E3" w:rsidRDefault="00696333" w:rsidP="00AA7C97">
            <w:pPr>
              <w:widowControl w:val="0"/>
              <w:contextualSpacing/>
              <w:jc w:val="center"/>
            </w:pPr>
            <w:r w:rsidRPr="00FD21E3">
              <w:t>IV</w:t>
            </w:r>
          </w:p>
        </w:tc>
        <w:tc>
          <w:tcPr>
            <w:tcW w:w="828" w:type="pct"/>
          </w:tcPr>
          <w:p w14:paraId="163731FF" w14:textId="379D83DE" w:rsidR="00CE2642" w:rsidRPr="00FD21E3" w:rsidRDefault="00410D7A" w:rsidP="00AA7C97">
            <w:pPr>
              <w:widowControl w:val="0"/>
              <w:contextualSpacing/>
              <w:jc w:val="center"/>
            </w:pPr>
            <w:r w:rsidRPr="00FD21E3">
              <w:t>6</w:t>
            </w:r>
          </w:p>
        </w:tc>
        <w:tc>
          <w:tcPr>
            <w:tcW w:w="1131" w:type="pct"/>
          </w:tcPr>
          <w:p w14:paraId="5E85D0E3" w14:textId="67C5D93D" w:rsidR="00CE2642" w:rsidRPr="00FD21E3" w:rsidRDefault="00CD29F0" w:rsidP="00AA7C97">
            <w:pPr>
              <w:widowControl w:val="0"/>
              <w:contextualSpacing/>
              <w:rPr>
                <w:b/>
                <w:bCs/>
              </w:rPr>
            </w:pPr>
            <w:r w:rsidRPr="00FD21E3">
              <w:rPr>
                <w:bCs/>
              </w:rPr>
              <w:t>K</w:t>
            </w:r>
            <w:r w:rsidR="00873C37" w:rsidRPr="00FD21E3">
              <w:rPr>
                <w:bCs/>
              </w:rPr>
              <w:t>urti nesudėtingą programinę įrangą.</w:t>
            </w:r>
          </w:p>
        </w:tc>
      </w:tr>
      <w:tr w:rsidR="00E4685E" w:rsidRPr="00FD21E3" w14:paraId="1B8D301E" w14:textId="77777777" w:rsidTr="007209B2">
        <w:tc>
          <w:tcPr>
            <w:tcW w:w="380" w:type="pct"/>
          </w:tcPr>
          <w:p w14:paraId="23430609" w14:textId="77777777" w:rsidR="00696333" w:rsidRPr="00FD21E3" w:rsidRDefault="00696333" w:rsidP="00AA7C97">
            <w:pPr>
              <w:widowControl w:val="0"/>
              <w:numPr>
                <w:ilvl w:val="0"/>
                <w:numId w:val="19"/>
              </w:numPr>
              <w:contextualSpacing/>
              <w:jc w:val="center"/>
            </w:pPr>
          </w:p>
        </w:tc>
        <w:tc>
          <w:tcPr>
            <w:tcW w:w="1171" w:type="pct"/>
          </w:tcPr>
          <w:p w14:paraId="5D4B3CEB" w14:textId="77777777" w:rsidR="00696333" w:rsidRPr="00FD21E3" w:rsidRDefault="00696333" w:rsidP="00AA7C97">
            <w:pPr>
              <w:widowControl w:val="0"/>
              <w:contextualSpacing/>
              <w:rPr>
                <w:bCs/>
              </w:rPr>
            </w:pPr>
            <w:r w:rsidRPr="00FD21E3">
              <w:t xml:space="preserve">Taikomųjų </w:t>
            </w:r>
            <w:r w:rsidRPr="00FD21E3">
              <w:rPr>
                <w:i/>
              </w:rPr>
              <w:t>Java</w:t>
            </w:r>
            <w:r w:rsidRPr="00FD21E3">
              <w:t xml:space="preserve"> programų kūrimas naudojant </w:t>
            </w:r>
            <w:proofErr w:type="spellStart"/>
            <w:r w:rsidRPr="00FD21E3">
              <w:rPr>
                <w:i/>
              </w:rPr>
              <w:t>Spring</w:t>
            </w:r>
            <w:proofErr w:type="spellEnd"/>
            <w:r w:rsidRPr="00FD21E3">
              <w:t xml:space="preserve"> karkasą.</w:t>
            </w:r>
          </w:p>
        </w:tc>
        <w:tc>
          <w:tcPr>
            <w:tcW w:w="707" w:type="pct"/>
          </w:tcPr>
          <w:p w14:paraId="2A6CDF4F" w14:textId="5C180E2C" w:rsidR="00696333" w:rsidRPr="00FD21E3" w:rsidRDefault="003735C5" w:rsidP="00AA7C97">
            <w:pPr>
              <w:widowControl w:val="0"/>
              <w:contextualSpacing/>
              <w:jc w:val="center"/>
              <w:rPr>
                <w:b/>
                <w:bCs/>
              </w:rPr>
            </w:pPr>
            <w:r w:rsidRPr="00FD21E3">
              <w:t>4061140</w:t>
            </w:r>
          </w:p>
        </w:tc>
        <w:tc>
          <w:tcPr>
            <w:tcW w:w="783" w:type="pct"/>
          </w:tcPr>
          <w:p w14:paraId="2DBFAEAB" w14:textId="77777777" w:rsidR="00696333" w:rsidRPr="00FD21E3" w:rsidRDefault="00696333" w:rsidP="00AA7C97">
            <w:pPr>
              <w:widowControl w:val="0"/>
              <w:contextualSpacing/>
              <w:jc w:val="center"/>
            </w:pPr>
            <w:r w:rsidRPr="00FD21E3">
              <w:t>IV</w:t>
            </w:r>
          </w:p>
        </w:tc>
        <w:tc>
          <w:tcPr>
            <w:tcW w:w="828" w:type="pct"/>
          </w:tcPr>
          <w:p w14:paraId="2D9CAF36" w14:textId="30D8A1EF" w:rsidR="00696333" w:rsidRPr="00FD21E3" w:rsidRDefault="00410D7A" w:rsidP="00AA7C97">
            <w:pPr>
              <w:widowControl w:val="0"/>
              <w:contextualSpacing/>
              <w:jc w:val="center"/>
            </w:pPr>
            <w:r w:rsidRPr="00FD21E3">
              <w:t>6</w:t>
            </w:r>
          </w:p>
        </w:tc>
        <w:tc>
          <w:tcPr>
            <w:tcW w:w="1131" w:type="pct"/>
          </w:tcPr>
          <w:p w14:paraId="6EFA8354" w14:textId="28BEE074" w:rsidR="00696333" w:rsidRPr="00FD21E3" w:rsidRDefault="00CD29F0" w:rsidP="00AA7C97">
            <w:pPr>
              <w:widowControl w:val="0"/>
              <w:contextualSpacing/>
              <w:rPr>
                <w:b/>
                <w:bCs/>
              </w:rPr>
            </w:pPr>
            <w:r w:rsidRPr="00FD21E3">
              <w:rPr>
                <w:bCs/>
              </w:rPr>
              <w:t>K</w:t>
            </w:r>
            <w:r w:rsidR="00873C37" w:rsidRPr="00FD21E3">
              <w:rPr>
                <w:bCs/>
              </w:rPr>
              <w:t>urti nesudėtingą programinę įrangą.</w:t>
            </w:r>
          </w:p>
        </w:tc>
      </w:tr>
      <w:tr w:rsidR="00E4685E" w:rsidRPr="00FD21E3" w14:paraId="7BDBF12F" w14:textId="77777777" w:rsidTr="007209B2">
        <w:trPr>
          <w:trHeight w:val="1325"/>
        </w:trPr>
        <w:tc>
          <w:tcPr>
            <w:tcW w:w="380" w:type="pct"/>
          </w:tcPr>
          <w:p w14:paraId="6411EB56" w14:textId="77777777" w:rsidR="00CE2642" w:rsidRPr="00FD21E3" w:rsidRDefault="00CE2642" w:rsidP="00AA7C97">
            <w:pPr>
              <w:widowControl w:val="0"/>
              <w:numPr>
                <w:ilvl w:val="0"/>
                <w:numId w:val="19"/>
              </w:numPr>
              <w:contextualSpacing/>
              <w:jc w:val="center"/>
            </w:pPr>
          </w:p>
        </w:tc>
        <w:tc>
          <w:tcPr>
            <w:tcW w:w="1171" w:type="pct"/>
          </w:tcPr>
          <w:p w14:paraId="1E7E3050" w14:textId="1EABCF12" w:rsidR="00CE2642" w:rsidRPr="00FD21E3" w:rsidRDefault="00696333" w:rsidP="00AA7C97">
            <w:pPr>
              <w:widowControl w:val="0"/>
              <w:contextualSpacing/>
              <w:rPr>
                <w:rFonts w:eastAsiaTheme="minorEastAsia"/>
                <w:lang w:eastAsia="ja-JP"/>
              </w:rPr>
            </w:pPr>
            <w:r w:rsidRPr="00FD21E3">
              <w:t>Testavimu ir vartotojų elgsena pagrįsto programavimo metodikų taikymas</w:t>
            </w:r>
            <w:r w:rsidR="00C543FE" w:rsidRPr="00FD21E3">
              <w:rPr>
                <w:rFonts w:eastAsiaTheme="minorEastAsia"/>
                <w:lang w:eastAsia="ja-JP"/>
              </w:rPr>
              <w:t>.</w:t>
            </w:r>
            <w:r w:rsidR="00EF3AD6" w:rsidRPr="00FD21E3">
              <w:rPr>
                <w:rFonts w:eastAsiaTheme="minorEastAsia"/>
                <w:lang w:eastAsia="ja-JP"/>
              </w:rPr>
              <w:t>*</w:t>
            </w:r>
          </w:p>
        </w:tc>
        <w:tc>
          <w:tcPr>
            <w:tcW w:w="707" w:type="pct"/>
          </w:tcPr>
          <w:p w14:paraId="6A104061" w14:textId="67536B1C" w:rsidR="00CE2642" w:rsidRPr="00FD21E3" w:rsidRDefault="003735C5" w:rsidP="00AA7C97">
            <w:pPr>
              <w:widowControl w:val="0"/>
              <w:contextualSpacing/>
              <w:jc w:val="center"/>
              <w:rPr>
                <w:b/>
                <w:bCs/>
              </w:rPr>
            </w:pPr>
            <w:r w:rsidRPr="00FD21E3">
              <w:t>4061141</w:t>
            </w:r>
          </w:p>
        </w:tc>
        <w:tc>
          <w:tcPr>
            <w:tcW w:w="783" w:type="pct"/>
          </w:tcPr>
          <w:p w14:paraId="0C82C8D8" w14:textId="77777777" w:rsidR="00CE2642" w:rsidRPr="00FD21E3" w:rsidRDefault="001A7F26" w:rsidP="00AA7C97">
            <w:pPr>
              <w:widowControl w:val="0"/>
              <w:contextualSpacing/>
              <w:jc w:val="center"/>
            </w:pPr>
            <w:r w:rsidRPr="00FD21E3">
              <w:t>IV</w:t>
            </w:r>
          </w:p>
        </w:tc>
        <w:tc>
          <w:tcPr>
            <w:tcW w:w="828" w:type="pct"/>
          </w:tcPr>
          <w:p w14:paraId="105FC6C3" w14:textId="01C90FD7" w:rsidR="00CE2642" w:rsidRPr="00FD21E3" w:rsidRDefault="00410D7A" w:rsidP="00AA7C97">
            <w:pPr>
              <w:widowControl w:val="0"/>
              <w:contextualSpacing/>
              <w:jc w:val="center"/>
            </w:pPr>
            <w:r w:rsidRPr="00FD21E3">
              <w:t>3</w:t>
            </w:r>
          </w:p>
        </w:tc>
        <w:tc>
          <w:tcPr>
            <w:tcW w:w="1131" w:type="pct"/>
          </w:tcPr>
          <w:p w14:paraId="4558D479" w14:textId="6A486DB1" w:rsidR="00CE2642" w:rsidRPr="00FD21E3" w:rsidRDefault="00CD29F0" w:rsidP="00AA7C97">
            <w:pPr>
              <w:widowControl w:val="0"/>
              <w:contextualSpacing/>
              <w:rPr>
                <w:b/>
                <w:bCs/>
              </w:rPr>
            </w:pPr>
            <w:r w:rsidRPr="00FD21E3">
              <w:rPr>
                <w:bCs/>
              </w:rPr>
              <w:t>K</w:t>
            </w:r>
            <w:r w:rsidR="00873C37" w:rsidRPr="00FD21E3">
              <w:rPr>
                <w:bCs/>
              </w:rPr>
              <w:t>urti nesudėtingą programinę įrangą.</w:t>
            </w:r>
          </w:p>
        </w:tc>
      </w:tr>
      <w:tr w:rsidR="00E4685E" w:rsidRPr="00FD21E3" w14:paraId="1461A80B" w14:textId="77777777" w:rsidTr="007209B2">
        <w:tc>
          <w:tcPr>
            <w:tcW w:w="380" w:type="pct"/>
          </w:tcPr>
          <w:p w14:paraId="3FC08000" w14:textId="77777777" w:rsidR="00A73769" w:rsidRPr="00FD21E3" w:rsidRDefault="00A73769" w:rsidP="00AA7C97">
            <w:pPr>
              <w:widowControl w:val="0"/>
              <w:numPr>
                <w:ilvl w:val="0"/>
                <w:numId w:val="19"/>
              </w:numPr>
              <w:contextualSpacing/>
              <w:jc w:val="center"/>
            </w:pPr>
          </w:p>
        </w:tc>
        <w:tc>
          <w:tcPr>
            <w:tcW w:w="1171" w:type="pct"/>
          </w:tcPr>
          <w:p w14:paraId="56FB5771" w14:textId="61C913E4" w:rsidR="00A73769" w:rsidRPr="00FD21E3" w:rsidRDefault="001A309D" w:rsidP="00AA7C97">
            <w:pPr>
              <w:widowControl w:val="0"/>
              <w:contextualSpacing/>
            </w:pPr>
            <w:r w:rsidRPr="00FD21E3">
              <w:rPr>
                <w:bCs/>
              </w:rPr>
              <w:t>Programinės įrangos kūrimas projektą vykdant pagal SCRUM metodologiją.</w:t>
            </w:r>
            <w:r w:rsidR="001E7C0A" w:rsidRPr="00FD21E3" w:rsidDel="001E7C0A">
              <w:t xml:space="preserve"> </w:t>
            </w:r>
          </w:p>
        </w:tc>
        <w:tc>
          <w:tcPr>
            <w:tcW w:w="707" w:type="pct"/>
          </w:tcPr>
          <w:p w14:paraId="035662EB" w14:textId="260C7ACC" w:rsidR="00A73769" w:rsidRPr="00FD21E3" w:rsidRDefault="003735C5" w:rsidP="00AA7C97">
            <w:pPr>
              <w:widowControl w:val="0"/>
              <w:contextualSpacing/>
              <w:jc w:val="center"/>
              <w:rPr>
                <w:b/>
                <w:bCs/>
              </w:rPr>
            </w:pPr>
            <w:r w:rsidRPr="00FD21E3">
              <w:t>4061142</w:t>
            </w:r>
          </w:p>
        </w:tc>
        <w:tc>
          <w:tcPr>
            <w:tcW w:w="783" w:type="pct"/>
          </w:tcPr>
          <w:p w14:paraId="241D952F" w14:textId="5193D449" w:rsidR="00A73769" w:rsidRPr="00FD21E3" w:rsidRDefault="000862E4" w:rsidP="00AA7C97">
            <w:pPr>
              <w:widowControl w:val="0"/>
              <w:contextualSpacing/>
              <w:jc w:val="center"/>
            </w:pPr>
            <w:r w:rsidRPr="00FD21E3">
              <w:t>IV</w:t>
            </w:r>
          </w:p>
        </w:tc>
        <w:tc>
          <w:tcPr>
            <w:tcW w:w="828" w:type="pct"/>
          </w:tcPr>
          <w:p w14:paraId="1DF0EE50" w14:textId="19715F8F" w:rsidR="00A73769" w:rsidRPr="00FD21E3" w:rsidRDefault="00410D7A" w:rsidP="00AA7C97">
            <w:pPr>
              <w:widowControl w:val="0"/>
              <w:contextualSpacing/>
              <w:jc w:val="center"/>
            </w:pPr>
            <w:r w:rsidRPr="00FD21E3">
              <w:t>3</w:t>
            </w:r>
          </w:p>
        </w:tc>
        <w:tc>
          <w:tcPr>
            <w:tcW w:w="1131" w:type="pct"/>
          </w:tcPr>
          <w:p w14:paraId="3EF33C6B" w14:textId="2FE7E1CE" w:rsidR="00CD29F0" w:rsidRPr="00FD21E3" w:rsidRDefault="00CD29F0" w:rsidP="00AA7C97">
            <w:pPr>
              <w:widowControl w:val="0"/>
              <w:contextualSpacing/>
              <w:rPr>
                <w:bCs/>
              </w:rPr>
            </w:pPr>
            <w:r w:rsidRPr="00FD21E3">
              <w:rPr>
                <w:bCs/>
              </w:rPr>
              <w:t>A</w:t>
            </w:r>
            <w:r w:rsidR="00873C37" w:rsidRPr="00FD21E3">
              <w:rPr>
                <w:bCs/>
              </w:rPr>
              <w:t>nalizuoti skirtingų tipų reikalavimus, apibūdinančius kompiuterinę programą.</w:t>
            </w:r>
          </w:p>
        </w:tc>
      </w:tr>
    </w:tbl>
    <w:p w14:paraId="12DA6859" w14:textId="77777777" w:rsidR="00CD29F0" w:rsidRPr="00FD21E3" w:rsidRDefault="00CD29F0" w:rsidP="00AA7C97">
      <w:pPr>
        <w:widowControl w:val="0"/>
        <w:contextualSpacing/>
        <w:rPr>
          <w:highlight w:val="yellow"/>
        </w:rPr>
      </w:pPr>
    </w:p>
    <w:p w14:paraId="14D036FE" w14:textId="77777777" w:rsidR="00CD29F0" w:rsidRPr="00FD21E3" w:rsidRDefault="00CD29F0" w:rsidP="00AA7C97">
      <w:pPr>
        <w:widowControl w:val="0"/>
        <w:contextualSpacing/>
      </w:pPr>
      <w:r w:rsidRPr="00FD21E3">
        <w:t>Mokydamiesi visos mokymo programos, mokiniai renkasi ir mokosi modulius (-į), kurių bendra apimtis 6 kreditai.</w:t>
      </w:r>
    </w:p>
    <w:p w14:paraId="0178794E" w14:textId="77777777" w:rsidR="00CE2642" w:rsidRPr="00FD21E3" w:rsidRDefault="00CE2642" w:rsidP="00AA7C97">
      <w:pPr>
        <w:widowControl w:val="0"/>
        <w:tabs>
          <w:tab w:val="left" w:pos="5395"/>
        </w:tabs>
        <w:contextualSpacing/>
        <w:rPr>
          <w:i/>
          <w:iCs/>
        </w:rPr>
      </w:pPr>
    </w:p>
    <w:p w14:paraId="6F0DF31B" w14:textId="4BD2E51A" w:rsidR="00CE2642" w:rsidRPr="00FD21E3" w:rsidRDefault="00C543FE" w:rsidP="00AA7C97">
      <w:pPr>
        <w:widowControl w:val="0"/>
        <w:contextualSpacing/>
        <w:jc w:val="both"/>
      </w:pPr>
      <w:r w:rsidRPr="00FD21E3">
        <w:rPr>
          <w:rFonts w:eastAsiaTheme="minorEastAsia"/>
          <w:lang w:eastAsia="ja-JP"/>
        </w:rPr>
        <w:t>*</w:t>
      </w:r>
      <w:r w:rsidR="00632106" w:rsidRPr="00FD21E3">
        <w:t xml:space="preserve">Paaiškinimas: pasirenkamąjį modulį „Testavimu ir vartotojų elgsena pagrįsto programavimo metodikų taikymas“ rekomenduojame pradėti mokytis tada, kai jau yra išklausyti visi </w:t>
      </w:r>
      <w:r w:rsidR="00887F60" w:rsidRPr="00FD21E3">
        <w:t>privalomieji moduliai.</w:t>
      </w:r>
    </w:p>
    <w:p w14:paraId="4DB7488A" w14:textId="77777777" w:rsidR="00CE2A5A" w:rsidRPr="00FD21E3" w:rsidRDefault="00CE2A5A" w:rsidP="00AA7C97">
      <w:pPr>
        <w:widowControl w:val="0"/>
        <w:contextualSpacing/>
      </w:pPr>
      <w:bookmarkStart w:id="12" w:name="_Toc424908982"/>
    </w:p>
    <w:p w14:paraId="29D7D7D4" w14:textId="77777777" w:rsidR="00CE2A5A" w:rsidRPr="00FD21E3" w:rsidRDefault="00CE2A5A" w:rsidP="00AA7C97">
      <w:pPr>
        <w:widowControl w:val="0"/>
        <w:contextualSpacing/>
      </w:pPr>
    </w:p>
    <w:p w14:paraId="13C722B6" w14:textId="20ADC32D" w:rsidR="007D7F80" w:rsidRPr="00FD21E3" w:rsidRDefault="007D7F80" w:rsidP="00AA7C97">
      <w:pPr>
        <w:widowControl w:val="0"/>
        <w:contextualSpacing/>
        <w:rPr>
          <w:b/>
          <w:bCs/>
        </w:rPr>
      </w:pPr>
    </w:p>
    <w:p w14:paraId="43F82701" w14:textId="593F4566" w:rsidR="00CE2642" w:rsidRPr="00FD21E3" w:rsidRDefault="00E4685E" w:rsidP="00AA7C97">
      <w:pPr>
        <w:pStyle w:val="Antrat2"/>
        <w:widowControl w:val="0"/>
        <w:numPr>
          <w:ilvl w:val="0"/>
          <w:numId w:val="0"/>
        </w:numPr>
        <w:contextualSpacing/>
      </w:pPr>
      <w:bookmarkStart w:id="13" w:name="_Toc490641128"/>
      <w:r w:rsidRPr="00FD21E3">
        <w:t>4.3.</w:t>
      </w:r>
      <w:r w:rsidR="007F2835" w:rsidRPr="00FD21E3">
        <w:t xml:space="preserve"> </w:t>
      </w:r>
      <w:r w:rsidR="00694901" w:rsidRPr="00FD21E3">
        <w:t>Galima kitais teisės aktais reglamentuotų kompetencijų įgijimo apimtis kreditais</w:t>
      </w:r>
      <w:bookmarkEnd w:id="12"/>
      <w:bookmarkEnd w:id="13"/>
    </w:p>
    <w:p w14:paraId="07EDE163" w14:textId="77777777" w:rsidR="00CE2642" w:rsidRPr="00FD21E3" w:rsidRDefault="00CE2642" w:rsidP="00AA7C97">
      <w:pPr>
        <w:widowControl w:val="0"/>
        <w:tabs>
          <w:tab w:val="left" w:pos="5395"/>
        </w:tabs>
        <w:contextualSpacing/>
        <w:rPr>
          <w:i/>
          <w:iCs/>
        </w:rPr>
      </w:pPr>
    </w:p>
    <w:p w14:paraId="732D1843" w14:textId="77777777" w:rsidR="007D7F80" w:rsidRPr="00FD21E3" w:rsidRDefault="00CE2642" w:rsidP="00AA7C97">
      <w:pPr>
        <w:widowControl w:val="0"/>
        <w:contextualSpacing/>
        <w:jc w:val="both"/>
      </w:pPr>
      <w:r w:rsidRPr="00FD21E3">
        <w:t>Siekiant įgyti kvalifikaciją, galima</w:t>
      </w:r>
      <w:r w:rsidR="00C543FE" w:rsidRPr="00FD21E3">
        <w:rPr>
          <w:rFonts w:eastAsiaTheme="minorEastAsia"/>
          <w:lang w:eastAsia="ja-JP"/>
        </w:rPr>
        <w:t xml:space="preserve"> </w:t>
      </w:r>
      <w:r w:rsidRPr="00FD21E3">
        <w:t>/</w:t>
      </w:r>
      <w:r w:rsidR="00C543FE" w:rsidRPr="00FD21E3">
        <w:rPr>
          <w:rFonts w:eastAsiaTheme="minorEastAsia"/>
          <w:lang w:eastAsia="ja-JP"/>
        </w:rPr>
        <w:t xml:space="preserve"> </w:t>
      </w:r>
      <w:r w:rsidRPr="00FD21E3">
        <w:rPr>
          <w:u w:val="single"/>
        </w:rPr>
        <w:t>privaloma</w:t>
      </w:r>
      <w:r w:rsidRPr="00FD21E3">
        <w:t xml:space="preserve"> pasirinkti nesusijusių su kvalifikacija modulių, kurių bendra apimtis nėra didesnė nei</w:t>
      </w:r>
      <w:r w:rsidR="00C83CBC" w:rsidRPr="00FD21E3">
        <w:t xml:space="preserve"> 3</w:t>
      </w:r>
      <w:r w:rsidRPr="00FD21E3">
        <w:t xml:space="preserve"> kredit</w:t>
      </w:r>
      <w:r w:rsidR="00701EA6" w:rsidRPr="00FD21E3">
        <w:t>ai</w:t>
      </w:r>
      <w:r w:rsidRPr="00FD21E3">
        <w:t>.</w:t>
      </w:r>
    </w:p>
    <w:p w14:paraId="41519A7E" w14:textId="741560BD" w:rsidR="00CE2642" w:rsidRPr="00FD21E3" w:rsidRDefault="00CE2642" w:rsidP="00AA7C97">
      <w:pPr>
        <w:widowControl w:val="0"/>
        <w:contextualSpacing/>
      </w:pPr>
      <w:r w:rsidRPr="00FD21E3">
        <w:t>Įgyjamos šios kitais teisės aktais reglamentuotos kompetencijos:</w:t>
      </w:r>
    </w:p>
    <w:p w14:paraId="72A0A48B" w14:textId="455EA9A2" w:rsidR="00CE2642" w:rsidRPr="00FD21E3" w:rsidRDefault="00CE2642" w:rsidP="00AA7C97">
      <w:pPr>
        <w:widowControl w:val="0"/>
        <w:contextualSpacing/>
        <w:rPr>
          <w:rFonts w:eastAsiaTheme="minorEastAsia"/>
          <w:lang w:eastAsia="ja-JP"/>
        </w:rPr>
      </w:pPr>
      <w:r w:rsidRPr="00FD21E3">
        <w:t xml:space="preserve">1. </w:t>
      </w:r>
      <w:r w:rsidR="00C543FE" w:rsidRPr="00FD21E3">
        <w:rPr>
          <w:rFonts w:eastAsiaTheme="minorEastAsia"/>
          <w:lang w:eastAsia="ja-JP"/>
        </w:rPr>
        <w:t>S</w:t>
      </w:r>
      <w:r w:rsidR="00701EA6" w:rsidRPr="00FD21E3">
        <w:t xml:space="preserve">augus </w:t>
      </w:r>
      <w:r w:rsidR="0061295C" w:rsidRPr="00FD21E3">
        <w:t>elgesys ekstremaliose situacijose – 1 kreditas</w:t>
      </w:r>
      <w:r w:rsidR="00C543FE" w:rsidRPr="00FD21E3">
        <w:rPr>
          <w:rFonts w:eastAsiaTheme="minorEastAsia"/>
          <w:lang w:eastAsia="ja-JP"/>
        </w:rPr>
        <w:t>.</w:t>
      </w:r>
    </w:p>
    <w:p w14:paraId="17D5615C" w14:textId="5B9E97D2" w:rsidR="00CE2642" w:rsidRPr="00FD21E3" w:rsidRDefault="00CE2642" w:rsidP="00AA7C97">
      <w:pPr>
        <w:widowControl w:val="0"/>
        <w:contextualSpacing/>
      </w:pPr>
      <w:r w:rsidRPr="00FD21E3">
        <w:t xml:space="preserve">2. </w:t>
      </w:r>
      <w:r w:rsidR="00C543FE" w:rsidRPr="00FD21E3">
        <w:rPr>
          <w:rFonts w:eastAsiaTheme="minorEastAsia"/>
          <w:lang w:eastAsia="ja-JP"/>
        </w:rPr>
        <w:t>S</w:t>
      </w:r>
      <w:r w:rsidR="00701EA6" w:rsidRPr="00FD21E3">
        <w:t xml:space="preserve">ąmoningas </w:t>
      </w:r>
      <w:r w:rsidR="0061295C" w:rsidRPr="00FD21E3">
        <w:t>fizinio aktyvumo reguliavimas – 2 kreditai</w:t>
      </w:r>
      <w:r w:rsidR="00701EA6" w:rsidRPr="00FD21E3">
        <w:t>.</w:t>
      </w:r>
    </w:p>
    <w:p w14:paraId="7B0E8904" w14:textId="77777777" w:rsidR="00CE2A5A" w:rsidRPr="00FD21E3" w:rsidRDefault="00CE2A5A" w:rsidP="00AA7C97">
      <w:pPr>
        <w:widowControl w:val="0"/>
        <w:contextualSpacing/>
      </w:pPr>
    </w:p>
    <w:p w14:paraId="61BCD51D" w14:textId="2D99A9A9" w:rsidR="00CE2642" w:rsidRPr="00FD21E3" w:rsidRDefault="00CE2642" w:rsidP="00AA7C97">
      <w:pPr>
        <w:widowControl w:val="0"/>
        <w:contextualSpacing/>
      </w:pPr>
      <w:r w:rsidRPr="00FD21E3">
        <w:br w:type="page"/>
      </w:r>
    </w:p>
    <w:p w14:paraId="2448ABE1" w14:textId="30C91668" w:rsidR="00CE2642" w:rsidRPr="00FD21E3" w:rsidRDefault="007F2835" w:rsidP="00AA7C97">
      <w:pPr>
        <w:pStyle w:val="Antrat1"/>
        <w:widowControl w:val="0"/>
        <w:spacing w:line="240" w:lineRule="auto"/>
      </w:pPr>
      <w:bookmarkStart w:id="14" w:name="_Toc424908983"/>
      <w:bookmarkStart w:id="15" w:name="_Toc490641129"/>
      <w:r w:rsidRPr="00FD21E3">
        <w:lastRenderedPageBreak/>
        <w:t xml:space="preserve">5. </w:t>
      </w:r>
      <w:r w:rsidR="00CE2642" w:rsidRPr="00FD21E3">
        <w:t>MODULIŲ APRAŠAI</w:t>
      </w:r>
      <w:bookmarkEnd w:id="14"/>
      <w:bookmarkEnd w:id="15"/>
    </w:p>
    <w:p w14:paraId="12F69FA6" w14:textId="77777777" w:rsidR="00CE2642" w:rsidRPr="00FD21E3" w:rsidRDefault="00CE2642" w:rsidP="00AA7C97">
      <w:pPr>
        <w:widowControl w:val="0"/>
        <w:contextualSpacing/>
      </w:pPr>
    </w:p>
    <w:p w14:paraId="66DB4468" w14:textId="77777777" w:rsidR="007D7F80" w:rsidRPr="00FD21E3" w:rsidRDefault="007D7F80" w:rsidP="00AA7C97">
      <w:pPr>
        <w:widowControl w:val="0"/>
        <w:contextualSpacing/>
      </w:pPr>
    </w:p>
    <w:p w14:paraId="2224F9CA" w14:textId="6B868609" w:rsidR="00CE2642" w:rsidRPr="00FD21E3" w:rsidRDefault="00E4685E" w:rsidP="00AA7C97">
      <w:pPr>
        <w:pStyle w:val="Antrat2"/>
        <w:widowControl w:val="0"/>
        <w:numPr>
          <w:ilvl w:val="0"/>
          <w:numId w:val="0"/>
        </w:numPr>
        <w:contextualSpacing/>
      </w:pPr>
      <w:bookmarkStart w:id="16" w:name="_Toc424908984"/>
      <w:bookmarkStart w:id="17" w:name="_Toc490641130"/>
      <w:r w:rsidRPr="00FD21E3">
        <w:t>5.1.</w:t>
      </w:r>
      <w:r w:rsidR="007F2835" w:rsidRPr="00FD21E3">
        <w:t xml:space="preserve"> </w:t>
      </w:r>
      <w:r w:rsidR="00694901" w:rsidRPr="00FD21E3">
        <w:t>Įvadini</w:t>
      </w:r>
      <w:r w:rsidR="008A4C3F" w:rsidRPr="00FD21E3">
        <w:t>o</w:t>
      </w:r>
      <w:r w:rsidR="00694901" w:rsidRPr="00FD21E3">
        <w:t xml:space="preserve"> moduli</w:t>
      </w:r>
      <w:r w:rsidR="008A4C3F" w:rsidRPr="00FD21E3">
        <w:t>o „Įvadas į jaunesniojo programuotojo profesiją“</w:t>
      </w:r>
      <w:r w:rsidR="008A4C3F" w:rsidRPr="00FD21E3" w:rsidDel="008A4C3F">
        <w:t xml:space="preserve"> </w:t>
      </w:r>
      <w:r w:rsidR="008A4C3F" w:rsidRPr="00FD21E3">
        <w:t>aprašas</w:t>
      </w:r>
      <w:bookmarkEnd w:id="16"/>
      <w:bookmarkEnd w:id="17"/>
    </w:p>
    <w:p w14:paraId="7F8F80A9" w14:textId="77777777" w:rsidR="00CE2642" w:rsidRPr="00FD21E3" w:rsidRDefault="00CE2642" w:rsidP="00AA7C97">
      <w:pPr>
        <w:widowControl w:val="0"/>
        <w:contextualSpacing/>
      </w:pPr>
    </w:p>
    <w:p w14:paraId="7B1CCE48" w14:textId="77777777" w:rsidR="007D7F80" w:rsidRPr="00FD21E3" w:rsidRDefault="00CE2642" w:rsidP="00AA7C97">
      <w:pPr>
        <w:widowControl w:val="0"/>
        <w:contextualSpacing/>
        <w:jc w:val="both"/>
        <w:rPr>
          <w:i/>
          <w:iCs/>
        </w:rPr>
      </w:pPr>
      <w:r w:rsidRPr="00FD21E3">
        <w:rPr>
          <w:bCs/>
        </w:rPr>
        <w:t>Modulio paskirtis</w:t>
      </w:r>
      <w:r w:rsidR="00787341" w:rsidRPr="00FD21E3">
        <w:rPr>
          <w:bCs/>
        </w:rPr>
        <w:t xml:space="preserve"> -</w:t>
      </w:r>
      <w:r w:rsidR="00787341" w:rsidRPr="00FD21E3">
        <w:rPr>
          <w:i/>
          <w:iCs/>
        </w:rPr>
        <w:t xml:space="preserve"> </w:t>
      </w:r>
      <w:r w:rsidR="00787341" w:rsidRPr="00FD21E3">
        <w:t>supažindinti mokinius su jaunesniojo programuotojo profesine veikla ir modulinio profesinio mokymo specifika, mokymo programa ir mokymosi procesu.</w:t>
      </w:r>
    </w:p>
    <w:p w14:paraId="79F7C3A9" w14:textId="2408A7DF" w:rsidR="00CE2642" w:rsidRPr="00FD21E3" w:rsidRDefault="00CE2642" w:rsidP="00AA7C97">
      <w:pPr>
        <w:widowControl w:val="0"/>
        <w:contextualSpacing/>
        <w:jc w:val="both"/>
        <w:rPr>
          <w:i/>
          <w:iCs/>
        </w:rPr>
      </w:pPr>
    </w:p>
    <w:p w14:paraId="311A16D1" w14:textId="77777777" w:rsidR="00CE2642" w:rsidRPr="00FD21E3" w:rsidRDefault="00CE2642" w:rsidP="00AA7C97">
      <w:pPr>
        <w:widowControl w:val="0"/>
        <w:contextualSpacing/>
        <w:jc w:val="both"/>
        <w:rPr>
          <w:bCs/>
        </w:rPr>
      </w:pPr>
      <w:r w:rsidRPr="00FD21E3">
        <w:rPr>
          <w:bCs/>
        </w:rPr>
        <w:t>Modulio tikslai:</w:t>
      </w:r>
    </w:p>
    <w:p w14:paraId="1ABCBA6B" w14:textId="312C4D61" w:rsidR="00787341" w:rsidRPr="00FD21E3" w:rsidRDefault="00787341" w:rsidP="00AA7C97">
      <w:pPr>
        <w:widowControl w:val="0"/>
        <w:numPr>
          <w:ilvl w:val="0"/>
          <w:numId w:val="24"/>
        </w:numPr>
        <w:ind w:left="0" w:firstLine="0"/>
        <w:contextualSpacing/>
        <w:jc w:val="both"/>
      </w:pPr>
      <w:r w:rsidRPr="00FD21E3">
        <w:t>į(si)vertinti asmens pasirengimą mokytis programoje;</w:t>
      </w:r>
    </w:p>
    <w:p w14:paraId="5548681F" w14:textId="62363697" w:rsidR="00787341" w:rsidRPr="00FD21E3" w:rsidRDefault="00787341" w:rsidP="00AA7C97">
      <w:pPr>
        <w:widowControl w:val="0"/>
        <w:numPr>
          <w:ilvl w:val="0"/>
          <w:numId w:val="24"/>
        </w:numPr>
        <w:ind w:left="0" w:firstLine="0"/>
        <w:contextualSpacing/>
        <w:jc w:val="both"/>
      </w:pPr>
      <w:r w:rsidRPr="00FD21E3">
        <w:t>susipažinti su neformaliai įgytų gebėjimų įvertinimo ir atitinkamų kompetencijų ar modulių užskaitymo procedūromis;</w:t>
      </w:r>
    </w:p>
    <w:p w14:paraId="55CF5184" w14:textId="6E3349AC" w:rsidR="00787341" w:rsidRPr="00FD21E3" w:rsidRDefault="00787341" w:rsidP="00AA7C97">
      <w:pPr>
        <w:widowControl w:val="0"/>
        <w:numPr>
          <w:ilvl w:val="0"/>
          <w:numId w:val="23"/>
        </w:numPr>
        <w:ind w:left="0" w:firstLine="0"/>
        <w:contextualSpacing/>
        <w:jc w:val="both"/>
      </w:pPr>
      <w:r w:rsidRPr="00FD21E3">
        <w:t>susipažin</w:t>
      </w:r>
      <w:r w:rsidR="00C543FE" w:rsidRPr="00FD21E3">
        <w:rPr>
          <w:rFonts w:eastAsiaTheme="minorEastAsia"/>
          <w:lang w:eastAsia="ja-JP"/>
        </w:rPr>
        <w:t>ti</w:t>
      </w:r>
      <w:r w:rsidRPr="00FD21E3">
        <w:t xml:space="preserve"> su </w:t>
      </w:r>
      <w:r w:rsidR="00236AC1" w:rsidRPr="00FD21E3">
        <w:t xml:space="preserve">darbuotojų saugos ir sveikatos </w:t>
      </w:r>
      <w:r w:rsidRPr="00FD21E3">
        <w:t>bendraisiais reikalavimais</w:t>
      </w:r>
      <w:r w:rsidR="00236AC1" w:rsidRPr="00FD21E3">
        <w:t xml:space="preserve">, aktualiais </w:t>
      </w:r>
      <w:r w:rsidR="00C101A5" w:rsidRPr="00FD21E3">
        <w:t>programavimo</w:t>
      </w:r>
      <w:r w:rsidR="00236AC1" w:rsidRPr="00FD21E3">
        <w:t xml:space="preserve"> veiklai</w:t>
      </w:r>
      <w:r w:rsidRPr="00FD21E3">
        <w:t>;</w:t>
      </w:r>
    </w:p>
    <w:p w14:paraId="33C3BE08" w14:textId="70663B56" w:rsidR="00C101A5" w:rsidRPr="00FD21E3" w:rsidRDefault="00C101A5" w:rsidP="00AA7C97">
      <w:pPr>
        <w:widowControl w:val="0"/>
        <w:numPr>
          <w:ilvl w:val="0"/>
          <w:numId w:val="23"/>
        </w:numPr>
        <w:ind w:left="0" w:firstLine="0"/>
        <w:contextualSpacing/>
        <w:jc w:val="both"/>
      </w:pPr>
      <w:r w:rsidRPr="00FD21E3">
        <w:t>suprasti duomenų apsaugos ir konfidencialumo svarbą programavimo veikloje;</w:t>
      </w:r>
    </w:p>
    <w:p w14:paraId="0D771025" w14:textId="409E4B63" w:rsidR="00787341" w:rsidRPr="00FD21E3" w:rsidRDefault="00787341" w:rsidP="00AA7C97">
      <w:pPr>
        <w:widowControl w:val="0"/>
        <w:numPr>
          <w:ilvl w:val="0"/>
          <w:numId w:val="23"/>
        </w:numPr>
        <w:ind w:left="0" w:firstLine="0"/>
        <w:contextualSpacing/>
        <w:jc w:val="both"/>
      </w:pPr>
      <w:r w:rsidRPr="00FD21E3">
        <w:t>susipažin</w:t>
      </w:r>
      <w:r w:rsidR="00C543FE" w:rsidRPr="00FD21E3">
        <w:rPr>
          <w:rFonts w:eastAsiaTheme="minorEastAsia"/>
          <w:lang w:eastAsia="ja-JP"/>
        </w:rPr>
        <w:t>ti</w:t>
      </w:r>
      <w:r w:rsidRPr="00FD21E3">
        <w:t xml:space="preserve"> su </w:t>
      </w:r>
      <w:r w:rsidR="00C101A5" w:rsidRPr="00FD21E3">
        <w:t xml:space="preserve">programavimo </w:t>
      </w:r>
      <w:r w:rsidR="009E017B" w:rsidRPr="00FD21E3">
        <w:t xml:space="preserve">sritimi ir susijusiais </w:t>
      </w:r>
      <w:r w:rsidRPr="00FD21E3">
        <w:t>procesais;</w:t>
      </w:r>
    </w:p>
    <w:p w14:paraId="2BB31117" w14:textId="663221DE" w:rsidR="00787341" w:rsidRPr="00FD21E3" w:rsidRDefault="00787341" w:rsidP="00AA7C97">
      <w:pPr>
        <w:widowControl w:val="0"/>
        <w:numPr>
          <w:ilvl w:val="0"/>
          <w:numId w:val="23"/>
        </w:numPr>
        <w:ind w:left="0" w:firstLine="0"/>
        <w:contextualSpacing/>
        <w:jc w:val="both"/>
      </w:pPr>
      <w:r w:rsidRPr="00FD21E3">
        <w:t>susidaryti individualų mokymosi planą.</w:t>
      </w:r>
    </w:p>
    <w:p w14:paraId="415FA0BD" w14:textId="77777777" w:rsidR="00CE2642" w:rsidRPr="00FD21E3" w:rsidRDefault="00CE2642" w:rsidP="00AA7C97">
      <w:pPr>
        <w:widowControl w:val="0"/>
        <w:contextualSpacing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2"/>
        <w:gridCol w:w="4112"/>
        <w:gridCol w:w="3084"/>
      </w:tblGrid>
      <w:tr w:rsidR="00CE2642" w:rsidRPr="00FD21E3" w14:paraId="340798B8" w14:textId="77777777" w:rsidTr="007209B2">
        <w:tc>
          <w:tcPr>
            <w:tcW w:w="1451" w:type="pct"/>
          </w:tcPr>
          <w:p w14:paraId="0CA64CF4" w14:textId="77777777" w:rsidR="00CE2642" w:rsidRPr="00FD21E3" w:rsidRDefault="00CE2642" w:rsidP="00AA7C97">
            <w:pPr>
              <w:widowControl w:val="0"/>
              <w:contextualSpacing/>
              <w:rPr>
                <w:b/>
              </w:rPr>
            </w:pPr>
            <w:r w:rsidRPr="00FD21E3">
              <w:rPr>
                <w:b/>
              </w:rPr>
              <w:t>Modulio pavadinimas</w:t>
            </w:r>
          </w:p>
        </w:tc>
        <w:tc>
          <w:tcPr>
            <w:tcW w:w="3549" w:type="pct"/>
            <w:gridSpan w:val="2"/>
          </w:tcPr>
          <w:p w14:paraId="62E2DB65" w14:textId="66D89D0C" w:rsidR="00CE2642" w:rsidRPr="00FD21E3" w:rsidRDefault="00787341" w:rsidP="00AA7C97">
            <w:pPr>
              <w:widowControl w:val="0"/>
              <w:contextualSpacing/>
            </w:pPr>
            <w:r w:rsidRPr="00FD21E3">
              <w:rPr>
                <w:b/>
              </w:rPr>
              <w:t>Įvadas į jaunesniojo programuotojo profesiją</w:t>
            </w:r>
          </w:p>
        </w:tc>
      </w:tr>
      <w:tr w:rsidR="00CE2642" w:rsidRPr="00FD21E3" w14:paraId="64E458F1" w14:textId="77777777" w:rsidTr="007209B2">
        <w:tc>
          <w:tcPr>
            <w:tcW w:w="1451" w:type="pct"/>
          </w:tcPr>
          <w:p w14:paraId="227A9B52" w14:textId="77777777" w:rsidR="00CE2642" w:rsidRPr="00FD21E3" w:rsidRDefault="00CE2642" w:rsidP="00AA7C97">
            <w:pPr>
              <w:widowControl w:val="0"/>
              <w:contextualSpacing/>
              <w:rPr>
                <w:b/>
              </w:rPr>
            </w:pPr>
            <w:r w:rsidRPr="00FD21E3">
              <w:rPr>
                <w:b/>
              </w:rPr>
              <w:t>Modulio kodas</w:t>
            </w:r>
          </w:p>
        </w:tc>
        <w:tc>
          <w:tcPr>
            <w:tcW w:w="3549" w:type="pct"/>
            <w:gridSpan w:val="2"/>
          </w:tcPr>
          <w:p w14:paraId="54A54F69" w14:textId="5364ECD9" w:rsidR="00CE2642" w:rsidRPr="00FD21E3" w:rsidRDefault="00787341" w:rsidP="00AA7C97">
            <w:pPr>
              <w:widowControl w:val="0"/>
              <w:contextualSpacing/>
              <w:rPr>
                <w:b/>
              </w:rPr>
            </w:pPr>
            <w:r w:rsidRPr="00FD21E3">
              <w:rPr>
                <w:b/>
              </w:rPr>
              <w:t>-</w:t>
            </w:r>
          </w:p>
        </w:tc>
      </w:tr>
      <w:tr w:rsidR="00CE2642" w:rsidRPr="00FD21E3" w14:paraId="5DDA43B6" w14:textId="77777777" w:rsidTr="007209B2">
        <w:tc>
          <w:tcPr>
            <w:tcW w:w="1451" w:type="pct"/>
          </w:tcPr>
          <w:p w14:paraId="273501AD" w14:textId="77777777" w:rsidR="00CE2642" w:rsidRPr="00FD21E3" w:rsidRDefault="00CE2642" w:rsidP="00AA7C97">
            <w:pPr>
              <w:widowControl w:val="0"/>
              <w:contextualSpacing/>
              <w:rPr>
                <w:b/>
              </w:rPr>
            </w:pPr>
            <w:r w:rsidRPr="00FD21E3">
              <w:rPr>
                <w:b/>
              </w:rPr>
              <w:t>Apimtis kreditais</w:t>
            </w:r>
          </w:p>
        </w:tc>
        <w:tc>
          <w:tcPr>
            <w:tcW w:w="3549" w:type="pct"/>
            <w:gridSpan w:val="2"/>
          </w:tcPr>
          <w:p w14:paraId="378E0172" w14:textId="6474982D" w:rsidR="00CE2642" w:rsidRPr="00FD21E3" w:rsidRDefault="008E5495" w:rsidP="00AA7C97">
            <w:pPr>
              <w:widowControl w:val="0"/>
              <w:contextualSpacing/>
              <w:rPr>
                <w:b/>
              </w:rPr>
            </w:pPr>
            <w:r w:rsidRPr="00FD21E3">
              <w:rPr>
                <w:b/>
              </w:rPr>
              <w:t>4</w:t>
            </w:r>
          </w:p>
        </w:tc>
      </w:tr>
      <w:tr w:rsidR="00CE2642" w:rsidRPr="00FD21E3" w14:paraId="249AC9C2" w14:textId="77777777" w:rsidTr="007209B2">
        <w:tc>
          <w:tcPr>
            <w:tcW w:w="1451" w:type="pct"/>
          </w:tcPr>
          <w:p w14:paraId="19647A08" w14:textId="77777777" w:rsidR="00CE2642" w:rsidRPr="00FD21E3" w:rsidRDefault="00CE2642" w:rsidP="00AA7C97">
            <w:pPr>
              <w:widowControl w:val="0"/>
              <w:contextualSpacing/>
              <w:rPr>
                <w:b/>
              </w:rPr>
            </w:pPr>
            <w:r w:rsidRPr="00FD21E3">
              <w:rPr>
                <w:b/>
              </w:rPr>
              <w:t>Modulyje ugdomos bendrosios kompetencijos</w:t>
            </w:r>
          </w:p>
        </w:tc>
        <w:tc>
          <w:tcPr>
            <w:tcW w:w="3549" w:type="pct"/>
            <w:gridSpan w:val="2"/>
          </w:tcPr>
          <w:p w14:paraId="6ED83B46" w14:textId="3AFD0C47" w:rsidR="008E5495" w:rsidRPr="00FD21E3" w:rsidRDefault="00BB23A2" w:rsidP="00AA7C97">
            <w:pPr>
              <w:widowControl w:val="0"/>
              <w:contextualSpacing/>
            </w:pPr>
            <w:r w:rsidRPr="00FD21E3">
              <w:t>Mokymosi mokytis;</w:t>
            </w:r>
          </w:p>
          <w:p w14:paraId="3EAA4160" w14:textId="6BEC43D6" w:rsidR="008E5495" w:rsidRPr="00FD21E3" w:rsidRDefault="008E5495" w:rsidP="00AA7C97">
            <w:pPr>
              <w:widowControl w:val="0"/>
              <w:contextualSpacing/>
            </w:pPr>
            <w:r w:rsidRPr="00FD21E3">
              <w:t>Socialinių ir pilietinių gebėjimų.</w:t>
            </w:r>
          </w:p>
        </w:tc>
      </w:tr>
      <w:tr w:rsidR="00CE2642" w:rsidRPr="00FD21E3" w14:paraId="06E57C82" w14:textId="77777777" w:rsidTr="007209B2">
        <w:tc>
          <w:tcPr>
            <w:tcW w:w="1451" w:type="pct"/>
          </w:tcPr>
          <w:p w14:paraId="613ACEB2" w14:textId="77777777" w:rsidR="00CE2642" w:rsidRPr="00FD21E3" w:rsidRDefault="00CE2642" w:rsidP="00AA7C97">
            <w:pPr>
              <w:widowControl w:val="0"/>
              <w:contextualSpacing/>
              <w:rPr>
                <w:b/>
                <w:bCs/>
                <w:iCs/>
              </w:rPr>
            </w:pPr>
            <w:r w:rsidRPr="00FD21E3">
              <w:rPr>
                <w:b/>
                <w:bCs/>
                <w:iCs/>
              </w:rPr>
              <w:t>Mokymosi rezultatai:</w:t>
            </w:r>
          </w:p>
        </w:tc>
        <w:tc>
          <w:tcPr>
            <w:tcW w:w="2028" w:type="pct"/>
          </w:tcPr>
          <w:p w14:paraId="28187DD9" w14:textId="77777777" w:rsidR="00CE2642" w:rsidRPr="00FD21E3" w:rsidRDefault="00CE2642" w:rsidP="00AA7C97">
            <w:pPr>
              <w:widowControl w:val="0"/>
              <w:contextualSpacing/>
              <w:rPr>
                <w:b/>
                <w:bCs/>
                <w:iCs/>
              </w:rPr>
            </w:pPr>
            <w:r w:rsidRPr="00FD21E3">
              <w:rPr>
                <w:b/>
                <w:bCs/>
                <w:iCs/>
              </w:rPr>
              <w:t>Rekomenduojamas turinys, reikalingas rezultatams pasiekti</w:t>
            </w:r>
          </w:p>
        </w:tc>
        <w:tc>
          <w:tcPr>
            <w:tcW w:w="1521" w:type="pct"/>
          </w:tcPr>
          <w:p w14:paraId="4EA0B8FC" w14:textId="39C79685" w:rsidR="00CE2642" w:rsidRPr="00FD21E3" w:rsidRDefault="00CE2642" w:rsidP="00AA7C97">
            <w:pPr>
              <w:widowControl w:val="0"/>
              <w:contextualSpacing/>
              <w:rPr>
                <w:b/>
                <w:bCs/>
                <w:iCs/>
              </w:rPr>
            </w:pPr>
            <w:r w:rsidRPr="00FD21E3">
              <w:rPr>
                <w:b/>
                <w:bCs/>
                <w:iCs/>
              </w:rPr>
              <w:t>Mokymosi pasiekimų vertinimas (slenkstinis)</w:t>
            </w:r>
            <w:r w:rsidR="00842139" w:rsidRPr="00FD21E3">
              <w:rPr>
                <w:b/>
                <w:bCs/>
                <w:iCs/>
              </w:rPr>
              <w:t xml:space="preserve"> *</w:t>
            </w:r>
          </w:p>
        </w:tc>
      </w:tr>
      <w:tr w:rsidR="00787341" w:rsidRPr="00FD21E3" w14:paraId="2F73E594" w14:textId="77777777" w:rsidTr="007209B2">
        <w:trPr>
          <w:trHeight w:val="413"/>
        </w:trPr>
        <w:tc>
          <w:tcPr>
            <w:tcW w:w="1451" w:type="pct"/>
          </w:tcPr>
          <w:p w14:paraId="2CE63C5A" w14:textId="6F472C50" w:rsidR="00787341" w:rsidRPr="00FD21E3" w:rsidRDefault="00787341" w:rsidP="00AA7C97">
            <w:pPr>
              <w:pStyle w:val="Sraopastraipa"/>
              <w:widowControl w:val="0"/>
              <w:numPr>
                <w:ilvl w:val="0"/>
                <w:numId w:val="25"/>
              </w:numPr>
              <w:contextualSpacing/>
              <w:rPr>
                <w:b/>
                <w:bCs/>
              </w:rPr>
            </w:pPr>
            <w:r w:rsidRPr="00FD21E3">
              <w:rPr>
                <w:bCs/>
              </w:rPr>
              <w:t>Apibūdinti programuotojo profesiją ir jos teikiamas galimybes darbo pasaulyje.</w:t>
            </w:r>
          </w:p>
        </w:tc>
        <w:tc>
          <w:tcPr>
            <w:tcW w:w="2028" w:type="pct"/>
          </w:tcPr>
          <w:p w14:paraId="0105C459" w14:textId="44AC2A3C" w:rsidR="00787341" w:rsidRPr="00FD21E3" w:rsidRDefault="00293797" w:rsidP="00AA7C97">
            <w:pPr>
              <w:pStyle w:val="Sraopastraipa"/>
              <w:widowControl w:val="0"/>
              <w:numPr>
                <w:ilvl w:val="1"/>
                <w:numId w:val="25"/>
              </w:numPr>
              <w:tabs>
                <w:tab w:val="left" w:pos="176"/>
                <w:tab w:val="left" w:pos="459"/>
              </w:tabs>
              <w:contextualSpacing/>
              <w:rPr>
                <w:b/>
              </w:rPr>
            </w:pPr>
            <w:r w:rsidRPr="00FD21E3">
              <w:rPr>
                <w:b/>
                <w:bCs/>
              </w:rPr>
              <w:t>P</w:t>
            </w:r>
            <w:r w:rsidR="00787341" w:rsidRPr="00FD21E3">
              <w:rPr>
                <w:b/>
                <w:bCs/>
              </w:rPr>
              <w:t xml:space="preserve">rogramuotojo </w:t>
            </w:r>
            <w:r w:rsidR="00787341" w:rsidRPr="00FD21E3">
              <w:rPr>
                <w:b/>
              </w:rPr>
              <w:t>profesija, jos ypatumai ir galimybės darbo rinkoje.</w:t>
            </w:r>
          </w:p>
          <w:p w14:paraId="554A368A" w14:textId="77777777" w:rsidR="00787341" w:rsidRPr="00FD21E3" w:rsidRDefault="00787341" w:rsidP="00AA7C97">
            <w:pPr>
              <w:pStyle w:val="Sraopastraipa"/>
              <w:widowControl w:val="0"/>
              <w:tabs>
                <w:tab w:val="left" w:pos="459"/>
              </w:tabs>
              <w:ind w:left="0"/>
              <w:contextualSpacing/>
              <w:rPr>
                <w:i/>
              </w:rPr>
            </w:pPr>
            <w:r w:rsidRPr="00FD21E3">
              <w:rPr>
                <w:i/>
              </w:rPr>
              <w:t>Užduotys:</w:t>
            </w:r>
          </w:p>
          <w:p w14:paraId="170D822C" w14:textId="77777777" w:rsidR="007D7F80" w:rsidRPr="00FD21E3" w:rsidRDefault="00787341" w:rsidP="00AA7C97">
            <w:pPr>
              <w:pStyle w:val="Sraopastraipa"/>
              <w:widowControl w:val="0"/>
              <w:numPr>
                <w:ilvl w:val="2"/>
                <w:numId w:val="25"/>
              </w:numPr>
              <w:tabs>
                <w:tab w:val="left" w:pos="459"/>
              </w:tabs>
              <w:contextualSpacing/>
            </w:pPr>
            <w:r w:rsidRPr="00FD21E3">
              <w:rPr>
                <w:bCs/>
              </w:rPr>
              <w:t>Programuotojo profesijos</w:t>
            </w:r>
            <w:r w:rsidRPr="00FD21E3">
              <w:t xml:space="preserve"> veiklos proceso stebėjimas </w:t>
            </w:r>
            <w:r w:rsidR="00293797" w:rsidRPr="00FD21E3">
              <w:t>programinės įrangos kūrimą vykdančioje įmonėje</w:t>
            </w:r>
            <w:r w:rsidRPr="00FD21E3">
              <w:t>.</w:t>
            </w:r>
          </w:p>
          <w:p w14:paraId="7C83D378" w14:textId="1B2289CF" w:rsidR="00787341" w:rsidRPr="00FD21E3" w:rsidRDefault="00293797" w:rsidP="00AA7C97">
            <w:pPr>
              <w:pStyle w:val="Sraopastraipa"/>
              <w:widowControl w:val="0"/>
              <w:numPr>
                <w:ilvl w:val="2"/>
                <w:numId w:val="25"/>
              </w:numPr>
              <w:tabs>
                <w:tab w:val="left" w:pos="190"/>
              </w:tabs>
              <w:contextualSpacing/>
            </w:pPr>
            <w:r w:rsidRPr="00FD21E3">
              <w:rPr>
                <w:bCs/>
              </w:rPr>
              <w:t>Programuotojo</w:t>
            </w:r>
            <w:r w:rsidR="00787341" w:rsidRPr="00FD21E3">
              <w:rPr>
                <w:bCs/>
              </w:rPr>
              <w:t xml:space="preserve"> profesijos</w:t>
            </w:r>
            <w:r w:rsidR="00787341" w:rsidRPr="00FD21E3">
              <w:t xml:space="preserve"> darbo specifikos analizė, diskusija.</w:t>
            </w:r>
          </w:p>
          <w:p w14:paraId="68549130" w14:textId="51739881" w:rsidR="00787341" w:rsidRPr="00FD21E3" w:rsidRDefault="00293797" w:rsidP="00AA7C97">
            <w:pPr>
              <w:pStyle w:val="Sraopastraipa"/>
              <w:widowControl w:val="0"/>
              <w:numPr>
                <w:ilvl w:val="1"/>
                <w:numId w:val="25"/>
              </w:numPr>
              <w:tabs>
                <w:tab w:val="left" w:pos="0"/>
              </w:tabs>
              <w:contextualSpacing/>
              <w:rPr>
                <w:rFonts w:eastAsia="Calibri"/>
                <w:b/>
              </w:rPr>
            </w:pPr>
            <w:r w:rsidRPr="00FD21E3">
              <w:rPr>
                <w:b/>
                <w:bCs/>
              </w:rPr>
              <w:t>Programuotojų</w:t>
            </w:r>
            <w:r w:rsidR="00787341" w:rsidRPr="00FD21E3">
              <w:rPr>
                <w:b/>
                <w:bCs/>
              </w:rPr>
              <w:t xml:space="preserve"> </w:t>
            </w:r>
            <w:r w:rsidR="00787341" w:rsidRPr="00FD21E3">
              <w:rPr>
                <w:rFonts w:eastAsia="Calibri"/>
                <w:b/>
              </w:rPr>
              <w:t>profesinės veiklos procesai ir funkcijos</w:t>
            </w:r>
            <w:r w:rsidR="00C543FE" w:rsidRPr="00FD21E3">
              <w:rPr>
                <w:rFonts w:eastAsiaTheme="minorEastAsia"/>
                <w:b/>
                <w:lang w:eastAsia="ja-JP"/>
              </w:rPr>
              <w:t xml:space="preserve"> </w:t>
            </w:r>
            <w:r w:rsidR="00787341" w:rsidRPr="00FD21E3">
              <w:rPr>
                <w:rFonts w:eastAsia="Calibri"/>
                <w:b/>
              </w:rPr>
              <w:t>/</w:t>
            </w:r>
            <w:r w:rsidR="00C543FE" w:rsidRPr="00FD21E3">
              <w:rPr>
                <w:rFonts w:eastAsiaTheme="minorEastAsia"/>
                <w:b/>
                <w:lang w:eastAsia="ja-JP"/>
              </w:rPr>
              <w:t xml:space="preserve"> </w:t>
            </w:r>
            <w:r w:rsidR="00787341" w:rsidRPr="00FD21E3">
              <w:rPr>
                <w:rFonts w:eastAsia="Calibri"/>
                <w:b/>
              </w:rPr>
              <w:t>uždaviniai.</w:t>
            </w:r>
          </w:p>
          <w:p w14:paraId="0F52BC2D" w14:textId="77777777" w:rsidR="00787341" w:rsidRPr="00FD21E3" w:rsidRDefault="00787341" w:rsidP="00AA7C97">
            <w:pPr>
              <w:pStyle w:val="Sraopastraipa"/>
              <w:widowControl w:val="0"/>
              <w:tabs>
                <w:tab w:val="left" w:pos="459"/>
              </w:tabs>
              <w:ind w:left="0"/>
              <w:contextualSpacing/>
              <w:rPr>
                <w:i/>
              </w:rPr>
            </w:pPr>
            <w:r w:rsidRPr="00FD21E3">
              <w:rPr>
                <w:i/>
              </w:rPr>
              <w:t>Užduotys:</w:t>
            </w:r>
          </w:p>
          <w:p w14:paraId="17A61A38" w14:textId="13BEF134" w:rsidR="00787341" w:rsidRPr="00FD21E3" w:rsidRDefault="00787341" w:rsidP="00AA7C97">
            <w:pPr>
              <w:pStyle w:val="Sraopastraipa"/>
              <w:widowControl w:val="0"/>
              <w:numPr>
                <w:ilvl w:val="2"/>
                <w:numId w:val="25"/>
              </w:numPr>
              <w:contextualSpacing/>
              <w:rPr>
                <w:rFonts w:eastAsiaTheme="minorEastAsia"/>
                <w:b/>
                <w:bCs/>
                <w:lang w:eastAsia="ja-JP"/>
              </w:rPr>
            </w:pPr>
            <w:r w:rsidRPr="00FD21E3">
              <w:rPr>
                <w:rFonts w:eastAsia="Calibri"/>
              </w:rPr>
              <w:t>Aprašyti atskirus veiklos procesus ir funkcijas</w:t>
            </w:r>
            <w:r w:rsidR="00C543FE" w:rsidRPr="00FD21E3">
              <w:rPr>
                <w:rFonts w:eastAsiaTheme="minorEastAsia"/>
                <w:lang w:eastAsia="ja-JP"/>
              </w:rPr>
              <w:t xml:space="preserve"> </w:t>
            </w:r>
            <w:r w:rsidRPr="00FD21E3">
              <w:rPr>
                <w:rFonts w:eastAsia="Calibri"/>
              </w:rPr>
              <w:t>/</w:t>
            </w:r>
            <w:r w:rsidR="00C543FE" w:rsidRPr="00FD21E3">
              <w:rPr>
                <w:rFonts w:eastAsiaTheme="minorEastAsia"/>
                <w:lang w:eastAsia="ja-JP"/>
              </w:rPr>
              <w:t xml:space="preserve"> </w:t>
            </w:r>
            <w:r w:rsidRPr="00FD21E3">
              <w:rPr>
                <w:rFonts w:eastAsia="Calibri"/>
              </w:rPr>
              <w:t xml:space="preserve">uždavinius, kuriuos </w:t>
            </w:r>
            <w:r w:rsidR="00293797" w:rsidRPr="00FD21E3">
              <w:rPr>
                <w:bCs/>
              </w:rPr>
              <w:t>programuotojas</w:t>
            </w:r>
            <w:r w:rsidRPr="00FD21E3">
              <w:rPr>
                <w:bCs/>
              </w:rPr>
              <w:t xml:space="preserve"> </w:t>
            </w:r>
            <w:r w:rsidR="00293797" w:rsidRPr="00FD21E3">
              <w:rPr>
                <w:rFonts w:eastAsia="Calibri"/>
              </w:rPr>
              <w:t>atlieka darbo vietoj</w:t>
            </w:r>
            <w:r w:rsidRPr="00FD21E3">
              <w:rPr>
                <w:rFonts w:eastAsia="Calibri"/>
              </w:rPr>
              <w:t>e.</w:t>
            </w:r>
          </w:p>
        </w:tc>
        <w:tc>
          <w:tcPr>
            <w:tcW w:w="1521" w:type="pct"/>
          </w:tcPr>
          <w:p w14:paraId="5A48A1CC" w14:textId="54A99FE9" w:rsidR="00787341" w:rsidRPr="00FD21E3" w:rsidRDefault="00787341" w:rsidP="00AA7C97">
            <w:pPr>
              <w:pStyle w:val="Sraopastraipa"/>
              <w:widowControl w:val="0"/>
              <w:ind w:left="0"/>
              <w:contextualSpacing/>
              <w:rPr>
                <w:b/>
                <w:bCs/>
              </w:rPr>
            </w:pPr>
            <w:r w:rsidRPr="00FD21E3">
              <w:rPr>
                <w:bCs/>
              </w:rPr>
              <w:t xml:space="preserve">Apibūdinta </w:t>
            </w:r>
            <w:r w:rsidR="00293797" w:rsidRPr="00FD21E3">
              <w:rPr>
                <w:bCs/>
              </w:rPr>
              <w:t>programuotojo</w:t>
            </w:r>
            <w:r w:rsidRPr="00FD21E3">
              <w:rPr>
                <w:bCs/>
              </w:rPr>
              <w:t xml:space="preserve"> profesija. Suprastos</w:t>
            </w:r>
            <w:r w:rsidR="007D7F80" w:rsidRPr="00FD21E3">
              <w:rPr>
                <w:bCs/>
              </w:rPr>
              <w:t xml:space="preserve"> </w:t>
            </w:r>
            <w:r w:rsidR="00293797" w:rsidRPr="00FD21E3">
              <w:rPr>
                <w:bCs/>
              </w:rPr>
              <w:t>programuotojui</w:t>
            </w:r>
            <w:r w:rsidRPr="00FD21E3">
              <w:rPr>
                <w:bCs/>
              </w:rPr>
              <w:t xml:space="preserve"> teikiamos galimybės darbo pasaulyje.</w:t>
            </w:r>
          </w:p>
        </w:tc>
      </w:tr>
      <w:tr w:rsidR="00787341" w:rsidRPr="00FD21E3" w14:paraId="1E5D0B51" w14:textId="77777777" w:rsidTr="007209B2">
        <w:trPr>
          <w:trHeight w:val="413"/>
        </w:trPr>
        <w:tc>
          <w:tcPr>
            <w:tcW w:w="1451" w:type="pct"/>
          </w:tcPr>
          <w:p w14:paraId="6F94421C" w14:textId="71B7FFA0" w:rsidR="00787341" w:rsidRPr="00FD21E3" w:rsidRDefault="00787341" w:rsidP="00AA7C97">
            <w:pPr>
              <w:pStyle w:val="Sraopastraipa"/>
              <w:widowControl w:val="0"/>
              <w:numPr>
                <w:ilvl w:val="0"/>
                <w:numId w:val="25"/>
              </w:numPr>
              <w:contextualSpacing/>
              <w:rPr>
                <w:b/>
                <w:bCs/>
              </w:rPr>
            </w:pPr>
            <w:r w:rsidRPr="00FD21E3">
              <w:t xml:space="preserve">Apibūdinti </w:t>
            </w:r>
            <w:r w:rsidR="00F575B9" w:rsidRPr="00FD21E3">
              <w:rPr>
                <w:bCs/>
                <w:i/>
              </w:rPr>
              <w:t xml:space="preserve">Java </w:t>
            </w:r>
            <w:r w:rsidR="00293797" w:rsidRPr="00FD21E3">
              <w:rPr>
                <w:bCs/>
              </w:rPr>
              <w:t>programuotojo</w:t>
            </w:r>
            <w:r w:rsidRPr="00FD21E3">
              <w:rPr>
                <w:bCs/>
              </w:rPr>
              <w:t xml:space="preserve"> modulinės </w:t>
            </w:r>
            <w:r w:rsidRPr="00FD21E3">
              <w:t>profesinio mokymo programos turinį</w:t>
            </w:r>
            <w:r w:rsidR="00C543FE" w:rsidRPr="00FD21E3">
              <w:rPr>
                <w:rFonts w:eastAsiaTheme="minorEastAsia"/>
                <w:lang w:eastAsia="ja-JP"/>
              </w:rPr>
              <w:t>.</w:t>
            </w:r>
          </w:p>
        </w:tc>
        <w:tc>
          <w:tcPr>
            <w:tcW w:w="2028" w:type="pct"/>
          </w:tcPr>
          <w:p w14:paraId="180FF0B9" w14:textId="5F2E66AD" w:rsidR="00787341" w:rsidRPr="00FD21E3" w:rsidRDefault="00F575B9" w:rsidP="00AA7C97">
            <w:pPr>
              <w:pStyle w:val="Sraopastraipa"/>
              <w:widowControl w:val="0"/>
              <w:numPr>
                <w:ilvl w:val="1"/>
                <w:numId w:val="25"/>
              </w:numPr>
              <w:tabs>
                <w:tab w:val="left" w:pos="417"/>
              </w:tabs>
              <w:contextualSpacing/>
              <w:rPr>
                <w:b/>
              </w:rPr>
            </w:pPr>
            <w:r w:rsidRPr="00FD21E3">
              <w:rPr>
                <w:b/>
                <w:bCs/>
              </w:rPr>
              <w:t>Java</w:t>
            </w:r>
            <w:r w:rsidR="00293797" w:rsidRPr="00FD21E3">
              <w:rPr>
                <w:b/>
                <w:bCs/>
              </w:rPr>
              <w:t xml:space="preserve"> programuotojo</w:t>
            </w:r>
            <w:r w:rsidR="00787341" w:rsidRPr="00FD21E3">
              <w:rPr>
                <w:b/>
                <w:bCs/>
              </w:rPr>
              <w:t xml:space="preserve"> modulinės </w:t>
            </w:r>
            <w:r w:rsidR="00787341" w:rsidRPr="00FD21E3">
              <w:rPr>
                <w:b/>
              </w:rPr>
              <w:t>mokymo programos paskirtis ir sandara, programos privalomųjų, pasirenkamųjų ir specialiųjų modulių turinys.</w:t>
            </w:r>
          </w:p>
          <w:p w14:paraId="3692B3C3" w14:textId="77777777" w:rsidR="00787341" w:rsidRPr="00FD21E3" w:rsidRDefault="00787341" w:rsidP="00AA7C97">
            <w:pPr>
              <w:pStyle w:val="Sraopastraipa"/>
              <w:widowControl w:val="0"/>
              <w:tabs>
                <w:tab w:val="left" w:pos="459"/>
              </w:tabs>
              <w:ind w:left="0"/>
              <w:contextualSpacing/>
              <w:rPr>
                <w:i/>
              </w:rPr>
            </w:pPr>
            <w:r w:rsidRPr="00FD21E3">
              <w:rPr>
                <w:i/>
              </w:rPr>
              <w:t>Užduotys:</w:t>
            </w:r>
          </w:p>
          <w:p w14:paraId="62C8C425" w14:textId="77777777" w:rsidR="007D7F80" w:rsidRPr="00FD21E3" w:rsidRDefault="00787341" w:rsidP="00AA7C97">
            <w:pPr>
              <w:pStyle w:val="Sraopastraipa"/>
              <w:widowControl w:val="0"/>
              <w:numPr>
                <w:ilvl w:val="2"/>
                <w:numId w:val="25"/>
              </w:numPr>
              <w:tabs>
                <w:tab w:val="left" w:pos="417"/>
              </w:tabs>
              <w:contextualSpacing/>
            </w:pPr>
            <w:r w:rsidRPr="00FD21E3">
              <w:t xml:space="preserve">Apibrėžti </w:t>
            </w:r>
            <w:r w:rsidR="00F575B9" w:rsidRPr="00FD21E3">
              <w:rPr>
                <w:bCs/>
                <w:i/>
              </w:rPr>
              <w:t>Java</w:t>
            </w:r>
            <w:r w:rsidR="00F575B9" w:rsidRPr="00FD21E3">
              <w:rPr>
                <w:bCs/>
              </w:rPr>
              <w:t xml:space="preserve"> </w:t>
            </w:r>
            <w:r w:rsidR="00293797" w:rsidRPr="00FD21E3">
              <w:rPr>
                <w:bCs/>
              </w:rPr>
              <w:t>programuotojo</w:t>
            </w:r>
            <w:r w:rsidRPr="00FD21E3">
              <w:rPr>
                <w:bCs/>
              </w:rPr>
              <w:t xml:space="preserve"> modulinės </w:t>
            </w:r>
            <w:r w:rsidRPr="00FD21E3">
              <w:t>mokymo programos paskirtį.</w:t>
            </w:r>
          </w:p>
          <w:p w14:paraId="25B912FA" w14:textId="2EEDCA7E" w:rsidR="00787341" w:rsidRPr="00FD21E3" w:rsidRDefault="00787341" w:rsidP="00AA7C97">
            <w:pPr>
              <w:pStyle w:val="Sraopastraipa"/>
              <w:widowControl w:val="0"/>
              <w:numPr>
                <w:ilvl w:val="2"/>
                <w:numId w:val="25"/>
              </w:numPr>
              <w:tabs>
                <w:tab w:val="left" w:pos="417"/>
              </w:tabs>
              <w:contextualSpacing/>
            </w:pPr>
            <w:r w:rsidRPr="00FD21E3">
              <w:t xml:space="preserve">Suprasti </w:t>
            </w:r>
            <w:r w:rsidR="00F575B9" w:rsidRPr="00FD21E3">
              <w:rPr>
                <w:bCs/>
                <w:i/>
              </w:rPr>
              <w:t>Java</w:t>
            </w:r>
            <w:r w:rsidR="00F575B9" w:rsidRPr="00FD21E3">
              <w:rPr>
                <w:bCs/>
              </w:rPr>
              <w:t xml:space="preserve"> </w:t>
            </w:r>
            <w:r w:rsidR="00293797" w:rsidRPr="00FD21E3">
              <w:rPr>
                <w:bCs/>
              </w:rPr>
              <w:t>programuotojo</w:t>
            </w:r>
            <w:r w:rsidRPr="00FD21E3">
              <w:rPr>
                <w:bCs/>
              </w:rPr>
              <w:t xml:space="preserve"> modulinės </w:t>
            </w:r>
            <w:r w:rsidRPr="00FD21E3">
              <w:t>mokymo programos struktūrą.</w:t>
            </w:r>
          </w:p>
        </w:tc>
        <w:tc>
          <w:tcPr>
            <w:tcW w:w="1521" w:type="pct"/>
          </w:tcPr>
          <w:p w14:paraId="4819BC63" w14:textId="4C58CA00" w:rsidR="00787341" w:rsidRPr="00FD21E3" w:rsidRDefault="00787341" w:rsidP="00AA7C97">
            <w:pPr>
              <w:pStyle w:val="Sraopastraipa"/>
              <w:widowControl w:val="0"/>
              <w:ind w:left="0"/>
              <w:contextualSpacing/>
              <w:rPr>
                <w:b/>
                <w:bCs/>
              </w:rPr>
            </w:pPr>
            <w:r w:rsidRPr="00FD21E3">
              <w:t>Apibūdintas</w:t>
            </w:r>
            <w:r w:rsidRPr="00FD21E3">
              <w:rPr>
                <w:bCs/>
              </w:rPr>
              <w:t xml:space="preserve"> </w:t>
            </w:r>
            <w:r w:rsidR="00F575B9" w:rsidRPr="00FD21E3">
              <w:rPr>
                <w:bCs/>
                <w:i/>
              </w:rPr>
              <w:t>Java</w:t>
            </w:r>
            <w:r w:rsidR="00F575B9" w:rsidRPr="00FD21E3">
              <w:rPr>
                <w:bCs/>
              </w:rPr>
              <w:t xml:space="preserve"> </w:t>
            </w:r>
            <w:r w:rsidR="00293797" w:rsidRPr="00FD21E3">
              <w:rPr>
                <w:bCs/>
              </w:rPr>
              <w:t>programuotojo</w:t>
            </w:r>
            <w:r w:rsidRPr="00FD21E3">
              <w:rPr>
                <w:bCs/>
              </w:rPr>
              <w:t xml:space="preserve"> modulinės mokymo </w:t>
            </w:r>
            <w:r w:rsidRPr="00FD21E3">
              <w:t>programos turinys.</w:t>
            </w:r>
          </w:p>
        </w:tc>
      </w:tr>
      <w:tr w:rsidR="00787341" w:rsidRPr="00FD21E3" w14:paraId="7C7F0E2A" w14:textId="77777777" w:rsidTr="007209B2">
        <w:trPr>
          <w:trHeight w:val="413"/>
        </w:trPr>
        <w:tc>
          <w:tcPr>
            <w:tcW w:w="1451" w:type="pct"/>
          </w:tcPr>
          <w:p w14:paraId="605BE942" w14:textId="58609186" w:rsidR="00787341" w:rsidRPr="00FD21E3" w:rsidRDefault="00787341" w:rsidP="00AA7C97">
            <w:pPr>
              <w:pStyle w:val="Sraopastraipa"/>
              <w:widowControl w:val="0"/>
              <w:numPr>
                <w:ilvl w:val="0"/>
                <w:numId w:val="25"/>
              </w:numPr>
              <w:contextualSpacing/>
              <w:rPr>
                <w:b/>
                <w:bCs/>
              </w:rPr>
            </w:pPr>
            <w:r w:rsidRPr="00FD21E3">
              <w:rPr>
                <w:bCs/>
              </w:rPr>
              <w:t xml:space="preserve">Suprasti </w:t>
            </w:r>
            <w:r w:rsidR="00F575B9" w:rsidRPr="00FD21E3">
              <w:rPr>
                <w:bCs/>
                <w:i/>
              </w:rPr>
              <w:t xml:space="preserve">Java </w:t>
            </w:r>
            <w:r w:rsidR="00293797" w:rsidRPr="00FD21E3">
              <w:rPr>
                <w:bCs/>
              </w:rPr>
              <w:lastRenderedPageBreak/>
              <w:t>programuotojo</w:t>
            </w:r>
            <w:r w:rsidRPr="00FD21E3">
              <w:rPr>
                <w:bCs/>
              </w:rPr>
              <w:t xml:space="preserve"> modulinės profesinio </w:t>
            </w:r>
            <w:r w:rsidRPr="00FD21E3">
              <w:t>mokymo programo</w:t>
            </w:r>
            <w:r w:rsidRPr="00FD21E3">
              <w:rPr>
                <w:bCs/>
              </w:rPr>
              <w:t>s formas ir metodus, mokymosi pasiekimų įvertinimo kriterijus ir mokymosi pasiekimų demonstravimo formas bei metodus</w:t>
            </w:r>
            <w:r w:rsidR="000A0253" w:rsidRPr="00FD21E3">
              <w:rPr>
                <w:rFonts w:eastAsiaTheme="minorEastAsia"/>
                <w:bCs/>
                <w:lang w:eastAsia="ja-JP"/>
              </w:rPr>
              <w:t>.</w:t>
            </w:r>
          </w:p>
        </w:tc>
        <w:tc>
          <w:tcPr>
            <w:tcW w:w="2028" w:type="pct"/>
          </w:tcPr>
          <w:p w14:paraId="17220634" w14:textId="0879BA53" w:rsidR="00787341" w:rsidRPr="00FD21E3" w:rsidRDefault="00F575B9" w:rsidP="00AA7C97">
            <w:pPr>
              <w:pStyle w:val="Sraopastraipa"/>
              <w:widowControl w:val="0"/>
              <w:numPr>
                <w:ilvl w:val="1"/>
                <w:numId w:val="25"/>
              </w:numPr>
              <w:contextualSpacing/>
              <w:rPr>
                <w:b/>
                <w:bCs/>
              </w:rPr>
            </w:pPr>
            <w:r w:rsidRPr="00FD21E3">
              <w:rPr>
                <w:b/>
                <w:bCs/>
                <w:i/>
              </w:rPr>
              <w:lastRenderedPageBreak/>
              <w:t>Java</w:t>
            </w:r>
            <w:r w:rsidRPr="00FD21E3">
              <w:rPr>
                <w:bCs/>
                <w:i/>
              </w:rPr>
              <w:t xml:space="preserve"> </w:t>
            </w:r>
            <w:r w:rsidR="00293797" w:rsidRPr="00FD21E3">
              <w:rPr>
                <w:b/>
                <w:bCs/>
              </w:rPr>
              <w:t>programuotojo</w:t>
            </w:r>
            <w:r w:rsidR="00787341" w:rsidRPr="00FD21E3">
              <w:rPr>
                <w:b/>
                <w:bCs/>
              </w:rPr>
              <w:t xml:space="preserve"> </w:t>
            </w:r>
            <w:r w:rsidR="00787341" w:rsidRPr="00FD21E3">
              <w:rPr>
                <w:b/>
                <w:bCs/>
              </w:rPr>
              <w:lastRenderedPageBreak/>
              <w:t xml:space="preserve">modulinės profesinio </w:t>
            </w:r>
            <w:r w:rsidR="00787341" w:rsidRPr="00FD21E3">
              <w:rPr>
                <w:b/>
              </w:rPr>
              <w:t xml:space="preserve">mokymo programos </w:t>
            </w:r>
            <w:r w:rsidR="00787341" w:rsidRPr="00FD21E3">
              <w:rPr>
                <w:b/>
                <w:bCs/>
              </w:rPr>
              <w:t>formos ir metodai, mokymosi pasiekimų įvertinimo kriterijai ir mokymosi pasiekimų demonstravimo formos bei metodai.</w:t>
            </w:r>
          </w:p>
          <w:p w14:paraId="0F54B510" w14:textId="77777777" w:rsidR="00787341" w:rsidRPr="00FD21E3" w:rsidRDefault="00787341" w:rsidP="00AA7C97">
            <w:pPr>
              <w:pStyle w:val="Sraopastraipa"/>
              <w:widowControl w:val="0"/>
              <w:tabs>
                <w:tab w:val="left" w:pos="459"/>
              </w:tabs>
              <w:ind w:left="0"/>
              <w:contextualSpacing/>
              <w:rPr>
                <w:i/>
              </w:rPr>
            </w:pPr>
            <w:r w:rsidRPr="00FD21E3">
              <w:rPr>
                <w:i/>
              </w:rPr>
              <w:t>Užduotys:</w:t>
            </w:r>
          </w:p>
          <w:p w14:paraId="4A9B43FF" w14:textId="6EB7E95A" w:rsidR="00787341" w:rsidRPr="00FD21E3" w:rsidRDefault="00236AC1" w:rsidP="00AA7C97">
            <w:pPr>
              <w:pStyle w:val="Sraopastraipa"/>
              <w:widowControl w:val="0"/>
              <w:numPr>
                <w:ilvl w:val="2"/>
                <w:numId w:val="25"/>
              </w:numPr>
              <w:contextualSpacing/>
              <w:rPr>
                <w:bCs/>
              </w:rPr>
            </w:pPr>
            <w:r w:rsidRPr="00FD21E3">
              <w:rPr>
                <w:bCs/>
              </w:rPr>
              <w:t>Paaiškinti</w:t>
            </w:r>
            <w:r w:rsidR="00C101A5" w:rsidRPr="00FD21E3">
              <w:rPr>
                <w:bCs/>
              </w:rPr>
              <w:t xml:space="preserve"> </w:t>
            </w:r>
            <w:r w:rsidR="00F575B9" w:rsidRPr="00FD21E3">
              <w:rPr>
                <w:bCs/>
              </w:rPr>
              <w:t xml:space="preserve">mokymosi </w:t>
            </w:r>
            <w:r w:rsidR="00787341" w:rsidRPr="00FD21E3">
              <w:rPr>
                <w:bCs/>
              </w:rPr>
              <w:t>programoje</w:t>
            </w:r>
            <w:r w:rsidR="00C101A5" w:rsidRPr="00FD21E3">
              <w:rPr>
                <w:bCs/>
              </w:rPr>
              <w:t xml:space="preserve"> naudojama</w:t>
            </w:r>
            <w:r w:rsidRPr="00FD21E3">
              <w:rPr>
                <w:bCs/>
              </w:rPr>
              <w:t>s</w:t>
            </w:r>
            <w:r w:rsidR="00C101A5" w:rsidRPr="00FD21E3">
              <w:rPr>
                <w:bCs/>
              </w:rPr>
              <w:t xml:space="preserve"> formos ir metodus</w:t>
            </w:r>
            <w:r w:rsidR="00787341" w:rsidRPr="00FD21E3">
              <w:rPr>
                <w:bCs/>
              </w:rPr>
              <w:t xml:space="preserve"> (kaip aš mokysiuosi); mokymosi</w:t>
            </w:r>
            <w:r w:rsidR="00C101A5" w:rsidRPr="00FD21E3">
              <w:rPr>
                <w:bCs/>
              </w:rPr>
              <w:t xml:space="preserve"> pasiekimų įvertinimo kriterijus</w:t>
            </w:r>
            <w:r w:rsidR="00787341" w:rsidRPr="00FD21E3">
              <w:rPr>
                <w:bCs/>
              </w:rPr>
              <w:t xml:space="preserve"> (ko aš išm</w:t>
            </w:r>
            <w:r w:rsidR="00C101A5" w:rsidRPr="00FD21E3">
              <w:rPr>
                <w:bCs/>
              </w:rPr>
              <w:t>oksiu, kokius gebėjimus įgysiu).</w:t>
            </w:r>
          </w:p>
          <w:p w14:paraId="418C60F5" w14:textId="6A00FB95" w:rsidR="00787341" w:rsidRPr="00FD21E3" w:rsidRDefault="00C101A5" w:rsidP="00AA7C97">
            <w:pPr>
              <w:pStyle w:val="Sraopastraipa"/>
              <w:widowControl w:val="0"/>
              <w:numPr>
                <w:ilvl w:val="2"/>
                <w:numId w:val="25"/>
              </w:numPr>
              <w:contextualSpacing/>
              <w:rPr>
                <w:bCs/>
              </w:rPr>
            </w:pPr>
            <w:r w:rsidRPr="00FD21E3">
              <w:rPr>
                <w:bCs/>
              </w:rPr>
              <w:t xml:space="preserve">Paaiškinti </w:t>
            </w:r>
            <w:r w:rsidR="00787341" w:rsidRPr="00FD21E3">
              <w:rPr>
                <w:bCs/>
              </w:rPr>
              <w:t>mokymosi pasiekimų demonstravimo form</w:t>
            </w:r>
            <w:r w:rsidRPr="00FD21E3">
              <w:rPr>
                <w:bCs/>
              </w:rPr>
              <w:t>as ir metodus</w:t>
            </w:r>
            <w:r w:rsidR="00787341" w:rsidRPr="00FD21E3">
              <w:rPr>
                <w:bCs/>
              </w:rPr>
              <w:t xml:space="preserve"> (kaip aš p</w:t>
            </w:r>
            <w:r w:rsidRPr="00FD21E3">
              <w:rPr>
                <w:bCs/>
              </w:rPr>
              <w:t>ademonstruosiu tai, ką išmokau).</w:t>
            </w:r>
          </w:p>
          <w:p w14:paraId="41107480" w14:textId="1F38225F" w:rsidR="00787341" w:rsidRPr="00FD21E3" w:rsidRDefault="00C543FE" w:rsidP="00AA7C97">
            <w:pPr>
              <w:pStyle w:val="Sraopastraipa"/>
              <w:widowControl w:val="0"/>
              <w:numPr>
                <w:ilvl w:val="2"/>
                <w:numId w:val="25"/>
              </w:numPr>
              <w:contextualSpacing/>
              <w:rPr>
                <w:bCs/>
              </w:rPr>
            </w:pPr>
            <w:r w:rsidRPr="00FD21E3">
              <w:rPr>
                <w:rFonts w:eastAsiaTheme="minorEastAsia"/>
                <w:bCs/>
                <w:lang w:eastAsia="ja-JP"/>
              </w:rPr>
              <w:t>S</w:t>
            </w:r>
            <w:r w:rsidR="00787341" w:rsidRPr="00FD21E3">
              <w:rPr>
                <w:bCs/>
              </w:rPr>
              <w:t>uformuoti</w:t>
            </w:r>
            <w:r w:rsidR="00236AC1" w:rsidRPr="00FD21E3">
              <w:rPr>
                <w:bCs/>
              </w:rPr>
              <w:t xml:space="preserve"> iškilusius klausimus </w:t>
            </w:r>
            <w:r w:rsidR="00787341" w:rsidRPr="00FD21E3">
              <w:rPr>
                <w:bCs/>
              </w:rPr>
              <w:t>(ko aš nesupratau ir dar norėčiau paklausti apie mokymąsi programoje).</w:t>
            </w:r>
          </w:p>
        </w:tc>
        <w:tc>
          <w:tcPr>
            <w:tcW w:w="1521" w:type="pct"/>
          </w:tcPr>
          <w:p w14:paraId="2F521F14" w14:textId="118EE12E" w:rsidR="00787341" w:rsidRPr="00FD21E3" w:rsidRDefault="00787341" w:rsidP="00AA7C97">
            <w:pPr>
              <w:pStyle w:val="Sraopastraipa"/>
              <w:widowControl w:val="0"/>
              <w:ind w:left="0"/>
              <w:contextualSpacing/>
              <w:rPr>
                <w:b/>
                <w:bCs/>
              </w:rPr>
            </w:pPr>
            <w:r w:rsidRPr="00FD21E3">
              <w:rPr>
                <w:bCs/>
              </w:rPr>
              <w:lastRenderedPageBreak/>
              <w:t xml:space="preserve">Suprastos mokymosi </w:t>
            </w:r>
            <w:r w:rsidRPr="00FD21E3">
              <w:rPr>
                <w:bCs/>
              </w:rPr>
              <w:lastRenderedPageBreak/>
              <w:t>programos formos ir metodai. Paaiškinti mokymosi pasiekimų įvertinimo kriterijai. Įvardintos mokymosi pasiekimų demonstravimo formos bei metodai.</w:t>
            </w:r>
          </w:p>
        </w:tc>
      </w:tr>
      <w:tr w:rsidR="00787341" w:rsidRPr="00FD21E3" w14:paraId="21262CED" w14:textId="77777777" w:rsidTr="007209B2">
        <w:trPr>
          <w:trHeight w:val="413"/>
        </w:trPr>
        <w:tc>
          <w:tcPr>
            <w:tcW w:w="1451" w:type="pct"/>
          </w:tcPr>
          <w:p w14:paraId="306CA31C" w14:textId="0BBBB261" w:rsidR="00787341" w:rsidRPr="00FD21E3" w:rsidRDefault="00787341" w:rsidP="00AA7C97">
            <w:pPr>
              <w:pStyle w:val="Sraopastraipa"/>
              <w:widowControl w:val="0"/>
              <w:numPr>
                <w:ilvl w:val="0"/>
                <w:numId w:val="25"/>
              </w:numPr>
              <w:contextualSpacing/>
              <w:rPr>
                <w:b/>
                <w:bCs/>
              </w:rPr>
            </w:pPr>
            <w:r w:rsidRPr="00FD21E3">
              <w:rPr>
                <w:bCs/>
              </w:rPr>
              <w:lastRenderedPageBreak/>
              <w:t>Įsivertinti trūkstamą pasirengimą, kuris reikalingas mokymuisi programoje</w:t>
            </w:r>
            <w:r w:rsidR="000A0253" w:rsidRPr="00FD21E3">
              <w:rPr>
                <w:rFonts w:eastAsiaTheme="minorEastAsia"/>
                <w:bCs/>
                <w:lang w:eastAsia="ja-JP"/>
              </w:rPr>
              <w:t>.</w:t>
            </w:r>
          </w:p>
        </w:tc>
        <w:tc>
          <w:tcPr>
            <w:tcW w:w="2028" w:type="pct"/>
          </w:tcPr>
          <w:p w14:paraId="7D2DAE31" w14:textId="3C9E223B" w:rsidR="00787341" w:rsidRPr="00FD21E3" w:rsidRDefault="00787341" w:rsidP="00AA7C97">
            <w:pPr>
              <w:pStyle w:val="Sraopastraipa"/>
              <w:widowControl w:val="0"/>
              <w:numPr>
                <w:ilvl w:val="1"/>
                <w:numId w:val="25"/>
              </w:numPr>
              <w:contextualSpacing/>
              <w:rPr>
                <w:b/>
                <w:bCs/>
              </w:rPr>
            </w:pPr>
            <w:r w:rsidRPr="00FD21E3">
              <w:rPr>
                <w:b/>
                <w:bCs/>
              </w:rPr>
              <w:t>Minimalūs reikalavimai pradedantiems mokytis programoje.</w:t>
            </w:r>
          </w:p>
          <w:p w14:paraId="5C809C17" w14:textId="77777777" w:rsidR="00787341" w:rsidRPr="00FD21E3" w:rsidRDefault="00787341" w:rsidP="00AA7C97">
            <w:pPr>
              <w:pStyle w:val="Sraopastraipa"/>
              <w:widowControl w:val="0"/>
              <w:tabs>
                <w:tab w:val="left" w:pos="459"/>
              </w:tabs>
              <w:ind w:left="0"/>
              <w:contextualSpacing/>
              <w:rPr>
                <w:i/>
              </w:rPr>
            </w:pPr>
            <w:r w:rsidRPr="00FD21E3">
              <w:rPr>
                <w:i/>
              </w:rPr>
              <w:t>Užduotys:</w:t>
            </w:r>
          </w:p>
          <w:p w14:paraId="4CF0F5CC" w14:textId="5FF5A09C" w:rsidR="00787341" w:rsidRPr="00FD21E3" w:rsidRDefault="00787341" w:rsidP="00AA7C97">
            <w:pPr>
              <w:pStyle w:val="Sraopastraipa"/>
              <w:widowControl w:val="0"/>
              <w:numPr>
                <w:ilvl w:val="2"/>
                <w:numId w:val="25"/>
              </w:numPr>
              <w:contextualSpacing/>
              <w:rPr>
                <w:bCs/>
              </w:rPr>
            </w:pPr>
            <w:r w:rsidRPr="00FD21E3">
              <w:rPr>
                <w:bCs/>
              </w:rPr>
              <w:t>Užpildyti testą.</w:t>
            </w:r>
          </w:p>
          <w:p w14:paraId="53126BF9" w14:textId="6D1F6E4A" w:rsidR="00787341" w:rsidRPr="00FD21E3" w:rsidRDefault="00787341" w:rsidP="00AA7C97">
            <w:pPr>
              <w:pStyle w:val="Sraopastraipa"/>
              <w:widowControl w:val="0"/>
              <w:numPr>
                <w:ilvl w:val="2"/>
                <w:numId w:val="25"/>
              </w:numPr>
              <w:contextualSpacing/>
              <w:rPr>
                <w:bCs/>
              </w:rPr>
            </w:pPr>
            <w:r w:rsidRPr="00FD21E3">
              <w:rPr>
                <w:bCs/>
              </w:rPr>
              <w:t>Analizuoti gautus rezultatus.</w:t>
            </w:r>
          </w:p>
          <w:p w14:paraId="52BA3167" w14:textId="05C08318" w:rsidR="00787341" w:rsidRPr="00FD21E3" w:rsidRDefault="00787341" w:rsidP="00AA7C97">
            <w:pPr>
              <w:pStyle w:val="Sraopastraipa"/>
              <w:widowControl w:val="0"/>
              <w:numPr>
                <w:ilvl w:val="2"/>
                <w:numId w:val="25"/>
              </w:numPr>
              <w:contextualSpacing/>
              <w:rPr>
                <w:bCs/>
              </w:rPr>
            </w:pPr>
            <w:r w:rsidRPr="00FD21E3">
              <w:rPr>
                <w:bCs/>
              </w:rPr>
              <w:t>Sudaryti individualų mokymosi plano programoje projektą.</w:t>
            </w:r>
          </w:p>
        </w:tc>
        <w:tc>
          <w:tcPr>
            <w:tcW w:w="1521" w:type="pct"/>
          </w:tcPr>
          <w:p w14:paraId="4C061A27" w14:textId="6A27AEEE" w:rsidR="00787341" w:rsidRPr="00FD21E3" w:rsidRDefault="00787341" w:rsidP="00AA7C97">
            <w:pPr>
              <w:pStyle w:val="Sraopastraipa"/>
              <w:widowControl w:val="0"/>
              <w:ind w:left="0"/>
              <w:contextualSpacing/>
              <w:rPr>
                <w:b/>
                <w:bCs/>
              </w:rPr>
            </w:pPr>
            <w:r w:rsidRPr="00FD21E3">
              <w:rPr>
                <w:bCs/>
              </w:rPr>
              <w:t>Susidarytas individualus mokymo plano projektas. Įsivertintos žinios, gebėjimai, mokymosi</w:t>
            </w:r>
            <w:r w:rsidR="007D7F80" w:rsidRPr="00FD21E3">
              <w:rPr>
                <w:bCs/>
              </w:rPr>
              <w:t xml:space="preserve"> </w:t>
            </w:r>
            <w:r w:rsidRPr="00FD21E3">
              <w:rPr>
                <w:bCs/>
              </w:rPr>
              <w:t>ypatumai.</w:t>
            </w:r>
          </w:p>
        </w:tc>
      </w:tr>
      <w:tr w:rsidR="00787341" w:rsidRPr="00FD21E3" w14:paraId="0E77216C" w14:textId="77777777" w:rsidTr="007209B2">
        <w:trPr>
          <w:trHeight w:val="413"/>
        </w:trPr>
        <w:tc>
          <w:tcPr>
            <w:tcW w:w="1451" w:type="pct"/>
          </w:tcPr>
          <w:p w14:paraId="4EF89F3E" w14:textId="3640CDB7" w:rsidR="00787341" w:rsidRPr="00FD21E3" w:rsidRDefault="00787341" w:rsidP="00AA7C97">
            <w:pPr>
              <w:pStyle w:val="Sraopastraipa"/>
              <w:widowControl w:val="0"/>
              <w:numPr>
                <w:ilvl w:val="0"/>
                <w:numId w:val="25"/>
              </w:numPr>
              <w:contextualSpacing/>
              <w:rPr>
                <w:b/>
                <w:bCs/>
              </w:rPr>
            </w:pPr>
            <w:r w:rsidRPr="00FD21E3">
              <w:rPr>
                <w:bCs/>
              </w:rPr>
              <w:t>Demonstruoti jau turimus, neformaliu ir</w:t>
            </w:r>
            <w:r w:rsidR="000A0253" w:rsidRPr="00FD21E3">
              <w:rPr>
                <w:rFonts w:eastAsiaTheme="minorEastAsia"/>
                <w:bCs/>
                <w:lang w:eastAsia="ja-JP"/>
              </w:rPr>
              <w:t xml:space="preserve"> </w:t>
            </w:r>
            <w:r w:rsidRPr="00FD21E3">
              <w:rPr>
                <w:bCs/>
              </w:rPr>
              <w:t>/</w:t>
            </w:r>
            <w:r w:rsidR="000A0253" w:rsidRPr="00FD21E3">
              <w:rPr>
                <w:rFonts w:eastAsiaTheme="minorEastAsia"/>
                <w:bCs/>
                <w:lang w:eastAsia="ja-JP"/>
              </w:rPr>
              <w:t xml:space="preserve"> </w:t>
            </w:r>
            <w:r w:rsidRPr="00FD21E3">
              <w:rPr>
                <w:bCs/>
              </w:rPr>
              <w:t xml:space="preserve">ar savaiminiu būdu įgytus, </w:t>
            </w:r>
            <w:r w:rsidR="00F575B9" w:rsidRPr="00FD21E3">
              <w:rPr>
                <w:bCs/>
                <w:i/>
              </w:rPr>
              <w:t>Java</w:t>
            </w:r>
            <w:r w:rsidR="00F575B9" w:rsidRPr="00FD21E3">
              <w:rPr>
                <w:bCs/>
              </w:rPr>
              <w:t xml:space="preserve"> </w:t>
            </w:r>
            <w:r w:rsidR="00293797" w:rsidRPr="00FD21E3">
              <w:rPr>
                <w:bCs/>
              </w:rPr>
              <w:t>programuotojo</w:t>
            </w:r>
            <w:r w:rsidRPr="00FD21E3">
              <w:rPr>
                <w:bCs/>
              </w:rPr>
              <w:t xml:space="preserve"> kvalifikacijai būdingus gebėjimus</w:t>
            </w:r>
            <w:r w:rsidR="000A0253" w:rsidRPr="00FD21E3">
              <w:rPr>
                <w:rFonts w:eastAsiaTheme="minorEastAsia"/>
                <w:bCs/>
                <w:lang w:eastAsia="ja-JP"/>
              </w:rPr>
              <w:t>.</w:t>
            </w:r>
          </w:p>
        </w:tc>
        <w:tc>
          <w:tcPr>
            <w:tcW w:w="2028" w:type="pct"/>
          </w:tcPr>
          <w:p w14:paraId="65EA1649" w14:textId="208640EA" w:rsidR="00787341" w:rsidRPr="00FD21E3" w:rsidRDefault="00787341" w:rsidP="00AA7C97">
            <w:pPr>
              <w:pStyle w:val="Sraopastraipa"/>
              <w:widowControl w:val="0"/>
              <w:numPr>
                <w:ilvl w:val="1"/>
                <w:numId w:val="25"/>
              </w:numPr>
              <w:contextualSpacing/>
              <w:rPr>
                <w:b/>
              </w:rPr>
            </w:pPr>
            <w:r w:rsidRPr="00FD21E3">
              <w:rPr>
                <w:b/>
              </w:rPr>
              <w:t xml:space="preserve">Turimų įgūdžių pagal </w:t>
            </w:r>
            <w:r w:rsidR="00F575B9" w:rsidRPr="00FD21E3">
              <w:rPr>
                <w:b/>
                <w:bCs/>
                <w:i/>
              </w:rPr>
              <w:t>Java</w:t>
            </w:r>
            <w:r w:rsidR="00F575B9" w:rsidRPr="00FD21E3">
              <w:rPr>
                <w:b/>
                <w:bCs/>
              </w:rPr>
              <w:t xml:space="preserve"> </w:t>
            </w:r>
            <w:r w:rsidR="00293797" w:rsidRPr="00FD21E3">
              <w:rPr>
                <w:b/>
                <w:bCs/>
              </w:rPr>
              <w:t>programuotojo</w:t>
            </w:r>
            <w:r w:rsidRPr="00FD21E3">
              <w:rPr>
                <w:b/>
                <w:bCs/>
              </w:rPr>
              <w:t xml:space="preserve"> modulinės </w:t>
            </w:r>
            <w:r w:rsidRPr="00FD21E3">
              <w:rPr>
                <w:b/>
              </w:rPr>
              <w:t>mokymo programos kompetencijas demonstravimas.</w:t>
            </w:r>
          </w:p>
          <w:p w14:paraId="6065E02F" w14:textId="77777777" w:rsidR="00787341" w:rsidRPr="00FD21E3" w:rsidRDefault="00787341" w:rsidP="00AA7C97">
            <w:pPr>
              <w:pStyle w:val="Sraopastraipa"/>
              <w:widowControl w:val="0"/>
              <w:tabs>
                <w:tab w:val="left" w:pos="459"/>
              </w:tabs>
              <w:ind w:left="0"/>
              <w:contextualSpacing/>
              <w:rPr>
                <w:i/>
              </w:rPr>
            </w:pPr>
            <w:r w:rsidRPr="00FD21E3">
              <w:rPr>
                <w:i/>
              </w:rPr>
              <w:t>Užduotys:</w:t>
            </w:r>
          </w:p>
          <w:p w14:paraId="1CFF5166" w14:textId="77777777" w:rsidR="00787341" w:rsidRPr="00FD21E3" w:rsidRDefault="00787341" w:rsidP="00AA7C97">
            <w:pPr>
              <w:pStyle w:val="Sraopastraipa"/>
              <w:widowControl w:val="0"/>
              <w:numPr>
                <w:ilvl w:val="2"/>
                <w:numId w:val="25"/>
              </w:numPr>
              <w:contextualSpacing/>
              <w:rPr>
                <w:bCs/>
              </w:rPr>
            </w:pPr>
            <w:r w:rsidRPr="00FD21E3">
              <w:rPr>
                <w:bCs/>
              </w:rPr>
              <w:t>Pa</w:t>
            </w:r>
            <w:r w:rsidR="00236AC1" w:rsidRPr="00FD21E3">
              <w:rPr>
                <w:bCs/>
              </w:rPr>
              <w:t>(si)</w:t>
            </w:r>
            <w:r w:rsidRPr="00FD21E3">
              <w:rPr>
                <w:bCs/>
              </w:rPr>
              <w:t xml:space="preserve">tikrinti </w:t>
            </w:r>
            <w:r w:rsidR="003D18F8" w:rsidRPr="00FD21E3">
              <w:rPr>
                <w:bCs/>
              </w:rPr>
              <w:t>bendrąsias anglų kalbos žinias</w:t>
            </w:r>
            <w:r w:rsidRPr="00FD21E3">
              <w:rPr>
                <w:bCs/>
              </w:rPr>
              <w:t>.</w:t>
            </w:r>
          </w:p>
          <w:p w14:paraId="3301DCB9" w14:textId="61BCAC38" w:rsidR="00C101A5" w:rsidRPr="00FD21E3" w:rsidRDefault="00C101A5" w:rsidP="00AA7C97">
            <w:pPr>
              <w:pStyle w:val="Sraopastraipa"/>
              <w:widowControl w:val="0"/>
              <w:numPr>
                <w:ilvl w:val="2"/>
                <w:numId w:val="25"/>
              </w:numPr>
              <w:contextualSpacing/>
              <w:rPr>
                <w:bCs/>
              </w:rPr>
            </w:pPr>
            <w:r w:rsidRPr="00FD21E3">
              <w:rPr>
                <w:bCs/>
              </w:rPr>
              <w:t xml:space="preserve">Pa(si)tikrinti kitus savaiminiu būdu įgytus </w:t>
            </w:r>
            <w:r w:rsidRPr="00FD21E3">
              <w:rPr>
                <w:bCs/>
                <w:i/>
              </w:rPr>
              <w:t xml:space="preserve">Java </w:t>
            </w:r>
            <w:r w:rsidRPr="00FD21E3">
              <w:rPr>
                <w:bCs/>
              </w:rPr>
              <w:t>programuotojui būdingus gebėjimus.</w:t>
            </w:r>
          </w:p>
        </w:tc>
        <w:tc>
          <w:tcPr>
            <w:tcW w:w="1521" w:type="pct"/>
          </w:tcPr>
          <w:p w14:paraId="697D7ED2" w14:textId="2E5E97E2" w:rsidR="00787341" w:rsidRPr="00FD21E3" w:rsidRDefault="00787341" w:rsidP="00AA7C97">
            <w:pPr>
              <w:pStyle w:val="Sraopastraipa"/>
              <w:widowControl w:val="0"/>
              <w:ind w:left="0"/>
              <w:contextualSpacing/>
              <w:rPr>
                <w:b/>
                <w:bCs/>
              </w:rPr>
            </w:pPr>
            <w:r w:rsidRPr="00FD21E3">
              <w:rPr>
                <w:bCs/>
              </w:rPr>
              <w:t>Pademonstruoti jau turimi, neformaliu ir</w:t>
            </w:r>
            <w:r w:rsidR="000A0253" w:rsidRPr="00FD21E3">
              <w:rPr>
                <w:rFonts w:eastAsiaTheme="minorEastAsia"/>
                <w:bCs/>
                <w:lang w:eastAsia="ja-JP"/>
              </w:rPr>
              <w:t xml:space="preserve"> </w:t>
            </w:r>
            <w:r w:rsidRPr="00FD21E3">
              <w:rPr>
                <w:bCs/>
              </w:rPr>
              <w:t>/</w:t>
            </w:r>
            <w:r w:rsidR="000A0253" w:rsidRPr="00FD21E3">
              <w:rPr>
                <w:rFonts w:eastAsiaTheme="minorEastAsia"/>
                <w:bCs/>
                <w:lang w:eastAsia="ja-JP"/>
              </w:rPr>
              <w:t xml:space="preserve"> </w:t>
            </w:r>
            <w:r w:rsidRPr="00FD21E3">
              <w:rPr>
                <w:bCs/>
              </w:rPr>
              <w:t xml:space="preserve">ar formaliu savaiminiu būdu įgyti, </w:t>
            </w:r>
            <w:r w:rsidR="00BF1E6C" w:rsidRPr="00FD21E3">
              <w:rPr>
                <w:bCs/>
                <w:i/>
              </w:rPr>
              <w:t xml:space="preserve">Java </w:t>
            </w:r>
            <w:r w:rsidR="00293797" w:rsidRPr="00FD21E3">
              <w:rPr>
                <w:bCs/>
              </w:rPr>
              <w:t xml:space="preserve">programuotojui </w:t>
            </w:r>
            <w:r w:rsidRPr="00FD21E3">
              <w:rPr>
                <w:bCs/>
              </w:rPr>
              <w:t>būdingi gebėjimai.</w:t>
            </w:r>
          </w:p>
        </w:tc>
      </w:tr>
      <w:tr w:rsidR="00787341" w:rsidRPr="00FD21E3" w14:paraId="7F3F1993" w14:textId="77777777" w:rsidTr="007209B2">
        <w:trPr>
          <w:trHeight w:val="413"/>
        </w:trPr>
        <w:tc>
          <w:tcPr>
            <w:tcW w:w="1451" w:type="pct"/>
          </w:tcPr>
          <w:p w14:paraId="3CCC9A65" w14:textId="3E1B3EB0" w:rsidR="00787341" w:rsidRPr="007209B2" w:rsidRDefault="00787341" w:rsidP="00AA7C97">
            <w:pPr>
              <w:pStyle w:val="Sraopastraipa"/>
              <w:widowControl w:val="0"/>
              <w:numPr>
                <w:ilvl w:val="0"/>
                <w:numId w:val="25"/>
              </w:numPr>
              <w:snapToGrid w:val="0"/>
              <w:contextualSpacing/>
              <w:rPr>
                <w:rFonts w:eastAsia="Calibri"/>
              </w:rPr>
            </w:pPr>
            <w:r w:rsidRPr="00FD21E3">
              <w:rPr>
                <w:rFonts w:eastAsia="Calibri"/>
              </w:rPr>
              <w:t>Apibūdinti bendruosius</w:t>
            </w:r>
            <w:r w:rsidR="009249F4" w:rsidRPr="00FD21E3">
              <w:rPr>
                <w:rFonts w:eastAsia="Calibri"/>
              </w:rPr>
              <w:t xml:space="preserve"> </w:t>
            </w:r>
            <w:r w:rsidRPr="00FD21E3">
              <w:rPr>
                <w:rFonts w:eastAsia="Calibri"/>
              </w:rPr>
              <w:t>darbuotojų saugos ir sveikatos reikalavimus</w:t>
            </w:r>
            <w:r w:rsidR="00DA18E3" w:rsidRPr="00FD21E3">
              <w:rPr>
                <w:rFonts w:eastAsia="Calibri"/>
              </w:rPr>
              <w:t xml:space="preserve"> bei informacijos saugumo konfidencialumo principus</w:t>
            </w:r>
            <w:r w:rsidR="000A0253" w:rsidRPr="00FD21E3">
              <w:rPr>
                <w:rFonts w:eastAsiaTheme="minorEastAsia"/>
                <w:lang w:eastAsia="ja-JP"/>
              </w:rPr>
              <w:t>.</w:t>
            </w:r>
          </w:p>
        </w:tc>
        <w:tc>
          <w:tcPr>
            <w:tcW w:w="2028" w:type="pct"/>
          </w:tcPr>
          <w:p w14:paraId="592F6EE7" w14:textId="03A8B79E" w:rsidR="00787341" w:rsidRPr="00FD21E3" w:rsidRDefault="00787341" w:rsidP="00AA7C97">
            <w:pPr>
              <w:pStyle w:val="Sraopastraipa"/>
              <w:widowControl w:val="0"/>
              <w:numPr>
                <w:ilvl w:val="1"/>
                <w:numId w:val="25"/>
              </w:numPr>
              <w:snapToGrid w:val="0"/>
              <w:contextualSpacing/>
              <w:rPr>
                <w:rFonts w:eastAsia="Calibri"/>
                <w:b/>
              </w:rPr>
            </w:pPr>
            <w:r w:rsidRPr="00FD21E3">
              <w:rPr>
                <w:rFonts w:eastAsia="Calibri"/>
                <w:b/>
              </w:rPr>
              <w:t>Darbuotojų saugos ir sveikatos reikalavimai.</w:t>
            </w:r>
          </w:p>
          <w:p w14:paraId="0BBE88BC" w14:textId="77777777" w:rsidR="00787341" w:rsidRPr="00FD21E3" w:rsidRDefault="00787341" w:rsidP="00AA7C97">
            <w:pPr>
              <w:pStyle w:val="Sraopastraipa"/>
              <w:widowControl w:val="0"/>
              <w:tabs>
                <w:tab w:val="left" w:pos="459"/>
              </w:tabs>
              <w:ind w:left="0"/>
              <w:contextualSpacing/>
              <w:rPr>
                <w:i/>
              </w:rPr>
            </w:pPr>
            <w:r w:rsidRPr="00FD21E3">
              <w:rPr>
                <w:i/>
              </w:rPr>
              <w:t>Užduotys:</w:t>
            </w:r>
          </w:p>
          <w:p w14:paraId="6623DCD5" w14:textId="4E76F6E7" w:rsidR="00787341" w:rsidRPr="00FD21E3" w:rsidRDefault="00787341" w:rsidP="00AA7C97">
            <w:pPr>
              <w:pStyle w:val="Sraopastraipa"/>
              <w:widowControl w:val="0"/>
              <w:numPr>
                <w:ilvl w:val="2"/>
                <w:numId w:val="25"/>
              </w:numPr>
              <w:contextualSpacing/>
              <w:rPr>
                <w:rFonts w:eastAsia="Calibri"/>
              </w:rPr>
            </w:pPr>
            <w:r w:rsidRPr="00FD21E3">
              <w:rPr>
                <w:rFonts w:eastAsia="Calibri"/>
              </w:rPr>
              <w:t xml:space="preserve">Apibūdinti darbuotojų saugos ir sveikatos, priešgaisrinės saugos, </w:t>
            </w:r>
            <w:r w:rsidRPr="00FD21E3">
              <w:t>elektrosaugos</w:t>
            </w:r>
            <w:r w:rsidRPr="00FD21E3">
              <w:rPr>
                <w:rFonts w:eastAsia="Calibri"/>
              </w:rPr>
              <w:t xml:space="preserve"> reikalavimus</w:t>
            </w:r>
            <w:r w:rsidR="00DA18E3" w:rsidRPr="00FD21E3">
              <w:rPr>
                <w:rFonts w:eastAsia="Calibri"/>
              </w:rPr>
              <w:t>, aktualius programavimo veiklai</w:t>
            </w:r>
            <w:r w:rsidRPr="00FD21E3">
              <w:rPr>
                <w:rFonts w:eastAsia="Calibri"/>
              </w:rPr>
              <w:t>.</w:t>
            </w:r>
          </w:p>
          <w:p w14:paraId="08DBB964" w14:textId="170AA5A4" w:rsidR="00787341" w:rsidRPr="00FD21E3" w:rsidRDefault="00B01088" w:rsidP="00AA7C97">
            <w:pPr>
              <w:pStyle w:val="Sraopastraipa"/>
              <w:widowControl w:val="0"/>
              <w:numPr>
                <w:ilvl w:val="1"/>
                <w:numId w:val="25"/>
              </w:numPr>
              <w:contextualSpacing/>
              <w:rPr>
                <w:b/>
              </w:rPr>
            </w:pPr>
            <w:r w:rsidRPr="00FD21E3">
              <w:rPr>
                <w:b/>
              </w:rPr>
              <w:t xml:space="preserve">Informacijos </w:t>
            </w:r>
            <w:r w:rsidR="00DA18E3" w:rsidRPr="00FD21E3">
              <w:rPr>
                <w:b/>
              </w:rPr>
              <w:t>saugumas</w:t>
            </w:r>
            <w:r w:rsidRPr="00FD21E3">
              <w:rPr>
                <w:b/>
              </w:rPr>
              <w:t xml:space="preserve"> ir konfidencialumas</w:t>
            </w:r>
            <w:r w:rsidR="00787341" w:rsidRPr="00FD21E3">
              <w:rPr>
                <w:b/>
              </w:rPr>
              <w:t>.</w:t>
            </w:r>
          </w:p>
          <w:p w14:paraId="7063D4EB" w14:textId="77777777" w:rsidR="00787341" w:rsidRPr="00FD21E3" w:rsidRDefault="00787341" w:rsidP="00AA7C97">
            <w:pPr>
              <w:pStyle w:val="Sraopastraipa"/>
              <w:widowControl w:val="0"/>
              <w:tabs>
                <w:tab w:val="left" w:pos="459"/>
              </w:tabs>
              <w:ind w:left="0"/>
              <w:contextualSpacing/>
              <w:rPr>
                <w:i/>
              </w:rPr>
            </w:pPr>
            <w:r w:rsidRPr="00FD21E3">
              <w:rPr>
                <w:i/>
              </w:rPr>
              <w:t>Užduotys:</w:t>
            </w:r>
          </w:p>
          <w:p w14:paraId="104BEFF5" w14:textId="4BC8D02D" w:rsidR="00787341" w:rsidRPr="00FD21E3" w:rsidRDefault="00B01088" w:rsidP="00AA7C97">
            <w:pPr>
              <w:pStyle w:val="Sraopastraipa"/>
              <w:widowControl w:val="0"/>
              <w:numPr>
                <w:ilvl w:val="2"/>
                <w:numId w:val="25"/>
              </w:numPr>
              <w:tabs>
                <w:tab w:val="left" w:pos="459"/>
              </w:tabs>
              <w:contextualSpacing/>
            </w:pPr>
            <w:r w:rsidRPr="00FD21E3">
              <w:t xml:space="preserve">Suprasti ir paaiškinti pagrindinius informacijos </w:t>
            </w:r>
            <w:r w:rsidR="00DA18E3" w:rsidRPr="00FD21E3">
              <w:t>saugumo</w:t>
            </w:r>
            <w:r w:rsidRPr="00FD21E3">
              <w:t xml:space="preserve"> ir konfidencialumo principus bei jų svarbą. </w:t>
            </w:r>
          </w:p>
        </w:tc>
        <w:tc>
          <w:tcPr>
            <w:tcW w:w="1521" w:type="pct"/>
          </w:tcPr>
          <w:p w14:paraId="4C41469F" w14:textId="45BBB847" w:rsidR="00787341" w:rsidRPr="007209B2" w:rsidRDefault="00787341" w:rsidP="00AA7C97">
            <w:pPr>
              <w:pStyle w:val="Sraopastraipa"/>
              <w:widowControl w:val="0"/>
              <w:ind w:left="0"/>
              <w:contextualSpacing/>
            </w:pPr>
            <w:r w:rsidRPr="00FD21E3">
              <w:rPr>
                <w:rFonts w:eastAsia="Calibri"/>
              </w:rPr>
              <w:t xml:space="preserve">Apibūdinti bendrieji </w:t>
            </w:r>
            <w:r w:rsidR="00B01088" w:rsidRPr="00FD21E3">
              <w:rPr>
                <w:rFonts w:eastAsia="Calibri"/>
              </w:rPr>
              <w:t xml:space="preserve">darbuotojų saugos ir sveikatos </w:t>
            </w:r>
            <w:r w:rsidR="00DA18E3" w:rsidRPr="00FD21E3">
              <w:rPr>
                <w:rFonts w:eastAsia="Calibri"/>
              </w:rPr>
              <w:t>reikalavimai</w:t>
            </w:r>
            <w:r w:rsidRPr="00FD21E3">
              <w:rPr>
                <w:rFonts w:eastAsia="Calibri"/>
              </w:rPr>
              <w:t>.</w:t>
            </w:r>
            <w:r w:rsidR="00B01088" w:rsidRPr="00FD21E3">
              <w:rPr>
                <w:rFonts w:eastAsia="Calibri"/>
              </w:rPr>
              <w:t xml:space="preserve"> Paaiškinta konfidencialumo ir duomenų apsaugos svarba bei pagrindiniai principai programavimo veikloje.</w:t>
            </w:r>
          </w:p>
        </w:tc>
      </w:tr>
      <w:tr w:rsidR="00787341" w:rsidRPr="00FD21E3" w14:paraId="214D8739" w14:textId="77777777" w:rsidTr="007209B2">
        <w:trPr>
          <w:trHeight w:val="413"/>
        </w:trPr>
        <w:tc>
          <w:tcPr>
            <w:tcW w:w="1451" w:type="pct"/>
          </w:tcPr>
          <w:p w14:paraId="0C3B29C6" w14:textId="77777777" w:rsidR="00787341" w:rsidRPr="00FD21E3" w:rsidRDefault="00787341" w:rsidP="00AA7C97">
            <w:pPr>
              <w:widowControl w:val="0"/>
              <w:contextualSpacing/>
            </w:pPr>
            <w:r w:rsidRPr="00FD21E3">
              <w:t>Rekomenduojami mokymo/si metodai</w:t>
            </w:r>
          </w:p>
        </w:tc>
        <w:tc>
          <w:tcPr>
            <w:tcW w:w="3549" w:type="pct"/>
            <w:gridSpan w:val="2"/>
          </w:tcPr>
          <w:p w14:paraId="54BE3D96" w14:textId="0770369C" w:rsidR="00787341" w:rsidRPr="00FD21E3" w:rsidRDefault="00F575B9" w:rsidP="00AA7C97">
            <w:pPr>
              <w:widowControl w:val="0"/>
              <w:contextualSpacing/>
              <w:rPr>
                <w:b/>
                <w:bCs/>
              </w:rPr>
            </w:pPr>
            <w:r w:rsidRPr="00FD21E3">
              <w:t>Pažintinė ekskursija į įmonę, kurioje vykdomi programavimo darbai,</w:t>
            </w:r>
            <w:r w:rsidRPr="00FD21E3">
              <w:rPr>
                <w:rFonts w:eastAsia="Calibri"/>
              </w:rPr>
              <w:t xml:space="preserve"> veiklos procesų stebėjimas, analizė, diskusija, dokumentų analizė, pokalbis, aiškinimas, testavimas.</w:t>
            </w:r>
          </w:p>
        </w:tc>
      </w:tr>
      <w:tr w:rsidR="00787341" w:rsidRPr="00FD21E3" w14:paraId="3613E0CD" w14:textId="77777777" w:rsidTr="007209B2">
        <w:trPr>
          <w:trHeight w:val="413"/>
        </w:trPr>
        <w:tc>
          <w:tcPr>
            <w:tcW w:w="1451" w:type="pct"/>
            <w:vMerge w:val="restart"/>
          </w:tcPr>
          <w:p w14:paraId="3649667B" w14:textId="76EBA436" w:rsidR="00787341" w:rsidRPr="00FD21E3" w:rsidRDefault="00787341" w:rsidP="00AA7C97">
            <w:pPr>
              <w:widowControl w:val="0"/>
              <w:contextualSpacing/>
            </w:pPr>
            <w:r w:rsidRPr="00FD21E3">
              <w:t>Materialieji ištekliai</w:t>
            </w:r>
          </w:p>
        </w:tc>
        <w:tc>
          <w:tcPr>
            <w:tcW w:w="3549" w:type="pct"/>
            <w:gridSpan w:val="2"/>
          </w:tcPr>
          <w:p w14:paraId="31BDDDF3" w14:textId="77777777" w:rsidR="007D7F80" w:rsidRPr="00FD21E3" w:rsidRDefault="00787341" w:rsidP="00AA7C97">
            <w:pPr>
              <w:widowControl w:val="0"/>
              <w:contextualSpacing/>
            </w:pPr>
            <w:r w:rsidRPr="00FD21E3">
              <w:rPr>
                <w:b/>
                <w:bCs/>
              </w:rPr>
              <w:t>Mokymo/si medžiaga:</w:t>
            </w:r>
          </w:p>
          <w:p w14:paraId="11E06DAB" w14:textId="4B19A438" w:rsidR="00BF1E6C" w:rsidRPr="00FD21E3" w:rsidRDefault="00BF1E6C" w:rsidP="00AA7C97">
            <w:pPr>
              <w:pStyle w:val="Sraopastraipa"/>
              <w:widowControl w:val="0"/>
              <w:numPr>
                <w:ilvl w:val="0"/>
                <w:numId w:val="33"/>
              </w:numPr>
              <w:ind w:left="0" w:firstLine="0"/>
              <w:contextualSpacing/>
            </w:pPr>
            <w:r w:rsidRPr="00FD21E3">
              <w:rPr>
                <w:i/>
              </w:rPr>
              <w:t>Java</w:t>
            </w:r>
            <w:r w:rsidR="00F575B9" w:rsidRPr="00FD21E3">
              <w:rPr>
                <w:i/>
              </w:rPr>
              <w:t xml:space="preserve"> </w:t>
            </w:r>
            <w:r w:rsidR="00F575B9" w:rsidRPr="00FD21E3">
              <w:t>programuotojo</w:t>
            </w:r>
            <w:r w:rsidRPr="00FD21E3">
              <w:t xml:space="preserve"> modulinė profesinio mokymo programa</w:t>
            </w:r>
            <w:r w:rsidR="0033682F" w:rsidRPr="00FD21E3">
              <w:t xml:space="preserve"> (įvadas ir modulių aprašai)</w:t>
            </w:r>
            <w:r w:rsidRPr="00FD21E3">
              <w:t>.</w:t>
            </w:r>
          </w:p>
          <w:p w14:paraId="03037108" w14:textId="523027B9" w:rsidR="0033682F" w:rsidRPr="00FD21E3" w:rsidRDefault="0033682F" w:rsidP="00AA7C97">
            <w:pPr>
              <w:pStyle w:val="Sraopastraipa"/>
              <w:widowControl w:val="0"/>
              <w:numPr>
                <w:ilvl w:val="0"/>
                <w:numId w:val="33"/>
              </w:numPr>
              <w:ind w:left="0" w:firstLine="0"/>
              <w:contextualSpacing/>
            </w:pPr>
            <w:r w:rsidRPr="00FD21E3">
              <w:lastRenderedPageBreak/>
              <w:t>Modulio metu aplankytos įmonės veiklos procesų pristatymas (prezentacija, aprašas ar pan.).</w:t>
            </w:r>
          </w:p>
        </w:tc>
      </w:tr>
      <w:tr w:rsidR="00787341" w:rsidRPr="00FD21E3" w14:paraId="6D6AC8A0" w14:textId="77777777" w:rsidTr="007209B2">
        <w:trPr>
          <w:trHeight w:val="413"/>
        </w:trPr>
        <w:tc>
          <w:tcPr>
            <w:tcW w:w="1451" w:type="pct"/>
            <w:vMerge/>
          </w:tcPr>
          <w:p w14:paraId="33A3E85A" w14:textId="45D295C0" w:rsidR="00787341" w:rsidRPr="00FD21E3" w:rsidRDefault="00787341" w:rsidP="00AA7C97">
            <w:pPr>
              <w:widowControl w:val="0"/>
              <w:contextualSpacing/>
            </w:pPr>
          </w:p>
        </w:tc>
        <w:tc>
          <w:tcPr>
            <w:tcW w:w="3549" w:type="pct"/>
            <w:gridSpan w:val="2"/>
          </w:tcPr>
          <w:p w14:paraId="654B379C" w14:textId="77777777" w:rsidR="007D7F80" w:rsidRPr="00FD21E3" w:rsidRDefault="00787341" w:rsidP="00AA7C97">
            <w:pPr>
              <w:widowControl w:val="0"/>
              <w:contextualSpacing/>
              <w:rPr>
                <w:rFonts w:eastAsiaTheme="minorEastAsia"/>
                <w:lang w:eastAsia="ja-JP"/>
              </w:rPr>
            </w:pPr>
            <w:r w:rsidRPr="00FD21E3">
              <w:rPr>
                <w:b/>
                <w:bCs/>
              </w:rPr>
              <w:t>Mokymo/si priemonės:</w:t>
            </w:r>
          </w:p>
          <w:p w14:paraId="7E005286" w14:textId="5BF87271" w:rsidR="00787341" w:rsidRPr="00FD21E3" w:rsidRDefault="0066798B" w:rsidP="00AA7C97">
            <w:pPr>
              <w:widowControl w:val="0"/>
              <w:contextualSpacing/>
            </w:pPr>
            <w:r w:rsidRPr="00FD21E3">
              <w:rPr>
                <w:rFonts w:eastAsiaTheme="minorEastAsia"/>
                <w:lang w:eastAsia="ja-JP"/>
              </w:rPr>
              <w:t>K</w:t>
            </w:r>
            <w:r w:rsidR="00F575B9" w:rsidRPr="00FD21E3">
              <w:t>ompiuteris, programinė įranga.</w:t>
            </w:r>
          </w:p>
        </w:tc>
      </w:tr>
      <w:tr w:rsidR="00787341" w:rsidRPr="00FD21E3" w14:paraId="35C660E9" w14:textId="77777777" w:rsidTr="007209B2">
        <w:trPr>
          <w:trHeight w:val="412"/>
        </w:trPr>
        <w:tc>
          <w:tcPr>
            <w:tcW w:w="1451" w:type="pct"/>
            <w:vMerge/>
          </w:tcPr>
          <w:p w14:paraId="349F9C56" w14:textId="77777777" w:rsidR="00787341" w:rsidRPr="00FD21E3" w:rsidRDefault="00787341" w:rsidP="00AA7C97">
            <w:pPr>
              <w:widowControl w:val="0"/>
              <w:contextualSpacing/>
            </w:pPr>
          </w:p>
        </w:tc>
        <w:tc>
          <w:tcPr>
            <w:tcW w:w="3549" w:type="pct"/>
            <w:gridSpan w:val="2"/>
          </w:tcPr>
          <w:p w14:paraId="4CB0CD72" w14:textId="53E2FAC8" w:rsidR="00787341" w:rsidRPr="00FD21E3" w:rsidRDefault="00787341" w:rsidP="00AA7C97">
            <w:pPr>
              <w:widowControl w:val="0"/>
              <w:contextualSpacing/>
            </w:pPr>
            <w:r w:rsidRPr="00FD21E3">
              <w:rPr>
                <w:b/>
                <w:bCs/>
              </w:rPr>
              <w:t>Kiti ištekliai:</w:t>
            </w:r>
            <w:r w:rsidR="007209B2">
              <w:rPr>
                <w:b/>
                <w:bCs/>
              </w:rPr>
              <w:t xml:space="preserve"> </w:t>
            </w:r>
            <w:r w:rsidR="003D18F8" w:rsidRPr="00FD21E3">
              <w:t>-</w:t>
            </w:r>
          </w:p>
        </w:tc>
      </w:tr>
      <w:tr w:rsidR="00787341" w:rsidRPr="00FD21E3" w14:paraId="00A2985A" w14:textId="77777777" w:rsidTr="007209B2">
        <w:tc>
          <w:tcPr>
            <w:tcW w:w="1451" w:type="pct"/>
          </w:tcPr>
          <w:p w14:paraId="1680A3F6" w14:textId="77777777" w:rsidR="00787341" w:rsidRPr="00FD21E3" w:rsidRDefault="00787341" w:rsidP="00AA7C97">
            <w:pPr>
              <w:widowControl w:val="0"/>
              <w:contextualSpacing/>
            </w:pPr>
            <w:r w:rsidRPr="00FD21E3">
              <w:t>Mokytojų kvalifikacija</w:t>
            </w:r>
          </w:p>
        </w:tc>
        <w:tc>
          <w:tcPr>
            <w:tcW w:w="3549" w:type="pct"/>
            <w:gridSpan w:val="2"/>
          </w:tcPr>
          <w:p w14:paraId="0CC9AC6F" w14:textId="00A510E3" w:rsidR="00385310" w:rsidRPr="00FD21E3" w:rsidRDefault="00385310" w:rsidP="00AA7C97">
            <w:pPr>
              <w:widowControl w:val="0"/>
              <w:contextualSpacing/>
              <w:rPr>
                <w:rFonts w:eastAsiaTheme="minorEastAsia"/>
                <w:lang w:eastAsia="ja-JP"/>
              </w:rPr>
            </w:pPr>
            <w:r w:rsidRPr="00FD21E3">
              <w:rPr>
                <w:rFonts w:eastAsiaTheme="minorEastAsia"/>
                <w:lang w:eastAsia="ja-JP"/>
              </w:rPr>
              <w:t>Modulį gali vesti profesijos mokytojas, įgijęs informatikos, informacijos sistemų ar programų sistemų studijų krypčių aukštąjį, aukštesnįjį (spe</w:t>
            </w:r>
            <w:r w:rsidR="00121E1D" w:rsidRPr="00121E1D">
              <w:rPr>
                <w:rFonts w:eastAsiaTheme="minorEastAsia"/>
                <w:lang w:eastAsia="ja-JP"/>
              </w:rPr>
              <w:softHyphen/>
            </w:r>
            <w:r w:rsidRPr="00FD21E3">
              <w:rPr>
                <w:rFonts w:eastAsiaTheme="minorEastAsia"/>
                <w:lang w:eastAsia="ja-JP"/>
              </w:rPr>
              <w:t>cialųjį vidurinį,</w:t>
            </w:r>
            <w:r w:rsidR="007D7F80" w:rsidRPr="00FD21E3">
              <w:rPr>
                <w:rFonts w:eastAsiaTheme="minorEastAsia"/>
                <w:lang w:eastAsia="ja-JP"/>
              </w:rPr>
              <w:t xml:space="preserve"> </w:t>
            </w:r>
            <w:r w:rsidRPr="00FD21E3">
              <w:rPr>
                <w:rFonts w:eastAsiaTheme="minorEastAsia"/>
                <w:lang w:eastAsia="ja-JP"/>
              </w:rPr>
              <w:t>įgytą iki 1995 metų) išsilavinimą arba baigęs profesinę mokyklą pagal Java programuotojo mokymo programą, turintis vidurinį išsilavinimą bei 3</w:t>
            </w:r>
            <w:r w:rsidR="007D7F80" w:rsidRPr="00FD21E3">
              <w:rPr>
                <w:rFonts w:eastAsiaTheme="minorEastAsia"/>
                <w:lang w:eastAsia="ja-JP"/>
              </w:rPr>
              <w:t xml:space="preserve"> </w:t>
            </w:r>
            <w:r w:rsidRPr="00FD21E3">
              <w:rPr>
                <w:rFonts w:eastAsiaTheme="minorEastAsia"/>
                <w:lang w:eastAsia="ja-JP"/>
              </w:rPr>
              <w:t>metų programuotojo darbo praktiką ir turintis pedago</w:t>
            </w:r>
            <w:r w:rsidR="00121E1D" w:rsidRPr="00121E1D">
              <w:rPr>
                <w:rFonts w:eastAsiaTheme="minorEastAsia"/>
                <w:lang w:eastAsia="ja-JP"/>
              </w:rPr>
              <w:softHyphen/>
            </w:r>
            <w:r w:rsidRPr="00FD21E3">
              <w:rPr>
                <w:rFonts w:eastAsiaTheme="minorEastAsia"/>
                <w:lang w:eastAsia="ja-JP"/>
              </w:rPr>
              <w:t>go kvalifikaciją arba neturintis pedagogo</w:t>
            </w:r>
            <w:r w:rsidR="007D7F80" w:rsidRPr="00FD21E3">
              <w:rPr>
                <w:rFonts w:eastAsiaTheme="minorEastAsia"/>
                <w:lang w:eastAsia="ja-JP"/>
              </w:rPr>
              <w:t xml:space="preserve"> </w:t>
            </w:r>
            <w:r w:rsidRPr="00FD21E3">
              <w:rPr>
                <w:rFonts w:eastAsiaTheme="minorEastAsia"/>
                <w:lang w:eastAsia="ja-JP"/>
              </w:rPr>
              <w:t>kvalifikacijos, bet išklausęs</w:t>
            </w:r>
            <w:r w:rsidR="007D7F80" w:rsidRPr="00FD21E3">
              <w:rPr>
                <w:rFonts w:eastAsiaTheme="minorEastAsia"/>
                <w:lang w:eastAsia="ja-JP"/>
              </w:rPr>
              <w:t xml:space="preserve"> </w:t>
            </w:r>
            <w:r w:rsidRPr="00FD21E3">
              <w:rPr>
                <w:rFonts w:eastAsiaTheme="minorEastAsia"/>
                <w:lang w:eastAsia="ja-JP"/>
              </w:rPr>
              <w:t>Lietuvos Respublikos švietimo ir mokslo</w:t>
            </w:r>
            <w:r w:rsidR="007D7F80" w:rsidRPr="00FD21E3">
              <w:rPr>
                <w:rFonts w:eastAsiaTheme="minorEastAsia"/>
                <w:lang w:eastAsia="ja-JP"/>
              </w:rPr>
              <w:t xml:space="preserve"> </w:t>
            </w:r>
            <w:r w:rsidRPr="00FD21E3">
              <w:rPr>
                <w:rFonts w:eastAsiaTheme="minorEastAsia"/>
                <w:lang w:eastAsia="ja-JP"/>
              </w:rPr>
              <w:t>ministro nustatytą pedagoginių ir psichologinių žinių kursą.</w:t>
            </w:r>
          </w:p>
          <w:p w14:paraId="124F209B" w14:textId="2FE8D3D3" w:rsidR="00787341" w:rsidRPr="00FD21E3" w:rsidRDefault="00385310" w:rsidP="00AA7C97">
            <w:pPr>
              <w:widowControl w:val="0"/>
              <w:contextualSpacing/>
              <w:rPr>
                <w:rFonts w:eastAsiaTheme="minorEastAsia"/>
                <w:lang w:eastAsia="ja-JP"/>
              </w:rPr>
            </w:pPr>
            <w:r w:rsidRPr="00FD21E3">
              <w:rPr>
                <w:rFonts w:eastAsiaTheme="minorEastAsia"/>
                <w:lang w:eastAsia="ja-JP"/>
              </w:rPr>
              <w:t>Už bendruosius darbuotojų saugos ir sveikatos klausimus atsakingas profesijos mokytojas/mokytojas, išklausęs darbuotojų saugos ir sveikatos žinių kursus.</w:t>
            </w:r>
          </w:p>
        </w:tc>
      </w:tr>
      <w:tr w:rsidR="00787341" w:rsidRPr="00FD21E3" w14:paraId="1D15B912" w14:textId="77777777" w:rsidTr="007209B2">
        <w:tc>
          <w:tcPr>
            <w:tcW w:w="1451" w:type="pct"/>
          </w:tcPr>
          <w:p w14:paraId="78BB7774" w14:textId="564DAAD3" w:rsidR="00787341" w:rsidRPr="00FD21E3" w:rsidRDefault="00787341" w:rsidP="00AA7C97">
            <w:pPr>
              <w:widowControl w:val="0"/>
              <w:contextualSpacing/>
            </w:pPr>
            <w:r w:rsidRPr="00FD21E3">
              <w:t>Modulio rengėjai</w:t>
            </w:r>
          </w:p>
        </w:tc>
        <w:tc>
          <w:tcPr>
            <w:tcW w:w="3549" w:type="pct"/>
            <w:gridSpan w:val="2"/>
          </w:tcPr>
          <w:p w14:paraId="215838A7" w14:textId="076DBF0E" w:rsidR="00722647" w:rsidRPr="00FD21E3" w:rsidRDefault="00787341" w:rsidP="00AA7C97">
            <w:pPr>
              <w:pStyle w:val="Sraopastraipa"/>
              <w:widowControl w:val="0"/>
              <w:numPr>
                <w:ilvl w:val="0"/>
                <w:numId w:val="31"/>
              </w:numPr>
              <w:ind w:left="0" w:firstLine="0"/>
              <w:contextualSpacing/>
            </w:pPr>
            <w:r w:rsidRPr="00FD21E3">
              <w:t xml:space="preserve">Virginija </w:t>
            </w:r>
            <w:proofErr w:type="spellStart"/>
            <w:r w:rsidRPr="00FD21E3">
              <w:t>Putnaitė</w:t>
            </w:r>
            <w:proofErr w:type="spellEnd"/>
            <w:r w:rsidRPr="00FD21E3">
              <w:t>, Vilniaus technologijų ir verslo profesinio mokymo centras.</w:t>
            </w:r>
          </w:p>
          <w:p w14:paraId="3E8BA035" w14:textId="18473A0E" w:rsidR="00722647" w:rsidRPr="00FD21E3" w:rsidRDefault="00787341" w:rsidP="00AA7C97">
            <w:pPr>
              <w:pStyle w:val="Sraopastraipa"/>
              <w:widowControl w:val="0"/>
              <w:numPr>
                <w:ilvl w:val="0"/>
                <w:numId w:val="31"/>
              </w:numPr>
              <w:ind w:left="0" w:firstLine="0"/>
              <w:contextualSpacing/>
            </w:pPr>
            <w:r w:rsidRPr="00FD21E3">
              <w:t xml:space="preserve">Jolita </w:t>
            </w:r>
            <w:proofErr w:type="spellStart"/>
            <w:r w:rsidRPr="00FD21E3">
              <w:t>Markovskytė</w:t>
            </w:r>
            <w:proofErr w:type="spellEnd"/>
            <w:r w:rsidRPr="00FD21E3">
              <w:t>, Vilniaus technologijų ir verslo profesinio mokymo centras.</w:t>
            </w:r>
          </w:p>
          <w:p w14:paraId="4F812350" w14:textId="7F8AE6E0" w:rsidR="00722647" w:rsidRPr="00FD21E3" w:rsidRDefault="00787341" w:rsidP="00AA7C97">
            <w:pPr>
              <w:pStyle w:val="Sraopastraipa"/>
              <w:widowControl w:val="0"/>
              <w:numPr>
                <w:ilvl w:val="0"/>
                <w:numId w:val="31"/>
              </w:numPr>
              <w:ind w:left="0" w:firstLine="0"/>
              <w:contextualSpacing/>
            </w:pPr>
            <w:r w:rsidRPr="00FD21E3">
              <w:t>Rita Malakauskienė, Vilniaus technologijų ir verslo profesinio mokymo centras.</w:t>
            </w:r>
          </w:p>
          <w:p w14:paraId="1FF76DDE" w14:textId="708DBACA" w:rsidR="00722647" w:rsidRPr="00FD21E3" w:rsidRDefault="00787341" w:rsidP="00AA7C97">
            <w:pPr>
              <w:pStyle w:val="Sraopastraipa"/>
              <w:widowControl w:val="0"/>
              <w:numPr>
                <w:ilvl w:val="0"/>
                <w:numId w:val="31"/>
              </w:numPr>
              <w:ind w:left="0" w:firstLine="0"/>
              <w:contextualSpacing/>
            </w:pPr>
            <w:r w:rsidRPr="00FD21E3">
              <w:t xml:space="preserve">Ruslanas </w:t>
            </w:r>
            <w:proofErr w:type="spellStart"/>
            <w:r w:rsidRPr="00FD21E3">
              <w:t>Abdrachimovas</w:t>
            </w:r>
            <w:proofErr w:type="spellEnd"/>
            <w:r w:rsidRPr="00FD21E3">
              <w:t xml:space="preserve">, UAB </w:t>
            </w:r>
            <w:r w:rsidR="00722647" w:rsidRPr="00FD21E3">
              <w:rPr>
                <w:rFonts w:eastAsiaTheme="minorEastAsia"/>
                <w:lang w:eastAsia="ja-JP"/>
              </w:rPr>
              <w:t>„</w:t>
            </w:r>
            <w:r w:rsidRPr="00FD21E3">
              <w:t xml:space="preserve">EIS </w:t>
            </w:r>
            <w:proofErr w:type="spellStart"/>
            <w:r w:rsidRPr="00FD21E3">
              <w:t>Group</w:t>
            </w:r>
            <w:proofErr w:type="spellEnd"/>
            <w:r w:rsidRPr="00FD21E3">
              <w:t xml:space="preserve"> Lietuva</w:t>
            </w:r>
            <w:r w:rsidR="00722647" w:rsidRPr="00FD21E3">
              <w:rPr>
                <w:rFonts w:eastAsiaTheme="minorEastAsia"/>
                <w:lang w:eastAsia="ja-JP"/>
              </w:rPr>
              <w:t>“</w:t>
            </w:r>
            <w:r w:rsidRPr="00FD21E3">
              <w:t>.</w:t>
            </w:r>
          </w:p>
          <w:p w14:paraId="00EB61C5" w14:textId="3AAACCB1" w:rsidR="00722647" w:rsidRPr="00FD21E3" w:rsidRDefault="00787341" w:rsidP="00AA7C97">
            <w:pPr>
              <w:pStyle w:val="Sraopastraipa"/>
              <w:widowControl w:val="0"/>
              <w:numPr>
                <w:ilvl w:val="0"/>
                <w:numId w:val="31"/>
              </w:numPr>
              <w:ind w:left="0" w:firstLine="0"/>
              <w:contextualSpacing/>
            </w:pPr>
            <w:r w:rsidRPr="00FD21E3">
              <w:t xml:space="preserve">Tomas </w:t>
            </w:r>
            <w:proofErr w:type="spellStart"/>
            <w:r w:rsidRPr="00FD21E3">
              <w:t>Škultinas</w:t>
            </w:r>
            <w:proofErr w:type="spellEnd"/>
            <w:r w:rsidRPr="00FD21E3">
              <w:t xml:space="preserve">, UAB </w:t>
            </w:r>
            <w:r w:rsidR="00722647" w:rsidRPr="00FD21E3">
              <w:rPr>
                <w:rFonts w:eastAsiaTheme="minorEastAsia"/>
                <w:lang w:eastAsia="ja-JP"/>
              </w:rPr>
              <w:t>„</w:t>
            </w:r>
            <w:r w:rsidRPr="00FD21E3">
              <w:t xml:space="preserve">EIS </w:t>
            </w:r>
            <w:proofErr w:type="spellStart"/>
            <w:r w:rsidRPr="00FD21E3">
              <w:t>Group</w:t>
            </w:r>
            <w:proofErr w:type="spellEnd"/>
            <w:r w:rsidRPr="00FD21E3">
              <w:t xml:space="preserve"> Lietuva.</w:t>
            </w:r>
          </w:p>
          <w:p w14:paraId="577776CF" w14:textId="457B867B" w:rsidR="00787341" w:rsidRPr="00FD21E3" w:rsidRDefault="00787341" w:rsidP="00AA7C97">
            <w:pPr>
              <w:pStyle w:val="Sraopastraipa"/>
              <w:widowControl w:val="0"/>
              <w:numPr>
                <w:ilvl w:val="0"/>
                <w:numId w:val="31"/>
              </w:numPr>
              <w:ind w:left="0" w:firstLine="0"/>
              <w:contextualSpacing/>
            </w:pPr>
            <w:r w:rsidRPr="00FD21E3">
              <w:t xml:space="preserve">Algimantas </w:t>
            </w:r>
            <w:proofErr w:type="spellStart"/>
            <w:r w:rsidRPr="00FD21E3">
              <w:t>Nedzveckas</w:t>
            </w:r>
            <w:proofErr w:type="spellEnd"/>
            <w:r w:rsidRPr="00FD21E3">
              <w:t xml:space="preserve">, </w:t>
            </w:r>
            <w:r w:rsidR="00722647" w:rsidRPr="00FD21E3">
              <w:t>IĮ „</w:t>
            </w:r>
            <w:r w:rsidRPr="00FD21E3">
              <w:t>ILOSITE</w:t>
            </w:r>
            <w:r w:rsidR="00722647" w:rsidRPr="00FD21E3">
              <w:t>“</w:t>
            </w:r>
            <w:r w:rsidRPr="00FD21E3">
              <w:t>.</w:t>
            </w:r>
          </w:p>
        </w:tc>
      </w:tr>
    </w:tbl>
    <w:p w14:paraId="6569A128" w14:textId="77777777" w:rsidR="00CE2642" w:rsidRPr="00FD21E3" w:rsidRDefault="00CE2642" w:rsidP="00AA7C97">
      <w:pPr>
        <w:widowControl w:val="0"/>
        <w:contextualSpacing/>
      </w:pPr>
    </w:p>
    <w:p w14:paraId="5516134E" w14:textId="78363C26" w:rsidR="00CE2642" w:rsidRPr="00FD21E3" w:rsidRDefault="00CE2642" w:rsidP="00AA7C97">
      <w:pPr>
        <w:widowControl w:val="0"/>
        <w:contextualSpacing/>
        <w:rPr>
          <w:strike/>
        </w:rPr>
      </w:pPr>
      <w:r w:rsidRPr="00FD21E3">
        <w:rPr>
          <w:strike/>
        </w:rPr>
        <w:br w:type="page"/>
      </w:r>
    </w:p>
    <w:p w14:paraId="4AEF755F" w14:textId="1B12E681" w:rsidR="00CE2642" w:rsidRPr="00FD21E3" w:rsidRDefault="007F2835" w:rsidP="00AA7C97">
      <w:pPr>
        <w:pStyle w:val="Antrat2"/>
        <w:widowControl w:val="0"/>
        <w:numPr>
          <w:ilvl w:val="0"/>
          <w:numId w:val="0"/>
        </w:numPr>
        <w:contextualSpacing/>
      </w:pPr>
      <w:bookmarkStart w:id="18" w:name="_Toc424908985"/>
      <w:bookmarkStart w:id="19" w:name="_Toc490641131"/>
      <w:r w:rsidRPr="00FD21E3">
        <w:lastRenderedPageBreak/>
        <w:t xml:space="preserve">5.2. </w:t>
      </w:r>
      <w:r w:rsidR="00694901" w:rsidRPr="00FD21E3">
        <w:t>Privalomų modulių aprašai</w:t>
      </w:r>
      <w:bookmarkEnd w:id="18"/>
      <w:bookmarkEnd w:id="19"/>
    </w:p>
    <w:p w14:paraId="5F7695C7" w14:textId="77777777" w:rsidR="00CE2642" w:rsidRPr="00FD21E3" w:rsidRDefault="00CE2642" w:rsidP="00AA7C97">
      <w:pPr>
        <w:widowControl w:val="0"/>
        <w:contextualSpacing/>
        <w:rPr>
          <w:bCs/>
        </w:rPr>
      </w:pPr>
    </w:p>
    <w:p w14:paraId="71E1E500" w14:textId="4D6DB4EA" w:rsidR="007D7F80" w:rsidRPr="00FD21E3" w:rsidRDefault="007F2835" w:rsidP="00AA7C97">
      <w:pPr>
        <w:pStyle w:val="Antrat3"/>
        <w:spacing w:line="240" w:lineRule="auto"/>
      </w:pPr>
      <w:bookmarkStart w:id="20" w:name="_Toc424908986"/>
      <w:bookmarkStart w:id="21" w:name="_Toc490641132"/>
      <w:r w:rsidRPr="00FD21E3">
        <w:t xml:space="preserve">5.2.1. </w:t>
      </w:r>
      <w:r w:rsidR="00CE2642" w:rsidRPr="00FD21E3">
        <w:t>Modulio „</w:t>
      </w:r>
      <w:r w:rsidR="00647291" w:rsidRPr="00FD21E3">
        <w:t>Tarnybinių stočių operacinių sistemų naudojimas</w:t>
      </w:r>
      <w:r w:rsidR="00CE2642" w:rsidRPr="00FD21E3">
        <w:t>“ aprašas</w:t>
      </w:r>
      <w:bookmarkEnd w:id="20"/>
      <w:bookmarkEnd w:id="21"/>
    </w:p>
    <w:p w14:paraId="7A0E24D5" w14:textId="11A13E5B" w:rsidR="00CE2642" w:rsidRPr="00FD21E3" w:rsidRDefault="00CE2642" w:rsidP="00AA7C97">
      <w:pPr>
        <w:widowControl w:val="0"/>
        <w:contextualSpacing/>
        <w:jc w:val="both"/>
        <w:rPr>
          <w:bCs/>
        </w:rPr>
      </w:pPr>
    </w:p>
    <w:p w14:paraId="44196A80" w14:textId="1E8DEFA3" w:rsidR="00CE2642" w:rsidRPr="00FD21E3" w:rsidRDefault="00CE2642" w:rsidP="00AA7C97">
      <w:pPr>
        <w:widowControl w:val="0"/>
        <w:contextualSpacing/>
        <w:jc w:val="both"/>
        <w:rPr>
          <w:iCs/>
        </w:rPr>
      </w:pPr>
      <w:r w:rsidRPr="00FD21E3">
        <w:rPr>
          <w:bCs/>
        </w:rPr>
        <w:t>Modulio paskirtis</w:t>
      </w:r>
      <w:r w:rsidR="00647291" w:rsidRPr="00FD21E3">
        <w:rPr>
          <w:iCs/>
        </w:rPr>
        <w:t xml:space="preserve"> – įgyti kompetenciją naudoti tarnybinių stočių operacines sistemas.</w:t>
      </w:r>
    </w:p>
    <w:p w14:paraId="4A9EBA28" w14:textId="77777777" w:rsidR="00CE2A5A" w:rsidRPr="00FD21E3" w:rsidRDefault="00CE2A5A" w:rsidP="00AA7C97">
      <w:pPr>
        <w:widowControl w:val="0"/>
        <w:contextualSpacing/>
        <w:rPr>
          <w:i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2026"/>
        <w:gridCol w:w="4059"/>
        <w:gridCol w:w="4053"/>
      </w:tblGrid>
      <w:tr w:rsidR="00CE2A5A" w:rsidRPr="00FD21E3" w14:paraId="39627E9B" w14:textId="77777777" w:rsidTr="00CE2A5A">
        <w:trPr>
          <w:trHeight w:val="57"/>
        </w:trPr>
        <w:tc>
          <w:tcPr>
            <w:tcW w:w="999" w:type="pct"/>
          </w:tcPr>
          <w:p w14:paraId="1E178E2A" w14:textId="77777777" w:rsidR="00CE2642" w:rsidRPr="00FD21E3" w:rsidRDefault="00CE2642" w:rsidP="00AA7C97">
            <w:pPr>
              <w:widowControl w:val="0"/>
              <w:contextualSpacing/>
              <w:rPr>
                <w:b/>
              </w:rPr>
            </w:pPr>
            <w:r w:rsidRPr="00FD21E3">
              <w:rPr>
                <w:b/>
              </w:rPr>
              <w:t>Modulio pavadinimas</w:t>
            </w:r>
          </w:p>
        </w:tc>
        <w:tc>
          <w:tcPr>
            <w:tcW w:w="4001" w:type="pct"/>
            <w:gridSpan w:val="2"/>
          </w:tcPr>
          <w:p w14:paraId="08B596AF" w14:textId="77777777" w:rsidR="00CE2642" w:rsidRPr="00FD21E3" w:rsidRDefault="00647291" w:rsidP="00AA7C97">
            <w:pPr>
              <w:widowControl w:val="0"/>
              <w:contextualSpacing/>
              <w:rPr>
                <w:b/>
              </w:rPr>
            </w:pPr>
            <w:r w:rsidRPr="00FD21E3">
              <w:rPr>
                <w:b/>
              </w:rPr>
              <w:t>Tarnybinių stočių operacinių sistemų naudojimas</w:t>
            </w:r>
          </w:p>
        </w:tc>
      </w:tr>
      <w:tr w:rsidR="00CE2A5A" w:rsidRPr="00FD21E3" w14:paraId="0D403FC8" w14:textId="77777777" w:rsidTr="00CE2A5A">
        <w:trPr>
          <w:trHeight w:val="57"/>
        </w:trPr>
        <w:tc>
          <w:tcPr>
            <w:tcW w:w="999" w:type="pct"/>
          </w:tcPr>
          <w:p w14:paraId="129FE1A5" w14:textId="77777777" w:rsidR="00CE2642" w:rsidRPr="00FD21E3" w:rsidRDefault="00CE2642" w:rsidP="00AA7C97">
            <w:pPr>
              <w:widowControl w:val="0"/>
              <w:contextualSpacing/>
              <w:rPr>
                <w:b/>
              </w:rPr>
            </w:pPr>
            <w:r w:rsidRPr="00FD21E3">
              <w:rPr>
                <w:b/>
              </w:rPr>
              <w:t>Modulio kodas</w:t>
            </w:r>
          </w:p>
        </w:tc>
        <w:tc>
          <w:tcPr>
            <w:tcW w:w="4001" w:type="pct"/>
            <w:gridSpan w:val="2"/>
          </w:tcPr>
          <w:p w14:paraId="1AA0288C" w14:textId="09BF3DE6" w:rsidR="00CE2642" w:rsidRPr="00FD21E3" w:rsidRDefault="003735C5" w:rsidP="00AA7C97">
            <w:pPr>
              <w:widowControl w:val="0"/>
              <w:contextualSpacing/>
              <w:rPr>
                <w:b/>
              </w:rPr>
            </w:pPr>
            <w:r w:rsidRPr="00FD21E3">
              <w:rPr>
                <w:b/>
              </w:rPr>
              <w:t>4061132</w:t>
            </w:r>
          </w:p>
        </w:tc>
      </w:tr>
      <w:tr w:rsidR="00CE2A5A" w:rsidRPr="00FD21E3" w14:paraId="3352F4E8" w14:textId="77777777" w:rsidTr="00CE2A5A">
        <w:trPr>
          <w:trHeight w:val="57"/>
        </w:trPr>
        <w:tc>
          <w:tcPr>
            <w:tcW w:w="999" w:type="pct"/>
          </w:tcPr>
          <w:p w14:paraId="74DB829E" w14:textId="77777777" w:rsidR="00CE2642" w:rsidRPr="00FD21E3" w:rsidRDefault="00CE2642" w:rsidP="00AA7C97">
            <w:pPr>
              <w:widowControl w:val="0"/>
              <w:contextualSpacing/>
              <w:rPr>
                <w:b/>
              </w:rPr>
            </w:pPr>
            <w:r w:rsidRPr="00FD21E3">
              <w:rPr>
                <w:b/>
              </w:rPr>
              <w:t>LTKS lygis</w:t>
            </w:r>
          </w:p>
        </w:tc>
        <w:tc>
          <w:tcPr>
            <w:tcW w:w="4001" w:type="pct"/>
            <w:gridSpan w:val="2"/>
          </w:tcPr>
          <w:p w14:paraId="242ED29F" w14:textId="77777777" w:rsidR="00CE2642" w:rsidRPr="00FD21E3" w:rsidRDefault="00647291" w:rsidP="00AA7C97">
            <w:pPr>
              <w:widowControl w:val="0"/>
              <w:contextualSpacing/>
              <w:rPr>
                <w:b/>
              </w:rPr>
            </w:pPr>
            <w:r w:rsidRPr="00FD21E3">
              <w:rPr>
                <w:b/>
              </w:rPr>
              <w:t>IV</w:t>
            </w:r>
          </w:p>
        </w:tc>
      </w:tr>
      <w:tr w:rsidR="00CE2A5A" w:rsidRPr="00FD21E3" w14:paraId="7D6F1A4E" w14:textId="77777777" w:rsidTr="00CE2A5A">
        <w:trPr>
          <w:trHeight w:val="57"/>
        </w:trPr>
        <w:tc>
          <w:tcPr>
            <w:tcW w:w="999" w:type="pct"/>
          </w:tcPr>
          <w:p w14:paraId="108A2547" w14:textId="77777777" w:rsidR="00CE2642" w:rsidRPr="00FD21E3" w:rsidRDefault="00CE2642" w:rsidP="00AA7C97">
            <w:pPr>
              <w:widowControl w:val="0"/>
              <w:contextualSpacing/>
              <w:rPr>
                <w:b/>
              </w:rPr>
            </w:pPr>
            <w:r w:rsidRPr="00FD21E3">
              <w:rPr>
                <w:b/>
              </w:rPr>
              <w:t>Apimtis kreditais</w:t>
            </w:r>
          </w:p>
        </w:tc>
        <w:tc>
          <w:tcPr>
            <w:tcW w:w="4001" w:type="pct"/>
            <w:gridSpan w:val="2"/>
          </w:tcPr>
          <w:p w14:paraId="1EC4C2BA" w14:textId="543ACFA7" w:rsidR="00CE2642" w:rsidRPr="00FD21E3" w:rsidRDefault="002E6D6E" w:rsidP="00AA7C97">
            <w:pPr>
              <w:widowControl w:val="0"/>
              <w:contextualSpacing/>
              <w:rPr>
                <w:b/>
              </w:rPr>
            </w:pPr>
            <w:r w:rsidRPr="00FD21E3">
              <w:rPr>
                <w:b/>
              </w:rPr>
              <w:t>4</w:t>
            </w:r>
          </w:p>
        </w:tc>
      </w:tr>
      <w:tr w:rsidR="00CE2A5A" w:rsidRPr="00FD21E3" w14:paraId="24343099" w14:textId="77777777" w:rsidTr="00CE2A5A">
        <w:trPr>
          <w:trHeight w:val="57"/>
        </w:trPr>
        <w:tc>
          <w:tcPr>
            <w:tcW w:w="999" w:type="pct"/>
          </w:tcPr>
          <w:p w14:paraId="2A512024" w14:textId="77777777" w:rsidR="00CE2642" w:rsidRPr="00FD21E3" w:rsidRDefault="00CE2642" w:rsidP="00AA7C97">
            <w:pPr>
              <w:widowControl w:val="0"/>
              <w:contextualSpacing/>
              <w:rPr>
                <w:b/>
              </w:rPr>
            </w:pPr>
            <w:r w:rsidRPr="00FD21E3">
              <w:rPr>
                <w:b/>
              </w:rPr>
              <w:t>Reikalingas pasirengimas mokymuisi</w:t>
            </w:r>
          </w:p>
        </w:tc>
        <w:tc>
          <w:tcPr>
            <w:tcW w:w="4001" w:type="pct"/>
            <w:gridSpan w:val="2"/>
          </w:tcPr>
          <w:p w14:paraId="054ADE06" w14:textId="4278A17E" w:rsidR="00CE2642" w:rsidRPr="00FD21E3" w:rsidRDefault="00F10295" w:rsidP="00AA7C97">
            <w:pPr>
              <w:widowControl w:val="0"/>
              <w:contextualSpacing/>
            </w:pPr>
            <w:r w:rsidRPr="00FD21E3">
              <w:t>-</w:t>
            </w:r>
          </w:p>
        </w:tc>
      </w:tr>
      <w:tr w:rsidR="00CE2A5A" w:rsidRPr="00FD21E3" w14:paraId="16DB5ED3" w14:textId="77777777" w:rsidTr="00CE2A5A">
        <w:trPr>
          <w:trHeight w:val="57"/>
        </w:trPr>
        <w:tc>
          <w:tcPr>
            <w:tcW w:w="999" w:type="pct"/>
          </w:tcPr>
          <w:p w14:paraId="01391BB4" w14:textId="77777777" w:rsidR="00CE2642" w:rsidRPr="00FD21E3" w:rsidRDefault="00CE2642" w:rsidP="00AA7C97">
            <w:pPr>
              <w:widowControl w:val="0"/>
              <w:contextualSpacing/>
              <w:rPr>
                <w:b/>
              </w:rPr>
            </w:pPr>
            <w:r w:rsidRPr="00FD21E3">
              <w:rPr>
                <w:b/>
              </w:rPr>
              <w:t>Modulyje ugdomos bendrosios kompetencijos</w:t>
            </w:r>
          </w:p>
        </w:tc>
        <w:tc>
          <w:tcPr>
            <w:tcW w:w="4001" w:type="pct"/>
            <w:gridSpan w:val="2"/>
          </w:tcPr>
          <w:p w14:paraId="7481826A" w14:textId="77777777" w:rsidR="00BB23A2" w:rsidRPr="00FD21E3" w:rsidRDefault="00BB23A2" w:rsidP="00AA7C97">
            <w:pPr>
              <w:widowControl w:val="0"/>
              <w:contextualSpacing/>
            </w:pPr>
            <w:r w:rsidRPr="00FD21E3">
              <w:t>Bendravimo gimtąja kalba;</w:t>
            </w:r>
          </w:p>
          <w:p w14:paraId="27751E83" w14:textId="3A86205C" w:rsidR="00BB23A2" w:rsidRPr="00FD21E3" w:rsidRDefault="00BB23A2" w:rsidP="00AA7C97">
            <w:pPr>
              <w:widowControl w:val="0"/>
              <w:contextualSpacing/>
            </w:pPr>
            <w:r w:rsidRPr="00FD21E3">
              <w:t>Bendravimo užsienio kalbomis;</w:t>
            </w:r>
          </w:p>
          <w:p w14:paraId="532040C2" w14:textId="3EFF68DE" w:rsidR="00BB23A2" w:rsidRPr="00FD21E3" w:rsidRDefault="00BB23A2" w:rsidP="00AA7C97">
            <w:pPr>
              <w:widowControl w:val="0"/>
              <w:contextualSpacing/>
            </w:pPr>
            <w:r w:rsidRPr="00FD21E3">
              <w:t>Skaitmeninio raštingumo;</w:t>
            </w:r>
          </w:p>
          <w:p w14:paraId="17614306" w14:textId="77777777" w:rsidR="00BB23A2" w:rsidRPr="00FD21E3" w:rsidRDefault="00BB23A2" w:rsidP="00AA7C97">
            <w:pPr>
              <w:widowControl w:val="0"/>
              <w:contextualSpacing/>
            </w:pPr>
            <w:r w:rsidRPr="00FD21E3">
              <w:t>Mokymosi mokytis;</w:t>
            </w:r>
          </w:p>
          <w:p w14:paraId="0954E9EA" w14:textId="77777777" w:rsidR="00BB23A2" w:rsidRPr="00FD21E3" w:rsidRDefault="00BB23A2" w:rsidP="00AA7C97">
            <w:pPr>
              <w:widowControl w:val="0"/>
              <w:contextualSpacing/>
            </w:pPr>
            <w:r w:rsidRPr="00FD21E3">
              <w:t>Socialinių ir pilietinių gebėjimų;</w:t>
            </w:r>
          </w:p>
          <w:p w14:paraId="199E7A58" w14:textId="77777777" w:rsidR="00BB23A2" w:rsidRPr="00FD21E3" w:rsidRDefault="00BB23A2" w:rsidP="00AA7C97">
            <w:pPr>
              <w:widowControl w:val="0"/>
              <w:contextualSpacing/>
            </w:pPr>
            <w:r w:rsidRPr="00FD21E3">
              <w:t>Iniciatyvumo ir verslumo;</w:t>
            </w:r>
          </w:p>
          <w:p w14:paraId="5618F77D" w14:textId="6FC84E9E" w:rsidR="008E5495" w:rsidRPr="00FD21E3" w:rsidRDefault="00BB23A2" w:rsidP="00AA7C97">
            <w:pPr>
              <w:widowControl w:val="0"/>
              <w:contextualSpacing/>
            </w:pPr>
            <w:r w:rsidRPr="00FD21E3">
              <w:t>Kultūrinio sąmoningumo ir raiškos.</w:t>
            </w:r>
          </w:p>
        </w:tc>
      </w:tr>
      <w:tr w:rsidR="00CE2A5A" w:rsidRPr="00FD21E3" w14:paraId="4D7C13C3" w14:textId="77777777" w:rsidTr="00CE2A5A">
        <w:trPr>
          <w:trHeight w:val="57"/>
        </w:trPr>
        <w:tc>
          <w:tcPr>
            <w:tcW w:w="999" w:type="pct"/>
          </w:tcPr>
          <w:p w14:paraId="78D18FBA" w14:textId="2699D686" w:rsidR="00CE2642" w:rsidRPr="00FD21E3" w:rsidRDefault="00CE2642" w:rsidP="00AA7C97">
            <w:pPr>
              <w:widowControl w:val="0"/>
              <w:contextualSpacing/>
              <w:rPr>
                <w:b/>
                <w:bCs/>
                <w:iCs/>
              </w:rPr>
            </w:pPr>
            <w:r w:rsidRPr="00FD21E3">
              <w:rPr>
                <w:b/>
                <w:bCs/>
                <w:iCs/>
              </w:rPr>
              <w:t>Modulio moky</w:t>
            </w:r>
            <w:r w:rsidR="00CE2A5A" w:rsidRPr="00FD21E3">
              <w:softHyphen/>
            </w:r>
            <w:r w:rsidRPr="00FD21E3">
              <w:rPr>
                <w:b/>
                <w:bCs/>
                <w:iCs/>
              </w:rPr>
              <w:t>mosi rezultatai (išskaidyta kompetencija)</w:t>
            </w:r>
          </w:p>
        </w:tc>
        <w:tc>
          <w:tcPr>
            <w:tcW w:w="2002" w:type="pct"/>
          </w:tcPr>
          <w:p w14:paraId="1A83D2ED" w14:textId="77777777" w:rsidR="00CE2642" w:rsidRPr="00FD21E3" w:rsidRDefault="00CE2642" w:rsidP="00AA7C97">
            <w:pPr>
              <w:widowControl w:val="0"/>
              <w:contextualSpacing/>
              <w:rPr>
                <w:b/>
                <w:bCs/>
                <w:iCs/>
              </w:rPr>
            </w:pPr>
            <w:r w:rsidRPr="00FD21E3">
              <w:rPr>
                <w:b/>
                <w:bCs/>
                <w:iCs/>
              </w:rPr>
              <w:t>Rekomenduojamas turinys, reikalingas rezultatams pasiekti</w:t>
            </w:r>
          </w:p>
        </w:tc>
        <w:tc>
          <w:tcPr>
            <w:tcW w:w="1999" w:type="pct"/>
          </w:tcPr>
          <w:p w14:paraId="763AEBFC" w14:textId="52F6D366" w:rsidR="00CE2642" w:rsidRPr="00FD21E3" w:rsidRDefault="00CE2642" w:rsidP="00AA7C97">
            <w:pPr>
              <w:widowControl w:val="0"/>
              <w:contextualSpacing/>
              <w:rPr>
                <w:b/>
                <w:bCs/>
                <w:iCs/>
              </w:rPr>
            </w:pPr>
            <w:r w:rsidRPr="00FD21E3">
              <w:rPr>
                <w:b/>
                <w:bCs/>
                <w:iCs/>
              </w:rPr>
              <w:t>Mokymosi pasiekimų</w:t>
            </w:r>
            <w:r w:rsidR="00234ED2" w:rsidRPr="00FD21E3">
              <w:rPr>
                <w:b/>
                <w:bCs/>
                <w:iCs/>
              </w:rPr>
              <w:t xml:space="preserve"> </w:t>
            </w:r>
            <w:r w:rsidRPr="00FD21E3">
              <w:rPr>
                <w:b/>
                <w:bCs/>
                <w:iCs/>
              </w:rPr>
              <w:t>įvertinimo kriterijai (įverčio)</w:t>
            </w:r>
            <w:r w:rsidR="00722647" w:rsidRPr="00FD21E3">
              <w:rPr>
                <w:rFonts w:eastAsiaTheme="minorEastAsia"/>
                <w:b/>
                <w:bCs/>
                <w:iCs/>
                <w:lang w:eastAsia="ja-JP"/>
              </w:rPr>
              <w:t>*</w:t>
            </w:r>
          </w:p>
        </w:tc>
      </w:tr>
      <w:tr w:rsidR="00CE2A5A" w:rsidRPr="00FD21E3" w14:paraId="180B6057" w14:textId="77777777" w:rsidTr="00CE2A5A">
        <w:trPr>
          <w:trHeight w:val="57"/>
        </w:trPr>
        <w:tc>
          <w:tcPr>
            <w:tcW w:w="999" w:type="pct"/>
          </w:tcPr>
          <w:p w14:paraId="2C0F0B5D" w14:textId="1C92D9B0" w:rsidR="00647291" w:rsidRPr="00FD21E3" w:rsidRDefault="00897996" w:rsidP="00AA7C97">
            <w:pPr>
              <w:widowControl w:val="0"/>
              <w:numPr>
                <w:ilvl w:val="0"/>
                <w:numId w:val="14"/>
              </w:numPr>
              <w:contextualSpacing/>
            </w:pPr>
            <w:r w:rsidRPr="00FD21E3">
              <w:t>Administruoti</w:t>
            </w:r>
            <w:r w:rsidR="007D7F80" w:rsidRPr="00FD21E3">
              <w:t xml:space="preserve"> </w:t>
            </w:r>
            <w:r w:rsidR="00A160DB" w:rsidRPr="00FD21E3">
              <w:t xml:space="preserve">skaitmenines bylas bei </w:t>
            </w:r>
            <w:r w:rsidRPr="00FD21E3">
              <w:t>tarnybinės stoties vartotojus naudojant tos tarnybinės stoties operacinę sistemą.</w:t>
            </w:r>
          </w:p>
        </w:tc>
        <w:tc>
          <w:tcPr>
            <w:tcW w:w="2002" w:type="pct"/>
          </w:tcPr>
          <w:p w14:paraId="74465498" w14:textId="77777777" w:rsidR="00D807A4" w:rsidRPr="00FD21E3" w:rsidRDefault="00D807A4" w:rsidP="00AA7C97">
            <w:pPr>
              <w:widowControl w:val="0"/>
              <w:numPr>
                <w:ilvl w:val="1"/>
                <w:numId w:val="14"/>
              </w:numPr>
              <w:contextualSpacing/>
              <w:rPr>
                <w:b/>
              </w:rPr>
            </w:pPr>
            <w:r w:rsidRPr="00FD21E3">
              <w:rPr>
                <w:b/>
              </w:rPr>
              <w:t>Tarnybinės stotys ir jų operacinės sistemos</w:t>
            </w:r>
          </w:p>
          <w:p w14:paraId="492839AA" w14:textId="77777777" w:rsidR="00D807A4" w:rsidRPr="00FD21E3" w:rsidRDefault="00D807A4" w:rsidP="00AA7C97">
            <w:pPr>
              <w:widowControl w:val="0"/>
              <w:contextualSpacing/>
              <w:rPr>
                <w:i/>
              </w:rPr>
            </w:pPr>
            <w:r w:rsidRPr="00FD21E3">
              <w:rPr>
                <w:i/>
              </w:rPr>
              <w:t>Užduotys:</w:t>
            </w:r>
          </w:p>
          <w:p w14:paraId="64479729" w14:textId="77777777" w:rsidR="007D7F80" w:rsidRPr="00FD21E3" w:rsidRDefault="00D807A4" w:rsidP="00AA7C97">
            <w:pPr>
              <w:widowControl w:val="0"/>
              <w:numPr>
                <w:ilvl w:val="2"/>
                <w:numId w:val="14"/>
              </w:numPr>
              <w:contextualSpacing/>
            </w:pPr>
            <w:r w:rsidRPr="00FD21E3">
              <w:t>Suprasti tarnybinių stočių pagrindines funkcijas, paskirtį ir panaudojimo galimybes.</w:t>
            </w:r>
          </w:p>
          <w:p w14:paraId="38857E2D" w14:textId="021B16D5" w:rsidR="00D807A4" w:rsidRPr="00FD21E3" w:rsidRDefault="00D807A4" w:rsidP="00AA7C97">
            <w:pPr>
              <w:widowControl w:val="0"/>
              <w:numPr>
                <w:ilvl w:val="2"/>
                <w:numId w:val="14"/>
              </w:numPr>
              <w:contextualSpacing/>
              <w:rPr>
                <w:b/>
              </w:rPr>
            </w:pPr>
            <w:r w:rsidRPr="00FD21E3">
              <w:t xml:space="preserve">Suprasti bazinius </w:t>
            </w:r>
            <w:r w:rsidRPr="00FD21E3">
              <w:rPr>
                <w:i/>
              </w:rPr>
              <w:t xml:space="preserve">Linux </w:t>
            </w:r>
            <w:r w:rsidRPr="00FD21E3">
              <w:t>sistemos veikimo principus bei panaudojimo galimybes.</w:t>
            </w:r>
          </w:p>
          <w:p w14:paraId="5833BB5C" w14:textId="3FFAABBF" w:rsidR="00D610C1" w:rsidRPr="00FD21E3" w:rsidRDefault="007574D8" w:rsidP="00AA7C97">
            <w:pPr>
              <w:widowControl w:val="0"/>
              <w:numPr>
                <w:ilvl w:val="1"/>
                <w:numId w:val="14"/>
              </w:numPr>
              <w:contextualSpacing/>
              <w:rPr>
                <w:b/>
              </w:rPr>
            </w:pPr>
            <w:r w:rsidRPr="00FD21E3">
              <w:rPr>
                <w:b/>
              </w:rPr>
              <w:t>B</w:t>
            </w:r>
            <w:r w:rsidR="00A160DB" w:rsidRPr="00FD21E3">
              <w:rPr>
                <w:b/>
              </w:rPr>
              <w:t>azi</w:t>
            </w:r>
            <w:r w:rsidRPr="00FD21E3">
              <w:rPr>
                <w:b/>
              </w:rPr>
              <w:t xml:space="preserve">nis </w:t>
            </w:r>
            <w:r w:rsidRPr="00FD21E3">
              <w:rPr>
                <w:b/>
                <w:i/>
              </w:rPr>
              <w:t>Linux</w:t>
            </w:r>
            <w:r w:rsidRPr="00FD21E3">
              <w:rPr>
                <w:b/>
              </w:rPr>
              <w:t xml:space="preserve"> sistemos funkcionalumas</w:t>
            </w:r>
            <w:r w:rsidR="00D610C1" w:rsidRPr="00FD21E3">
              <w:rPr>
                <w:b/>
              </w:rPr>
              <w:t>.</w:t>
            </w:r>
          </w:p>
          <w:p w14:paraId="53A7AAB0" w14:textId="2E18CF90" w:rsidR="00A160DB" w:rsidRPr="00FD21E3" w:rsidRDefault="00A160DB" w:rsidP="00AA7C97">
            <w:pPr>
              <w:widowControl w:val="0"/>
              <w:contextualSpacing/>
              <w:rPr>
                <w:i/>
              </w:rPr>
            </w:pPr>
            <w:r w:rsidRPr="00FD21E3">
              <w:rPr>
                <w:i/>
              </w:rPr>
              <w:t>Užduotys:</w:t>
            </w:r>
          </w:p>
          <w:p w14:paraId="624BFBDA" w14:textId="6D22BB0F" w:rsidR="00A160DB" w:rsidRPr="00FD21E3" w:rsidRDefault="007574D8" w:rsidP="00AA7C97">
            <w:pPr>
              <w:widowControl w:val="0"/>
              <w:numPr>
                <w:ilvl w:val="2"/>
                <w:numId w:val="14"/>
              </w:numPr>
              <w:contextualSpacing/>
            </w:pPr>
            <w:r w:rsidRPr="00FD21E3">
              <w:t xml:space="preserve">Naudoti </w:t>
            </w:r>
            <w:r w:rsidR="00372777" w:rsidRPr="00FD21E3">
              <w:t>bylų</w:t>
            </w:r>
            <w:r w:rsidRPr="00FD21E3">
              <w:t xml:space="preserve"> sistemą ir tinklo resursus</w:t>
            </w:r>
            <w:r w:rsidR="00A160DB" w:rsidRPr="00FD21E3">
              <w:t xml:space="preserve"> (</w:t>
            </w:r>
            <w:r w:rsidR="00C43752" w:rsidRPr="00FD21E3">
              <w:rPr>
                <w:i/>
              </w:rPr>
              <w:t>S</w:t>
            </w:r>
            <w:r w:rsidR="00A160DB" w:rsidRPr="00FD21E3">
              <w:rPr>
                <w:i/>
              </w:rPr>
              <w:t>amba</w:t>
            </w:r>
            <w:r w:rsidR="00A160DB" w:rsidRPr="00FD21E3">
              <w:t>).</w:t>
            </w:r>
          </w:p>
          <w:p w14:paraId="1809B2D7" w14:textId="77777777" w:rsidR="00A160DB" w:rsidRPr="00FD21E3" w:rsidRDefault="007574D8" w:rsidP="00AA7C97">
            <w:pPr>
              <w:widowControl w:val="0"/>
              <w:numPr>
                <w:ilvl w:val="2"/>
                <w:numId w:val="14"/>
              </w:numPr>
              <w:contextualSpacing/>
            </w:pPr>
            <w:r w:rsidRPr="00FD21E3">
              <w:t>Administruoti pagrindines direktorija</w:t>
            </w:r>
            <w:r w:rsidR="00C43752" w:rsidRPr="00FD21E3">
              <w:t>s ir jų turinį</w:t>
            </w:r>
            <w:r w:rsidR="00A160DB" w:rsidRPr="00FD21E3">
              <w:t>.</w:t>
            </w:r>
          </w:p>
          <w:p w14:paraId="471E9103" w14:textId="20F38FFD" w:rsidR="00A160DB" w:rsidRPr="00FD21E3" w:rsidRDefault="007574D8" w:rsidP="00AA7C97">
            <w:pPr>
              <w:widowControl w:val="0"/>
              <w:numPr>
                <w:ilvl w:val="2"/>
                <w:numId w:val="14"/>
              </w:numPr>
              <w:contextualSpacing/>
            </w:pPr>
            <w:r w:rsidRPr="00FD21E3">
              <w:t>Administruoti saugumo grupes ir varto</w:t>
            </w:r>
            <w:r w:rsidR="004E1B9E" w:rsidRPr="00FD21E3">
              <w:t>to</w:t>
            </w:r>
            <w:r w:rsidRPr="00FD21E3">
              <w:t>jus</w:t>
            </w:r>
            <w:r w:rsidR="00A160DB" w:rsidRPr="00FD21E3">
              <w:t>.</w:t>
            </w:r>
          </w:p>
        </w:tc>
        <w:tc>
          <w:tcPr>
            <w:tcW w:w="1999" w:type="pct"/>
          </w:tcPr>
          <w:p w14:paraId="7DAAC487" w14:textId="751F62A1" w:rsidR="007574D8" w:rsidRPr="00FD21E3" w:rsidRDefault="007574D8" w:rsidP="00AA7C97">
            <w:pPr>
              <w:widowControl w:val="0"/>
              <w:contextualSpacing/>
              <w:rPr>
                <w:b/>
              </w:rPr>
            </w:pPr>
            <w:r w:rsidRPr="00FD21E3">
              <w:rPr>
                <w:b/>
              </w:rPr>
              <w:t>Patenkinamai:</w:t>
            </w:r>
            <w:r w:rsidR="007209B2">
              <w:rPr>
                <w:b/>
              </w:rPr>
              <w:t xml:space="preserve"> </w:t>
            </w:r>
            <w:r w:rsidR="00722647" w:rsidRPr="00FD21E3">
              <w:rPr>
                <w:rFonts w:eastAsiaTheme="minorEastAsia"/>
                <w:lang w:eastAsia="ja-JP"/>
              </w:rPr>
              <w:t>s</w:t>
            </w:r>
            <w:r w:rsidR="004A7337" w:rsidRPr="00FD21E3">
              <w:t xml:space="preserve">ukurtos naujos skaitmeninės bylos </w:t>
            </w:r>
            <w:r w:rsidR="00EF3AD6" w:rsidRPr="00FD21E3">
              <w:t xml:space="preserve">operacinės sistemos </w:t>
            </w:r>
            <w:r w:rsidR="00372777" w:rsidRPr="00FD21E3">
              <w:rPr>
                <w:rFonts w:eastAsiaTheme="minorEastAsia"/>
                <w:lang w:eastAsia="ja-JP"/>
              </w:rPr>
              <w:t>byl</w:t>
            </w:r>
            <w:r w:rsidR="00372777" w:rsidRPr="00FD21E3">
              <w:rPr>
                <w:rFonts w:eastAsia="Malgun Gothic"/>
                <w:lang w:eastAsia="ko-KR"/>
              </w:rPr>
              <w:t>ų</w:t>
            </w:r>
            <w:r w:rsidR="004A7337" w:rsidRPr="00FD21E3">
              <w:t xml:space="preserve"> sistemoje</w:t>
            </w:r>
            <w:r w:rsidR="00EF3AD6" w:rsidRPr="00FD21E3">
              <w:t xml:space="preserve"> (angl.</w:t>
            </w:r>
            <w:r w:rsidR="00EF3AD6" w:rsidRPr="00FD21E3">
              <w:rPr>
                <w:i/>
              </w:rPr>
              <w:t xml:space="preserve"> </w:t>
            </w:r>
            <w:proofErr w:type="spellStart"/>
            <w:r w:rsidR="00EF3AD6" w:rsidRPr="00FD21E3">
              <w:rPr>
                <w:i/>
              </w:rPr>
              <w:t>file</w:t>
            </w:r>
            <w:proofErr w:type="spellEnd"/>
            <w:r w:rsidR="00EF3AD6" w:rsidRPr="00FD21E3">
              <w:rPr>
                <w:i/>
              </w:rPr>
              <w:t xml:space="preserve"> </w:t>
            </w:r>
            <w:proofErr w:type="spellStart"/>
            <w:r w:rsidR="00EF3AD6" w:rsidRPr="00FD21E3">
              <w:rPr>
                <w:i/>
              </w:rPr>
              <w:t>system</w:t>
            </w:r>
            <w:proofErr w:type="spellEnd"/>
            <w:r w:rsidR="00EF3AD6" w:rsidRPr="00FD21E3">
              <w:t>)</w:t>
            </w:r>
            <w:r w:rsidR="004A7337" w:rsidRPr="00FD21E3">
              <w:t>, saugumo grupėms priskirti vartotojai.</w:t>
            </w:r>
          </w:p>
          <w:p w14:paraId="6A70CA86" w14:textId="3AA3DB90" w:rsidR="007574D8" w:rsidRPr="00FD21E3" w:rsidRDefault="007574D8" w:rsidP="00AA7C97">
            <w:pPr>
              <w:widowControl w:val="0"/>
              <w:contextualSpacing/>
            </w:pPr>
            <w:r w:rsidRPr="00FD21E3">
              <w:rPr>
                <w:b/>
              </w:rPr>
              <w:t>Gerai:</w:t>
            </w:r>
            <w:r w:rsidR="007209B2">
              <w:rPr>
                <w:b/>
              </w:rPr>
              <w:t xml:space="preserve"> </w:t>
            </w:r>
            <w:r w:rsidR="00372777" w:rsidRPr="00FD21E3">
              <w:t>p</w:t>
            </w:r>
            <w:r w:rsidR="004A7337" w:rsidRPr="00FD21E3">
              <w:t>akeistos saugumo grupės, sukurti nauji vartotojai, atlikti kompleksiški pakeitimai skaitmeninių bylų sistemoje.</w:t>
            </w:r>
          </w:p>
          <w:p w14:paraId="3AC7A4D5" w14:textId="7C0AA9A8" w:rsidR="00647291" w:rsidRPr="00FD21E3" w:rsidRDefault="007574D8" w:rsidP="00AA7C97">
            <w:pPr>
              <w:widowControl w:val="0"/>
              <w:contextualSpacing/>
              <w:rPr>
                <w:b/>
              </w:rPr>
            </w:pPr>
            <w:r w:rsidRPr="00FD21E3">
              <w:rPr>
                <w:b/>
              </w:rPr>
              <w:t>Puikiai:</w:t>
            </w:r>
            <w:r w:rsidR="007209B2">
              <w:rPr>
                <w:b/>
              </w:rPr>
              <w:t xml:space="preserve"> </w:t>
            </w:r>
            <w:r w:rsidR="00372777" w:rsidRPr="00FD21E3">
              <w:t>s</w:t>
            </w:r>
            <w:r w:rsidR="00C43752" w:rsidRPr="00FD21E3">
              <w:t xml:space="preserve">ukurtos naujos saugumo grupės, joms priskirti vartotojai, </w:t>
            </w:r>
            <w:r w:rsidR="004A7337" w:rsidRPr="00FD21E3">
              <w:t>pakeistas pagrindinių direktorijų turinys, atlikti kompleksiški pakeitimai skaitmeninių bylų sistemoje.</w:t>
            </w:r>
          </w:p>
        </w:tc>
      </w:tr>
      <w:tr w:rsidR="00CE2A5A" w:rsidRPr="00FD21E3" w14:paraId="798CBE32" w14:textId="77777777" w:rsidTr="00CE2A5A">
        <w:trPr>
          <w:trHeight w:val="57"/>
        </w:trPr>
        <w:tc>
          <w:tcPr>
            <w:tcW w:w="999" w:type="pct"/>
          </w:tcPr>
          <w:p w14:paraId="077B9EBC" w14:textId="5D481EE6" w:rsidR="00CE2642" w:rsidRPr="00FD21E3" w:rsidRDefault="00647291" w:rsidP="00AA7C97">
            <w:pPr>
              <w:widowControl w:val="0"/>
              <w:numPr>
                <w:ilvl w:val="0"/>
                <w:numId w:val="14"/>
              </w:numPr>
              <w:contextualSpacing/>
            </w:pPr>
            <w:r w:rsidRPr="00FD21E3">
              <w:t xml:space="preserve">Valdyti tarnybinę stotį naudojant jos </w:t>
            </w:r>
            <w:r w:rsidR="00805B27" w:rsidRPr="00FD21E3">
              <w:t xml:space="preserve">operacinės sistemos </w:t>
            </w:r>
            <w:r w:rsidRPr="00FD21E3">
              <w:lastRenderedPageBreak/>
              <w:t>komandinės eilutės sąsają ir</w:t>
            </w:r>
            <w:r w:rsidR="008B27DF" w:rsidRPr="00FD21E3">
              <w:t xml:space="preserve"> </w:t>
            </w:r>
            <w:r w:rsidRPr="00FD21E3">
              <w:t xml:space="preserve">pagrindines komandas. </w:t>
            </w:r>
          </w:p>
        </w:tc>
        <w:tc>
          <w:tcPr>
            <w:tcW w:w="2002" w:type="pct"/>
          </w:tcPr>
          <w:p w14:paraId="2C853D75" w14:textId="20292164" w:rsidR="00D610C1" w:rsidRPr="00FD21E3" w:rsidRDefault="004A7337" w:rsidP="00AA7C97">
            <w:pPr>
              <w:widowControl w:val="0"/>
              <w:numPr>
                <w:ilvl w:val="1"/>
                <w:numId w:val="14"/>
              </w:numPr>
              <w:contextualSpacing/>
              <w:rPr>
                <w:b/>
              </w:rPr>
            </w:pPr>
            <w:r w:rsidRPr="00FD21E3">
              <w:rPr>
                <w:b/>
                <w:i/>
              </w:rPr>
              <w:lastRenderedPageBreak/>
              <w:t xml:space="preserve">Linux </w:t>
            </w:r>
            <w:r w:rsidRPr="00FD21E3">
              <w:rPr>
                <w:b/>
              </w:rPr>
              <w:t>tarnybinės stoties komandinės eilutės funkcionalumas</w:t>
            </w:r>
            <w:r w:rsidR="00D610C1" w:rsidRPr="00FD21E3">
              <w:rPr>
                <w:b/>
              </w:rPr>
              <w:t>.</w:t>
            </w:r>
          </w:p>
          <w:p w14:paraId="025A0B24" w14:textId="77777777" w:rsidR="007D7F80" w:rsidRPr="00FD21E3" w:rsidRDefault="00D610C1" w:rsidP="00AA7C97">
            <w:pPr>
              <w:widowControl w:val="0"/>
              <w:contextualSpacing/>
              <w:rPr>
                <w:i/>
              </w:rPr>
            </w:pPr>
            <w:r w:rsidRPr="00FD21E3">
              <w:rPr>
                <w:i/>
              </w:rPr>
              <w:t>Užduotys:</w:t>
            </w:r>
          </w:p>
          <w:p w14:paraId="4B2D9979" w14:textId="297ED910" w:rsidR="004E3B5A" w:rsidRPr="00FD21E3" w:rsidRDefault="006E41BC" w:rsidP="00AA7C97">
            <w:pPr>
              <w:widowControl w:val="0"/>
              <w:numPr>
                <w:ilvl w:val="2"/>
                <w:numId w:val="14"/>
              </w:numPr>
              <w:contextualSpacing/>
            </w:pPr>
            <w:r w:rsidRPr="00FD21E3">
              <w:t xml:space="preserve">Suprasti </w:t>
            </w:r>
            <w:r w:rsidR="004A7337" w:rsidRPr="00FD21E3">
              <w:t>komandinės eilutės pritaikymo galimybes ir funkcijas</w:t>
            </w:r>
            <w:r w:rsidR="004E3B5A" w:rsidRPr="00FD21E3">
              <w:t>.</w:t>
            </w:r>
          </w:p>
          <w:p w14:paraId="2F6581F6" w14:textId="77777777" w:rsidR="004E3B5A" w:rsidRPr="00FD21E3" w:rsidRDefault="004A7337" w:rsidP="00AA7C97">
            <w:pPr>
              <w:widowControl w:val="0"/>
              <w:numPr>
                <w:ilvl w:val="2"/>
                <w:numId w:val="14"/>
              </w:numPr>
              <w:contextualSpacing/>
            </w:pPr>
            <w:r w:rsidRPr="00FD21E3">
              <w:lastRenderedPageBreak/>
              <w:t>Naudoti pagalbines komandas</w:t>
            </w:r>
            <w:r w:rsidR="004E3B5A" w:rsidRPr="00FD21E3">
              <w:t xml:space="preserve">: </w:t>
            </w:r>
            <w:proofErr w:type="spellStart"/>
            <w:r w:rsidR="004E3B5A" w:rsidRPr="00FD21E3">
              <w:rPr>
                <w:i/>
              </w:rPr>
              <w:t>chmod</w:t>
            </w:r>
            <w:proofErr w:type="spellEnd"/>
            <w:r w:rsidR="004E3B5A" w:rsidRPr="00FD21E3">
              <w:rPr>
                <w:i/>
              </w:rPr>
              <w:t xml:space="preserve">, </w:t>
            </w:r>
            <w:proofErr w:type="spellStart"/>
            <w:r w:rsidR="004E3B5A" w:rsidRPr="00FD21E3">
              <w:rPr>
                <w:i/>
              </w:rPr>
              <w:t>chown</w:t>
            </w:r>
            <w:proofErr w:type="spellEnd"/>
            <w:r w:rsidR="004E3B5A" w:rsidRPr="00FD21E3">
              <w:rPr>
                <w:i/>
              </w:rPr>
              <w:t xml:space="preserve">, </w:t>
            </w:r>
            <w:proofErr w:type="spellStart"/>
            <w:r w:rsidR="004E3B5A" w:rsidRPr="00FD21E3">
              <w:rPr>
                <w:i/>
              </w:rPr>
              <w:t>sudo</w:t>
            </w:r>
            <w:proofErr w:type="spellEnd"/>
            <w:r w:rsidR="004E3B5A" w:rsidRPr="00FD21E3">
              <w:rPr>
                <w:i/>
              </w:rPr>
              <w:t xml:space="preserve">, </w:t>
            </w:r>
            <w:proofErr w:type="spellStart"/>
            <w:r w:rsidR="004E3B5A" w:rsidRPr="00FD21E3">
              <w:rPr>
                <w:i/>
              </w:rPr>
              <w:t>less</w:t>
            </w:r>
            <w:proofErr w:type="spellEnd"/>
            <w:r w:rsidR="004E3B5A" w:rsidRPr="00FD21E3">
              <w:rPr>
                <w:i/>
              </w:rPr>
              <w:t xml:space="preserve">, </w:t>
            </w:r>
            <w:proofErr w:type="spellStart"/>
            <w:r w:rsidR="004E3B5A" w:rsidRPr="00FD21E3">
              <w:rPr>
                <w:i/>
              </w:rPr>
              <w:t>find</w:t>
            </w:r>
            <w:proofErr w:type="spellEnd"/>
            <w:r w:rsidR="004E3B5A" w:rsidRPr="00FD21E3">
              <w:rPr>
                <w:i/>
              </w:rPr>
              <w:t xml:space="preserve">, </w:t>
            </w:r>
            <w:proofErr w:type="spellStart"/>
            <w:r w:rsidR="004E3B5A" w:rsidRPr="00FD21E3">
              <w:rPr>
                <w:i/>
              </w:rPr>
              <w:t>awk</w:t>
            </w:r>
            <w:proofErr w:type="spellEnd"/>
            <w:r w:rsidR="004E3B5A" w:rsidRPr="00FD21E3">
              <w:rPr>
                <w:i/>
              </w:rPr>
              <w:t xml:space="preserve">, </w:t>
            </w:r>
            <w:proofErr w:type="spellStart"/>
            <w:r w:rsidR="004E3B5A" w:rsidRPr="00FD21E3">
              <w:rPr>
                <w:i/>
              </w:rPr>
              <w:t>regexp</w:t>
            </w:r>
            <w:proofErr w:type="spellEnd"/>
            <w:r w:rsidR="004E3B5A" w:rsidRPr="00FD21E3">
              <w:t>.</w:t>
            </w:r>
          </w:p>
          <w:p w14:paraId="64378D63" w14:textId="77777777" w:rsidR="00CE2642" w:rsidRPr="00FD21E3" w:rsidRDefault="004A7337" w:rsidP="00AA7C97">
            <w:pPr>
              <w:widowControl w:val="0"/>
              <w:numPr>
                <w:ilvl w:val="2"/>
                <w:numId w:val="14"/>
              </w:numPr>
              <w:contextualSpacing/>
            </w:pPr>
            <w:r w:rsidRPr="00FD21E3">
              <w:t xml:space="preserve">Tvarkyti skaitmenines bylas naudojantis </w:t>
            </w:r>
            <w:r w:rsidR="004E3B5A" w:rsidRPr="00FD21E3">
              <w:t>komandi</w:t>
            </w:r>
            <w:r w:rsidRPr="00FD21E3">
              <w:t>ne eilut</w:t>
            </w:r>
            <w:r w:rsidR="004E3B5A" w:rsidRPr="00FD21E3">
              <w:t>e.</w:t>
            </w:r>
          </w:p>
        </w:tc>
        <w:tc>
          <w:tcPr>
            <w:tcW w:w="1999" w:type="pct"/>
          </w:tcPr>
          <w:p w14:paraId="7766676F" w14:textId="7919E3C1" w:rsidR="00656C01" w:rsidRPr="00FD21E3" w:rsidRDefault="00D610C1" w:rsidP="00AA7C97">
            <w:pPr>
              <w:widowControl w:val="0"/>
              <w:contextualSpacing/>
            </w:pPr>
            <w:r w:rsidRPr="00FD21E3">
              <w:rPr>
                <w:b/>
              </w:rPr>
              <w:lastRenderedPageBreak/>
              <w:t>Patenkinamai:</w:t>
            </w:r>
            <w:r w:rsidR="007209B2">
              <w:rPr>
                <w:b/>
              </w:rPr>
              <w:t xml:space="preserve"> </w:t>
            </w:r>
            <w:r w:rsidR="00372777" w:rsidRPr="00FD21E3">
              <w:t>p</w:t>
            </w:r>
            <w:r w:rsidR="00656C01" w:rsidRPr="00FD21E3">
              <w:t xml:space="preserve">anaudotos pagalbinės komandos </w:t>
            </w:r>
            <w:proofErr w:type="spellStart"/>
            <w:r w:rsidR="00656C01" w:rsidRPr="00FD21E3">
              <w:rPr>
                <w:i/>
              </w:rPr>
              <w:t>chmod</w:t>
            </w:r>
            <w:proofErr w:type="spellEnd"/>
            <w:r w:rsidR="00656C01" w:rsidRPr="00FD21E3">
              <w:rPr>
                <w:i/>
              </w:rPr>
              <w:t xml:space="preserve">, </w:t>
            </w:r>
            <w:proofErr w:type="spellStart"/>
            <w:r w:rsidR="00656C01" w:rsidRPr="00FD21E3">
              <w:rPr>
                <w:i/>
              </w:rPr>
              <w:t>chown</w:t>
            </w:r>
            <w:proofErr w:type="spellEnd"/>
            <w:r w:rsidR="00656C01" w:rsidRPr="00FD21E3">
              <w:rPr>
                <w:i/>
              </w:rPr>
              <w:t xml:space="preserve">, </w:t>
            </w:r>
            <w:proofErr w:type="spellStart"/>
            <w:r w:rsidR="00656C01" w:rsidRPr="00FD21E3">
              <w:rPr>
                <w:i/>
              </w:rPr>
              <w:t>sudo</w:t>
            </w:r>
            <w:proofErr w:type="spellEnd"/>
            <w:r w:rsidR="00656C01" w:rsidRPr="00FD21E3">
              <w:rPr>
                <w:i/>
              </w:rPr>
              <w:t xml:space="preserve">, </w:t>
            </w:r>
            <w:proofErr w:type="spellStart"/>
            <w:r w:rsidR="00656C01" w:rsidRPr="00FD21E3">
              <w:rPr>
                <w:i/>
              </w:rPr>
              <w:t>find</w:t>
            </w:r>
            <w:proofErr w:type="spellEnd"/>
            <w:r w:rsidR="00656C01" w:rsidRPr="00FD21E3">
              <w:t>; naudojant komandinę eilutę atlikti elementarūs veiksmai su skaitmeninėmis bylomis.</w:t>
            </w:r>
          </w:p>
          <w:p w14:paraId="6A562D74" w14:textId="41EF8478" w:rsidR="00D610C1" w:rsidRPr="00FD21E3" w:rsidRDefault="00D610C1" w:rsidP="00AA7C97">
            <w:pPr>
              <w:widowControl w:val="0"/>
              <w:contextualSpacing/>
            </w:pPr>
            <w:r w:rsidRPr="00FD21E3">
              <w:rPr>
                <w:b/>
              </w:rPr>
              <w:lastRenderedPageBreak/>
              <w:t>Gerai:</w:t>
            </w:r>
            <w:r w:rsidR="007209B2">
              <w:rPr>
                <w:b/>
              </w:rPr>
              <w:t xml:space="preserve"> </w:t>
            </w:r>
            <w:r w:rsidR="00372777" w:rsidRPr="00FD21E3">
              <w:t>p</w:t>
            </w:r>
            <w:r w:rsidR="00656C01" w:rsidRPr="00FD21E3">
              <w:t xml:space="preserve">anaudotos pagalbinės komandos </w:t>
            </w:r>
            <w:proofErr w:type="spellStart"/>
            <w:r w:rsidR="00656C01" w:rsidRPr="00FD21E3">
              <w:rPr>
                <w:i/>
              </w:rPr>
              <w:t>chmod</w:t>
            </w:r>
            <w:proofErr w:type="spellEnd"/>
            <w:r w:rsidR="00656C01" w:rsidRPr="00FD21E3">
              <w:rPr>
                <w:i/>
              </w:rPr>
              <w:t xml:space="preserve">, </w:t>
            </w:r>
            <w:proofErr w:type="spellStart"/>
            <w:r w:rsidR="00656C01" w:rsidRPr="00FD21E3">
              <w:rPr>
                <w:i/>
              </w:rPr>
              <w:t>chown</w:t>
            </w:r>
            <w:proofErr w:type="spellEnd"/>
            <w:r w:rsidR="00656C01" w:rsidRPr="00FD21E3">
              <w:rPr>
                <w:i/>
              </w:rPr>
              <w:t xml:space="preserve">, </w:t>
            </w:r>
            <w:proofErr w:type="spellStart"/>
            <w:r w:rsidR="00656C01" w:rsidRPr="00FD21E3">
              <w:rPr>
                <w:i/>
              </w:rPr>
              <w:t>sudo</w:t>
            </w:r>
            <w:proofErr w:type="spellEnd"/>
            <w:r w:rsidR="00656C01" w:rsidRPr="00FD21E3">
              <w:rPr>
                <w:i/>
              </w:rPr>
              <w:t xml:space="preserve">, </w:t>
            </w:r>
            <w:proofErr w:type="spellStart"/>
            <w:r w:rsidR="00656C01" w:rsidRPr="00FD21E3">
              <w:rPr>
                <w:i/>
              </w:rPr>
              <w:t>less</w:t>
            </w:r>
            <w:proofErr w:type="spellEnd"/>
            <w:r w:rsidR="00656C01" w:rsidRPr="00FD21E3">
              <w:rPr>
                <w:i/>
              </w:rPr>
              <w:t xml:space="preserve">, </w:t>
            </w:r>
            <w:proofErr w:type="spellStart"/>
            <w:r w:rsidR="00656C01" w:rsidRPr="00FD21E3">
              <w:rPr>
                <w:i/>
              </w:rPr>
              <w:t>find</w:t>
            </w:r>
            <w:proofErr w:type="spellEnd"/>
            <w:r w:rsidR="00656C01" w:rsidRPr="00FD21E3">
              <w:rPr>
                <w:i/>
              </w:rPr>
              <w:t xml:space="preserve">, </w:t>
            </w:r>
            <w:proofErr w:type="spellStart"/>
            <w:r w:rsidR="00656C01" w:rsidRPr="00FD21E3">
              <w:rPr>
                <w:i/>
              </w:rPr>
              <w:t>awk</w:t>
            </w:r>
            <w:proofErr w:type="spellEnd"/>
            <w:r w:rsidR="00656C01" w:rsidRPr="00FD21E3">
              <w:t>; naudojant komandinę eilutę</w:t>
            </w:r>
            <w:r w:rsidR="00372777" w:rsidRPr="00FD21E3">
              <w:t xml:space="preserve"> </w:t>
            </w:r>
            <w:r w:rsidR="00656C01" w:rsidRPr="00FD21E3">
              <w:t>atlikti paprasti veiksmai su skaitmeninėmis bylomis.</w:t>
            </w:r>
          </w:p>
          <w:p w14:paraId="2913D986" w14:textId="15FA38B3" w:rsidR="00CE2642" w:rsidRPr="00FD21E3" w:rsidRDefault="00D610C1" w:rsidP="00AA7C97">
            <w:pPr>
              <w:widowControl w:val="0"/>
              <w:contextualSpacing/>
            </w:pPr>
            <w:r w:rsidRPr="00FD21E3">
              <w:rPr>
                <w:b/>
              </w:rPr>
              <w:t>Puikiai:</w:t>
            </w:r>
            <w:r w:rsidR="007209B2">
              <w:rPr>
                <w:b/>
              </w:rPr>
              <w:t xml:space="preserve"> </w:t>
            </w:r>
            <w:r w:rsidR="00372777" w:rsidRPr="00FD21E3">
              <w:t>p</w:t>
            </w:r>
            <w:r w:rsidR="004A7337" w:rsidRPr="00FD21E3">
              <w:t xml:space="preserve">anaudotos pagalbinės komandos </w:t>
            </w:r>
            <w:proofErr w:type="spellStart"/>
            <w:r w:rsidR="004A7337" w:rsidRPr="00FD21E3">
              <w:rPr>
                <w:i/>
              </w:rPr>
              <w:t>chmod</w:t>
            </w:r>
            <w:proofErr w:type="spellEnd"/>
            <w:r w:rsidR="004A7337" w:rsidRPr="00FD21E3">
              <w:rPr>
                <w:i/>
              </w:rPr>
              <w:t xml:space="preserve">, </w:t>
            </w:r>
            <w:proofErr w:type="spellStart"/>
            <w:r w:rsidR="004A7337" w:rsidRPr="00FD21E3">
              <w:rPr>
                <w:i/>
              </w:rPr>
              <w:t>chown</w:t>
            </w:r>
            <w:proofErr w:type="spellEnd"/>
            <w:r w:rsidR="004A7337" w:rsidRPr="00FD21E3">
              <w:rPr>
                <w:i/>
              </w:rPr>
              <w:t xml:space="preserve">, </w:t>
            </w:r>
            <w:proofErr w:type="spellStart"/>
            <w:r w:rsidR="004A7337" w:rsidRPr="00FD21E3">
              <w:rPr>
                <w:i/>
              </w:rPr>
              <w:t>sudo</w:t>
            </w:r>
            <w:proofErr w:type="spellEnd"/>
            <w:r w:rsidR="004A7337" w:rsidRPr="00FD21E3">
              <w:rPr>
                <w:i/>
              </w:rPr>
              <w:t xml:space="preserve">, </w:t>
            </w:r>
            <w:proofErr w:type="spellStart"/>
            <w:r w:rsidR="004A7337" w:rsidRPr="00FD21E3">
              <w:rPr>
                <w:i/>
              </w:rPr>
              <w:t>less</w:t>
            </w:r>
            <w:proofErr w:type="spellEnd"/>
            <w:r w:rsidR="004A7337" w:rsidRPr="00FD21E3">
              <w:rPr>
                <w:i/>
              </w:rPr>
              <w:t xml:space="preserve">, </w:t>
            </w:r>
            <w:proofErr w:type="spellStart"/>
            <w:r w:rsidR="004A7337" w:rsidRPr="00FD21E3">
              <w:rPr>
                <w:i/>
              </w:rPr>
              <w:t>find</w:t>
            </w:r>
            <w:proofErr w:type="spellEnd"/>
            <w:r w:rsidR="004A7337" w:rsidRPr="00FD21E3">
              <w:rPr>
                <w:i/>
              </w:rPr>
              <w:t xml:space="preserve">, </w:t>
            </w:r>
            <w:proofErr w:type="spellStart"/>
            <w:r w:rsidR="004A7337" w:rsidRPr="00FD21E3">
              <w:rPr>
                <w:i/>
              </w:rPr>
              <w:t>awk</w:t>
            </w:r>
            <w:proofErr w:type="spellEnd"/>
            <w:r w:rsidR="004A7337" w:rsidRPr="00FD21E3">
              <w:rPr>
                <w:i/>
              </w:rPr>
              <w:t xml:space="preserve">, </w:t>
            </w:r>
            <w:proofErr w:type="spellStart"/>
            <w:r w:rsidR="004A7337" w:rsidRPr="00FD21E3">
              <w:rPr>
                <w:i/>
              </w:rPr>
              <w:t>regexp</w:t>
            </w:r>
            <w:proofErr w:type="spellEnd"/>
            <w:r w:rsidR="004A7337" w:rsidRPr="00FD21E3">
              <w:t xml:space="preserve">; </w:t>
            </w:r>
            <w:r w:rsidR="00656C01" w:rsidRPr="00FD21E3">
              <w:t xml:space="preserve">naudojant komandinę eilutę </w:t>
            </w:r>
            <w:r w:rsidR="004A7337" w:rsidRPr="00FD21E3">
              <w:t xml:space="preserve">atlikti sudėtingi veiksmai su </w:t>
            </w:r>
            <w:r w:rsidR="00656C01" w:rsidRPr="00FD21E3">
              <w:t>skaitmeninėmis bylomis.</w:t>
            </w:r>
          </w:p>
        </w:tc>
      </w:tr>
      <w:tr w:rsidR="00CE2A5A" w:rsidRPr="00FD21E3" w14:paraId="70672A03" w14:textId="77777777" w:rsidTr="00CE2A5A">
        <w:trPr>
          <w:trHeight w:val="57"/>
        </w:trPr>
        <w:tc>
          <w:tcPr>
            <w:tcW w:w="999" w:type="pct"/>
          </w:tcPr>
          <w:p w14:paraId="2769802C" w14:textId="006FB243" w:rsidR="00CE2642" w:rsidRPr="00FD21E3" w:rsidRDefault="00441053" w:rsidP="00AA7C97">
            <w:pPr>
              <w:widowControl w:val="0"/>
              <w:numPr>
                <w:ilvl w:val="0"/>
                <w:numId w:val="14"/>
              </w:numPr>
              <w:contextualSpacing/>
            </w:pPr>
            <w:r w:rsidRPr="00FD21E3">
              <w:lastRenderedPageBreak/>
              <w:t>Valdyti programinius paketus</w:t>
            </w:r>
            <w:r w:rsidR="00F62128" w:rsidRPr="00FD21E3">
              <w:t>.</w:t>
            </w:r>
            <w:r w:rsidR="00647291" w:rsidRPr="00FD21E3">
              <w:t xml:space="preserve"> </w:t>
            </w:r>
          </w:p>
        </w:tc>
        <w:tc>
          <w:tcPr>
            <w:tcW w:w="2002" w:type="pct"/>
          </w:tcPr>
          <w:p w14:paraId="1566E324" w14:textId="73AA546D" w:rsidR="00884E03" w:rsidRPr="00FD21E3" w:rsidRDefault="00441053" w:rsidP="00AA7C97">
            <w:pPr>
              <w:widowControl w:val="0"/>
              <w:numPr>
                <w:ilvl w:val="1"/>
                <w:numId w:val="14"/>
              </w:numPr>
              <w:contextualSpacing/>
              <w:rPr>
                <w:b/>
              </w:rPr>
            </w:pPr>
            <w:r w:rsidRPr="00FD21E3">
              <w:rPr>
                <w:b/>
              </w:rPr>
              <w:t>Programiniai paketai</w:t>
            </w:r>
          </w:p>
          <w:p w14:paraId="272496AD" w14:textId="77777777" w:rsidR="004E3B5A" w:rsidRPr="00FD21E3" w:rsidRDefault="004E3B5A" w:rsidP="00AA7C97">
            <w:pPr>
              <w:widowControl w:val="0"/>
              <w:contextualSpacing/>
              <w:rPr>
                <w:i/>
              </w:rPr>
            </w:pPr>
            <w:r w:rsidRPr="00FD21E3">
              <w:rPr>
                <w:i/>
              </w:rPr>
              <w:t>Užduotys:</w:t>
            </w:r>
          </w:p>
          <w:p w14:paraId="77E605CB" w14:textId="0CDDD777" w:rsidR="00FA5FE4" w:rsidRPr="00FD21E3" w:rsidRDefault="00FA5FE4" w:rsidP="00AA7C97">
            <w:pPr>
              <w:widowControl w:val="0"/>
              <w:numPr>
                <w:ilvl w:val="2"/>
                <w:numId w:val="14"/>
              </w:numPr>
              <w:contextualSpacing/>
            </w:pPr>
            <w:r w:rsidRPr="00FD21E3">
              <w:t xml:space="preserve">Suprasti programinių </w:t>
            </w:r>
            <w:r w:rsidR="00D338F8" w:rsidRPr="00FD21E3">
              <w:t xml:space="preserve">paketų koncepciją, </w:t>
            </w:r>
            <w:r w:rsidRPr="00FD21E3">
              <w:t>pagrindines funkcijas ir panaudojimo galimybes.</w:t>
            </w:r>
          </w:p>
          <w:p w14:paraId="41B51FF9" w14:textId="359F9924" w:rsidR="00884E03" w:rsidRPr="00FD21E3" w:rsidRDefault="00D338F8" w:rsidP="00AA7C97">
            <w:pPr>
              <w:widowControl w:val="0"/>
              <w:numPr>
                <w:ilvl w:val="2"/>
                <w:numId w:val="14"/>
              </w:numPr>
              <w:contextualSpacing/>
            </w:pPr>
            <w:r w:rsidRPr="00FD21E3">
              <w:t xml:space="preserve">Valdyti </w:t>
            </w:r>
            <w:r w:rsidR="00336641" w:rsidRPr="00FD21E3">
              <w:t xml:space="preserve">programinius paketus </w:t>
            </w:r>
            <w:r w:rsidR="00884E03" w:rsidRPr="00FD21E3">
              <w:t>ir paketų priklausomybės.</w:t>
            </w:r>
          </w:p>
          <w:p w14:paraId="5C9864FA" w14:textId="77777777" w:rsidR="00884E03" w:rsidRPr="00FD21E3" w:rsidRDefault="00336641" w:rsidP="00AA7C97">
            <w:pPr>
              <w:widowControl w:val="0"/>
              <w:numPr>
                <w:ilvl w:val="2"/>
                <w:numId w:val="14"/>
              </w:numPr>
              <w:contextualSpacing/>
            </w:pPr>
            <w:r w:rsidRPr="00FD21E3">
              <w:t>Valdyti p</w:t>
            </w:r>
            <w:r w:rsidR="00884E03" w:rsidRPr="00FD21E3">
              <w:t>api</w:t>
            </w:r>
            <w:r w:rsidRPr="00FD21E3">
              <w:t xml:space="preserve">ldomas </w:t>
            </w:r>
            <w:proofErr w:type="spellStart"/>
            <w:r w:rsidRPr="00FD21E3">
              <w:t>repozitorijas</w:t>
            </w:r>
            <w:proofErr w:type="spellEnd"/>
            <w:r w:rsidR="00884E03" w:rsidRPr="00FD21E3">
              <w:t xml:space="preserve"> (</w:t>
            </w:r>
            <w:proofErr w:type="spellStart"/>
            <w:r w:rsidR="00884E03" w:rsidRPr="00FD21E3">
              <w:rPr>
                <w:i/>
              </w:rPr>
              <w:t>ppa</w:t>
            </w:r>
            <w:proofErr w:type="spellEnd"/>
            <w:r w:rsidR="00884E03" w:rsidRPr="00FD21E3">
              <w:t>).</w:t>
            </w:r>
          </w:p>
        </w:tc>
        <w:tc>
          <w:tcPr>
            <w:tcW w:w="1999" w:type="pct"/>
          </w:tcPr>
          <w:p w14:paraId="495F8FAF" w14:textId="7A9A1EAC" w:rsidR="00D610C1" w:rsidRPr="00FD21E3" w:rsidRDefault="00D610C1" w:rsidP="00AA7C97">
            <w:pPr>
              <w:widowControl w:val="0"/>
              <w:contextualSpacing/>
            </w:pPr>
            <w:r w:rsidRPr="00FD21E3">
              <w:rPr>
                <w:b/>
              </w:rPr>
              <w:t>Patenkinamai:</w:t>
            </w:r>
            <w:r w:rsidR="007209B2">
              <w:rPr>
                <w:b/>
              </w:rPr>
              <w:t xml:space="preserve"> </w:t>
            </w:r>
            <w:r w:rsidR="00372777" w:rsidRPr="00FD21E3">
              <w:t>į</w:t>
            </w:r>
            <w:r w:rsidR="002135C7" w:rsidRPr="00FD21E3">
              <w:t>diegti programiniai paketai, sukurtos programinių paketų priklausomybės.</w:t>
            </w:r>
          </w:p>
          <w:p w14:paraId="380DF1C0" w14:textId="447E5116" w:rsidR="00D610C1" w:rsidRPr="00FD21E3" w:rsidRDefault="00D610C1" w:rsidP="00AA7C97">
            <w:pPr>
              <w:widowControl w:val="0"/>
              <w:contextualSpacing/>
            </w:pPr>
            <w:r w:rsidRPr="00FD21E3">
              <w:rPr>
                <w:b/>
              </w:rPr>
              <w:t>Gerai:</w:t>
            </w:r>
            <w:r w:rsidR="007209B2">
              <w:rPr>
                <w:b/>
              </w:rPr>
              <w:t xml:space="preserve"> </w:t>
            </w:r>
            <w:r w:rsidR="00372777" w:rsidRPr="00FD21E3">
              <w:t>į</w:t>
            </w:r>
            <w:r w:rsidR="002135C7" w:rsidRPr="00FD21E3">
              <w:t>diegti programiniai paketai, su</w:t>
            </w:r>
            <w:r w:rsidR="00F14D01" w:rsidRPr="00F14D01">
              <w:softHyphen/>
            </w:r>
            <w:r w:rsidR="002135C7" w:rsidRPr="00FD21E3">
              <w:t>kur</w:t>
            </w:r>
            <w:r w:rsidR="00F14D01" w:rsidRPr="00F14D01">
              <w:softHyphen/>
            </w:r>
            <w:r w:rsidR="002135C7" w:rsidRPr="00FD21E3">
              <w:t>tos programinių paketų pri</w:t>
            </w:r>
            <w:r w:rsidR="00F14D01" w:rsidRPr="00F14D01">
              <w:softHyphen/>
            </w:r>
            <w:r w:rsidR="002135C7" w:rsidRPr="00FD21E3">
              <w:t>klau</w:t>
            </w:r>
            <w:r w:rsidR="00F14D01" w:rsidRPr="00F14D01">
              <w:softHyphen/>
            </w:r>
            <w:r w:rsidR="002135C7" w:rsidRPr="00FD21E3">
              <w:t>so</w:t>
            </w:r>
            <w:r w:rsidR="00F14D01" w:rsidRPr="00F14D01">
              <w:softHyphen/>
            </w:r>
            <w:r w:rsidR="002135C7" w:rsidRPr="00FD21E3">
              <w:t>my</w:t>
            </w:r>
            <w:r w:rsidR="00F14D01" w:rsidRPr="00F14D01">
              <w:softHyphen/>
            </w:r>
            <w:r w:rsidR="002135C7" w:rsidRPr="00FD21E3">
              <w:t>bės</w:t>
            </w:r>
            <w:r w:rsidR="00372777" w:rsidRPr="00FD21E3">
              <w:t>,</w:t>
            </w:r>
            <w:r w:rsidR="002135C7" w:rsidRPr="00FD21E3">
              <w:t xml:space="preserve"> papildomos </w:t>
            </w:r>
            <w:proofErr w:type="spellStart"/>
            <w:r w:rsidR="002135C7" w:rsidRPr="00FD21E3">
              <w:t>repozitorijos</w:t>
            </w:r>
            <w:proofErr w:type="spellEnd"/>
            <w:r w:rsidR="002135C7" w:rsidRPr="00FD21E3">
              <w:t>.</w:t>
            </w:r>
          </w:p>
          <w:p w14:paraId="6943FDA9" w14:textId="02345F22" w:rsidR="00CE2642" w:rsidRPr="00FD21E3" w:rsidRDefault="00D610C1" w:rsidP="00AA7C97">
            <w:pPr>
              <w:widowControl w:val="0"/>
              <w:contextualSpacing/>
            </w:pPr>
            <w:r w:rsidRPr="00FD21E3">
              <w:rPr>
                <w:b/>
              </w:rPr>
              <w:t>Puikiai:</w:t>
            </w:r>
            <w:r w:rsidR="007209B2">
              <w:rPr>
                <w:b/>
              </w:rPr>
              <w:t xml:space="preserve"> </w:t>
            </w:r>
            <w:r w:rsidR="00372777" w:rsidRPr="00FD21E3">
              <w:t>į</w:t>
            </w:r>
            <w:r w:rsidR="002135C7" w:rsidRPr="00FD21E3">
              <w:t>diegti programiniai paketai, su</w:t>
            </w:r>
            <w:r w:rsidR="00F14D01" w:rsidRPr="00F14D01">
              <w:softHyphen/>
            </w:r>
            <w:r w:rsidR="002135C7" w:rsidRPr="00FD21E3">
              <w:t>kurtos programinių paketų pri</w:t>
            </w:r>
            <w:r w:rsidR="00F14D01" w:rsidRPr="00F14D01">
              <w:softHyphen/>
            </w:r>
            <w:r w:rsidR="002135C7" w:rsidRPr="00FD21E3">
              <w:t>klau</w:t>
            </w:r>
            <w:r w:rsidR="00F14D01" w:rsidRPr="00F14D01">
              <w:softHyphen/>
            </w:r>
            <w:r w:rsidR="002135C7" w:rsidRPr="00FD21E3">
              <w:t>so</w:t>
            </w:r>
            <w:r w:rsidR="00F14D01" w:rsidRPr="00F14D01">
              <w:softHyphen/>
            </w:r>
            <w:r w:rsidR="002135C7" w:rsidRPr="00FD21E3">
              <w:t>my</w:t>
            </w:r>
            <w:r w:rsidR="00F14D01" w:rsidRPr="00F14D01">
              <w:softHyphen/>
            </w:r>
            <w:r w:rsidR="002135C7" w:rsidRPr="00FD21E3">
              <w:t>bės, sukurtos ir sukon</w:t>
            </w:r>
            <w:r w:rsidR="00F14D01" w:rsidRPr="00F14D01">
              <w:softHyphen/>
            </w:r>
            <w:r w:rsidR="002135C7" w:rsidRPr="00FD21E3">
              <w:t>fi</w:t>
            </w:r>
            <w:r w:rsidR="00F14D01" w:rsidRPr="00F14D01">
              <w:softHyphen/>
            </w:r>
            <w:r w:rsidR="002135C7" w:rsidRPr="00FD21E3">
              <w:t>gūruotos pa</w:t>
            </w:r>
            <w:r w:rsidR="00F14D01" w:rsidRPr="00F14D01">
              <w:softHyphen/>
            </w:r>
            <w:r w:rsidR="002135C7" w:rsidRPr="00FD21E3">
              <w:t>pil</w:t>
            </w:r>
            <w:r w:rsidR="00F14D01" w:rsidRPr="00F14D01">
              <w:softHyphen/>
            </w:r>
            <w:r w:rsidR="002135C7" w:rsidRPr="00FD21E3">
              <w:t xml:space="preserve">domos </w:t>
            </w:r>
            <w:proofErr w:type="spellStart"/>
            <w:r w:rsidR="002135C7" w:rsidRPr="00FD21E3">
              <w:t>repo</w:t>
            </w:r>
            <w:r w:rsidR="00F14D01" w:rsidRPr="00F14D01">
              <w:softHyphen/>
            </w:r>
            <w:r w:rsidR="002135C7" w:rsidRPr="00FD21E3">
              <w:t>zitorijos</w:t>
            </w:r>
            <w:proofErr w:type="spellEnd"/>
            <w:r w:rsidR="002135C7" w:rsidRPr="00FD21E3">
              <w:t>.</w:t>
            </w:r>
          </w:p>
        </w:tc>
      </w:tr>
      <w:tr w:rsidR="00CE2A5A" w:rsidRPr="00FD21E3" w14:paraId="35048A30" w14:textId="77777777" w:rsidTr="00CE2A5A">
        <w:trPr>
          <w:trHeight w:val="57"/>
        </w:trPr>
        <w:tc>
          <w:tcPr>
            <w:tcW w:w="999" w:type="pct"/>
          </w:tcPr>
          <w:p w14:paraId="40C3AB54" w14:textId="6C651300" w:rsidR="00CE2642" w:rsidRPr="00FD21E3" w:rsidRDefault="00FA5FE4" w:rsidP="00AA7C97">
            <w:pPr>
              <w:widowControl w:val="0"/>
              <w:numPr>
                <w:ilvl w:val="0"/>
                <w:numId w:val="14"/>
              </w:numPr>
              <w:contextualSpacing/>
            </w:pPr>
            <w:r w:rsidRPr="00FD21E3">
              <w:t xml:space="preserve">Naudoti </w:t>
            </w:r>
            <w:proofErr w:type="spellStart"/>
            <w:r w:rsidR="002C3DB8" w:rsidRPr="00FD21E3">
              <w:rPr>
                <w:i/>
              </w:rPr>
              <w:t>Apache</w:t>
            </w:r>
            <w:proofErr w:type="spellEnd"/>
            <w:r w:rsidR="002C3DB8" w:rsidRPr="00FD21E3">
              <w:rPr>
                <w:i/>
              </w:rPr>
              <w:t xml:space="preserve"> </w:t>
            </w:r>
            <w:r w:rsidR="002C3DB8" w:rsidRPr="00FD21E3">
              <w:t>programinę įrangą</w:t>
            </w:r>
            <w:r w:rsidRPr="00FD21E3">
              <w:t xml:space="preserve"> HTTP bylų viešinimui.</w:t>
            </w:r>
          </w:p>
        </w:tc>
        <w:tc>
          <w:tcPr>
            <w:tcW w:w="2002" w:type="pct"/>
          </w:tcPr>
          <w:p w14:paraId="2D908145" w14:textId="3C4B6467" w:rsidR="00D610C1" w:rsidRPr="00FD21E3" w:rsidRDefault="00373854" w:rsidP="00AA7C97">
            <w:pPr>
              <w:widowControl w:val="0"/>
              <w:numPr>
                <w:ilvl w:val="1"/>
                <w:numId w:val="14"/>
              </w:numPr>
              <w:contextualSpacing/>
              <w:rPr>
                <w:b/>
              </w:rPr>
            </w:pPr>
            <w:proofErr w:type="spellStart"/>
            <w:r w:rsidRPr="00FD21E3">
              <w:rPr>
                <w:b/>
                <w:i/>
              </w:rPr>
              <w:t>Apache</w:t>
            </w:r>
            <w:proofErr w:type="spellEnd"/>
            <w:r w:rsidR="006C1E6F" w:rsidRPr="00FD21E3">
              <w:rPr>
                <w:b/>
              </w:rPr>
              <w:t xml:space="preserve"> serverio aplinka </w:t>
            </w:r>
            <w:r w:rsidRPr="00FD21E3">
              <w:rPr>
                <w:b/>
                <w:i/>
              </w:rPr>
              <w:t>Linux</w:t>
            </w:r>
            <w:r w:rsidRPr="00FD21E3">
              <w:rPr>
                <w:b/>
              </w:rPr>
              <w:t xml:space="preserve"> operacinėje sistemoje</w:t>
            </w:r>
            <w:r w:rsidR="00D610C1" w:rsidRPr="00FD21E3">
              <w:rPr>
                <w:b/>
                <w:bCs/>
              </w:rPr>
              <w:t>.</w:t>
            </w:r>
          </w:p>
          <w:p w14:paraId="267886E3" w14:textId="77777777" w:rsidR="007D7F80" w:rsidRPr="00FD21E3" w:rsidRDefault="00D610C1" w:rsidP="00AA7C97">
            <w:pPr>
              <w:widowControl w:val="0"/>
              <w:contextualSpacing/>
              <w:rPr>
                <w:i/>
              </w:rPr>
            </w:pPr>
            <w:r w:rsidRPr="00FD21E3">
              <w:rPr>
                <w:i/>
              </w:rPr>
              <w:t>Užduotys:</w:t>
            </w:r>
          </w:p>
          <w:p w14:paraId="165A86E2" w14:textId="536A0CC3" w:rsidR="00CE2642" w:rsidRPr="00FD21E3" w:rsidRDefault="007B318B" w:rsidP="00AA7C97">
            <w:pPr>
              <w:widowControl w:val="0"/>
              <w:numPr>
                <w:ilvl w:val="2"/>
                <w:numId w:val="14"/>
              </w:numPr>
              <w:contextualSpacing/>
            </w:pPr>
            <w:r w:rsidRPr="00FD21E3">
              <w:t xml:space="preserve">Suprasti </w:t>
            </w:r>
            <w:r w:rsidR="00373854" w:rsidRPr="00FD21E3">
              <w:t>HTTP serverio</w:t>
            </w:r>
            <w:r w:rsidR="00C53EF4" w:rsidRPr="00FD21E3">
              <w:t xml:space="preserve"> </w:t>
            </w:r>
            <w:proofErr w:type="spellStart"/>
            <w:r w:rsidR="00C53EF4" w:rsidRPr="00FD21E3">
              <w:rPr>
                <w:i/>
              </w:rPr>
              <w:t>Apache</w:t>
            </w:r>
            <w:proofErr w:type="spellEnd"/>
            <w:r w:rsidR="00372777" w:rsidRPr="00FD21E3">
              <w:t xml:space="preserve"> </w:t>
            </w:r>
            <w:r w:rsidR="0050703B" w:rsidRPr="00FD21E3">
              <w:t>pagrindines funkcijas ir galimybes</w:t>
            </w:r>
            <w:r w:rsidR="00373854" w:rsidRPr="00FD21E3">
              <w:t>.</w:t>
            </w:r>
          </w:p>
          <w:p w14:paraId="11B9FFA8" w14:textId="27917CEA" w:rsidR="00FA5FE4" w:rsidRPr="00FD21E3" w:rsidRDefault="00FA5FE4" w:rsidP="00AA7C97">
            <w:pPr>
              <w:widowControl w:val="0"/>
              <w:numPr>
                <w:ilvl w:val="2"/>
                <w:numId w:val="14"/>
              </w:numPr>
              <w:contextualSpacing/>
            </w:pPr>
            <w:r w:rsidRPr="00FD21E3">
              <w:t xml:space="preserve">Įdiegti ir parengti darbui </w:t>
            </w:r>
            <w:proofErr w:type="spellStart"/>
            <w:r w:rsidRPr="00FD21E3">
              <w:rPr>
                <w:i/>
              </w:rPr>
              <w:t>Apache</w:t>
            </w:r>
            <w:proofErr w:type="spellEnd"/>
            <w:r w:rsidRPr="00FD21E3">
              <w:t xml:space="preserve"> serverį.</w:t>
            </w:r>
          </w:p>
          <w:p w14:paraId="29F53A42" w14:textId="20C670D0" w:rsidR="00373854" w:rsidRPr="00FD21E3" w:rsidRDefault="00373854" w:rsidP="00AA7C97">
            <w:pPr>
              <w:widowControl w:val="0"/>
              <w:numPr>
                <w:ilvl w:val="2"/>
                <w:numId w:val="14"/>
              </w:numPr>
              <w:contextualSpacing/>
            </w:pPr>
            <w:r w:rsidRPr="00FD21E3">
              <w:t>Viešinti HTTP bylas</w:t>
            </w:r>
            <w:r w:rsidR="006C1E6F" w:rsidRPr="00FD21E3">
              <w:t xml:space="preserve"> naudojant </w:t>
            </w:r>
            <w:proofErr w:type="spellStart"/>
            <w:r w:rsidR="006C1E6F" w:rsidRPr="00FD21E3">
              <w:rPr>
                <w:i/>
              </w:rPr>
              <w:t>Apache</w:t>
            </w:r>
            <w:proofErr w:type="spellEnd"/>
            <w:r w:rsidR="006C1E6F" w:rsidRPr="00FD21E3">
              <w:t xml:space="preserve"> serverį</w:t>
            </w:r>
            <w:r w:rsidRPr="00FD21E3">
              <w:t>.</w:t>
            </w:r>
          </w:p>
        </w:tc>
        <w:tc>
          <w:tcPr>
            <w:tcW w:w="1999" w:type="pct"/>
          </w:tcPr>
          <w:p w14:paraId="15385DD8" w14:textId="4E5F2962" w:rsidR="00BA5FCF" w:rsidRPr="00FD21E3" w:rsidRDefault="00D610C1" w:rsidP="00AA7C97">
            <w:pPr>
              <w:widowControl w:val="0"/>
              <w:contextualSpacing/>
            </w:pPr>
            <w:r w:rsidRPr="00FD21E3">
              <w:rPr>
                <w:b/>
              </w:rPr>
              <w:t>Patenkinamai:</w:t>
            </w:r>
            <w:r w:rsidR="007209B2">
              <w:rPr>
                <w:b/>
              </w:rPr>
              <w:t xml:space="preserve"> </w:t>
            </w:r>
            <w:r w:rsidR="00372777" w:rsidRPr="00FD21E3">
              <w:t>į</w:t>
            </w:r>
            <w:r w:rsidR="00EC26CA" w:rsidRPr="00FD21E3">
              <w:t>diegtas ir pare</w:t>
            </w:r>
            <w:r w:rsidR="00372777" w:rsidRPr="00FD21E3">
              <w:t>n</w:t>
            </w:r>
            <w:r w:rsidR="00EC26CA" w:rsidRPr="00FD21E3">
              <w:t>gtas dar</w:t>
            </w:r>
            <w:r w:rsidR="00F14D01" w:rsidRPr="00F14D01">
              <w:softHyphen/>
            </w:r>
            <w:r w:rsidR="00EC26CA" w:rsidRPr="00FD21E3">
              <w:t xml:space="preserve">bui </w:t>
            </w:r>
            <w:proofErr w:type="spellStart"/>
            <w:r w:rsidR="00EC26CA" w:rsidRPr="00FD21E3">
              <w:rPr>
                <w:i/>
              </w:rPr>
              <w:t>Apache</w:t>
            </w:r>
            <w:proofErr w:type="spellEnd"/>
            <w:r w:rsidR="00EC26CA" w:rsidRPr="00FD21E3">
              <w:t xml:space="preserve"> serveris</w:t>
            </w:r>
            <w:r w:rsidR="00372777" w:rsidRPr="00FD21E3">
              <w:t>; n</w:t>
            </w:r>
            <w:r w:rsidR="00BA5FCF" w:rsidRPr="00FD21E3">
              <w:t xml:space="preserve">audojant </w:t>
            </w:r>
            <w:proofErr w:type="spellStart"/>
            <w:r w:rsidR="00BA5FCF" w:rsidRPr="00FD21E3">
              <w:rPr>
                <w:i/>
              </w:rPr>
              <w:t>Apache</w:t>
            </w:r>
            <w:proofErr w:type="spellEnd"/>
            <w:r w:rsidR="00BA5FCF" w:rsidRPr="00FD21E3">
              <w:t xml:space="preserve"> serverį paviešintos HTTP bylos.</w:t>
            </w:r>
          </w:p>
          <w:p w14:paraId="0653F2AB" w14:textId="0E44227F" w:rsidR="00D610C1" w:rsidRPr="00FD21E3" w:rsidRDefault="00D610C1" w:rsidP="00AA7C97">
            <w:pPr>
              <w:widowControl w:val="0"/>
              <w:contextualSpacing/>
            </w:pPr>
            <w:r w:rsidRPr="00FD21E3">
              <w:rPr>
                <w:b/>
              </w:rPr>
              <w:t>Gerai:</w:t>
            </w:r>
            <w:r w:rsidR="007209B2">
              <w:rPr>
                <w:b/>
              </w:rPr>
              <w:t xml:space="preserve"> </w:t>
            </w:r>
            <w:r w:rsidR="00372777" w:rsidRPr="00FD21E3">
              <w:t>n</w:t>
            </w:r>
            <w:r w:rsidR="00BA5FCF" w:rsidRPr="00FD21E3">
              <w:t xml:space="preserve">audojant </w:t>
            </w:r>
            <w:proofErr w:type="spellStart"/>
            <w:r w:rsidR="00BA5FCF" w:rsidRPr="00FD21E3">
              <w:rPr>
                <w:i/>
              </w:rPr>
              <w:t>Apache</w:t>
            </w:r>
            <w:proofErr w:type="spellEnd"/>
            <w:r w:rsidR="00BA5FCF" w:rsidRPr="00FD21E3">
              <w:t xml:space="preserve"> serverį įkeltos ir paviešintos HTTP bylos.</w:t>
            </w:r>
          </w:p>
          <w:p w14:paraId="039CE4DC" w14:textId="020420AA" w:rsidR="00CE2642" w:rsidRPr="00FD21E3" w:rsidRDefault="00D610C1" w:rsidP="00AA7C97">
            <w:pPr>
              <w:widowControl w:val="0"/>
              <w:contextualSpacing/>
            </w:pPr>
            <w:r w:rsidRPr="00FD21E3">
              <w:rPr>
                <w:b/>
              </w:rPr>
              <w:t>Puikiai:</w:t>
            </w:r>
            <w:r w:rsidR="007209B2">
              <w:rPr>
                <w:b/>
              </w:rPr>
              <w:t xml:space="preserve"> </w:t>
            </w:r>
            <w:r w:rsidR="00372777" w:rsidRPr="00FD21E3">
              <w:t>n</w:t>
            </w:r>
            <w:r w:rsidR="00BA5FCF" w:rsidRPr="00FD21E3">
              <w:t xml:space="preserve">audojant </w:t>
            </w:r>
            <w:proofErr w:type="spellStart"/>
            <w:r w:rsidR="00BA5FCF" w:rsidRPr="00FD21E3">
              <w:rPr>
                <w:i/>
              </w:rPr>
              <w:t>Apache</w:t>
            </w:r>
            <w:proofErr w:type="spellEnd"/>
            <w:r w:rsidR="00BA5FCF" w:rsidRPr="00FD21E3">
              <w:t xml:space="preserve"> serverį įkeltos, pakoreguotos</w:t>
            </w:r>
            <w:r w:rsidR="007D7F80" w:rsidRPr="00FD21E3">
              <w:t xml:space="preserve"> </w:t>
            </w:r>
            <w:r w:rsidR="00BA5FCF" w:rsidRPr="00FD21E3">
              <w:t>ir paviešintos HTTP bylos.</w:t>
            </w:r>
          </w:p>
        </w:tc>
      </w:tr>
      <w:tr w:rsidR="00CE2A5A" w:rsidRPr="00FD21E3" w14:paraId="657D03E6" w14:textId="77777777" w:rsidTr="00CE2A5A">
        <w:trPr>
          <w:trHeight w:val="57"/>
        </w:trPr>
        <w:tc>
          <w:tcPr>
            <w:tcW w:w="999" w:type="pct"/>
          </w:tcPr>
          <w:p w14:paraId="6FB776E6" w14:textId="106EBDA3" w:rsidR="003023D4" w:rsidRPr="00FD21E3" w:rsidRDefault="00F62128" w:rsidP="00AA7C97">
            <w:pPr>
              <w:widowControl w:val="0"/>
              <w:numPr>
                <w:ilvl w:val="0"/>
                <w:numId w:val="14"/>
              </w:numPr>
              <w:contextualSpacing/>
            </w:pPr>
            <w:r w:rsidRPr="00FD21E3">
              <w:t>Valdyti tarnybinę stotį</w:t>
            </w:r>
            <w:r w:rsidR="00AF2595" w:rsidRPr="00FD21E3">
              <w:t xml:space="preserve"> per nu</w:t>
            </w:r>
            <w:r w:rsidR="00372777" w:rsidRPr="00FD21E3">
              <w:t>o</w:t>
            </w:r>
            <w:r w:rsidR="00AF2595" w:rsidRPr="00FD21E3">
              <w:t>tolinę prieigą.</w:t>
            </w:r>
          </w:p>
        </w:tc>
        <w:tc>
          <w:tcPr>
            <w:tcW w:w="2002" w:type="pct"/>
          </w:tcPr>
          <w:p w14:paraId="45CFD5DE" w14:textId="602A65B6" w:rsidR="00EA5BA7" w:rsidRPr="00FD21E3" w:rsidRDefault="00EA5BA7" w:rsidP="00AA7C97">
            <w:pPr>
              <w:widowControl w:val="0"/>
              <w:numPr>
                <w:ilvl w:val="1"/>
                <w:numId w:val="14"/>
              </w:numPr>
              <w:tabs>
                <w:tab w:val="left" w:pos="289"/>
              </w:tabs>
              <w:contextualSpacing/>
              <w:rPr>
                <w:b/>
              </w:rPr>
            </w:pPr>
            <w:r w:rsidRPr="00FD21E3">
              <w:rPr>
                <w:b/>
                <w:i/>
              </w:rPr>
              <w:t>Linux</w:t>
            </w:r>
            <w:r w:rsidRPr="00FD21E3">
              <w:rPr>
                <w:b/>
              </w:rPr>
              <w:t xml:space="preserve"> operacinės sistemos diegimas virtualioje aplinkoje.</w:t>
            </w:r>
          </w:p>
          <w:p w14:paraId="59798B4B" w14:textId="77777777" w:rsidR="00EA5BA7" w:rsidRPr="00FD21E3" w:rsidRDefault="00EA5BA7" w:rsidP="00AA7C97">
            <w:pPr>
              <w:widowControl w:val="0"/>
              <w:tabs>
                <w:tab w:val="left" w:pos="289"/>
              </w:tabs>
              <w:contextualSpacing/>
              <w:rPr>
                <w:i/>
              </w:rPr>
            </w:pPr>
            <w:r w:rsidRPr="00FD21E3">
              <w:rPr>
                <w:i/>
              </w:rPr>
              <w:t>Užduotys:</w:t>
            </w:r>
          </w:p>
          <w:p w14:paraId="7F114C96" w14:textId="0AB17B8F" w:rsidR="00EA5BA7" w:rsidRPr="00FD21E3" w:rsidRDefault="00EA5BA7" w:rsidP="00AA7C97">
            <w:pPr>
              <w:widowControl w:val="0"/>
              <w:numPr>
                <w:ilvl w:val="2"/>
                <w:numId w:val="14"/>
              </w:numPr>
              <w:tabs>
                <w:tab w:val="left" w:pos="289"/>
              </w:tabs>
              <w:contextualSpacing/>
            </w:pPr>
            <w:r w:rsidRPr="00FD21E3">
              <w:t xml:space="preserve">Diegti </w:t>
            </w:r>
            <w:r w:rsidRPr="00FD21E3">
              <w:rPr>
                <w:i/>
              </w:rPr>
              <w:t xml:space="preserve">Linux </w:t>
            </w:r>
            <w:r w:rsidRPr="00FD21E3">
              <w:t>operacinę sistemą</w:t>
            </w:r>
            <w:r w:rsidR="00805B27" w:rsidRPr="00FD21E3">
              <w:t xml:space="preserve"> į</w:t>
            </w:r>
            <w:r w:rsidRPr="00FD21E3">
              <w:t xml:space="preserve"> vir</w:t>
            </w:r>
            <w:r w:rsidR="00805B27" w:rsidRPr="00FD21E3">
              <w:t>tualią</w:t>
            </w:r>
            <w:r w:rsidRPr="00FD21E3">
              <w:t xml:space="preserve"> aplink</w:t>
            </w:r>
            <w:r w:rsidR="00805B27" w:rsidRPr="00FD21E3">
              <w:t>ą.</w:t>
            </w:r>
          </w:p>
          <w:p w14:paraId="087733C7" w14:textId="7599CE71" w:rsidR="00503F35" w:rsidRPr="00FD21E3" w:rsidRDefault="00503F35" w:rsidP="00AA7C97">
            <w:pPr>
              <w:widowControl w:val="0"/>
              <w:numPr>
                <w:ilvl w:val="1"/>
                <w:numId w:val="14"/>
              </w:numPr>
              <w:tabs>
                <w:tab w:val="left" w:pos="289"/>
              </w:tabs>
              <w:contextualSpacing/>
              <w:rPr>
                <w:b/>
              </w:rPr>
            </w:pPr>
            <w:r w:rsidRPr="00FD21E3">
              <w:rPr>
                <w:b/>
              </w:rPr>
              <w:t>Nuotolinis pasiekiamumas</w:t>
            </w:r>
          </w:p>
          <w:p w14:paraId="2B42465E" w14:textId="289246FC" w:rsidR="00EA5BA7" w:rsidRPr="00FD21E3" w:rsidRDefault="00EA5BA7" w:rsidP="00AA7C97">
            <w:pPr>
              <w:widowControl w:val="0"/>
              <w:tabs>
                <w:tab w:val="left" w:pos="289"/>
              </w:tabs>
              <w:contextualSpacing/>
              <w:rPr>
                <w:i/>
              </w:rPr>
            </w:pPr>
            <w:r w:rsidRPr="00FD21E3">
              <w:rPr>
                <w:i/>
              </w:rPr>
              <w:t>Užduotys:</w:t>
            </w:r>
          </w:p>
          <w:p w14:paraId="600A1FE0" w14:textId="0A49FFFE" w:rsidR="00503F35" w:rsidRPr="00FD21E3" w:rsidRDefault="00503F35" w:rsidP="00AA7C97">
            <w:pPr>
              <w:widowControl w:val="0"/>
              <w:numPr>
                <w:ilvl w:val="2"/>
                <w:numId w:val="14"/>
              </w:numPr>
              <w:tabs>
                <w:tab w:val="left" w:pos="289"/>
              </w:tabs>
              <w:contextualSpacing/>
            </w:pPr>
            <w:r w:rsidRPr="00FD21E3">
              <w:t>Valdyti operacinę sistemą nuotoliniu būdu</w:t>
            </w:r>
            <w:r w:rsidR="00372777" w:rsidRPr="00FD21E3">
              <w:t xml:space="preserve"> </w:t>
            </w:r>
            <w:r w:rsidRPr="00FD21E3">
              <w:t>naudojant grafinę vartotojo sąsają, VNC įrankius.</w:t>
            </w:r>
          </w:p>
          <w:p w14:paraId="7F75B242" w14:textId="09A9925B" w:rsidR="00503F35" w:rsidRPr="00FD21E3" w:rsidRDefault="00503F35" w:rsidP="00AA7C97">
            <w:pPr>
              <w:widowControl w:val="0"/>
              <w:numPr>
                <w:ilvl w:val="2"/>
                <w:numId w:val="14"/>
              </w:numPr>
              <w:tabs>
                <w:tab w:val="left" w:pos="289"/>
              </w:tabs>
              <w:contextualSpacing/>
            </w:pPr>
            <w:r w:rsidRPr="00FD21E3">
              <w:t xml:space="preserve">Valdyti komandas naudojant </w:t>
            </w:r>
            <w:proofErr w:type="spellStart"/>
            <w:r w:rsidRPr="00FD21E3">
              <w:rPr>
                <w:i/>
              </w:rPr>
              <w:t>Telnet</w:t>
            </w:r>
            <w:proofErr w:type="spellEnd"/>
            <w:r w:rsidRPr="00FD21E3">
              <w:t>, SSH.</w:t>
            </w:r>
          </w:p>
          <w:p w14:paraId="6C594173" w14:textId="46E22234" w:rsidR="003023D4" w:rsidRPr="00FD21E3" w:rsidRDefault="00503F35" w:rsidP="00AA7C97">
            <w:pPr>
              <w:widowControl w:val="0"/>
              <w:numPr>
                <w:ilvl w:val="2"/>
                <w:numId w:val="14"/>
              </w:numPr>
              <w:contextualSpacing/>
              <w:rPr>
                <w:b/>
              </w:rPr>
            </w:pPr>
            <w:r w:rsidRPr="00FD21E3">
              <w:t>Perduoti skaitmenines bylas naudojant SMB, FTP, SFTP.</w:t>
            </w:r>
          </w:p>
        </w:tc>
        <w:tc>
          <w:tcPr>
            <w:tcW w:w="1999" w:type="pct"/>
          </w:tcPr>
          <w:p w14:paraId="4A958593" w14:textId="0A6140E7" w:rsidR="003023D4" w:rsidRPr="00FD21E3" w:rsidRDefault="003023D4" w:rsidP="00AA7C97">
            <w:pPr>
              <w:widowControl w:val="0"/>
              <w:contextualSpacing/>
            </w:pPr>
            <w:r w:rsidRPr="00FD21E3">
              <w:rPr>
                <w:b/>
              </w:rPr>
              <w:t>Patenkinamai:</w:t>
            </w:r>
            <w:r w:rsidR="00F14D01">
              <w:rPr>
                <w:b/>
              </w:rPr>
              <w:t xml:space="preserve"> </w:t>
            </w:r>
            <w:r w:rsidR="00EF3AD6" w:rsidRPr="00FD21E3">
              <w:t>virtualioje aplinkoje</w:t>
            </w:r>
            <w:r w:rsidR="00EF3AD6" w:rsidRPr="00FD21E3" w:rsidDel="00EF3AD6">
              <w:t xml:space="preserve"> </w:t>
            </w:r>
            <w:r w:rsidR="00EF3AD6" w:rsidRPr="00FD21E3">
              <w:t>į</w:t>
            </w:r>
            <w:r w:rsidR="00E70A6A" w:rsidRPr="00FD21E3">
              <w:t>dieg</w:t>
            </w:r>
            <w:r w:rsidR="00F14D01" w:rsidRPr="00F14D01">
              <w:softHyphen/>
            </w:r>
            <w:r w:rsidR="00E70A6A" w:rsidRPr="00FD21E3">
              <w:t>ta bazinė</w:t>
            </w:r>
            <w:r w:rsidR="0084179A" w:rsidRPr="00FD21E3">
              <w:t xml:space="preserve"> </w:t>
            </w:r>
            <w:r w:rsidR="00372777" w:rsidRPr="00FD21E3">
              <w:rPr>
                <w:i/>
              </w:rPr>
              <w:t>Li</w:t>
            </w:r>
            <w:r w:rsidR="0084179A" w:rsidRPr="00FD21E3">
              <w:rPr>
                <w:i/>
              </w:rPr>
              <w:t>nux</w:t>
            </w:r>
            <w:r w:rsidR="0084179A" w:rsidRPr="00FD21E3">
              <w:t xml:space="preserve"> distribucij</w:t>
            </w:r>
            <w:r w:rsidR="00372777" w:rsidRPr="00FD21E3">
              <w:t>a; o</w:t>
            </w:r>
            <w:r w:rsidR="00EC26CA" w:rsidRPr="00FD21E3">
              <w:t>pe</w:t>
            </w:r>
            <w:r w:rsidR="00F14D01" w:rsidRPr="00F14D01">
              <w:softHyphen/>
            </w:r>
            <w:r w:rsidR="00EC26CA" w:rsidRPr="00FD21E3">
              <w:t>ra</w:t>
            </w:r>
            <w:r w:rsidR="00F14D01" w:rsidRPr="00F14D01">
              <w:softHyphen/>
            </w:r>
            <w:r w:rsidR="00EC26CA" w:rsidRPr="00FD21E3">
              <w:t>ci</w:t>
            </w:r>
            <w:r w:rsidR="00F14D01" w:rsidRPr="00F14D01">
              <w:softHyphen/>
            </w:r>
            <w:r w:rsidR="00EC26CA" w:rsidRPr="00FD21E3">
              <w:t>nės sistemos valdymui panaudota gra</w:t>
            </w:r>
            <w:r w:rsidR="00F14D01" w:rsidRPr="00F14D01">
              <w:softHyphen/>
            </w:r>
            <w:r w:rsidR="00EC26CA" w:rsidRPr="00FD21E3">
              <w:t>finė vartotojo sąsaja ir VN</w:t>
            </w:r>
            <w:r w:rsidR="00FB3794" w:rsidRPr="00FD21E3">
              <w:t>C</w:t>
            </w:r>
            <w:r w:rsidR="00EC26CA" w:rsidRPr="00FD21E3">
              <w:t xml:space="preserve"> įrankiai.</w:t>
            </w:r>
          </w:p>
          <w:p w14:paraId="09B0E17E" w14:textId="539DE3B0" w:rsidR="003023D4" w:rsidRPr="00FD21E3" w:rsidRDefault="003023D4" w:rsidP="00AA7C97">
            <w:pPr>
              <w:widowControl w:val="0"/>
              <w:contextualSpacing/>
            </w:pPr>
            <w:r w:rsidRPr="00FD21E3">
              <w:rPr>
                <w:b/>
              </w:rPr>
              <w:t>Gerai:</w:t>
            </w:r>
            <w:r w:rsidR="00F14D01">
              <w:rPr>
                <w:b/>
              </w:rPr>
              <w:t xml:space="preserve"> </w:t>
            </w:r>
            <w:r w:rsidR="00372777" w:rsidRPr="00FD21E3">
              <w:t>n</w:t>
            </w:r>
            <w:r w:rsidR="009C6B93" w:rsidRPr="00FD21E3">
              <w:t xml:space="preserve">audojant </w:t>
            </w:r>
            <w:proofErr w:type="spellStart"/>
            <w:r w:rsidR="00E70A6A" w:rsidRPr="00FD21E3">
              <w:rPr>
                <w:i/>
              </w:rPr>
              <w:t>Telnet</w:t>
            </w:r>
            <w:proofErr w:type="spellEnd"/>
            <w:r w:rsidR="00E70A6A" w:rsidRPr="00FD21E3">
              <w:t>, SSH įrankį prisijungta</w:t>
            </w:r>
            <w:r w:rsidR="0084179A" w:rsidRPr="00FD21E3">
              <w:t xml:space="preserve"> prie nutolusio se</w:t>
            </w:r>
            <w:r w:rsidR="00916EE2" w:rsidRPr="00FD21E3">
              <w:t>rverio ir atna</w:t>
            </w:r>
            <w:r w:rsidR="00E70A6A" w:rsidRPr="00FD21E3">
              <w:t>ujinti baziniai paketai.</w:t>
            </w:r>
          </w:p>
          <w:p w14:paraId="38A7FC08" w14:textId="77777777" w:rsidR="003023D4" w:rsidRPr="00FD21E3" w:rsidRDefault="003023D4" w:rsidP="00AA7C97">
            <w:pPr>
              <w:widowControl w:val="0"/>
              <w:contextualSpacing/>
              <w:rPr>
                <w:b/>
              </w:rPr>
            </w:pPr>
            <w:r w:rsidRPr="00FD21E3">
              <w:rPr>
                <w:b/>
              </w:rPr>
              <w:t>Puikiai:</w:t>
            </w:r>
          </w:p>
          <w:p w14:paraId="3730C832" w14:textId="00E9D027" w:rsidR="003023D4" w:rsidRPr="00FD21E3" w:rsidRDefault="00372777" w:rsidP="00AA7C97">
            <w:pPr>
              <w:widowControl w:val="0"/>
              <w:contextualSpacing/>
              <w:rPr>
                <w:b/>
              </w:rPr>
            </w:pPr>
            <w:r w:rsidRPr="00FD21E3">
              <w:t>s</w:t>
            </w:r>
            <w:r w:rsidR="00916EE2" w:rsidRPr="00FD21E3">
              <w:t>ukurti papildomi vartotojai, ji</w:t>
            </w:r>
            <w:r w:rsidR="009C6B93" w:rsidRPr="00FD21E3">
              <w:t xml:space="preserve">ems </w:t>
            </w:r>
            <w:r w:rsidR="00EC26CA" w:rsidRPr="00FD21E3">
              <w:t>su</w:t>
            </w:r>
            <w:r w:rsidR="00F14D01" w:rsidRPr="00F14D01">
              <w:softHyphen/>
            </w:r>
            <w:r w:rsidR="00EC26CA" w:rsidRPr="00FD21E3">
              <w:t>teik</w:t>
            </w:r>
            <w:r w:rsidR="00F14D01" w:rsidRPr="00F14D01">
              <w:softHyphen/>
            </w:r>
            <w:r w:rsidR="00EC26CA" w:rsidRPr="00FD21E3">
              <w:t xml:space="preserve">tos </w:t>
            </w:r>
            <w:r w:rsidR="009C6B93" w:rsidRPr="00FD21E3">
              <w:t>SSH prisijungimo ir administra</w:t>
            </w:r>
            <w:r w:rsidR="00F14D01" w:rsidRPr="00F14D01">
              <w:softHyphen/>
            </w:r>
            <w:r w:rsidR="009C6B93" w:rsidRPr="00FD21E3">
              <w:t>vi</w:t>
            </w:r>
            <w:r w:rsidR="00F14D01" w:rsidRPr="00F14D01">
              <w:softHyphen/>
            </w:r>
            <w:r w:rsidR="009C6B93" w:rsidRPr="00FD21E3">
              <w:t>mo teisės</w:t>
            </w:r>
            <w:r w:rsidRPr="00FD21E3">
              <w:t>;</w:t>
            </w:r>
            <w:r w:rsidR="009C6B93" w:rsidRPr="00FD21E3">
              <w:t xml:space="preserve"> </w:t>
            </w:r>
            <w:r w:rsidRPr="00FD21E3">
              <w:t>u</w:t>
            </w:r>
            <w:r w:rsidR="009C6B93" w:rsidRPr="00FD21E3">
              <w:t xml:space="preserve">žblokuotas </w:t>
            </w:r>
            <w:proofErr w:type="spellStart"/>
            <w:r w:rsidR="009C6B93" w:rsidRPr="00FD21E3">
              <w:rPr>
                <w:i/>
              </w:rPr>
              <w:t>root</w:t>
            </w:r>
            <w:proofErr w:type="spellEnd"/>
            <w:r w:rsidR="009C6B93" w:rsidRPr="00FD21E3">
              <w:t xml:space="preserve"> pri</w:t>
            </w:r>
            <w:r w:rsidR="00F14D01" w:rsidRPr="00F14D01">
              <w:softHyphen/>
            </w:r>
            <w:r w:rsidR="009C6B93" w:rsidRPr="00FD21E3">
              <w:t>si</w:t>
            </w:r>
            <w:r w:rsidR="00F14D01" w:rsidRPr="00F14D01">
              <w:softHyphen/>
            </w:r>
            <w:r w:rsidR="009C6B93" w:rsidRPr="00FD21E3">
              <w:t>jun</w:t>
            </w:r>
            <w:r w:rsidR="00F14D01" w:rsidRPr="00F14D01">
              <w:softHyphen/>
            </w:r>
            <w:r w:rsidR="009C6B93" w:rsidRPr="00FD21E3">
              <w:t>gi</w:t>
            </w:r>
            <w:r w:rsidR="00F14D01" w:rsidRPr="00F14D01">
              <w:softHyphen/>
            </w:r>
            <w:r w:rsidR="009C6B93" w:rsidRPr="00FD21E3">
              <w:t>mas per SSH</w:t>
            </w:r>
            <w:r w:rsidRPr="00FD21E3">
              <w:t>; perduotos s</w:t>
            </w:r>
            <w:r w:rsidR="00EC26CA" w:rsidRPr="00FD21E3">
              <w:t>kaitmeninės by</w:t>
            </w:r>
            <w:r w:rsidR="00F14D01" w:rsidRPr="00F14D01">
              <w:softHyphen/>
            </w:r>
            <w:r w:rsidR="00EC26CA" w:rsidRPr="00FD21E3">
              <w:t>los naudojant SMB, FTP, SFTP.</w:t>
            </w:r>
          </w:p>
        </w:tc>
      </w:tr>
      <w:tr w:rsidR="00CE2A5A" w:rsidRPr="00FD21E3" w14:paraId="06CA85CB" w14:textId="77777777" w:rsidTr="00CE2A5A">
        <w:trPr>
          <w:trHeight w:val="57"/>
        </w:trPr>
        <w:tc>
          <w:tcPr>
            <w:tcW w:w="999" w:type="pct"/>
          </w:tcPr>
          <w:p w14:paraId="0A362B1B" w14:textId="0AC4D67D" w:rsidR="00CE2642" w:rsidRPr="00121E1D" w:rsidRDefault="00CE2642" w:rsidP="00AA7C97">
            <w:pPr>
              <w:widowControl w:val="0"/>
              <w:contextualSpacing/>
              <w:rPr>
                <w:b/>
              </w:rPr>
            </w:pPr>
            <w:r w:rsidRPr="00121E1D">
              <w:rPr>
                <w:b/>
              </w:rPr>
              <w:t>Rekomenduo</w:t>
            </w:r>
            <w:r w:rsidR="00121E1D" w:rsidRPr="00121E1D">
              <w:rPr>
                <w:b/>
              </w:rPr>
              <w:softHyphen/>
            </w:r>
            <w:r w:rsidRPr="00121E1D">
              <w:rPr>
                <w:b/>
              </w:rPr>
              <w:t>jami mokymo/si metodai</w:t>
            </w:r>
          </w:p>
        </w:tc>
        <w:tc>
          <w:tcPr>
            <w:tcW w:w="4001" w:type="pct"/>
            <w:gridSpan w:val="2"/>
          </w:tcPr>
          <w:p w14:paraId="5B207237" w14:textId="64E72AA8" w:rsidR="00CE2642" w:rsidRPr="00FD21E3" w:rsidRDefault="00953A11" w:rsidP="00AA7C97">
            <w:pPr>
              <w:widowControl w:val="0"/>
              <w:contextualSpacing/>
            </w:pPr>
            <w:r w:rsidRPr="00FD21E3">
              <w:t>Teorinės paskaitos, praktinių užduočių vykdymas</w:t>
            </w:r>
            <w:r w:rsidR="009D74D9" w:rsidRPr="00FD21E3">
              <w:t>, projekto rengimas</w:t>
            </w:r>
            <w:r w:rsidRPr="00FD21E3">
              <w:t>.</w:t>
            </w:r>
          </w:p>
        </w:tc>
      </w:tr>
      <w:tr w:rsidR="00CE2A5A" w:rsidRPr="00FD21E3" w14:paraId="7F27BEC2" w14:textId="77777777" w:rsidTr="00CE2A5A">
        <w:trPr>
          <w:trHeight w:val="57"/>
        </w:trPr>
        <w:tc>
          <w:tcPr>
            <w:tcW w:w="999" w:type="pct"/>
            <w:vMerge w:val="restart"/>
          </w:tcPr>
          <w:p w14:paraId="227B801C" w14:textId="77777777" w:rsidR="00CE2642" w:rsidRPr="00121E1D" w:rsidRDefault="00CE2642" w:rsidP="00AA7C97">
            <w:pPr>
              <w:widowControl w:val="0"/>
              <w:contextualSpacing/>
              <w:rPr>
                <w:b/>
              </w:rPr>
            </w:pPr>
            <w:r w:rsidRPr="00121E1D">
              <w:rPr>
                <w:b/>
              </w:rPr>
              <w:t>Materialieji ištekliai</w:t>
            </w:r>
          </w:p>
        </w:tc>
        <w:tc>
          <w:tcPr>
            <w:tcW w:w="4001" w:type="pct"/>
            <w:gridSpan w:val="2"/>
          </w:tcPr>
          <w:p w14:paraId="1435FC7A" w14:textId="00B0394C" w:rsidR="007D7F80" w:rsidRPr="00FD21E3" w:rsidRDefault="006B5C15" w:rsidP="00AA7C97">
            <w:pPr>
              <w:widowControl w:val="0"/>
              <w:contextualSpacing/>
            </w:pPr>
            <w:r>
              <w:rPr>
                <w:b/>
                <w:bCs/>
              </w:rPr>
              <w:t>M</w:t>
            </w:r>
            <w:r w:rsidR="00CE2642" w:rsidRPr="00FD21E3">
              <w:rPr>
                <w:b/>
                <w:bCs/>
              </w:rPr>
              <w:t>okymo/si medžiaga:</w:t>
            </w:r>
          </w:p>
          <w:p w14:paraId="34706F73" w14:textId="78DB681C" w:rsidR="00CE2642" w:rsidRPr="00FD21E3" w:rsidRDefault="00FD7C75" w:rsidP="00AA7C97">
            <w:pPr>
              <w:pStyle w:val="Sraopastraipa"/>
              <w:widowControl w:val="0"/>
              <w:numPr>
                <w:ilvl w:val="0"/>
                <w:numId w:val="32"/>
              </w:numPr>
              <w:ind w:left="0" w:firstLine="0"/>
              <w:contextualSpacing/>
            </w:pPr>
            <w:bookmarkStart w:id="22" w:name="_Toc416256052"/>
            <w:r w:rsidRPr="00FD21E3">
              <w:rPr>
                <w:i/>
              </w:rPr>
              <w:t>Linux operacinės sistemos vartotojo instrukcija</w:t>
            </w:r>
            <w:bookmarkEnd w:id="22"/>
            <w:r w:rsidRPr="00FD21E3">
              <w:t xml:space="preserve">, pasiekiama </w:t>
            </w:r>
            <w:r w:rsidR="00372777" w:rsidRPr="00FD21E3">
              <w:t>internet</w:t>
            </w:r>
            <w:r w:rsidR="003959A2" w:rsidRPr="00FD21E3">
              <w:t>e</w:t>
            </w:r>
            <w:r w:rsidR="00372777" w:rsidRPr="00FD21E3">
              <w:t>:</w:t>
            </w:r>
            <w:r w:rsidRPr="00FD21E3">
              <w:t xml:space="preserve"> </w:t>
            </w:r>
            <w:hyperlink r:id="rId9" w:history="1">
              <w:proofErr w:type="spellStart"/>
              <w:r w:rsidRPr="00FD21E3">
                <w:rPr>
                  <w:rStyle w:val="Hipersaitas"/>
                  <w:color w:val="auto"/>
                </w:rPr>
                <w:t>https</w:t>
              </w:r>
              <w:proofErr w:type="spellEnd"/>
              <w:r w:rsidRPr="00FD21E3">
                <w:rPr>
                  <w:rStyle w:val="Hipersaitas"/>
                  <w:color w:val="auto"/>
                </w:rPr>
                <w:t>://</w:t>
              </w:r>
              <w:proofErr w:type="spellStart"/>
              <w:r w:rsidRPr="00FD21E3">
                <w:rPr>
                  <w:rStyle w:val="Hipersaitas"/>
                  <w:color w:val="auto"/>
                </w:rPr>
                <w:t>help.ubuntu.com</w:t>
              </w:r>
              <w:proofErr w:type="spellEnd"/>
              <w:r w:rsidRPr="00FD21E3">
                <w:rPr>
                  <w:rStyle w:val="Hipersaitas"/>
                  <w:color w:val="auto"/>
                </w:rPr>
                <w:t>/</w:t>
              </w:r>
              <w:proofErr w:type="spellStart"/>
              <w:r w:rsidRPr="00FD21E3">
                <w:rPr>
                  <w:rStyle w:val="Hipersaitas"/>
                  <w:color w:val="auto"/>
                </w:rPr>
                <w:t>community</w:t>
              </w:r>
              <w:proofErr w:type="spellEnd"/>
            </w:hyperlink>
            <w:r w:rsidR="008D1184" w:rsidRPr="00FD21E3">
              <w:t>.</w:t>
            </w:r>
          </w:p>
          <w:p w14:paraId="58705FC6" w14:textId="0984CD65" w:rsidR="00FD7C75" w:rsidRPr="00FD21E3" w:rsidRDefault="00FD7C75" w:rsidP="00AA7C97">
            <w:pPr>
              <w:pStyle w:val="Sraopastraipa"/>
              <w:widowControl w:val="0"/>
              <w:numPr>
                <w:ilvl w:val="0"/>
                <w:numId w:val="32"/>
              </w:numPr>
              <w:ind w:left="0" w:firstLine="0"/>
              <w:contextualSpacing/>
              <w:rPr>
                <w:rStyle w:val="Hipersaitas"/>
                <w:color w:val="auto"/>
              </w:rPr>
            </w:pPr>
            <w:r w:rsidRPr="00FD21E3">
              <w:rPr>
                <w:i/>
              </w:rPr>
              <w:t xml:space="preserve">Komandinių eilučių naudojimo Linux ir Windows operacinėse sistemose </w:t>
            </w:r>
            <w:r w:rsidRPr="00FD21E3">
              <w:rPr>
                <w:i/>
              </w:rPr>
              <w:lastRenderedPageBreak/>
              <w:t>apžvalga</w:t>
            </w:r>
            <w:r w:rsidRPr="00FD21E3">
              <w:t xml:space="preserve">, pasiekiama </w:t>
            </w:r>
            <w:r w:rsidR="00250370" w:rsidRPr="00FD21E3">
              <w:t>internet</w:t>
            </w:r>
            <w:r w:rsidR="003959A2" w:rsidRPr="00FD21E3">
              <w:t>e</w:t>
            </w:r>
            <w:r w:rsidR="00250370" w:rsidRPr="00FD21E3">
              <w:t>:</w:t>
            </w:r>
            <w:r w:rsidRPr="00FD21E3">
              <w:t xml:space="preserve"> </w:t>
            </w:r>
            <w:hyperlink r:id="rId10" w:history="1">
              <w:r w:rsidR="009D74D9" w:rsidRPr="00FD21E3">
                <w:rPr>
                  <w:rStyle w:val="Hipersaitas"/>
                  <w:color w:val="auto"/>
                </w:rPr>
                <w:t>http://www.sans.org/media/security-training/sec401-windows-linux-tutorial-v1.pdf</w:t>
              </w:r>
            </w:hyperlink>
            <w:r w:rsidR="008D1184" w:rsidRPr="00FD21E3">
              <w:rPr>
                <w:rStyle w:val="Hipersaitas"/>
                <w:color w:val="auto"/>
              </w:rPr>
              <w:t>.</w:t>
            </w:r>
          </w:p>
          <w:p w14:paraId="6A171654" w14:textId="25B5B7F3" w:rsidR="00FD7C75" w:rsidRPr="00FD21E3" w:rsidRDefault="00FD7C75" w:rsidP="00AA7C97">
            <w:pPr>
              <w:pStyle w:val="Sraopastraipa"/>
              <w:widowControl w:val="0"/>
              <w:numPr>
                <w:ilvl w:val="0"/>
                <w:numId w:val="32"/>
              </w:numPr>
              <w:ind w:left="0" w:firstLine="0"/>
              <w:contextualSpacing/>
            </w:pPr>
            <w:bookmarkStart w:id="23" w:name="_Toc416256055"/>
            <w:proofErr w:type="spellStart"/>
            <w:r w:rsidRPr="00FD21E3">
              <w:rPr>
                <w:i/>
              </w:rPr>
              <w:t>Apache</w:t>
            </w:r>
            <w:proofErr w:type="spellEnd"/>
            <w:r w:rsidRPr="00FD21E3">
              <w:rPr>
                <w:i/>
              </w:rPr>
              <w:t xml:space="preserve"> </w:t>
            </w:r>
            <w:proofErr w:type="spellStart"/>
            <w:r w:rsidRPr="00FD21E3">
              <w:rPr>
                <w:i/>
              </w:rPr>
              <w:t>Maven</w:t>
            </w:r>
            <w:proofErr w:type="spellEnd"/>
            <w:r w:rsidRPr="00FD21E3">
              <w:rPr>
                <w:i/>
              </w:rPr>
              <w:t xml:space="preserve"> programinės įrangos naudojimo techninis vadovas</w:t>
            </w:r>
            <w:bookmarkEnd w:id="23"/>
            <w:r w:rsidRPr="00FD21E3">
              <w:t>, pasi</w:t>
            </w:r>
            <w:r w:rsidR="00250370" w:rsidRPr="00FD21E3">
              <w:t>ekiamas internet</w:t>
            </w:r>
            <w:r w:rsidR="003959A2" w:rsidRPr="00FD21E3">
              <w:t>e</w:t>
            </w:r>
            <w:r w:rsidR="00250370" w:rsidRPr="00FD21E3">
              <w:t xml:space="preserve">: </w:t>
            </w:r>
            <w:hyperlink r:id="rId11" w:history="1">
              <w:r w:rsidRPr="00FD21E3">
                <w:rPr>
                  <w:rStyle w:val="Hipersaitas"/>
                  <w:color w:val="auto"/>
                </w:rPr>
                <w:t>http://</w:t>
              </w:r>
              <w:proofErr w:type="spellStart"/>
              <w:r w:rsidRPr="00FD21E3">
                <w:rPr>
                  <w:rStyle w:val="Hipersaitas"/>
                  <w:color w:val="auto"/>
                </w:rPr>
                <w:t>books.sonatype.com</w:t>
              </w:r>
              <w:proofErr w:type="spellEnd"/>
              <w:r w:rsidRPr="00FD21E3">
                <w:rPr>
                  <w:rStyle w:val="Hipersaitas"/>
                  <w:color w:val="auto"/>
                </w:rPr>
                <w:t>/</w:t>
              </w:r>
              <w:proofErr w:type="spellStart"/>
              <w:r w:rsidRPr="00FD21E3">
                <w:rPr>
                  <w:rStyle w:val="Hipersaitas"/>
                  <w:color w:val="auto"/>
                </w:rPr>
                <w:t>mvnref-book</w:t>
              </w:r>
              <w:proofErr w:type="spellEnd"/>
              <w:r w:rsidRPr="00FD21E3">
                <w:rPr>
                  <w:rStyle w:val="Hipersaitas"/>
                  <w:color w:val="auto"/>
                </w:rPr>
                <w:t>/</w:t>
              </w:r>
              <w:proofErr w:type="spellStart"/>
              <w:r w:rsidRPr="00FD21E3">
                <w:rPr>
                  <w:rStyle w:val="Hipersaitas"/>
                  <w:color w:val="auto"/>
                </w:rPr>
                <w:t>reference</w:t>
              </w:r>
              <w:proofErr w:type="spellEnd"/>
              <w:r w:rsidRPr="00FD21E3">
                <w:rPr>
                  <w:rStyle w:val="Hipersaitas"/>
                  <w:color w:val="auto"/>
                </w:rPr>
                <w:t>/</w:t>
              </w:r>
              <w:proofErr w:type="spellStart"/>
              <w:r w:rsidRPr="00FD21E3">
                <w:rPr>
                  <w:rStyle w:val="Hipersaitas"/>
                  <w:color w:val="auto"/>
                </w:rPr>
                <w:t>index.html</w:t>
              </w:r>
              <w:proofErr w:type="spellEnd"/>
            </w:hyperlink>
            <w:r w:rsidRPr="00FD21E3">
              <w:t>.</w:t>
            </w:r>
          </w:p>
          <w:p w14:paraId="12C087D5" w14:textId="450822B7" w:rsidR="00FD7C75" w:rsidRPr="00FD21E3" w:rsidRDefault="00FD7C75" w:rsidP="00AA7C97">
            <w:pPr>
              <w:pStyle w:val="Sraopastraipa"/>
              <w:widowControl w:val="0"/>
              <w:numPr>
                <w:ilvl w:val="0"/>
                <w:numId w:val="32"/>
              </w:numPr>
              <w:ind w:left="0" w:firstLine="0"/>
              <w:contextualSpacing/>
            </w:pPr>
            <w:bookmarkStart w:id="24" w:name="_Toc416256056"/>
            <w:proofErr w:type="spellStart"/>
            <w:r w:rsidRPr="00FD21E3">
              <w:rPr>
                <w:i/>
              </w:rPr>
              <w:t>Virtualbox</w:t>
            </w:r>
            <w:proofErr w:type="spellEnd"/>
            <w:r w:rsidRPr="00FD21E3">
              <w:rPr>
                <w:i/>
              </w:rPr>
              <w:t xml:space="preserve"> programinės įrangos vartotojo instrukcija</w:t>
            </w:r>
            <w:bookmarkEnd w:id="24"/>
            <w:r w:rsidRPr="00FD21E3">
              <w:t xml:space="preserve">, pasiekiama </w:t>
            </w:r>
            <w:r w:rsidR="00250370" w:rsidRPr="00FD21E3">
              <w:t>internet</w:t>
            </w:r>
            <w:r w:rsidR="003959A2" w:rsidRPr="00FD21E3">
              <w:t>e</w:t>
            </w:r>
            <w:r w:rsidR="00250370" w:rsidRPr="00FD21E3">
              <w:t>:</w:t>
            </w:r>
            <w:r w:rsidRPr="00FD21E3">
              <w:t xml:space="preserve"> </w:t>
            </w:r>
            <w:hyperlink r:id="rId12" w:history="1">
              <w:r w:rsidRPr="00FD21E3">
                <w:rPr>
                  <w:rStyle w:val="Hipersaitas"/>
                  <w:color w:val="auto"/>
                </w:rPr>
                <w:t>http://dlc.sun.com.edgesuite.net/virtualbox/4.3.14/UserManual.pdf</w:t>
              </w:r>
            </w:hyperlink>
            <w:r w:rsidRPr="00FD21E3">
              <w:rPr>
                <w:rStyle w:val="Hipersaitas"/>
                <w:color w:val="auto"/>
              </w:rPr>
              <w:t>.</w:t>
            </w:r>
          </w:p>
        </w:tc>
      </w:tr>
      <w:tr w:rsidR="00CE2A5A" w:rsidRPr="00FD21E3" w14:paraId="3D7E3955" w14:textId="77777777" w:rsidTr="00CE2A5A">
        <w:trPr>
          <w:trHeight w:val="57"/>
        </w:trPr>
        <w:tc>
          <w:tcPr>
            <w:tcW w:w="999" w:type="pct"/>
            <w:vMerge/>
          </w:tcPr>
          <w:p w14:paraId="32CE0426" w14:textId="77777777" w:rsidR="00CE2642" w:rsidRPr="00121E1D" w:rsidRDefault="00CE2642" w:rsidP="00AA7C97">
            <w:pPr>
              <w:widowControl w:val="0"/>
              <w:contextualSpacing/>
              <w:rPr>
                <w:b/>
              </w:rPr>
            </w:pPr>
          </w:p>
        </w:tc>
        <w:tc>
          <w:tcPr>
            <w:tcW w:w="4001" w:type="pct"/>
            <w:gridSpan w:val="2"/>
          </w:tcPr>
          <w:p w14:paraId="78AEB004" w14:textId="77777777" w:rsidR="007D7F80" w:rsidRPr="00FD21E3" w:rsidRDefault="00CE2642" w:rsidP="00AA7C97">
            <w:pPr>
              <w:widowControl w:val="0"/>
              <w:contextualSpacing/>
            </w:pPr>
            <w:r w:rsidRPr="00FD21E3">
              <w:rPr>
                <w:b/>
                <w:bCs/>
              </w:rPr>
              <w:t>Mokymo/si priemonės:</w:t>
            </w:r>
          </w:p>
          <w:p w14:paraId="2A55ED52" w14:textId="59AA6342" w:rsidR="00CE2642" w:rsidRPr="00FD21E3" w:rsidRDefault="0066798B" w:rsidP="00AA7C97">
            <w:pPr>
              <w:widowControl w:val="0"/>
              <w:contextualSpacing/>
            </w:pPr>
            <w:r w:rsidRPr="00FD21E3">
              <w:t>K</w:t>
            </w:r>
            <w:r w:rsidR="008D1184" w:rsidRPr="00FD21E3">
              <w:t>ompiuteris</w:t>
            </w:r>
            <w:r w:rsidR="005A7688" w:rsidRPr="00FD21E3">
              <w:t>, programinė įranga</w:t>
            </w:r>
            <w:r w:rsidR="00FC38EA" w:rsidRPr="00FD21E3">
              <w:t>.</w:t>
            </w:r>
          </w:p>
        </w:tc>
      </w:tr>
      <w:tr w:rsidR="00CE2A5A" w:rsidRPr="00FD21E3" w14:paraId="77C390E6" w14:textId="77777777" w:rsidTr="00CE2A5A">
        <w:trPr>
          <w:trHeight w:val="57"/>
        </w:trPr>
        <w:tc>
          <w:tcPr>
            <w:tcW w:w="999" w:type="pct"/>
            <w:vMerge/>
          </w:tcPr>
          <w:p w14:paraId="2E6A43DA" w14:textId="77777777" w:rsidR="00CE2642" w:rsidRPr="00121E1D" w:rsidRDefault="00CE2642" w:rsidP="00AA7C97">
            <w:pPr>
              <w:widowControl w:val="0"/>
              <w:contextualSpacing/>
              <w:rPr>
                <w:b/>
              </w:rPr>
            </w:pPr>
          </w:p>
        </w:tc>
        <w:tc>
          <w:tcPr>
            <w:tcW w:w="4001" w:type="pct"/>
            <w:gridSpan w:val="2"/>
          </w:tcPr>
          <w:p w14:paraId="1C9769D3" w14:textId="6200D659" w:rsidR="00CE2642" w:rsidRPr="00FD21E3" w:rsidRDefault="00CE2642" w:rsidP="00AA7C97">
            <w:pPr>
              <w:widowControl w:val="0"/>
              <w:contextualSpacing/>
            </w:pPr>
            <w:r w:rsidRPr="00FD21E3">
              <w:rPr>
                <w:b/>
                <w:bCs/>
              </w:rPr>
              <w:t>Kiti ištekliai:</w:t>
            </w:r>
            <w:r w:rsidR="00F14D01">
              <w:rPr>
                <w:b/>
                <w:bCs/>
              </w:rPr>
              <w:t xml:space="preserve"> </w:t>
            </w:r>
            <w:r w:rsidR="007E10C2" w:rsidRPr="00FD21E3">
              <w:t>-</w:t>
            </w:r>
          </w:p>
        </w:tc>
      </w:tr>
      <w:tr w:rsidR="00CE2A5A" w:rsidRPr="00FD21E3" w14:paraId="723E02C6" w14:textId="77777777" w:rsidTr="00CE2A5A">
        <w:trPr>
          <w:trHeight w:val="57"/>
        </w:trPr>
        <w:tc>
          <w:tcPr>
            <w:tcW w:w="999" w:type="pct"/>
          </w:tcPr>
          <w:p w14:paraId="249AD22D" w14:textId="77777777" w:rsidR="00250370" w:rsidRPr="00121E1D" w:rsidRDefault="00250370" w:rsidP="00AA7C97">
            <w:pPr>
              <w:widowControl w:val="0"/>
              <w:contextualSpacing/>
              <w:rPr>
                <w:b/>
              </w:rPr>
            </w:pPr>
            <w:r w:rsidRPr="00121E1D">
              <w:rPr>
                <w:b/>
              </w:rPr>
              <w:t>Mokytojų kvalifikacija</w:t>
            </w:r>
          </w:p>
        </w:tc>
        <w:tc>
          <w:tcPr>
            <w:tcW w:w="4001" w:type="pct"/>
            <w:gridSpan w:val="2"/>
          </w:tcPr>
          <w:p w14:paraId="5D25125B" w14:textId="79CD9AC8" w:rsidR="00250370" w:rsidRPr="00FD21E3" w:rsidRDefault="006570B0" w:rsidP="00AA7C97">
            <w:pPr>
              <w:widowControl w:val="0"/>
              <w:contextualSpacing/>
              <w:rPr>
                <w:rFonts w:eastAsiaTheme="minorEastAsia"/>
                <w:lang w:eastAsia="ja-JP"/>
              </w:rPr>
            </w:pPr>
            <w:r w:rsidRPr="00FD21E3">
              <w:rPr>
                <w:rFonts w:eastAsiaTheme="minorEastAsia"/>
                <w:lang w:eastAsia="ja-JP"/>
              </w:rPr>
              <w:t>Modulį gali vesti profesijos mokytojas, įgijęs informatikos, informacijos sistemų ar programų sistemų studijų krypčių aukštąjį, aukštesnįjį (specialųjį vidurinį,</w:t>
            </w:r>
            <w:r w:rsidR="007D7F80" w:rsidRPr="00FD21E3">
              <w:rPr>
                <w:rFonts w:eastAsiaTheme="minorEastAsia"/>
                <w:lang w:eastAsia="ja-JP"/>
              </w:rPr>
              <w:t xml:space="preserve"> </w:t>
            </w:r>
            <w:r w:rsidRPr="00FD21E3">
              <w:rPr>
                <w:rFonts w:eastAsiaTheme="minorEastAsia"/>
                <w:lang w:eastAsia="ja-JP"/>
              </w:rPr>
              <w:t>įgy</w:t>
            </w:r>
            <w:r w:rsidR="00121E1D" w:rsidRPr="00121E1D">
              <w:rPr>
                <w:rFonts w:eastAsiaTheme="minorEastAsia"/>
                <w:lang w:eastAsia="ja-JP"/>
              </w:rPr>
              <w:softHyphen/>
            </w:r>
            <w:r w:rsidRPr="00FD21E3">
              <w:rPr>
                <w:rFonts w:eastAsiaTheme="minorEastAsia"/>
                <w:lang w:eastAsia="ja-JP"/>
              </w:rPr>
              <w:t>tą iki 1995 metų) išsilavinimą arba baigęs profesinę mokyklą pagal Java pro</w:t>
            </w:r>
            <w:r w:rsidR="00121E1D" w:rsidRPr="00121E1D">
              <w:rPr>
                <w:rFonts w:eastAsiaTheme="minorEastAsia"/>
                <w:lang w:eastAsia="ja-JP"/>
              </w:rPr>
              <w:softHyphen/>
            </w:r>
            <w:r w:rsidRPr="00FD21E3">
              <w:rPr>
                <w:rFonts w:eastAsiaTheme="minorEastAsia"/>
                <w:lang w:eastAsia="ja-JP"/>
              </w:rPr>
              <w:t>gra</w:t>
            </w:r>
            <w:r w:rsidR="00121E1D" w:rsidRPr="00121E1D">
              <w:rPr>
                <w:rFonts w:eastAsiaTheme="minorEastAsia"/>
                <w:lang w:eastAsia="ja-JP"/>
              </w:rPr>
              <w:softHyphen/>
            </w:r>
            <w:r w:rsidRPr="00FD21E3">
              <w:rPr>
                <w:rFonts w:eastAsiaTheme="minorEastAsia"/>
                <w:lang w:eastAsia="ja-JP"/>
              </w:rPr>
              <w:t>muo</w:t>
            </w:r>
            <w:r w:rsidR="00121E1D" w:rsidRPr="00121E1D">
              <w:rPr>
                <w:rFonts w:eastAsiaTheme="minorEastAsia"/>
                <w:lang w:eastAsia="ja-JP"/>
              </w:rPr>
              <w:softHyphen/>
            </w:r>
            <w:r w:rsidRPr="00FD21E3">
              <w:rPr>
                <w:rFonts w:eastAsiaTheme="minorEastAsia"/>
                <w:lang w:eastAsia="ja-JP"/>
              </w:rPr>
              <w:t>tojo mokymo programą, turintis vidurinį išsilavinimą bei 3</w:t>
            </w:r>
            <w:r w:rsidR="007D7F80" w:rsidRPr="00FD21E3">
              <w:rPr>
                <w:rFonts w:eastAsiaTheme="minorEastAsia"/>
                <w:lang w:eastAsia="ja-JP"/>
              </w:rPr>
              <w:t xml:space="preserve"> </w:t>
            </w:r>
            <w:r w:rsidRPr="00FD21E3">
              <w:rPr>
                <w:rFonts w:eastAsiaTheme="minorEastAsia"/>
                <w:lang w:eastAsia="ja-JP"/>
              </w:rPr>
              <w:t>metų progra</w:t>
            </w:r>
            <w:r w:rsidR="00121E1D" w:rsidRPr="00121E1D">
              <w:rPr>
                <w:rFonts w:eastAsiaTheme="minorEastAsia"/>
                <w:lang w:eastAsia="ja-JP"/>
              </w:rPr>
              <w:softHyphen/>
            </w:r>
            <w:r w:rsidRPr="00FD21E3">
              <w:rPr>
                <w:rFonts w:eastAsiaTheme="minorEastAsia"/>
                <w:lang w:eastAsia="ja-JP"/>
              </w:rPr>
              <w:t>muo</w:t>
            </w:r>
            <w:r w:rsidR="00121E1D" w:rsidRPr="00121E1D">
              <w:rPr>
                <w:rFonts w:eastAsiaTheme="minorEastAsia"/>
                <w:lang w:eastAsia="ja-JP"/>
              </w:rPr>
              <w:softHyphen/>
            </w:r>
            <w:r w:rsidRPr="00FD21E3">
              <w:rPr>
                <w:rFonts w:eastAsiaTheme="minorEastAsia"/>
                <w:lang w:eastAsia="ja-JP"/>
              </w:rPr>
              <w:t>tojo darbo praktiką ir turintis pedagogo kvalifikaciją arba neturintis pedagogo</w:t>
            </w:r>
            <w:r w:rsidR="007D7F80" w:rsidRPr="00FD21E3">
              <w:rPr>
                <w:rFonts w:eastAsiaTheme="minorEastAsia"/>
                <w:lang w:eastAsia="ja-JP"/>
              </w:rPr>
              <w:t xml:space="preserve"> </w:t>
            </w:r>
            <w:r w:rsidRPr="00FD21E3">
              <w:rPr>
                <w:rFonts w:eastAsiaTheme="minorEastAsia"/>
                <w:lang w:eastAsia="ja-JP"/>
              </w:rPr>
              <w:t>kvalifikacijos, bet išklausęs</w:t>
            </w:r>
            <w:r w:rsidR="007D7F80" w:rsidRPr="00FD21E3">
              <w:rPr>
                <w:rFonts w:eastAsiaTheme="minorEastAsia"/>
                <w:lang w:eastAsia="ja-JP"/>
              </w:rPr>
              <w:t xml:space="preserve"> </w:t>
            </w:r>
            <w:r w:rsidRPr="00FD21E3">
              <w:rPr>
                <w:rFonts w:eastAsiaTheme="minorEastAsia"/>
                <w:lang w:eastAsia="ja-JP"/>
              </w:rPr>
              <w:t>Lietuvos Respublikos švietimo ir mokslo</w:t>
            </w:r>
            <w:r w:rsidR="007D7F80" w:rsidRPr="00FD21E3">
              <w:rPr>
                <w:rFonts w:eastAsiaTheme="minorEastAsia"/>
                <w:lang w:eastAsia="ja-JP"/>
              </w:rPr>
              <w:t xml:space="preserve"> </w:t>
            </w:r>
            <w:r w:rsidRPr="00FD21E3">
              <w:rPr>
                <w:rFonts w:eastAsiaTheme="minorEastAsia"/>
                <w:lang w:eastAsia="ja-JP"/>
              </w:rPr>
              <w:t>ministro nustatytą pedagogini</w:t>
            </w:r>
            <w:r w:rsidR="00DB598B" w:rsidRPr="00FD21E3">
              <w:rPr>
                <w:rFonts w:eastAsiaTheme="minorEastAsia"/>
                <w:lang w:eastAsia="ja-JP"/>
              </w:rPr>
              <w:t>ų ir psichologinių žinių kursą.</w:t>
            </w:r>
          </w:p>
        </w:tc>
      </w:tr>
      <w:tr w:rsidR="00CE2A5A" w:rsidRPr="00FD21E3" w14:paraId="1BF48C59" w14:textId="77777777" w:rsidTr="00CE2A5A">
        <w:trPr>
          <w:trHeight w:val="57"/>
        </w:trPr>
        <w:tc>
          <w:tcPr>
            <w:tcW w:w="999" w:type="pct"/>
          </w:tcPr>
          <w:p w14:paraId="4FFD5E57" w14:textId="32696B85" w:rsidR="00250370" w:rsidRPr="00121E1D" w:rsidRDefault="00250370" w:rsidP="00AA7C97">
            <w:pPr>
              <w:widowControl w:val="0"/>
              <w:contextualSpacing/>
              <w:rPr>
                <w:b/>
              </w:rPr>
            </w:pPr>
            <w:r w:rsidRPr="00121E1D">
              <w:rPr>
                <w:b/>
              </w:rPr>
              <w:t>Modulio rengėjai</w:t>
            </w:r>
          </w:p>
        </w:tc>
        <w:tc>
          <w:tcPr>
            <w:tcW w:w="4001" w:type="pct"/>
            <w:gridSpan w:val="2"/>
          </w:tcPr>
          <w:p w14:paraId="4EACCC5F" w14:textId="77777777" w:rsidR="00250370" w:rsidRPr="00FD21E3" w:rsidRDefault="00250370" w:rsidP="00AA7C97">
            <w:pPr>
              <w:pStyle w:val="Sraopastraipa"/>
              <w:widowControl w:val="0"/>
              <w:numPr>
                <w:ilvl w:val="0"/>
                <w:numId w:val="35"/>
              </w:numPr>
              <w:ind w:left="0" w:firstLine="0"/>
              <w:contextualSpacing/>
            </w:pPr>
            <w:r w:rsidRPr="00FD21E3">
              <w:t xml:space="preserve">Virginija </w:t>
            </w:r>
            <w:proofErr w:type="spellStart"/>
            <w:r w:rsidRPr="00FD21E3">
              <w:t>Putnaitė</w:t>
            </w:r>
            <w:proofErr w:type="spellEnd"/>
            <w:r w:rsidRPr="00FD21E3">
              <w:t>, Vilniaus technologijų ir verslo profesinio mokymo centras.</w:t>
            </w:r>
          </w:p>
          <w:p w14:paraId="56293220" w14:textId="77777777" w:rsidR="00250370" w:rsidRPr="00FD21E3" w:rsidRDefault="00250370" w:rsidP="00AA7C97">
            <w:pPr>
              <w:pStyle w:val="Sraopastraipa"/>
              <w:widowControl w:val="0"/>
              <w:numPr>
                <w:ilvl w:val="0"/>
                <w:numId w:val="35"/>
              </w:numPr>
              <w:ind w:left="0" w:firstLine="0"/>
              <w:contextualSpacing/>
            </w:pPr>
            <w:r w:rsidRPr="00FD21E3">
              <w:t xml:space="preserve">Jolita </w:t>
            </w:r>
            <w:proofErr w:type="spellStart"/>
            <w:r w:rsidRPr="00FD21E3">
              <w:t>Markovskytė</w:t>
            </w:r>
            <w:proofErr w:type="spellEnd"/>
            <w:r w:rsidRPr="00FD21E3">
              <w:t>, Vilniaus technologijų ir verslo profesinio mokymo centras.</w:t>
            </w:r>
          </w:p>
          <w:p w14:paraId="0574D8C2" w14:textId="77777777" w:rsidR="00250370" w:rsidRPr="00FD21E3" w:rsidRDefault="00250370" w:rsidP="00AA7C97">
            <w:pPr>
              <w:pStyle w:val="Sraopastraipa"/>
              <w:widowControl w:val="0"/>
              <w:numPr>
                <w:ilvl w:val="0"/>
                <w:numId w:val="35"/>
              </w:numPr>
              <w:ind w:left="0" w:firstLine="0"/>
              <w:contextualSpacing/>
            </w:pPr>
            <w:r w:rsidRPr="00FD21E3">
              <w:t>Rita Malakauskienė, Vilniaus technologijų ir verslo profesinio mokymo centras.</w:t>
            </w:r>
          </w:p>
          <w:p w14:paraId="6EAC49DD" w14:textId="77777777" w:rsidR="00250370" w:rsidRPr="00FD21E3" w:rsidRDefault="00250370" w:rsidP="00AA7C97">
            <w:pPr>
              <w:pStyle w:val="Sraopastraipa"/>
              <w:widowControl w:val="0"/>
              <w:numPr>
                <w:ilvl w:val="0"/>
                <w:numId w:val="35"/>
              </w:numPr>
              <w:ind w:left="0" w:firstLine="0"/>
              <w:contextualSpacing/>
            </w:pPr>
            <w:r w:rsidRPr="00FD21E3">
              <w:t xml:space="preserve">Ruslanas </w:t>
            </w:r>
            <w:proofErr w:type="spellStart"/>
            <w:r w:rsidRPr="00FD21E3">
              <w:t>Abdrachimovas</w:t>
            </w:r>
            <w:proofErr w:type="spellEnd"/>
            <w:r w:rsidRPr="00FD21E3">
              <w:t xml:space="preserve">, UAB </w:t>
            </w:r>
            <w:r w:rsidRPr="00FD21E3">
              <w:rPr>
                <w:rFonts w:eastAsiaTheme="minorEastAsia"/>
                <w:lang w:eastAsia="ja-JP"/>
              </w:rPr>
              <w:t>„</w:t>
            </w:r>
            <w:r w:rsidRPr="00FD21E3">
              <w:t xml:space="preserve">EIS </w:t>
            </w:r>
            <w:proofErr w:type="spellStart"/>
            <w:r w:rsidRPr="00FD21E3">
              <w:t>Group</w:t>
            </w:r>
            <w:proofErr w:type="spellEnd"/>
            <w:r w:rsidRPr="00FD21E3">
              <w:t xml:space="preserve"> Lietuva</w:t>
            </w:r>
            <w:r w:rsidRPr="00FD21E3">
              <w:rPr>
                <w:rFonts w:eastAsiaTheme="minorEastAsia"/>
                <w:lang w:eastAsia="ja-JP"/>
              </w:rPr>
              <w:t>“</w:t>
            </w:r>
            <w:r w:rsidRPr="00FD21E3">
              <w:t>.</w:t>
            </w:r>
          </w:p>
          <w:p w14:paraId="629A96BF" w14:textId="77777777" w:rsidR="00250370" w:rsidRPr="00FD21E3" w:rsidRDefault="00250370" w:rsidP="00AA7C97">
            <w:pPr>
              <w:pStyle w:val="Sraopastraipa"/>
              <w:widowControl w:val="0"/>
              <w:numPr>
                <w:ilvl w:val="0"/>
                <w:numId w:val="35"/>
              </w:numPr>
              <w:ind w:left="0" w:firstLine="0"/>
              <w:contextualSpacing/>
            </w:pPr>
            <w:r w:rsidRPr="00FD21E3">
              <w:t xml:space="preserve">Tomas </w:t>
            </w:r>
            <w:proofErr w:type="spellStart"/>
            <w:r w:rsidRPr="00FD21E3">
              <w:t>Škultinas</w:t>
            </w:r>
            <w:proofErr w:type="spellEnd"/>
            <w:r w:rsidRPr="00FD21E3">
              <w:t xml:space="preserve">, UAB </w:t>
            </w:r>
            <w:r w:rsidRPr="00FD21E3">
              <w:rPr>
                <w:rFonts w:eastAsiaTheme="minorEastAsia"/>
                <w:lang w:eastAsia="ja-JP"/>
              </w:rPr>
              <w:t>„</w:t>
            </w:r>
            <w:r w:rsidRPr="00FD21E3">
              <w:t xml:space="preserve">EIS </w:t>
            </w:r>
            <w:proofErr w:type="spellStart"/>
            <w:r w:rsidRPr="00FD21E3">
              <w:t>Group</w:t>
            </w:r>
            <w:proofErr w:type="spellEnd"/>
            <w:r w:rsidRPr="00FD21E3">
              <w:t xml:space="preserve"> Lietuva.</w:t>
            </w:r>
          </w:p>
          <w:p w14:paraId="4E2FD469" w14:textId="1CE3C309" w:rsidR="00250370" w:rsidRPr="00FD21E3" w:rsidRDefault="00250370" w:rsidP="00AA7C97">
            <w:pPr>
              <w:pStyle w:val="Sraopastraipa"/>
              <w:widowControl w:val="0"/>
              <w:numPr>
                <w:ilvl w:val="0"/>
                <w:numId w:val="35"/>
              </w:numPr>
              <w:ind w:left="0" w:firstLine="0"/>
              <w:contextualSpacing/>
            </w:pPr>
            <w:r w:rsidRPr="00FD21E3">
              <w:t xml:space="preserve">Algimantas </w:t>
            </w:r>
            <w:proofErr w:type="spellStart"/>
            <w:r w:rsidRPr="00FD21E3">
              <w:t>Nedzveckas</w:t>
            </w:r>
            <w:proofErr w:type="spellEnd"/>
            <w:r w:rsidRPr="00FD21E3">
              <w:t>, IĮ „ILOSITE“.</w:t>
            </w:r>
          </w:p>
        </w:tc>
      </w:tr>
    </w:tbl>
    <w:p w14:paraId="0FB901C2" w14:textId="77777777" w:rsidR="00794009" w:rsidRPr="00FD21E3" w:rsidRDefault="00794009" w:rsidP="00AA7C97">
      <w:pPr>
        <w:widowControl w:val="0"/>
        <w:contextualSpacing/>
        <w:rPr>
          <w:rFonts w:eastAsiaTheme="minorEastAsia"/>
          <w:lang w:eastAsia="ja-JP"/>
        </w:rPr>
      </w:pPr>
    </w:p>
    <w:p w14:paraId="068635BA" w14:textId="65C7DA43" w:rsidR="00722647" w:rsidRPr="00FD21E3" w:rsidRDefault="00722647" w:rsidP="00AA7C97">
      <w:pPr>
        <w:widowControl w:val="0"/>
        <w:contextualSpacing/>
        <w:rPr>
          <w:rFonts w:eastAsiaTheme="minorEastAsia"/>
          <w:lang w:eastAsia="ja-JP"/>
        </w:rPr>
      </w:pPr>
      <w:r w:rsidRPr="00FD21E3">
        <w:rPr>
          <w:rFonts w:eastAsiaTheme="minorEastAsia"/>
          <w:lang w:eastAsia="ja-JP"/>
        </w:rPr>
        <w:t>*</w:t>
      </w:r>
      <w:r w:rsidRPr="00FD21E3">
        <w:t xml:space="preserve"> </w:t>
      </w:r>
      <w:r w:rsidRPr="00FD21E3">
        <w:rPr>
          <w:rFonts w:eastAsiaTheme="minorEastAsia"/>
          <w:lang w:eastAsia="ja-JP"/>
        </w:rPr>
        <w:t>Žinių vertinimas „Puikiai“ apima ir žemesniuose vertinimuose „Gerai“ ir „Patenkinamai“ nurodytas žinias, o vertinimas „Gerai“ apima ir žemesniame vertinime „Patenkinamai“ nurodytas žinias.</w:t>
      </w:r>
    </w:p>
    <w:p w14:paraId="64C79349" w14:textId="7753287E" w:rsidR="00722647" w:rsidRPr="00FD21E3" w:rsidRDefault="00722647" w:rsidP="00AA7C97">
      <w:pPr>
        <w:widowControl w:val="0"/>
        <w:contextualSpacing/>
        <w:rPr>
          <w:rFonts w:eastAsiaTheme="minorEastAsia"/>
          <w:lang w:eastAsia="ja-JP"/>
        </w:rPr>
      </w:pPr>
    </w:p>
    <w:p w14:paraId="4C455898" w14:textId="77777777" w:rsidR="00CE2A5A" w:rsidRPr="00FD21E3" w:rsidRDefault="00CE2A5A" w:rsidP="00AA7C97">
      <w:pPr>
        <w:widowControl w:val="0"/>
        <w:contextualSpacing/>
        <w:rPr>
          <w:rFonts w:eastAsiaTheme="minorEastAsia"/>
          <w:lang w:eastAsia="ja-JP"/>
        </w:rPr>
      </w:pPr>
    </w:p>
    <w:p w14:paraId="7DD3591E" w14:textId="5BB1CC5A" w:rsidR="007D7F80" w:rsidRPr="00FD21E3" w:rsidRDefault="007D7F80" w:rsidP="00AA7C97">
      <w:pPr>
        <w:pStyle w:val="Antrat3"/>
        <w:spacing w:line="240" w:lineRule="auto"/>
      </w:pPr>
      <w:bookmarkStart w:id="25" w:name="_Toc422772469"/>
      <w:bookmarkStart w:id="26" w:name="_Toc422772470"/>
      <w:bookmarkStart w:id="27" w:name="_Toc422772471"/>
      <w:bookmarkStart w:id="28" w:name="_Toc422772472"/>
      <w:bookmarkStart w:id="29" w:name="_Toc422772561"/>
      <w:bookmarkStart w:id="30" w:name="_Toc422772565"/>
      <w:bookmarkStart w:id="31" w:name="_Toc422772583"/>
      <w:bookmarkStart w:id="32" w:name="_Toc422772584"/>
      <w:bookmarkStart w:id="33" w:name="_Toc422772585"/>
      <w:bookmarkStart w:id="34" w:name="_Toc422772586"/>
      <w:bookmarkStart w:id="35" w:name="_Toc422772655"/>
      <w:bookmarkStart w:id="36" w:name="_Toc422772659"/>
      <w:bookmarkStart w:id="37" w:name="_Toc422772677"/>
      <w:bookmarkStart w:id="38" w:name="_Toc424908987"/>
      <w:bookmarkStart w:id="39" w:name="_Toc490641133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r w:rsidRPr="00FD21E3">
        <w:t xml:space="preserve">5.2.2. </w:t>
      </w:r>
      <w:r w:rsidR="00624592" w:rsidRPr="00FD21E3">
        <w:t>Modulio „</w:t>
      </w:r>
      <w:r w:rsidR="00442A32" w:rsidRPr="00FD21E3">
        <w:t>Žiniatinklio puslapių vartotojo sąsajos programavimas</w:t>
      </w:r>
      <w:r w:rsidR="00624592" w:rsidRPr="00FD21E3">
        <w:t>“ aprašas</w:t>
      </w:r>
      <w:bookmarkEnd w:id="38"/>
      <w:bookmarkEnd w:id="39"/>
    </w:p>
    <w:p w14:paraId="2F42B0A3" w14:textId="60A38FDF" w:rsidR="00624592" w:rsidRPr="00FD21E3" w:rsidRDefault="00624592" w:rsidP="00AA7C97">
      <w:pPr>
        <w:widowControl w:val="0"/>
        <w:contextualSpacing/>
        <w:jc w:val="both"/>
        <w:rPr>
          <w:bCs/>
        </w:rPr>
      </w:pPr>
    </w:p>
    <w:p w14:paraId="40AD00A4" w14:textId="77777777" w:rsidR="007D7F80" w:rsidRPr="00FD21E3" w:rsidRDefault="00624592" w:rsidP="00AA7C97">
      <w:pPr>
        <w:widowControl w:val="0"/>
        <w:contextualSpacing/>
        <w:rPr>
          <w:iCs/>
        </w:rPr>
      </w:pPr>
      <w:r w:rsidRPr="00FD21E3">
        <w:rPr>
          <w:bCs/>
        </w:rPr>
        <w:t>Modulio paskirtis</w:t>
      </w:r>
      <w:r w:rsidRPr="00FD21E3">
        <w:rPr>
          <w:iCs/>
        </w:rPr>
        <w:t xml:space="preserve"> – įgyti </w:t>
      </w:r>
      <w:r w:rsidR="00562A30" w:rsidRPr="00FD21E3">
        <w:rPr>
          <w:iCs/>
        </w:rPr>
        <w:t xml:space="preserve">kompetenciją </w:t>
      </w:r>
      <w:r w:rsidR="00442A32" w:rsidRPr="00FD21E3">
        <w:rPr>
          <w:bCs/>
        </w:rPr>
        <w:t>programuoti žiniatinklio puslapių vartotojo sąsajas</w:t>
      </w:r>
      <w:r w:rsidRPr="00FD21E3">
        <w:rPr>
          <w:iCs/>
        </w:rPr>
        <w:t>.</w:t>
      </w:r>
    </w:p>
    <w:p w14:paraId="2778855F" w14:textId="300EBE73" w:rsidR="00624592" w:rsidRPr="00FD21E3" w:rsidRDefault="00624592" w:rsidP="00AA7C97">
      <w:pPr>
        <w:widowControl w:val="0"/>
        <w:contextualSpacing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1967"/>
        <w:gridCol w:w="5087"/>
        <w:gridCol w:w="3084"/>
      </w:tblGrid>
      <w:tr w:rsidR="00CE2A5A" w:rsidRPr="00FD21E3" w14:paraId="6FF9693B" w14:textId="77777777" w:rsidTr="0091654B">
        <w:trPr>
          <w:trHeight w:val="57"/>
        </w:trPr>
        <w:tc>
          <w:tcPr>
            <w:tcW w:w="970" w:type="pct"/>
          </w:tcPr>
          <w:p w14:paraId="55A15A89" w14:textId="77777777" w:rsidR="00624592" w:rsidRPr="00FD21E3" w:rsidRDefault="00624592" w:rsidP="00AA7C97">
            <w:pPr>
              <w:widowControl w:val="0"/>
              <w:contextualSpacing/>
              <w:rPr>
                <w:b/>
              </w:rPr>
            </w:pPr>
            <w:r w:rsidRPr="00FD21E3">
              <w:rPr>
                <w:b/>
              </w:rPr>
              <w:t>Modulio pavadinimas</w:t>
            </w:r>
          </w:p>
        </w:tc>
        <w:tc>
          <w:tcPr>
            <w:tcW w:w="4030" w:type="pct"/>
            <w:gridSpan w:val="2"/>
          </w:tcPr>
          <w:p w14:paraId="2A1B2F7C" w14:textId="77777777" w:rsidR="00624592" w:rsidRPr="00FD21E3" w:rsidRDefault="00442A32" w:rsidP="00AA7C97">
            <w:pPr>
              <w:widowControl w:val="0"/>
              <w:contextualSpacing/>
              <w:rPr>
                <w:b/>
              </w:rPr>
            </w:pPr>
            <w:r w:rsidRPr="00FD21E3">
              <w:rPr>
                <w:b/>
              </w:rPr>
              <w:t>Žiniatinklio puslapių vartotojo sąsajos programavimas</w:t>
            </w:r>
            <w:r w:rsidR="00624592" w:rsidRPr="00FD21E3">
              <w:rPr>
                <w:b/>
              </w:rPr>
              <w:t>.</w:t>
            </w:r>
          </w:p>
        </w:tc>
      </w:tr>
      <w:tr w:rsidR="00CE2A5A" w:rsidRPr="00FD21E3" w14:paraId="688EEA31" w14:textId="77777777" w:rsidTr="0091654B">
        <w:trPr>
          <w:trHeight w:val="57"/>
        </w:trPr>
        <w:tc>
          <w:tcPr>
            <w:tcW w:w="970" w:type="pct"/>
          </w:tcPr>
          <w:p w14:paraId="4E46FDAF" w14:textId="77777777" w:rsidR="00624592" w:rsidRPr="00FD21E3" w:rsidRDefault="00624592" w:rsidP="00AA7C97">
            <w:pPr>
              <w:widowControl w:val="0"/>
              <w:contextualSpacing/>
              <w:rPr>
                <w:b/>
              </w:rPr>
            </w:pPr>
            <w:r w:rsidRPr="00FD21E3">
              <w:rPr>
                <w:b/>
              </w:rPr>
              <w:t>Modulio kodas</w:t>
            </w:r>
          </w:p>
        </w:tc>
        <w:tc>
          <w:tcPr>
            <w:tcW w:w="4030" w:type="pct"/>
            <w:gridSpan w:val="2"/>
          </w:tcPr>
          <w:p w14:paraId="147F0927" w14:textId="63FE19DA" w:rsidR="00624592" w:rsidRPr="00FD21E3" w:rsidRDefault="00723DAF" w:rsidP="00AA7C97">
            <w:pPr>
              <w:widowControl w:val="0"/>
              <w:contextualSpacing/>
              <w:rPr>
                <w:b/>
              </w:rPr>
            </w:pPr>
            <w:r w:rsidRPr="00FD21E3">
              <w:rPr>
                <w:b/>
              </w:rPr>
              <w:t>4061133</w:t>
            </w:r>
          </w:p>
        </w:tc>
      </w:tr>
      <w:tr w:rsidR="00CE2A5A" w:rsidRPr="00FD21E3" w14:paraId="0C9E0BF8" w14:textId="77777777" w:rsidTr="0091654B">
        <w:trPr>
          <w:trHeight w:val="57"/>
        </w:trPr>
        <w:tc>
          <w:tcPr>
            <w:tcW w:w="970" w:type="pct"/>
          </w:tcPr>
          <w:p w14:paraId="4DBB4F83" w14:textId="77777777" w:rsidR="00624592" w:rsidRPr="00FD21E3" w:rsidRDefault="00624592" w:rsidP="00AA7C97">
            <w:pPr>
              <w:widowControl w:val="0"/>
              <w:contextualSpacing/>
              <w:rPr>
                <w:b/>
              </w:rPr>
            </w:pPr>
            <w:r w:rsidRPr="00FD21E3">
              <w:rPr>
                <w:b/>
              </w:rPr>
              <w:t>LTKS lygis</w:t>
            </w:r>
          </w:p>
        </w:tc>
        <w:tc>
          <w:tcPr>
            <w:tcW w:w="4030" w:type="pct"/>
            <w:gridSpan w:val="2"/>
          </w:tcPr>
          <w:p w14:paraId="25E63C25" w14:textId="77777777" w:rsidR="00624592" w:rsidRPr="00FD21E3" w:rsidRDefault="00624592" w:rsidP="00AA7C97">
            <w:pPr>
              <w:widowControl w:val="0"/>
              <w:contextualSpacing/>
              <w:rPr>
                <w:b/>
              </w:rPr>
            </w:pPr>
            <w:r w:rsidRPr="00FD21E3">
              <w:rPr>
                <w:b/>
              </w:rPr>
              <w:t>IV</w:t>
            </w:r>
          </w:p>
        </w:tc>
      </w:tr>
      <w:tr w:rsidR="00CE2A5A" w:rsidRPr="00FD21E3" w14:paraId="3FA86D07" w14:textId="77777777" w:rsidTr="0091654B">
        <w:trPr>
          <w:trHeight w:val="57"/>
        </w:trPr>
        <w:tc>
          <w:tcPr>
            <w:tcW w:w="970" w:type="pct"/>
          </w:tcPr>
          <w:p w14:paraId="263DE93C" w14:textId="77777777" w:rsidR="00624592" w:rsidRPr="00FD21E3" w:rsidRDefault="00624592" w:rsidP="00AA7C97">
            <w:pPr>
              <w:widowControl w:val="0"/>
              <w:contextualSpacing/>
              <w:rPr>
                <w:b/>
              </w:rPr>
            </w:pPr>
            <w:r w:rsidRPr="00FD21E3">
              <w:rPr>
                <w:b/>
              </w:rPr>
              <w:t>Apimtis kreditais</w:t>
            </w:r>
          </w:p>
        </w:tc>
        <w:tc>
          <w:tcPr>
            <w:tcW w:w="4030" w:type="pct"/>
            <w:gridSpan w:val="2"/>
          </w:tcPr>
          <w:p w14:paraId="302968DB" w14:textId="17193D45" w:rsidR="00624592" w:rsidRPr="00FD21E3" w:rsidRDefault="002E6D6E" w:rsidP="00AA7C97">
            <w:pPr>
              <w:widowControl w:val="0"/>
              <w:contextualSpacing/>
              <w:rPr>
                <w:b/>
              </w:rPr>
            </w:pPr>
            <w:r w:rsidRPr="00FD21E3">
              <w:rPr>
                <w:b/>
              </w:rPr>
              <w:t>6</w:t>
            </w:r>
          </w:p>
        </w:tc>
      </w:tr>
      <w:tr w:rsidR="00CE2A5A" w:rsidRPr="00FD21E3" w14:paraId="7B5A8B5B" w14:textId="77777777" w:rsidTr="0091654B">
        <w:trPr>
          <w:trHeight w:val="57"/>
        </w:trPr>
        <w:tc>
          <w:tcPr>
            <w:tcW w:w="970" w:type="pct"/>
          </w:tcPr>
          <w:p w14:paraId="3B6B8CB8" w14:textId="263412ED" w:rsidR="00624592" w:rsidRPr="00FD21E3" w:rsidRDefault="00624592" w:rsidP="00AA7C97">
            <w:pPr>
              <w:widowControl w:val="0"/>
              <w:contextualSpacing/>
              <w:rPr>
                <w:b/>
              </w:rPr>
            </w:pPr>
            <w:r w:rsidRPr="00FD21E3">
              <w:rPr>
                <w:b/>
              </w:rPr>
              <w:t>Reikalingas pasirengimas mokymuisi</w:t>
            </w:r>
            <w:r w:rsidR="00250370" w:rsidRPr="00FD21E3">
              <w:rPr>
                <w:rFonts w:eastAsiaTheme="minorEastAsia"/>
                <w:b/>
                <w:lang w:eastAsia="ja-JP"/>
              </w:rPr>
              <w:t>*</w:t>
            </w:r>
          </w:p>
        </w:tc>
        <w:tc>
          <w:tcPr>
            <w:tcW w:w="4030" w:type="pct"/>
            <w:gridSpan w:val="2"/>
          </w:tcPr>
          <w:p w14:paraId="28024D41" w14:textId="146F58D6" w:rsidR="00624592" w:rsidRPr="00FD21E3" w:rsidRDefault="00F10295" w:rsidP="00AA7C97">
            <w:pPr>
              <w:widowControl w:val="0"/>
              <w:contextualSpacing/>
            </w:pPr>
            <w:r w:rsidRPr="00FD21E3">
              <w:t>-</w:t>
            </w:r>
          </w:p>
        </w:tc>
      </w:tr>
      <w:tr w:rsidR="00CE2A5A" w:rsidRPr="00FD21E3" w14:paraId="599469F7" w14:textId="77777777" w:rsidTr="0091654B">
        <w:trPr>
          <w:trHeight w:val="57"/>
        </w:trPr>
        <w:tc>
          <w:tcPr>
            <w:tcW w:w="970" w:type="pct"/>
          </w:tcPr>
          <w:p w14:paraId="5BA10C9B" w14:textId="77777777" w:rsidR="00624592" w:rsidRPr="00FD21E3" w:rsidRDefault="00624592" w:rsidP="00AA7C97">
            <w:pPr>
              <w:widowControl w:val="0"/>
              <w:contextualSpacing/>
              <w:rPr>
                <w:b/>
              </w:rPr>
            </w:pPr>
            <w:r w:rsidRPr="00FD21E3">
              <w:rPr>
                <w:b/>
              </w:rPr>
              <w:t>Modulyje ugdomos bendrosios kompetencijos</w:t>
            </w:r>
          </w:p>
        </w:tc>
        <w:tc>
          <w:tcPr>
            <w:tcW w:w="4030" w:type="pct"/>
            <w:gridSpan w:val="2"/>
          </w:tcPr>
          <w:p w14:paraId="3DB0F187" w14:textId="77777777" w:rsidR="00DB598B" w:rsidRPr="00FD21E3" w:rsidRDefault="00624592" w:rsidP="00AA7C97">
            <w:pPr>
              <w:widowControl w:val="0"/>
              <w:contextualSpacing/>
            </w:pPr>
            <w:r w:rsidRPr="00FD21E3">
              <w:t xml:space="preserve">Bendravimo </w:t>
            </w:r>
            <w:r w:rsidR="00DB598B" w:rsidRPr="00FD21E3">
              <w:t>gimtąja kalba;</w:t>
            </w:r>
          </w:p>
          <w:p w14:paraId="1D4A8CCE" w14:textId="477F98E5" w:rsidR="00624592" w:rsidRPr="00FD21E3" w:rsidRDefault="00DB598B" w:rsidP="00AA7C97">
            <w:pPr>
              <w:widowControl w:val="0"/>
              <w:contextualSpacing/>
            </w:pPr>
            <w:r w:rsidRPr="00FD21E3">
              <w:t>Bendravimo užsienio kalbomis;</w:t>
            </w:r>
          </w:p>
          <w:p w14:paraId="11AD9543" w14:textId="77777777" w:rsidR="00DB598B" w:rsidRPr="00FD21E3" w:rsidRDefault="00DB598B" w:rsidP="00AA7C97">
            <w:pPr>
              <w:widowControl w:val="0"/>
              <w:contextualSpacing/>
            </w:pPr>
            <w:r w:rsidRPr="00FD21E3">
              <w:t>Skaitmeninio raštingumo;</w:t>
            </w:r>
          </w:p>
          <w:p w14:paraId="3023BACC" w14:textId="76D245EE" w:rsidR="008E5495" w:rsidRPr="00FD21E3" w:rsidRDefault="00DB598B" w:rsidP="00AA7C97">
            <w:pPr>
              <w:widowControl w:val="0"/>
              <w:contextualSpacing/>
            </w:pPr>
            <w:r w:rsidRPr="00FD21E3">
              <w:t>Mokymosi mokytis;</w:t>
            </w:r>
          </w:p>
          <w:p w14:paraId="5C46DB52" w14:textId="07C77295" w:rsidR="008E5495" w:rsidRPr="00FD21E3" w:rsidRDefault="008E5495" w:rsidP="00AA7C97">
            <w:pPr>
              <w:widowControl w:val="0"/>
              <w:contextualSpacing/>
            </w:pPr>
            <w:r w:rsidRPr="00FD21E3">
              <w:lastRenderedPageBreak/>
              <w:t>Socialinių ir</w:t>
            </w:r>
            <w:r w:rsidR="00DB598B" w:rsidRPr="00FD21E3">
              <w:t xml:space="preserve"> pilietinių gebėjimų;</w:t>
            </w:r>
          </w:p>
          <w:p w14:paraId="11E6A1C7" w14:textId="77777777" w:rsidR="008E5495" w:rsidRPr="00FD21E3" w:rsidRDefault="00DB598B" w:rsidP="00AA7C97">
            <w:pPr>
              <w:widowControl w:val="0"/>
              <w:contextualSpacing/>
            </w:pPr>
            <w:r w:rsidRPr="00FD21E3">
              <w:t>Iniciatyvumo ir verslumo;</w:t>
            </w:r>
          </w:p>
          <w:p w14:paraId="250C07D0" w14:textId="0AAA2FDE" w:rsidR="00DB598B" w:rsidRPr="00FD21E3" w:rsidRDefault="00DB598B" w:rsidP="00AA7C97">
            <w:pPr>
              <w:widowControl w:val="0"/>
              <w:contextualSpacing/>
            </w:pPr>
            <w:r w:rsidRPr="00FD21E3">
              <w:t>Kultūrinio sąmoningumo ir raiškos.</w:t>
            </w:r>
          </w:p>
        </w:tc>
      </w:tr>
      <w:tr w:rsidR="00CE2A5A" w:rsidRPr="00FD21E3" w14:paraId="591E8099" w14:textId="77777777" w:rsidTr="001D76CA">
        <w:trPr>
          <w:trHeight w:val="57"/>
        </w:trPr>
        <w:tc>
          <w:tcPr>
            <w:tcW w:w="970" w:type="pct"/>
          </w:tcPr>
          <w:p w14:paraId="2DB1FEF0" w14:textId="58AE8ECC" w:rsidR="00624592" w:rsidRPr="00FD21E3" w:rsidRDefault="00624592" w:rsidP="00AA7C97">
            <w:pPr>
              <w:widowControl w:val="0"/>
              <w:contextualSpacing/>
              <w:rPr>
                <w:b/>
                <w:bCs/>
                <w:iCs/>
              </w:rPr>
            </w:pPr>
            <w:r w:rsidRPr="00FD21E3">
              <w:rPr>
                <w:b/>
                <w:bCs/>
                <w:iCs/>
              </w:rPr>
              <w:lastRenderedPageBreak/>
              <w:t>Modulio moky</w:t>
            </w:r>
            <w:r w:rsidR="00CE2A5A" w:rsidRPr="00FD21E3">
              <w:softHyphen/>
            </w:r>
            <w:r w:rsidRPr="00FD21E3">
              <w:rPr>
                <w:b/>
                <w:bCs/>
                <w:iCs/>
              </w:rPr>
              <w:t>mosi rezultatai (išskaidyta kompetencija)</w:t>
            </w:r>
          </w:p>
        </w:tc>
        <w:tc>
          <w:tcPr>
            <w:tcW w:w="2509" w:type="pct"/>
          </w:tcPr>
          <w:p w14:paraId="208E0306" w14:textId="77777777" w:rsidR="00624592" w:rsidRPr="00FD21E3" w:rsidRDefault="00624592" w:rsidP="00AA7C97">
            <w:pPr>
              <w:widowControl w:val="0"/>
              <w:contextualSpacing/>
              <w:rPr>
                <w:b/>
                <w:bCs/>
                <w:iCs/>
              </w:rPr>
            </w:pPr>
            <w:r w:rsidRPr="00FD21E3">
              <w:rPr>
                <w:b/>
                <w:bCs/>
                <w:iCs/>
              </w:rPr>
              <w:t>Rekomenduojamas turinys, reikalingas rezultatams pasiekti</w:t>
            </w:r>
          </w:p>
        </w:tc>
        <w:tc>
          <w:tcPr>
            <w:tcW w:w="1521" w:type="pct"/>
          </w:tcPr>
          <w:p w14:paraId="1A2D5B91" w14:textId="36C6C4B9" w:rsidR="00624592" w:rsidRPr="00FD21E3" w:rsidRDefault="00624592" w:rsidP="00AA7C97">
            <w:pPr>
              <w:widowControl w:val="0"/>
              <w:contextualSpacing/>
              <w:rPr>
                <w:rFonts w:eastAsiaTheme="minorEastAsia"/>
                <w:b/>
                <w:bCs/>
                <w:iCs/>
                <w:lang w:eastAsia="ja-JP"/>
              </w:rPr>
            </w:pPr>
            <w:r w:rsidRPr="00FD21E3">
              <w:rPr>
                <w:b/>
                <w:bCs/>
                <w:iCs/>
              </w:rPr>
              <w:t>Mokymosi pasiekimų</w:t>
            </w:r>
            <w:r w:rsidR="00234ED2" w:rsidRPr="00FD21E3">
              <w:rPr>
                <w:b/>
                <w:bCs/>
                <w:iCs/>
              </w:rPr>
              <w:t xml:space="preserve"> </w:t>
            </w:r>
            <w:r w:rsidRPr="00FD21E3">
              <w:rPr>
                <w:b/>
                <w:bCs/>
                <w:iCs/>
              </w:rPr>
              <w:t>įvertinimo kriterijai (įverčio)</w:t>
            </w:r>
            <w:r w:rsidR="00250370" w:rsidRPr="00FD21E3">
              <w:rPr>
                <w:rFonts w:eastAsiaTheme="minorEastAsia"/>
                <w:b/>
                <w:bCs/>
                <w:iCs/>
                <w:lang w:eastAsia="ja-JP"/>
              </w:rPr>
              <w:t>**</w:t>
            </w:r>
          </w:p>
        </w:tc>
      </w:tr>
      <w:tr w:rsidR="00CE2A5A" w:rsidRPr="00FD21E3" w14:paraId="504003BF" w14:textId="77777777" w:rsidTr="001D76CA">
        <w:trPr>
          <w:trHeight w:val="57"/>
        </w:trPr>
        <w:tc>
          <w:tcPr>
            <w:tcW w:w="970" w:type="pct"/>
          </w:tcPr>
          <w:p w14:paraId="023863E6" w14:textId="77777777" w:rsidR="00624592" w:rsidRPr="00FD21E3" w:rsidRDefault="00442A32" w:rsidP="00AA7C97">
            <w:pPr>
              <w:widowControl w:val="0"/>
              <w:numPr>
                <w:ilvl w:val="0"/>
                <w:numId w:val="7"/>
              </w:numPr>
              <w:contextualSpacing/>
            </w:pPr>
            <w:r w:rsidRPr="00FD21E3">
              <w:t xml:space="preserve">Pateikti turinį naudojant HTML5 ir </w:t>
            </w:r>
            <w:proofErr w:type="spellStart"/>
            <w:r w:rsidRPr="00FD21E3">
              <w:t>xHTML</w:t>
            </w:r>
            <w:proofErr w:type="spellEnd"/>
            <w:r w:rsidRPr="00FD21E3">
              <w:t xml:space="preserve"> kalbas.</w:t>
            </w:r>
          </w:p>
        </w:tc>
        <w:tc>
          <w:tcPr>
            <w:tcW w:w="2509" w:type="pct"/>
          </w:tcPr>
          <w:p w14:paraId="485D1AC3" w14:textId="4FE32469" w:rsidR="00624592" w:rsidRPr="00FD21E3" w:rsidRDefault="001B4D5C" w:rsidP="00AA7C97">
            <w:pPr>
              <w:widowControl w:val="0"/>
              <w:numPr>
                <w:ilvl w:val="1"/>
                <w:numId w:val="7"/>
              </w:numPr>
              <w:contextualSpacing/>
              <w:rPr>
                <w:b/>
              </w:rPr>
            </w:pPr>
            <w:r w:rsidRPr="00FD21E3">
              <w:rPr>
                <w:b/>
              </w:rPr>
              <w:t>Internetinio puslapio sąvoka ir veikimo principai</w:t>
            </w:r>
            <w:r w:rsidR="00624592" w:rsidRPr="00FD21E3">
              <w:rPr>
                <w:b/>
                <w:bCs/>
              </w:rPr>
              <w:t>.</w:t>
            </w:r>
          </w:p>
          <w:p w14:paraId="08FFF94B" w14:textId="77777777" w:rsidR="007D7F80" w:rsidRPr="00FD21E3" w:rsidRDefault="00624592" w:rsidP="00AA7C97">
            <w:pPr>
              <w:widowControl w:val="0"/>
              <w:contextualSpacing/>
              <w:rPr>
                <w:i/>
              </w:rPr>
            </w:pPr>
            <w:r w:rsidRPr="00FD21E3">
              <w:rPr>
                <w:i/>
              </w:rPr>
              <w:t>Užduotys:</w:t>
            </w:r>
          </w:p>
          <w:p w14:paraId="2C5E24C4" w14:textId="47FE7CA1" w:rsidR="00624592" w:rsidRPr="00FD21E3" w:rsidRDefault="001B4D5C" w:rsidP="00AA7C97">
            <w:pPr>
              <w:widowControl w:val="0"/>
              <w:numPr>
                <w:ilvl w:val="2"/>
                <w:numId w:val="7"/>
              </w:numPr>
              <w:contextualSpacing/>
            </w:pPr>
            <w:r w:rsidRPr="00FD21E3">
              <w:t>Įvardinti pagrindinius internet</w:t>
            </w:r>
            <w:r w:rsidR="0094570F" w:rsidRPr="00FD21E3">
              <w:t>inio puslapio veikimo principus.</w:t>
            </w:r>
          </w:p>
          <w:p w14:paraId="32B53A63" w14:textId="57F8B3A6" w:rsidR="001B4D5C" w:rsidRPr="00FD21E3" w:rsidRDefault="001B4D5C" w:rsidP="00AA7C97">
            <w:pPr>
              <w:widowControl w:val="0"/>
              <w:numPr>
                <w:ilvl w:val="1"/>
                <w:numId w:val="7"/>
              </w:numPr>
              <w:contextualSpacing/>
              <w:rPr>
                <w:b/>
              </w:rPr>
            </w:pPr>
            <w:r w:rsidRPr="00FD21E3">
              <w:rPr>
                <w:b/>
              </w:rPr>
              <w:t>HTML kalbos naudojimas.</w:t>
            </w:r>
          </w:p>
          <w:p w14:paraId="54558FDA" w14:textId="77777777" w:rsidR="007D7F80" w:rsidRPr="00FD21E3" w:rsidRDefault="001B4D5C" w:rsidP="00AA7C97">
            <w:pPr>
              <w:widowControl w:val="0"/>
              <w:contextualSpacing/>
              <w:rPr>
                <w:i/>
              </w:rPr>
            </w:pPr>
            <w:r w:rsidRPr="00FD21E3">
              <w:rPr>
                <w:i/>
              </w:rPr>
              <w:t>Užduotys:</w:t>
            </w:r>
          </w:p>
          <w:p w14:paraId="6FC72ABC" w14:textId="5F0B6CB0" w:rsidR="001B4D5C" w:rsidRPr="00FD21E3" w:rsidRDefault="001B4D5C" w:rsidP="00AA7C97">
            <w:pPr>
              <w:widowControl w:val="0"/>
              <w:numPr>
                <w:ilvl w:val="2"/>
                <w:numId w:val="7"/>
              </w:numPr>
              <w:contextualSpacing/>
            </w:pPr>
            <w:r w:rsidRPr="00FD21E3">
              <w:t>Įvardinti HTML puslapio struktūrinius elementus.</w:t>
            </w:r>
          </w:p>
          <w:p w14:paraId="46BF5253" w14:textId="77777777" w:rsidR="001B4D5C" w:rsidRPr="00FD21E3" w:rsidRDefault="001B4D5C" w:rsidP="00AA7C97">
            <w:pPr>
              <w:widowControl w:val="0"/>
              <w:numPr>
                <w:ilvl w:val="2"/>
                <w:numId w:val="7"/>
              </w:numPr>
              <w:contextualSpacing/>
            </w:pPr>
            <w:r w:rsidRPr="00FD21E3">
              <w:t>Naudoti nesudėtingas žymes HTML puslapio kūrimui (</w:t>
            </w:r>
            <w:proofErr w:type="spellStart"/>
            <w:r w:rsidRPr="00FD21E3">
              <w:t>body</w:t>
            </w:r>
            <w:proofErr w:type="spellEnd"/>
            <w:r w:rsidRPr="00FD21E3">
              <w:t xml:space="preserve">, </w:t>
            </w:r>
            <w:proofErr w:type="spellStart"/>
            <w:r w:rsidRPr="00FD21E3">
              <w:t>head</w:t>
            </w:r>
            <w:proofErr w:type="spellEnd"/>
            <w:r w:rsidRPr="00FD21E3">
              <w:t xml:space="preserve">, meta, HTML, h1, p, a, link, </w:t>
            </w:r>
            <w:proofErr w:type="spellStart"/>
            <w:r w:rsidRPr="00FD21E3">
              <w:t>div</w:t>
            </w:r>
            <w:proofErr w:type="spellEnd"/>
            <w:r w:rsidRPr="00FD21E3">
              <w:t xml:space="preserve">, </w:t>
            </w:r>
            <w:proofErr w:type="spellStart"/>
            <w:r w:rsidRPr="00FD21E3">
              <w:t>span</w:t>
            </w:r>
            <w:proofErr w:type="spellEnd"/>
            <w:r w:rsidRPr="00FD21E3">
              <w:t xml:space="preserve">, </w:t>
            </w:r>
            <w:proofErr w:type="spellStart"/>
            <w:r w:rsidRPr="00FD21E3">
              <w:t>li</w:t>
            </w:r>
            <w:proofErr w:type="spellEnd"/>
            <w:r w:rsidRPr="00FD21E3">
              <w:t xml:space="preserve">, </w:t>
            </w:r>
            <w:proofErr w:type="spellStart"/>
            <w:r w:rsidRPr="00FD21E3">
              <w:t>ul</w:t>
            </w:r>
            <w:proofErr w:type="spellEnd"/>
            <w:r w:rsidRPr="00FD21E3">
              <w:t xml:space="preserve">, b, </w:t>
            </w:r>
            <w:proofErr w:type="spellStart"/>
            <w:r w:rsidRPr="00FD21E3">
              <w:t>strong</w:t>
            </w:r>
            <w:proofErr w:type="spellEnd"/>
            <w:r w:rsidRPr="00FD21E3">
              <w:t xml:space="preserve">, i, u, </w:t>
            </w:r>
            <w:proofErr w:type="spellStart"/>
            <w:r w:rsidRPr="00FD21E3">
              <w:t>br</w:t>
            </w:r>
            <w:proofErr w:type="spellEnd"/>
            <w:r w:rsidRPr="00FD21E3">
              <w:t xml:space="preserve"> ir pan.)</w:t>
            </w:r>
          </w:p>
          <w:p w14:paraId="34C626E0" w14:textId="123B8A2E" w:rsidR="001B4D5C" w:rsidRPr="00FD21E3" w:rsidRDefault="001B4D5C" w:rsidP="00AA7C97">
            <w:pPr>
              <w:widowControl w:val="0"/>
              <w:numPr>
                <w:ilvl w:val="2"/>
                <w:numId w:val="7"/>
              </w:numPr>
              <w:contextualSpacing/>
            </w:pPr>
            <w:r w:rsidRPr="00FD21E3">
              <w:t>Naudoti sudėting</w:t>
            </w:r>
            <w:r w:rsidR="00AB2901" w:rsidRPr="00FD21E3">
              <w:t>as</w:t>
            </w:r>
            <w:r w:rsidRPr="00FD21E3">
              <w:t xml:space="preserve"> žymes HTML puslapio kūrimui (</w:t>
            </w:r>
            <w:proofErr w:type="spellStart"/>
            <w:r w:rsidRPr="00FD21E3">
              <w:t>table</w:t>
            </w:r>
            <w:proofErr w:type="spellEnd"/>
            <w:r w:rsidRPr="00FD21E3">
              <w:t xml:space="preserve">, </w:t>
            </w:r>
            <w:proofErr w:type="spellStart"/>
            <w:r w:rsidRPr="00FD21E3">
              <w:t>form</w:t>
            </w:r>
            <w:proofErr w:type="spellEnd"/>
            <w:r w:rsidRPr="00FD21E3">
              <w:t xml:space="preserve">, </w:t>
            </w:r>
            <w:proofErr w:type="spellStart"/>
            <w:r w:rsidRPr="00FD21E3">
              <w:t>label</w:t>
            </w:r>
            <w:proofErr w:type="spellEnd"/>
            <w:r w:rsidRPr="00FD21E3">
              <w:t xml:space="preserve"> ir pan.)</w:t>
            </w:r>
          </w:p>
          <w:p w14:paraId="30CE285B" w14:textId="2EBAA4CB" w:rsidR="001B4D5C" w:rsidRPr="00FD21E3" w:rsidRDefault="00570C1B" w:rsidP="00AA7C97">
            <w:pPr>
              <w:widowControl w:val="0"/>
              <w:numPr>
                <w:ilvl w:val="2"/>
                <w:numId w:val="7"/>
              </w:numPr>
              <w:contextualSpacing/>
            </w:pPr>
            <w:r w:rsidRPr="00FD21E3">
              <w:t>Atvaizduoti XML formatu turimus duomenis per HTML5 kodą.</w:t>
            </w:r>
          </w:p>
          <w:p w14:paraId="6FEF01BF" w14:textId="77777777" w:rsidR="006A3F86" w:rsidRPr="00FD21E3" w:rsidRDefault="006A3F86" w:rsidP="00AA7C97">
            <w:pPr>
              <w:widowControl w:val="0"/>
              <w:numPr>
                <w:ilvl w:val="2"/>
                <w:numId w:val="7"/>
              </w:numPr>
              <w:contextualSpacing/>
            </w:pPr>
            <w:r w:rsidRPr="00FD21E3">
              <w:t xml:space="preserve">Naudoti </w:t>
            </w:r>
            <w:proofErr w:type="spellStart"/>
            <w:r w:rsidRPr="00FD21E3">
              <w:rPr>
                <w:i/>
              </w:rPr>
              <w:t>Firebug</w:t>
            </w:r>
            <w:proofErr w:type="spellEnd"/>
            <w:r w:rsidRPr="00FD21E3">
              <w:t xml:space="preserve"> arba </w:t>
            </w:r>
            <w:r w:rsidRPr="00FD21E3">
              <w:rPr>
                <w:i/>
              </w:rPr>
              <w:t xml:space="preserve">Chrome </w:t>
            </w:r>
            <w:proofErr w:type="spellStart"/>
            <w:r w:rsidRPr="00FD21E3">
              <w:rPr>
                <w:i/>
              </w:rPr>
              <w:t>Dev</w:t>
            </w:r>
            <w:proofErr w:type="spellEnd"/>
            <w:r w:rsidRPr="00FD21E3">
              <w:rPr>
                <w:i/>
              </w:rPr>
              <w:t xml:space="preserve"> </w:t>
            </w:r>
            <w:proofErr w:type="spellStart"/>
            <w:r w:rsidRPr="00FD21E3">
              <w:rPr>
                <w:i/>
              </w:rPr>
              <w:t>Tools</w:t>
            </w:r>
            <w:proofErr w:type="spellEnd"/>
            <w:r w:rsidRPr="00FD21E3">
              <w:t xml:space="preserve"> programinę įrangą sukurtų HTML puslapių išeities teksto peržiūrai bei žymių identifikavimui.</w:t>
            </w:r>
          </w:p>
          <w:p w14:paraId="3D29D40D" w14:textId="07B1FA05" w:rsidR="001B4D5C" w:rsidRPr="00FD21E3" w:rsidRDefault="00623285" w:rsidP="00AA7C97">
            <w:pPr>
              <w:widowControl w:val="0"/>
              <w:numPr>
                <w:ilvl w:val="2"/>
                <w:numId w:val="7"/>
              </w:numPr>
              <w:contextualSpacing/>
              <w:rPr>
                <w:b/>
              </w:rPr>
            </w:pPr>
            <w:r w:rsidRPr="00FD21E3">
              <w:t>Sukurti statinį internetinį puslapį naudojant HTML kalbą.</w:t>
            </w:r>
          </w:p>
        </w:tc>
        <w:tc>
          <w:tcPr>
            <w:tcW w:w="1521" w:type="pct"/>
          </w:tcPr>
          <w:p w14:paraId="4F12E312" w14:textId="139BC5CB" w:rsidR="007D7F80" w:rsidRPr="00FD21E3" w:rsidRDefault="00624592" w:rsidP="00AA7C97">
            <w:pPr>
              <w:widowControl w:val="0"/>
              <w:contextualSpacing/>
            </w:pPr>
            <w:r w:rsidRPr="00FD21E3">
              <w:rPr>
                <w:b/>
              </w:rPr>
              <w:t>Patenkinamai:</w:t>
            </w:r>
            <w:r w:rsidR="00F14D01">
              <w:rPr>
                <w:b/>
              </w:rPr>
              <w:t xml:space="preserve"> </w:t>
            </w:r>
            <w:r w:rsidR="00250370" w:rsidRPr="00FD21E3">
              <w:t>panaudojant nesudėtingas HTML žymas</w:t>
            </w:r>
            <w:r w:rsidR="00250370" w:rsidRPr="00FD21E3">
              <w:rPr>
                <w:rFonts w:eastAsiaTheme="minorEastAsia"/>
                <w:lang w:eastAsia="ja-JP"/>
              </w:rPr>
              <w:t xml:space="preserve"> s</w:t>
            </w:r>
            <w:r w:rsidR="008A6903" w:rsidRPr="00FD21E3">
              <w:t xml:space="preserve">ukurtas </w:t>
            </w:r>
            <w:r w:rsidR="005D2EE0" w:rsidRPr="00FD21E3">
              <w:t>W3C standartus</w:t>
            </w:r>
            <w:r w:rsidR="00250370" w:rsidRPr="00FD21E3">
              <w:rPr>
                <w:rFonts w:eastAsiaTheme="minorEastAsia"/>
                <w:lang w:eastAsia="ja-JP"/>
              </w:rPr>
              <w:t xml:space="preserve"> atitinkantis</w:t>
            </w:r>
            <w:r w:rsidR="008A6903" w:rsidRPr="00FD21E3">
              <w:t xml:space="preserve"> </w:t>
            </w:r>
            <w:r w:rsidR="000E2619" w:rsidRPr="00FD21E3">
              <w:t xml:space="preserve">HTML </w:t>
            </w:r>
            <w:r w:rsidR="00E70A6A" w:rsidRPr="00FD21E3">
              <w:t>puslapis</w:t>
            </w:r>
            <w:r w:rsidR="00250370" w:rsidRPr="00FD21E3">
              <w:rPr>
                <w:rFonts w:eastAsiaTheme="minorEastAsia"/>
                <w:lang w:eastAsia="ja-JP"/>
              </w:rPr>
              <w:t>.</w:t>
            </w:r>
          </w:p>
          <w:p w14:paraId="0D2706D0" w14:textId="43FDEB03" w:rsidR="008A6903" w:rsidRPr="00FD21E3" w:rsidRDefault="00624592" w:rsidP="00AA7C97">
            <w:pPr>
              <w:widowControl w:val="0"/>
              <w:contextualSpacing/>
              <w:rPr>
                <w:rFonts w:eastAsiaTheme="minorEastAsia"/>
                <w:lang w:eastAsia="ja-JP"/>
              </w:rPr>
            </w:pPr>
            <w:r w:rsidRPr="00FD21E3">
              <w:rPr>
                <w:b/>
              </w:rPr>
              <w:t>Gerai:</w:t>
            </w:r>
            <w:r w:rsidR="00F14D01">
              <w:rPr>
                <w:b/>
              </w:rPr>
              <w:t xml:space="preserve"> </w:t>
            </w:r>
            <w:r w:rsidR="00250370" w:rsidRPr="00FD21E3">
              <w:t>panaudojant bent keletą sudėtingų HTML žymų</w:t>
            </w:r>
            <w:r w:rsidR="00250370" w:rsidRPr="00FD21E3">
              <w:rPr>
                <w:rFonts w:eastAsiaTheme="minorEastAsia"/>
                <w:lang w:eastAsia="ja-JP"/>
              </w:rPr>
              <w:t xml:space="preserve"> s</w:t>
            </w:r>
            <w:r w:rsidR="008A6903" w:rsidRPr="00FD21E3">
              <w:t xml:space="preserve">ukurtas </w:t>
            </w:r>
            <w:r w:rsidR="005D2EE0" w:rsidRPr="00FD21E3">
              <w:t>atitinkantis W3C standartus</w:t>
            </w:r>
            <w:r w:rsidR="008A6903" w:rsidRPr="00FD21E3">
              <w:t xml:space="preserve"> </w:t>
            </w:r>
            <w:r w:rsidR="000E2619" w:rsidRPr="00FD21E3">
              <w:t xml:space="preserve">HTML </w:t>
            </w:r>
            <w:r w:rsidR="00E70A6A" w:rsidRPr="00FD21E3">
              <w:t>puslapis</w:t>
            </w:r>
            <w:r w:rsidR="00250370" w:rsidRPr="00FD21E3">
              <w:rPr>
                <w:rFonts w:eastAsiaTheme="minorEastAsia"/>
                <w:lang w:eastAsia="ja-JP"/>
              </w:rPr>
              <w:t>.</w:t>
            </w:r>
          </w:p>
          <w:p w14:paraId="6802D8B2" w14:textId="6E2963BD" w:rsidR="00624592" w:rsidRPr="00FD21E3" w:rsidRDefault="00624592" w:rsidP="00AA7C97">
            <w:pPr>
              <w:widowControl w:val="0"/>
              <w:contextualSpacing/>
            </w:pPr>
            <w:r w:rsidRPr="00FD21E3">
              <w:rPr>
                <w:b/>
              </w:rPr>
              <w:t>Puikiai:</w:t>
            </w:r>
            <w:r w:rsidR="00F14D01">
              <w:rPr>
                <w:b/>
              </w:rPr>
              <w:t xml:space="preserve"> </w:t>
            </w:r>
            <w:r w:rsidR="00901A47" w:rsidRPr="00FD21E3">
              <w:t>s</w:t>
            </w:r>
            <w:r w:rsidR="000E2619" w:rsidRPr="00FD21E3">
              <w:t xml:space="preserve">ukurtas </w:t>
            </w:r>
            <w:r w:rsidR="005D2EE0" w:rsidRPr="00FD21E3">
              <w:t xml:space="preserve">atitinkantis W3C standartus </w:t>
            </w:r>
            <w:r w:rsidR="00E70A6A" w:rsidRPr="00FD21E3">
              <w:t>HTML puslapis, panaudojant</w:t>
            </w:r>
            <w:r w:rsidR="000E2619" w:rsidRPr="00FD21E3">
              <w:t xml:space="preserve"> skirtingus HTML5 elementus</w:t>
            </w:r>
            <w:r w:rsidR="00E70A6A" w:rsidRPr="00FD21E3">
              <w:t xml:space="preserve"> (bent po vieną iš šių kategorijų: formos, semantinių, įvedimo tipo, sintaksinių, media)</w:t>
            </w:r>
            <w:r w:rsidR="00F14D01">
              <w:t>.</w:t>
            </w:r>
          </w:p>
        </w:tc>
      </w:tr>
      <w:tr w:rsidR="00CE2A5A" w:rsidRPr="00FD21E3" w14:paraId="65C7E751" w14:textId="77777777" w:rsidTr="001D76CA">
        <w:trPr>
          <w:trHeight w:val="57"/>
        </w:trPr>
        <w:tc>
          <w:tcPr>
            <w:tcW w:w="970" w:type="pct"/>
          </w:tcPr>
          <w:p w14:paraId="42DCA37C" w14:textId="77777777" w:rsidR="00624592" w:rsidRPr="00FD21E3" w:rsidRDefault="00442A32" w:rsidP="00AA7C97">
            <w:pPr>
              <w:widowControl w:val="0"/>
              <w:numPr>
                <w:ilvl w:val="0"/>
                <w:numId w:val="7"/>
              </w:numPr>
              <w:contextualSpacing/>
            </w:pPr>
            <w:r w:rsidRPr="00FD21E3">
              <w:t>Apipavidalinti internetinį puslapį naudojant CSS ir CSS3 kalbas.</w:t>
            </w:r>
          </w:p>
        </w:tc>
        <w:tc>
          <w:tcPr>
            <w:tcW w:w="2509" w:type="pct"/>
          </w:tcPr>
          <w:p w14:paraId="25789182" w14:textId="4E106BA1" w:rsidR="00624592" w:rsidRPr="00FD21E3" w:rsidRDefault="00A55F85" w:rsidP="00AA7C97">
            <w:pPr>
              <w:widowControl w:val="0"/>
              <w:numPr>
                <w:ilvl w:val="1"/>
                <w:numId w:val="7"/>
              </w:numPr>
              <w:contextualSpacing/>
              <w:rPr>
                <w:b/>
              </w:rPr>
            </w:pPr>
            <w:r w:rsidRPr="00FD21E3">
              <w:rPr>
                <w:b/>
              </w:rPr>
              <w:t>CSS kalbos pagrindai</w:t>
            </w:r>
            <w:r w:rsidR="00624592" w:rsidRPr="00FD21E3">
              <w:rPr>
                <w:b/>
                <w:bCs/>
              </w:rPr>
              <w:t>.</w:t>
            </w:r>
          </w:p>
          <w:p w14:paraId="23842B72" w14:textId="77777777" w:rsidR="007D7F80" w:rsidRPr="00FD21E3" w:rsidRDefault="00624592" w:rsidP="00AA7C97">
            <w:pPr>
              <w:widowControl w:val="0"/>
              <w:contextualSpacing/>
              <w:rPr>
                <w:i/>
              </w:rPr>
            </w:pPr>
            <w:r w:rsidRPr="00FD21E3">
              <w:rPr>
                <w:i/>
              </w:rPr>
              <w:t>Užduotys:</w:t>
            </w:r>
          </w:p>
          <w:p w14:paraId="29320E03" w14:textId="229E0720" w:rsidR="00AB2901" w:rsidRPr="00FD21E3" w:rsidRDefault="00AB2901" w:rsidP="00AA7C97">
            <w:pPr>
              <w:widowControl w:val="0"/>
              <w:numPr>
                <w:ilvl w:val="2"/>
                <w:numId w:val="7"/>
              </w:numPr>
              <w:contextualSpacing/>
            </w:pPr>
            <w:r w:rsidRPr="00FD21E3">
              <w:t>Suprasti CSS bei CSS3 programavimo kalbų pagrindines funkcijas ir panaudojimo galimybes.</w:t>
            </w:r>
          </w:p>
          <w:p w14:paraId="5C93E0D8" w14:textId="77777777" w:rsidR="00A55F85" w:rsidRPr="00FD21E3" w:rsidRDefault="00A55F85" w:rsidP="00AA7C97">
            <w:pPr>
              <w:widowControl w:val="0"/>
              <w:numPr>
                <w:ilvl w:val="2"/>
                <w:numId w:val="7"/>
              </w:numPr>
              <w:contextualSpacing/>
            </w:pPr>
            <w:r w:rsidRPr="00FD21E3">
              <w:t xml:space="preserve">HTML </w:t>
            </w:r>
            <w:proofErr w:type="spellStart"/>
            <w:r w:rsidRPr="00FD21E3">
              <w:rPr>
                <w:i/>
              </w:rPr>
              <w:t>style</w:t>
            </w:r>
            <w:proofErr w:type="spellEnd"/>
            <w:r w:rsidRPr="00FD21E3">
              <w:t xml:space="preserve"> žymė</w:t>
            </w:r>
            <w:r w:rsidRPr="00FD21E3">
              <w:rPr>
                <w:i/>
              </w:rPr>
              <w:t xml:space="preserve">, </w:t>
            </w:r>
            <w:proofErr w:type="spellStart"/>
            <w:r w:rsidRPr="00FD21E3">
              <w:rPr>
                <w:i/>
              </w:rPr>
              <w:t>inline</w:t>
            </w:r>
            <w:proofErr w:type="spellEnd"/>
            <w:r w:rsidRPr="00FD21E3">
              <w:t xml:space="preserve"> stiliai, kiti būdai.</w:t>
            </w:r>
          </w:p>
          <w:p w14:paraId="302599E2" w14:textId="77777777" w:rsidR="00A55F85" w:rsidRPr="00FD21E3" w:rsidRDefault="00A55F85" w:rsidP="00AA7C97">
            <w:pPr>
              <w:widowControl w:val="0"/>
              <w:numPr>
                <w:ilvl w:val="2"/>
                <w:numId w:val="7"/>
              </w:numPr>
              <w:contextualSpacing/>
            </w:pPr>
            <w:r w:rsidRPr="00FD21E3">
              <w:t>Stilius ir jo naudojimas.</w:t>
            </w:r>
          </w:p>
          <w:p w14:paraId="2D8D3DA8" w14:textId="332CACB4" w:rsidR="00A55F85" w:rsidRPr="00FD21E3" w:rsidRDefault="00AB2901" w:rsidP="00AA7C97">
            <w:pPr>
              <w:widowControl w:val="0"/>
              <w:numPr>
                <w:ilvl w:val="2"/>
                <w:numId w:val="7"/>
              </w:numPr>
              <w:contextualSpacing/>
            </w:pPr>
            <w:r w:rsidRPr="00FD21E3">
              <w:t xml:space="preserve">Takyti </w:t>
            </w:r>
            <w:r w:rsidRPr="00FD21E3">
              <w:rPr>
                <w:i/>
              </w:rPr>
              <w:t>pirmumo taisyklę</w:t>
            </w:r>
            <w:r w:rsidR="00901E2B" w:rsidRPr="00FD21E3">
              <w:t xml:space="preserve"> bei </w:t>
            </w:r>
            <w:r w:rsidR="00901A47" w:rsidRPr="00FD21E3">
              <w:rPr>
                <w:rFonts w:eastAsiaTheme="minorEastAsia"/>
                <w:i/>
                <w:lang w:eastAsia="ja-JP"/>
              </w:rPr>
              <w:t>k</w:t>
            </w:r>
            <w:r w:rsidR="00A55F85" w:rsidRPr="00FD21E3">
              <w:rPr>
                <w:i/>
              </w:rPr>
              <w:t>askadini</w:t>
            </w:r>
            <w:r w:rsidR="00901E2B" w:rsidRPr="00FD21E3">
              <w:rPr>
                <w:i/>
              </w:rPr>
              <w:t>us</w:t>
            </w:r>
            <w:r w:rsidR="00A55F85" w:rsidRPr="00FD21E3">
              <w:t xml:space="preserve"> stili</w:t>
            </w:r>
            <w:r w:rsidR="00901E2B" w:rsidRPr="00FD21E3">
              <w:t>us</w:t>
            </w:r>
            <w:r w:rsidR="00A55F85" w:rsidRPr="00FD21E3">
              <w:t>.</w:t>
            </w:r>
          </w:p>
          <w:p w14:paraId="1E83259C" w14:textId="49466AC5" w:rsidR="00A55F85" w:rsidRPr="00FD21E3" w:rsidRDefault="00901E2B" w:rsidP="00AA7C97">
            <w:pPr>
              <w:widowControl w:val="0"/>
              <w:numPr>
                <w:ilvl w:val="2"/>
                <w:numId w:val="7"/>
              </w:numPr>
              <w:contextualSpacing/>
            </w:pPr>
            <w:r w:rsidRPr="00FD21E3">
              <w:t>Naudoti p</w:t>
            </w:r>
            <w:r w:rsidR="00A55F85" w:rsidRPr="00FD21E3">
              <w:t>agrindini</w:t>
            </w:r>
            <w:r w:rsidRPr="00FD21E3">
              <w:t xml:space="preserve">us </w:t>
            </w:r>
            <w:r w:rsidR="00A55F85" w:rsidRPr="00FD21E3">
              <w:t>formatavim</w:t>
            </w:r>
            <w:r w:rsidRPr="00FD21E3">
              <w:t>o</w:t>
            </w:r>
            <w:r w:rsidR="00A55F85" w:rsidRPr="00FD21E3">
              <w:t xml:space="preserve"> ir išdėstym</w:t>
            </w:r>
            <w:r w:rsidRPr="00FD21E3">
              <w:t>o stilius</w:t>
            </w:r>
            <w:r w:rsidR="00A55F85" w:rsidRPr="00FD21E3">
              <w:t>.</w:t>
            </w:r>
          </w:p>
          <w:p w14:paraId="28468167" w14:textId="1B40F876" w:rsidR="00A55F85" w:rsidRPr="00FD21E3" w:rsidRDefault="00901E2B" w:rsidP="00AA7C97">
            <w:pPr>
              <w:widowControl w:val="0"/>
              <w:numPr>
                <w:ilvl w:val="2"/>
                <w:numId w:val="7"/>
              </w:numPr>
              <w:contextualSpacing/>
            </w:pPr>
            <w:r w:rsidRPr="00FD21E3">
              <w:t xml:space="preserve">Naudoti </w:t>
            </w:r>
            <w:r w:rsidR="00901A47" w:rsidRPr="00FD21E3">
              <w:rPr>
                <w:rFonts w:eastAsia="Malgun Gothic"/>
                <w:i/>
                <w:lang w:eastAsia="ko-KR"/>
              </w:rPr>
              <w:t>į</w:t>
            </w:r>
            <w:r w:rsidR="00A55F85" w:rsidRPr="00FD21E3">
              <w:rPr>
                <w:i/>
              </w:rPr>
              <w:t>vyki</w:t>
            </w:r>
            <w:r w:rsidRPr="00FD21E3">
              <w:rPr>
                <w:i/>
              </w:rPr>
              <w:t>us</w:t>
            </w:r>
            <w:r w:rsidR="00901A47" w:rsidRPr="00FD21E3">
              <w:t xml:space="preserve"> </w:t>
            </w:r>
            <w:r w:rsidRPr="00FD21E3">
              <w:t>(angl.</w:t>
            </w:r>
            <w:r w:rsidRPr="00FD21E3">
              <w:rPr>
                <w:i/>
              </w:rPr>
              <w:t xml:space="preserve"> </w:t>
            </w:r>
            <w:proofErr w:type="spellStart"/>
            <w:r w:rsidRPr="00FD21E3">
              <w:rPr>
                <w:i/>
              </w:rPr>
              <w:t>Events</w:t>
            </w:r>
            <w:proofErr w:type="spellEnd"/>
            <w:r w:rsidRPr="00FD21E3">
              <w:t>) ir</w:t>
            </w:r>
            <w:r w:rsidR="007D7F80" w:rsidRPr="00FD21E3">
              <w:t xml:space="preserve"> </w:t>
            </w:r>
            <w:r w:rsidR="00901A47" w:rsidRPr="00FD21E3">
              <w:t>p</w:t>
            </w:r>
            <w:r w:rsidR="00A55F85" w:rsidRPr="00FD21E3">
              <w:t>seudo stili</w:t>
            </w:r>
            <w:r w:rsidRPr="00FD21E3">
              <w:t>us (</w:t>
            </w:r>
            <w:r w:rsidR="00A55F85" w:rsidRPr="00FD21E3">
              <w:t>selektori</w:t>
            </w:r>
            <w:r w:rsidRPr="00FD21E3">
              <w:t>us)</w:t>
            </w:r>
            <w:r w:rsidR="00A55F85" w:rsidRPr="00FD21E3">
              <w:t>.</w:t>
            </w:r>
          </w:p>
          <w:p w14:paraId="712796FE" w14:textId="77777777" w:rsidR="00624592" w:rsidRPr="00FD21E3" w:rsidRDefault="00901E2B" w:rsidP="00AA7C97">
            <w:pPr>
              <w:widowControl w:val="0"/>
              <w:numPr>
                <w:ilvl w:val="2"/>
                <w:numId w:val="7"/>
              </w:numPr>
              <w:contextualSpacing/>
            </w:pPr>
            <w:r w:rsidRPr="00FD21E3">
              <w:t>Keisti s</w:t>
            </w:r>
            <w:r w:rsidR="00A55F85" w:rsidRPr="00FD21E3">
              <w:t xml:space="preserve">ukurto </w:t>
            </w:r>
            <w:r w:rsidRPr="00FD21E3">
              <w:t xml:space="preserve">internetinio </w:t>
            </w:r>
            <w:r w:rsidR="00A55F85" w:rsidRPr="00FD21E3">
              <w:t>puslapio stiliaus element</w:t>
            </w:r>
            <w:r w:rsidRPr="00FD21E3">
              <w:t>us.</w:t>
            </w:r>
          </w:p>
          <w:p w14:paraId="3D7BE70C" w14:textId="25FE10C3" w:rsidR="00277C7D" w:rsidRPr="00FD21E3" w:rsidRDefault="00277C7D" w:rsidP="00AA7C97">
            <w:pPr>
              <w:widowControl w:val="0"/>
              <w:numPr>
                <w:ilvl w:val="2"/>
                <w:numId w:val="7"/>
              </w:numPr>
              <w:contextualSpacing/>
            </w:pPr>
            <w:r w:rsidRPr="00FD21E3">
              <w:t>Suprasti p</w:t>
            </w:r>
            <w:r w:rsidR="0033682F" w:rsidRPr="00FD21E3">
              <w:t>agrindinius estetikos, funkcionalumo ir vientisumo principus, aktualius tinklalapių apipavidalinimui.</w:t>
            </w:r>
          </w:p>
          <w:p w14:paraId="16D87AEC" w14:textId="3BFA863B" w:rsidR="005A0AD2" w:rsidRPr="00FD21E3" w:rsidRDefault="005A0AD2" w:rsidP="00AA7C97">
            <w:pPr>
              <w:widowControl w:val="0"/>
              <w:numPr>
                <w:ilvl w:val="1"/>
                <w:numId w:val="7"/>
              </w:numPr>
              <w:contextualSpacing/>
              <w:rPr>
                <w:b/>
              </w:rPr>
            </w:pPr>
            <w:r w:rsidRPr="00FD21E3">
              <w:rPr>
                <w:b/>
              </w:rPr>
              <w:t>Aukštesnio nei CCS automatizavimo lygio kalbos</w:t>
            </w:r>
            <w:r w:rsidRPr="00FD21E3">
              <w:rPr>
                <w:b/>
                <w:bCs/>
              </w:rPr>
              <w:t>.</w:t>
            </w:r>
          </w:p>
          <w:p w14:paraId="6FC1BEA1" w14:textId="77777777" w:rsidR="007D7F80" w:rsidRPr="00FD21E3" w:rsidRDefault="005A0AD2" w:rsidP="00AA7C97">
            <w:pPr>
              <w:widowControl w:val="0"/>
              <w:contextualSpacing/>
              <w:rPr>
                <w:i/>
              </w:rPr>
            </w:pPr>
            <w:r w:rsidRPr="00FD21E3">
              <w:rPr>
                <w:i/>
              </w:rPr>
              <w:t>Užduotys:</w:t>
            </w:r>
          </w:p>
          <w:p w14:paraId="790EAC00" w14:textId="20837F92" w:rsidR="005A0AD2" w:rsidRPr="00FD21E3" w:rsidRDefault="005A0AD2" w:rsidP="00AA7C97">
            <w:pPr>
              <w:widowControl w:val="0"/>
              <w:numPr>
                <w:ilvl w:val="2"/>
                <w:numId w:val="7"/>
              </w:numPr>
              <w:contextualSpacing/>
            </w:pPr>
            <w:r w:rsidRPr="00FD21E3">
              <w:rPr>
                <w:rFonts w:eastAsia="Calibri"/>
              </w:rPr>
              <w:t xml:space="preserve">Suprasti aukštesnio automatizavimo lygio kalbų, skirtų vartotojo sąsajų kūrimui (pvz., SASS, LESS) pagrindines savybes, skirtumus ir </w:t>
            </w:r>
            <w:r w:rsidRPr="00FD21E3">
              <w:rPr>
                <w:rFonts w:eastAsia="Calibri"/>
              </w:rPr>
              <w:lastRenderedPageBreak/>
              <w:t>panaudojimo galimybes.</w:t>
            </w:r>
          </w:p>
          <w:p w14:paraId="33DF1AF2" w14:textId="42E97622" w:rsidR="00B67521" w:rsidRPr="00FD21E3" w:rsidRDefault="00B67521" w:rsidP="00AA7C97">
            <w:pPr>
              <w:widowControl w:val="0"/>
              <w:numPr>
                <w:ilvl w:val="2"/>
                <w:numId w:val="7"/>
              </w:numPr>
              <w:contextualSpacing/>
            </w:pPr>
            <w:r w:rsidRPr="00FD21E3">
              <w:rPr>
                <w:rFonts w:eastAsia="Calibri"/>
              </w:rPr>
              <w:t>Panaudoti SASS arba LESS kalbą tinklapio apipavidalinimui.</w:t>
            </w:r>
          </w:p>
        </w:tc>
        <w:tc>
          <w:tcPr>
            <w:tcW w:w="1521" w:type="pct"/>
          </w:tcPr>
          <w:p w14:paraId="20201CAC" w14:textId="1B660306" w:rsidR="00B67521" w:rsidRPr="00FD21E3" w:rsidRDefault="00624592" w:rsidP="00AA7C97">
            <w:pPr>
              <w:widowControl w:val="0"/>
              <w:contextualSpacing/>
            </w:pPr>
            <w:r w:rsidRPr="00FD21E3">
              <w:rPr>
                <w:b/>
              </w:rPr>
              <w:lastRenderedPageBreak/>
              <w:t>Patenkinamai:</w:t>
            </w:r>
            <w:r w:rsidR="00F14D01">
              <w:rPr>
                <w:b/>
              </w:rPr>
              <w:t xml:space="preserve"> </w:t>
            </w:r>
            <w:r w:rsidR="00901A47" w:rsidRPr="00FD21E3">
              <w:t>p</w:t>
            </w:r>
            <w:r w:rsidR="006C398C" w:rsidRPr="00FD21E3">
              <w:t>akeistas sti</w:t>
            </w:r>
            <w:r w:rsidR="00F14D01" w:rsidRPr="00F14D01">
              <w:softHyphen/>
            </w:r>
            <w:r w:rsidR="006C398C" w:rsidRPr="00FD21E3">
              <w:t>lius skirtingiems elemen</w:t>
            </w:r>
            <w:r w:rsidR="00F14D01" w:rsidRPr="00F14D01">
              <w:softHyphen/>
            </w:r>
            <w:r w:rsidR="006C398C" w:rsidRPr="00FD21E3">
              <w:t>tams sukurtame puslapyje</w:t>
            </w:r>
            <w:r w:rsidR="00901A47" w:rsidRPr="00FD21E3">
              <w:rPr>
                <w:rFonts w:eastAsia="Calibri"/>
              </w:rPr>
              <w:t>; p</w:t>
            </w:r>
            <w:r w:rsidR="00B67521" w:rsidRPr="00FD21E3">
              <w:rPr>
                <w:rFonts w:eastAsia="Calibri"/>
              </w:rPr>
              <w:t>aaiš</w:t>
            </w:r>
            <w:r w:rsidR="00F14D01" w:rsidRPr="00F14D01">
              <w:rPr>
                <w:rFonts w:eastAsia="Calibri"/>
              </w:rPr>
              <w:softHyphen/>
            </w:r>
            <w:r w:rsidR="00B67521" w:rsidRPr="00FD21E3">
              <w:rPr>
                <w:rFonts w:eastAsia="Calibri"/>
              </w:rPr>
              <w:t>kin</w:t>
            </w:r>
            <w:r w:rsidR="00F14D01" w:rsidRPr="00F14D01">
              <w:rPr>
                <w:rFonts w:eastAsia="Calibri"/>
              </w:rPr>
              <w:softHyphen/>
            </w:r>
            <w:r w:rsidR="00B67521" w:rsidRPr="00FD21E3">
              <w:rPr>
                <w:rFonts w:eastAsia="Calibri"/>
              </w:rPr>
              <w:t>tos aukštesnio auto</w:t>
            </w:r>
            <w:r w:rsidR="00F14D01" w:rsidRPr="00F14D01">
              <w:rPr>
                <w:rFonts w:eastAsia="Calibri"/>
              </w:rPr>
              <w:softHyphen/>
            </w:r>
            <w:r w:rsidR="00B67521" w:rsidRPr="00FD21E3">
              <w:rPr>
                <w:rFonts w:eastAsia="Calibri"/>
              </w:rPr>
              <w:t>matizavimo lygio kalbos, skirtos vartotojo sąsajų kūrimui (pvz., SASS</w:t>
            </w:r>
            <w:r w:rsidR="00B67521" w:rsidRPr="00FD21E3">
              <w:rPr>
                <w:rFonts w:eastAsia="Calibri"/>
                <w:i/>
              </w:rPr>
              <w:t xml:space="preserve">, </w:t>
            </w:r>
            <w:r w:rsidR="00B67521" w:rsidRPr="00FD21E3">
              <w:rPr>
                <w:rFonts w:eastAsia="Calibri"/>
              </w:rPr>
              <w:t>LESS) pagrindinės savybes, skir</w:t>
            </w:r>
            <w:r w:rsidR="00F14D01" w:rsidRPr="00F14D01">
              <w:rPr>
                <w:rFonts w:eastAsia="Calibri"/>
              </w:rPr>
              <w:softHyphen/>
            </w:r>
            <w:r w:rsidR="00B67521" w:rsidRPr="00FD21E3">
              <w:rPr>
                <w:rFonts w:eastAsia="Calibri"/>
              </w:rPr>
              <w:t>tumai ir panaudojimo galimybes.</w:t>
            </w:r>
          </w:p>
          <w:p w14:paraId="7ECAF234" w14:textId="06C07430" w:rsidR="00E1282D" w:rsidRPr="00FD21E3" w:rsidRDefault="00624592" w:rsidP="00AA7C97">
            <w:pPr>
              <w:widowControl w:val="0"/>
              <w:contextualSpacing/>
            </w:pPr>
            <w:r w:rsidRPr="00FD21E3">
              <w:rPr>
                <w:b/>
              </w:rPr>
              <w:t>Gerai:</w:t>
            </w:r>
            <w:r w:rsidR="00F14D01">
              <w:rPr>
                <w:b/>
              </w:rPr>
              <w:t xml:space="preserve"> </w:t>
            </w:r>
            <w:r w:rsidR="00901A47" w:rsidRPr="00FD21E3">
              <w:t>s</w:t>
            </w:r>
            <w:r w:rsidR="006C398C" w:rsidRPr="00FD21E3">
              <w:t>ukurtas žiniatinklio pus</w:t>
            </w:r>
            <w:r w:rsidR="00F14D01" w:rsidRPr="00F14D01">
              <w:softHyphen/>
            </w:r>
            <w:r w:rsidR="006C398C" w:rsidRPr="00FD21E3">
              <w:t>lapio stilius panaudojant pa</w:t>
            </w:r>
            <w:r w:rsidR="00F14D01" w:rsidRPr="00F14D01">
              <w:softHyphen/>
            </w:r>
            <w:r w:rsidR="006C398C" w:rsidRPr="00FD21E3">
              <w:t>grindinius CSS programa</w:t>
            </w:r>
            <w:r w:rsidR="00F14D01" w:rsidRPr="00F14D01">
              <w:softHyphen/>
            </w:r>
            <w:r w:rsidR="006C398C" w:rsidRPr="00FD21E3">
              <w:t>vi</w:t>
            </w:r>
            <w:r w:rsidR="00F14D01" w:rsidRPr="00F14D01">
              <w:softHyphen/>
            </w:r>
            <w:r w:rsidR="006C398C" w:rsidRPr="00FD21E3">
              <w:t>mo kalbos elementus</w:t>
            </w:r>
            <w:r w:rsidR="00901A47" w:rsidRPr="00FD21E3">
              <w:t>; s</w:t>
            </w:r>
            <w:r w:rsidR="00E1282D" w:rsidRPr="00FD21E3">
              <w:t>ukurtas žiniatinklio puslapio stilius pa</w:t>
            </w:r>
            <w:r w:rsidR="00F14D01" w:rsidRPr="00F14D01">
              <w:softHyphen/>
            </w:r>
            <w:r w:rsidR="00E1282D" w:rsidRPr="00FD21E3">
              <w:t>nau</w:t>
            </w:r>
            <w:r w:rsidR="00F14D01" w:rsidRPr="00F14D01">
              <w:softHyphen/>
            </w:r>
            <w:r w:rsidR="00E1282D" w:rsidRPr="00FD21E3">
              <w:t>dojant pagrindinius SASS arba LESS programavimo kalbos elementus.</w:t>
            </w:r>
          </w:p>
          <w:p w14:paraId="3016625A" w14:textId="02504B2B" w:rsidR="00624592" w:rsidRPr="00FD21E3" w:rsidRDefault="00624592" w:rsidP="00AA7C97">
            <w:pPr>
              <w:widowControl w:val="0"/>
              <w:contextualSpacing/>
            </w:pPr>
            <w:r w:rsidRPr="00FD21E3">
              <w:rPr>
                <w:b/>
              </w:rPr>
              <w:t>Puikiai:</w:t>
            </w:r>
            <w:r w:rsidR="00F14D01">
              <w:rPr>
                <w:b/>
              </w:rPr>
              <w:t xml:space="preserve"> </w:t>
            </w:r>
            <w:r w:rsidR="00901A47" w:rsidRPr="00FD21E3">
              <w:t>s</w:t>
            </w:r>
            <w:r w:rsidR="006C398C" w:rsidRPr="00FD21E3">
              <w:t>ukurtas žiniatinklio puslapio stilius panaudojant įvarius CSS ir CSS3 programavimo kalbos elementus</w:t>
            </w:r>
            <w:r w:rsidR="00901A47" w:rsidRPr="00FD21E3">
              <w:t>, s</w:t>
            </w:r>
            <w:r w:rsidR="00E1282D" w:rsidRPr="00FD21E3">
              <w:t xml:space="preserve">ukurtas </w:t>
            </w:r>
            <w:r w:rsidR="00E1282D" w:rsidRPr="00FD21E3">
              <w:lastRenderedPageBreak/>
              <w:t>žiniatinklio puslapio stilius panaudojant įvairius (įskaitant sudėtingus) SASS arba LESS programavimo kalbos elementus.</w:t>
            </w:r>
          </w:p>
        </w:tc>
      </w:tr>
      <w:tr w:rsidR="00CE2A5A" w:rsidRPr="00FD21E3" w14:paraId="5A41CD24" w14:textId="77777777" w:rsidTr="001D76CA">
        <w:trPr>
          <w:trHeight w:val="57"/>
        </w:trPr>
        <w:tc>
          <w:tcPr>
            <w:tcW w:w="970" w:type="pct"/>
          </w:tcPr>
          <w:p w14:paraId="4101F959" w14:textId="6C14AC0E" w:rsidR="00624592" w:rsidRPr="00FD21E3" w:rsidRDefault="00442A32" w:rsidP="00AA7C97">
            <w:pPr>
              <w:widowControl w:val="0"/>
              <w:numPr>
                <w:ilvl w:val="0"/>
                <w:numId w:val="7"/>
              </w:numPr>
              <w:contextualSpacing/>
            </w:pPr>
            <w:r w:rsidRPr="00FD21E3">
              <w:lastRenderedPageBreak/>
              <w:t xml:space="preserve">Programuoti vartotojo užduočių vykdymą naudojant </w:t>
            </w:r>
            <w:proofErr w:type="spellStart"/>
            <w:r w:rsidRPr="00FD21E3">
              <w:rPr>
                <w:i/>
              </w:rPr>
              <w:t>JavaScript</w:t>
            </w:r>
            <w:proofErr w:type="spellEnd"/>
            <w:r w:rsidRPr="00FD21E3">
              <w:t xml:space="preserve"> kalbą</w:t>
            </w:r>
            <w:r w:rsidR="00310294" w:rsidRPr="00FD21E3">
              <w:t xml:space="preserve"> ir </w:t>
            </w:r>
            <w:proofErr w:type="spellStart"/>
            <w:r w:rsidR="00310294" w:rsidRPr="00FD21E3">
              <w:rPr>
                <w:i/>
              </w:rPr>
              <w:t>jQuery</w:t>
            </w:r>
            <w:proofErr w:type="spellEnd"/>
            <w:r w:rsidR="00310294" w:rsidRPr="00FD21E3">
              <w:t xml:space="preserve"> karkasą</w:t>
            </w:r>
            <w:r w:rsidRPr="00FD21E3">
              <w:t>.</w:t>
            </w:r>
          </w:p>
        </w:tc>
        <w:tc>
          <w:tcPr>
            <w:tcW w:w="2509" w:type="pct"/>
          </w:tcPr>
          <w:p w14:paraId="03C7ACE5" w14:textId="2736C532" w:rsidR="00624592" w:rsidRPr="00FD21E3" w:rsidRDefault="00A55F85" w:rsidP="00AA7C97">
            <w:pPr>
              <w:widowControl w:val="0"/>
              <w:numPr>
                <w:ilvl w:val="1"/>
                <w:numId w:val="7"/>
              </w:numPr>
              <w:contextualSpacing/>
              <w:rPr>
                <w:b/>
              </w:rPr>
            </w:pPr>
            <w:proofErr w:type="spellStart"/>
            <w:r w:rsidRPr="00FD21E3">
              <w:rPr>
                <w:b/>
                <w:i/>
              </w:rPr>
              <w:t>Java</w:t>
            </w:r>
            <w:r w:rsidR="00901A47" w:rsidRPr="00FD21E3">
              <w:rPr>
                <w:b/>
                <w:i/>
              </w:rPr>
              <w:t>S</w:t>
            </w:r>
            <w:r w:rsidRPr="00FD21E3">
              <w:rPr>
                <w:b/>
                <w:i/>
              </w:rPr>
              <w:t>cript</w:t>
            </w:r>
            <w:proofErr w:type="spellEnd"/>
            <w:r w:rsidRPr="00FD21E3">
              <w:rPr>
                <w:b/>
              </w:rPr>
              <w:t xml:space="preserve"> kalbos pagrindai</w:t>
            </w:r>
            <w:r w:rsidR="00624592" w:rsidRPr="00FD21E3">
              <w:rPr>
                <w:b/>
                <w:bCs/>
              </w:rPr>
              <w:t>.</w:t>
            </w:r>
          </w:p>
          <w:p w14:paraId="05076335" w14:textId="77777777" w:rsidR="007D7F80" w:rsidRPr="00FD21E3" w:rsidRDefault="00624592" w:rsidP="00AA7C97">
            <w:pPr>
              <w:widowControl w:val="0"/>
              <w:contextualSpacing/>
              <w:rPr>
                <w:i/>
              </w:rPr>
            </w:pPr>
            <w:r w:rsidRPr="00FD21E3">
              <w:rPr>
                <w:i/>
              </w:rPr>
              <w:t>Užduotys:</w:t>
            </w:r>
          </w:p>
          <w:p w14:paraId="568909CB" w14:textId="76BB2856" w:rsidR="00F02270" w:rsidRPr="00FD21E3" w:rsidRDefault="00F02270" w:rsidP="00AA7C97">
            <w:pPr>
              <w:widowControl w:val="0"/>
              <w:numPr>
                <w:ilvl w:val="2"/>
                <w:numId w:val="7"/>
              </w:numPr>
              <w:contextualSpacing/>
            </w:pPr>
            <w:r w:rsidRPr="00FD21E3">
              <w:t xml:space="preserve">Suprasti pagrindines </w:t>
            </w:r>
            <w:proofErr w:type="spellStart"/>
            <w:r w:rsidRPr="00FD21E3">
              <w:rPr>
                <w:i/>
              </w:rPr>
              <w:t>Java</w:t>
            </w:r>
            <w:r w:rsidR="00901A47" w:rsidRPr="00FD21E3">
              <w:rPr>
                <w:i/>
              </w:rPr>
              <w:t>S</w:t>
            </w:r>
            <w:r w:rsidRPr="00FD21E3">
              <w:rPr>
                <w:i/>
              </w:rPr>
              <w:t>cript</w:t>
            </w:r>
            <w:proofErr w:type="spellEnd"/>
            <w:r w:rsidRPr="00FD21E3">
              <w:rPr>
                <w:i/>
              </w:rPr>
              <w:t xml:space="preserve"> </w:t>
            </w:r>
            <w:r w:rsidRPr="00FD21E3">
              <w:t>programavimo kalbos ypatybes ir panaudojimo galimybes.</w:t>
            </w:r>
          </w:p>
          <w:p w14:paraId="3AB4789C" w14:textId="77777777" w:rsidR="007D7F80" w:rsidRPr="00FD21E3" w:rsidRDefault="00F02270" w:rsidP="00AA7C97">
            <w:pPr>
              <w:widowControl w:val="0"/>
              <w:numPr>
                <w:ilvl w:val="2"/>
                <w:numId w:val="7"/>
              </w:numPr>
              <w:contextualSpacing/>
            </w:pPr>
            <w:r w:rsidRPr="00FD21E3">
              <w:t xml:space="preserve">Naudoti </w:t>
            </w:r>
            <w:proofErr w:type="spellStart"/>
            <w:r w:rsidR="00004B8D" w:rsidRPr="00FD21E3">
              <w:rPr>
                <w:i/>
              </w:rPr>
              <w:t>s</w:t>
            </w:r>
            <w:r w:rsidRPr="00FD21E3">
              <w:rPr>
                <w:i/>
              </w:rPr>
              <w:t>kriptus</w:t>
            </w:r>
            <w:proofErr w:type="spellEnd"/>
            <w:r w:rsidRPr="00FD21E3">
              <w:t xml:space="preserve"> dinaminiuose puslapiuose.</w:t>
            </w:r>
          </w:p>
          <w:p w14:paraId="69161A58" w14:textId="5FC59A11" w:rsidR="00A55F85" w:rsidRPr="00FD21E3" w:rsidRDefault="00F02270" w:rsidP="00AA7C97">
            <w:pPr>
              <w:widowControl w:val="0"/>
              <w:numPr>
                <w:ilvl w:val="2"/>
                <w:numId w:val="7"/>
              </w:numPr>
              <w:contextualSpacing/>
            </w:pPr>
            <w:r w:rsidRPr="00FD21E3">
              <w:t xml:space="preserve">Naudoti </w:t>
            </w:r>
            <w:proofErr w:type="spellStart"/>
            <w:r w:rsidR="00004B8D" w:rsidRPr="00FD21E3">
              <w:rPr>
                <w:i/>
              </w:rPr>
              <w:t>s</w:t>
            </w:r>
            <w:r w:rsidR="00A55F85" w:rsidRPr="00FD21E3">
              <w:rPr>
                <w:i/>
              </w:rPr>
              <w:t>kript</w:t>
            </w:r>
            <w:r w:rsidRPr="00FD21E3">
              <w:rPr>
                <w:i/>
              </w:rPr>
              <w:t>us</w:t>
            </w:r>
            <w:proofErr w:type="spellEnd"/>
            <w:r w:rsidR="00A55F85" w:rsidRPr="00FD21E3">
              <w:t xml:space="preserve"> HTML puslapyje (HTML </w:t>
            </w:r>
            <w:r w:rsidR="00A55F85" w:rsidRPr="00FD21E3">
              <w:rPr>
                <w:i/>
              </w:rPr>
              <w:t>script</w:t>
            </w:r>
            <w:r w:rsidR="00A55F85" w:rsidRPr="00FD21E3">
              <w:t xml:space="preserve"> žymė, </w:t>
            </w:r>
            <w:proofErr w:type="spellStart"/>
            <w:r w:rsidR="00A55F85" w:rsidRPr="00FD21E3">
              <w:rPr>
                <w:i/>
              </w:rPr>
              <w:t>inline</w:t>
            </w:r>
            <w:proofErr w:type="spellEnd"/>
            <w:r w:rsidR="00A55F85" w:rsidRPr="00FD21E3">
              <w:rPr>
                <w:i/>
              </w:rPr>
              <w:t xml:space="preserve"> </w:t>
            </w:r>
            <w:proofErr w:type="spellStart"/>
            <w:r w:rsidR="00A55F85" w:rsidRPr="00FD21E3">
              <w:t>skriptai</w:t>
            </w:r>
            <w:proofErr w:type="spellEnd"/>
            <w:r w:rsidR="00A55F85" w:rsidRPr="00FD21E3">
              <w:t>, kiti būdai).</w:t>
            </w:r>
          </w:p>
          <w:p w14:paraId="0FFD82A1" w14:textId="60979AEC" w:rsidR="00A55F85" w:rsidRPr="00FD21E3" w:rsidRDefault="00F02270" w:rsidP="00AA7C97">
            <w:pPr>
              <w:widowControl w:val="0"/>
              <w:numPr>
                <w:ilvl w:val="2"/>
                <w:numId w:val="7"/>
              </w:numPr>
              <w:contextualSpacing/>
            </w:pPr>
            <w:r w:rsidRPr="00FD21E3">
              <w:t>Suprasti ir naudoti p</w:t>
            </w:r>
            <w:r w:rsidR="00A55F85" w:rsidRPr="00FD21E3">
              <w:t>agrindin</w:t>
            </w:r>
            <w:r w:rsidRPr="00FD21E3">
              <w:t>e</w:t>
            </w:r>
            <w:r w:rsidR="00A55F85" w:rsidRPr="00FD21E3">
              <w:t xml:space="preserve">s </w:t>
            </w:r>
            <w:proofErr w:type="spellStart"/>
            <w:r w:rsidR="00A55F85" w:rsidRPr="00FD21E3">
              <w:rPr>
                <w:i/>
              </w:rPr>
              <w:t>JavaScript</w:t>
            </w:r>
            <w:proofErr w:type="spellEnd"/>
            <w:r w:rsidR="00A55F85" w:rsidRPr="00FD21E3">
              <w:t xml:space="preserve"> kalbos konstrukcij</w:t>
            </w:r>
            <w:r w:rsidRPr="00FD21E3">
              <w:t>a</w:t>
            </w:r>
            <w:r w:rsidR="00A55F85" w:rsidRPr="00FD21E3">
              <w:t>s.</w:t>
            </w:r>
          </w:p>
          <w:p w14:paraId="0B891A1B" w14:textId="3AC3771E" w:rsidR="00A55F85" w:rsidRPr="00FD21E3" w:rsidRDefault="00F02270" w:rsidP="00AA7C97">
            <w:pPr>
              <w:widowControl w:val="0"/>
              <w:numPr>
                <w:ilvl w:val="2"/>
                <w:numId w:val="7"/>
              </w:numPr>
              <w:contextualSpacing/>
            </w:pPr>
            <w:r w:rsidRPr="00FD21E3">
              <w:t xml:space="preserve">Suprasti ir naudoti skirtingus </w:t>
            </w:r>
            <w:proofErr w:type="spellStart"/>
            <w:r w:rsidR="00A55F85" w:rsidRPr="00FD21E3">
              <w:rPr>
                <w:i/>
              </w:rPr>
              <w:t>JavaScript</w:t>
            </w:r>
            <w:proofErr w:type="spellEnd"/>
            <w:r w:rsidR="00A55F85" w:rsidRPr="00FD21E3">
              <w:rPr>
                <w:i/>
              </w:rPr>
              <w:t xml:space="preserve"> </w:t>
            </w:r>
            <w:r w:rsidR="00A55F85" w:rsidRPr="00FD21E3">
              <w:t>įdėjimo būd</w:t>
            </w:r>
            <w:r w:rsidRPr="00FD21E3">
              <w:t>us</w:t>
            </w:r>
            <w:r w:rsidR="00A55F85" w:rsidRPr="00FD21E3">
              <w:t xml:space="preserve"> (žym</w:t>
            </w:r>
            <w:r w:rsidRPr="00FD21E3">
              <w:t>e</w:t>
            </w:r>
            <w:r w:rsidR="00A55F85" w:rsidRPr="00FD21E3">
              <w:t>s, atribut</w:t>
            </w:r>
            <w:r w:rsidRPr="00FD21E3">
              <w:t>us</w:t>
            </w:r>
            <w:r w:rsidR="00A55F85" w:rsidRPr="00FD21E3">
              <w:t xml:space="preserve">, </w:t>
            </w:r>
            <w:r w:rsidR="00901A47" w:rsidRPr="00FD21E3">
              <w:t>bylas</w:t>
            </w:r>
            <w:r w:rsidR="00A55F85" w:rsidRPr="00FD21E3">
              <w:t>).</w:t>
            </w:r>
          </w:p>
          <w:p w14:paraId="3CE81F2B" w14:textId="6B80E400" w:rsidR="00624592" w:rsidRPr="00FD21E3" w:rsidRDefault="00A55F85" w:rsidP="00AA7C97">
            <w:pPr>
              <w:widowControl w:val="0"/>
              <w:numPr>
                <w:ilvl w:val="2"/>
                <w:numId w:val="7"/>
              </w:numPr>
              <w:contextualSpacing/>
            </w:pPr>
            <w:r w:rsidRPr="00FD21E3">
              <w:t>P</w:t>
            </w:r>
            <w:r w:rsidR="00F02270" w:rsidRPr="00FD21E3">
              <w:t>ar</w:t>
            </w:r>
            <w:r w:rsidRPr="00FD21E3">
              <w:t>ašy</w:t>
            </w:r>
            <w:r w:rsidR="00F02270" w:rsidRPr="00FD21E3">
              <w:t xml:space="preserve">ti </w:t>
            </w:r>
            <w:proofErr w:type="spellStart"/>
            <w:r w:rsidR="00004B8D" w:rsidRPr="00FD21E3">
              <w:rPr>
                <w:i/>
              </w:rPr>
              <w:t>s</w:t>
            </w:r>
            <w:r w:rsidR="00F02270" w:rsidRPr="00FD21E3">
              <w:rPr>
                <w:i/>
              </w:rPr>
              <w:t>kriptą</w:t>
            </w:r>
            <w:proofErr w:type="spellEnd"/>
            <w:r w:rsidRPr="00FD21E3">
              <w:t xml:space="preserve"> prieš tai sukurtam puslapiui.</w:t>
            </w:r>
          </w:p>
          <w:p w14:paraId="44CA7348" w14:textId="77777777" w:rsidR="007D7F80" w:rsidRPr="00FD21E3" w:rsidRDefault="004B1D30" w:rsidP="00AA7C97">
            <w:pPr>
              <w:widowControl w:val="0"/>
              <w:numPr>
                <w:ilvl w:val="1"/>
                <w:numId w:val="7"/>
              </w:numPr>
              <w:contextualSpacing/>
              <w:rPr>
                <w:b/>
              </w:rPr>
            </w:pPr>
            <w:proofErr w:type="spellStart"/>
            <w:r w:rsidRPr="00FD21E3">
              <w:rPr>
                <w:b/>
                <w:i/>
              </w:rPr>
              <w:t>jQuery</w:t>
            </w:r>
            <w:proofErr w:type="spellEnd"/>
            <w:r w:rsidRPr="00FD21E3">
              <w:rPr>
                <w:b/>
              </w:rPr>
              <w:t xml:space="preserve"> pagrindai, </w:t>
            </w:r>
            <w:r w:rsidR="0046506C" w:rsidRPr="00FD21E3">
              <w:rPr>
                <w:b/>
              </w:rPr>
              <w:t xml:space="preserve">populiariausi </w:t>
            </w:r>
            <w:r w:rsidR="005A0AD2" w:rsidRPr="00FD21E3">
              <w:rPr>
                <w:b/>
              </w:rPr>
              <w:t>vartotojo sąsajos kūrimo karkasai ir bibliotekos.</w:t>
            </w:r>
          </w:p>
          <w:p w14:paraId="390DAA62" w14:textId="77777777" w:rsidR="007D7F80" w:rsidRPr="00FD21E3" w:rsidRDefault="005A0AD2" w:rsidP="00AA7C97">
            <w:pPr>
              <w:widowControl w:val="0"/>
              <w:contextualSpacing/>
              <w:rPr>
                <w:i/>
              </w:rPr>
            </w:pPr>
            <w:r w:rsidRPr="00FD21E3">
              <w:rPr>
                <w:i/>
              </w:rPr>
              <w:t>Užduotys:</w:t>
            </w:r>
          </w:p>
          <w:p w14:paraId="2B33BFCF" w14:textId="25B5586A" w:rsidR="005A0AD2" w:rsidRPr="00FD21E3" w:rsidRDefault="005A0AD2" w:rsidP="00AA7C97">
            <w:pPr>
              <w:widowControl w:val="0"/>
              <w:numPr>
                <w:ilvl w:val="2"/>
                <w:numId w:val="7"/>
              </w:numPr>
              <w:contextualSpacing/>
              <w:rPr>
                <w:rFonts w:eastAsia="Calibri"/>
              </w:rPr>
            </w:pPr>
            <w:r w:rsidRPr="00FD21E3">
              <w:t xml:space="preserve">Suprasti populiariausių vartotojo sąsajos kūrimo bibliotekų ir karkasų </w:t>
            </w:r>
            <w:r w:rsidRPr="00FD21E3">
              <w:rPr>
                <w:i/>
              </w:rPr>
              <w:t>(</w:t>
            </w:r>
            <w:proofErr w:type="spellStart"/>
            <w:r w:rsidRPr="00FD21E3">
              <w:rPr>
                <w:i/>
              </w:rPr>
              <w:t>jQuery</w:t>
            </w:r>
            <w:proofErr w:type="spellEnd"/>
            <w:r w:rsidRPr="00FD21E3">
              <w:rPr>
                <w:i/>
              </w:rPr>
              <w:t xml:space="preserve">, </w:t>
            </w:r>
            <w:proofErr w:type="spellStart"/>
            <w:r w:rsidRPr="00FD21E3">
              <w:rPr>
                <w:i/>
              </w:rPr>
              <w:t>AngularJS</w:t>
            </w:r>
            <w:proofErr w:type="spellEnd"/>
            <w:r w:rsidRPr="00FD21E3">
              <w:rPr>
                <w:i/>
              </w:rPr>
              <w:t xml:space="preserve">, </w:t>
            </w:r>
            <w:proofErr w:type="spellStart"/>
            <w:r w:rsidRPr="00FD21E3">
              <w:rPr>
                <w:i/>
              </w:rPr>
              <w:t>Twitter</w:t>
            </w:r>
            <w:proofErr w:type="spellEnd"/>
            <w:r w:rsidRPr="00FD21E3">
              <w:rPr>
                <w:i/>
              </w:rPr>
              <w:t xml:space="preserve"> </w:t>
            </w:r>
            <w:proofErr w:type="spellStart"/>
            <w:r w:rsidRPr="00FD21E3">
              <w:rPr>
                <w:i/>
              </w:rPr>
              <w:t>Bootstrap</w:t>
            </w:r>
            <w:proofErr w:type="spellEnd"/>
            <w:r w:rsidRPr="00FD21E3">
              <w:t>) pagrindines savybes, skirtumus ir panaudojimo galimybes.</w:t>
            </w:r>
          </w:p>
          <w:p w14:paraId="1ADB8F7C" w14:textId="59522E5E" w:rsidR="004B1D30" w:rsidRPr="00FD21E3" w:rsidRDefault="004B1D30" w:rsidP="00AA7C97">
            <w:pPr>
              <w:widowControl w:val="0"/>
              <w:numPr>
                <w:ilvl w:val="2"/>
                <w:numId w:val="7"/>
              </w:numPr>
              <w:tabs>
                <w:tab w:val="left" w:pos="289"/>
              </w:tabs>
              <w:contextualSpacing/>
            </w:pPr>
            <w:r w:rsidRPr="00FD21E3">
              <w:t>Naudoti</w:t>
            </w:r>
            <w:r w:rsidRPr="00FD21E3">
              <w:rPr>
                <w:i/>
              </w:rPr>
              <w:t xml:space="preserve"> </w:t>
            </w:r>
            <w:proofErr w:type="spellStart"/>
            <w:r w:rsidRPr="00FD21E3">
              <w:rPr>
                <w:i/>
              </w:rPr>
              <w:t>jQuery</w:t>
            </w:r>
            <w:proofErr w:type="spellEnd"/>
            <w:r w:rsidRPr="00FD21E3">
              <w:t xml:space="preserve"> selektorius (sąsajos su CSS, filtrai, formos).</w:t>
            </w:r>
          </w:p>
          <w:p w14:paraId="741C591E" w14:textId="5573F537" w:rsidR="004B1D30" w:rsidRPr="00FD21E3" w:rsidRDefault="004B1D30" w:rsidP="00AA7C97">
            <w:pPr>
              <w:widowControl w:val="0"/>
              <w:numPr>
                <w:ilvl w:val="2"/>
                <w:numId w:val="7"/>
              </w:numPr>
              <w:tabs>
                <w:tab w:val="left" w:pos="289"/>
              </w:tabs>
              <w:contextualSpacing/>
            </w:pPr>
            <w:r w:rsidRPr="00FD21E3">
              <w:t>Naudoti</w:t>
            </w:r>
            <w:r w:rsidRPr="00FD21E3">
              <w:rPr>
                <w:i/>
              </w:rPr>
              <w:t xml:space="preserve"> </w:t>
            </w:r>
            <w:proofErr w:type="spellStart"/>
            <w:r w:rsidRPr="00FD21E3">
              <w:rPr>
                <w:i/>
              </w:rPr>
              <w:t>jQuery</w:t>
            </w:r>
            <w:proofErr w:type="spellEnd"/>
            <w:r w:rsidRPr="00FD21E3">
              <w:t xml:space="preserve"> atributus (CSS-stiliai, dydžiai, pozicionavimas).</w:t>
            </w:r>
          </w:p>
          <w:p w14:paraId="7E93C244" w14:textId="7F681EF3" w:rsidR="004B1D30" w:rsidRPr="00FD21E3" w:rsidRDefault="004B1D30" w:rsidP="00AA7C97">
            <w:pPr>
              <w:widowControl w:val="0"/>
              <w:numPr>
                <w:ilvl w:val="2"/>
                <w:numId w:val="7"/>
              </w:numPr>
              <w:tabs>
                <w:tab w:val="left" w:pos="289"/>
              </w:tabs>
              <w:contextualSpacing/>
            </w:pPr>
            <w:r w:rsidRPr="00FD21E3">
              <w:t xml:space="preserve">Pasitelkiant </w:t>
            </w:r>
            <w:proofErr w:type="spellStart"/>
            <w:r w:rsidRPr="00FD21E3">
              <w:rPr>
                <w:i/>
              </w:rPr>
              <w:t>jQuery</w:t>
            </w:r>
            <w:proofErr w:type="spellEnd"/>
            <w:r w:rsidRPr="00FD21E3">
              <w:t xml:space="preserve"> keisti HTML puslapio struktūrą.</w:t>
            </w:r>
          </w:p>
          <w:p w14:paraId="059099FA" w14:textId="2CDF004C" w:rsidR="004B1D30" w:rsidRPr="00FD21E3" w:rsidRDefault="004B1D30" w:rsidP="00AA7C97">
            <w:pPr>
              <w:widowControl w:val="0"/>
              <w:numPr>
                <w:ilvl w:val="2"/>
                <w:numId w:val="7"/>
              </w:numPr>
              <w:tabs>
                <w:tab w:val="left" w:pos="289"/>
              </w:tabs>
              <w:contextualSpacing/>
            </w:pPr>
            <w:r w:rsidRPr="00FD21E3">
              <w:t>Naudoti</w:t>
            </w:r>
            <w:r w:rsidRPr="00FD21E3">
              <w:rPr>
                <w:i/>
              </w:rPr>
              <w:t xml:space="preserve"> </w:t>
            </w:r>
            <w:proofErr w:type="spellStart"/>
            <w:r w:rsidRPr="00FD21E3">
              <w:rPr>
                <w:i/>
              </w:rPr>
              <w:t>jQuery</w:t>
            </w:r>
            <w:proofErr w:type="spellEnd"/>
            <w:r w:rsidRPr="00FD21E3">
              <w:t xml:space="preserve"> pagrindinius įvykius (</w:t>
            </w:r>
            <w:r w:rsidRPr="00FD21E3">
              <w:rPr>
                <w:i/>
              </w:rPr>
              <w:t xml:space="preserve">angl. </w:t>
            </w:r>
            <w:proofErr w:type="spellStart"/>
            <w:r w:rsidRPr="00FD21E3">
              <w:rPr>
                <w:i/>
              </w:rPr>
              <w:t>events</w:t>
            </w:r>
            <w:proofErr w:type="spellEnd"/>
            <w:r w:rsidRPr="00FD21E3">
              <w:t>).</w:t>
            </w:r>
          </w:p>
          <w:p w14:paraId="25BB3974" w14:textId="06DE831E" w:rsidR="009D36F6" w:rsidRPr="00FD21E3" w:rsidRDefault="004B1D30" w:rsidP="00AA7C97">
            <w:pPr>
              <w:widowControl w:val="0"/>
              <w:numPr>
                <w:ilvl w:val="2"/>
                <w:numId w:val="7"/>
              </w:numPr>
              <w:tabs>
                <w:tab w:val="left" w:pos="289"/>
              </w:tabs>
              <w:contextualSpacing/>
            </w:pPr>
            <w:r w:rsidRPr="00FD21E3">
              <w:t xml:space="preserve">Naudoti </w:t>
            </w:r>
            <w:proofErr w:type="spellStart"/>
            <w:r w:rsidRPr="00FD21E3">
              <w:rPr>
                <w:i/>
              </w:rPr>
              <w:t>Ajax</w:t>
            </w:r>
            <w:proofErr w:type="spellEnd"/>
            <w:r w:rsidRPr="00FD21E3">
              <w:t xml:space="preserve"> (</w:t>
            </w:r>
            <w:proofErr w:type="spellStart"/>
            <w:r w:rsidRPr="00FD21E3">
              <w:rPr>
                <w:i/>
              </w:rPr>
              <w:t>post</w:t>
            </w:r>
            <w:proofErr w:type="spellEnd"/>
            <w:r w:rsidRPr="00FD21E3">
              <w:rPr>
                <w:i/>
              </w:rPr>
              <w:t xml:space="preserve">, </w:t>
            </w:r>
            <w:proofErr w:type="spellStart"/>
            <w:r w:rsidRPr="00FD21E3">
              <w:rPr>
                <w:i/>
              </w:rPr>
              <w:t>get</w:t>
            </w:r>
            <w:proofErr w:type="spellEnd"/>
            <w:r w:rsidRPr="00FD21E3">
              <w:rPr>
                <w:i/>
              </w:rPr>
              <w:t xml:space="preserve">, base </w:t>
            </w:r>
            <w:proofErr w:type="spellStart"/>
            <w:r w:rsidRPr="00FD21E3">
              <w:rPr>
                <w:i/>
              </w:rPr>
              <w:t>ajax</w:t>
            </w:r>
            <w:proofErr w:type="spellEnd"/>
            <w:r w:rsidRPr="00FD21E3">
              <w:rPr>
                <w:i/>
              </w:rPr>
              <w:t xml:space="preserve">, </w:t>
            </w:r>
            <w:proofErr w:type="spellStart"/>
            <w:r w:rsidRPr="00FD21E3">
              <w:rPr>
                <w:i/>
              </w:rPr>
              <w:t>json</w:t>
            </w:r>
            <w:proofErr w:type="spellEnd"/>
            <w:r w:rsidRPr="00FD21E3">
              <w:t>).</w:t>
            </w:r>
          </w:p>
        </w:tc>
        <w:tc>
          <w:tcPr>
            <w:tcW w:w="1521" w:type="pct"/>
          </w:tcPr>
          <w:p w14:paraId="783874D8" w14:textId="16326777" w:rsidR="00A13F36" w:rsidRPr="00FD21E3" w:rsidRDefault="00624592" w:rsidP="00AA7C97">
            <w:pPr>
              <w:widowControl w:val="0"/>
              <w:contextualSpacing/>
            </w:pPr>
            <w:r w:rsidRPr="00FD21E3">
              <w:rPr>
                <w:b/>
              </w:rPr>
              <w:t>Patenkinamai:</w:t>
            </w:r>
            <w:r w:rsidR="00F14D01">
              <w:rPr>
                <w:b/>
              </w:rPr>
              <w:t xml:space="preserve"> </w:t>
            </w:r>
            <w:r w:rsidR="00901A47" w:rsidRPr="00FD21E3">
              <w:rPr>
                <w:shd w:val="clear" w:color="auto" w:fill="FFFFFF"/>
                <w:lang w:eastAsia="en-US"/>
              </w:rPr>
              <w:t>p</w:t>
            </w:r>
            <w:r w:rsidR="00A13F36" w:rsidRPr="00FD21E3">
              <w:rPr>
                <w:shd w:val="clear" w:color="auto" w:fill="FFFFFF"/>
                <w:lang w:eastAsia="en-US"/>
              </w:rPr>
              <w:t>arašytas papras</w:t>
            </w:r>
            <w:r w:rsidR="005D2EE0" w:rsidRPr="00FD21E3">
              <w:rPr>
                <w:shd w:val="clear" w:color="auto" w:fill="FFFFFF"/>
                <w:lang w:eastAsia="en-US"/>
              </w:rPr>
              <w:t>tas</w:t>
            </w:r>
            <w:r w:rsidR="00A13F36" w:rsidRPr="00FD21E3">
              <w:rPr>
                <w:shd w:val="clear" w:color="auto" w:fill="FFFFFF"/>
                <w:lang w:eastAsia="en-US"/>
              </w:rPr>
              <w:t xml:space="preserve"> </w:t>
            </w:r>
            <w:proofErr w:type="spellStart"/>
            <w:r w:rsidR="005D2EE0" w:rsidRPr="00FD21E3">
              <w:rPr>
                <w:i/>
                <w:shd w:val="clear" w:color="auto" w:fill="FFFFFF"/>
                <w:lang w:eastAsia="en-US"/>
              </w:rPr>
              <w:t>Java</w:t>
            </w:r>
            <w:r w:rsidR="00901A47" w:rsidRPr="00FD21E3">
              <w:rPr>
                <w:i/>
                <w:shd w:val="clear" w:color="auto" w:fill="FFFFFF"/>
                <w:lang w:eastAsia="en-US"/>
              </w:rPr>
              <w:t>s</w:t>
            </w:r>
            <w:r w:rsidR="005D2EE0" w:rsidRPr="00FD21E3">
              <w:rPr>
                <w:i/>
                <w:shd w:val="clear" w:color="auto" w:fill="FFFFFF"/>
                <w:lang w:eastAsia="en-US"/>
              </w:rPr>
              <w:t>cript</w:t>
            </w:r>
            <w:proofErr w:type="spellEnd"/>
            <w:r w:rsidR="005D2EE0" w:rsidRPr="00FD21E3">
              <w:rPr>
                <w:shd w:val="clear" w:color="auto" w:fill="FFFFFF"/>
                <w:lang w:eastAsia="en-US"/>
              </w:rPr>
              <w:t xml:space="preserve"> įskiepis,</w:t>
            </w:r>
            <w:r w:rsidR="00A13F36" w:rsidRPr="00FD21E3">
              <w:rPr>
                <w:shd w:val="clear" w:color="auto" w:fill="FFFFFF"/>
                <w:lang w:eastAsia="en-US"/>
              </w:rPr>
              <w:t xml:space="preserve"> kuris suteikia puslapiui dinamiškumo (</w:t>
            </w:r>
            <w:r w:rsidR="005D2EE0" w:rsidRPr="00FD21E3">
              <w:rPr>
                <w:shd w:val="clear" w:color="auto" w:fill="FFFFFF"/>
                <w:lang w:eastAsia="en-US"/>
              </w:rPr>
              <w:t>paslepia</w:t>
            </w:r>
            <w:r w:rsidR="00901A47" w:rsidRPr="00FD21E3">
              <w:rPr>
                <w:shd w:val="clear" w:color="auto" w:fill="FFFFFF"/>
                <w:lang w:eastAsia="en-US"/>
              </w:rPr>
              <w:t xml:space="preserve"> </w:t>
            </w:r>
            <w:r w:rsidR="00A13F36" w:rsidRPr="00FD21E3">
              <w:rPr>
                <w:shd w:val="clear" w:color="auto" w:fill="FFFFFF"/>
                <w:lang w:eastAsia="en-US"/>
              </w:rPr>
              <w:t>/</w:t>
            </w:r>
            <w:r w:rsidR="00901A47" w:rsidRPr="00FD21E3">
              <w:rPr>
                <w:shd w:val="clear" w:color="auto" w:fill="FFFFFF"/>
                <w:lang w:eastAsia="en-US"/>
              </w:rPr>
              <w:t xml:space="preserve"> </w:t>
            </w:r>
            <w:r w:rsidR="00A13F36" w:rsidRPr="00FD21E3">
              <w:rPr>
                <w:shd w:val="clear" w:color="auto" w:fill="FFFFFF"/>
                <w:lang w:eastAsia="en-US"/>
              </w:rPr>
              <w:t>parodo elementą mygtuko</w:t>
            </w:r>
            <w:r w:rsidR="005D2EE0" w:rsidRPr="00FD21E3">
              <w:rPr>
                <w:shd w:val="clear" w:color="auto" w:fill="FFFFFF"/>
                <w:lang w:eastAsia="en-US"/>
              </w:rPr>
              <w:t xml:space="preserve"> </w:t>
            </w:r>
            <w:r w:rsidR="00A13F36" w:rsidRPr="00FD21E3">
              <w:rPr>
                <w:shd w:val="clear" w:color="auto" w:fill="FFFFFF"/>
                <w:lang w:eastAsia="en-US"/>
              </w:rPr>
              <w:t>spustelėjimu ar pan.)</w:t>
            </w:r>
            <w:r w:rsidR="00901A47" w:rsidRPr="00FD21E3">
              <w:rPr>
                <w:shd w:val="clear" w:color="auto" w:fill="FFFFFF"/>
                <w:lang w:eastAsia="en-US"/>
              </w:rPr>
              <w:t>;</w:t>
            </w:r>
            <w:r w:rsidR="0046506C" w:rsidRPr="00FD21E3">
              <w:rPr>
                <w:shd w:val="clear" w:color="auto" w:fill="FFFFFF"/>
                <w:lang w:eastAsia="en-US"/>
              </w:rPr>
              <w:t xml:space="preserve"> </w:t>
            </w:r>
            <w:r w:rsidR="00901A47" w:rsidRPr="00FD21E3">
              <w:rPr>
                <w:shd w:val="clear" w:color="auto" w:fill="FFFFFF"/>
                <w:lang w:eastAsia="en-US"/>
              </w:rPr>
              <w:t>p</w:t>
            </w:r>
            <w:r w:rsidR="0046506C" w:rsidRPr="00FD21E3">
              <w:rPr>
                <w:shd w:val="clear" w:color="auto" w:fill="FFFFFF"/>
                <w:lang w:eastAsia="en-US"/>
              </w:rPr>
              <w:t xml:space="preserve">aaiškintos </w:t>
            </w:r>
            <w:r w:rsidR="0046506C" w:rsidRPr="00FD21E3">
              <w:t>populiariausių vartotojo sąsajos kūrimo bibliotekų ir karkasų (</w:t>
            </w:r>
            <w:proofErr w:type="spellStart"/>
            <w:r w:rsidR="0046506C" w:rsidRPr="00FD21E3">
              <w:rPr>
                <w:i/>
              </w:rPr>
              <w:t>jQuery</w:t>
            </w:r>
            <w:proofErr w:type="spellEnd"/>
            <w:r w:rsidR="0046506C" w:rsidRPr="00FD21E3">
              <w:rPr>
                <w:i/>
              </w:rPr>
              <w:t xml:space="preserve">, </w:t>
            </w:r>
            <w:proofErr w:type="spellStart"/>
            <w:r w:rsidR="0046506C" w:rsidRPr="00FD21E3">
              <w:rPr>
                <w:i/>
              </w:rPr>
              <w:t>AngularJS</w:t>
            </w:r>
            <w:proofErr w:type="spellEnd"/>
            <w:r w:rsidR="0046506C" w:rsidRPr="00FD21E3">
              <w:rPr>
                <w:i/>
              </w:rPr>
              <w:t xml:space="preserve">, </w:t>
            </w:r>
            <w:proofErr w:type="spellStart"/>
            <w:r w:rsidR="0046506C" w:rsidRPr="00FD21E3">
              <w:rPr>
                <w:i/>
              </w:rPr>
              <w:t>Twitter</w:t>
            </w:r>
            <w:proofErr w:type="spellEnd"/>
            <w:r w:rsidR="0046506C" w:rsidRPr="00FD21E3">
              <w:rPr>
                <w:i/>
              </w:rPr>
              <w:t xml:space="preserve"> </w:t>
            </w:r>
            <w:proofErr w:type="spellStart"/>
            <w:r w:rsidR="0046506C" w:rsidRPr="00FD21E3">
              <w:rPr>
                <w:i/>
              </w:rPr>
              <w:t>Bootstrap</w:t>
            </w:r>
            <w:proofErr w:type="spellEnd"/>
            <w:r w:rsidR="0046506C" w:rsidRPr="00FD21E3">
              <w:t>) pagrindin</w:t>
            </w:r>
            <w:r w:rsidR="00901A47" w:rsidRPr="00FD21E3">
              <w:t>ė</w:t>
            </w:r>
            <w:r w:rsidR="0046506C" w:rsidRPr="00FD21E3">
              <w:t>s savyb</w:t>
            </w:r>
            <w:r w:rsidR="00901A47" w:rsidRPr="00FD21E3">
              <w:t>ė</w:t>
            </w:r>
            <w:r w:rsidR="0046506C" w:rsidRPr="00FD21E3">
              <w:t>s, skirtum</w:t>
            </w:r>
            <w:r w:rsidR="00901A47" w:rsidRPr="00FD21E3">
              <w:t>ai</w:t>
            </w:r>
            <w:r w:rsidR="0046506C" w:rsidRPr="00FD21E3">
              <w:t xml:space="preserve"> ir panaudojimo galimyb</w:t>
            </w:r>
            <w:r w:rsidR="00901A47" w:rsidRPr="00FD21E3">
              <w:t>ė</w:t>
            </w:r>
            <w:r w:rsidR="0046506C" w:rsidRPr="00FD21E3">
              <w:t>s.</w:t>
            </w:r>
          </w:p>
          <w:p w14:paraId="2002AE64" w14:textId="65FB2780" w:rsidR="00624592" w:rsidRPr="00FD21E3" w:rsidRDefault="00624592" w:rsidP="00AA7C97">
            <w:pPr>
              <w:widowControl w:val="0"/>
              <w:contextualSpacing/>
            </w:pPr>
            <w:r w:rsidRPr="00FD21E3">
              <w:rPr>
                <w:b/>
              </w:rPr>
              <w:t>Gerai:</w:t>
            </w:r>
            <w:r w:rsidR="00F14D01">
              <w:rPr>
                <w:b/>
              </w:rPr>
              <w:t xml:space="preserve"> </w:t>
            </w:r>
            <w:proofErr w:type="spellStart"/>
            <w:r w:rsidR="005D2EE0" w:rsidRPr="00FD21E3">
              <w:rPr>
                <w:i/>
                <w:shd w:val="clear" w:color="auto" w:fill="FFFFFF"/>
                <w:lang w:eastAsia="en-US"/>
              </w:rPr>
              <w:t>Java</w:t>
            </w:r>
            <w:r w:rsidR="00901A47" w:rsidRPr="00FD21E3">
              <w:rPr>
                <w:i/>
                <w:shd w:val="clear" w:color="auto" w:fill="FFFFFF"/>
                <w:lang w:eastAsia="en-US"/>
              </w:rPr>
              <w:t>S</w:t>
            </w:r>
            <w:r w:rsidR="005D2EE0" w:rsidRPr="00FD21E3">
              <w:rPr>
                <w:i/>
                <w:shd w:val="clear" w:color="auto" w:fill="FFFFFF"/>
                <w:lang w:eastAsia="en-US"/>
              </w:rPr>
              <w:t>cript</w:t>
            </w:r>
            <w:proofErr w:type="spellEnd"/>
            <w:r w:rsidR="005D2EE0" w:rsidRPr="00FD21E3">
              <w:rPr>
                <w:shd w:val="clear" w:color="auto" w:fill="FFFFFF"/>
                <w:lang w:eastAsia="en-US"/>
              </w:rPr>
              <w:t xml:space="preserve"> įskiepyje</w:t>
            </w:r>
            <w:r w:rsidR="005D2EE0" w:rsidRPr="00FD21E3">
              <w:t xml:space="preserve"> </w:t>
            </w:r>
            <w:r w:rsidR="008643EA" w:rsidRPr="00FD21E3">
              <w:t xml:space="preserve">panaudotos sudėtingesnės </w:t>
            </w:r>
            <w:proofErr w:type="spellStart"/>
            <w:r w:rsidR="008643EA" w:rsidRPr="00FD21E3">
              <w:rPr>
                <w:i/>
              </w:rPr>
              <w:t>JavaScript</w:t>
            </w:r>
            <w:proofErr w:type="spellEnd"/>
            <w:r w:rsidR="008643EA" w:rsidRPr="00FD21E3">
              <w:rPr>
                <w:i/>
              </w:rPr>
              <w:t xml:space="preserve"> </w:t>
            </w:r>
            <w:r w:rsidR="008643EA" w:rsidRPr="00FD21E3">
              <w:t>kalbos konstrukcijos (</w:t>
            </w:r>
            <w:proofErr w:type="spellStart"/>
            <w:r w:rsidR="008643EA" w:rsidRPr="00FD21E3">
              <w:rPr>
                <w:i/>
              </w:rPr>
              <w:t>for</w:t>
            </w:r>
            <w:proofErr w:type="spellEnd"/>
            <w:r w:rsidR="008643EA" w:rsidRPr="00FD21E3">
              <w:rPr>
                <w:i/>
              </w:rPr>
              <w:t xml:space="preserve">, </w:t>
            </w:r>
            <w:proofErr w:type="spellStart"/>
            <w:r w:rsidR="008643EA" w:rsidRPr="00FD21E3">
              <w:rPr>
                <w:i/>
              </w:rPr>
              <w:t>if</w:t>
            </w:r>
            <w:proofErr w:type="spellEnd"/>
            <w:r w:rsidR="008643EA" w:rsidRPr="00FD21E3">
              <w:rPr>
                <w:i/>
              </w:rPr>
              <w:t xml:space="preserve">, </w:t>
            </w:r>
            <w:r w:rsidR="008643EA" w:rsidRPr="00FD21E3">
              <w:t xml:space="preserve">ir </w:t>
            </w:r>
            <w:r w:rsidR="00570C1B" w:rsidRPr="00FD21E3">
              <w:t>pan.</w:t>
            </w:r>
            <w:r w:rsidR="008643EA" w:rsidRPr="00FD21E3">
              <w:t>)</w:t>
            </w:r>
            <w:r w:rsidR="00901A47" w:rsidRPr="00FD21E3">
              <w:t>; p</w:t>
            </w:r>
            <w:r w:rsidR="008643EA" w:rsidRPr="00FD21E3">
              <w:t xml:space="preserve">anaudoti CSS </w:t>
            </w:r>
            <w:proofErr w:type="spellStart"/>
            <w:r w:rsidR="008643EA" w:rsidRPr="00FD21E3">
              <w:rPr>
                <w:i/>
              </w:rPr>
              <w:t>selectors</w:t>
            </w:r>
            <w:proofErr w:type="spellEnd"/>
            <w:r w:rsidR="00901A47" w:rsidRPr="00FD21E3">
              <w:rPr>
                <w:i/>
              </w:rPr>
              <w:t>;</w:t>
            </w:r>
            <w:r w:rsidR="0046506C" w:rsidRPr="00FD21E3">
              <w:rPr>
                <w:i/>
              </w:rPr>
              <w:t xml:space="preserve"> </w:t>
            </w:r>
            <w:proofErr w:type="spellStart"/>
            <w:r w:rsidR="0046506C" w:rsidRPr="00FD21E3">
              <w:rPr>
                <w:i/>
              </w:rPr>
              <w:t>jQuery</w:t>
            </w:r>
            <w:proofErr w:type="spellEnd"/>
            <w:r w:rsidR="0046506C" w:rsidRPr="00FD21E3">
              <w:t xml:space="preserve"> įskiepyje panaudoti selektoriai ir atributai</w:t>
            </w:r>
            <w:r w:rsidR="00901A47" w:rsidRPr="00FD21E3">
              <w:t>.</w:t>
            </w:r>
          </w:p>
          <w:p w14:paraId="7349334C" w14:textId="1507A771" w:rsidR="009851B6" w:rsidRPr="00FD21E3" w:rsidRDefault="00624592" w:rsidP="00AA7C97">
            <w:pPr>
              <w:widowControl w:val="0"/>
              <w:contextualSpacing/>
            </w:pPr>
            <w:r w:rsidRPr="00FD21E3">
              <w:rPr>
                <w:b/>
              </w:rPr>
              <w:t>Puikiai:</w:t>
            </w:r>
            <w:r w:rsidR="00F14D01">
              <w:rPr>
                <w:b/>
              </w:rPr>
              <w:t xml:space="preserve"> </w:t>
            </w:r>
            <w:r w:rsidR="00901A47" w:rsidRPr="00FD21E3">
              <w:t>s</w:t>
            </w:r>
            <w:r w:rsidR="009851B6" w:rsidRPr="00FD21E3">
              <w:t xml:space="preserve">ukurta </w:t>
            </w:r>
            <w:proofErr w:type="spellStart"/>
            <w:r w:rsidR="009851B6" w:rsidRPr="00FD21E3">
              <w:rPr>
                <w:i/>
              </w:rPr>
              <w:t>JavaScript</w:t>
            </w:r>
            <w:proofErr w:type="spellEnd"/>
            <w:r w:rsidR="009851B6" w:rsidRPr="00FD21E3">
              <w:rPr>
                <w:i/>
              </w:rPr>
              <w:t xml:space="preserve"> </w:t>
            </w:r>
            <w:r w:rsidR="009851B6" w:rsidRPr="00FD21E3">
              <w:t>klasė</w:t>
            </w:r>
            <w:r w:rsidR="003A40A1" w:rsidRPr="00FD21E3">
              <w:t>; t</w:t>
            </w:r>
            <w:r w:rsidR="009851B6" w:rsidRPr="00FD21E3">
              <w:t xml:space="preserve">ikslingai panaudotas </w:t>
            </w:r>
            <w:proofErr w:type="spellStart"/>
            <w:r w:rsidR="009851B6" w:rsidRPr="00FD21E3">
              <w:rPr>
                <w:i/>
              </w:rPr>
              <w:t>Prototype</w:t>
            </w:r>
            <w:proofErr w:type="spellEnd"/>
            <w:r w:rsidR="009851B6" w:rsidRPr="00FD21E3">
              <w:t xml:space="preserve"> klasės plėtimas</w:t>
            </w:r>
            <w:r w:rsidR="003A40A1" w:rsidRPr="00FD21E3">
              <w:t xml:space="preserve">; </w:t>
            </w:r>
            <w:proofErr w:type="spellStart"/>
            <w:r w:rsidR="0046506C" w:rsidRPr="00FD21E3">
              <w:rPr>
                <w:i/>
              </w:rPr>
              <w:t>jQuery</w:t>
            </w:r>
            <w:proofErr w:type="spellEnd"/>
            <w:r w:rsidR="0046506C" w:rsidRPr="00FD21E3">
              <w:t xml:space="preserve"> įskiepyje panaudoti </w:t>
            </w:r>
            <w:r w:rsidR="00570C1B" w:rsidRPr="00FD21E3">
              <w:t>pagrindiniai</w:t>
            </w:r>
            <w:r w:rsidR="0046506C" w:rsidRPr="00FD21E3">
              <w:t xml:space="preserve"> įvykiai (angl.</w:t>
            </w:r>
            <w:r w:rsidR="0046506C" w:rsidRPr="00FD21E3">
              <w:rPr>
                <w:i/>
              </w:rPr>
              <w:t xml:space="preserve"> </w:t>
            </w:r>
            <w:proofErr w:type="spellStart"/>
            <w:r w:rsidR="0046506C" w:rsidRPr="00FD21E3">
              <w:rPr>
                <w:i/>
              </w:rPr>
              <w:t>events</w:t>
            </w:r>
            <w:proofErr w:type="spellEnd"/>
            <w:r w:rsidR="0046506C" w:rsidRPr="00FD21E3">
              <w:t xml:space="preserve">) ir </w:t>
            </w:r>
            <w:proofErr w:type="spellStart"/>
            <w:r w:rsidR="0046506C" w:rsidRPr="00FD21E3">
              <w:rPr>
                <w:i/>
              </w:rPr>
              <w:t>Ajax</w:t>
            </w:r>
            <w:proofErr w:type="spellEnd"/>
            <w:r w:rsidR="003A40A1" w:rsidRPr="00FD21E3">
              <w:t>;</w:t>
            </w:r>
            <w:r w:rsidR="0046506C" w:rsidRPr="00FD21E3">
              <w:t xml:space="preserve"> pakeista HTML puslapio struktūra.</w:t>
            </w:r>
          </w:p>
        </w:tc>
      </w:tr>
      <w:tr w:rsidR="00CE2A5A" w:rsidRPr="00FD21E3" w14:paraId="06BE3DCE" w14:textId="77777777" w:rsidTr="0091654B">
        <w:trPr>
          <w:trHeight w:val="57"/>
        </w:trPr>
        <w:tc>
          <w:tcPr>
            <w:tcW w:w="970" w:type="pct"/>
          </w:tcPr>
          <w:p w14:paraId="2967C974" w14:textId="6DA1B7E7" w:rsidR="00F124FA" w:rsidRPr="00121E1D" w:rsidRDefault="00F124FA" w:rsidP="00AA7C97">
            <w:pPr>
              <w:widowControl w:val="0"/>
              <w:contextualSpacing/>
              <w:rPr>
                <w:b/>
              </w:rPr>
            </w:pPr>
            <w:r w:rsidRPr="00121E1D">
              <w:rPr>
                <w:b/>
              </w:rPr>
              <w:t>Rekomenduo</w:t>
            </w:r>
            <w:r w:rsidR="00121E1D" w:rsidRPr="00121E1D">
              <w:rPr>
                <w:b/>
              </w:rPr>
              <w:softHyphen/>
            </w:r>
            <w:r w:rsidRPr="00121E1D">
              <w:rPr>
                <w:b/>
              </w:rPr>
              <w:t>jami mokymo/si metodai</w:t>
            </w:r>
          </w:p>
        </w:tc>
        <w:tc>
          <w:tcPr>
            <w:tcW w:w="4030" w:type="pct"/>
            <w:gridSpan w:val="2"/>
          </w:tcPr>
          <w:p w14:paraId="0DA825C9" w14:textId="22C41066" w:rsidR="00F124FA" w:rsidRPr="00FD21E3" w:rsidRDefault="00EE757B" w:rsidP="00AA7C97">
            <w:pPr>
              <w:widowControl w:val="0"/>
              <w:contextualSpacing/>
            </w:pPr>
            <w:r w:rsidRPr="00FD21E3">
              <w:t>Teorinės paskaitos, praktinių užduočių vykdymas, projekto rengimas.</w:t>
            </w:r>
          </w:p>
        </w:tc>
      </w:tr>
      <w:tr w:rsidR="00CE2A5A" w:rsidRPr="00FD21E3" w14:paraId="4E719256" w14:textId="77777777" w:rsidTr="0091654B">
        <w:trPr>
          <w:trHeight w:val="57"/>
        </w:trPr>
        <w:tc>
          <w:tcPr>
            <w:tcW w:w="970" w:type="pct"/>
            <w:vMerge w:val="restart"/>
          </w:tcPr>
          <w:p w14:paraId="4B55BAA3" w14:textId="77777777" w:rsidR="00F124FA" w:rsidRPr="00121E1D" w:rsidRDefault="00F124FA" w:rsidP="00AA7C97">
            <w:pPr>
              <w:widowControl w:val="0"/>
              <w:contextualSpacing/>
              <w:rPr>
                <w:b/>
              </w:rPr>
            </w:pPr>
            <w:r w:rsidRPr="00121E1D">
              <w:rPr>
                <w:b/>
              </w:rPr>
              <w:t>Materialieji ištekliai</w:t>
            </w:r>
          </w:p>
        </w:tc>
        <w:tc>
          <w:tcPr>
            <w:tcW w:w="4030" w:type="pct"/>
            <w:gridSpan w:val="2"/>
          </w:tcPr>
          <w:p w14:paraId="408ED84B" w14:textId="3330B689" w:rsidR="007D7F80" w:rsidRPr="00FD21E3" w:rsidRDefault="006B5C15" w:rsidP="00AA7C97">
            <w:pPr>
              <w:widowControl w:val="0"/>
              <w:contextualSpacing/>
            </w:pPr>
            <w:r w:rsidRPr="006B5C15">
              <w:rPr>
                <w:b/>
                <w:bCs/>
              </w:rPr>
              <w:t>Rekomenduojama mokymo</w:t>
            </w:r>
            <w:r w:rsidR="00F124FA" w:rsidRPr="00FD21E3">
              <w:rPr>
                <w:b/>
                <w:bCs/>
              </w:rPr>
              <w:t>/si medžiaga:</w:t>
            </w:r>
          </w:p>
          <w:p w14:paraId="6239F2FE" w14:textId="5C4E3D34" w:rsidR="003A4F7E" w:rsidRPr="00FD21E3" w:rsidRDefault="003A4F7E" w:rsidP="00AA7C97">
            <w:pPr>
              <w:pStyle w:val="Sraopastraipa"/>
              <w:widowControl w:val="0"/>
              <w:numPr>
                <w:ilvl w:val="0"/>
                <w:numId w:val="37"/>
              </w:numPr>
              <w:ind w:left="0" w:firstLine="0"/>
              <w:contextualSpacing/>
            </w:pPr>
            <w:r w:rsidRPr="00FD21E3">
              <w:rPr>
                <w:i/>
              </w:rPr>
              <w:t>CSS standartų aprašas</w:t>
            </w:r>
            <w:r w:rsidRPr="00FD21E3">
              <w:t>, pasiekiamas</w:t>
            </w:r>
            <w:r w:rsidR="007B4B51" w:rsidRPr="00FD21E3">
              <w:t xml:space="preserve"> internet</w:t>
            </w:r>
            <w:r w:rsidR="003959A2" w:rsidRPr="00FD21E3">
              <w:t>e:</w:t>
            </w:r>
            <w:r w:rsidRPr="00FD21E3">
              <w:t xml:space="preserve"> </w:t>
            </w:r>
            <w:hyperlink r:id="rId13" w:history="1">
              <w:r w:rsidR="00B31124" w:rsidRPr="00FD21E3">
                <w:rPr>
                  <w:rStyle w:val="Hipersaitas"/>
                  <w:color w:val="auto"/>
                </w:rPr>
                <w:t>http://www.w3.org/</w:t>
              </w:r>
              <w:proofErr w:type="spellStart"/>
              <w:r w:rsidR="00B31124" w:rsidRPr="00FD21E3">
                <w:rPr>
                  <w:rStyle w:val="Hipersaitas"/>
                  <w:color w:val="auto"/>
                </w:rPr>
                <w:t>Style</w:t>
              </w:r>
              <w:proofErr w:type="spellEnd"/>
              <w:r w:rsidR="00B31124" w:rsidRPr="00FD21E3">
                <w:rPr>
                  <w:rStyle w:val="Hipersaitas"/>
                  <w:color w:val="auto"/>
                </w:rPr>
                <w:t>/CSS/</w:t>
              </w:r>
              <w:proofErr w:type="spellStart"/>
              <w:r w:rsidR="00B31124" w:rsidRPr="00FD21E3">
                <w:rPr>
                  <w:rStyle w:val="Hipersaitas"/>
                  <w:color w:val="auto"/>
                </w:rPr>
                <w:t>Overview.en.html</w:t>
              </w:r>
              <w:proofErr w:type="spellEnd"/>
            </w:hyperlink>
            <w:r w:rsidR="00B31124" w:rsidRPr="00FD21E3">
              <w:t>.</w:t>
            </w:r>
          </w:p>
          <w:p w14:paraId="56247648" w14:textId="1DD65EDD" w:rsidR="007D7F80" w:rsidRPr="00FD21E3" w:rsidRDefault="003A4F7E" w:rsidP="00AA7C97">
            <w:pPr>
              <w:pStyle w:val="Sraopastraipa"/>
              <w:widowControl w:val="0"/>
              <w:numPr>
                <w:ilvl w:val="0"/>
                <w:numId w:val="37"/>
              </w:numPr>
              <w:ind w:left="0" w:firstLine="0"/>
              <w:contextualSpacing/>
              <w:rPr>
                <w:i/>
              </w:rPr>
            </w:pPr>
            <w:r w:rsidRPr="00FD21E3">
              <w:rPr>
                <w:i/>
              </w:rPr>
              <w:t xml:space="preserve">HTML </w:t>
            </w:r>
            <w:r w:rsidR="00570C1B" w:rsidRPr="00FD21E3">
              <w:rPr>
                <w:i/>
              </w:rPr>
              <w:t>Standartų</w:t>
            </w:r>
            <w:r w:rsidRPr="00FD21E3">
              <w:rPr>
                <w:i/>
              </w:rPr>
              <w:t xml:space="preserve"> aprašas</w:t>
            </w:r>
            <w:r w:rsidRPr="00FD21E3">
              <w:t xml:space="preserve">, pasiekiamas </w:t>
            </w:r>
            <w:r w:rsidR="007B4B51" w:rsidRPr="00FD21E3">
              <w:t>internet</w:t>
            </w:r>
            <w:r w:rsidR="003959A2" w:rsidRPr="00FD21E3">
              <w:t>e:</w:t>
            </w:r>
            <w:r w:rsidR="007B4B51" w:rsidRPr="00FD21E3">
              <w:t xml:space="preserve"> </w:t>
            </w:r>
            <w:hyperlink r:id="rId14" w:history="1">
              <w:r w:rsidR="002F745E" w:rsidRPr="00FD21E3">
                <w:rPr>
                  <w:rStyle w:val="Hipersaitas"/>
                  <w:color w:val="auto"/>
                </w:rPr>
                <w:t>http://</w:t>
              </w:r>
              <w:proofErr w:type="spellStart"/>
              <w:r w:rsidR="002F745E" w:rsidRPr="00FD21E3">
                <w:rPr>
                  <w:rStyle w:val="Hipersaitas"/>
                  <w:color w:val="auto"/>
                </w:rPr>
                <w:t>www.whatwg.org</w:t>
              </w:r>
              <w:proofErr w:type="spellEnd"/>
              <w:r w:rsidR="002F745E" w:rsidRPr="00FD21E3">
                <w:rPr>
                  <w:rStyle w:val="Hipersaitas"/>
                  <w:color w:val="auto"/>
                </w:rPr>
                <w:t>/</w:t>
              </w:r>
              <w:proofErr w:type="spellStart"/>
              <w:r w:rsidR="002F745E" w:rsidRPr="00FD21E3">
                <w:rPr>
                  <w:rStyle w:val="Hipersaitas"/>
                  <w:color w:val="auto"/>
                </w:rPr>
                <w:t>specs</w:t>
              </w:r>
              <w:proofErr w:type="spellEnd"/>
              <w:r w:rsidR="002F745E" w:rsidRPr="00FD21E3">
                <w:rPr>
                  <w:rStyle w:val="Hipersaitas"/>
                  <w:color w:val="auto"/>
                </w:rPr>
                <w:t>/</w:t>
              </w:r>
              <w:proofErr w:type="spellStart"/>
              <w:r w:rsidR="002F745E" w:rsidRPr="00FD21E3">
                <w:rPr>
                  <w:rStyle w:val="Hipersaitas"/>
                  <w:color w:val="auto"/>
                </w:rPr>
                <w:t>web-apps</w:t>
              </w:r>
              <w:proofErr w:type="spellEnd"/>
              <w:r w:rsidR="002F745E" w:rsidRPr="00FD21E3">
                <w:rPr>
                  <w:rStyle w:val="Hipersaitas"/>
                  <w:color w:val="auto"/>
                </w:rPr>
                <w:t>/</w:t>
              </w:r>
              <w:proofErr w:type="spellStart"/>
              <w:r w:rsidR="002F745E" w:rsidRPr="00FD21E3">
                <w:rPr>
                  <w:rStyle w:val="Hipersaitas"/>
                  <w:color w:val="auto"/>
                </w:rPr>
                <w:t>current-work</w:t>
              </w:r>
              <w:proofErr w:type="spellEnd"/>
              <w:r w:rsidR="002F745E" w:rsidRPr="00FD21E3">
                <w:rPr>
                  <w:rStyle w:val="Hipersaitas"/>
                  <w:color w:val="auto"/>
                </w:rPr>
                <w:t>/</w:t>
              </w:r>
              <w:proofErr w:type="spellStart"/>
              <w:r w:rsidR="002F745E" w:rsidRPr="00FD21E3">
                <w:rPr>
                  <w:rStyle w:val="Hipersaitas"/>
                  <w:color w:val="auto"/>
                </w:rPr>
                <w:t>multipage</w:t>
              </w:r>
              <w:proofErr w:type="spellEnd"/>
              <w:r w:rsidR="002F745E" w:rsidRPr="00FD21E3">
                <w:rPr>
                  <w:rStyle w:val="Hipersaitas"/>
                  <w:color w:val="auto"/>
                </w:rPr>
                <w:t>/</w:t>
              </w:r>
            </w:hyperlink>
            <w:r w:rsidR="002F745E" w:rsidRPr="00FD21E3">
              <w:t>.</w:t>
            </w:r>
          </w:p>
          <w:p w14:paraId="6245410A" w14:textId="430C9E5F" w:rsidR="002F745E" w:rsidRPr="00FD21E3" w:rsidRDefault="002F745E" w:rsidP="00AA7C97">
            <w:pPr>
              <w:pStyle w:val="Sraopastraipa"/>
              <w:widowControl w:val="0"/>
              <w:numPr>
                <w:ilvl w:val="0"/>
                <w:numId w:val="37"/>
              </w:numPr>
              <w:ind w:left="0" w:firstLine="0"/>
              <w:contextualSpacing/>
            </w:pPr>
            <w:r w:rsidRPr="00FD21E3">
              <w:rPr>
                <w:i/>
              </w:rPr>
              <w:t xml:space="preserve">Java script </w:t>
            </w:r>
            <w:proofErr w:type="spellStart"/>
            <w:r w:rsidRPr="00FD21E3">
              <w:rPr>
                <w:i/>
              </w:rPr>
              <w:t>Web</w:t>
            </w:r>
            <w:proofErr w:type="spellEnd"/>
            <w:r w:rsidRPr="00FD21E3">
              <w:rPr>
                <w:i/>
              </w:rPr>
              <w:t xml:space="preserve"> </w:t>
            </w:r>
            <w:proofErr w:type="spellStart"/>
            <w:r w:rsidRPr="00FD21E3">
              <w:rPr>
                <w:i/>
              </w:rPr>
              <w:t>APIs</w:t>
            </w:r>
            <w:proofErr w:type="spellEnd"/>
            <w:r w:rsidRPr="00FD21E3">
              <w:rPr>
                <w:i/>
              </w:rPr>
              <w:t xml:space="preserve"> aprašas</w:t>
            </w:r>
            <w:r w:rsidRPr="00FD21E3">
              <w:t xml:space="preserve">, pasiekiamas </w:t>
            </w:r>
            <w:r w:rsidR="003959A2" w:rsidRPr="00FD21E3">
              <w:t>internete:</w:t>
            </w:r>
            <w:r w:rsidRPr="00FD21E3">
              <w:t xml:space="preserve"> </w:t>
            </w:r>
            <w:hyperlink r:id="rId15" w:history="1">
              <w:r w:rsidRPr="00FD21E3">
                <w:rPr>
                  <w:rStyle w:val="Hipersaitas"/>
                  <w:color w:val="auto"/>
                </w:rPr>
                <w:t>http://www.w3.org/</w:t>
              </w:r>
              <w:proofErr w:type="spellStart"/>
              <w:r w:rsidRPr="00FD21E3">
                <w:rPr>
                  <w:rStyle w:val="Hipersaitas"/>
                  <w:color w:val="auto"/>
                </w:rPr>
                <w:t>standards</w:t>
              </w:r>
              <w:proofErr w:type="spellEnd"/>
              <w:r w:rsidRPr="00FD21E3">
                <w:rPr>
                  <w:rStyle w:val="Hipersaitas"/>
                  <w:color w:val="auto"/>
                </w:rPr>
                <w:t>/</w:t>
              </w:r>
              <w:proofErr w:type="spellStart"/>
              <w:r w:rsidRPr="00FD21E3">
                <w:rPr>
                  <w:rStyle w:val="Hipersaitas"/>
                  <w:color w:val="auto"/>
                </w:rPr>
                <w:t>webdesign</w:t>
              </w:r>
              <w:proofErr w:type="spellEnd"/>
              <w:r w:rsidRPr="00FD21E3">
                <w:rPr>
                  <w:rStyle w:val="Hipersaitas"/>
                  <w:color w:val="auto"/>
                </w:rPr>
                <w:t>/script</w:t>
              </w:r>
            </w:hyperlink>
            <w:r w:rsidRPr="00FD21E3">
              <w:t>.</w:t>
            </w:r>
          </w:p>
          <w:p w14:paraId="6F832491" w14:textId="791C0D9F" w:rsidR="002F745E" w:rsidRPr="00FD21E3" w:rsidRDefault="002F745E" w:rsidP="00AA7C97">
            <w:pPr>
              <w:pStyle w:val="Sraopastraipa"/>
              <w:widowControl w:val="0"/>
              <w:numPr>
                <w:ilvl w:val="0"/>
                <w:numId w:val="37"/>
              </w:numPr>
              <w:ind w:left="0" w:firstLine="0"/>
              <w:contextualSpacing/>
            </w:pPr>
            <w:proofErr w:type="spellStart"/>
            <w:r w:rsidRPr="00FD21E3">
              <w:t>Eric</w:t>
            </w:r>
            <w:proofErr w:type="spellEnd"/>
            <w:r w:rsidRPr="00FD21E3">
              <w:t xml:space="preserve"> A. </w:t>
            </w:r>
            <w:proofErr w:type="spellStart"/>
            <w:r w:rsidRPr="00FD21E3">
              <w:t>Meyer</w:t>
            </w:r>
            <w:proofErr w:type="spellEnd"/>
            <w:r w:rsidRPr="00FD21E3">
              <w:t xml:space="preserve">, </w:t>
            </w:r>
            <w:proofErr w:type="spellStart"/>
            <w:r w:rsidRPr="00FD21E3">
              <w:rPr>
                <w:i/>
              </w:rPr>
              <w:t>Cascading</w:t>
            </w:r>
            <w:proofErr w:type="spellEnd"/>
            <w:r w:rsidRPr="00FD21E3">
              <w:rPr>
                <w:i/>
              </w:rPr>
              <w:t xml:space="preserve"> </w:t>
            </w:r>
            <w:proofErr w:type="spellStart"/>
            <w:r w:rsidRPr="00FD21E3">
              <w:rPr>
                <w:i/>
              </w:rPr>
              <w:t>Style</w:t>
            </w:r>
            <w:proofErr w:type="spellEnd"/>
            <w:r w:rsidRPr="00FD21E3">
              <w:rPr>
                <w:i/>
              </w:rPr>
              <w:t xml:space="preserve"> </w:t>
            </w:r>
            <w:proofErr w:type="spellStart"/>
            <w:r w:rsidRPr="00FD21E3">
              <w:rPr>
                <w:i/>
              </w:rPr>
              <w:t>Sheets</w:t>
            </w:r>
            <w:proofErr w:type="spellEnd"/>
            <w:r w:rsidRPr="00FD21E3">
              <w:rPr>
                <w:i/>
              </w:rPr>
              <w:t xml:space="preserve"> 2.0.</w:t>
            </w:r>
          </w:p>
          <w:p w14:paraId="0E9C45F3" w14:textId="38868506" w:rsidR="002F745E" w:rsidRPr="00FD21E3" w:rsidRDefault="002F745E" w:rsidP="00AA7C97">
            <w:pPr>
              <w:pStyle w:val="Sraopastraipa"/>
              <w:widowControl w:val="0"/>
              <w:numPr>
                <w:ilvl w:val="0"/>
                <w:numId w:val="37"/>
              </w:numPr>
              <w:ind w:left="0" w:firstLine="0"/>
              <w:contextualSpacing/>
            </w:pPr>
            <w:proofErr w:type="spellStart"/>
            <w:r w:rsidRPr="00FD21E3">
              <w:t>Danny</w:t>
            </w:r>
            <w:proofErr w:type="spellEnd"/>
            <w:r w:rsidRPr="00FD21E3">
              <w:t xml:space="preserve"> </w:t>
            </w:r>
            <w:proofErr w:type="spellStart"/>
            <w:r w:rsidRPr="00FD21E3">
              <w:t>Goodman</w:t>
            </w:r>
            <w:proofErr w:type="spellEnd"/>
            <w:r w:rsidRPr="00FD21E3">
              <w:t xml:space="preserve">, </w:t>
            </w:r>
            <w:proofErr w:type="spellStart"/>
            <w:r w:rsidRPr="00FD21E3">
              <w:rPr>
                <w:i/>
              </w:rPr>
              <w:t>Dynamic</w:t>
            </w:r>
            <w:proofErr w:type="spellEnd"/>
            <w:r w:rsidRPr="00FD21E3">
              <w:rPr>
                <w:i/>
              </w:rPr>
              <w:t xml:space="preserve"> HTML: </w:t>
            </w:r>
            <w:proofErr w:type="spellStart"/>
            <w:r w:rsidRPr="00FD21E3">
              <w:rPr>
                <w:i/>
              </w:rPr>
              <w:t>The</w:t>
            </w:r>
            <w:proofErr w:type="spellEnd"/>
            <w:r w:rsidRPr="00FD21E3">
              <w:rPr>
                <w:i/>
              </w:rPr>
              <w:t xml:space="preserve"> </w:t>
            </w:r>
            <w:proofErr w:type="spellStart"/>
            <w:r w:rsidRPr="00FD21E3">
              <w:rPr>
                <w:i/>
              </w:rPr>
              <w:t>Definitive</w:t>
            </w:r>
            <w:proofErr w:type="spellEnd"/>
            <w:r w:rsidRPr="00FD21E3">
              <w:rPr>
                <w:i/>
              </w:rPr>
              <w:t xml:space="preserve"> </w:t>
            </w:r>
            <w:proofErr w:type="spellStart"/>
            <w:r w:rsidRPr="00FD21E3">
              <w:rPr>
                <w:i/>
              </w:rPr>
              <w:t>Reference</w:t>
            </w:r>
            <w:proofErr w:type="spellEnd"/>
            <w:r w:rsidRPr="00FD21E3">
              <w:rPr>
                <w:i/>
              </w:rPr>
              <w:t>.</w:t>
            </w:r>
          </w:p>
          <w:p w14:paraId="58CCAA31" w14:textId="29B7BE2E" w:rsidR="0082353C" w:rsidRPr="00FD21E3" w:rsidRDefault="0082353C" w:rsidP="00AA7C97">
            <w:pPr>
              <w:pStyle w:val="Sraopastraipa"/>
              <w:widowControl w:val="0"/>
              <w:numPr>
                <w:ilvl w:val="0"/>
                <w:numId w:val="37"/>
              </w:numPr>
              <w:ind w:left="0" w:firstLine="0"/>
              <w:contextualSpacing/>
            </w:pPr>
            <w:proofErr w:type="spellStart"/>
            <w:r w:rsidRPr="00FD21E3">
              <w:t>Danny</w:t>
            </w:r>
            <w:proofErr w:type="spellEnd"/>
            <w:r w:rsidRPr="00FD21E3">
              <w:t xml:space="preserve"> </w:t>
            </w:r>
            <w:proofErr w:type="spellStart"/>
            <w:r w:rsidRPr="00FD21E3">
              <w:t>Goodman</w:t>
            </w:r>
            <w:proofErr w:type="spellEnd"/>
            <w:r w:rsidRPr="00FD21E3">
              <w:t xml:space="preserve">, </w:t>
            </w:r>
            <w:proofErr w:type="spellStart"/>
            <w:r w:rsidRPr="00FD21E3">
              <w:rPr>
                <w:i/>
              </w:rPr>
              <w:t>JavaScript</w:t>
            </w:r>
            <w:proofErr w:type="spellEnd"/>
            <w:r w:rsidRPr="00FD21E3">
              <w:rPr>
                <w:i/>
              </w:rPr>
              <w:t xml:space="preserve"> </w:t>
            </w:r>
            <w:proofErr w:type="spellStart"/>
            <w:r w:rsidRPr="00FD21E3">
              <w:rPr>
                <w:i/>
              </w:rPr>
              <w:t>Bible</w:t>
            </w:r>
            <w:proofErr w:type="spellEnd"/>
            <w:r w:rsidRPr="00FD21E3">
              <w:rPr>
                <w:i/>
              </w:rPr>
              <w:t>.</w:t>
            </w:r>
          </w:p>
          <w:p w14:paraId="1BAA0C60" w14:textId="20B51AB5" w:rsidR="002F745E" w:rsidRPr="00FD21E3" w:rsidRDefault="002F745E" w:rsidP="00AA7C97">
            <w:pPr>
              <w:pStyle w:val="Sraopastraipa"/>
              <w:widowControl w:val="0"/>
              <w:numPr>
                <w:ilvl w:val="0"/>
                <w:numId w:val="37"/>
              </w:numPr>
              <w:ind w:left="0" w:firstLine="0"/>
              <w:contextualSpacing/>
            </w:pPr>
            <w:proofErr w:type="spellStart"/>
            <w:r w:rsidRPr="00FD21E3">
              <w:t>Chuck</w:t>
            </w:r>
            <w:proofErr w:type="spellEnd"/>
            <w:r w:rsidRPr="00FD21E3">
              <w:t xml:space="preserve"> </w:t>
            </w:r>
            <w:proofErr w:type="spellStart"/>
            <w:r w:rsidRPr="00FD21E3">
              <w:t>Musciano</w:t>
            </w:r>
            <w:proofErr w:type="spellEnd"/>
            <w:r w:rsidRPr="00FD21E3">
              <w:t xml:space="preserve">, </w:t>
            </w:r>
            <w:proofErr w:type="spellStart"/>
            <w:r w:rsidRPr="00FD21E3">
              <w:t>Bill</w:t>
            </w:r>
            <w:proofErr w:type="spellEnd"/>
            <w:r w:rsidRPr="00FD21E3">
              <w:t xml:space="preserve"> </w:t>
            </w:r>
            <w:proofErr w:type="spellStart"/>
            <w:r w:rsidRPr="00FD21E3">
              <w:t>Kennedy</w:t>
            </w:r>
            <w:proofErr w:type="spellEnd"/>
            <w:r w:rsidRPr="00FD21E3">
              <w:t xml:space="preserve">, </w:t>
            </w:r>
            <w:r w:rsidRPr="00FD21E3">
              <w:rPr>
                <w:i/>
              </w:rPr>
              <w:t>HTML &amp; XHTML.</w:t>
            </w:r>
          </w:p>
          <w:p w14:paraId="37A4F5AC" w14:textId="7E119B9E" w:rsidR="00F124FA" w:rsidRPr="00FD21E3" w:rsidRDefault="0082353C" w:rsidP="00AA7C97">
            <w:pPr>
              <w:pStyle w:val="Sraopastraipa"/>
              <w:widowControl w:val="0"/>
              <w:numPr>
                <w:ilvl w:val="0"/>
                <w:numId w:val="37"/>
              </w:numPr>
              <w:ind w:left="0" w:firstLine="0"/>
              <w:contextualSpacing/>
            </w:pPr>
            <w:proofErr w:type="spellStart"/>
            <w:r w:rsidRPr="00FD21E3">
              <w:t>David</w:t>
            </w:r>
            <w:proofErr w:type="spellEnd"/>
            <w:r w:rsidRPr="00FD21E3">
              <w:t xml:space="preserve"> </w:t>
            </w:r>
            <w:proofErr w:type="spellStart"/>
            <w:r w:rsidRPr="00FD21E3">
              <w:t>Flanagan</w:t>
            </w:r>
            <w:proofErr w:type="spellEnd"/>
            <w:r w:rsidRPr="00FD21E3">
              <w:t xml:space="preserve">, </w:t>
            </w:r>
            <w:proofErr w:type="spellStart"/>
            <w:r w:rsidRPr="00FD21E3">
              <w:rPr>
                <w:i/>
              </w:rPr>
              <w:t>JavaScript</w:t>
            </w:r>
            <w:proofErr w:type="spellEnd"/>
            <w:r w:rsidRPr="00FD21E3">
              <w:rPr>
                <w:i/>
              </w:rPr>
              <w:t xml:space="preserve">: </w:t>
            </w:r>
            <w:proofErr w:type="spellStart"/>
            <w:r w:rsidRPr="00FD21E3">
              <w:rPr>
                <w:i/>
              </w:rPr>
              <w:t>The</w:t>
            </w:r>
            <w:proofErr w:type="spellEnd"/>
            <w:r w:rsidRPr="00FD21E3">
              <w:rPr>
                <w:i/>
              </w:rPr>
              <w:t xml:space="preserve"> </w:t>
            </w:r>
            <w:proofErr w:type="spellStart"/>
            <w:r w:rsidRPr="00FD21E3">
              <w:rPr>
                <w:i/>
              </w:rPr>
              <w:t>Definitive</w:t>
            </w:r>
            <w:proofErr w:type="spellEnd"/>
            <w:r w:rsidRPr="00FD21E3">
              <w:rPr>
                <w:i/>
              </w:rPr>
              <w:t xml:space="preserve"> </w:t>
            </w:r>
            <w:proofErr w:type="spellStart"/>
            <w:r w:rsidRPr="00FD21E3">
              <w:rPr>
                <w:i/>
              </w:rPr>
              <w:t>Guide</w:t>
            </w:r>
            <w:proofErr w:type="spellEnd"/>
            <w:r w:rsidRPr="00FD21E3">
              <w:rPr>
                <w:i/>
              </w:rPr>
              <w:t>.</w:t>
            </w:r>
          </w:p>
        </w:tc>
      </w:tr>
      <w:tr w:rsidR="00CE2A5A" w:rsidRPr="00FD21E3" w14:paraId="513C0688" w14:textId="77777777" w:rsidTr="0091654B">
        <w:trPr>
          <w:trHeight w:val="57"/>
        </w:trPr>
        <w:tc>
          <w:tcPr>
            <w:tcW w:w="970" w:type="pct"/>
            <w:vMerge/>
          </w:tcPr>
          <w:p w14:paraId="7607D8B0" w14:textId="65A98681" w:rsidR="00242738" w:rsidRPr="00121E1D" w:rsidRDefault="00242738" w:rsidP="00AA7C97">
            <w:pPr>
              <w:widowControl w:val="0"/>
              <w:contextualSpacing/>
              <w:rPr>
                <w:b/>
              </w:rPr>
            </w:pPr>
          </w:p>
        </w:tc>
        <w:tc>
          <w:tcPr>
            <w:tcW w:w="4030" w:type="pct"/>
            <w:gridSpan w:val="2"/>
          </w:tcPr>
          <w:p w14:paraId="46241612" w14:textId="77777777" w:rsidR="00242738" w:rsidRPr="00FD21E3" w:rsidRDefault="00242738" w:rsidP="00AA7C97">
            <w:pPr>
              <w:widowControl w:val="0"/>
              <w:contextualSpacing/>
              <w:rPr>
                <w:b/>
                <w:bCs/>
              </w:rPr>
            </w:pPr>
            <w:r w:rsidRPr="00FD21E3">
              <w:rPr>
                <w:b/>
                <w:bCs/>
              </w:rPr>
              <w:t>Mokymo/si priemonės:</w:t>
            </w:r>
          </w:p>
          <w:p w14:paraId="6C3891BE" w14:textId="1861D059" w:rsidR="00242738" w:rsidRPr="00FD21E3" w:rsidRDefault="00242738" w:rsidP="00AA7C97">
            <w:pPr>
              <w:widowControl w:val="0"/>
              <w:contextualSpacing/>
            </w:pPr>
            <w:r w:rsidRPr="00FD21E3">
              <w:t>Kompiuteris, programinė įranga.</w:t>
            </w:r>
            <w:r w:rsidR="000A2B85" w:rsidRPr="00FD21E3">
              <w:t xml:space="preserve"> Didelės apimties praktinėms užduotims rekomenduojama naudoti programinio kodo </w:t>
            </w:r>
            <w:proofErr w:type="spellStart"/>
            <w:r w:rsidR="000A2B85" w:rsidRPr="00FD21E3">
              <w:t>versijavimo</w:t>
            </w:r>
            <w:proofErr w:type="spellEnd"/>
            <w:r w:rsidR="000A2B85" w:rsidRPr="00FD21E3">
              <w:t xml:space="preserve"> sistemas (</w:t>
            </w:r>
            <w:r w:rsidR="00004B8D" w:rsidRPr="00FD21E3">
              <w:t xml:space="preserve">pvz. </w:t>
            </w:r>
            <w:proofErr w:type="spellStart"/>
            <w:r w:rsidR="000A2B85" w:rsidRPr="00FD21E3">
              <w:rPr>
                <w:i/>
              </w:rPr>
              <w:t>Git</w:t>
            </w:r>
            <w:proofErr w:type="spellEnd"/>
            <w:r w:rsidR="000A2B85" w:rsidRPr="00FD21E3">
              <w:t xml:space="preserve">, </w:t>
            </w:r>
            <w:proofErr w:type="spellStart"/>
            <w:r w:rsidR="000A2B85" w:rsidRPr="00FD21E3">
              <w:rPr>
                <w:i/>
              </w:rPr>
              <w:t>Subversion</w:t>
            </w:r>
            <w:proofErr w:type="spellEnd"/>
            <w:r w:rsidR="000A2B85" w:rsidRPr="00FD21E3">
              <w:t xml:space="preserve"> arba </w:t>
            </w:r>
            <w:proofErr w:type="spellStart"/>
            <w:r w:rsidR="000A2B85" w:rsidRPr="00FD21E3">
              <w:rPr>
                <w:i/>
              </w:rPr>
              <w:t>Mercurial</w:t>
            </w:r>
            <w:proofErr w:type="spellEnd"/>
            <w:r w:rsidR="000A2B85" w:rsidRPr="00FD21E3">
              <w:t>).</w:t>
            </w:r>
          </w:p>
        </w:tc>
      </w:tr>
      <w:tr w:rsidR="00CE2A5A" w:rsidRPr="00FD21E3" w14:paraId="064CFD0B" w14:textId="77777777" w:rsidTr="0091654B">
        <w:trPr>
          <w:trHeight w:val="57"/>
        </w:trPr>
        <w:tc>
          <w:tcPr>
            <w:tcW w:w="970" w:type="pct"/>
            <w:vMerge/>
          </w:tcPr>
          <w:p w14:paraId="06D36773" w14:textId="77777777" w:rsidR="00242738" w:rsidRPr="00121E1D" w:rsidRDefault="00242738" w:rsidP="00AA7C97">
            <w:pPr>
              <w:widowControl w:val="0"/>
              <w:contextualSpacing/>
              <w:rPr>
                <w:b/>
              </w:rPr>
            </w:pPr>
          </w:p>
        </w:tc>
        <w:tc>
          <w:tcPr>
            <w:tcW w:w="4030" w:type="pct"/>
            <w:gridSpan w:val="2"/>
          </w:tcPr>
          <w:p w14:paraId="30ECC4F7" w14:textId="6E6F583D" w:rsidR="00242738" w:rsidRPr="00FD21E3" w:rsidRDefault="00802053" w:rsidP="00AA7C97">
            <w:pPr>
              <w:widowControl w:val="0"/>
              <w:contextualSpacing/>
              <w:rPr>
                <w:b/>
                <w:bCs/>
              </w:rPr>
            </w:pPr>
            <w:r w:rsidRPr="00FD21E3">
              <w:rPr>
                <w:b/>
                <w:bCs/>
              </w:rPr>
              <w:t>Kiti ištekliai:</w:t>
            </w:r>
            <w:r w:rsidR="0091654B">
              <w:rPr>
                <w:b/>
                <w:bCs/>
              </w:rPr>
              <w:t xml:space="preserve"> </w:t>
            </w:r>
            <w:r w:rsidRPr="00FD21E3">
              <w:rPr>
                <w:b/>
                <w:bCs/>
              </w:rPr>
              <w:t>-</w:t>
            </w:r>
          </w:p>
        </w:tc>
      </w:tr>
      <w:tr w:rsidR="00CE2A5A" w:rsidRPr="00FD21E3" w14:paraId="5164D4E1" w14:textId="77777777" w:rsidTr="0091654B">
        <w:trPr>
          <w:trHeight w:val="57"/>
        </w:trPr>
        <w:tc>
          <w:tcPr>
            <w:tcW w:w="970" w:type="pct"/>
          </w:tcPr>
          <w:p w14:paraId="52944325" w14:textId="77777777" w:rsidR="00242738" w:rsidRPr="00121E1D" w:rsidRDefault="00242738" w:rsidP="00AA7C97">
            <w:pPr>
              <w:widowControl w:val="0"/>
              <w:contextualSpacing/>
              <w:rPr>
                <w:b/>
              </w:rPr>
            </w:pPr>
            <w:r w:rsidRPr="00121E1D">
              <w:rPr>
                <w:b/>
              </w:rPr>
              <w:t>Mokytojų kvalifikacija</w:t>
            </w:r>
          </w:p>
        </w:tc>
        <w:tc>
          <w:tcPr>
            <w:tcW w:w="4030" w:type="pct"/>
            <w:gridSpan w:val="2"/>
          </w:tcPr>
          <w:p w14:paraId="5A6AE1C9" w14:textId="7851F122" w:rsidR="00277C7D" w:rsidRPr="00FD21E3" w:rsidRDefault="00BB23A2" w:rsidP="00AA7C97">
            <w:pPr>
              <w:widowControl w:val="0"/>
              <w:contextualSpacing/>
              <w:rPr>
                <w:rFonts w:eastAsiaTheme="minorEastAsia"/>
                <w:lang w:eastAsia="ja-JP"/>
              </w:rPr>
            </w:pPr>
            <w:r w:rsidRPr="00FD21E3">
              <w:rPr>
                <w:rFonts w:eastAsiaTheme="minorEastAsia"/>
                <w:lang w:eastAsia="ja-JP"/>
              </w:rPr>
              <w:t>Modulį gali vesti profesijos mokytojas, įgijęs informatikos, informacijos sistemų ar programų sistemų studijų krypčių aukštąjį, aukštesnįjį (specialųjį vidurinį,</w:t>
            </w:r>
            <w:r w:rsidR="007D7F80" w:rsidRPr="00FD21E3">
              <w:rPr>
                <w:rFonts w:eastAsiaTheme="minorEastAsia"/>
                <w:lang w:eastAsia="ja-JP"/>
              </w:rPr>
              <w:t xml:space="preserve"> </w:t>
            </w:r>
            <w:r w:rsidRPr="00FD21E3">
              <w:rPr>
                <w:rFonts w:eastAsiaTheme="minorEastAsia"/>
                <w:lang w:eastAsia="ja-JP"/>
              </w:rPr>
              <w:t>įgytą iki 1995 metų) išsilavinimą arba baigęs profesinę mokyklą pagal Java programuo</w:t>
            </w:r>
            <w:r w:rsidR="00121E1D" w:rsidRPr="00121E1D">
              <w:rPr>
                <w:rFonts w:eastAsiaTheme="minorEastAsia"/>
                <w:lang w:eastAsia="ja-JP"/>
              </w:rPr>
              <w:softHyphen/>
            </w:r>
            <w:r w:rsidRPr="00FD21E3">
              <w:rPr>
                <w:rFonts w:eastAsiaTheme="minorEastAsia"/>
                <w:lang w:eastAsia="ja-JP"/>
              </w:rPr>
              <w:t>to</w:t>
            </w:r>
            <w:r w:rsidR="00121E1D" w:rsidRPr="00121E1D">
              <w:rPr>
                <w:rFonts w:eastAsiaTheme="minorEastAsia"/>
                <w:lang w:eastAsia="ja-JP"/>
              </w:rPr>
              <w:softHyphen/>
            </w:r>
            <w:r w:rsidRPr="00FD21E3">
              <w:rPr>
                <w:rFonts w:eastAsiaTheme="minorEastAsia"/>
                <w:lang w:eastAsia="ja-JP"/>
              </w:rPr>
              <w:t>jo</w:t>
            </w:r>
            <w:r w:rsidR="001D68AF" w:rsidRPr="00FD21E3">
              <w:rPr>
                <w:rFonts w:eastAsiaTheme="minorEastAsia"/>
                <w:lang w:eastAsia="ja-JP"/>
              </w:rPr>
              <w:t>, Žiniatinklio programuotojo, Skaitmeninių technologijų – internetinių pus</w:t>
            </w:r>
            <w:r w:rsidR="00121E1D" w:rsidRPr="00121E1D">
              <w:rPr>
                <w:rFonts w:eastAsiaTheme="minorEastAsia"/>
                <w:lang w:eastAsia="ja-JP"/>
              </w:rPr>
              <w:softHyphen/>
            </w:r>
            <w:r w:rsidR="001D68AF" w:rsidRPr="00FD21E3">
              <w:rPr>
                <w:rFonts w:eastAsiaTheme="minorEastAsia"/>
                <w:lang w:eastAsia="ja-JP"/>
              </w:rPr>
              <w:t>la</w:t>
            </w:r>
            <w:r w:rsidR="00121E1D" w:rsidRPr="00121E1D">
              <w:rPr>
                <w:rFonts w:eastAsiaTheme="minorEastAsia"/>
                <w:lang w:eastAsia="ja-JP"/>
              </w:rPr>
              <w:softHyphen/>
            </w:r>
            <w:r w:rsidR="001D68AF" w:rsidRPr="00FD21E3">
              <w:rPr>
                <w:rFonts w:eastAsiaTheme="minorEastAsia"/>
                <w:lang w:eastAsia="ja-JP"/>
              </w:rPr>
              <w:t>pių projektuotojo</w:t>
            </w:r>
            <w:r w:rsidRPr="00FD21E3">
              <w:rPr>
                <w:rFonts w:eastAsiaTheme="minorEastAsia"/>
                <w:lang w:eastAsia="ja-JP"/>
              </w:rPr>
              <w:t xml:space="preserve"> mokymo programą, turintis vidurinį išsilavinimą bei 3</w:t>
            </w:r>
            <w:r w:rsidR="007D7F80" w:rsidRPr="00FD21E3">
              <w:rPr>
                <w:rFonts w:eastAsiaTheme="minorEastAsia"/>
                <w:lang w:eastAsia="ja-JP"/>
              </w:rPr>
              <w:t xml:space="preserve"> </w:t>
            </w:r>
            <w:r w:rsidRPr="00FD21E3">
              <w:rPr>
                <w:rFonts w:eastAsiaTheme="minorEastAsia"/>
                <w:lang w:eastAsia="ja-JP"/>
              </w:rPr>
              <w:t xml:space="preserve">metų darbo praktiką </w:t>
            </w:r>
            <w:r w:rsidR="001D68AF" w:rsidRPr="00FD21E3">
              <w:rPr>
                <w:rFonts w:eastAsiaTheme="minorEastAsia"/>
                <w:lang w:eastAsia="ja-JP"/>
              </w:rPr>
              <w:t xml:space="preserve">informacinių technologijų srityje </w:t>
            </w:r>
            <w:r w:rsidRPr="00FD21E3">
              <w:rPr>
                <w:rFonts w:eastAsiaTheme="minorEastAsia"/>
                <w:lang w:eastAsia="ja-JP"/>
              </w:rPr>
              <w:t>ir turintis pedagogo kvalifikaciją arba neturintis pedagogo</w:t>
            </w:r>
            <w:r w:rsidR="007D7F80" w:rsidRPr="00FD21E3">
              <w:rPr>
                <w:rFonts w:eastAsiaTheme="minorEastAsia"/>
                <w:lang w:eastAsia="ja-JP"/>
              </w:rPr>
              <w:t xml:space="preserve"> </w:t>
            </w:r>
            <w:r w:rsidRPr="00FD21E3">
              <w:rPr>
                <w:rFonts w:eastAsiaTheme="minorEastAsia"/>
                <w:lang w:eastAsia="ja-JP"/>
              </w:rPr>
              <w:t>kvalifikacijos, bet išklausęs</w:t>
            </w:r>
            <w:r w:rsidR="007D7F80" w:rsidRPr="00FD21E3">
              <w:rPr>
                <w:rFonts w:eastAsiaTheme="minorEastAsia"/>
                <w:lang w:eastAsia="ja-JP"/>
              </w:rPr>
              <w:t xml:space="preserve"> </w:t>
            </w:r>
            <w:r w:rsidRPr="00FD21E3">
              <w:rPr>
                <w:rFonts w:eastAsiaTheme="minorEastAsia"/>
                <w:lang w:eastAsia="ja-JP"/>
              </w:rPr>
              <w:t>Lietuvos Respublikos švietimo ir mokslo</w:t>
            </w:r>
            <w:r w:rsidR="007D7F80" w:rsidRPr="00FD21E3">
              <w:rPr>
                <w:rFonts w:eastAsiaTheme="minorEastAsia"/>
                <w:lang w:eastAsia="ja-JP"/>
              </w:rPr>
              <w:t xml:space="preserve"> </w:t>
            </w:r>
            <w:r w:rsidRPr="00FD21E3">
              <w:rPr>
                <w:rFonts w:eastAsiaTheme="minorEastAsia"/>
                <w:lang w:eastAsia="ja-JP"/>
              </w:rPr>
              <w:t>ministro nustatytą pedagoginių ir psichologinių žinių kursą.</w:t>
            </w:r>
          </w:p>
        </w:tc>
      </w:tr>
      <w:tr w:rsidR="00CE2A5A" w:rsidRPr="00FD21E3" w14:paraId="5B8A6415" w14:textId="77777777" w:rsidTr="0091654B">
        <w:trPr>
          <w:trHeight w:val="57"/>
        </w:trPr>
        <w:tc>
          <w:tcPr>
            <w:tcW w:w="970" w:type="pct"/>
          </w:tcPr>
          <w:p w14:paraId="2447950E" w14:textId="77777777" w:rsidR="00F124FA" w:rsidRPr="00121E1D" w:rsidRDefault="00F124FA" w:rsidP="00AA7C97">
            <w:pPr>
              <w:widowControl w:val="0"/>
              <w:contextualSpacing/>
              <w:rPr>
                <w:b/>
              </w:rPr>
            </w:pPr>
            <w:r w:rsidRPr="00121E1D">
              <w:rPr>
                <w:b/>
              </w:rPr>
              <w:t>Modulio rengėjai</w:t>
            </w:r>
          </w:p>
        </w:tc>
        <w:tc>
          <w:tcPr>
            <w:tcW w:w="4030" w:type="pct"/>
            <w:gridSpan w:val="2"/>
          </w:tcPr>
          <w:p w14:paraId="7A0E8BE1" w14:textId="77777777" w:rsidR="00B4340D" w:rsidRPr="00FD21E3" w:rsidRDefault="00B4340D" w:rsidP="00AA7C97">
            <w:pPr>
              <w:pStyle w:val="Sraopastraipa"/>
              <w:widowControl w:val="0"/>
              <w:numPr>
                <w:ilvl w:val="0"/>
                <w:numId w:val="36"/>
              </w:numPr>
              <w:ind w:left="0" w:firstLine="0"/>
              <w:contextualSpacing/>
            </w:pPr>
            <w:r w:rsidRPr="00FD21E3">
              <w:t xml:space="preserve">Virginija </w:t>
            </w:r>
            <w:proofErr w:type="spellStart"/>
            <w:r w:rsidRPr="00FD21E3">
              <w:t>Putnaitė</w:t>
            </w:r>
            <w:proofErr w:type="spellEnd"/>
            <w:r w:rsidRPr="00FD21E3">
              <w:t>, Vilniaus technologijų ir verslo profesinio mokymo centras.</w:t>
            </w:r>
          </w:p>
          <w:p w14:paraId="1B19348C" w14:textId="77777777" w:rsidR="00B4340D" w:rsidRPr="00FD21E3" w:rsidRDefault="00B4340D" w:rsidP="00AA7C97">
            <w:pPr>
              <w:pStyle w:val="Sraopastraipa"/>
              <w:widowControl w:val="0"/>
              <w:numPr>
                <w:ilvl w:val="0"/>
                <w:numId w:val="36"/>
              </w:numPr>
              <w:ind w:left="0" w:firstLine="0"/>
              <w:contextualSpacing/>
            </w:pPr>
            <w:r w:rsidRPr="00FD21E3">
              <w:t xml:space="preserve">Jolita </w:t>
            </w:r>
            <w:proofErr w:type="spellStart"/>
            <w:r w:rsidRPr="00FD21E3">
              <w:t>Markovskytė</w:t>
            </w:r>
            <w:proofErr w:type="spellEnd"/>
            <w:r w:rsidRPr="00FD21E3">
              <w:t>, Vilniaus technologijų ir verslo profesinio mokymo centras.</w:t>
            </w:r>
          </w:p>
          <w:p w14:paraId="31019170" w14:textId="77777777" w:rsidR="00B4340D" w:rsidRPr="00FD21E3" w:rsidRDefault="00B4340D" w:rsidP="00AA7C97">
            <w:pPr>
              <w:pStyle w:val="Sraopastraipa"/>
              <w:widowControl w:val="0"/>
              <w:numPr>
                <w:ilvl w:val="0"/>
                <w:numId w:val="36"/>
              </w:numPr>
              <w:ind w:left="0" w:firstLine="0"/>
              <w:contextualSpacing/>
            </w:pPr>
            <w:r w:rsidRPr="00FD21E3">
              <w:t>Rita Malakauskienė, Vilniaus technologijų ir verslo profesinio mokymo centras.</w:t>
            </w:r>
          </w:p>
          <w:p w14:paraId="24354078" w14:textId="77777777" w:rsidR="00B4340D" w:rsidRPr="00FD21E3" w:rsidRDefault="00B4340D" w:rsidP="00AA7C97">
            <w:pPr>
              <w:pStyle w:val="Sraopastraipa"/>
              <w:widowControl w:val="0"/>
              <w:numPr>
                <w:ilvl w:val="0"/>
                <w:numId w:val="36"/>
              </w:numPr>
              <w:ind w:left="0" w:firstLine="0"/>
              <w:contextualSpacing/>
            </w:pPr>
            <w:r w:rsidRPr="00FD21E3">
              <w:t xml:space="preserve">Ruslanas </w:t>
            </w:r>
            <w:proofErr w:type="spellStart"/>
            <w:r w:rsidRPr="00FD21E3">
              <w:t>Abdrachimovas</w:t>
            </w:r>
            <w:proofErr w:type="spellEnd"/>
            <w:r w:rsidRPr="00FD21E3">
              <w:t xml:space="preserve">, UAB </w:t>
            </w:r>
            <w:r w:rsidRPr="00FD21E3">
              <w:rPr>
                <w:rFonts w:eastAsiaTheme="minorEastAsia"/>
                <w:lang w:eastAsia="ja-JP"/>
              </w:rPr>
              <w:t>„</w:t>
            </w:r>
            <w:r w:rsidRPr="00FD21E3">
              <w:t xml:space="preserve">EIS </w:t>
            </w:r>
            <w:proofErr w:type="spellStart"/>
            <w:r w:rsidRPr="00FD21E3">
              <w:t>Group</w:t>
            </w:r>
            <w:proofErr w:type="spellEnd"/>
            <w:r w:rsidRPr="00FD21E3">
              <w:t xml:space="preserve"> Lietuva</w:t>
            </w:r>
            <w:r w:rsidRPr="00FD21E3">
              <w:rPr>
                <w:rFonts w:eastAsiaTheme="minorEastAsia"/>
                <w:lang w:eastAsia="ja-JP"/>
              </w:rPr>
              <w:t>“</w:t>
            </w:r>
            <w:r w:rsidRPr="00FD21E3">
              <w:t>.</w:t>
            </w:r>
          </w:p>
          <w:p w14:paraId="29F6F9B6" w14:textId="77777777" w:rsidR="00B4340D" w:rsidRPr="00FD21E3" w:rsidRDefault="00B4340D" w:rsidP="00AA7C97">
            <w:pPr>
              <w:pStyle w:val="Sraopastraipa"/>
              <w:widowControl w:val="0"/>
              <w:numPr>
                <w:ilvl w:val="0"/>
                <w:numId w:val="36"/>
              </w:numPr>
              <w:ind w:left="0" w:firstLine="0"/>
              <w:contextualSpacing/>
            </w:pPr>
            <w:r w:rsidRPr="00FD21E3">
              <w:t xml:space="preserve">Tomas </w:t>
            </w:r>
            <w:proofErr w:type="spellStart"/>
            <w:r w:rsidRPr="00FD21E3">
              <w:t>Škultinas</w:t>
            </w:r>
            <w:proofErr w:type="spellEnd"/>
            <w:r w:rsidRPr="00FD21E3">
              <w:t xml:space="preserve">, UAB </w:t>
            </w:r>
            <w:r w:rsidRPr="00FD21E3">
              <w:rPr>
                <w:rFonts w:eastAsiaTheme="minorEastAsia"/>
                <w:lang w:eastAsia="ja-JP"/>
              </w:rPr>
              <w:t>„</w:t>
            </w:r>
            <w:r w:rsidRPr="00FD21E3">
              <w:t xml:space="preserve">EIS </w:t>
            </w:r>
            <w:proofErr w:type="spellStart"/>
            <w:r w:rsidRPr="00FD21E3">
              <w:t>Group</w:t>
            </w:r>
            <w:proofErr w:type="spellEnd"/>
            <w:r w:rsidRPr="00FD21E3">
              <w:t xml:space="preserve"> Lietuva.</w:t>
            </w:r>
          </w:p>
          <w:p w14:paraId="28ABA29F" w14:textId="63F040AB" w:rsidR="00F124FA" w:rsidRPr="00FD21E3" w:rsidRDefault="00B4340D" w:rsidP="00AA7C97">
            <w:pPr>
              <w:pStyle w:val="Sraopastraipa"/>
              <w:widowControl w:val="0"/>
              <w:numPr>
                <w:ilvl w:val="0"/>
                <w:numId w:val="36"/>
              </w:numPr>
              <w:ind w:left="0" w:firstLine="0"/>
              <w:contextualSpacing/>
            </w:pPr>
            <w:r w:rsidRPr="00FD21E3">
              <w:t xml:space="preserve">Algimantas </w:t>
            </w:r>
            <w:proofErr w:type="spellStart"/>
            <w:r w:rsidRPr="00FD21E3">
              <w:t>Nedzveckas</w:t>
            </w:r>
            <w:proofErr w:type="spellEnd"/>
            <w:r w:rsidRPr="00FD21E3">
              <w:t>, IĮ „ILOSITE“.</w:t>
            </w:r>
          </w:p>
        </w:tc>
      </w:tr>
    </w:tbl>
    <w:p w14:paraId="5A5C7225" w14:textId="77777777" w:rsidR="00CC6F51" w:rsidRPr="00FD21E3" w:rsidRDefault="00CC6F51" w:rsidP="00AA7C97">
      <w:pPr>
        <w:widowControl w:val="0"/>
        <w:contextualSpacing/>
        <w:rPr>
          <w:rFonts w:eastAsiaTheme="minorEastAsia"/>
          <w:lang w:eastAsia="ja-JP"/>
        </w:rPr>
      </w:pPr>
    </w:p>
    <w:p w14:paraId="7B6B11AB" w14:textId="52A77BB1" w:rsidR="00250370" w:rsidRPr="00FD21E3" w:rsidRDefault="00250370" w:rsidP="00AA7C97">
      <w:pPr>
        <w:widowControl w:val="0"/>
        <w:contextualSpacing/>
        <w:rPr>
          <w:rFonts w:eastAsiaTheme="minorEastAsia"/>
          <w:lang w:eastAsia="ja-JP"/>
        </w:rPr>
      </w:pPr>
      <w:r w:rsidRPr="00FD21E3">
        <w:rPr>
          <w:rFonts w:eastAsiaTheme="minorEastAsia"/>
          <w:lang w:eastAsia="ja-JP"/>
        </w:rPr>
        <w:t>*</w:t>
      </w:r>
      <w:r w:rsidRPr="00FD21E3">
        <w:t xml:space="preserve"> </w:t>
      </w:r>
      <w:r w:rsidRPr="00FD21E3">
        <w:rPr>
          <w:rFonts w:eastAsiaTheme="minorEastAsia"/>
          <w:lang w:eastAsia="ja-JP"/>
        </w:rPr>
        <w:t xml:space="preserve">Prieš pradedant didelės apimties praktines užduotis rekomenduojama besimokančiuosius supažindinti su programinio kodo </w:t>
      </w:r>
      <w:proofErr w:type="spellStart"/>
      <w:r w:rsidRPr="00FD21E3">
        <w:rPr>
          <w:rFonts w:eastAsiaTheme="minorEastAsia"/>
          <w:lang w:eastAsia="ja-JP"/>
        </w:rPr>
        <w:t>versijavimo</w:t>
      </w:r>
      <w:proofErr w:type="spellEnd"/>
      <w:r w:rsidRPr="00FD21E3">
        <w:rPr>
          <w:rFonts w:eastAsiaTheme="minorEastAsia"/>
          <w:lang w:eastAsia="ja-JP"/>
        </w:rPr>
        <w:t xml:space="preserve"> sistema, kuria bus naudojamasi.</w:t>
      </w:r>
    </w:p>
    <w:p w14:paraId="6F51EE85" w14:textId="77777777" w:rsidR="007D7F80" w:rsidRPr="00FD21E3" w:rsidRDefault="00250370" w:rsidP="00AA7C97">
      <w:pPr>
        <w:widowControl w:val="0"/>
        <w:contextualSpacing/>
        <w:rPr>
          <w:rFonts w:eastAsiaTheme="minorEastAsia"/>
          <w:lang w:eastAsia="ja-JP"/>
        </w:rPr>
      </w:pPr>
      <w:r w:rsidRPr="00FD21E3">
        <w:rPr>
          <w:rFonts w:eastAsiaTheme="minorEastAsia"/>
          <w:lang w:eastAsia="ja-JP"/>
        </w:rPr>
        <w:t>** Žinių vertinimas „Puikiai“ apima ir žemesniuose vertinimuose „Gerai“ ir „Patenkinamai“ nurodytas žinias, o vertinimas „Gerai“ apima ir žemesniame vertinime „Patenkinamai“ nurodytas žinias.</w:t>
      </w:r>
    </w:p>
    <w:p w14:paraId="7B1C8B1E" w14:textId="4ED43812" w:rsidR="007D7F80" w:rsidRPr="00FD21E3" w:rsidRDefault="007D7F80" w:rsidP="00AA7C97">
      <w:pPr>
        <w:widowControl w:val="0"/>
        <w:contextualSpacing/>
        <w:rPr>
          <w:rFonts w:eastAsiaTheme="minorEastAsia"/>
          <w:lang w:eastAsia="ja-JP"/>
        </w:rPr>
      </w:pPr>
    </w:p>
    <w:p w14:paraId="3E77E80D" w14:textId="77777777" w:rsidR="00E73E35" w:rsidRPr="00FD21E3" w:rsidRDefault="00E73E35" w:rsidP="00AA7C97">
      <w:pPr>
        <w:widowControl w:val="0"/>
        <w:contextualSpacing/>
        <w:jc w:val="both"/>
        <w:rPr>
          <w:rFonts w:eastAsiaTheme="minorEastAsia"/>
          <w:lang w:eastAsia="ja-JP"/>
        </w:rPr>
      </w:pPr>
    </w:p>
    <w:p w14:paraId="3181E549" w14:textId="741CEDBB" w:rsidR="007D7F80" w:rsidRPr="00FD21E3" w:rsidRDefault="007D7F80" w:rsidP="00AA7C97">
      <w:pPr>
        <w:pStyle w:val="Antrat3"/>
        <w:spacing w:line="240" w:lineRule="auto"/>
      </w:pPr>
      <w:bookmarkStart w:id="40" w:name="_Toc424908988"/>
      <w:bookmarkStart w:id="41" w:name="_Toc490641134"/>
      <w:r w:rsidRPr="00FD21E3">
        <w:t xml:space="preserve">5.2.3. </w:t>
      </w:r>
      <w:r w:rsidR="00624592" w:rsidRPr="00FD21E3">
        <w:t>Modulio „</w:t>
      </w:r>
      <w:r w:rsidR="00D76EC3" w:rsidRPr="00FD21E3">
        <w:t>Nesudėtingos programinės įrangos kūrimas</w:t>
      </w:r>
      <w:r w:rsidR="00624592" w:rsidRPr="00FD21E3">
        <w:t>“ aprašas</w:t>
      </w:r>
      <w:bookmarkEnd w:id="40"/>
      <w:bookmarkEnd w:id="41"/>
    </w:p>
    <w:p w14:paraId="3A73B17F" w14:textId="311298EF" w:rsidR="00624592" w:rsidRPr="00FD21E3" w:rsidRDefault="00624592" w:rsidP="00AA7C97">
      <w:pPr>
        <w:widowControl w:val="0"/>
        <w:contextualSpacing/>
        <w:jc w:val="both"/>
        <w:rPr>
          <w:b/>
          <w:bCs/>
        </w:rPr>
      </w:pPr>
    </w:p>
    <w:p w14:paraId="1B9D8087" w14:textId="77777777" w:rsidR="007D7F80" w:rsidRPr="00FD21E3" w:rsidRDefault="00624592" w:rsidP="00AA7C97">
      <w:pPr>
        <w:widowControl w:val="0"/>
        <w:contextualSpacing/>
        <w:rPr>
          <w:iCs/>
        </w:rPr>
      </w:pPr>
      <w:r w:rsidRPr="00FD21E3">
        <w:rPr>
          <w:bCs/>
        </w:rPr>
        <w:t>Modulio paskirtis</w:t>
      </w:r>
      <w:r w:rsidRPr="00FD21E3">
        <w:rPr>
          <w:iCs/>
        </w:rPr>
        <w:t xml:space="preserve"> – įgyti kompetenciją </w:t>
      </w:r>
      <w:r w:rsidR="00D76EC3" w:rsidRPr="00FD21E3">
        <w:rPr>
          <w:bCs/>
        </w:rPr>
        <w:t>kurti nesudėtingą programinę įrangą</w:t>
      </w:r>
      <w:r w:rsidRPr="00FD21E3">
        <w:rPr>
          <w:iCs/>
        </w:rPr>
        <w:t>.</w:t>
      </w:r>
    </w:p>
    <w:p w14:paraId="0F8A74AB" w14:textId="5F4600E7" w:rsidR="00624592" w:rsidRPr="00FD21E3" w:rsidRDefault="00624592" w:rsidP="00AA7C97">
      <w:pPr>
        <w:widowControl w:val="0"/>
        <w:contextualSpacing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2089"/>
        <w:gridCol w:w="3974"/>
        <w:gridCol w:w="4075"/>
      </w:tblGrid>
      <w:tr w:rsidR="00E73E35" w:rsidRPr="00FD21E3" w14:paraId="1E5E2ED8" w14:textId="77777777" w:rsidTr="0091654B">
        <w:trPr>
          <w:trHeight w:val="57"/>
        </w:trPr>
        <w:tc>
          <w:tcPr>
            <w:tcW w:w="1030" w:type="pct"/>
          </w:tcPr>
          <w:p w14:paraId="4DAA70DA" w14:textId="77777777" w:rsidR="00624592" w:rsidRPr="00FD21E3" w:rsidRDefault="00624592" w:rsidP="00AA7C97">
            <w:pPr>
              <w:widowControl w:val="0"/>
              <w:contextualSpacing/>
              <w:rPr>
                <w:b/>
              </w:rPr>
            </w:pPr>
            <w:r w:rsidRPr="00FD21E3">
              <w:rPr>
                <w:b/>
              </w:rPr>
              <w:t>Modulio pavadinimas</w:t>
            </w:r>
          </w:p>
        </w:tc>
        <w:tc>
          <w:tcPr>
            <w:tcW w:w="3970" w:type="pct"/>
            <w:gridSpan w:val="2"/>
          </w:tcPr>
          <w:p w14:paraId="1EB845E5" w14:textId="77777777" w:rsidR="00624592" w:rsidRPr="00FD21E3" w:rsidRDefault="00D76EC3" w:rsidP="00AA7C97">
            <w:pPr>
              <w:widowControl w:val="0"/>
              <w:contextualSpacing/>
              <w:rPr>
                <w:b/>
              </w:rPr>
            </w:pPr>
            <w:r w:rsidRPr="00FD21E3">
              <w:rPr>
                <w:b/>
              </w:rPr>
              <w:t>Nesudėtingos programinės įrangos kūrimas</w:t>
            </w:r>
            <w:r w:rsidR="00624592" w:rsidRPr="00FD21E3">
              <w:rPr>
                <w:b/>
              </w:rPr>
              <w:t>.</w:t>
            </w:r>
          </w:p>
        </w:tc>
      </w:tr>
      <w:tr w:rsidR="00E73E35" w:rsidRPr="00FD21E3" w14:paraId="230B8412" w14:textId="77777777" w:rsidTr="0091654B">
        <w:trPr>
          <w:trHeight w:val="57"/>
        </w:trPr>
        <w:tc>
          <w:tcPr>
            <w:tcW w:w="1030" w:type="pct"/>
          </w:tcPr>
          <w:p w14:paraId="1E37E758" w14:textId="77777777" w:rsidR="00624592" w:rsidRPr="00FD21E3" w:rsidRDefault="00624592" w:rsidP="00AA7C97">
            <w:pPr>
              <w:widowControl w:val="0"/>
              <w:contextualSpacing/>
              <w:rPr>
                <w:b/>
              </w:rPr>
            </w:pPr>
            <w:r w:rsidRPr="00FD21E3">
              <w:rPr>
                <w:b/>
              </w:rPr>
              <w:t>Modulio kodas</w:t>
            </w:r>
          </w:p>
        </w:tc>
        <w:tc>
          <w:tcPr>
            <w:tcW w:w="3970" w:type="pct"/>
            <w:gridSpan w:val="2"/>
          </w:tcPr>
          <w:p w14:paraId="61B2CA66" w14:textId="395F0DF5" w:rsidR="00624592" w:rsidRPr="00FD21E3" w:rsidRDefault="00723DAF" w:rsidP="00AA7C97">
            <w:pPr>
              <w:widowControl w:val="0"/>
              <w:contextualSpacing/>
              <w:rPr>
                <w:b/>
              </w:rPr>
            </w:pPr>
            <w:r w:rsidRPr="00FD21E3">
              <w:rPr>
                <w:b/>
              </w:rPr>
              <w:t>4061134</w:t>
            </w:r>
          </w:p>
        </w:tc>
      </w:tr>
      <w:tr w:rsidR="00E73E35" w:rsidRPr="00FD21E3" w14:paraId="25B149D8" w14:textId="77777777" w:rsidTr="0091654B">
        <w:trPr>
          <w:trHeight w:val="57"/>
        </w:trPr>
        <w:tc>
          <w:tcPr>
            <w:tcW w:w="1030" w:type="pct"/>
          </w:tcPr>
          <w:p w14:paraId="0BD6784A" w14:textId="77777777" w:rsidR="00624592" w:rsidRPr="00FD21E3" w:rsidRDefault="00624592" w:rsidP="00AA7C97">
            <w:pPr>
              <w:widowControl w:val="0"/>
              <w:contextualSpacing/>
              <w:rPr>
                <w:b/>
              </w:rPr>
            </w:pPr>
            <w:r w:rsidRPr="00FD21E3">
              <w:rPr>
                <w:b/>
              </w:rPr>
              <w:t>LTKS lygis</w:t>
            </w:r>
          </w:p>
        </w:tc>
        <w:tc>
          <w:tcPr>
            <w:tcW w:w="3970" w:type="pct"/>
            <w:gridSpan w:val="2"/>
          </w:tcPr>
          <w:p w14:paraId="3DD168E1" w14:textId="77777777" w:rsidR="00624592" w:rsidRPr="00FD21E3" w:rsidRDefault="00624592" w:rsidP="00AA7C97">
            <w:pPr>
              <w:widowControl w:val="0"/>
              <w:contextualSpacing/>
              <w:rPr>
                <w:b/>
              </w:rPr>
            </w:pPr>
            <w:r w:rsidRPr="00FD21E3">
              <w:rPr>
                <w:b/>
              </w:rPr>
              <w:t>IV</w:t>
            </w:r>
          </w:p>
        </w:tc>
      </w:tr>
      <w:tr w:rsidR="00E73E35" w:rsidRPr="00FD21E3" w14:paraId="3101D0E9" w14:textId="77777777" w:rsidTr="0091654B">
        <w:trPr>
          <w:trHeight w:val="57"/>
        </w:trPr>
        <w:tc>
          <w:tcPr>
            <w:tcW w:w="1030" w:type="pct"/>
          </w:tcPr>
          <w:p w14:paraId="1D6AAF99" w14:textId="77777777" w:rsidR="00624592" w:rsidRPr="00FD21E3" w:rsidRDefault="00624592" w:rsidP="00AA7C97">
            <w:pPr>
              <w:widowControl w:val="0"/>
              <w:contextualSpacing/>
              <w:rPr>
                <w:b/>
              </w:rPr>
            </w:pPr>
            <w:r w:rsidRPr="00FD21E3">
              <w:rPr>
                <w:b/>
              </w:rPr>
              <w:t>Apimtis kreditais</w:t>
            </w:r>
          </w:p>
        </w:tc>
        <w:tc>
          <w:tcPr>
            <w:tcW w:w="3970" w:type="pct"/>
            <w:gridSpan w:val="2"/>
          </w:tcPr>
          <w:p w14:paraId="20DF490A" w14:textId="77777777" w:rsidR="00624592" w:rsidRPr="00FD21E3" w:rsidRDefault="00B92E60" w:rsidP="00AA7C97">
            <w:pPr>
              <w:widowControl w:val="0"/>
              <w:contextualSpacing/>
              <w:rPr>
                <w:b/>
              </w:rPr>
            </w:pPr>
            <w:r w:rsidRPr="00FD21E3">
              <w:rPr>
                <w:b/>
              </w:rPr>
              <w:t>10</w:t>
            </w:r>
          </w:p>
        </w:tc>
      </w:tr>
      <w:tr w:rsidR="00E73E35" w:rsidRPr="00FD21E3" w14:paraId="75CB6742" w14:textId="77777777" w:rsidTr="0091654B">
        <w:trPr>
          <w:trHeight w:val="57"/>
        </w:trPr>
        <w:tc>
          <w:tcPr>
            <w:tcW w:w="1030" w:type="pct"/>
          </w:tcPr>
          <w:p w14:paraId="2DB8510A" w14:textId="1E6A3F5B" w:rsidR="00624592" w:rsidRPr="00FD21E3" w:rsidRDefault="00624592" w:rsidP="00AA7C97">
            <w:pPr>
              <w:widowControl w:val="0"/>
              <w:contextualSpacing/>
              <w:rPr>
                <w:b/>
              </w:rPr>
            </w:pPr>
            <w:r w:rsidRPr="00FD21E3">
              <w:rPr>
                <w:b/>
              </w:rPr>
              <w:t>Reikalingas pasirengimas mokymuisi</w:t>
            </w:r>
            <w:r w:rsidR="0066798B" w:rsidRPr="00FD21E3">
              <w:rPr>
                <w:b/>
              </w:rPr>
              <w:t>*</w:t>
            </w:r>
          </w:p>
        </w:tc>
        <w:tc>
          <w:tcPr>
            <w:tcW w:w="3970" w:type="pct"/>
            <w:gridSpan w:val="2"/>
          </w:tcPr>
          <w:p w14:paraId="1309B0AC" w14:textId="1A9416B3" w:rsidR="00CD71F1" w:rsidRPr="00FD21E3" w:rsidRDefault="009352DD" w:rsidP="00AA7C97">
            <w:pPr>
              <w:widowControl w:val="0"/>
              <w:contextualSpacing/>
              <w:rPr>
                <w:bCs/>
              </w:rPr>
            </w:pPr>
            <w:r w:rsidRPr="00FD21E3">
              <w:rPr>
                <w:bCs/>
              </w:rPr>
              <w:t>-</w:t>
            </w:r>
          </w:p>
        </w:tc>
      </w:tr>
      <w:tr w:rsidR="00E73E35" w:rsidRPr="00FD21E3" w14:paraId="1B31670F" w14:textId="77777777" w:rsidTr="0091654B">
        <w:trPr>
          <w:trHeight w:val="57"/>
        </w:trPr>
        <w:tc>
          <w:tcPr>
            <w:tcW w:w="1030" w:type="pct"/>
          </w:tcPr>
          <w:p w14:paraId="174558B3" w14:textId="6E2F7F95" w:rsidR="00624592" w:rsidRPr="00FD21E3" w:rsidRDefault="00624592" w:rsidP="00AA7C97">
            <w:pPr>
              <w:widowControl w:val="0"/>
              <w:contextualSpacing/>
              <w:rPr>
                <w:b/>
              </w:rPr>
            </w:pPr>
            <w:r w:rsidRPr="00FD21E3">
              <w:rPr>
                <w:b/>
              </w:rPr>
              <w:t>Modulyje ugdomos bendrosios kompetencijos</w:t>
            </w:r>
          </w:p>
        </w:tc>
        <w:tc>
          <w:tcPr>
            <w:tcW w:w="3970" w:type="pct"/>
            <w:gridSpan w:val="2"/>
          </w:tcPr>
          <w:p w14:paraId="64DB111A" w14:textId="77777777" w:rsidR="00BB23A2" w:rsidRPr="00FD21E3" w:rsidRDefault="00BB23A2" w:rsidP="00AA7C97">
            <w:pPr>
              <w:widowControl w:val="0"/>
              <w:contextualSpacing/>
            </w:pPr>
            <w:r w:rsidRPr="00FD21E3">
              <w:t>Bendravimo gimtąja kalba;</w:t>
            </w:r>
          </w:p>
          <w:p w14:paraId="432BF07B" w14:textId="39E6016D" w:rsidR="00BB23A2" w:rsidRPr="00FD21E3" w:rsidRDefault="00BB23A2" w:rsidP="00AA7C97">
            <w:pPr>
              <w:widowControl w:val="0"/>
              <w:contextualSpacing/>
            </w:pPr>
            <w:r w:rsidRPr="00FD21E3">
              <w:t>Bendravimo užsienio kalbomis;</w:t>
            </w:r>
          </w:p>
          <w:p w14:paraId="458F7406" w14:textId="2B62EA17" w:rsidR="00BB23A2" w:rsidRPr="00FD21E3" w:rsidRDefault="00BB23A2" w:rsidP="00AA7C97">
            <w:pPr>
              <w:widowControl w:val="0"/>
              <w:contextualSpacing/>
            </w:pPr>
            <w:r w:rsidRPr="00FD21E3">
              <w:t>Matematinių gebėjimų ir pagrindinių gebėjimų mokslo ir technologijų srityse;</w:t>
            </w:r>
          </w:p>
          <w:p w14:paraId="07B576F4" w14:textId="77777777" w:rsidR="00BB23A2" w:rsidRPr="00FD21E3" w:rsidRDefault="00BB23A2" w:rsidP="00AA7C97">
            <w:pPr>
              <w:widowControl w:val="0"/>
              <w:contextualSpacing/>
            </w:pPr>
            <w:r w:rsidRPr="00FD21E3">
              <w:t>Skaitmeninio raštingumo;</w:t>
            </w:r>
          </w:p>
          <w:p w14:paraId="57A12111" w14:textId="77777777" w:rsidR="00BB23A2" w:rsidRPr="00FD21E3" w:rsidRDefault="00BB23A2" w:rsidP="00AA7C97">
            <w:pPr>
              <w:widowControl w:val="0"/>
              <w:contextualSpacing/>
            </w:pPr>
            <w:r w:rsidRPr="00FD21E3">
              <w:t>Mokymosi mokytis;</w:t>
            </w:r>
          </w:p>
          <w:p w14:paraId="5B7E6C61" w14:textId="77777777" w:rsidR="00BB23A2" w:rsidRPr="00FD21E3" w:rsidRDefault="00BB23A2" w:rsidP="00AA7C97">
            <w:pPr>
              <w:widowControl w:val="0"/>
              <w:contextualSpacing/>
            </w:pPr>
            <w:r w:rsidRPr="00FD21E3">
              <w:t>Socialinių ir pilietinių gebėjimų;</w:t>
            </w:r>
          </w:p>
          <w:p w14:paraId="1C10B1F6" w14:textId="77777777" w:rsidR="00BB23A2" w:rsidRPr="00FD21E3" w:rsidRDefault="00BB23A2" w:rsidP="00AA7C97">
            <w:pPr>
              <w:widowControl w:val="0"/>
              <w:contextualSpacing/>
            </w:pPr>
            <w:r w:rsidRPr="00FD21E3">
              <w:t>Iniciatyvumo ir verslumo;</w:t>
            </w:r>
          </w:p>
          <w:p w14:paraId="45EFCA51" w14:textId="4787F359" w:rsidR="00DA0D22" w:rsidRPr="00FD21E3" w:rsidRDefault="00BB23A2" w:rsidP="00AA7C97">
            <w:pPr>
              <w:widowControl w:val="0"/>
              <w:contextualSpacing/>
            </w:pPr>
            <w:r w:rsidRPr="00FD21E3">
              <w:t>Kultūrinio sąmoningumo ir raiškos.</w:t>
            </w:r>
          </w:p>
        </w:tc>
      </w:tr>
      <w:tr w:rsidR="00E73E35" w:rsidRPr="00FD21E3" w14:paraId="39CA454E" w14:textId="77777777" w:rsidTr="0091654B">
        <w:trPr>
          <w:trHeight w:val="57"/>
        </w:trPr>
        <w:tc>
          <w:tcPr>
            <w:tcW w:w="1030" w:type="pct"/>
          </w:tcPr>
          <w:p w14:paraId="514B77ED" w14:textId="3D3ACE0E" w:rsidR="00624592" w:rsidRPr="00FD21E3" w:rsidRDefault="00624592" w:rsidP="00AA7C97">
            <w:pPr>
              <w:widowControl w:val="0"/>
              <w:contextualSpacing/>
              <w:rPr>
                <w:b/>
                <w:bCs/>
                <w:iCs/>
              </w:rPr>
            </w:pPr>
            <w:r w:rsidRPr="00FD21E3">
              <w:rPr>
                <w:b/>
                <w:bCs/>
                <w:iCs/>
              </w:rPr>
              <w:lastRenderedPageBreak/>
              <w:t>Modulio moky</w:t>
            </w:r>
            <w:r w:rsidR="00E73E35" w:rsidRPr="00FD21E3">
              <w:softHyphen/>
            </w:r>
            <w:r w:rsidRPr="00FD21E3">
              <w:rPr>
                <w:b/>
                <w:bCs/>
                <w:iCs/>
              </w:rPr>
              <w:t>mosi rezultatai (išskaidyta kompetencija)</w:t>
            </w:r>
          </w:p>
        </w:tc>
        <w:tc>
          <w:tcPr>
            <w:tcW w:w="1960" w:type="pct"/>
          </w:tcPr>
          <w:p w14:paraId="574491E4" w14:textId="77777777" w:rsidR="00624592" w:rsidRPr="00FD21E3" w:rsidRDefault="00624592" w:rsidP="00AA7C97">
            <w:pPr>
              <w:widowControl w:val="0"/>
              <w:contextualSpacing/>
              <w:rPr>
                <w:b/>
                <w:bCs/>
                <w:iCs/>
              </w:rPr>
            </w:pPr>
            <w:r w:rsidRPr="00FD21E3">
              <w:rPr>
                <w:b/>
                <w:bCs/>
                <w:iCs/>
              </w:rPr>
              <w:t>Rekomenduojamas turinys, reikalingas rezultatams pasiekti</w:t>
            </w:r>
          </w:p>
        </w:tc>
        <w:tc>
          <w:tcPr>
            <w:tcW w:w="2010" w:type="pct"/>
          </w:tcPr>
          <w:p w14:paraId="4CCEEF97" w14:textId="6D0D4E96" w:rsidR="00624592" w:rsidRPr="00FD21E3" w:rsidRDefault="00624592" w:rsidP="00AA7C97">
            <w:pPr>
              <w:widowControl w:val="0"/>
              <w:contextualSpacing/>
              <w:rPr>
                <w:b/>
                <w:bCs/>
                <w:iCs/>
              </w:rPr>
            </w:pPr>
            <w:r w:rsidRPr="00FD21E3">
              <w:rPr>
                <w:b/>
                <w:bCs/>
                <w:iCs/>
              </w:rPr>
              <w:t>Mokymosi pasiekimų</w:t>
            </w:r>
            <w:r w:rsidR="00234ED2" w:rsidRPr="00FD21E3">
              <w:rPr>
                <w:b/>
                <w:bCs/>
                <w:iCs/>
              </w:rPr>
              <w:t xml:space="preserve"> </w:t>
            </w:r>
            <w:r w:rsidRPr="00FD21E3">
              <w:rPr>
                <w:b/>
                <w:bCs/>
                <w:iCs/>
              </w:rPr>
              <w:t>įvertinimo kriterijai (įverčio)</w:t>
            </w:r>
            <w:r w:rsidR="0066798B" w:rsidRPr="00FD21E3">
              <w:rPr>
                <w:b/>
                <w:bCs/>
                <w:iCs/>
              </w:rPr>
              <w:t>**</w:t>
            </w:r>
          </w:p>
        </w:tc>
      </w:tr>
      <w:tr w:rsidR="00E73E35" w:rsidRPr="00FD21E3" w14:paraId="58BFBCE5" w14:textId="77777777" w:rsidTr="0091654B">
        <w:trPr>
          <w:trHeight w:val="57"/>
        </w:trPr>
        <w:tc>
          <w:tcPr>
            <w:tcW w:w="1030" w:type="pct"/>
          </w:tcPr>
          <w:p w14:paraId="1FD185D3" w14:textId="06D69C3F" w:rsidR="00624592" w:rsidRPr="00FD21E3" w:rsidRDefault="00D76EC3" w:rsidP="00AA7C97">
            <w:pPr>
              <w:widowControl w:val="0"/>
              <w:numPr>
                <w:ilvl w:val="0"/>
                <w:numId w:val="28"/>
              </w:numPr>
              <w:contextualSpacing/>
            </w:pPr>
            <w:r w:rsidRPr="00FD21E3">
              <w:t xml:space="preserve">Išmanyti </w:t>
            </w:r>
            <w:r w:rsidRPr="00FD21E3">
              <w:rPr>
                <w:i/>
              </w:rPr>
              <w:t>Java</w:t>
            </w:r>
            <w:r w:rsidRPr="00FD21E3">
              <w:t xml:space="preserve"> programavimo kalbos pagrindus</w:t>
            </w:r>
            <w:r w:rsidR="004A4613" w:rsidRPr="00FD21E3">
              <w:t>.</w:t>
            </w:r>
          </w:p>
        </w:tc>
        <w:tc>
          <w:tcPr>
            <w:tcW w:w="1960" w:type="pct"/>
          </w:tcPr>
          <w:p w14:paraId="4407A3E1" w14:textId="4ADDCF87" w:rsidR="00624592" w:rsidRPr="00FD21E3" w:rsidRDefault="00975465" w:rsidP="00AA7C97">
            <w:pPr>
              <w:widowControl w:val="0"/>
              <w:numPr>
                <w:ilvl w:val="1"/>
                <w:numId w:val="28"/>
              </w:numPr>
              <w:contextualSpacing/>
              <w:rPr>
                <w:b/>
              </w:rPr>
            </w:pPr>
            <w:r w:rsidRPr="00FD21E3">
              <w:rPr>
                <w:b/>
                <w:i/>
              </w:rPr>
              <w:t xml:space="preserve">Java </w:t>
            </w:r>
            <w:r w:rsidRPr="00FD21E3">
              <w:rPr>
                <w:b/>
              </w:rPr>
              <w:t>kalbos sintaksė</w:t>
            </w:r>
            <w:r w:rsidR="00624592" w:rsidRPr="00FD21E3">
              <w:rPr>
                <w:b/>
                <w:bCs/>
              </w:rPr>
              <w:t>.</w:t>
            </w:r>
          </w:p>
          <w:p w14:paraId="4FCE3367" w14:textId="77777777" w:rsidR="007D7F80" w:rsidRPr="00FD21E3" w:rsidRDefault="00624592" w:rsidP="00AA7C97">
            <w:pPr>
              <w:widowControl w:val="0"/>
              <w:contextualSpacing/>
              <w:rPr>
                <w:i/>
              </w:rPr>
            </w:pPr>
            <w:r w:rsidRPr="00FD21E3">
              <w:rPr>
                <w:i/>
              </w:rPr>
              <w:t>Užduotys:</w:t>
            </w:r>
          </w:p>
          <w:p w14:paraId="0CA221B2" w14:textId="04587005" w:rsidR="00975465" w:rsidRPr="00FD21E3" w:rsidRDefault="00F02270" w:rsidP="00AA7C97">
            <w:pPr>
              <w:widowControl w:val="0"/>
              <w:numPr>
                <w:ilvl w:val="2"/>
                <w:numId w:val="28"/>
              </w:numPr>
              <w:contextualSpacing/>
            </w:pPr>
            <w:r w:rsidRPr="00FD21E3">
              <w:t xml:space="preserve">Žinoti </w:t>
            </w:r>
            <w:r w:rsidR="00975465" w:rsidRPr="00FD21E3">
              <w:rPr>
                <w:i/>
              </w:rPr>
              <w:t>Java</w:t>
            </w:r>
            <w:r w:rsidR="00975465" w:rsidRPr="00FD21E3">
              <w:t xml:space="preserve"> kalbos element</w:t>
            </w:r>
            <w:r w:rsidRPr="00FD21E3">
              <w:t>us ir suprasti jų funkcijas</w:t>
            </w:r>
            <w:r w:rsidR="00975465" w:rsidRPr="00FD21E3">
              <w:t>.</w:t>
            </w:r>
          </w:p>
          <w:p w14:paraId="42F35559" w14:textId="454E5667" w:rsidR="00975465" w:rsidRPr="00FD21E3" w:rsidRDefault="00F02270" w:rsidP="00AA7C97">
            <w:pPr>
              <w:widowControl w:val="0"/>
              <w:numPr>
                <w:ilvl w:val="2"/>
                <w:numId w:val="28"/>
              </w:numPr>
              <w:contextualSpacing/>
            </w:pPr>
            <w:r w:rsidRPr="00FD21E3">
              <w:t>Naudoti s</w:t>
            </w:r>
            <w:r w:rsidR="00975465" w:rsidRPr="00FD21E3">
              <w:t>akini</w:t>
            </w:r>
            <w:r w:rsidRPr="00FD21E3">
              <w:t>us</w:t>
            </w:r>
            <w:r w:rsidR="00975465" w:rsidRPr="00FD21E3">
              <w:t xml:space="preserve"> ir išraišk</w:t>
            </w:r>
            <w:r w:rsidRPr="00FD21E3">
              <w:t>a</w:t>
            </w:r>
            <w:r w:rsidR="00975465" w:rsidRPr="00FD21E3">
              <w:t>s.</w:t>
            </w:r>
          </w:p>
          <w:p w14:paraId="0C1E0D34" w14:textId="06B3BC06" w:rsidR="00975465" w:rsidRPr="00FD21E3" w:rsidRDefault="00F02270" w:rsidP="00AA7C97">
            <w:pPr>
              <w:widowControl w:val="0"/>
              <w:numPr>
                <w:ilvl w:val="2"/>
                <w:numId w:val="28"/>
              </w:numPr>
              <w:contextualSpacing/>
            </w:pPr>
            <w:r w:rsidRPr="00FD21E3">
              <w:t>Naudoti k</w:t>
            </w:r>
            <w:r w:rsidR="00975465" w:rsidRPr="00FD21E3">
              <w:t>intam</w:t>
            </w:r>
            <w:r w:rsidRPr="00FD21E3">
              <w:t>uosius bei</w:t>
            </w:r>
            <w:r w:rsidR="00975465" w:rsidRPr="00FD21E3">
              <w:t xml:space="preserve"> primityv</w:t>
            </w:r>
            <w:r w:rsidRPr="00FD21E3">
              <w:t>iu</w:t>
            </w:r>
            <w:r w:rsidR="00975465" w:rsidRPr="00FD21E3">
              <w:t>s duomenų tip</w:t>
            </w:r>
            <w:r w:rsidRPr="00FD21E3">
              <w:t>us</w:t>
            </w:r>
            <w:r w:rsidR="00975465" w:rsidRPr="00FD21E3">
              <w:t xml:space="preserve"> (</w:t>
            </w:r>
            <w:proofErr w:type="spellStart"/>
            <w:r w:rsidR="00975465" w:rsidRPr="00FD21E3">
              <w:rPr>
                <w:i/>
              </w:rPr>
              <w:t>String</w:t>
            </w:r>
            <w:proofErr w:type="spellEnd"/>
            <w:r w:rsidR="00975465" w:rsidRPr="00FD21E3">
              <w:t>).</w:t>
            </w:r>
          </w:p>
          <w:p w14:paraId="77ED3D82" w14:textId="328CCA1A" w:rsidR="00975465" w:rsidRPr="00FD21E3" w:rsidRDefault="00F02270" w:rsidP="00AA7C97">
            <w:pPr>
              <w:widowControl w:val="0"/>
              <w:numPr>
                <w:ilvl w:val="2"/>
                <w:numId w:val="28"/>
              </w:numPr>
              <w:contextualSpacing/>
            </w:pPr>
            <w:r w:rsidRPr="00FD21E3">
              <w:t>Kurti s</w:t>
            </w:r>
            <w:r w:rsidR="00975465" w:rsidRPr="00FD21E3">
              <w:t>udėting</w:t>
            </w:r>
            <w:r w:rsidRPr="00FD21E3">
              <w:t>us</w:t>
            </w:r>
            <w:r w:rsidR="00975465" w:rsidRPr="00FD21E3">
              <w:t xml:space="preserve"> sakini</w:t>
            </w:r>
            <w:r w:rsidRPr="00FD21E3">
              <w:t>us panaudojant</w:t>
            </w:r>
            <w:r w:rsidR="00975465" w:rsidRPr="00FD21E3">
              <w:t xml:space="preserve"> </w:t>
            </w:r>
            <w:proofErr w:type="spellStart"/>
            <w:r w:rsidR="00975465" w:rsidRPr="00FD21E3">
              <w:rPr>
                <w:i/>
              </w:rPr>
              <w:t>if</w:t>
            </w:r>
            <w:proofErr w:type="spellEnd"/>
            <w:r w:rsidR="00975465" w:rsidRPr="00FD21E3">
              <w:t xml:space="preserve">, </w:t>
            </w:r>
            <w:proofErr w:type="spellStart"/>
            <w:r w:rsidR="00975465" w:rsidRPr="00FD21E3">
              <w:rPr>
                <w:i/>
              </w:rPr>
              <w:t>while</w:t>
            </w:r>
            <w:proofErr w:type="spellEnd"/>
            <w:r w:rsidR="00975465" w:rsidRPr="00FD21E3">
              <w:t xml:space="preserve">, </w:t>
            </w:r>
            <w:proofErr w:type="spellStart"/>
            <w:r w:rsidR="00975465" w:rsidRPr="00FD21E3">
              <w:rPr>
                <w:i/>
              </w:rPr>
              <w:t>for</w:t>
            </w:r>
            <w:proofErr w:type="spellEnd"/>
            <w:r w:rsidR="00975465" w:rsidRPr="00FD21E3">
              <w:t>, (</w:t>
            </w:r>
            <w:proofErr w:type="spellStart"/>
            <w:r w:rsidR="00975465" w:rsidRPr="00FD21E3">
              <w:rPr>
                <w:i/>
              </w:rPr>
              <w:t>switch</w:t>
            </w:r>
            <w:proofErr w:type="spellEnd"/>
            <w:r w:rsidR="00975465" w:rsidRPr="00FD21E3">
              <w:t>)</w:t>
            </w:r>
            <w:r w:rsidRPr="00FD21E3">
              <w:t xml:space="preserve"> elementus</w:t>
            </w:r>
            <w:r w:rsidR="00975465" w:rsidRPr="00FD21E3">
              <w:t>.</w:t>
            </w:r>
          </w:p>
          <w:p w14:paraId="635D9837" w14:textId="5E3219CA" w:rsidR="00975465" w:rsidRPr="00FD21E3" w:rsidRDefault="00F02270" w:rsidP="00AA7C97">
            <w:pPr>
              <w:widowControl w:val="0"/>
              <w:numPr>
                <w:ilvl w:val="2"/>
                <w:numId w:val="28"/>
              </w:numPr>
              <w:contextualSpacing/>
            </w:pPr>
            <w:r w:rsidRPr="00FD21E3">
              <w:t xml:space="preserve">Kurti ir naudoti </w:t>
            </w:r>
            <w:r w:rsidR="0082353C" w:rsidRPr="00FD21E3">
              <w:t>p</w:t>
            </w:r>
            <w:r w:rsidR="00975465" w:rsidRPr="00FD21E3">
              <w:t>aprogram</w:t>
            </w:r>
            <w:r w:rsidRPr="00FD21E3">
              <w:t>e</w:t>
            </w:r>
            <w:r w:rsidR="00975465" w:rsidRPr="00FD21E3">
              <w:t>s (</w:t>
            </w:r>
            <w:proofErr w:type="spellStart"/>
            <w:r w:rsidR="00975465" w:rsidRPr="00FD21E3">
              <w:rPr>
                <w:i/>
              </w:rPr>
              <w:t>methods</w:t>
            </w:r>
            <w:proofErr w:type="spellEnd"/>
            <w:r w:rsidR="00975465" w:rsidRPr="00FD21E3">
              <w:t>).</w:t>
            </w:r>
          </w:p>
        </w:tc>
        <w:tc>
          <w:tcPr>
            <w:tcW w:w="2010" w:type="pct"/>
          </w:tcPr>
          <w:p w14:paraId="19FC7111" w14:textId="578C0F68" w:rsidR="00624592" w:rsidRPr="00FD21E3" w:rsidRDefault="00624592" w:rsidP="00AA7C97">
            <w:pPr>
              <w:widowControl w:val="0"/>
              <w:contextualSpacing/>
            </w:pPr>
            <w:r w:rsidRPr="00FD21E3">
              <w:rPr>
                <w:b/>
              </w:rPr>
              <w:t>Patenkinamai:</w:t>
            </w:r>
            <w:r w:rsidR="0091654B">
              <w:rPr>
                <w:b/>
              </w:rPr>
              <w:t xml:space="preserve"> </w:t>
            </w:r>
            <w:r w:rsidR="0082353C" w:rsidRPr="00FD21E3">
              <w:t>s</w:t>
            </w:r>
            <w:r w:rsidR="000329BC" w:rsidRPr="00FD21E3">
              <w:t>ukurta interakt</w:t>
            </w:r>
            <w:r w:rsidR="000E1E50" w:rsidRPr="00FD21E3">
              <w:t>yvi programa, kuri priima vartotojo įvestį ir išveda rezultatus</w:t>
            </w:r>
            <w:r w:rsidR="00A23F58" w:rsidRPr="00FD21E3">
              <w:t>.</w:t>
            </w:r>
          </w:p>
          <w:p w14:paraId="37755D17" w14:textId="03B58BA7" w:rsidR="00624592" w:rsidRPr="00FD21E3" w:rsidRDefault="00624592" w:rsidP="00AA7C97">
            <w:pPr>
              <w:widowControl w:val="0"/>
              <w:contextualSpacing/>
            </w:pPr>
            <w:r w:rsidRPr="00FD21E3">
              <w:rPr>
                <w:b/>
              </w:rPr>
              <w:t>Gerai:</w:t>
            </w:r>
            <w:r w:rsidR="0091654B">
              <w:rPr>
                <w:b/>
              </w:rPr>
              <w:t xml:space="preserve"> </w:t>
            </w:r>
            <w:r w:rsidR="0082353C" w:rsidRPr="00FD21E3">
              <w:t>s</w:t>
            </w:r>
            <w:r w:rsidR="00A23F58" w:rsidRPr="00FD21E3">
              <w:t>ukurta interaktyvi prog</w:t>
            </w:r>
            <w:r w:rsidR="00E10E8A" w:rsidRPr="00FD21E3">
              <w:t>r</w:t>
            </w:r>
            <w:r w:rsidR="00A23F58" w:rsidRPr="00FD21E3">
              <w:t>ama, panaudoti sudėtingi sakiniai.</w:t>
            </w:r>
          </w:p>
          <w:p w14:paraId="67C3AC8E" w14:textId="34F9CFBB" w:rsidR="00624592" w:rsidRPr="00FD21E3" w:rsidRDefault="00624592" w:rsidP="00AA7C97">
            <w:pPr>
              <w:widowControl w:val="0"/>
              <w:contextualSpacing/>
              <w:rPr>
                <w:b/>
              </w:rPr>
            </w:pPr>
            <w:r w:rsidRPr="00FD21E3">
              <w:rPr>
                <w:b/>
              </w:rPr>
              <w:t>Puikiai:</w:t>
            </w:r>
            <w:r w:rsidR="0091654B">
              <w:rPr>
                <w:b/>
              </w:rPr>
              <w:t xml:space="preserve"> </w:t>
            </w:r>
            <w:r w:rsidR="0082353C" w:rsidRPr="00FD21E3">
              <w:t>s</w:t>
            </w:r>
            <w:r w:rsidR="00B56932" w:rsidRPr="00FD21E3">
              <w:t xml:space="preserve">ukurta interaktyvi programa, </w:t>
            </w:r>
            <w:r w:rsidR="007A16BF" w:rsidRPr="00FD21E3">
              <w:t>panaudoti sudėtingi sakiniai</w:t>
            </w:r>
            <w:r w:rsidR="00E10E8A" w:rsidRPr="00FD21E3">
              <w:t>, programa išskaidyta į</w:t>
            </w:r>
            <w:r w:rsidR="00B56932" w:rsidRPr="00FD21E3">
              <w:t xml:space="preserve"> paprogrames (</w:t>
            </w:r>
            <w:r w:rsidR="00E10E8A" w:rsidRPr="00FD21E3">
              <w:t>angl.</w:t>
            </w:r>
            <w:r w:rsidR="00E10E8A" w:rsidRPr="00FD21E3">
              <w:rPr>
                <w:i/>
              </w:rPr>
              <w:t xml:space="preserve"> </w:t>
            </w:r>
            <w:proofErr w:type="spellStart"/>
            <w:r w:rsidR="00B56932" w:rsidRPr="00FD21E3">
              <w:rPr>
                <w:i/>
              </w:rPr>
              <w:t>methods</w:t>
            </w:r>
            <w:proofErr w:type="spellEnd"/>
            <w:r w:rsidR="00B56932" w:rsidRPr="00FD21E3">
              <w:t>).</w:t>
            </w:r>
          </w:p>
        </w:tc>
      </w:tr>
      <w:tr w:rsidR="00E73E35" w:rsidRPr="00FD21E3" w14:paraId="44BDDFB8" w14:textId="77777777" w:rsidTr="0091654B">
        <w:trPr>
          <w:trHeight w:val="57"/>
        </w:trPr>
        <w:tc>
          <w:tcPr>
            <w:tcW w:w="1030" w:type="pct"/>
          </w:tcPr>
          <w:p w14:paraId="4EBE79F4" w14:textId="77777777" w:rsidR="00624592" w:rsidRPr="00FD21E3" w:rsidRDefault="00D76EC3" w:rsidP="00AA7C97">
            <w:pPr>
              <w:widowControl w:val="0"/>
              <w:numPr>
                <w:ilvl w:val="0"/>
                <w:numId w:val="28"/>
              </w:numPr>
              <w:contextualSpacing/>
            </w:pPr>
            <w:r w:rsidRPr="00FD21E3">
              <w:t xml:space="preserve">Kurti nesudėtingą programinį kodą </w:t>
            </w:r>
            <w:r w:rsidRPr="00FD21E3">
              <w:rPr>
                <w:i/>
              </w:rPr>
              <w:t xml:space="preserve">Java </w:t>
            </w:r>
            <w:r w:rsidRPr="00FD21E3">
              <w:t>programavimo kalba.</w:t>
            </w:r>
          </w:p>
        </w:tc>
        <w:tc>
          <w:tcPr>
            <w:tcW w:w="1960" w:type="pct"/>
          </w:tcPr>
          <w:p w14:paraId="7C595A88" w14:textId="5990017F" w:rsidR="00624592" w:rsidRPr="00FD21E3" w:rsidRDefault="00FB0462" w:rsidP="00AA7C97">
            <w:pPr>
              <w:widowControl w:val="0"/>
              <w:numPr>
                <w:ilvl w:val="1"/>
                <w:numId w:val="28"/>
              </w:numPr>
              <w:contextualSpacing/>
              <w:rPr>
                <w:b/>
              </w:rPr>
            </w:pPr>
            <w:r w:rsidRPr="00FD21E3">
              <w:rPr>
                <w:b/>
              </w:rPr>
              <w:t>Darbas su duomenimis</w:t>
            </w:r>
            <w:r w:rsidR="00624592" w:rsidRPr="00FD21E3">
              <w:rPr>
                <w:b/>
                <w:bCs/>
              </w:rPr>
              <w:t>.</w:t>
            </w:r>
          </w:p>
          <w:p w14:paraId="17D49042" w14:textId="77777777" w:rsidR="007D7F80" w:rsidRPr="00FD21E3" w:rsidRDefault="00975465" w:rsidP="00AA7C97">
            <w:pPr>
              <w:widowControl w:val="0"/>
              <w:contextualSpacing/>
              <w:rPr>
                <w:i/>
              </w:rPr>
            </w:pPr>
            <w:r w:rsidRPr="00FD21E3">
              <w:rPr>
                <w:i/>
              </w:rPr>
              <w:t>Užduotys:</w:t>
            </w:r>
          </w:p>
          <w:p w14:paraId="291C06AA" w14:textId="3496CA1D" w:rsidR="00FB0462" w:rsidRPr="00FD21E3" w:rsidRDefault="00C77327" w:rsidP="00AA7C97">
            <w:pPr>
              <w:widowControl w:val="0"/>
              <w:numPr>
                <w:ilvl w:val="2"/>
                <w:numId w:val="28"/>
              </w:numPr>
              <w:contextualSpacing/>
            </w:pPr>
            <w:r w:rsidRPr="00FD21E3">
              <w:t>N</w:t>
            </w:r>
            <w:r w:rsidR="00F02270" w:rsidRPr="00FD21E3">
              <w:t xml:space="preserve">audoti duomenų </w:t>
            </w:r>
            <w:r w:rsidR="0082353C" w:rsidRPr="00FD21E3">
              <w:t>s</w:t>
            </w:r>
            <w:r w:rsidR="00FB0462" w:rsidRPr="00FD21E3">
              <w:t>avyb</w:t>
            </w:r>
            <w:r w:rsidR="00F02270" w:rsidRPr="00FD21E3">
              <w:t>e</w:t>
            </w:r>
            <w:r w:rsidR="00FB0462" w:rsidRPr="00FD21E3">
              <w:t>s (</w:t>
            </w:r>
            <w:proofErr w:type="spellStart"/>
            <w:r w:rsidR="00FB0462" w:rsidRPr="00FD21E3">
              <w:rPr>
                <w:i/>
              </w:rPr>
              <w:t>Properties</w:t>
            </w:r>
            <w:proofErr w:type="spellEnd"/>
            <w:r w:rsidR="00FB0462" w:rsidRPr="00FD21E3">
              <w:t>).</w:t>
            </w:r>
          </w:p>
          <w:p w14:paraId="3338839F" w14:textId="3BA3584E" w:rsidR="00FB0462" w:rsidRPr="00FD21E3" w:rsidRDefault="00F02270" w:rsidP="00AA7C97">
            <w:pPr>
              <w:widowControl w:val="0"/>
              <w:numPr>
                <w:ilvl w:val="2"/>
                <w:numId w:val="28"/>
              </w:numPr>
              <w:contextualSpacing/>
            </w:pPr>
            <w:r w:rsidRPr="00FD21E3">
              <w:t xml:space="preserve">Konvertuoti duomenų </w:t>
            </w:r>
            <w:r w:rsidR="00FB0462" w:rsidRPr="00FD21E3">
              <w:t>tip</w:t>
            </w:r>
            <w:r w:rsidRPr="00FD21E3">
              <w:t>us</w:t>
            </w:r>
            <w:r w:rsidR="00FB0462" w:rsidRPr="00FD21E3">
              <w:t>.</w:t>
            </w:r>
          </w:p>
          <w:p w14:paraId="1A1E38C4" w14:textId="7C9588ED" w:rsidR="00FB0462" w:rsidRPr="00FD21E3" w:rsidRDefault="00FB0462" w:rsidP="00AA7C97">
            <w:pPr>
              <w:widowControl w:val="0"/>
              <w:numPr>
                <w:ilvl w:val="2"/>
                <w:numId w:val="28"/>
              </w:numPr>
              <w:contextualSpacing/>
            </w:pPr>
            <w:r w:rsidRPr="00FD21E3">
              <w:t>Įvesti ir išvesti</w:t>
            </w:r>
            <w:r w:rsidR="00F02270" w:rsidRPr="00FD21E3">
              <w:t xml:space="preserve"> duomenis</w:t>
            </w:r>
            <w:r w:rsidR="00C77327" w:rsidRPr="00FD21E3">
              <w:t xml:space="preserve"> naudojant</w:t>
            </w:r>
            <w:r w:rsidRPr="00FD21E3">
              <w:t xml:space="preserve"> (</w:t>
            </w:r>
            <w:proofErr w:type="spellStart"/>
            <w:r w:rsidRPr="00FD21E3">
              <w:rPr>
                <w:i/>
              </w:rPr>
              <w:t>io</w:t>
            </w:r>
            <w:proofErr w:type="spellEnd"/>
            <w:r w:rsidRPr="00FD21E3">
              <w:rPr>
                <w:i/>
              </w:rPr>
              <w:t xml:space="preserve"> </w:t>
            </w:r>
            <w:proofErr w:type="spellStart"/>
            <w:r w:rsidRPr="00FD21E3">
              <w:rPr>
                <w:i/>
              </w:rPr>
              <w:t>streams</w:t>
            </w:r>
            <w:proofErr w:type="spellEnd"/>
            <w:r w:rsidRPr="00FD21E3">
              <w:rPr>
                <w:i/>
              </w:rPr>
              <w:t xml:space="preserve">, </w:t>
            </w:r>
            <w:proofErr w:type="spellStart"/>
            <w:r w:rsidRPr="00FD21E3">
              <w:rPr>
                <w:i/>
              </w:rPr>
              <w:t>buffers</w:t>
            </w:r>
            <w:proofErr w:type="spellEnd"/>
            <w:r w:rsidRPr="00FD21E3">
              <w:t>).</w:t>
            </w:r>
          </w:p>
          <w:p w14:paraId="14746E0E" w14:textId="1647E879" w:rsidR="00FB0462" w:rsidRPr="00FD21E3" w:rsidRDefault="00CE7251" w:rsidP="00AA7C97">
            <w:pPr>
              <w:widowControl w:val="0"/>
              <w:numPr>
                <w:ilvl w:val="1"/>
                <w:numId w:val="28"/>
              </w:numPr>
              <w:contextualSpacing/>
              <w:rPr>
                <w:b/>
              </w:rPr>
            </w:pPr>
            <w:r w:rsidRPr="00FD21E3">
              <w:rPr>
                <w:b/>
                <w:i/>
              </w:rPr>
              <w:t>Java</w:t>
            </w:r>
            <w:r w:rsidRPr="00FD21E3">
              <w:rPr>
                <w:b/>
              </w:rPr>
              <w:t xml:space="preserve"> klasių biblioteka</w:t>
            </w:r>
            <w:r w:rsidR="00FB0462" w:rsidRPr="00FD21E3">
              <w:rPr>
                <w:b/>
              </w:rPr>
              <w:t>.</w:t>
            </w:r>
          </w:p>
          <w:p w14:paraId="5FC72C43" w14:textId="77777777" w:rsidR="007D7F80" w:rsidRPr="00FD21E3" w:rsidRDefault="00FB0462" w:rsidP="00AA7C97">
            <w:pPr>
              <w:widowControl w:val="0"/>
              <w:contextualSpacing/>
              <w:rPr>
                <w:i/>
              </w:rPr>
            </w:pPr>
            <w:r w:rsidRPr="00FD21E3">
              <w:rPr>
                <w:i/>
              </w:rPr>
              <w:t>Užduotys:</w:t>
            </w:r>
          </w:p>
          <w:p w14:paraId="38316292" w14:textId="50AEDFA9" w:rsidR="00CE7251" w:rsidRPr="00FD21E3" w:rsidRDefault="00C77327" w:rsidP="00AA7C97">
            <w:pPr>
              <w:widowControl w:val="0"/>
              <w:numPr>
                <w:ilvl w:val="2"/>
                <w:numId w:val="28"/>
              </w:numPr>
              <w:contextualSpacing/>
            </w:pPr>
            <w:r w:rsidRPr="00FD21E3">
              <w:t xml:space="preserve">Naudoti </w:t>
            </w:r>
            <w:proofErr w:type="spellStart"/>
            <w:r w:rsidR="00CE7251" w:rsidRPr="00FD21E3">
              <w:rPr>
                <w:i/>
              </w:rPr>
              <w:t>Enum</w:t>
            </w:r>
            <w:proofErr w:type="spellEnd"/>
            <w:r w:rsidR="00CE7251" w:rsidRPr="00FD21E3">
              <w:t xml:space="preserve"> tip</w:t>
            </w:r>
            <w:r w:rsidRPr="00FD21E3">
              <w:t>us</w:t>
            </w:r>
            <w:r w:rsidR="00CE7251" w:rsidRPr="00FD21E3">
              <w:t>.</w:t>
            </w:r>
          </w:p>
          <w:p w14:paraId="599F5A1F" w14:textId="64E3E593" w:rsidR="00CE7251" w:rsidRPr="00FD21E3" w:rsidRDefault="00C77327" w:rsidP="00AA7C97">
            <w:pPr>
              <w:widowControl w:val="0"/>
              <w:numPr>
                <w:ilvl w:val="2"/>
                <w:numId w:val="28"/>
              </w:numPr>
              <w:contextualSpacing/>
            </w:pPr>
            <w:r w:rsidRPr="00FD21E3">
              <w:t xml:space="preserve">Naudoti </w:t>
            </w:r>
            <w:r w:rsidR="00CE7251" w:rsidRPr="00FD21E3">
              <w:rPr>
                <w:i/>
              </w:rPr>
              <w:t>Java</w:t>
            </w:r>
            <w:r w:rsidR="00CE7251" w:rsidRPr="00FD21E3">
              <w:t xml:space="preserve"> bibliotek</w:t>
            </w:r>
            <w:r w:rsidRPr="00FD21E3">
              <w:t>ą</w:t>
            </w:r>
            <w:r w:rsidR="00CE7251" w:rsidRPr="00FD21E3">
              <w:t>.</w:t>
            </w:r>
          </w:p>
          <w:p w14:paraId="5151445B" w14:textId="0742940D" w:rsidR="00CE7251" w:rsidRPr="00FD21E3" w:rsidRDefault="00C77327" w:rsidP="00AA7C97">
            <w:pPr>
              <w:widowControl w:val="0"/>
              <w:numPr>
                <w:ilvl w:val="2"/>
                <w:numId w:val="28"/>
              </w:numPr>
              <w:contextualSpacing/>
            </w:pPr>
            <w:r w:rsidRPr="00FD21E3">
              <w:t xml:space="preserve">Naudoti </w:t>
            </w:r>
            <w:r w:rsidR="00CE7251" w:rsidRPr="00FD21E3">
              <w:rPr>
                <w:i/>
              </w:rPr>
              <w:t xml:space="preserve">Java </w:t>
            </w:r>
            <w:r w:rsidR="00CE7251" w:rsidRPr="00FD21E3">
              <w:t>kolekcij</w:t>
            </w:r>
            <w:r w:rsidRPr="00FD21E3">
              <w:t>a</w:t>
            </w:r>
            <w:r w:rsidR="00CE7251" w:rsidRPr="00FD21E3">
              <w:t>s (</w:t>
            </w:r>
            <w:r w:rsidRPr="00FD21E3">
              <w:t xml:space="preserve">įskaitant </w:t>
            </w:r>
            <w:proofErr w:type="spellStart"/>
            <w:r w:rsidR="00CE7251" w:rsidRPr="00FD21E3">
              <w:rPr>
                <w:i/>
              </w:rPr>
              <w:t>Generic</w:t>
            </w:r>
            <w:proofErr w:type="spellEnd"/>
            <w:r w:rsidR="00CE7251" w:rsidRPr="00FD21E3">
              <w:t>).</w:t>
            </w:r>
          </w:p>
          <w:p w14:paraId="35B842E2" w14:textId="3801E219" w:rsidR="00CE7251" w:rsidRPr="00FD21E3" w:rsidRDefault="00CE7251" w:rsidP="00AA7C97">
            <w:pPr>
              <w:widowControl w:val="0"/>
              <w:numPr>
                <w:ilvl w:val="1"/>
                <w:numId w:val="28"/>
              </w:numPr>
              <w:contextualSpacing/>
              <w:rPr>
                <w:b/>
              </w:rPr>
            </w:pPr>
            <w:r w:rsidRPr="00FD21E3">
              <w:rPr>
                <w:b/>
              </w:rPr>
              <w:t>Kodavimo standartai.</w:t>
            </w:r>
          </w:p>
          <w:p w14:paraId="6C05CBC7" w14:textId="77777777" w:rsidR="007D7F80" w:rsidRPr="00FD21E3" w:rsidRDefault="00CE7251" w:rsidP="00AA7C97">
            <w:pPr>
              <w:widowControl w:val="0"/>
              <w:contextualSpacing/>
              <w:rPr>
                <w:i/>
              </w:rPr>
            </w:pPr>
            <w:r w:rsidRPr="00FD21E3">
              <w:rPr>
                <w:i/>
              </w:rPr>
              <w:t>Užduotys:</w:t>
            </w:r>
          </w:p>
          <w:p w14:paraId="5B2A0538" w14:textId="76F9E652" w:rsidR="00CE7251" w:rsidRPr="00FD21E3" w:rsidRDefault="00C77327" w:rsidP="00AA7C97">
            <w:pPr>
              <w:widowControl w:val="0"/>
              <w:numPr>
                <w:ilvl w:val="2"/>
                <w:numId w:val="28"/>
              </w:numPr>
              <w:contextualSpacing/>
            </w:pPr>
            <w:r w:rsidRPr="00FD21E3">
              <w:t xml:space="preserve">Suprasti ir naudoti </w:t>
            </w:r>
            <w:proofErr w:type="spellStart"/>
            <w:r w:rsidR="00CE7251" w:rsidRPr="00FD21E3">
              <w:rPr>
                <w:i/>
              </w:rPr>
              <w:t>Oracle</w:t>
            </w:r>
            <w:proofErr w:type="spellEnd"/>
            <w:r w:rsidR="00CE7251" w:rsidRPr="00FD21E3">
              <w:rPr>
                <w:i/>
              </w:rPr>
              <w:t xml:space="preserve"> Java</w:t>
            </w:r>
            <w:r w:rsidR="00CE7251" w:rsidRPr="00FD21E3">
              <w:t xml:space="preserve"> programavimo standart</w:t>
            </w:r>
            <w:r w:rsidRPr="00FD21E3">
              <w:t>us</w:t>
            </w:r>
            <w:r w:rsidR="00CE7251" w:rsidRPr="00FD21E3">
              <w:t xml:space="preserve"> (</w:t>
            </w:r>
            <w:proofErr w:type="spellStart"/>
            <w:r w:rsidR="00CE7251" w:rsidRPr="00FD21E3">
              <w:rPr>
                <w:i/>
              </w:rPr>
              <w:t>coding</w:t>
            </w:r>
            <w:proofErr w:type="spellEnd"/>
            <w:r w:rsidR="00CE7251" w:rsidRPr="00FD21E3">
              <w:rPr>
                <w:i/>
              </w:rPr>
              <w:t xml:space="preserve"> </w:t>
            </w:r>
            <w:proofErr w:type="spellStart"/>
            <w:r w:rsidR="00CE7251" w:rsidRPr="00FD21E3">
              <w:rPr>
                <w:i/>
              </w:rPr>
              <w:t>standard</w:t>
            </w:r>
            <w:proofErr w:type="spellEnd"/>
            <w:r w:rsidR="00CE7251" w:rsidRPr="00FD21E3">
              <w:t>).</w:t>
            </w:r>
          </w:p>
          <w:p w14:paraId="761710D4" w14:textId="0F3D9183" w:rsidR="00CE7251" w:rsidRPr="00FD21E3" w:rsidRDefault="00C77327" w:rsidP="00AA7C97">
            <w:pPr>
              <w:widowControl w:val="0"/>
              <w:numPr>
                <w:ilvl w:val="2"/>
                <w:numId w:val="28"/>
              </w:numPr>
              <w:contextualSpacing/>
            </w:pPr>
            <w:r w:rsidRPr="00FD21E3">
              <w:t>D</w:t>
            </w:r>
            <w:r w:rsidR="00CE7251" w:rsidRPr="00FD21E3">
              <w:t>okument</w:t>
            </w:r>
            <w:r w:rsidRPr="00FD21E3">
              <w:t xml:space="preserve">uoti programinį kodą naudojant </w:t>
            </w:r>
            <w:proofErr w:type="spellStart"/>
            <w:r w:rsidR="00CE7251" w:rsidRPr="00FD21E3">
              <w:rPr>
                <w:i/>
              </w:rPr>
              <w:t>JavaDoc</w:t>
            </w:r>
            <w:proofErr w:type="spellEnd"/>
            <w:r w:rsidRPr="00FD21E3">
              <w:t xml:space="preserve"> standartą</w:t>
            </w:r>
            <w:r w:rsidR="00CE7251" w:rsidRPr="00FD21E3">
              <w:t>.</w:t>
            </w:r>
          </w:p>
          <w:p w14:paraId="6DED8CE6" w14:textId="3B4BA549" w:rsidR="006C66D2" w:rsidRPr="00FD21E3" w:rsidRDefault="006C66D2" w:rsidP="00AA7C97">
            <w:pPr>
              <w:widowControl w:val="0"/>
              <w:numPr>
                <w:ilvl w:val="1"/>
                <w:numId w:val="28"/>
              </w:numPr>
              <w:contextualSpacing/>
              <w:rPr>
                <w:b/>
              </w:rPr>
            </w:pPr>
            <w:r w:rsidRPr="00FD21E3">
              <w:rPr>
                <w:b/>
                <w:i/>
              </w:rPr>
              <w:t>Java</w:t>
            </w:r>
            <w:r w:rsidRPr="00FD21E3">
              <w:rPr>
                <w:b/>
              </w:rPr>
              <w:t xml:space="preserve"> aplinka.</w:t>
            </w:r>
          </w:p>
          <w:p w14:paraId="5C8E3D33" w14:textId="77777777" w:rsidR="007D7F80" w:rsidRPr="00FD21E3" w:rsidRDefault="006C66D2" w:rsidP="00AA7C97">
            <w:pPr>
              <w:widowControl w:val="0"/>
              <w:contextualSpacing/>
              <w:rPr>
                <w:i/>
              </w:rPr>
            </w:pPr>
            <w:r w:rsidRPr="00FD21E3">
              <w:rPr>
                <w:i/>
              </w:rPr>
              <w:t>Užduotys:</w:t>
            </w:r>
          </w:p>
          <w:p w14:paraId="28C9240E" w14:textId="35677207" w:rsidR="006C66D2" w:rsidRPr="00FD21E3" w:rsidRDefault="005A780B" w:rsidP="00AA7C97">
            <w:pPr>
              <w:widowControl w:val="0"/>
              <w:numPr>
                <w:ilvl w:val="2"/>
                <w:numId w:val="28"/>
              </w:numPr>
              <w:contextualSpacing/>
            </w:pPr>
            <w:r w:rsidRPr="00FD21E3">
              <w:t xml:space="preserve">Surinkti </w:t>
            </w:r>
            <w:r w:rsidR="006C66D2" w:rsidRPr="00FD21E3">
              <w:rPr>
                <w:i/>
              </w:rPr>
              <w:t>Java</w:t>
            </w:r>
            <w:r w:rsidR="006C66D2" w:rsidRPr="00FD21E3">
              <w:t xml:space="preserve"> program</w:t>
            </w:r>
            <w:r w:rsidRPr="00FD21E3">
              <w:t>ą</w:t>
            </w:r>
            <w:r w:rsidR="006C66D2" w:rsidRPr="00FD21E3">
              <w:t xml:space="preserve"> į </w:t>
            </w:r>
            <w:proofErr w:type="spellStart"/>
            <w:r w:rsidR="006C66D2" w:rsidRPr="00FD21E3">
              <w:rPr>
                <w:i/>
              </w:rPr>
              <w:t>Jar</w:t>
            </w:r>
            <w:proofErr w:type="spellEnd"/>
            <w:r w:rsidR="006C66D2" w:rsidRPr="00FD21E3">
              <w:t>.</w:t>
            </w:r>
          </w:p>
          <w:p w14:paraId="4778FF0F" w14:textId="0F4E6097" w:rsidR="006C66D2" w:rsidRPr="00FD21E3" w:rsidRDefault="005A780B" w:rsidP="00AA7C97">
            <w:pPr>
              <w:widowControl w:val="0"/>
              <w:numPr>
                <w:ilvl w:val="2"/>
                <w:numId w:val="28"/>
              </w:numPr>
              <w:contextualSpacing/>
            </w:pPr>
            <w:r w:rsidRPr="00FD21E3">
              <w:t xml:space="preserve">Naudoti </w:t>
            </w:r>
            <w:r w:rsidR="006C66D2" w:rsidRPr="00FD21E3">
              <w:rPr>
                <w:i/>
              </w:rPr>
              <w:t>Java</w:t>
            </w:r>
            <w:r w:rsidR="006C66D2" w:rsidRPr="00FD21E3">
              <w:t xml:space="preserve"> komandin</w:t>
            </w:r>
            <w:r w:rsidRPr="00FD21E3">
              <w:t>ę</w:t>
            </w:r>
            <w:r w:rsidR="006C66D2" w:rsidRPr="00FD21E3">
              <w:t xml:space="preserve"> eilut</w:t>
            </w:r>
            <w:r w:rsidRPr="00FD21E3">
              <w:t>ę</w:t>
            </w:r>
            <w:r w:rsidR="006C66D2" w:rsidRPr="00FD21E3">
              <w:t>.</w:t>
            </w:r>
          </w:p>
          <w:p w14:paraId="5EE9876F" w14:textId="0FB2E316" w:rsidR="00CE7251" w:rsidRPr="00FD21E3" w:rsidRDefault="005A780B" w:rsidP="00AA7C97">
            <w:pPr>
              <w:widowControl w:val="0"/>
              <w:numPr>
                <w:ilvl w:val="2"/>
                <w:numId w:val="28"/>
              </w:numPr>
              <w:contextualSpacing/>
            </w:pPr>
            <w:r w:rsidRPr="00FD21E3">
              <w:t xml:space="preserve">Naudoti </w:t>
            </w:r>
            <w:proofErr w:type="spellStart"/>
            <w:r w:rsidR="006C66D2" w:rsidRPr="00FD21E3">
              <w:rPr>
                <w:i/>
              </w:rPr>
              <w:t>Classpath</w:t>
            </w:r>
            <w:proofErr w:type="spellEnd"/>
            <w:r w:rsidR="006C66D2" w:rsidRPr="00FD21E3">
              <w:t xml:space="preserve"> parametr</w:t>
            </w:r>
            <w:r w:rsidRPr="00FD21E3">
              <w:t xml:space="preserve">ą ir </w:t>
            </w:r>
            <w:proofErr w:type="spellStart"/>
            <w:r w:rsidR="006C66D2" w:rsidRPr="00FD21E3">
              <w:rPr>
                <w:i/>
              </w:rPr>
              <w:t>classloader</w:t>
            </w:r>
            <w:proofErr w:type="spellEnd"/>
            <w:r w:rsidR="006C66D2" w:rsidRPr="00FD21E3">
              <w:t xml:space="preserve"> kaip JRE (</w:t>
            </w:r>
            <w:r w:rsidR="006C66D2" w:rsidRPr="00FD21E3">
              <w:rPr>
                <w:i/>
              </w:rPr>
              <w:t xml:space="preserve">Java </w:t>
            </w:r>
            <w:proofErr w:type="spellStart"/>
            <w:r w:rsidR="006C66D2" w:rsidRPr="00FD21E3">
              <w:rPr>
                <w:i/>
              </w:rPr>
              <w:t>Runtime</w:t>
            </w:r>
            <w:proofErr w:type="spellEnd"/>
            <w:r w:rsidR="006C66D2" w:rsidRPr="00FD21E3">
              <w:rPr>
                <w:i/>
              </w:rPr>
              <w:t xml:space="preserve"> </w:t>
            </w:r>
            <w:proofErr w:type="spellStart"/>
            <w:r w:rsidR="006C66D2" w:rsidRPr="00FD21E3">
              <w:rPr>
                <w:i/>
              </w:rPr>
              <w:t>Environment</w:t>
            </w:r>
            <w:proofErr w:type="spellEnd"/>
            <w:r w:rsidR="006C66D2" w:rsidRPr="00FD21E3">
              <w:t>) dal</w:t>
            </w:r>
            <w:r w:rsidRPr="00FD21E3">
              <w:t>į</w:t>
            </w:r>
            <w:r w:rsidR="006C66D2" w:rsidRPr="00FD21E3">
              <w:t>.</w:t>
            </w:r>
          </w:p>
        </w:tc>
        <w:tc>
          <w:tcPr>
            <w:tcW w:w="2010" w:type="pct"/>
          </w:tcPr>
          <w:p w14:paraId="0013FB72" w14:textId="64508178" w:rsidR="00624592" w:rsidRPr="00FD21E3" w:rsidRDefault="00624592" w:rsidP="00AA7C97">
            <w:pPr>
              <w:widowControl w:val="0"/>
              <w:contextualSpacing/>
            </w:pPr>
            <w:r w:rsidRPr="00FD21E3">
              <w:rPr>
                <w:b/>
              </w:rPr>
              <w:t>Patenkinamai:</w:t>
            </w:r>
            <w:r w:rsidR="0091654B">
              <w:rPr>
                <w:b/>
              </w:rPr>
              <w:t xml:space="preserve"> </w:t>
            </w:r>
            <w:r w:rsidR="0082353C" w:rsidRPr="00FD21E3">
              <w:t>s</w:t>
            </w:r>
            <w:r w:rsidR="0068010A" w:rsidRPr="00FD21E3">
              <w:t xml:space="preserve">ukurta programa, panaudotos standartinės </w:t>
            </w:r>
            <w:r w:rsidR="00E10E8A" w:rsidRPr="00FD21E3">
              <w:rPr>
                <w:i/>
              </w:rPr>
              <w:t xml:space="preserve">Java </w:t>
            </w:r>
            <w:r w:rsidR="0068010A" w:rsidRPr="00FD21E3">
              <w:t>bibliotekos (</w:t>
            </w:r>
            <w:proofErr w:type="spellStart"/>
            <w:r w:rsidR="0068010A" w:rsidRPr="00FD21E3">
              <w:rPr>
                <w:i/>
              </w:rPr>
              <w:t>java.util</w:t>
            </w:r>
            <w:proofErr w:type="spellEnd"/>
            <w:r w:rsidR="0068010A" w:rsidRPr="00FD21E3">
              <w:t xml:space="preserve"> ir </w:t>
            </w:r>
            <w:r w:rsidR="00570C1B" w:rsidRPr="00FD21E3">
              <w:t>pan.</w:t>
            </w:r>
            <w:r w:rsidR="0068010A" w:rsidRPr="00FD21E3">
              <w:t>)</w:t>
            </w:r>
            <w:r w:rsidR="001A71CC" w:rsidRPr="00FD21E3">
              <w:t>.</w:t>
            </w:r>
          </w:p>
          <w:p w14:paraId="1E56B744" w14:textId="6C508CA9" w:rsidR="00624592" w:rsidRPr="00FD21E3" w:rsidRDefault="00624592" w:rsidP="00AA7C97">
            <w:pPr>
              <w:widowControl w:val="0"/>
              <w:contextualSpacing/>
            </w:pPr>
            <w:r w:rsidRPr="00FD21E3">
              <w:rPr>
                <w:b/>
              </w:rPr>
              <w:t>Gerai:</w:t>
            </w:r>
            <w:r w:rsidR="0091654B">
              <w:rPr>
                <w:b/>
              </w:rPr>
              <w:t xml:space="preserve"> </w:t>
            </w:r>
            <w:r w:rsidR="0082353C" w:rsidRPr="00FD21E3">
              <w:t>s</w:t>
            </w:r>
            <w:r w:rsidR="001A71CC" w:rsidRPr="00FD21E3">
              <w:t>ukurta programa, ap</w:t>
            </w:r>
            <w:r w:rsidR="0068010A" w:rsidRPr="00FD21E3">
              <w:t>i</w:t>
            </w:r>
            <w:r w:rsidR="00E10E8A" w:rsidRPr="00FD21E3">
              <w:t>b</w:t>
            </w:r>
            <w:r w:rsidR="0068010A" w:rsidRPr="00FD21E3">
              <w:t xml:space="preserve">rėžtas ir tikslingai panaudotas </w:t>
            </w:r>
            <w:proofErr w:type="spellStart"/>
            <w:r w:rsidR="0068010A" w:rsidRPr="00FD21E3">
              <w:rPr>
                <w:i/>
              </w:rPr>
              <w:t>Enum</w:t>
            </w:r>
            <w:proofErr w:type="spellEnd"/>
            <w:r w:rsidR="0082353C" w:rsidRPr="00FD21E3">
              <w:t xml:space="preserve">; </w:t>
            </w:r>
            <w:r w:rsidR="00570C1B" w:rsidRPr="00FD21E3">
              <w:t>programos</w:t>
            </w:r>
            <w:r w:rsidR="001A71CC" w:rsidRPr="00FD21E3">
              <w:t xml:space="preserve"> kodas atitinka programavimo standartą</w:t>
            </w:r>
            <w:r w:rsidR="0068010A" w:rsidRPr="00FD21E3">
              <w:t>.</w:t>
            </w:r>
          </w:p>
          <w:p w14:paraId="3C91E9A9" w14:textId="59FB5324" w:rsidR="00624592" w:rsidRPr="00FD21E3" w:rsidRDefault="00624592" w:rsidP="00AA7C97">
            <w:pPr>
              <w:widowControl w:val="0"/>
              <w:contextualSpacing/>
            </w:pPr>
            <w:r w:rsidRPr="00FD21E3">
              <w:rPr>
                <w:b/>
              </w:rPr>
              <w:t>Puikiai:</w:t>
            </w:r>
            <w:r w:rsidR="0091654B">
              <w:rPr>
                <w:b/>
              </w:rPr>
              <w:t xml:space="preserve"> </w:t>
            </w:r>
            <w:r w:rsidR="0082353C" w:rsidRPr="00FD21E3">
              <w:t>s</w:t>
            </w:r>
            <w:r w:rsidR="0068010A" w:rsidRPr="00FD21E3">
              <w:t>ukurta programa</w:t>
            </w:r>
            <w:r w:rsidR="0082353C" w:rsidRPr="00FD21E3">
              <w:t>,</w:t>
            </w:r>
            <w:r w:rsidR="0068010A" w:rsidRPr="00FD21E3">
              <w:t xml:space="preserve"> supakuota į </w:t>
            </w:r>
            <w:proofErr w:type="spellStart"/>
            <w:r w:rsidR="0068010A" w:rsidRPr="00FD21E3">
              <w:rPr>
                <w:i/>
              </w:rPr>
              <w:t>Jar</w:t>
            </w:r>
            <w:proofErr w:type="spellEnd"/>
            <w:r w:rsidR="0068010A" w:rsidRPr="00FD21E3">
              <w:t xml:space="preserve"> </w:t>
            </w:r>
            <w:r w:rsidR="0082353C" w:rsidRPr="00FD21E3">
              <w:t>bylą</w:t>
            </w:r>
            <w:r w:rsidR="0068010A" w:rsidRPr="00FD21E3">
              <w:t>.</w:t>
            </w:r>
          </w:p>
        </w:tc>
      </w:tr>
      <w:tr w:rsidR="00E73E35" w:rsidRPr="00FD21E3" w14:paraId="62F32E4C" w14:textId="77777777" w:rsidTr="0091654B">
        <w:trPr>
          <w:trHeight w:val="57"/>
        </w:trPr>
        <w:tc>
          <w:tcPr>
            <w:tcW w:w="1030" w:type="pct"/>
          </w:tcPr>
          <w:p w14:paraId="3F6726A5" w14:textId="575D2F52" w:rsidR="005D2EE0" w:rsidRPr="00FD21E3" w:rsidRDefault="005D2EE0" w:rsidP="00AA7C97">
            <w:pPr>
              <w:widowControl w:val="0"/>
              <w:numPr>
                <w:ilvl w:val="0"/>
                <w:numId w:val="28"/>
              </w:numPr>
              <w:tabs>
                <w:tab w:val="left" w:pos="505"/>
              </w:tabs>
              <w:contextualSpacing/>
            </w:pPr>
            <w:r w:rsidRPr="00FD21E3">
              <w:t>Taikyti algoritmų ir logikos mokslo pagrindus programuojant.</w:t>
            </w:r>
          </w:p>
        </w:tc>
        <w:tc>
          <w:tcPr>
            <w:tcW w:w="1960" w:type="pct"/>
          </w:tcPr>
          <w:p w14:paraId="1A40E59A" w14:textId="77777777" w:rsidR="0033682F" w:rsidRPr="00FD21E3" w:rsidRDefault="0033682F" w:rsidP="00AA7C97">
            <w:pPr>
              <w:widowControl w:val="0"/>
              <w:numPr>
                <w:ilvl w:val="1"/>
                <w:numId w:val="28"/>
              </w:numPr>
              <w:contextualSpacing/>
              <w:rPr>
                <w:b/>
              </w:rPr>
            </w:pPr>
            <w:r w:rsidRPr="00FD21E3">
              <w:rPr>
                <w:b/>
              </w:rPr>
              <w:t>Logikos mokslo pagrindai</w:t>
            </w:r>
          </w:p>
          <w:p w14:paraId="2F9E1FD0" w14:textId="77777777" w:rsidR="007D7F80" w:rsidRPr="00FD21E3" w:rsidRDefault="0033682F" w:rsidP="00AA7C97">
            <w:pPr>
              <w:widowControl w:val="0"/>
              <w:contextualSpacing/>
              <w:rPr>
                <w:i/>
              </w:rPr>
            </w:pPr>
            <w:r w:rsidRPr="00FD21E3">
              <w:rPr>
                <w:i/>
              </w:rPr>
              <w:t>Užduotys:</w:t>
            </w:r>
          </w:p>
          <w:p w14:paraId="0A87E3F5" w14:textId="57CEB261" w:rsidR="0033682F" w:rsidRPr="00FD21E3" w:rsidRDefault="0033682F" w:rsidP="00AA7C97">
            <w:pPr>
              <w:widowControl w:val="0"/>
              <w:numPr>
                <w:ilvl w:val="1"/>
                <w:numId w:val="28"/>
              </w:numPr>
              <w:contextualSpacing/>
              <w:rPr>
                <w:b/>
              </w:rPr>
            </w:pPr>
            <w:r w:rsidRPr="00FD21E3">
              <w:t>Taikyti logikos mokslo pagrindus programuojant.</w:t>
            </w:r>
          </w:p>
          <w:p w14:paraId="5A1E873F" w14:textId="77777777" w:rsidR="005D2EE0" w:rsidRPr="00FD21E3" w:rsidRDefault="005D2EE0" w:rsidP="00AA7C97">
            <w:pPr>
              <w:widowControl w:val="0"/>
              <w:numPr>
                <w:ilvl w:val="1"/>
                <w:numId w:val="28"/>
              </w:numPr>
              <w:contextualSpacing/>
              <w:rPr>
                <w:b/>
              </w:rPr>
            </w:pPr>
            <w:r w:rsidRPr="00FD21E3">
              <w:rPr>
                <w:b/>
              </w:rPr>
              <w:t>Algoritmai</w:t>
            </w:r>
          </w:p>
          <w:p w14:paraId="3F43FE3E" w14:textId="77777777" w:rsidR="007D7F80" w:rsidRPr="00FD21E3" w:rsidRDefault="005D2EE0" w:rsidP="00AA7C97">
            <w:pPr>
              <w:widowControl w:val="0"/>
              <w:contextualSpacing/>
              <w:rPr>
                <w:i/>
              </w:rPr>
            </w:pPr>
            <w:r w:rsidRPr="00FD21E3">
              <w:rPr>
                <w:i/>
              </w:rPr>
              <w:t>Užduotys:</w:t>
            </w:r>
          </w:p>
          <w:p w14:paraId="73425497" w14:textId="05009B6A" w:rsidR="005D2EE0" w:rsidRPr="00FD21E3" w:rsidRDefault="005D2EE0" w:rsidP="00AA7C97">
            <w:pPr>
              <w:widowControl w:val="0"/>
              <w:numPr>
                <w:ilvl w:val="2"/>
                <w:numId w:val="28"/>
              </w:numPr>
              <w:tabs>
                <w:tab w:val="left" w:pos="505"/>
              </w:tabs>
              <w:contextualSpacing/>
            </w:pPr>
            <w:r w:rsidRPr="00FD21E3">
              <w:t>Kurti algoritmus.</w:t>
            </w:r>
          </w:p>
        </w:tc>
        <w:tc>
          <w:tcPr>
            <w:tcW w:w="2010" w:type="pct"/>
          </w:tcPr>
          <w:p w14:paraId="61588E69" w14:textId="4A376526" w:rsidR="005D2EE0" w:rsidRPr="00FD21E3" w:rsidRDefault="005D2EE0" w:rsidP="00AA7C97">
            <w:pPr>
              <w:widowControl w:val="0"/>
              <w:contextualSpacing/>
            </w:pPr>
            <w:r w:rsidRPr="00FD21E3">
              <w:rPr>
                <w:b/>
              </w:rPr>
              <w:t>Patenkinamai:</w:t>
            </w:r>
            <w:r w:rsidR="0091654B">
              <w:rPr>
                <w:b/>
              </w:rPr>
              <w:t xml:space="preserve"> </w:t>
            </w:r>
            <w:r w:rsidR="006A1653" w:rsidRPr="00FD21E3">
              <w:t>s</w:t>
            </w:r>
            <w:r w:rsidRPr="00FD21E3">
              <w:t>ukurta programa panaudojant paprastas logikos mokslo konstrukcijas.</w:t>
            </w:r>
          </w:p>
          <w:p w14:paraId="0B23D995" w14:textId="37E0F41F" w:rsidR="005D2EE0" w:rsidRPr="00FD21E3" w:rsidRDefault="005D2EE0" w:rsidP="00AA7C97">
            <w:pPr>
              <w:widowControl w:val="0"/>
              <w:contextualSpacing/>
            </w:pPr>
            <w:r w:rsidRPr="00FD21E3">
              <w:rPr>
                <w:b/>
              </w:rPr>
              <w:t>Gerai:</w:t>
            </w:r>
            <w:r w:rsidR="0091654B">
              <w:rPr>
                <w:b/>
              </w:rPr>
              <w:t xml:space="preserve"> </w:t>
            </w:r>
            <w:r w:rsidR="006A1653" w:rsidRPr="00FD21E3">
              <w:t>s</w:t>
            </w:r>
            <w:r w:rsidRPr="00FD21E3">
              <w:t>ukurta programa, kurioje realizuotas bent vienas</w:t>
            </w:r>
            <w:r w:rsidR="0033682F" w:rsidRPr="00FD21E3">
              <w:t xml:space="preserve"> paprastas rūšiavimo algoritmas</w:t>
            </w:r>
            <w:r w:rsidR="00FC16DA" w:rsidRPr="00FD21E3">
              <w:t xml:space="preserve"> ir sudėtingos logikos mokslo konstrukcijos.</w:t>
            </w:r>
          </w:p>
          <w:p w14:paraId="52B41E17" w14:textId="3688DAD6" w:rsidR="005D2EE0" w:rsidRPr="00FD21E3" w:rsidRDefault="005D2EE0" w:rsidP="00AA7C97">
            <w:pPr>
              <w:widowControl w:val="0"/>
              <w:contextualSpacing/>
              <w:rPr>
                <w:b/>
              </w:rPr>
            </w:pPr>
            <w:r w:rsidRPr="00FD21E3">
              <w:rPr>
                <w:b/>
              </w:rPr>
              <w:t>Puikiai:</w:t>
            </w:r>
            <w:r w:rsidR="0091654B">
              <w:rPr>
                <w:b/>
              </w:rPr>
              <w:t xml:space="preserve"> </w:t>
            </w:r>
            <w:r w:rsidR="006A1653" w:rsidRPr="00FD21E3">
              <w:t>s</w:t>
            </w:r>
            <w:r w:rsidRPr="00FD21E3">
              <w:t>ukurta programa</w:t>
            </w:r>
            <w:r w:rsidR="006A1653" w:rsidRPr="00FD21E3">
              <w:t>,</w:t>
            </w:r>
            <w:r w:rsidRPr="00FD21E3">
              <w:t xml:space="preserve"> kurioje realizuotas rekursinis arba panašaus </w:t>
            </w:r>
            <w:r w:rsidRPr="00FD21E3">
              <w:lastRenderedPageBreak/>
              <w:t>sudėtingumo algoritmas.</w:t>
            </w:r>
          </w:p>
        </w:tc>
      </w:tr>
      <w:tr w:rsidR="00E73E35" w:rsidRPr="00FD21E3" w14:paraId="7A3178B6" w14:textId="77777777" w:rsidTr="0091654B">
        <w:trPr>
          <w:trHeight w:val="57"/>
        </w:trPr>
        <w:tc>
          <w:tcPr>
            <w:tcW w:w="1030" w:type="pct"/>
          </w:tcPr>
          <w:p w14:paraId="433C8231" w14:textId="700A875E" w:rsidR="005D2EE0" w:rsidRPr="00FD21E3" w:rsidRDefault="00B04763" w:rsidP="00AA7C97">
            <w:pPr>
              <w:pStyle w:val="Sraopastraipa"/>
              <w:widowControl w:val="0"/>
              <w:numPr>
                <w:ilvl w:val="0"/>
                <w:numId w:val="28"/>
              </w:numPr>
              <w:contextualSpacing/>
            </w:pPr>
            <w:r w:rsidRPr="00FD21E3">
              <w:lastRenderedPageBreak/>
              <w:t>Taikyti</w:t>
            </w:r>
            <w:r w:rsidR="005D2EE0" w:rsidRPr="00FD21E3">
              <w:t xml:space="preserve"> objektinio programavimo principus programuojant.</w:t>
            </w:r>
          </w:p>
        </w:tc>
        <w:tc>
          <w:tcPr>
            <w:tcW w:w="1960" w:type="pct"/>
          </w:tcPr>
          <w:p w14:paraId="035B5E4E" w14:textId="52B3154E" w:rsidR="005D2EE0" w:rsidRPr="00FD21E3" w:rsidRDefault="005D2EE0" w:rsidP="00AA7C97">
            <w:pPr>
              <w:widowControl w:val="0"/>
              <w:numPr>
                <w:ilvl w:val="1"/>
                <w:numId w:val="28"/>
              </w:numPr>
              <w:contextualSpacing/>
              <w:rPr>
                <w:b/>
              </w:rPr>
            </w:pPr>
            <w:r w:rsidRPr="00FD21E3">
              <w:rPr>
                <w:b/>
              </w:rPr>
              <w:t>Objektinis programavimas</w:t>
            </w:r>
            <w:r w:rsidRPr="00FD21E3">
              <w:rPr>
                <w:b/>
                <w:bCs/>
              </w:rPr>
              <w:t>.</w:t>
            </w:r>
          </w:p>
          <w:p w14:paraId="1D325A47" w14:textId="77777777" w:rsidR="007D7F80" w:rsidRPr="00FD21E3" w:rsidRDefault="005D2EE0" w:rsidP="00AA7C97">
            <w:pPr>
              <w:widowControl w:val="0"/>
              <w:contextualSpacing/>
              <w:rPr>
                <w:i/>
              </w:rPr>
            </w:pPr>
            <w:r w:rsidRPr="00FD21E3">
              <w:rPr>
                <w:i/>
              </w:rPr>
              <w:t>Užduotys:</w:t>
            </w:r>
          </w:p>
          <w:p w14:paraId="4D7A841A" w14:textId="2E7D6FAF" w:rsidR="005D2EE0" w:rsidRPr="00FD21E3" w:rsidRDefault="005D2EE0" w:rsidP="00AA7C97">
            <w:pPr>
              <w:widowControl w:val="0"/>
              <w:numPr>
                <w:ilvl w:val="2"/>
                <w:numId w:val="28"/>
              </w:numPr>
              <w:contextualSpacing/>
            </w:pPr>
            <w:r w:rsidRPr="00FD21E3">
              <w:t xml:space="preserve">Suprasti </w:t>
            </w:r>
            <w:r w:rsidR="006A1653" w:rsidRPr="00FD21E3">
              <w:t>o</w:t>
            </w:r>
            <w:r w:rsidRPr="00FD21E3">
              <w:t>bjekto sąvoką (klasė, objektas).</w:t>
            </w:r>
          </w:p>
          <w:p w14:paraId="702AB1B5" w14:textId="0F225B58" w:rsidR="005D2EE0" w:rsidRPr="00FD21E3" w:rsidRDefault="005D2EE0" w:rsidP="00AA7C97">
            <w:pPr>
              <w:widowControl w:val="0"/>
              <w:numPr>
                <w:ilvl w:val="2"/>
                <w:numId w:val="28"/>
              </w:numPr>
              <w:contextualSpacing/>
            </w:pPr>
            <w:r w:rsidRPr="00FD21E3">
              <w:t xml:space="preserve">Skaityti ir kurti </w:t>
            </w:r>
            <w:r w:rsidR="006A1653" w:rsidRPr="00FD21E3">
              <w:t>k</w:t>
            </w:r>
            <w:r w:rsidRPr="00FD21E3">
              <w:t>lasių diagramas UML kalba.</w:t>
            </w:r>
          </w:p>
          <w:p w14:paraId="30F06BE9" w14:textId="30129279" w:rsidR="005D2EE0" w:rsidRPr="00FD21E3" w:rsidRDefault="005D2EE0" w:rsidP="00AA7C97">
            <w:pPr>
              <w:widowControl w:val="0"/>
              <w:numPr>
                <w:ilvl w:val="2"/>
                <w:numId w:val="28"/>
              </w:numPr>
              <w:contextualSpacing/>
            </w:pPr>
            <w:r w:rsidRPr="00FD21E3">
              <w:t xml:space="preserve">Suprasti informacijos slėpimo principą ir </w:t>
            </w:r>
            <w:proofErr w:type="spellStart"/>
            <w:r w:rsidRPr="00FD21E3">
              <w:t>enkapsuliaciją</w:t>
            </w:r>
            <w:proofErr w:type="spellEnd"/>
            <w:r w:rsidRPr="00FD21E3">
              <w:t xml:space="preserve"> (</w:t>
            </w:r>
            <w:proofErr w:type="spellStart"/>
            <w:r w:rsidRPr="00FD21E3">
              <w:rPr>
                <w:i/>
              </w:rPr>
              <w:t>overload</w:t>
            </w:r>
            <w:proofErr w:type="spellEnd"/>
            <w:r w:rsidRPr="00FD21E3">
              <w:t>).</w:t>
            </w:r>
          </w:p>
          <w:p w14:paraId="12688690" w14:textId="7C972E0E" w:rsidR="005D2EE0" w:rsidRPr="00FD21E3" w:rsidRDefault="005D2EE0" w:rsidP="00AA7C97">
            <w:pPr>
              <w:widowControl w:val="0"/>
              <w:numPr>
                <w:ilvl w:val="2"/>
                <w:numId w:val="28"/>
              </w:numPr>
              <w:contextualSpacing/>
            </w:pPr>
            <w:r w:rsidRPr="00FD21E3">
              <w:t xml:space="preserve">Suprasti ir naudoti paveldėjimo, polimorfizmo metodus bei </w:t>
            </w:r>
            <w:proofErr w:type="spellStart"/>
            <w:r w:rsidRPr="00FD21E3">
              <w:rPr>
                <w:i/>
              </w:rPr>
              <w:t>import</w:t>
            </w:r>
            <w:proofErr w:type="spellEnd"/>
            <w:r w:rsidRPr="00FD21E3">
              <w:t xml:space="preserve"> sakinius.</w:t>
            </w:r>
          </w:p>
        </w:tc>
        <w:tc>
          <w:tcPr>
            <w:tcW w:w="2010" w:type="pct"/>
          </w:tcPr>
          <w:p w14:paraId="7D174C5F" w14:textId="098AC84D" w:rsidR="005D2EE0" w:rsidRPr="00FD21E3" w:rsidRDefault="005D2EE0" w:rsidP="00AA7C97">
            <w:pPr>
              <w:widowControl w:val="0"/>
              <w:contextualSpacing/>
            </w:pPr>
            <w:r w:rsidRPr="00FD21E3">
              <w:rPr>
                <w:b/>
              </w:rPr>
              <w:t>Patenkinamai:</w:t>
            </w:r>
            <w:r w:rsidR="0091654B">
              <w:rPr>
                <w:b/>
              </w:rPr>
              <w:t xml:space="preserve"> </w:t>
            </w:r>
            <w:r w:rsidR="006A1653" w:rsidRPr="00FD21E3">
              <w:t>s</w:t>
            </w:r>
            <w:r w:rsidRPr="00FD21E3">
              <w:t>ukurta programa, kurioje aprašyta bent viena klasė ir panaudoti tos klasės objektai.</w:t>
            </w:r>
          </w:p>
          <w:p w14:paraId="30617CEB" w14:textId="387C543C" w:rsidR="005D2EE0" w:rsidRPr="00FD21E3" w:rsidRDefault="005D2EE0" w:rsidP="00AA7C97">
            <w:pPr>
              <w:widowControl w:val="0"/>
              <w:contextualSpacing/>
            </w:pPr>
            <w:r w:rsidRPr="00FD21E3">
              <w:rPr>
                <w:b/>
              </w:rPr>
              <w:t>Gerai:</w:t>
            </w:r>
            <w:r w:rsidR="0091654B">
              <w:rPr>
                <w:b/>
              </w:rPr>
              <w:t xml:space="preserve"> </w:t>
            </w:r>
            <w:r w:rsidR="006A1653" w:rsidRPr="00FD21E3">
              <w:t>s</w:t>
            </w:r>
            <w:r w:rsidRPr="00FD21E3">
              <w:t>ukurtos programos struktūra</w:t>
            </w:r>
            <w:r w:rsidR="006A1653" w:rsidRPr="00FD21E3">
              <w:t xml:space="preserve"> yra</w:t>
            </w:r>
            <w:r w:rsidRPr="00FD21E3">
              <w:t xml:space="preserve"> aprašyta </w:t>
            </w:r>
            <w:r w:rsidR="00E10E8A" w:rsidRPr="00FD21E3">
              <w:t>naudojant UML kalbą</w:t>
            </w:r>
            <w:r w:rsidR="006A1653" w:rsidRPr="00FD21E3">
              <w:t>; s</w:t>
            </w:r>
            <w:r w:rsidRPr="00FD21E3">
              <w:t>truktūroje</w:t>
            </w:r>
            <w:r w:rsidR="00E10E8A" w:rsidRPr="00FD21E3">
              <w:t xml:space="preserve"> nurodyti</w:t>
            </w:r>
            <w:r w:rsidRPr="00FD21E3">
              <w:t xml:space="preserve"> sąryšiai tarp skirtingų programos elementų (panaudoja, paveldi, priklauso ir t.t.).</w:t>
            </w:r>
          </w:p>
          <w:p w14:paraId="69D3B772" w14:textId="7CC34EDD" w:rsidR="005D2EE0" w:rsidRPr="00FD21E3" w:rsidRDefault="005D2EE0" w:rsidP="00AA7C97">
            <w:pPr>
              <w:widowControl w:val="0"/>
              <w:contextualSpacing/>
            </w:pPr>
            <w:r w:rsidRPr="00FD21E3">
              <w:rPr>
                <w:b/>
              </w:rPr>
              <w:t>Puikiai:</w:t>
            </w:r>
            <w:r w:rsidR="0091654B">
              <w:rPr>
                <w:b/>
              </w:rPr>
              <w:t xml:space="preserve"> </w:t>
            </w:r>
            <w:r w:rsidR="006A1653" w:rsidRPr="00FD21E3">
              <w:t>s</w:t>
            </w:r>
            <w:r w:rsidRPr="00FD21E3">
              <w:t>ukurta programa, kurioje</w:t>
            </w:r>
            <w:r w:rsidR="00B04763" w:rsidRPr="00FD21E3">
              <w:t xml:space="preserve"> yra realizuotas pave</w:t>
            </w:r>
            <w:r w:rsidRPr="00FD21E3">
              <w:t>ldėjimas, metodų perdengimas</w:t>
            </w:r>
            <w:r w:rsidR="006A1653" w:rsidRPr="00FD21E3">
              <w:t>; p</w:t>
            </w:r>
            <w:r w:rsidRPr="00FD21E3">
              <w:t xml:space="preserve">anaudoti privatūs klasių laukai. </w:t>
            </w:r>
          </w:p>
        </w:tc>
      </w:tr>
      <w:tr w:rsidR="00E73E35" w:rsidRPr="00FD21E3" w14:paraId="0B624758" w14:textId="77777777" w:rsidTr="0091654B">
        <w:trPr>
          <w:trHeight w:val="57"/>
        </w:trPr>
        <w:tc>
          <w:tcPr>
            <w:tcW w:w="1030" w:type="pct"/>
          </w:tcPr>
          <w:p w14:paraId="27F915D0" w14:textId="77777777" w:rsidR="005D2EE0" w:rsidRPr="00FD21E3" w:rsidRDefault="005D2EE0" w:rsidP="00AA7C97">
            <w:pPr>
              <w:widowControl w:val="0"/>
              <w:numPr>
                <w:ilvl w:val="0"/>
                <w:numId w:val="28"/>
              </w:numPr>
              <w:contextualSpacing/>
            </w:pPr>
            <w:r w:rsidRPr="00FD21E3">
              <w:t xml:space="preserve">Testuoti programinę įrangą, naudojant su </w:t>
            </w:r>
            <w:r w:rsidRPr="00FD21E3">
              <w:rPr>
                <w:i/>
              </w:rPr>
              <w:t xml:space="preserve">Java </w:t>
            </w:r>
            <w:r w:rsidRPr="00FD21E3">
              <w:t>programavimo kalba suderinamus testavimo įrankius ir metodus.</w:t>
            </w:r>
          </w:p>
        </w:tc>
        <w:tc>
          <w:tcPr>
            <w:tcW w:w="1960" w:type="pct"/>
          </w:tcPr>
          <w:p w14:paraId="19C68B6E" w14:textId="69901842" w:rsidR="005D2EE0" w:rsidRPr="00FD21E3" w:rsidRDefault="005D2EE0" w:rsidP="00AA7C97">
            <w:pPr>
              <w:widowControl w:val="0"/>
              <w:numPr>
                <w:ilvl w:val="1"/>
                <w:numId w:val="28"/>
              </w:numPr>
              <w:contextualSpacing/>
              <w:rPr>
                <w:b/>
              </w:rPr>
            </w:pPr>
            <w:r w:rsidRPr="00FD21E3">
              <w:rPr>
                <w:b/>
              </w:rPr>
              <w:t xml:space="preserve">Programų testavimas naudojant </w:t>
            </w:r>
            <w:proofErr w:type="spellStart"/>
            <w:r w:rsidRPr="00FD21E3">
              <w:rPr>
                <w:b/>
                <w:i/>
              </w:rPr>
              <w:t>JUnit</w:t>
            </w:r>
            <w:proofErr w:type="spellEnd"/>
            <w:r w:rsidRPr="00FD21E3">
              <w:rPr>
                <w:b/>
              </w:rPr>
              <w:t xml:space="preserve"> biblioteką</w:t>
            </w:r>
            <w:r w:rsidRPr="00FD21E3">
              <w:rPr>
                <w:b/>
                <w:bCs/>
              </w:rPr>
              <w:t>.</w:t>
            </w:r>
          </w:p>
          <w:p w14:paraId="2A8A35D1" w14:textId="77777777" w:rsidR="007D7F80" w:rsidRPr="00FD21E3" w:rsidRDefault="005D2EE0" w:rsidP="00AA7C97">
            <w:pPr>
              <w:widowControl w:val="0"/>
              <w:contextualSpacing/>
              <w:rPr>
                <w:i/>
              </w:rPr>
            </w:pPr>
            <w:r w:rsidRPr="00FD21E3">
              <w:rPr>
                <w:i/>
              </w:rPr>
              <w:t>Užduotys:</w:t>
            </w:r>
          </w:p>
          <w:p w14:paraId="527B561B" w14:textId="2FBE1722" w:rsidR="005D2EE0" w:rsidRPr="00FD21E3" w:rsidRDefault="005D2EE0" w:rsidP="00AA7C97">
            <w:pPr>
              <w:widowControl w:val="0"/>
              <w:numPr>
                <w:ilvl w:val="2"/>
                <w:numId w:val="28"/>
              </w:numPr>
              <w:contextualSpacing/>
            </w:pPr>
            <w:r w:rsidRPr="00FD21E3">
              <w:t xml:space="preserve">Suprasti </w:t>
            </w:r>
            <w:r w:rsidR="006A1653" w:rsidRPr="00FD21E3">
              <w:t>i</w:t>
            </w:r>
            <w:r w:rsidRPr="00FD21E3">
              <w:t>šimtis (</w:t>
            </w:r>
            <w:proofErr w:type="spellStart"/>
            <w:r w:rsidRPr="00FD21E3">
              <w:rPr>
                <w:i/>
              </w:rPr>
              <w:t>Exceptions</w:t>
            </w:r>
            <w:proofErr w:type="spellEnd"/>
            <w:r w:rsidRPr="00FD21E3">
              <w:t>).</w:t>
            </w:r>
          </w:p>
          <w:p w14:paraId="60A32AB0" w14:textId="3FC0E02E" w:rsidR="005D2EE0" w:rsidRPr="00FD21E3" w:rsidRDefault="005D2EE0" w:rsidP="00AA7C97">
            <w:pPr>
              <w:widowControl w:val="0"/>
              <w:numPr>
                <w:ilvl w:val="2"/>
                <w:numId w:val="28"/>
              </w:numPr>
              <w:contextualSpacing/>
            </w:pPr>
            <w:r w:rsidRPr="00FD21E3">
              <w:t xml:space="preserve">Naudoti </w:t>
            </w:r>
            <w:proofErr w:type="spellStart"/>
            <w:r w:rsidRPr="00FD21E3">
              <w:rPr>
                <w:i/>
              </w:rPr>
              <w:t>JUnit</w:t>
            </w:r>
            <w:proofErr w:type="spellEnd"/>
            <w:r w:rsidRPr="00FD21E3">
              <w:t xml:space="preserve"> biblioteką.</w:t>
            </w:r>
          </w:p>
          <w:p w14:paraId="6EA99CD1" w14:textId="3A45BD62" w:rsidR="005D2EE0" w:rsidRPr="00FD21E3" w:rsidRDefault="005D2EE0" w:rsidP="00AA7C97">
            <w:pPr>
              <w:widowControl w:val="0"/>
              <w:numPr>
                <w:ilvl w:val="2"/>
                <w:numId w:val="28"/>
              </w:numPr>
              <w:contextualSpacing/>
            </w:pPr>
            <w:r w:rsidRPr="00FD21E3">
              <w:t xml:space="preserve">Naudoti </w:t>
            </w:r>
            <w:r w:rsidR="006A1653" w:rsidRPr="00FD21E3">
              <w:t>ž</w:t>
            </w:r>
            <w:r w:rsidRPr="00FD21E3">
              <w:t>urnalus (</w:t>
            </w:r>
            <w:proofErr w:type="spellStart"/>
            <w:r w:rsidRPr="00FD21E3">
              <w:rPr>
                <w:i/>
              </w:rPr>
              <w:t>Logging</w:t>
            </w:r>
            <w:proofErr w:type="spellEnd"/>
            <w:r w:rsidRPr="00FD21E3">
              <w:t>).</w:t>
            </w:r>
          </w:p>
          <w:p w14:paraId="7BF1F9EE" w14:textId="2540ABFF" w:rsidR="005D2EE0" w:rsidRPr="00FD21E3" w:rsidRDefault="005D2EE0" w:rsidP="00AA7C97">
            <w:pPr>
              <w:widowControl w:val="0"/>
              <w:numPr>
                <w:ilvl w:val="2"/>
                <w:numId w:val="28"/>
              </w:numPr>
              <w:contextualSpacing/>
              <w:rPr>
                <w:b/>
              </w:rPr>
            </w:pPr>
            <w:r w:rsidRPr="00FD21E3">
              <w:t xml:space="preserve">Derinti (angl. </w:t>
            </w:r>
            <w:proofErr w:type="spellStart"/>
            <w:r w:rsidRPr="00FD21E3">
              <w:rPr>
                <w:i/>
              </w:rPr>
              <w:t>Debug</w:t>
            </w:r>
            <w:proofErr w:type="spellEnd"/>
            <w:r w:rsidRPr="00FD21E3">
              <w:t>) programinį kodą.</w:t>
            </w:r>
          </w:p>
          <w:p w14:paraId="073BB8A8" w14:textId="4E039467" w:rsidR="005D2EE0" w:rsidRPr="00FD21E3" w:rsidRDefault="005D2EE0" w:rsidP="00AA7C97">
            <w:pPr>
              <w:widowControl w:val="0"/>
              <w:numPr>
                <w:ilvl w:val="2"/>
                <w:numId w:val="28"/>
              </w:numPr>
              <w:contextualSpacing/>
              <w:rPr>
                <w:b/>
              </w:rPr>
            </w:pPr>
            <w:r w:rsidRPr="00FD21E3">
              <w:t xml:space="preserve">Naudoti </w:t>
            </w:r>
            <w:proofErr w:type="spellStart"/>
            <w:r w:rsidRPr="00FD21E3">
              <w:rPr>
                <w:i/>
              </w:rPr>
              <w:t>Eclipse</w:t>
            </w:r>
            <w:proofErr w:type="spellEnd"/>
            <w:r w:rsidRPr="00FD21E3">
              <w:t xml:space="preserve"> programavimo aplinką</w:t>
            </w:r>
            <w:r w:rsidR="003959A2" w:rsidRPr="00FD21E3">
              <w:t xml:space="preserve"> derinant </w:t>
            </w:r>
            <w:r w:rsidRPr="00FD21E3">
              <w:t>programin</w:t>
            </w:r>
            <w:r w:rsidR="003959A2" w:rsidRPr="00FD21E3">
              <w:t>į</w:t>
            </w:r>
            <w:r w:rsidRPr="00FD21E3">
              <w:t xml:space="preserve"> kod</w:t>
            </w:r>
            <w:r w:rsidR="003959A2" w:rsidRPr="00FD21E3">
              <w:t>ą</w:t>
            </w:r>
            <w:r w:rsidRPr="00FD21E3">
              <w:t>.</w:t>
            </w:r>
          </w:p>
        </w:tc>
        <w:tc>
          <w:tcPr>
            <w:tcW w:w="2010" w:type="pct"/>
          </w:tcPr>
          <w:p w14:paraId="2206BA1C" w14:textId="27B37A15" w:rsidR="005D2EE0" w:rsidRPr="00FD21E3" w:rsidRDefault="005D2EE0" w:rsidP="00AA7C97">
            <w:pPr>
              <w:widowControl w:val="0"/>
              <w:contextualSpacing/>
            </w:pPr>
            <w:r w:rsidRPr="00FD21E3">
              <w:rPr>
                <w:b/>
              </w:rPr>
              <w:t>Patenkinamai:</w:t>
            </w:r>
            <w:r w:rsidR="0091654B">
              <w:rPr>
                <w:b/>
              </w:rPr>
              <w:t xml:space="preserve"> </w:t>
            </w:r>
            <w:r w:rsidR="003959A2" w:rsidRPr="00FD21E3">
              <w:t>programai p</w:t>
            </w:r>
            <w:r w:rsidRPr="00FD21E3">
              <w:t xml:space="preserve">arašyti testai, kurie patikrina, </w:t>
            </w:r>
            <w:r w:rsidR="00E10E8A" w:rsidRPr="00FD21E3">
              <w:t>ar</w:t>
            </w:r>
            <w:r w:rsidRPr="00FD21E3">
              <w:t xml:space="preserve"> programa veikia korektiškai.</w:t>
            </w:r>
          </w:p>
          <w:p w14:paraId="67344650" w14:textId="7D44B9A2" w:rsidR="005D2EE0" w:rsidRPr="00FD21E3" w:rsidRDefault="005D2EE0" w:rsidP="00AA7C97">
            <w:pPr>
              <w:widowControl w:val="0"/>
              <w:contextualSpacing/>
            </w:pPr>
            <w:r w:rsidRPr="00FD21E3">
              <w:rPr>
                <w:b/>
              </w:rPr>
              <w:t>Gerai:</w:t>
            </w:r>
            <w:r w:rsidR="0091654B">
              <w:rPr>
                <w:b/>
              </w:rPr>
              <w:t xml:space="preserve"> </w:t>
            </w:r>
            <w:r w:rsidR="003959A2" w:rsidRPr="00FD21E3">
              <w:t>p</w:t>
            </w:r>
            <w:r w:rsidRPr="00FD21E3">
              <w:t xml:space="preserve">ademonstruotas gebėjimas pažingsniui sekti programos vykdymo eigą, naudojant </w:t>
            </w:r>
            <w:proofErr w:type="spellStart"/>
            <w:r w:rsidRPr="00FD21E3">
              <w:rPr>
                <w:i/>
              </w:rPr>
              <w:t>Eclipse</w:t>
            </w:r>
            <w:proofErr w:type="spellEnd"/>
            <w:r w:rsidRPr="00FD21E3">
              <w:rPr>
                <w:i/>
              </w:rPr>
              <w:t xml:space="preserve"> </w:t>
            </w:r>
            <w:r w:rsidRPr="00FD21E3">
              <w:t>įrankį.</w:t>
            </w:r>
          </w:p>
          <w:p w14:paraId="2917A6AF" w14:textId="1C860FAA" w:rsidR="005D2EE0" w:rsidRPr="00FD21E3" w:rsidRDefault="005D2EE0" w:rsidP="00AA7C97">
            <w:pPr>
              <w:widowControl w:val="0"/>
              <w:contextualSpacing/>
              <w:rPr>
                <w:b/>
              </w:rPr>
            </w:pPr>
            <w:r w:rsidRPr="00FD21E3">
              <w:rPr>
                <w:b/>
              </w:rPr>
              <w:t>Puikiai:</w:t>
            </w:r>
            <w:r w:rsidR="0091654B">
              <w:rPr>
                <w:b/>
              </w:rPr>
              <w:t xml:space="preserve"> </w:t>
            </w:r>
            <w:r w:rsidR="003959A2" w:rsidRPr="00FD21E3">
              <w:t>p</w:t>
            </w:r>
            <w:r w:rsidRPr="00FD21E3">
              <w:t>rogramoje panaudotas žurnalas (</w:t>
            </w:r>
            <w:r w:rsidR="00E10E8A" w:rsidRPr="00FD21E3">
              <w:t>angl.</w:t>
            </w:r>
            <w:r w:rsidR="00E10E8A" w:rsidRPr="00FD21E3">
              <w:rPr>
                <w:i/>
              </w:rPr>
              <w:t xml:space="preserve"> </w:t>
            </w:r>
            <w:proofErr w:type="spellStart"/>
            <w:r w:rsidR="00E10E8A" w:rsidRPr="00FD21E3">
              <w:rPr>
                <w:i/>
              </w:rPr>
              <w:t>logging</w:t>
            </w:r>
            <w:proofErr w:type="spellEnd"/>
            <w:r w:rsidR="00E10E8A" w:rsidRPr="00FD21E3">
              <w:t>),</w:t>
            </w:r>
            <w:r w:rsidRPr="00FD21E3">
              <w:t xml:space="preserve"> </w:t>
            </w:r>
            <w:r w:rsidR="00E10E8A" w:rsidRPr="00FD21E3">
              <w:t xml:space="preserve">pagal </w:t>
            </w:r>
            <w:r w:rsidRPr="00FD21E3">
              <w:t>kurį lengva atsekti prog</w:t>
            </w:r>
            <w:r w:rsidR="00E10E8A" w:rsidRPr="00FD21E3">
              <w:t>r</w:t>
            </w:r>
            <w:r w:rsidRPr="00FD21E3">
              <w:t>amos vykdy</w:t>
            </w:r>
            <w:r w:rsidR="00E10E8A" w:rsidRPr="00FD21E3">
              <w:t>mo eigą ir į</w:t>
            </w:r>
            <w:r w:rsidRPr="00FD21E3">
              <w:t>sitikinti jos veikimo korektiškumu.</w:t>
            </w:r>
          </w:p>
        </w:tc>
      </w:tr>
      <w:tr w:rsidR="00E73E35" w:rsidRPr="00FD21E3" w14:paraId="510D6A5C" w14:textId="77777777" w:rsidTr="0091654B">
        <w:trPr>
          <w:trHeight w:val="57"/>
        </w:trPr>
        <w:tc>
          <w:tcPr>
            <w:tcW w:w="1030" w:type="pct"/>
          </w:tcPr>
          <w:p w14:paraId="5457A9B0" w14:textId="691A6529" w:rsidR="005D2EE0" w:rsidRPr="00121E1D" w:rsidRDefault="005D2EE0" w:rsidP="00AA7C97">
            <w:pPr>
              <w:widowControl w:val="0"/>
              <w:contextualSpacing/>
              <w:rPr>
                <w:b/>
              </w:rPr>
            </w:pPr>
            <w:r w:rsidRPr="00121E1D">
              <w:rPr>
                <w:b/>
              </w:rPr>
              <w:t>Rekomenduo</w:t>
            </w:r>
            <w:r w:rsidR="00121E1D" w:rsidRPr="00121E1D">
              <w:rPr>
                <w:b/>
              </w:rPr>
              <w:softHyphen/>
            </w:r>
            <w:r w:rsidRPr="00121E1D">
              <w:rPr>
                <w:b/>
              </w:rPr>
              <w:t>jami mokymo/si metodai</w:t>
            </w:r>
          </w:p>
        </w:tc>
        <w:tc>
          <w:tcPr>
            <w:tcW w:w="3970" w:type="pct"/>
            <w:gridSpan w:val="2"/>
          </w:tcPr>
          <w:p w14:paraId="4215954C" w14:textId="0592E146" w:rsidR="005D2EE0" w:rsidRPr="00FD21E3" w:rsidRDefault="005D2EE0" w:rsidP="00AA7C97">
            <w:pPr>
              <w:widowControl w:val="0"/>
              <w:contextualSpacing/>
            </w:pPr>
            <w:r w:rsidRPr="00FD21E3">
              <w:t>Teorinės paskaitos, praktinių užduočių vykdymas, projekto rengimas.</w:t>
            </w:r>
          </w:p>
        </w:tc>
      </w:tr>
      <w:tr w:rsidR="00E73E35" w:rsidRPr="00FD21E3" w14:paraId="1B047342" w14:textId="77777777" w:rsidTr="0091654B">
        <w:trPr>
          <w:trHeight w:val="57"/>
        </w:trPr>
        <w:tc>
          <w:tcPr>
            <w:tcW w:w="1030" w:type="pct"/>
            <w:vMerge w:val="restart"/>
          </w:tcPr>
          <w:p w14:paraId="0AB63EE4" w14:textId="77777777" w:rsidR="005D2EE0" w:rsidRPr="00121E1D" w:rsidRDefault="005D2EE0" w:rsidP="00AA7C97">
            <w:pPr>
              <w:widowControl w:val="0"/>
              <w:contextualSpacing/>
              <w:rPr>
                <w:b/>
              </w:rPr>
            </w:pPr>
            <w:r w:rsidRPr="00121E1D">
              <w:rPr>
                <w:b/>
              </w:rPr>
              <w:t>Materialieji ištekliai</w:t>
            </w:r>
          </w:p>
        </w:tc>
        <w:tc>
          <w:tcPr>
            <w:tcW w:w="3970" w:type="pct"/>
            <w:gridSpan w:val="2"/>
          </w:tcPr>
          <w:p w14:paraId="7E264775" w14:textId="35F92C99" w:rsidR="007D7F80" w:rsidRPr="00FD21E3" w:rsidRDefault="006B5C15" w:rsidP="00AA7C97">
            <w:pPr>
              <w:widowControl w:val="0"/>
              <w:contextualSpacing/>
            </w:pPr>
            <w:r w:rsidRPr="006B5C15">
              <w:rPr>
                <w:b/>
                <w:bCs/>
              </w:rPr>
              <w:t>Rekomenduojama mokymo</w:t>
            </w:r>
            <w:r w:rsidR="005D2EE0" w:rsidRPr="00FD21E3">
              <w:rPr>
                <w:b/>
                <w:bCs/>
              </w:rPr>
              <w:t>/si medžiaga:</w:t>
            </w:r>
          </w:p>
          <w:p w14:paraId="1DD865E9" w14:textId="133F4AD3" w:rsidR="00D1219D" w:rsidRPr="00FD21E3" w:rsidRDefault="005D2EE0" w:rsidP="00AA7C97">
            <w:pPr>
              <w:pStyle w:val="Sraopastraipa"/>
              <w:widowControl w:val="0"/>
              <w:numPr>
                <w:ilvl w:val="0"/>
                <w:numId w:val="38"/>
              </w:numPr>
              <w:ind w:left="0" w:firstLine="0"/>
              <w:contextualSpacing/>
            </w:pPr>
            <w:r w:rsidRPr="00FD21E3">
              <w:rPr>
                <w:i/>
              </w:rPr>
              <w:t>Java programavimo kalbos naudojimo instrukcija</w:t>
            </w:r>
            <w:r w:rsidRPr="00FD21E3">
              <w:t>, pasiekiama</w:t>
            </w:r>
            <w:r w:rsidR="003959A2" w:rsidRPr="00FD21E3">
              <w:t xml:space="preserve"> internete:</w:t>
            </w:r>
            <w:r w:rsidRPr="00FD21E3">
              <w:t xml:space="preserve"> </w:t>
            </w:r>
            <w:hyperlink r:id="rId16" w:history="1">
              <w:r w:rsidRPr="00FD21E3">
                <w:rPr>
                  <w:rStyle w:val="Hipersaitas"/>
                  <w:color w:val="auto"/>
                </w:rPr>
                <w:t>http://</w:t>
              </w:r>
              <w:proofErr w:type="spellStart"/>
              <w:r w:rsidRPr="00FD21E3">
                <w:rPr>
                  <w:rStyle w:val="Hipersaitas"/>
                  <w:color w:val="auto"/>
                </w:rPr>
                <w:t>docs.oracle.com</w:t>
              </w:r>
              <w:proofErr w:type="spellEnd"/>
              <w:r w:rsidRPr="00FD21E3">
                <w:rPr>
                  <w:rStyle w:val="Hipersaitas"/>
                  <w:color w:val="auto"/>
                </w:rPr>
                <w:t>/</w:t>
              </w:r>
              <w:proofErr w:type="spellStart"/>
              <w:r w:rsidRPr="00FD21E3">
                <w:rPr>
                  <w:rStyle w:val="Hipersaitas"/>
                  <w:color w:val="auto"/>
                </w:rPr>
                <w:t>javase</w:t>
              </w:r>
              <w:proofErr w:type="spellEnd"/>
              <w:r w:rsidRPr="00FD21E3">
                <w:rPr>
                  <w:rStyle w:val="Hipersaitas"/>
                  <w:color w:val="auto"/>
                </w:rPr>
                <w:t>/</w:t>
              </w:r>
              <w:proofErr w:type="spellStart"/>
              <w:r w:rsidRPr="00FD21E3">
                <w:rPr>
                  <w:rStyle w:val="Hipersaitas"/>
                  <w:color w:val="auto"/>
                </w:rPr>
                <w:t>tutorial</w:t>
              </w:r>
              <w:proofErr w:type="spellEnd"/>
              <w:r w:rsidRPr="00FD21E3">
                <w:rPr>
                  <w:rStyle w:val="Hipersaitas"/>
                  <w:color w:val="auto"/>
                </w:rPr>
                <w:t>/</w:t>
              </w:r>
              <w:proofErr w:type="spellStart"/>
              <w:r w:rsidRPr="00FD21E3">
                <w:rPr>
                  <w:rStyle w:val="Hipersaitas"/>
                  <w:color w:val="auto"/>
                </w:rPr>
                <w:t>java</w:t>
              </w:r>
              <w:proofErr w:type="spellEnd"/>
              <w:r w:rsidRPr="00FD21E3">
                <w:rPr>
                  <w:rStyle w:val="Hipersaitas"/>
                  <w:color w:val="auto"/>
                </w:rPr>
                <w:t>/</w:t>
              </w:r>
            </w:hyperlink>
            <w:r w:rsidRPr="00FD21E3">
              <w:t>.</w:t>
            </w:r>
          </w:p>
          <w:p w14:paraId="42E58F93" w14:textId="77777777" w:rsidR="007D7F80" w:rsidRPr="00FD21E3" w:rsidRDefault="005D2EE0" w:rsidP="00AA7C97">
            <w:pPr>
              <w:pStyle w:val="Sraopastraipa"/>
              <w:widowControl w:val="0"/>
              <w:numPr>
                <w:ilvl w:val="0"/>
                <w:numId w:val="38"/>
              </w:numPr>
              <w:ind w:left="0" w:firstLine="0"/>
              <w:contextualSpacing/>
            </w:pPr>
            <w:r w:rsidRPr="00FD21E3">
              <w:rPr>
                <w:i/>
              </w:rPr>
              <w:t>Java programavimo kalbos kodo rašymo standartas</w:t>
            </w:r>
            <w:r w:rsidRPr="00FD21E3">
              <w:t xml:space="preserve">, pasiekiamas </w:t>
            </w:r>
            <w:r w:rsidR="00D1219D" w:rsidRPr="00FD21E3">
              <w:t xml:space="preserve">internete: </w:t>
            </w:r>
            <w:hyperlink r:id="rId17" w:history="1">
              <w:r w:rsidRPr="00FD21E3">
                <w:rPr>
                  <w:rStyle w:val="Hipersaitas"/>
                  <w:color w:val="auto"/>
                </w:rPr>
                <w:t>http://</w:t>
              </w:r>
              <w:proofErr w:type="spellStart"/>
              <w:r w:rsidRPr="00FD21E3">
                <w:rPr>
                  <w:rStyle w:val="Hipersaitas"/>
                  <w:color w:val="auto"/>
                </w:rPr>
                <w:t>www.oracle.com</w:t>
              </w:r>
              <w:proofErr w:type="spellEnd"/>
              <w:r w:rsidRPr="00FD21E3">
                <w:rPr>
                  <w:rStyle w:val="Hipersaitas"/>
                  <w:color w:val="auto"/>
                </w:rPr>
                <w:t>/</w:t>
              </w:r>
              <w:proofErr w:type="spellStart"/>
              <w:r w:rsidRPr="00FD21E3">
                <w:rPr>
                  <w:rStyle w:val="Hipersaitas"/>
                  <w:color w:val="auto"/>
                </w:rPr>
                <w:t>technetwork</w:t>
              </w:r>
              <w:proofErr w:type="spellEnd"/>
              <w:r w:rsidRPr="00FD21E3">
                <w:rPr>
                  <w:rStyle w:val="Hipersaitas"/>
                  <w:color w:val="auto"/>
                </w:rPr>
                <w:t>/</w:t>
              </w:r>
              <w:proofErr w:type="spellStart"/>
              <w:r w:rsidRPr="00FD21E3">
                <w:rPr>
                  <w:rStyle w:val="Hipersaitas"/>
                  <w:color w:val="auto"/>
                </w:rPr>
                <w:t>java</w:t>
              </w:r>
              <w:proofErr w:type="spellEnd"/>
              <w:r w:rsidRPr="00FD21E3">
                <w:rPr>
                  <w:rStyle w:val="Hipersaitas"/>
                  <w:color w:val="auto"/>
                </w:rPr>
                <w:t>/</w:t>
              </w:r>
              <w:proofErr w:type="spellStart"/>
              <w:r w:rsidRPr="00FD21E3">
                <w:rPr>
                  <w:rStyle w:val="Hipersaitas"/>
                  <w:color w:val="auto"/>
                </w:rPr>
                <w:t>codeconvtoc-136057.html</w:t>
              </w:r>
            </w:hyperlink>
            <w:r w:rsidRPr="00FD21E3">
              <w:t>.</w:t>
            </w:r>
            <w:proofErr w:type="spellEnd"/>
          </w:p>
          <w:p w14:paraId="5E10C813" w14:textId="1D90464C" w:rsidR="00D1219D" w:rsidRPr="00FD21E3" w:rsidRDefault="00D1219D" w:rsidP="00AA7C97">
            <w:pPr>
              <w:pStyle w:val="Sraopastraipa"/>
              <w:widowControl w:val="0"/>
              <w:numPr>
                <w:ilvl w:val="0"/>
                <w:numId w:val="38"/>
              </w:numPr>
              <w:ind w:left="0" w:firstLine="0"/>
              <w:contextualSpacing/>
            </w:pPr>
            <w:proofErr w:type="spellStart"/>
            <w:r w:rsidRPr="00FD21E3">
              <w:t>Joshua</w:t>
            </w:r>
            <w:proofErr w:type="spellEnd"/>
            <w:r w:rsidRPr="00FD21E3">
              <w:t xml:space="preserve"> </w:t>
            </w:r>
            <w:proofErr w:type="spellStart"/>
            <w:r w:rsidRPr="00FD21E3">
              <w:t>Bloch</w:t>
            </w:r>
            <w:proofErr w:type="spellEnd"/>
            <w:r w:rsidRPr="00FD21E3">
              <w:t xml:space="preserve">, </w:t>
            </w:r>
            <w:proofErr w:type="spellStart"/>
            <w:r w:rsidR="005D2EE0" w:rsidRPr="00FD21E3">
              <w:rPr>
                <w:i/>
              </w:rPr>
              <w:t>Effective</w:t>
            </w:r>
            <w:proofErr w:type="spellEnd"/>
            <w:r w:rsidR="005D2EE0" w:rsidRPr="00FD21E3">
              <w:rPr>
                <w:i/>
              </w:rPr>
              <w:t xml:space="preserve"> Java </w:t>
            </w:r>
            <w:proofErr w:type="spellStart"/>
            <w:r w:rsidR="005D2EE0" w:rsidRPr="00FD21E3">
              <w:rPr>
                <w:i/>
              </w:rPr>
              <w:t>Second</w:t>
            </w:r>
            <w:proofErr w:type="spellEnd"/>
            <w:r w:rsidR="005D2EE0" w:rsidRPr="00FD21E3">
              <w:rPr>
                <w:i/>
              </w:rPr>
              <w:t xml:space="preserve"> Edition</w:t>
            </w:r>
            <w:r w:rsidRPr="00FD21E3">
              <w:rPr>
                <w:i/>
              </w:rPr>
              <w:t>.</w:t>
            </w:r>
          </w:p>
          <w:p w14:paraId="49933424" w14:textId="22BE4AE6" w:rsidR="00D1219D" w:rsidRPr="00FD21E3" w:rsidRDefault="00D1219D" w:rsidP="00AA7C97">
            <w:pPr>
              <w:pStyle w:val="Sraopastraipa"/>
              <w:widowControl w:val="0"/>
              <w:numPr>
                <w:ilvl w:val="0"/>
                <w:numId w:val="38"/>
              </w:numPr>
              <w:ind w:left="0" w:firstLine="0"/>
              <w:contextualSpacing/>
            </w:pPr>
            <w:proofErr w:type="spellStart"/>
            <w:r w:rsidRPr="00FD21E3">
              <w:t>Stephen</w:t>
            </w:r>
            <w:proofErr w:type="spellEnd"/>
            <w:r w:rsidRPr="00FD21E3">
              <w:t xml:space="preserve"> J. </w:t>
            </w:r>
            <w:proofErr w:type="spellStart"/>
            <w:r w:rsidRPr="00FD21E3">
              <w:t>Mellor</w:t>
            </w:r>
            <w:proofErr w:type="spellEnd"/>
            <w:r w:rsidRPr="00FD21E3">
              <w:t xml:space="preserve">, </w:t>
            </w:r>
            <w:proofErr w:type="spellStart"/>
            <w:r w:rsidRPr="00FD21E3">
              <w:t>Marc</w:t>
            </w:r>
            <w:proofErr w:type="spellEnd"/>
            <w:r w:rsidRPr="00FD21E3">
              <w:t xml:space="preserve"> J. </w:t>
            </w:r>
            <w:proofErr w:type="spellStart"/>
            <w:r w:rsidRPr="00FD21E3">
              <w:t>Balcer</w:t>
            </w:r>
            <w:proofErr w:type="spellEnd"/>
            <w:r w:rsidRPr="00FD21E3">
              <w:t xml:space="preserve">, </w:t>
            </w:r>
            <w:proofErr w:type="spellStart"/>
            <w:r w:rsidR="005D2EE0" w:rsidRPr="00FD21E3">
              <w:rPr>
                <w:i/>
              </w:rPr>
              <w:t>Executable</w:t>
            </w:r>
            <w:proofErr w:type="spellEnd"/>
            <w:r w:rsidR="005D2EE0" w:rsidRPr="00FD21E3">
              <w:rPr>
                <w:i/>
              </w:rPr>
              <w:t xml:space="preserve"> UML: A </w:t>
            </w:r>
            <w:proofErr w:type="spellStart"/>
            <w:r w:rsidR="005D2EE0" w:rsidRPr="00FD21E3">
              <w:rPr>
                <w:i/>
              </w:rPr>
              <w:t>Foundation</w:t>
            </w:r>
            <w:proofErr w:type="spellEnd"/>
            <w:r w:rsidR="005D2EE0" w:rsidRPr="00FD21E3">
              <w:rPr>
                <w:i/>
              </w:rPr>
              <w:t xml:space="preserve"> </w:t>
            </w:r>
            <w:proofErr w:type="spellStart"/>
            <w:r w:rsidR="005D2EE0" w:rsidRPr="00FD21E3">
              <w:rPr>
                <w:i/>
              </w:rPr>
              <w:t>for</w:t>
            </w:r>
            <w:proofErr w:type="spellEnd"/>
            <w:r w:rsidR="005D2EE0" w:rsidRPr="00FD21E3">
              <w:rPr>
                <w:i/>
              </w:rPr>
              <w:t xml:space="preserve"> </w:t>
            </w:r>
            <w:proofErr w:type="spellStart"/>
            <w:r w:rsidR="005D2EE0" w:rsidRPr="00FD21E3">
              <w:rPr>
                <w:i/>
              </w:rPr>
              <w:t>Model-Driven</w:t>
            </w:r>
            <w:proofErr w:type="spellEnd"/>
            <w:r w:rsidR="005D2EE0" w:rsidRPr="00FD21E3">
              <w:rPr>
                <w:i/>
              </w:rPr>
              <w:t xml:space="preserve"> </w:t>
            </w:r>
            <w:proofErr w:type="spellStart"/>
            <w:r w:rsidR="005D2EE0" w:rsidRPr="00FD21E3">
              <w:rPr>
                <w:i/>
              </w:rPr>
              <w:t>Architecture</w:t>
            </w:r>
            <w:proofErr w:type="spellEnd"/>
            <w:r w:rsidRPr="00FD21E3">
              <w:t>.</w:t>
            </w:r>
          </w:p>
          <w:p w14:paraId="33359EFC" w14:textId="6A1D63C9" w:rsidR="005D2EE0" w:rsidRPr="00FD21E3" w:rsidRDefault="00D1219D" w:rsidP="00AA7C97">
            <w:pPr>
              <w:pStyle w:val="Sraopastraipa"/>
              <w:widowControl w:val="0"/>
              <w:numPr>
                <w:ilvl w:val="0"/>
                <w:numId w:val="38"/>
              </w:numPr>
              <w:ind w:left="0" w:firstLine="0"/>
              <w:contextualSpacing/>
            </w:pPr>
            <w:r w:rsidRPr="00FD21E3">
              <w:t xml:space="preserve">Mark </w:t>
            </w:r>
            <w:proofErr w:type="spellStart"/>
            <w:r w:rsidRPr="00FD21E3">
              <w:t>Grand</w:t>
            </w:r>
            <w:proofErr w:type="spellEnd"/>
            <w:r w:rsidRPr="00FD21E3">
              <w:t xml:space="preserve">, </w:t>
            </w:r>
            <w:r w:rsidR="005D2EE0" w:rsidRPr="00FD21E3">
              <w:rPr>
                <w:i/>
              </w:rPr>
              <w:t xml:space="preserve">Java </w:t>
            </w:r>
            <w:proofErr w:type="spellStart"/>
            <w:r w:rsidR="005D2EE0" w:rsidRPr="00FD21E3">
              <w:rPr>
                <w:i/>
              </w:rPr>
              <w:t>Enterprise</w:t>
            </w:r>
            <w:proofErr w:type="spellEnd"/>
            <w:r w:rsidR="005D2EE0" w:rsidRPr="00FD21E3">
              <w:rPr>
                <w:i/>
              </w:rPr>
              <w:t xml:space="preserve"> </w:t>
            </w:r>
            <w:proofErr w:type="spellStart"/>
            <w:r w:rsidR="005D2EE0" w:rsidRPr="00FD21E3">
              <w:rPr>
                <w:i/>
              </w:rPr>
              <w:t>Design</w:t>
            </w:r>
            <w:proofErr w:type="spellEnd"/>
            <w:r w:rsidR="005D2EE0" w:rsidRPr="00FD21E3">
              <w:rPr>
                <w:i/>
              </w:rPr>
              <w:t xml:space="preserve"> </w:t>
            </w:r>
            <w:proofErr w:type="spellStart"/>
            <w:r w:rsidR="005D2EE0" w:rsidRPr="00FD21E3">
              <w:rPr>
                <w:i/>
              </w:rPr>
              <w:t>Patterns</w:t>
            </w:r>
            <w:proofErr w:type="spellEnd"/>
            <w:r w:rsidRPr="00FD21E3">
              <w:t>.</w:t>
            </w:r>
          </w:p>
          <w:p w14:paraId="3976C048" w14:textId="45A340D7" w:rsidR="005D2EE0" w:rsidRPr="00FD21E3" w:rsidRDefault="00D1219D" w:rsidP="00AA7C97">
            <w:pPr>
              <w:pStyle w:val="Sraopastraipa"/>
              <w:widowControl w:val="0"/>
              <w:numPr>
                <w:ilvl w:val="0"/>
                <w:numId w:val="38"/>
              </w:numPr>
              <w:ind w:left="0" w:firstLine="0"/>
              <w:contextualSpacing/>
            </w:pPr>
            <w:proofErr w:type="spellStart"/>
            <w:r w:rsidRPr="00FD21E3">
              <w:t>Patrick</w:t>
            </w:r>
            <w:proofErr w:type="spellEnd"/>
            <w:r w:rsidRPr="00FD21E3">
              <w:t xml:space="preserve"> </w:t>
            </w:r>
            <w:proofErr w:type="spellStart"/>
            <w:r w:rsidRPr="00FD21E3">
              <w:t>Niemeyer</w:t>
            </w:r>
            <w:proofErr w:type="spellEnd"/>
            <w:r w:rsidRPr="00FD21E3">
              <w:t xml:space="preserve">, </w:t>
            </w:r>
            <w:proofErr w:type="spellStart"/>
            <w:r w:rsidRPr="00FD21E3">
              <w:t>Jonathan</w:t>
            </w:r>
            <w:proofErr w:type="spellEnd"/>
            <w:r w:rsidRPr="00FD21E3">
              <w:t xml:space="preserve"> </w:t>
            </w:r>
            <w:proofErr w:type="spellStart"/>
            <w:r w:rsidRPr="00FD21E3">
              <w:t>Knudsen</w:t>
            </w:r>
            <w:proofErr w:type="spellEnd"/>
            <w:r w:rsidRPr="00FD21E3" w:rsidDel="00D1219D">
              <w:t xml:space="preserve"> </w:t>
            </w:r>
            <w:r w:rsidR="00266FA3" w:rsidRPr="00FD21E3">
              <w:t xml:space="preserve">, </w:t>
            </w:r>
            <w:proofErr w:type="spellStart"/>
            <w:r w:rsidR="005D2EE0" w:rsidRPr="00FD21E3">
              <w:rPr>
                <w:i/>
              </w:rPr>
              <w:t>Learning</w:t>
            </w:r>
            <w:proofErr w:type="spellEnd"/>
            <w:r w:rsidR="005D2EE0" w:rsidRPr="00FD21E3">
              <w:rPr>
                <w:i/>
              </w:rPr>
              <w:t xml:space="preserve"> Java</w:t>
            </w:r>
            <w:r w:rsidR="00266FA3" w:rsidRPr="00FD21E3">
              <w:rPr>
                <w:i/>
              </w:rPr>
              <w:t>.</w:t>
            </w:r>
          </w:p>
          <w:p w14:paraId="2668BC17" w14:textId="1EA8E0E8" w:rsidR="005D2EE0" w:rsidRPr="00FD21E3" w:rsidRDefault="00266FA3" w:rsidP="00AA7C97">
            <w:pPr>
              <w:pStyle w:val="Sraopastraipa"/>
              <w:widowControl w:val="0"/>
              <w:numPr>
                <w:ilvl w:val="0"/>
                <w:numId w:val="38"/>
              </w:numPr>
              <w:ind w:left="0" w:firstLine="0"/>
              <w:contextualSpacing/>
            </w:pPr>
            <w:proofErr w:type="spellStart"/>
            <w:r w:rsidRPr="00FD21E3">
              <w:rPr>
                <w:rFonts w:eastAsia="Arial"/>
              </w:rPr>
              <w:t>John</w:t>
            </w:r>
            <w:proofErr w:type="spellEnd"/>
            <w:r w:rsidRPr="00FD21E3">
              <w:rPr>
                <w:rFonts w:eastAsia="Arial"/>
              </w:rPr>
              <w:t xml:space="preserve"> </w:t>
            </w:r>
            <w:proofErr w:type="spellStart"/>
            <w:r w:rsidRPr="00FD21E3">
              <w:rPr>
                <w:rFonts w:eastAsia="Arial"/>
              </w:rPr>
              <w:t>Cheesman</w:t>
            </w:r>
            <w:proofErr w:type="spellEnd"/>
            <w:r w:rsidRPr="00FD21E3">
              <w:rPr>
                <w:rFonts w:eastAsia="Arial"/>
              </w:rPr>
              <w:t xml:space="preserve">, </w:t>
            </w:r>
            <w:proofErr w:type="spellStart"/>
            <w:r w:rsidRPr="00FD21E3">
              <w:rPr>
                <w:rFonts w:eastAsia="Arial"/>
              </w:rPr>
              <w:t>John</w:t>
            </w:r>
            <w:proofErr w:type="spellEnd"/>
            <w:r w:rsidRPr="00FD21E3">
              <w:rPr>
                <w:rFonts w:eastAsia="Arial"/>
              </w:rPr>
              <w:t xml:space="preserve"> </w:t>
            </w:r>
            <w:proofErr w:type="spellStart"/>
            <w:r w:rsidRPr="00FD21E3">
              <w:rPr>
                <w:rFonts w:eastAsia="Arial"/>
              </w:rPr>
              <w:t>Daniels</w:t>
            </w:r>
            <w:proofErr w:type="spellEnd"/>
            <w:r w:rsidRPr="00FD21E3">
              <w:rPr>
                <w:rFonts w:eastAsia="Arial"/>
              </w:rPr>
              <w:t xml:space="preserve">, </w:t>
            </w:r>
            <w:r w:rsidR="005D2EE0" w:rsidRPr="00FD21E3">
              <w:rPr>
                <w:rFonts w:eastAsia="Arial"/>
                <w:i/>
              </w:rPr>
              <w:t xml:space="preserve">UML </w:t>
            </w:r>
            <w:proofErr w:type="spellStart"/>
            <w:r w:rsidR="005D2EE0" w:rsidRPr="00FD21E3">
              <w:rPr>
                <w:rFonts w:eastAsia="Arial"/>
                <w:i/>
              </w:rPr>
              <w:t>Components</w:t>
            </w:r>
            <w:proofErr w:type="spellEnd"/>
            <w:r w:rsidRPr="00FD21E3">
              <w:rPr>
                <w:rFonts w:eastAsia="Arial"/>
                <w:i/>
              </w:rPr>
              <w:t>.</w:t>
            </w:r>
          </w:p>
        </w:tc>
      </w:tr>
      <w:tr w:rsidR="00E73E35" w:rsidRPr="00FD21E3" w14:paraId="13D1EC9B" w14:textId="77777777" w:rsidTr="0091654B">
        <w:trPr>
          <w:trHeight w:val="57"/>
        </w:trPr>
        <w:tc>
          <w:tcPr>
            <w:tcW w:w="1030" w:type="pct"/>
            <w:vMerge/>
          </w:tcPr>
          <w:p w14:paraId="14C66799" w14:textId="1CD0062A" w:rsidR="005D2EE0" w:rsidRPr="00121E1D" w:rsidRDefault="005D2EE0" w:rsidP="00AA7C97">
            <w:pPr>
              <w:widowControl w:val="0"/>
              <w:contextualSpacing/>
              <w:rPr>
                <w:b/>
              </w:rPr>
            </w:pPr>
          </w:p>
        </w:tc>
        <w:tc>
          <w:tcPr>
            <w:tcW w:w="3970" w:type="pct"/>
            <w:gridSpan w:val="2"/>
          </w:tcPr>
          <w:p w14:paraId="25CB6EE8" w14:textId="77777777" w:rsidR="005D2EE0" w:rsidRPr="00FD21E3" w:rsidRDefault="005D2EE0" w:rsidP="00AA7C97">
            <w:pPr>
              <w:widowControl w:val="0"/>
              <w:contextualSpacing/>
              <w:rPr>
                <w:b/>
                <w:bCs/>
              </w:rPr>
            </w:pPr>
            <w:r w:rsidRPr="00FD21E3">
              <w:rPr>
                <w:b/>
                <w:bCs/>
              </w:rPr>
              <w:t>Mokymo/si priemonės:</w:t>
            </w:r>
          </w:p>
          <w:p w14:paraId="636AD09C" w14:textId="2D31EDB1" w:rsidR="005D2EE0" w:rsidRPr="00FD21E3" w:rsidRDefault="005D2EE0" w:rsidP="00AA7C97">
            <w:pPr>
              <w:widowControl w:val="0"/>
              <w:contextualSpacing/>
            </w:pPr>
            <w:r w:rsidRPr="00FD21E3">
              <w:t>Kompiuteris, programinė įranga.</w:t>
            </w:r>
            <w:r w:rsidR="000A2B85" w:rsidRPr="00FD21E3">
              <w:t xml:space="preserve"> Didelės apimties praktinėms užduotims rekomenduojama naudoti programinio kodo </w:t>
            </w:r>
            <w:proofErr w:type="spellStart"/>
            <w:r w:rsidR="000A2B85" w:rsidRPr="00FD21E3">
              <w:t>versijavimo</w:t>
            </w:r>
            <w:proofErr w:type="spellEnd"/>
            <w:r w:rsidR="000A2B85" w:rsidRPr="00FD21E3">
              <w:t xml:space="preserve"> sistemas (</w:t>
            </w:r>
            <w:r w:rsidR="00004B8D" w:rsidRPr="00FD21E3">
              <w:t>pvz.</w:t>
            </w:r>
            <w:r w:rsidR="007D7F80" w:rsidRPr="00FD21E3">
              <w:t xml:space="preserve"> </w:t>
            </w:r>
            <w:proofErr w:type="spellStart"/>
            <w:r w:rsidR="000A2B85" w:rsidRPr="00FD21E3">
              <w:rPr>
                <w:i/>
              </w:rPr>
              <w:t>Git</w:t>
            </w:r>
            <w:proofErr w:type="spellEnd"/>
            <w:r w:rsidR="000A2B85" w:rsidRPr="00FD21E3">
              <w:rPr>
                <w:i/>
              </w:rPr>
              <w:t xml:space="preserve">, </w:t>
            </w:r>
            <w:proofErr w:type="spellStart"/>
            <w:r w:rsidR="000A2B85" w:rsidRPr="00FD21E3">
              <w:rPr>
                <w:i/>
              </w:rPr>
              <w:t>Subversion</w:t>
            </w:r>
            <w:proofErr w:type="spellEnd"/>
            <w:r w:rsidR="000A2B85" w:rsidRPr="00FD21E3">
              <w:t xml:space="preserve"> arba </w:t>
            </w:r>
            <w:proofErr w:type="spellStart"/>
            <w:r w:rsidR="000A2B85" w:rsidRPr="00FD21E3">
              <w:rPr>
                <w:i/>
              </w:rPr>
              <w:t>Mercurial</w:t>
            </w:r>
            <w:proofErr w:type="spellEnd"/>
            <w:r w:rsidR="000A2B85" w:rsidRPr="00FD21E3">
              <w:rPr>
                <w:i/>
              </w:rPr>
              <w:t>).</w:t>
            </w:r>
          </w:p>
        </w:tc>
      </w:tr>
      <w:tr w:rsidR="00E73E35" w:rsidRPr="00FD21E3" w14:paraId="58D4219D" w14:textId="77777777" w:rsidTr="0091654B">
        <w:trPr>
          <w:trHeight w:val="57"/>
        </w:trPr>
        <w:tc>
          <w:tcPr>
            <w:tcW w:w="1030" w:type="pct"/>
            <w:vMerge/>
          </w:tcPr>
          <w:p w14:paraId="776EBA6A" w14:textId="77777777" w:rsidR="005D2EE0" w:rsidRPr="00121E1D" w:rsidRDefault="005D2EE0" w:rsidP="00AA7C97">
            <w:pPr>
              <w:widowControl w:val="0"/>
              <w:contextualSpacing/>
              <w:rPr>
                <w:b/>
              </w:rPr>
            </w:pPr>
          </w:p>
        </w:tc>
        <w:tc>
          <w:tcPr>
            <w:tcW w:w="3970" w:type="pct"/>
            <w:gridSpan w:val="2"/>
          </w:tcPr>
          <w:p w14:paraId="0A18146C" w14:textId="1E8FBB7A" w:rsidR="009352DD" w:rsidRPr="00FD21E3" w:rsidRDefault="009352DD" w:rsidP="00AA7C97">
            <w:pPr>
              <w:widowControl w:val="0"/>
              <w:contextualSpacing/>
              <w:rPr>
                <w:b/>
                <w:bCs/>
              </w:rPr>
            </w:pPr>
            <w:r w:rsidRPr="00FD21E3">
              <w:rPr>
                <w:b/>
                <w:bCs/>
              </w:rPr>
              <w:t>Kiti ištekliai:</w:t>
            </w:r>
            <w:r w:rsidR="0091654B">
              <w:rPr>
                <w:b/>
                <w:bCs/>
              </w:rPr>
              <w:t xml:space="preserve"> </w:t>
            </w:r>
            <w:r w:rsidRPr="00FD21E3">
              <w:rPr>
                <w:b/>
                <w:bCs/>
              </w:rPr>
              <w:t>-</w:t>
            </w:r>
          </w:p>
        </w:tc>
      </w:tr>
      <w:tr w:rsidR="00E73E35" w:rsidRPr="00FD21E3" w14:paraId="30BBADDC" w14:textId="77777777" w:rsidTr="0091654B">
        <w:trPr>
          <w:trHeight w:val="57"/>
        </w:trPr>
        <w:tc>
          <w:tcPr>
            <w:tcW w:w="1030" w:type="pct"/>
          </w:tcPr>
          <w:p w14:paraId="5D1A6E95" w14:textId="77777777" w:rsidR="005D2EE0" w:rsidRPr="00121E1D" w:rsidRDefault="005D2EE0" w:rsidP="00AA7C97">
            <w:pPr>
              <w:widowControl w:val="0"/>
              <w:contextualSpacing/>
              <w:rPr>
                <w:b/>
              </w:rPr>
            </w:pPr>
            <w:r w:rsidRPr="00121E1D">
              <w:rPr>
                <w:b/>
              </w:rPr>
              <w:t>Mokytojų kvalifikacija</w:t>
            </w:r>
          </w:p>
        </w:tc>
        <w:tc>
          <w:tcPr>
            <w:tcW w:w="3970" w:type="pct"/>
            <w:gridSpan w:val="2"/>
          </w:tcPr>
          <w:p w14:paraId="0021EE32" w14:textId="42260036" w:rsidR="005D2EE0" w:rsidRPr="00FD21E3" w:rsidRDefault="001D68AF" w:rsidP="00AA7C97">
            <w:pPr>
              <w:widowControl w:val="0"/>
              <w:contextualSpacing/>
            </w:pPr>
            <w:r w:rsidRPr="00FD21E3">
              <w:rPr>
                <w:rFonts w:eastAsiaTheme="minorEastAsia"/>
                <w:lang w:eastAsia="ja-JP"/>
              </w:rPr>
              <w:t>Modulį gali vesti profesijos mokytojas, įgijęs informatikos, informacijos sistemų ar programų sistemų studijų krypčių aukštąjį, aukštesnįjį (specialųjį vidurinį,</w:t>
            </w:r>
            <w:r w:rsidR="007D7F80" w:rsidRPr="00FD21E3">
              <w:rPr>
                <w:rFonts w:eastAsiaTheme="minorEastAsia"/>
                <w:lang w:eastAsia="ja-JP"/>
              </w:rPr>
              <w:t xml:space="preserve"> </w:t>
            </w:r>
            <w:r w:rsidRPr="00FD21E3">
              <w:rPr>
                <w:rFonts w:eastAsiaTheme="minorEastAsia"/>
                <w:lang w:eastAsia="ja-JP"/>
              </w:rPr>
              <w:t>įgytą iki 1995 metų) išsilavinimą arba baigęs informacijos ir ryšių technologijų srities profesinio mokymo programą ir turintis vidurinį išsilavinimą bei 3</w:t>
            </w:r>
            <w:r w:rsidR="007D7F80" w:rsidRPr="00FD21E3">
              <w:rPr>
                <w:rFonts w:eastAsiaTheme="minorEastAsia"/>
                <w:lang w:eastAsia="ja-JP"/>
              </w:rPr>
              <w:t xml:space="preserve"> </w:t>
            </w:r>
            <w:r w:rsidRPr="00FD21E3">
              <w:rPr>
                <w:rFonts w:eastAsiaTheme="minorEastAsia"/>
                <w:lang w:eastAsia="ja-JP"/>
              </w:rPr>
              <w:t>metų darbo praktiką informacinių technologijų srityje ir turintis pedagogo kvalifikaciją arba neturintis pedagogo</w:t>
            </w:r>
            <w:r w:rsidR="007D7F80" w:rsidRPr="00FD21E3">
              <w:rPr>
                <w:rFonts w:eastAsiaTheme="minorEastAsia"/>
                <w:lang w:eastAsia="ja-JP"/>
              </w:rPr>
              <w:t xml:space="preserve"> </w:t>
            </w:r>
            <w:r w:rsidRPr="00FD21E3">
              <w:rPr>
                <w:rFonts w:eastAsiaTheme="minorEastAsia"/>
                <w:lang w:eastAsia="ja-JP"/>
              </w:rPr>
              <w:t>kvalifikacijos, bet išklausęs</w:t>
            </w:r>
            <w:r w:rsidR="007D7F80" w:rsidRPr="00FD21E3">
              <w:rPr>
                <w:rFonts w:eastAsiaTheme="minorEastAsia"/>
                <w:lang w:eastAsia="ja-JP"/>
              </w:rPr>
              <w:t xml:space="preserve"> </w:t>
            </w:r>
            <w:r w:rsidRPr="00FD21E3">
              <w:rPr>
                <w:rFonts w:eastAsiaTheme="minorEastAsia"/>
                <w:lang w:eastAsia="ja-JP"/>
              </w:rPr>
              <w:t>Lietuvos Respublikos švietimo ir mokslo</w:t>
            </w:r>
            <w:r w:rsidR="007D7F80" w:rsidRPr="00FD21E3">
              <w:rPr>
                <w:rFonts w:eastAsiaTheme="minorEastAsia"/>
                <w:lang w:eastAsia="ja-JP"/>
              </w:rPr>
              <w:t xml:space="preserve"> </w:t>
            </w:r>
            <w:r w:rsidRPr="00FD21E3">
              <w:rPr>
                <w:rFonts w:eastAsiaTheme="minorEastAsia"/>
                <w:lang w:eastAsia="ja-JP"/>
              </w:rPr>
              <w:t>ministro nustatytą pedagoginių ir psichologinių žinių kursą.</w:t>
            </w:r>
          </w:p>
        </w:tc>
      </w:tr>
      <w:tr w:rsidR="00E73E35" w:rsidRPr="00FD21E3" w14:paraId="317A9B55" w14:textId="77777777" w:rsidTr="0091654B">
        <w:trPr>
          <w:trHeight w:val="57"/>
        </w:trPr>
        <w:tc>
          <w:tcPr>
            <w:tcW w:w="1030" w:type="pct"/>
          </w:tcPr>
          <w:p w14:paraId="2B09A585" w14:textId="77777777" w:rsidR="005D2EE0" w:rsidRPr="00121E1D" w:rsidRDefault="005D2EE0" w:rsidP="00AA7C97">
            <w:pPr>
              <w:widowControl w:val="0"/>
              <w:contextualSpacing/>
              <w:rPr>
                <w:b/>
              </w:rPr>
            </w:pPr>
            <w:r w:rsidRPr="00121E1D">
              <w:rPr>
                <w:b/>
              </w:rPr>
              <w:lastRenderedPageBreak/>
              <w:t>Modulio rengėjai</w:t>
            </w:r>
          </w:p>
        </w:tc>
        <w:tc>
          <w:tcPr>
            <w:tcW w:w="3970" w:type="pct"/>
            <w:gridSpan w:val="2"/>
          </w:tcPr>
          <w:p w14:paraId="600A40D5" w14:textId="77777777" w:rsidR="00225507" w:rsidRPr="00FD21E3" w:rsidRDefault="00225507" w:rsidP="00AA7C97">
            <w:pPr>
              <w:widowControl w:val="0"/>
              <w:contextualSpacing/>
            </w:pPr>
            <w:r w:rsidRPr="00FD21E3">
              <w:t>1.</w:t>
            </w:r>
            <w:r w:rsidRPr="00FD21E3">
              <w:tab/>
              <w:t xml:space="preserve">Virginija </w:t>
            </w:r>
            <w:proofErr w:type="spellStart"/>
            <w:r w:rsidRPr="00FD21E3">
              <w:t>Putnaitė</w:t>
            </w:r>
            <w:proofErr w:type="spellEnd"/>
            <w:r w:rsidRPr="00FD21E3">
              <w:t>, Vilniaus technologijų ir verslo profesinio mokymo centras.</w:t>
            </w:r>
          </w:p>
          <w:p w14:paraId="0466254B" w14:textId="77777777" w:rsidR="00225507" w:rsidRPr="00FD21E3" w:rsidRDefault="00225507" w:rsidP="00AA7C97">
            <w:pPr>
              <w:widowControl w:val="0"/>
              <w:contextualSpacing/>
            </w:pPr>
            <w:r w:rsidRPr="00FD21E3">
              <w:t>2.</w:t>
            </w:r>
            <w:r w:rsidRPr="00FD21E3">
              <w:tab/>
              <w:t xml:space="preserve">Jolita </w:t>
            </w:r>
            <w:proofErr w:type="spellStart"/>
            <w:r w:rsidRPr="00FD21E3">
              <w:t>Markovskytė</w:t>
            </w:r>
            <w:proofErr w:type="spellEnd"/>
            <w:r w:rsidRPr="00FD21E3">
              <w:t>, Vilniaus technologijų ir verslo profesinio mokymo centras.</w:t>
            </w:r>
          </w:p>
          <w:p w14:paraId="5DB14FAA" w14:textId="77777777" w:rsidR="00225507" w:rsidRPr="00FD21E3" w:rsidRDefault="00225507" w:rsidP="00AA7C97">
            <w:pPr>
              <w:widowControl w:val="0"/>
              <w:contextualSpacing/>
            </w:pPr>
            <w:r w:rsidRPr="00FD21E3">
              <w:t>3.</w:t>
            </w:r>
            <w:r w:rsidRPr="00FD21E3">
              <w:tab/>
              <w:t>Rita Malakauskienė, Vilniaus technologijų ir verslo profesinio mokymo centras.</w:t>
            </w:r>
          </w:p>
          <w:p w14:paraId="764A070B" w14:textId="77777777" w:rsidR="00225507" w:rsidRPr="00FD21E3" w:rsidRDefault="00225507" w:rsidP="00AA7C97">
            <w:pPr>
              <w:widowControl w:val="0"/>
              <w:contextualSpacing/>
            </w:pPr>
            <w:r w:rsidRPr="00FD21E3">
              <w:t>4.</w:t>
            </w:r>
            <w:r w:rsidRPr="00FD21E3">
              <w:tab/>
              <w:t xml:space="preserve">Ruslanas </w:t>
            </w:r>
            <w:proofErr w:type="spellStart"/>
            <w:r w:rsidRPr="00FD21E3">
              <w:t>Abdrachimovas</w:t>
            </w:r>
            <w:proofErr w:type="spellEnd"/>
            <w:r w:rsidRPr="00FD21E3">
              <w:t xml:space="preserve">, UAB „EIS </w:t>
            </w:r>
            <w:proofErr w:type="spellStart"/>
            <w:r w:rsidRPr="00FD21E3">
              <w:t>Group</w:t>
            </w:r>
            <w:proofErr w:type="spellEnd"/>
            <w:r w:rsidRPr="00FD21E3">
              <w:t xml:space="preserve"> Lietuva“.</w:t>
            </w:r>
          </w:p>
          <w:p w14:paraId="10FD2C7B" w14:textId="77777777" w:rsidR="00225507" w:rsidRPr="00FD21E3" w:rsidRDefault="00225507" w:rsidP="00AA7C97">
            <w:pPr>
              <w:widowControl w:val="0"/>
              <w:contextualSpacing/>
            </w:pPr>
            <w:r w:rsidRPr="00FD21E3">
              <w:t>5.</w:t>
            </w:r>
            <w:r w:rsidRPr="00FD21E3">
              <w:tab/>
              <w:t xml:space="preserve">Tomas </w:t>
            </w:r>
            <w:proofErr w:type="spellStart"/>
            <w:r w:rsidRPr="00FD21E3">
              <w:t>Škultinas</w:t>
            </w:r>
            <w:proofErr w:type="spellEnd"/>
            <w:r w:rsidRPr="00FD21E3">
              <w:t xml:space="preserve">, UAB „EIS </w:t>
            </w:r>
            <w:proofErr w:type="spellStart"/>
            <w:r w:rsidRPr="00FD21E3">
              <w:t>Group</w:t>
            </w:r>
            <w:proofErr w:type="spellEnd"/>
            <w:r w:rsidRPr="00FD21E3">
              <w:t xml:space="preserve"> Lietuva.</w:t>
            </w:r>
          </w:p>
          <w:p w14:paraId="7ADAA861" w14:textId="1F892947" w:rsidR="005D2EE0" w:rsidRPr="00FD21E3" w:rsidRDefault="00225507" w:rsidP="00AA7C97">
            <w:pPr>
              <w:widowControl w:val="0"/>
              <w:contextualSpacing/>
            </w:pPr>
            <w:r w:rsidRPr="00FD21E3">
              <w:t>6.</w:t>
            </w:r>
            <w:r w:rsidRPr="00FD21E3">
              <w:tab/>
              <w:t xml:space="preserve">Algimantas </w:t>
            </w:r>
            <w:proofErr w:type="spellStart"/>
            <w:r w:rsidRPr="00FD21E3">
              <w:t>Nedzveckas</w:t>
            </w:r>
            <w:proofErr w:type="spellEnd"/>
            <w:r w:rsidRPr="00FD21E3">
              <w:t>, IĮ „ILOSITE“.</w:t>
            </w:r>
            <w:r w:rsidRPr="00FD21E3" w:rsidDel="00266FA3">
              <w:t xml:space="preserve"> </w:t>
            </w:r>
          </w:p>
        </w:tc>
      </w:tr>
    </w:tbl>
    <w:p w14:paraId="301A23D5" w14:textId="77777777" w:rsidR="00B92830" w:rsidRPr="00FD21E3" w:rsidRDefault="00B92830" w:rsidP="00AA7C97">
      <w:pPr>
        <w:widowControl w:val="0"/>
        <w:contextualSpacing/>
        <w:rPr>
          <w:rFonts w:eastAsiaTheme="minorEastAsia"/>
          <w:lang w:eastAsia="ja-JP"/>
        </w:rPr>
      </w:pPr>
    </w:p>
    <w:p w14:paraId="6AAA8C92" w14:textId="77777777" w:rsidR="0066798B" w:rsidRPr="00FD21E3" w:rsidRDefault="0066798B" w:rsidP="00AA7C97">
      <w:pPr>
        <w:widowControl w:val="0"/>
        <w:contextualSpacing/>
        <w:rPr>
          <w:rFonts w:eastAsiaTheme="minorEastAsia"/>
          <w:lang w:eastAsia="ja-JP"/>
        </w:rPr>
      </w:pPr>
      <w:r w:rsidRPr="00FD21E3">
        <w:rPr>
          <w:rFonts w:eastAsiaTheme="minorEastAsia"/>
          <w:lang w:eastAsia="ja-JP"/>
        </w:rPr>
        <w:t>*</w:t>
      </w:r>
      <w:r w:rsidRPr="00FD21E3">
        <w:t xml:space="preserve"> </w:t>
      </w:r>
      <w:r w:rsidRPr="00FD21E3">
        <w:rPr>
          <w:rFonts w:eastAsiaTheme="minorEastAsia"/>
          <w:lang w:eastAsia="ja-JP"/>
        </w:rPr>
        <w:t xml:space="preserve">Prieš pradedant didelės apimties praktines užduotis rekomenduojama besimokančiuosius supažindinti su programinio kodo </w:t>
      </w:r>
      <w:proofErr w:type="spellStart"/>
      <w:r w:rsidRPr="00FD21E3">
        <w:rPr>
          <w:rFonts w:eastAsiaTheme="minorEastAsia"/>
          <w:lang w:eastAsia="ja-JP"/>
        </w:rPr>
        <w:t>versijavimo</w:t>
      </w:r>
      <w:proofErr w:type="spellEnd"/>
      <w:r w:rsidRPr="00FD21E3">
        <w:rPr>
          <w:rFonts w:eastAsiaTheme="minorEastAsia"/>
          <w:lang w:eastAsia="ja-JP"/>
        </w:rPr>
        <w:t xml:space="preserve"> sistema, kuria bus naudojamasi.</w:t>
      </w:r>
    </w:p>
    <w:p w14:paraId="1A6608E6" w14:textId="0A629579" w:rsidR="0066798B" w:rsidRPr="00FD21E3" w:rsidRDefault="0066798B" w:rsidP="00AA7C97">
      <w:pPr>
        <w:widowControl w:val="0"/>
        <w:contextualSpacing/>
        <w:rPr>
          <w:rFonts w:eastAsiaTheme="minorEastAsia"/>
          <w:lang w:eastAsia="ja-JP"/>
        </w:rPr>
      </w:pPr>
      <w:r w:rsidRPr="00FD21E3">
        <w:rPr>
          <w:rFonts w:eastAsiaTheme="minorEastAsia"/>
          <w:lang w:eastAsia="ja-JP"/>
        </w:rPr>
        <w:t>** Žinių vertinimas „Puikiai“ apima ir žemesniuose vertinimuose „Gerai“ ir „Patenkinamai“ nurodytas žinias, o vertinimas „Gerai“ apima ir žemesniame vertinime „Patenkinamai“ nurodytas žinias.</w:t>
      </w:r>
    </w:p>
    <w:p w14:paraId="030CE7C0" w14:textId="42120078" w:rsidR="007D7F80" w:rsidRPr="00FD21E3" w:rsidRDefault="007D7F80" w:rsidP="00AA7C97">
      <w:pPr>
        <w:widowControl w:val="0"/>
        <w:contextualSpacing/>
        <w:rPr>
          <w:rFonts w:eastAsiaTheme="minorEastAsia"/>
          <w:lang w:eastAsia="ja-JP"/>
        </w:rPr>
      </w:pPr>
    </w:p>
    <w:p w14:paraId="555DC959" w14:textId="77777777" w:rsidR="007D7F80" w:rsidRPr="00FD21E3" w:rsidRDefault="007D7F80" w:rsidP="00AA7C97">
      <w:pPr>
        <w:widowControl w:val="0"/>
        <w:contextualSpacing/>
        <w:jc w:val="both"/>
        <w:rPr>
          <w:rFonts w:eastAsiaTheme="minorEastAsia"/>
          <w:lang w:eastAsia="ja-JP"/>
        </w:rPr>
      </w:pPr>
    </w:p>
    <w:p w14:paraId="573731D7" w14:textId="7B106080" w:rsidR="007D7F80" w:rsidRPr="00FD21E3" w:rsidRDefault="007D7F80" w:rsidP="00AA7C97">
      <w:pPr>
        <w:pStyle w:val="Antrat3"/>
        <w:spacing w:line="240" w:lineRule="auto"/>
      </w:pPr>
      <w:bookmarkStart w:id="42" w:name="_Toc424908989"/>
      <w:bookmarkStart w:id="43" w:name="_Toc490641135"/>
      <w:r w:rsidRPr="00FD21E3">
        <w:t xml:space="preserve">5.2.4. </w:t>
      </w:r>
      <w:r w:rsidR="00D07003" w:rsidRPr="00FD21E3">
        <w:t>Modulio „Savo paties atliekamo programinio kodo kūrimo</w:t>
      </w:r>
      <w:r w:rsidRPr="00FD21E3">
        <w:t xml:space="preserve"> </w:t>
      </w:r>
      <w:r w:rsidR="00D07003" w:rsidRPr="00FD21E3">
        <w:t>organizavimas ir valdymas“ aprašas</w:t>
      </w:r>
      <w:bookmarkEnd w:id="42"/>
      <w:bookmarkEnd w:id="43"/>
    </w:p>
    <w:p w14:paraId="37C1504E" w14:textId="7BC1DC8E" w:rsidR="00D07003" w:rsidRPr="00FD21E3" w:rsidRDefault="00D07003" w:rsidP="00AA7C97">
      <w:pPr>
        <w:widowControl w:val="0"/>
        <w:contextualSpacing/>
        <w:jc w:val="both"/>
        <w:rPr>
          <w:bCs/>
        </w:rPr>
      </w:pPr>
    </w:p>
    <w:p w14:paraId="73FA7730" w14:textId="77777777" w:rsidR="007D7F80" w:rsidRPr="00FD21E3" w:rsidRDefault="00D07003" w:rsidP="00AA7C97">
      <w:pPr>
        <w:widowControl w:val="0"/>
        <w:contextualSpacing/>
        <w:rPr>
          <w:iCs/>
        </w:rPr>
      </w:pPr>
      <w:r w:rsidRPr="00FD21E3">
        <w:rPr>
          <w:bCs/>
        </w:rPr>
        <w:t>Modulio paskirtis</w:t>
      </w:r>
      <w:r w:rsidRPr="00FD21E3">
        <w:rPr>
          <w:iCs/>
        </w:rPr>
        <w:t xml:space="preserve"> – įgyti kompetenciją </w:t>
      </w:r>
      <w:r w:rsidRPr="00FD21E3">
        <w:rPr>
          <w:bCs/>
        </w:rPr>
        <w:t>valdyti ir organizuoti savo paties atliekamą programinio kodo kūrimą</w:t>
      </w:r>
      <w:r w:rsidRPr="00FD21E3">
        <w:rPr>
          <w:iCs/>
        </w:rPr>
        <w:t>.</w:t>
      </w:r>
    </w:p>
    <w:p w14:paraId="43D91E79" w14:textId="7B7FE17D" w:rsidR="00D07003" w:rsidRPr="00FD21E3" w:rsidRDefault="00D07003" w:rsidP="00AA7C97">
      <w:pPr>
        <w:widowControl w:val="0"/>
        <w:contextualSpacing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2029"/>
        <w:gridCol w:w="4743"/>
        <w:gridCol w:w="3366"/>
      </w:tblGrid>
      <w:tr w:rsidR="00B92830" w:rsidRPr="00FD21E3" w14:paraId="75933341" w14:textId="77777777" w:rsidTr="00443724">
        <w:trPr>
          <w:trHeight w:val="57"/>
        </w:trPr>
        <w:tc>
          <w:tcPr>
            <w:tcW w:w="1001" w:type="pct"/>
          </w:tcPr>
          <w:p w14:paraId="7B72D342" w14:textId="77777777" w:rsidR="00D07003" w:rsidRPr="00FD21E3" w:rsidRDefault="00D07003" w:rsidP="00AA7C97">
            <w:pPr>
              <w:widowControl w:val="0"/>
              <w:contextualSpacing/>
              <w:rPr>
                <w:b/>
              </w:rPr>
            </w:pPr>
            <w:r w:rsidRPr="00FD21E3">
              <w:rPr>
                <w:b/>
              </w:rPr>
              <w:t>Modulio pavadinimas</w:t>
            </w:r>
          </w:p>
        </w:tc>
        <w:tc>
          <w:tcPr>
            <w:tcW w:w="3999" w:type="pct"/>
            <w:gridSpan w:val="2"/>
          </w:tcPr>
          <w:p w14:paraId="7F1F79DE" w14:textId="77777777" w:rsidR="00D07003" w:rsidRPr="00FD21E3" w:rsidRDefault="00D07003" w:rsidP="00AA7C97">
            <w:pPr>
              <w:widowControl w:val="0"/>
              <w:contextualSpacing/>
              <w:rPr>
                <w:b/>
              </w:rPr>
            </w:pPr>
            <w:r w:rsidRPr="00FD21E3">
              <w:rPr>
                <w:b/>
              </w:rPr>
              <w:t>Savo paties atliekamo programinio kodo kūrimo organizavimas ir valdymas.</w:t>
            </w:r>
          </w:p>
        </w:tc>
      </w:tr>
      <w:tr w:rsidR="00B92830" w:rsidRPr="00FD21E3" w14:paraId="59FB64C6" w14:textId="77777777" w:rsidTr="00443724">
        <w:trPr>
          <w:trHeight w:val="57"/>
        </w:trPr>
        <w:tc>
          <w:tcPr>
            <w:tcW w:w="1001" w:type="pct"/>
          </w:tcPr>
          <w:p w14:paraId="2B223D53" w14:textId="77777777" w:rsidR="00D07003" w:rsidRPr="00FD21E3" w:rsidRDefault="00D07003" w:rsidP="00AA7C97">
            <w:pPr>
              <w:widowControl w:val="0"/>
              <w:contextualSpacing/>
              <w:rPr>
                <w:b/>
              </w:rPr>
            </w:pPr>
            <w:r w:rsidRPr="00FD21E3">
              <w:rPr>
                <w:b/>
              </w:rPr>
              <w:t>Modulio kodas</w:t>
            </w:r>
          </w:p>
        </w:tc>
        <w:tc>
          <w:tcPr>
            <w:tcW w:w="3999" w:type="pct"/>
            <w:gridSpan w:val="2"/>
          </w:tcPr>
          <w:p w14:paraId="5B97649B" w14:textId="1AB21765" w:rsidR="00D07003" w:rsidRPr="00FD21E3" w:rsidRDefault="00723DAF" w:rsidP="00AA7C97">
            <w:pPr>
              <w:widowControl w:val="0"/>
              <w:contextualSpacing/>
              <w:rPr>
                <w:b/>
              </w:rPr>
            </w:pPr>
            <w:r w:rsidRPr="00FD21E3">
              <w:rPr>
                <w:b/>
              </w:rPr>
              <w:t>4061135</w:t>
            </w:r>
          </w:p>
        </w:tc>
      </w:tr>
      <w:tr w:rsidR="00B92830" w:rsidRPr="00FD21E3" w14:paraId="0C5BDB39" w14:textId="77777777" w:rsidTr="00443724">
        <w:trPr>
          <w:trHeight w:val="57"/>
        </w:trPr>
        <w:tc>
          <w:tcPr>
            <w:tcW w:w="1001" w:type="pct"/>
          </w:tcPr>
          <w:p w14:paraId="1C55F14C" w14:textId="77777777" w:rsidR="00D07003" w:rsidRPr="00FD21E3" w:rsidRDefault="00D07003" w:rsidP="00AA7C97">
            <w:pPr>
              <w:widowControl w:val="0"/>
              <w:contextualSpacing/>
              <w:rPr>
                <w:b/>
              </w:rPr>
            </w:pPr>
            <w:r w:rsidRPr="00FD21E3">
              <w:rPr>
                <w:b/>
              </w:rPr>
              <w:t>LTKS lygis</w:t>
            </w:r>
          </w:p>
        </w:tc>
        <w:tc>
          <w:tcPr>
            <w:tcW w:w="3999" w:type="pct"/>
            <w:gridSpan w:val="2"/>
          </w:tcPr>
          <w:p w14:paraId="2816C3A2" w14:textId="77777777" w:rsidR="00D07003" w:rsidRPr="00FD21E3" w:rsidRDefault="00D07003" w:rsidP="00AA7C97">
            <w:pPr>
              <w:widowControl w:val="0"/>
              <w:contextualSpacing/>
              <w:rPr>
                <w:b/>
              </w:rPr>
            </w:pPr>
            <w:r w:rsidRPr="00FD21E3">
              <w:rPr>
                <w:b/>
              </w:rPr>
              <w:t>IV</w:t>
            </w:r>
          </w:p>
        </w:tc>
      </w:tr>
      <w:tr w:rsidR="00B92830" w:rsidRPr="00FD21E3" w14:paraId="7B174D01" w14:textId="77777777" w:rsidTr="00443724">
        <w:trPr>
          <w:trHeight w:val="57"/>
        </w:trPr>
        <w:tc>
          <w:tcPr>
            <w:tcW w:w="1001" w:type="pct"/>
          </w:tcPr>
          <w:p w14:paraId="3AF5C41E" w14:textId="77777777" w:rsidR="00D07003" w:rsidRPr="00FD21E3" w:rsidRDefault="00D07003" w:rsidP="00AA7C97">
            <w:pPr>
              <w:widowControl w:val="0"/>
              <w:contextualSpacing/>
              <w:rPr>
                <w:b/>
              </w:rPr>
            </w:pPr>
            <w:r w:rsidRPr="00FD21E3">
              <w:rPr>
                <w:b/>
              </w:rPr>
              <w:t>Apimtis kreditais</w:t>
            </w:r>
          </w:p>
        </w:tc>
        <w:tc>
          <w:tcPr>
            <w:tcW w:w="3999" w:type="pct"/>
            <w:gridSpan w:val="2"/>
          </w:tcPr>
          <w:p w14:paraId="01718566" w14:textId="1E24083D" w:rsidR="00D07003" w:rsidRPr="00FD21E3" w:rsidRDefault="00BA2754" w:rsidP="00AA7C97">
            <w:pPr>
              <w:widowControl w:val="0"/>
              <w:contextualSpacing/>
              <w:rPr>
                <w:b/>
              </w:rPr>
            </w:pPr>
            <w:r w:rsidRPr="00FD21E3">
              <w:rPr>
                <w:b/>
              </w:rPr>
              <w:t>6</w:t>
            </w:r>
          </w:p>
        </w:tc>
      </w:tr>
      <w:tr w:rsidR="00B92830" w:rsidRPr="00FD21E3" w14:paraId="49C88C33" w14:textId="77777777" w:rsidTr="00443724">
        <w:trPr>
          <w:trHeight w:val="57"/>
        </w:trPr>
        <w:tc>
          <w:tcPr>
            <w:tcW w:w="1001" w:type="pct"/>
          </w:tcPr>
          <w:p w14:paraId="47F20CFC" w14:textId="77777777" w:rsidR="00D07003" w:rsidRPr="00FD21E3" w:rsidRDefault="00D07003" w:rsidP="00AA7C97">
            <w:pPr>
              <w:widowControl w:val="0"/>
              <w:contextualSpacing/>
              <w:rPr>
                <w:b/>
              </w:rPr>
            </w:pPr>
            <w:r w:rsidRPr="00FD21E3">
              <w:rPr>
                <w:b/>
              </w:rPr>
              <w:t>Reikalingas pasirengimas mokymuisi</w:t>
            </w:r>
          </w:p>
        </w:tc>
        <w:tc>
          <w:tcPr>
            <w:tcW w:w="3999" w:type="pct"/>
            <w:gridSpan w:val="2"/>
          </w:tcPr>
          <w:p w14:paraId="23F359CB" w14:textId="68D7538D" w:rsidR="00D07003" w:rsidRPr="00FD21E3" w:rsidRDefault="00555263" w:rsidP="00AA7C97">
            <w:pPr>
              <w:widowControl w:val="0"/>
              <w:contextualSpacing/>
            </w:pPr>
            <w:r w:rsidRPr="00FD21E3">
              <w:rPr>
                <w:bCs/>
              </w:rPr>
              <w:t>K</w:t>
            </w:r>
            <w:r w:rsidR="00D07003" w:rsidRPr="00FD21E3">
              <w:rPr>
                <w:bCs/>
              </w:rPr>
              <w:t>urti nesudėtingą programinę įrangą.</w:t>
            </w:r>
          </w:p>
        </w:tc>
      </w:tr>
      <w:tr w:rsidR="00B92830" w:rsidRPr="00FD21E3" w14:paraId="429DDE5E" w14:textId="77777777" w:rsidTr="00443724">
        <w:trPr>
          <w:trHeight w:val="57"/>
        </w:trPr>
        <w:tc>
          <w:tcPr>
            <w:tcW w:w="1001" w:type="pct"/>
          </w:tcPr>
          <w:p w14:paraId="2DB756FF" w14:textId="77777777" w:rsidR="00D07003" w:rsidRPr="00FD21E3" w:rsidRDefault="00D07003" w:rsidP="00AA7C97">
            <w:pPr>
              <w:widowControl w:val="0"/>
              <w:contextualSpacing/>
              <w:rPr>
                <w:b/>
              </w:rPr>
            </w:pPr>
            <w:r w:rsidRPr="00FD21E3">
              <w:rPr>
                <w:b/>
              </w:rPr>
              <w:t>Modulyje ugdomos bendrosios kompetencijos</w:t>
            </w:r>
          </w:p>
        </w:tc>
        <w:tc>
          <w:tcPr>
            <w:tcW w:w="3999" w:type="pct"/>
            <w:gridSpan w:val="2"/>
          </w:tcPr>
          <w:p w14:paraId="16BC9CFD" w14:textId="77777777" w:rsidR="00BB23A2" w:rsidRPr="00FD21E3" w:rsidRDefault="00BB23A2" w:rsidP="00AA7C97">
            <w:pPr>
              <w:widowControl w:val="0"/>
              <w:contextualSpacing/>
            </w:pPr>
            <w:r w:rsidRPr="00FD21E3">
              <w:t>Bendravimo gimtąja kalba;</w:t>
            </w:r>
          </w:p>
          <w:p w14:paraId="5CDF5CA4" w14:textId="7A9F8EBD" w:rsidR="00BB23A2" w:rsidRPr="00FD21E3" w:rsidRDefault="00BB23A2" w:rsidP="00AA7C97">
            <w:pPr>
              <w:widowControl w:val="0"/>
              <w:contextualSpacing/>
            </w:pPr>
            <w:r w:rsidRPr="00FD21E3">
              <w:t>Bendravimo užsienio kalbomis;</w:t>
            </w:r>
          </w:p>
          <w:p w14:paraId="7FF1EB65" w14:textId="77777777" w:rsidR="00BB23A2" w:rsidRPr="00FD21E3" w:rsidRDefault="00BB23A2" w:rsidP="00AA7C97">
            <w:pPr>
              <w:widowControl w:val="0"/>
              <w:contextualSpacing/>
            </w:pPr>
            <w:r w:rsidRPr="00FD21E3">
              <w:t>Matematinių gebėjimų ir pagrindinių gebėjimų mokslo ir technologijų srityse;</w:t>
            </w:r>
          </w:p>
          <w:p w14:paraId="7EE09080" w14:textId="77777777" w:rsidR="00BB23A2" w:rsidRPr="00FD21E3" w:rsidRDefault="00BB23A2" w:rsidP="00AA7C97">
            <w:pPr>
              <w:widowControl w:val="0"/>
              <w:contextualSpacing/>
            </w:pPr>
            <w:r w:rsidRPr="00FD21E3">
              <w:t>Skaitmeninio raštingumo;</w:t>
            </w:r>
          </w:p>
          <w:p w14:paraId="081486CC" w14:textId="77777777" w:rsidR="00BB23A2" w:rsidRPr="00FD21E3" w:rsidRDefault="00BB23A2" w:rsidP="00AA7C97">
            <w:pPr>
              <w:widowControl w:val="0"/>
              <w:contextualSpacing/>
            </w:pPr>
            <w:r w:rsidRPr="00FD21E3">
              <w:t>Mokymosi mokytis;</w:t>
            </w:r>
          </w:p>
          <w:p w14:paraId="1684032C" w14:textId="77777777" w:rsidR="00BB23A2" w:rsidRPr="00FD21E3" w:rsidRDefault="00BB23A2" w:rsidP="00AA7C97">
            <w:pPr>
              <w:widowControl w:val="0"/>
              <w:contextualSpacing/>
            </w:pPr>
            <w:r w:rsidRPr="00FD21E3">
              <w:t>Socialinių ir pilietinių gebėjimų;</w:t>
            </w:r>
          </w:p>
          <w:p w14:paraId="617A7843" w14:textId="77777777" w:rsidR="00BB23A2" w:rsidRPr="00FD21E3" w:rsidRDefault="00BB23A2" w:rsidP="00AA7C97">
            <w:pPr>
              <w:widowControl w:val="0"/>
              <w:contextualSpacing/>
            </w:pPr>
            <w:r w:rsidRPr="00FD21E3">
              <w:t>Iniciatyvumo ir verslumo;</w:t>
            </w:r>
          </w:p>
          <w:p w14:paraId="6664C31B" w14:textId="326494E8" w:rsidR="00DA0D22" w:rsidRPr="00FD21E3" w:rsidRDefault="00BB23A2" w:rsidP="00AA7C97">
            <w:pPr>
              <w:widowControl w:val="0"/>
              <w:contextualSpacing/>
            </w:pPr>
            <w:r w:rsidRPr="00FD21E3">
              <w:t>Kultūrinio sąmoningumo ir raiškos.</w:t>
            </w:r>
          </w:p>
        </w:tc>
      </w:tr>
      <w:tr w:rsidR="00B92830" w:rsidRPr="00FD21E3" w14:paraId="187CB06C" w14:textId="77777777" w:rsidTr="00443724">
        <w:trPr>
          <w:trHeight w:val="57"/>
        </w:trPr>
        <w:tc>
          <w:tcPr>
            <w:tcW w:w="1001" w:type="pct"/>
          </w:tcPr>
          <w:p w14:paraId="3D6883C8" w14:textId="6433DAB1" w:rsidR="00D07003" w:rsidRPr="00FD21E3" w:rsidRDefault="00D07003" w:rsidP="00AA7C97">
            <w:pPr>
              <w:widowControl w:val="0"/>
              <w:contextualSpacing/>
              <w:rPr>
                <w:b/>
                <w:bCs/>
                <w:iCs/>
              </w:rPr>
            </w:pPr>
            <w:r w:rsidRPr="00FD21E3">
              <w:rPr>
                <w:b/>
                <w:bCs/>
                <w:iCs/>
              </w:rPr>
              <w:t>Modulio moky</w:t>
            </w:r>
            <w:r w:rsidR="00957627" w:rsidRPr="00FD21E3">
              <w:softHyphen/>
            </w:r>
            <w:r w:rsidRPr="00FD21E3">
              <w:rPr>
                <w:b/>
                <w:bCs/>
                <w:iCs/>
              </w:rPr>
              <w:t>mosi rezultatai (išskaidyta kompetencija)</w:t>
            </w:r>
          </w:p>
        </w:tc>
        <w:tc>
          <w:tcPr>
            <w:tcW w:w="2339" w:type="pct"/>
          </w:tcPr>
          <w:p w14:paraId="6D945C01" w14:textId="77777777" w:rsidR="00D07003" w:rsidRPr="00FD21E3" w:rsidRDefault="00D07003" w:rsidP="00AA7C97">
            <w:pPr>
              <w:widowControl w:val="0"/>
              <w:contextualSpacing/>
              <w:rPr>
                <w:b/>
                <w:bCs/>
                <w:iCs/>
              </w:rPr>
            </w:pPr>
            <w:r w:rsidRPr="00FD21E3">
              <w:rPr>
                <w:b/>
                <w:bCs/>
                <w:iCs/>
              </w:rPr>
              <w:t>Rekomenduojamas turinys, reikalingas rezultatams pasiekti</w:t>
            </w:r>
          </w:p>
        </w:tc>
        <w:tc>
          <w:tcPr>
            <w:tcW w:w="1661" w:type="pct"/>
          </w:tcPr>
          <w:p w14:paraId="6F9A9616" w14:textId="6C014E19" w:rsidR="00D07003" w:rsidRPr="00FD21E3" w:rsidRDefault="00D07003" w:rsidP="00AA7C97">
            <w:pPr>
              <w:widowControl w:val="0"/>
              <w:contextualSpacing/>
              <w:rPr>
                <w:b/>
                <w:bCs/>
                <w:iCs/>
              </w:rPr>
            </w:pPr>
            <w:r w:rsidRPr="00FD21E3">
              <w:rPr>
                <w:b/>
                <w:bCs/>
                <w:iCs/>
              </w:rPr>
              <w:t>Mokymosi pasiekimų įvertinimo kriterijai (įverčio)</w:t>
            </w:r>
            <w:r w:rsidR="00225507" w:rsidRPr="00FD21E3">
              <w:rPr>
                <w:b/>
                <w:bCs/>
                <w:iCs/>
              </w:rPr>
              <w:t>*</w:t>
            </w:r>
          </w:p>
        </w:tc>
      </w:tr>
      <w:tr w:rsidR="00B92830" w:rsidRPr="00FD21E3" w14:paraId="44EDF48D" w14:textId="77777777" w:rsidTr="00443724">
        <w:trPr>
          <w:trHeight w:val="57"/>
        </w:trPr>
        <w:tc>
          <w:tcPr>
            <w:tcW w:w="1001" w:type="pct"/>
          </w:tcPr>
          <w:p w14:paraId="0288DE67" w14:textId="77777777" w:rsidR="00D07003" w:rsidRPr="00FD21E3" w:rsidRDefault="00D07003" w:rsidP="00AA7C97">
            <w:pPr>
              <w:widowControl w:val="0"/>
              <w:numPr>
                <w:ilvl w:val="0"/>
                <w:numId w:val="5"/>
              </w:numPr>
              <w:contextualSpacing/>
            </w:pPr>
            <w:r w:rsidRPr="00FD21E3">
              <w:t xml:space="preserve">Diegti ir valdyti programavimo </w:t>
            </w:r>
            <w:r w:rsidRPr="00FD21E3">
              <w:rPr>
                <w:i/>
              </w:rPr>
              <w:t>Java</w:t>
            </w:r>
            <w:r w:rsidRPr="00FD21E3">
              <w:t xml:space="preserve"> kalba darbo aplinką.</w:t>
            </w:r>
          </w:p>
        </w:tc>
        <w:tc>
          <w:tcPr>
            <w:tcW w:w="2339" w:type="pct"/>
          </w:tcPr>
          <w:p w14:paraId="57C8CD9D" w14:textId="77777777" w:rsidR="00D07003" w:rsidRPr="00FD21E3" w:rsidRDefault="00D07003" w:rsidP="00AA7C97">
            <w:pPr>
              <w:widowControl w:val="0"/>
              <w:numPr>
                <w:ilvl w:val="1"/>
                <w:numId w:val="5"/>
              </w:numPr>
              <w:contextualSpacing/>
              <w:rPr>
                <w:b/>
              </w:rPr>
            </w:pPr>
            <w:r w:rsidRPr="00FD21E3">
              <w:rPr>
                <w:b/>
                <w:i/>
              </w:rPr>
              <w:t>Java</w:t>
            </w:r>
            <w:r w:rsidRPr="00FD21E3">
              <w:rPr>
                <w:b/>
              </w:rPr>
              <w:t xml:space="preserve"> programavimo aplinka</w:t>
            </w:r>
          </w:p>
          <w:p w14:paraId="2F724D4C" w14:textId="77777777" w:rsidR="007D7F80" w:rsidRPr="00FD21E3" w:rsidRDefault="00D07003" w:rsidP="00AA7C97">
            <w:pPr>
              <w:widowControl w:val="0"/>
              <w:contextualSpacing/>
              <w:rPr>
                <w:i/>
              </w:rPr>
            </w:pPr>
            <w:r w:rsidRPr="00FD21E3">
              <w:rPr>
                <w:i/>
              </w:rPr>
              <w:t>Užduotys:</w:t>
            </w:r>
          </w:p>
          <w:p w14:paraId="7DFA7FC9" w14:textId="6ABB5329" w:rsidR="00D07003" w:rsidRPr="00FD21E3" w:rsidRDefault="00D07003" w:rsidP="00AA7C97">
            <w:pPr>
              <w:widowControl w:val="0"/>
              <w:numPr>
                <w:ilvl w:val="2"/>
                <w:numId w:val="5"/>
              </w:numPr>
              <w:contextualSpacing/>
            </w:pPr>
            <w:r w:rsidRPr="00FD21E3">
              <w:t>Suprasti</w:t>
            </w:r>
            <w:r w:rsidR="00FA434C" w:rsidRPr="00FD21E3">
              <w:t xml:space="preserve"> </w:t>
            </w:r>
            <w:r w:rsidR="00FA434C" w:rsidRPr="00FD21E3">
              <w:rPr>
                <w:i/>
              </w:rPr>
              <w:t>Java</w:t>
            </w:r>
            <w:r w:rsidRPr="00FD21E3">
              <w:t xml:space="preserve"> programavimo aplinkos funkcijas ir panaudojimo galimybes.</w:t>
            </w:r>
          </w:p>
          <w:p w14:paraId="0E054526" w14:textId="61738388" w:rsidR="00D07003" w:rsidRPr="00FD21E3" w:rsidRDefault="00D07003" w:rsidP="00AA7C97">
            <w:pPr>
              <w:widowControl w:val="0"/>
              <w:numPr>
                <w:ilvl w:val="2"/>
                <w:numId w:val="5"/>
              </w:numPr>
              <w:contextualSpacing/>
              <w:rPr>
                <w:strike/>
              </w:rPr>
            </w:pPr>
            <w:r w:rsidRPr="00FD21E3">
              <w:t xml:space="preserve">Diegti </w:t>
            </w:r>
            <w:r w:rsidRPr="00FD21E3">
              <w:rPr>
                <w:i/>
              </w:rPr>
              <w:t>Java</w:t>
            </w:r>
            <w:r w:rsidRPr="00FD21E3">
              <w:t xml:space="preserve"> </w:t>
            </w:r>
            <w:r w:rsidR="00724A34" w:rsidRPr="00FD21E3">
              <w:t>programavimo aplinką.</w:t>
            </w:r>
          </w:p>
          <w:p w14:paraId="7B3A717B" w14:textId="728C7458" w:rsidR="00D07003" w:rsidRPr="00FD21E3" w:rsidRDefault="00FA434C" w:rsidP="00AA7C97">
            <w:pPr>
              <w:widowControl w:val="0"/>
              <w:numPr>
                <w:ilvl w:val="2"/>
                <w:numId w:val="5"/>
              </w:numPr>
              <w:contextualSpacing/>
            </w:pPr>
            <w:r w:rsidRPr="00FD21E3">
              <w:t>Naudoti pagrindinius Java</w:t>
            </w:r>
            <w:r w:rsidR="00D07003" w:rsidRPr="00FD21E3">
              <w:t xml:space="preserve"> aplinkos </w:t>
            </w:r>
            <w:r w:rsidRPr="00FD21E3">
              <w:t>įrankius</w:t>
            </w:r>
            <w:r w:rsidR="00D07003" w:rsidRPr="00FD21E3">
              <w:t>.</w:t>
            </w:r>
          </w:p>
          <w:p w14:paraId="0C20821C" w14:textId="5454AA4D" w:rsidR="00D07003" w:rsidRPr="00FD21E3" w:rsidRDefault="00FA434C" w:rsidP="00AA7C97">
            <w:pPr>
              <w:widowControl w:val="0"/>
              <w:numPr>
                <w:ilvl w:val="2"/>
                <w:numId w:val="5"/>
              </w:numPr>
              <w:contextualSpacing/>
            </w:pPr>
            <w:r w:rsidRPr="00FD21E3">
              <w:lastRenderedPageBreak/>
              <w:t xml:space="preserve">Diegti </w:t>
            </w:r>
            <w:r w:rsidR="00B92830" w:rsidRPr="00FD21E3">
              <w:t>Java programavimui skirtas IDE.</w:t>
            </w:r>
          </w:p>
        </w:tc>
        <w:tc>
          <w:tcPr>
            <w:tcW w:w="1661" w:type="pct"/>
          </w:tcPr>
          <w:p w14:paraId="75037DC5" w14:textId="3907E005" w:rsidR="00D07003" w:rsidRPr="00FD21E3" w:rsidRDefault="00D07003" w:rsidP="00AA7C97">
            <w:pPr>
              <w:widowControl w:val="0"/>
              <w:contextualSpacing/>
            </w:pPr>
            <w:r w:rsidRPr="00FD21E3">
              <w:rPr>
                <w:b/>
              </w:rPr>
              <w:lastRenderedPageBreak/>
              <w:t>Patenkinamai:</w:t>
            </w:r>
            <w:r w:rsidR="00443724">
              <w:rPr>
                <w:b/>
              </w:rPr>
              <w:t xml:space="preserve"> </w:t>
            </w:r>
            <w:r w:rsidRPr="00FD21E3">
              <w:rPr>
                <w:i/>
              </w:rPr>
              <w:t>Java</w:t>
            </w:r>
            <w:r w:rsidRPr="00FD21E3">
              <w:t xml:space="preserve"> </w:t>
            </w:r>
            <w:r w:rsidR="00225507" w:rsidRPr="00FD21E3">
              <w:t xml:space="preserve">įdiegta </w:t>
            </w:r>
            <w:r w:rsidRPr="00FD21E3">
              <w:t>į darbinį kompiuterį, bei parodytas minimalus gebėjimas naudotis įrankiais pagal paskirtį</w:t>
            </w:r>
            <w:r w:rsidR="00E86570" w:rsidRPr="00FD21E3">
              <w:t xml:space="preserve"> </w:t>
            </w:r>
            <w:r w:rsidRPr="00FD21E3">
              <w:t>(</w:t>
            </w:r>
            <w:r w:rsidR="00E86570" w:rsidRPr="00FD21E3">
              <w:t>p</w:t>
            </w:r>
            <w:r w:rsidRPr="00FD21E3">
              <w:t>arašyta paprasta programa, ji sukompiliuota, paleista).</w:t>
            </w:r>
          </w:p>
          <w:p w14:paraId="501F9A00" w14:textId="27EEBB26" w:rsidR="00D07003" w:rsidRPr="00FD21E3" w:rsidRDefault="00D07003" w:rsidP="00AA7C97">
            <w:pPr>
              <w:widowControl w:val="0"/>
              <w:contextualSpacing/>
            </w:pPr>
            <w:r w:rsidRPr="00FD21E3">
              <w:rPr>
                <w:b/>
              </w:rPr>
              <w:t>Gerai:</w:t>
            </w:r>
            <w:r w:rsidR="00443724">
              <w:rPr>
                <w:b/>
              </w:rPr>
              <w:t xml:space="preserve"> </w:t>
            </w:r>
            <w:r w:rsidR="00E86570" w:rsidRPr="00FD21E3">
              <w:t>p</w:t>
            </w:r>
            <w:r w:rsidRPr="00FD21E3">
              <w:t xml:space="preserve">arodyta, kad buvo </w:t>
            </w:r>
            <w:r w:rsidRPr="00FD21E3">
              <w:lastRenderedPageBreak/>
              <w:t>įsisavintos pagrindinės naudojimosi funkcijos</w:t>
            </w:r>
            <w:r w:rsidR="00E86570" w:rsidRPr="00FD21E3">
              <w:t>; p</w:t>
            </w:r>
            <w:r w:rsidRPr="00FD21E3">
              <w:t>anaudot</w:t>
            </w:r>
            <w:r w:rsidR="00E86570" w:rsidRPr="00FD21E3">
              <w:t>i</w:t>
            </w:r>
            <w:r w:rsidRPr="00FD21E3">
              <w:t xml:space="preserve"> kodo formatavimas, </w:t>
            </w:r>
            <w:proofErr w:type="spellStart"/>
            <w:r w:rsidRPr="00FD21E3">
              <w:rPr>
                <w:i/>
              </w:rPr>
              <w:t>refactor</w:t>
            </w:r>
            <w:proofErr w:type="spellEnd"/>
            <w:r w:rsidRPr="00FD21E3">
              <w:rPr>
                <w:i/>
              </w:rPr>
              <w:t xml:space="preserve"> </w:t>
            </w:r>
            <w:r w:rsidRPr="00FD21E3">
              <w:t>meniu.</w:t>
            </w:r>
          </w:p>
          <w:p w14:paraId="08C9E8A0" w14:textId="4F99ADE8" w:rsidR="00D07003" w:rsidRPr="00FD21E3" w:rsidRDefault="00D07003" w:rsidP="00AA7C97">
            <w:pPr>
              <w:widowControl w:val="0"/>
              <w:contextualSpacing/>
              <w:rPr>
                <w:b/>
              </w:rPr>
            </w:pPr>
            <w:r w:rsidRPr="00FD21E3">
              <w:rPr>
                <w:b/>
              </w:rPr>
              <w:t>Puikiai:</w:t>
            </w:r>
            <w:r w:rsidR="00443724">
              <w:rPr>
                <w:b/>
              </w:rPr>
              <w:t xml:space="preserve"> </w:t>
            </w:r>
            <w:r w:rsidR="00E86570" w:rsidRPr="00FD21E3">
              <w:t>s</w:t>
            </w:r>
            <w:r w:rsidR="00724A34" w:rsidRPr="00FD21E3">
              <w:t xml:space="preserve">avarankiškai sukurtas projektas; </w:t>
            </w:r>
            <w:r w:rsidR="00E86570" w:rsidRPr="00FD21E3">
              <w:t>p</w:t>
            </w:r>
            <w:r w:rsidRPr="00FD21E3">
              <w:t>arodyta, kad mokama naudotis</w:t>
            </w:r>
            <w:r w:rsidR="007D7F80" w:rsidRPr="00FD21E3">
              <w:t xml:space="preserve"> </w:t>
            </w:r>
            <w:proofErr w:type="spellStart"/>
            <w:r w:rsidRPr="00FD21E3">
              <w:rPr>
                <w:i/>
              </w:rPr>
              <w:t>debug</w:t>
            </w:r>
            <w:proofErr w:type="spellEnd"/>
            <w:r w:rsidRPr="00FD21E3">
              <w:t xml:space="preserve"> funkcijomis. </w:t>
            </w:r>
          </w:p>
        </w:tc>
      </w:tr>
      <w:tr w:rsidR="00B92830" w:rsidRPr="00FD21E3" w14:paraId="0068152F" w14:textId="77777777" w:rsidTr="00443724">
        <w:trPr>
          <w:trHeight w:val="57"/>
        </w:trPr>
        <w:tc>
          <w:tcPr>
            <w:tcW w:w="1001" w:type="pct"/>
          </w:tcPr>
          <w:p w14:paraId="77CBA86D" w14:textId="26D12651" w:rsidR="00D07003" w:rsidRPr="00FD21E3" w:rsidRDefault="00D07003" w:rsidP="00AA7C97">
            <w:pPr>
              <w:widowControl w:val="0"/>
              <w:numPr>
                <w:ilvl w:val="0"/>
                <w:numId w:val="5"/>
              </w:numPr>
              <w:contextualSpacing/>
            </w:pPr>
            <w:r w:rsidRPr="00FD21E3">
              <w:lastRenderedPageBreak/>
              <w:t>Sekti programavimo darbų vykdymą</w:t>
            </w:r>
            <w:r w:rsidR="00E86570" w:rsidRPr="00FD21E3">
              <w:t xml:space="preserve"> </w:t>
            </w:r>
            <w:r w:rsidRPr="00FD21E3">
              <w:t xml:space="preserve">naudojant komandinio darbų planavimo sistemas. </w:t>
            </w:r>
          </w:p>
        </w:tc>
        <w:tc>
          <w:tcPr>
            <w:tcW w:w="2339" w:type="pct"/>
          </w:tcPr>
          <w:p w14:paraId="5B094A51" w14:textId="77777777" w:rsidR="00D07003" w:rsidRPr="00FD21E3" w:rsidRDefault="00D07003" w:rsidP="00AA7C97">
            <w:pPr>
              <w:widowControl w:val="0"/>
              <w:numPr>
                <w:ilvl w:val="1"/>
                <w:numId w:val="5"/>
              </w:numPr>
              <w:contextualSpacing/>
              <w:rPr>
                <w:b/>
              </w:rPr>
            </w:pPr>
            <w:r w:rsidRPr="00FD21E3">
              <w:rPr>
                <w:b/>
              </w:rPr>
              <w:t>Komandinio darbų planavimo sistemos (JIRA arba panašios) naudojimas darbų planavimui</w:t>
            </w:r>
          </w:p>
          <w:p w14:paraId="20CE5FC1" w14:textId="77777777" w:rsidR="007D7F80" w:rsidRPr="00FD21E3" w:rsidRDefault="00D07003" w:rsidP="00AA7C97">
            <w:pPr>
              <w:widowControl w:val="0"/>
              <w:contextualSpacing/>
              <w:rPr>
                <w:i/>
              </w:rPr>
            </w:pPr>
            <w:r w:rsidRPr="00FD21E3">
              <w:rPr>
                <w:i/>
              </w:rPr>
              <w:t>Užduotys:</w:t>
            </w:r>
          </w:p>
          <w:p w14:paraId="37E1E021" w14:textId="4F0C2AAF" w:rsidR="00D07003" w:rsidRPr="00FD21E3" w:rsidRDefault="00D07003" w:rsidP="00AA7C97">
            <w:pPr>
              <w:widowControl w:val="0"/>
              <w:numPr>
                <w:ilvl w:val="2"/>
                <w:numId w:val="5"/>
              </w:numPr>
              <w:contextualSpacing/>
            </w:pPr>
            <w:r w:rsidRPr="00FD21E3">
              <w:t>Žinoti pagrindinius programinės įrangos kūrimo etapus.</w:t>
            </w:r>
          </w:p>
          <w:p w14:paraId="6F602DC6" w14:textId="77777777" w:rsidR="00D07003" w:rsidRPr="00FD21E3" w:rsidRDefault="00D07003" w:rsidP="00AA7C97">
            <w:pPr>
              <w:widowControl w:val="0"/>
              <w:numPr>
                <w:ilvl w:val="2"/>
                <w:numId w:val="5"/>
              </w:numPr>
              <w:contextualSpacing/>
            </w:pPr>
            <w:r w:rsidRPr="00FD21E3">
              <w:t>Suprasti sistemos funkcionalumą ir panaudojimo galimybes</w:t>
            </w:r>
          </w:p>
          <w:p w14:paraId="2AEFF403" w14:textId="77777777" w:rsidR="007D7F80" w:rsidRPr="00FD21E3" w:rsidRDefault="00D07003" w:rsidP="00AA7C97">
            <w:pPr>
              <w:widowControl w:val="0"/>
              <w:numPr>
                <w:ilvl w:val="2"/>
                <w:numId w:val="5"/>
              </w:numPr>
              <w:contextualSpacing/>
            </w:pPr>
            <w:r w:rsidRPr="00FD21E3">
              <w:t>Naudoti pagrindinius sistemos aplinkos elementus</w:t>
            </w:r>
          </w:p>
          <w:p w14:paraId="5219C928" w14:textId="77777777" w:rsidR="007D7F80" w:rsidRPr="00FD21E3" w:rsidRDefault="00D07003" w:rsidP="00AA7C97">
            <w:pPr>
              <w:widowControl w:val="0"/>
              <w:numPr>
                <w:ilvl w:val="2"/>
                <w:numId w:val="5"/>
              </w:numPr>
              <w:contextualSpacing/>
            </w:pPr>
            <w:r w:rsidRPr="00FD21E3">
              <w:t>Vadyti projekto struktūros elementus (projektas, darbai, nuorodos).</w:t>
            </w:r>
          </w:p>
          <w:p w14:paraId="0AC7DC04" w14:textId="5270F2A7" w:rsidR="00D07003" w:rsidRPr="00FD21E3" w:rsidRDefault="00D07003" w:rsidP="00AA7C97">
            <w:pPr>
              <w:widowControl w:val="0"/>
              <w:numPr>
                <w:ilvl w:val="2"/>
                <w:numId w:val="5"/>
              </w:numPr>
              <w:contextualSpacing/>
            </w:pPr>
            <w:r w:rsidRPr="00FD21E3">
              <w:t>Valdyti užduotis ir jų elementus (darbų sukūrimas, planavimas, apimties nurodymas, sunaudoto ir likusio laiko užrašymas).</w:t>
            </w:r>
          </w:p>
          <w:p w14:paraId="3050425F" w14:textId="77777777" w:rsidR="00D07003" w:rsidRPr="00FD21E3" w:rsidRDefault="00D07003" w:rsidP="00AA7C97">
            <w:pPr>
              <w:widowControl w:val="0"/>
              <w:numPr>
                <w:ilvl w:val="2"/>
                <w:numId w:val="5"/>
              </w:numPr>
              <w:contextualSpacing/>
            </w:pPr>
            <w:r w:rsidRPr="00FD21E3">
              <w:t>Priskirti darbus atskiriems vartotojams, kurti komentarus, peržiūrėti kitų sukurtus komentarus ir kodo pakeitimus.</w:t>
            </w:r>
          </w:p>
          <w:p w14:paraId="120F03D7" w14:textId="77777777" w:rsidR="00D07003" w:rsidRPr="00FD21E3" w:rsidRDefault="00D07003" w:rsidP="00AA7C97">
            <w:pPr>
              <w:widowControl w:val="0"/>
              <w:numPr>
                <w:ilvl w:val="2"/>
                <w:numId w:val="5"/>
              </w:numPr>
              <w:contextualSpacing/>
            </w:pPr>
            <w:r w:rsidRPr="00FD21E3">
              <w:t>Valdyti darbų užbaigimą.</w:t>
            </w:r>
          </w:p>
          <w:p w14:paraId="651313F6" w14:textId="77777777" w:rsidR="00D07003" w:rsidRPr="00FD21E3" w:rsidRDefault="00D07003" w:rsidP="00AA7C97">
            <w:pPr>
              <w:widowControl w:val="0"/>
              <w:numPr>
                <w:ilvl w:val="2"/>
                <w:numId w:val="5"/>
              </w:numPr>
              <w:contextualSpacing/>
            </w:pPr>
            <w:r w:rsidRPr="00FD21E3">
              <w:t>Atlikti paiešką sistemoje.</w:t>
            </w:r>
          </w:p>
        </w:tc>
        <w:tc>
          <w:tcPr>
            <w:tcW w:w="1661" w:type="pct"/>
          </w:tcPr>
          <w:p w14:paraId="00A48B80" w14:textId="3E25BD8C" w:rsidR="00D07003" w:rsidRPr="00FD21E3" w:rsidRDefault="00D07003" w:rsidP="00AA7C97">
            <w:pPr>
              <w:widowControl w:val="0"/>
              <w:contextualSpacing/>
            </w:pPr>
            <w:r w:rsidRPr="00FD21E3">
              <w:rPr>
                <w:b/>
              </w:rPr>
              <w:t>Patenkinamai:</w:t>
            </w:r>
            <w:r w:rsidR="00443724">
              <w:rPr>
                <w:b/>
              </w:rPr>
              <w:t xml:space="preserve"> </w:t>
            </w:r>
            <w:r w:rsidR="00E86570" w:rsidRPr="00FD21E3">
              <w:t>s</w:t>
            </w:r>
            <w:r w:rsidRPr="00FD21E3">
              <w:t>ukurtas projekto planas (angl</w:t>
            </w:r>
            <w:r w:rsidRPr="00FD21E3">
              <w:rPr>
                <w:i/>
              </w:rPr>
              <w:t>.</w:t>
            </w:r>
            <w:r w:rsidRPr="00FD21E3">
              <w:t xml:space="preserve"> </w:t>
            </w:r>
            <w:proofErr w:type="spellStart"/>
            <w:r w:rsidRPr="00FD21E3">
              <w:rPr>
                <w:i/>
              </w:rPr>
              <w:t>Backlog</w:t>
            </w:r>
            <w:proofErr w:type="spellEnd"/>
            <w:r w:rsidRPr="00FD21E3">
              <w:rPr>
                <w:i/>
              </w:rPr>
              <w:t>).</w:t>
            </w:r>
          </w:p>
          <w:p w14:paraId="18CD72B5" w14:textId="17360F47" w:rsidR="00D07003" w:rsidRPr="00FD21E3" w:rsidRDefault="00D07003" w:rsidP="00AA7C97">
            <w:pPr>
              <w:widowControl w:val="0"/>
              <w:contextualSpacing/>
            </w:pPr>
            <w:r w:rsidRPr="00FD21E3">
              <w:rPr>
                <w:b/>
              </w:rPr>
              <w:t>Gerai:</w:t>
            </w:r>
            <w:r w:rsidR="00443724">
              <w:rPr>
                <w:b/>
              </w:rPr>
              <w:t xml:space="preserve"> </w:t>
            </w:r>
            <w:r w:rsidR="00E86570" w:rsidRPr="00FD21E3">
              <w:t>p</w:t>
            </w:r>
            <w:r w:rsidRPr="00FD21E3">
              <w:t>rojektas suskirstytas į etapus, kiekvienas etapas turi priskirtą pabaigos datą</w:t>
            </w:r>
            <w:r w:rsidR="00E86570" w:rsidRPr="00FD21E3">
              <w:t>; p</w:t>
            </w:r>
            <w:r w:rsidRPr="00FD21E3">
              <w:t>arodyta, kad mokama sekti</w:t>
            </w:r>
            <w:r w:rsidR="00E86570" w:rsidRPr="00FD21E3">
              <w:t xml:space="preserve">, </w:t>
            </w:r>
            <w:r w:rsidRPr="00FD21E3">
              <w:t>kaip projektas yra vykdomas.</w:t>
            </w:r>
          </w:p>
          <w:p w14:paraId="06C64C41" w14:textId="27420BA2" w:rsidR="00D07003" w:rsidRPr="00FD21E3" w:rsidRDefault="00D07003" w:rsidP="00AA7C97">
            <w:pPr>
              <w:widowControl w:val="0"/>
              <w:contextualSpacing/>
            </w:pPr>
            <w:r w:rsidRPr="00FD21E3">
              <w:rPr>
                <w:b/>
              </w:rPr>
              <w:t>Puikiai:</w:t>
            </w:r>
            <w:r w:rsidR="00443724">
              <w:rPr>
                <w:b/>
              </w:rPr>
              <w:t xml:space="preserve"> </w:t>
            </w:r>
            <w:r w:rsidR="00E86570" w:rsidRPr="00FD21E3">
              <w:t>u</w:t>
            </w:r>
            <w:r w:rsidRPr="00FD21E3">
              <w:t>žduotys yra suskaidytos į stambesnes ir smulkesnes</w:t>
            </w:r>
            <w:r w:rsidR="00E86570" w:rsidRPr="00FD21E3">
              <w:t>; e</w:t>
            </w:r>
            <w:r w:rsidRPr="00FD21E3">
              <w:t>inamojo etapo užduotys yra detalizuotos</w:t>
            </w:r>
            <w:r w:rsidR="00E86570" w:rsidRPr="00FD21E3">
              <w:t xml:space="preserve"> </w:t>
            </w:r>
            <w:r w:rsidRPr="00FD21E3">
              <w:t>ir suskaidytos į smulkesnes (angl.</w:t>
            </w:r>
            <w:r w:rsidRPr="00FD21E3">
              <w:rPr>
                <w:i/>
              </w:rPr>
              <w:t xml:space="preserve"> </w:t>
            </w:r>
            <w:proofErr w:type="spellStart"/>
            <w:r w:rsidRPr="00FD21E3">
              <w:rPr>
                <w:i/>
              </w:rPr>
              <w:t>subtasks</w:t>
            </w:r>
            <w:proofErr w:type="spellEnd"/>
            <w:r w:rsidRPr="00FD21E3">
              <w:t>)</w:t>
            </w:r>
            <w:r w:rsidR="00E86570" w:rsidRPr="00FD21E3">
              <w:t>; v</w:t>
            </w:r>
            <w:r w:rsidRPr="00FD21E3">
              <w:t>isos užduotys yra priskirtos atsakingiems asmenims.</w:t>
            </w:r>
          </w:p>
        </w:tc>
      </w:tr>
      <w:tr w:rsidR="00B92830" w:rsidRPr="00FD21E3" w14:paraId="3CA5B770" w14:textId="77777777" w:rsidTr="00443724">
        <w:trPr>
          <w:trHeight w:val="57"/>
        </w:trPr>
        <w:tc>
          <w:tcPr>
            <w:tcW w:w="1001" w:type="pct"/>
          </w:tcPr>
          <w:p w14:paraId="34016F10" w14:textId="77777777" w:rsidR="00D07003" w:rsidRPr="00FD21E3" w:rsidRDefault="00D07003" w:rsidP="00AA7C97">
            <w:pPr>
              <w:widowControl w:val="0"/>
              <w:numPr>
                <w:ilvl w:val="0"/>
                <w:numId w:val="5"/>
              </w:numPr>
              <w:contextualSpacing/>
            </w:pPr>
            <w:r w:rsidRPr="00FD21E3">
              <w:t xml:space="preserve">Vykdyti programinio kodo </w:t>
            </w:r>
            <w:proofErr w:type="spellStart"/>
            <w:r w:rsidRPr="00FD21E3">
              <w:t>versijavimą</w:t>
            </w:r>
            <w:proofErr w:type="spellEnd"/>
            <w:r w:rsidRPr="00FD21E3">
              <w:t xml:space="preserve">, naudojant programinio kodo </w:t>
            </w:r>
            <w:proofErr w:type="spellStart"/>
            <w:r w:rsidRPr="00FD21E3">
              <w:t>versijavimo</w:t>
            </w:r>
            <w:proofErr w:type="spellEnd"/>
            <w:r w:rsidRPr="00FD21E3">
              <w:t xml:space="preserve"> įrankius, tinkamus </w:t>
            </w:r>
            <w:r w:rsidRPr="00FD21E3">
              <w:rPr>
                <w:i/>
              </w:rPr>
              <w:t>Java</w:t>
            </w:r>
            <w:r w:rsidRPr="00FD21E3">
              <w:t xml:space="preserve"> kalbai. </w:t>
            </w:r>
          </w:p>
        </w:tc>
        <w:tc>
          <w:tcPr>
            <w:tcW w:w="2339" w:type="pct"/>
          </w:tcPr>
          <w:p w14:paraId="360E7B20" w14:textId="77777777" w:rsidR="00D07003" w:rsidRPr="00FD21E3" w:rsidRDefault="00D07003" w:rsidP="00AA7C97">
            <w:pPr>
              <w:widowControl w:val="0"/>
              <w:numPr>
                <w:ilvl w:val="1"/>
                <w:numId w:val="5"/>
              </w:numPr>
              <w:contextualSpacing/>
              <w:rPr>
                <w:b/>
              </w:rPr>
            </w:pPr>
            <w:r w:rsidRPr="00FD21E3">
              <w:rPr>
                <w:b/>
              </w:rPr>
              <w:t>Išeities kodo saugyklos (</w:t>
            </w:r>
            <w:proofErr w:type="spellStart"/>
            <w:r w:rsidRPr="00FD21E3">
              <w:rPr>
                <w:b/>
                <w:i/>
              </w:rPr>
              <w:t>Git</w:t>
            </w:r>
            <w:proofErr w:type="spellEnd"/>
            <w:r w:rsidRPr="00FD21E3">
              <w:rPr>
                <w:b/>
                <w:i/>
              </w:rPr>
              <w:t xml:space="preserve">, </w:t>
            </w:r>
            <w:proofErr w:type="spellStart"/>
            <w:r w:rsidRPr="00FD21E3">
              <w:rPr>
                <w:b/>
                <w:i/>
              </w:rPr>
              <w:t>Subversion</w:t>
            </w:r>
            <w:proofErr w:type="spellEnd"/>
            <w:r w:rsidRPr="00FD21E3">
              <w:rPr>
                <w:b/>
              </w:rPr>
              <w:t xml:space="preserve"> arba </w:t>
            </w:r>
            <w:proofErr w:type="spellStart"/>
            <w:r w:rsidRPr="00FD21E3">
              <w:rPr>
                <w:b/>
                <w:i/>
              </w:rPr>
              <w:t>Mercurial</w:t>
            </w:r>
            <w:proofErr w:type="spellEnd"/>
            <w:r w:rsidRPr="00FD21E3">
              <w:rPr>
                <w:b/>
              </w:rPr>
              <w:t>).</w:t>
            </w:r>
          </w:p>
          <w:p w14:paraId="36A114EA" w14:textId="77777777" w:rsidR="007D7F80" w:rsidRPr="00FD21E3" w:rsidRDefault="00D07003" w:rsidP="00AA7C97">
            <w:pPr>
              <w:widowControl w:val="0"/>
              <w:contextualSpacing/>
              <w:rPr>
                <w:i/>
              </w:rPr>
            </w:pPr>
            <w:r w:rsidRPr="00FD21E3">
              <w:rPr>
                <w:i/>
              </w:rPr>
              <w:t>Užduotys:</w:t>
            </w:r>
          </w:p>
          <w:p w14:paraId="76EE027E" w14:textId="4246F13A" w:rsidR="00D07003" w:rsidRPr="00FD21E3" w:rsidRDefault="00D07003" w:rsidP="00AA7C97">
            <w:pPr>
              <w:widowControl w:val="0"/>
              <w:numPr>
                <w:ilvl w:val="2"/>
                <w:numId w:val="5"/>
              </w:numPr>
              <w:contextualSpacing/>
            </w:pPr>
            <w:r w:rsidRPr="00FD21E3">
              <w:t>Suprasti išeities kodo saugyklų pagrindines funkcijas ir panaudojimo galimybes.</w:t>
            </w:r>
          </w:p>
          <w:p w14:paraId="23E29C34" w14:textId="77777777" w:rsidR="00D07003" w:rsidRPr="00FD21E3" w:rsidRDefault="00D07003" w:rsidP="00AA7C97">
            <w:pPr>
              <w:widowControl w:val="0"/>
              <w:numPr>
                <w:ilvl w:val="2"/>
                <w:numId w:val="5"/>
              </w:numPr>
              <w:contextualSpacing/>
            </w:pPr>
            <w:r w:rsidRPr="00FD21E3">
              <w:t>Konfigūruoti išeities kodų saugyklą.</w:t>
            </w:r>
          </w:p>
          <w:p w14:paraId="478F3741" w14:textId="77777777" w:rsidR="00D07003" w:rsidRPr="00FD21E3" w:rsidRDefault="00D07003" w:rsidP="00AA7C97">
            <w:pPr>
              <w:widowControl w:val="0"/>
              <w:numPr>
                <w:ilvl w:val="2"/>
                <w:numId w:val="5"/>
              </w:numPr>
              <w:contextualSpacing/>
            </w:pPr>
            <w:r w:rsidRPr="00FD21E3">
              <w:t>Naudoti bazines komandas (</w:t>
            </w:r>
            <w:proofErr w:type="spellStart"/>
            <w:r w:rsidRPr="00FD21E3">
              <w:rPr>
                <w:i/>
              </w:rPr>
              <w:t>Clone</w:t>
            </w:r>
            <w:proofErr w:type="spellEnd"/>
            <w:r w:rsidRPr="00FD21E3">
              <w:rPr>
                <w:i/>
              </w:rPr>
              <w:t xml:space="preserve">, </w:t>
            </w:r>
            <w:proofErr w:type="spellStart"/>
            <w:r w:rsidRPr="00FD21E3">
              <w:rPr>
                <w:i/>
              </w:rPr>
              <w:t>Commit</w:t>
            </w:r>
            <w:proofErr w:type="spellEnd"/>
            <w:r w:rsidRPr="00FD21E3">
              <w:rPr>
                <w:i/>
              </w:rPr>
              <w:t>, Merge</w:t>
            </w:r>
            <w:r w:rsidRPr="00FD21E3">
              <w:t>).</w:t>
            </w:r>
          </w:p>
          <w:p w14:paraId="5C479393" w14:textId="77777777" w:rsidR="00D07003" w:rsidRPr="00FD21E3" w:rsidRDefault="00D07003" w:rsidP="00AA7C97">
            <w:pPr>
              <w:widowControl w:val="0"/>
              <w:numPr>
                <w:ilvl w:val="2"/>
                <w:numId w:val="5"/>
              </w:numPr>
              <w:contextualSpacing/>
            </w:pPr>
            <w:r w:rsidRPr="00FD21E3">
              <w:t xml:space="preserve">Kurti ir valdyti šakas (angl. </w:t>
            </w:r>
            <w:proofErr w:type="spellStart"/>
            <w:r w:rsidRPr="00FD21E3">
              <w:rPr>
                <w:i/>
              </w:rPr>
              <w:t>branches</w:t>
            </w:r>
            <w:proofErr w:type="spellEnd"/>
            <w:r w:rsidRPr="00FD21E3">
              <w:t>).</w:t>
            </w:r>
          </w:p>
          <w:p w14:paraId="40F55BDF" w14:textId="77777777" w:rsidR="00D07003" w:rsidRPr="00FD21E3" w:rsidRDefault="00D07003" w:rsidP="00AA7C97">
            <w:pPr>
              <w:widowControl w:val="0"/>
              <w:numPr>
                <w:ilvl w:val="2"/>
                <w:numId w:val="5"/>
              </w:numPr>
              <w:contextualSpacing/>
            </w:pPr>
            <w:r w:rsidRPr="00FD21E3">
              <w:t>Sukurti naują projektą sistemoje.</w:t>
            </w:r>
          </w:p>
          <w:p w14:paraId="1FD26250" w14:textId="77777777" w:rsidR="00D07003" w:rsidRPr="00FD21E3" w:rsidRDefault="00D07003" w:rsidP="00AA7C97">
            <w:pPr>
              <w:widowControl w:val="0"/>
              <w:numPr>
                <w:ilvl w:val="2"/>
                <w:numId w:val="5"/>
              </w:numPr>
              <w:contextualSpacing/>
            </w:pPr>
            <w:r w:rsidRPr="00FD21E3">
              <w:t>Administruoti esamą projektą.</w:t>
            </w:r>
          </w:p>
          <w:p w14:paraId="65126AE8" w14:textId="77777777" w:rsidR="00D07003" w:rsidRPr="00FD21E3" w:rsidRDefault="00D07003" w:rsidP="00AA7C97">
            <w:pPr>
              <w:widowControl w:val="0"/>
              <w:numPr>
                <w:ilvl w:val="2"/>
                <w:numId w:val="5"/>
              </w:numPr>
              <w:contextualSpacing/>
            </w:pPr>
            <w:r w:rsidRPr="00FD21E3">
              <w:t xml:space="preserve">Eksportuoti kodo pataisymus (angl. </w:t>
            </w:r>
            <w:proofErr w:type="spellStart"/>
            <w:r w:rsidRPr="00FD21E3">
              <w:rPr>
                <w:i/>
              </w:rPr>
              <w:t>Export</w:t>
            </w:r>
            <w:proofErr w:type="spellEnd"/>
            <w:r w:rsidRPr="00FD21E3">
              <w:rPr>
                <w:i/>
              </w:rPr>
              <w:t xml:space="preserve"> </w:t>
            </w:r>
            <w:proofErr w:type="spellStart"/>
            <w:r w:rsidRPr="00FD21E3">
              <w:rPr>
                <w:i/>
              </w:rPr>
              <w:t>Patch</w:t>
            </w:r>
            <w:proofErr w:type="spellEnd"/>
            <w:r w:rsidRPr="00FD21E3">
              <w:t>).</w:t>
            </w:r>
          </w:p>
        </w:tc>
        <w:tc>
          <w:tcPr>
            <w:tcW w:w="1661" w:type="pct"/>
          </w:tcPr>
          <w:p w14:paraId="1801A5FF" w14:textId="402A8B57" w:rsidR="00D07003" w:rsidRPr="00FD21E3" w:rsidRDefault="00D07003" w:rsidP="00AA7C97">
            <w:pPr>
              <w:widowControl w:val="0"/>
              <w:contextualSpacing/>
            </w:pPr>
            <w:r w:rsidRPr="00FD21E3">
              <w:rPr>
                <w:b/>
              </w:rPr>
              <w:t>Patenkinamai:</w:t>
            </w:r>
            <w:r w:rsidR="00443724">
              <w:rPr>
                <w:b/>
              </w:rPr>
              <w:t xml:space="preserve"> </w:t>
            </w:r>
            <w:r w:rsidR="00E86570" w:rsidRPr="00FD21E3">
              <w:t>s</w:t>
            </w:r>
            <w:r w:rsidRPr="00FD21E3">
              <w:t>ukurtas projektas ir jis patalpintas į saugyklą</w:t>
            </w:r>
            <w:r w:rsidR="00E86570" w:rsidRPr="00FD21E3">
              <w:t>, p</w:t>
            </w:r>
            <w:r w:rsidRPr="00FD21E3">
              <w:t>anaudotos bazinės komandos.</w:t>
            </w:r>
          </w:p>
          <w:p w14:paraId="3E653658" w14:textId="4B2EF639" w:rsidR="00D07003" w:rsidRPr="00FD21E3" w:rsidRDefault="00D07003" w:rsidP="00AA7C97">
            <w:pPr>
              <w:widowControl w:val="0"/>
              <w:contextualSpacing/>
            </w:pPr>
            <w:r w:rsidRPr="00FD21E3">
              <w:rPr>
                <w:b/>
              </w:rPr>
              <w:t>Gerai:</w:t>
            </w:r>
            <w:r w:rsidR="00443724">
              <w:rPr>
                <w:b/>
              </w:rPr>
              <w:t xml:space="preserve"> </w:t>
            </w:r>
            <w:r w:rsidR="00E86570" w:rsidRPr="00FD21E3">
              <w:t>p</w:t>
            </w:r>
            <w:r w:rsidRPr="00FD21E3">
              <w:t>arodyta, kad sugebama palyginti keletą skirtingų versijų, saugomų saugykloje</w:t>
            </w:r>
            <w:r w:rsidR="00E86570" w:rsidRPr="00FD21E3">
              <w:t>; p</w:t>
            </w:r>
            <w:r w:rsidRPr="00FD21E3">
              <w:t xml:space="preserve">arodyta, kad mokama spręsti </w:t>
            </w:r>
            <w:r w:rsidR="00E86570" w:rsidRPr="00FD21E3">
              <w:rPr>
                <w:i/>
              </w:rPr>
              <w:t>k</w:t>
            </w:r>
            <w:r w:rsidRPr="00FD21E3">
              <w:rPr>
                <w:i/>
              </w:rPr>
              <w:t>onfliktus</w:t>
            </w:r>
            <w:r w:rsidRPr="00FD21E3">
              <w:t xml:space="preserve"> (</w:t>
            </w:r>
            <w:r w:rsidR="00E86570" w:rsidRPr="00FD21E3">
              <w:t>n</w:t>
            </w:r>
            <w:r w:rsidRPr="00FD21E3">
              <w:t xml:space="preserve">audojant </w:t>
            </w:r>
            <w:r w:rsidRPr="00FD21E3">
              <w:rPr>
                <w:i/>
              </w:rPr>
              <w:t xml:space="preserve">merge </w:t>
            </w:r>
            <w:r w:rsidRPr="00FD21E3">
              <w:t>komandą).</w:t>
            </w:r>
          </w:p>
          <w:p w14:paraId="2A2DDDE1" w14:textId="72DCC2FF" w:rsidR="00D07003" w:rsidRPr="00FD21E3" w:rsidRDefault="00D07003" w:rsidP="00AA7C97">
            <w:pPr>
              <w:widowControl w:val="0"/>
              <w:contextualSpacing/>
            </w:pPr>
            <w:r w:rsidRPr="00FD21E3">
              <w:rPr>
                <w:b/>
              </w:rPr>
              <w:t>Puikiai:</w:t>
            </w:r>
            <w:r w:rsidR="00443724">
              <w:rPr>
                <w:b/>
              </w:rPr>
              <w:t xml:space="preserve"> </w:t>
            </w:r>
            <w:r w:rsidR="00E86570" w:rsidRPr="00FD21E3">
              <w:t>p</w:t>
            </w:r>
            <w:r w:rsidRPr="00FD21E3">
              <w:t>arodyta</w:t>
            </w:r>
            <w:r w:rsidR="00E86570" w:rsidRPr="00FD21E3">
              <w:t>,</w:t>
            </w:r>
            <w:r w:rsidRPr="00FD21E3">
              <w:t xml:space="preserve"> kad išmokta naudotis šakomis</w:t>
            </w:r>
            <w:r w:rsidR="00E86570" w:rsidRPr="00FD21E3">
              <w:t>; s</w:t>
            </w:r>
            <w:r w:rsidRPr="00FD21E3">
              <w:t>ukurtas pro</w:t>
            </w:r>
            <w:r w:rsidR="001D76CA" w:rsidRPr="00FD21E3">
              <w:softHyphen/>
            </w:r>
            <w:r w:rsidRPr="00FD21E3">
              <w:t>jek</w:t>
            </w:r>
            <w:r w:rsidR="001D76CA" w:rsidRPr="00FD21E3">
              <w:softHyphen/>
            </w:r>
            <w:r w:rsidRPr="00FD21E3">
              <w:t>tas turi bent dvi papildomas šakas be pagrindinės (</w:t>
            </w:r>
            <w:proofErr w:type="spellStart"/>
            <w:r w:rsidRPr="00FD21E3">
              <w:rPr>
                <w:i/>
              </w:rPr>
              <w:t>Master</w:t>
            </w:r>
            <w:proofErr w:type="spellEnd"/>
            <w:r w:rsidRPr="00FD21E3">
              <w:t>).</w:t>
            </w:r>
          </w:p>
        </w:tc>
      </w:tr>
      <w:tr w:rsidR="00B92830" w:rsidRPr="00FD21E3" w14:paraId="7C46FA9C" w14:textId="77777777" w:rsidTr="00443724">
        <w:trPr>
          <w:trHeight w:val="57"/>
        </w:trPr>
        <w:tc>
          <w:tcPr>
            <w:tcW w:w="1001" w:type="pct"/>
          </w:tcPr>
          <w:p w14:paraId="3C7B0E18" w14:textId="3B7C8A93" w:rsidR="00D07003" w:rsidRPr="00121E1D" w:rsidRDefault="00D07003" w:rsidP="00AA7C97">
            <w:pPr>
              <w:widowControl w:val="0"/>
              <w:contextualSpacing/>
              <w:rPr>
                <w:b/>
              </w:rPr>
            </w:pPr>
            <w:r w:rsidRPr="00121E1D">
              <w:rPr>
                <w:b/>
              </w:rPr>
              <w:t>Rekomenduo</w:t>
            </w:r>
            <w:r w:rsidR="00121E1D" w:rsidRPr="00121E1D">
              <w:rPr>
                <w:b/>
              </w:rPr>
              <w:softHyphen/>
            </w:r>
            <w:r w:rsidRPr="00121E1D">
              <w:rPr>
                <w:b/>
              </w:rPr>
              <w:t>jami mokymo/si metodai</w:t>
            </w:r>
          </w:p>
        </w:tc>
        <w:tc>
          <w:tcPr>
            <w:tcW w:w="3999" w:type="pct"/>
            <w:gridSpan w:val="2"/>
          </w:tcPr>
          <w:p w14:paraId="57D8705B" w14:textId="34AD67B9" w:rsidR="00D07003" w:rsidRPr="00FD21E3" w:rsidRDefault="00D07003" w:rsidP="00AA7C97">
            <w:pPr>
              <w:widowControl w:val="0"/>
              <w:contextualSpacing/>
            </w:pPr>
            <w:r w:rsidRPr="00FD21E3">
              <w:t xml:space="preserve">Teorinės paskaitos, praktinių užduočių vykdymas. Išdėsčius visas šio modulio temas </w:t>
            </w:r>
            <w:r w:rsidR="009256BB" w:rsidRPr="00FD21E3">
              <w:rPr>
                <w:u w:val="single"/>
              </w:rPr>
              <w:t>itin rekomenduojama</w:t>
            </w:r>
            <w:r w:rsidRPr="00FD21E3">
              <w:t xml:space="preserve"> praktinė užduotis, kurios metu mokiniai pasiskirsto (arba yra paskirstomi) į komandas ir vykdo programinės įrangos kūrimo projektą, naudodami:</w:t>
            </w:r>
          </w:p>
          <w:p w14:paraId="255B3165" w14:textId="77777777" w:rsidR="00D07003" w:rsidRPr="00FD21E3" w:rsidRDefault="00D07003" w:rsidP="00AA7C97">
            <w:pPr>
              <w:pStyle w:val="Sraopastraipa"/>
              <w:widowControl w:val="0"/>
              <w:numPr>
                <w:ilvl w:val="0"/>
                <w:numId w:val="29"/>
              </w:numPr>
              <w:ind w:left="0" w:firstLine="0"/>
              <w:contextualSpacing/>
            </w:pPr>
            <w:r w:rsidRPr="00FD21E3">
              <w:t>jau įgytą kompetenciją kurti nesudėtingą programinę įrangą (galima integruoti ir kitų kompetencijų naudojimą);</w:t>
            </w:r>
          </w:p>
          <w:p w14:paraId="3682BD78" w14:textId="150650A8" w:rsidR="00D07003" w:rsidRPr="00FD21E3" w:rsidRDefault="00D07003" w:rsidP="00AA7C97">
            <w:pPr>
              <w:pStyle w:val="Sraopastraipa"/>
              <w:widowControl w:val="0"/>
              <w:numPr>
                <w:ilvl w:val="0"/>
                <w:numId w:val="29"/>
              </w:numPr>
              <w:ind w:left="0" w:firstLine="0"/>
              <w:contextualSpacing/>
            </w:pPr>
            <w:r w:rsidRPr="00FD21E3">
              <w:t>programavimo aplinką;</w:t>
            </w:r>
          </w:p>
          <w:p w14:paraId="50AB6CE6" w14:textId="39E46229" w:rsidR="00D07003" w:rsidRPr="00FD21E3" w:rsidRDefault="00D07003" w:rsidP="00AA7C97">
            <w:pPr>
              <w:pStyle w:val="Sraopastraipa"/>
              <w:widowControl w:val="0"/>
              <w:numPr>
                <w:ilvl w:val="0"/>
                <w:numId w:val="29"/>
              </w:numPr>
              <w:ind w:left="0" w:firstLine="0"/>
              <w:contextualSpacing/>
            </w:pPr>
            <w:r w:rsidRPr="00FD21E3">
              <w:t>komandinių darbų planavimo sistemą (J</w:t>
            </w:r>
            <w:r w:rsidR="009256BB" w:rsidRPr="00FD21E3">
              <w:t>IRA</w:t>
            </w:r>
            <w:r w:rsidRPr="00FD21E3">
              <w:t xml:space="preserve"> arba panašią);</w:t>
            </w:r>
          </w:p>
          <w:p w14:paraId="5B7D9842" w14:textId="77777777" w:rsidR="00D07003" w:rsidRPr="00FD21E3" w:rsidRDefault="00D07003" w:rsidP="00AA7C97">
            <w:pPr>
              <w:pStyle w:val="Sraopastraipa"/>
              <w:widowControl w:val="0"/>
              <w:numPr>
                <w:ilvl w:val="0"/>
                <w:numId w:val="29"/>
              </w:numPr>
              <w:ind w:left="0" w:firstLine="0"/>
              <w:contextualSpacing/>
            </w:pPr>
            <w:r w:rsidRPr="00FD21E3">
              <w:t xml:space="preserve">programinio kodo </w:t>
            </w:r>
            <w:proofErr w:type="spellStart"/>
            <w:r w:rsidRPr="00FD21E3">
              <w:t>versijavimo</w:t>
            </w:r>
            <w:proofErr w:type="spellEnd"/>
            <w:r w:rsidRPr="00FD21E3">
              <w:t xml:space="preserve"> sistemą (</w:t>
            </w:r>
            <w:proofErr w:type="spellStart"/>
            <w:r w:rsidRPr="00FD21E3">
              <w:rPr>
                <w:i/>
              </w:rPr>
              <w:t>Git</w:t>
            </w:r>
            <w:proofErr w:type="spellEnd"/>
            <w:r w:rsidRPr="00FD21E3">
              <w:rPr>
                <w:i/>
              </w:rPr>
              <w:t xml:space="preserve">, </w:t>
            </w:r>
            <w:proofErr w:type="spellStart"/>
            <w:r w:rsidRPr="00FD21E3">
              <w:rPr>
                <w:i/>
              </w:rPr>
              <w:t>Subversion</w:t>
            </w:r>
            <w:proofErr w:type="spellEnd"/>
            <w:r w:rsidRPr="00FD21E3">
              <w:t xml:space="preserve"> arba </w:t>
            </w:r>
            <w:proofErr w:type="spellStart"/>
            <w:r w:rsidRPr="00FD21E3">
              <w:rPr>
                <w:i/>
              </w:rPr>
              <w:t>Mercurial</w:t>
            </w:r>
            <w:proofErr w:type="spellEnd"/>
            <w:r w:rsidRPr="00FD21E3">
              <w:t>).</w:t>
            </w:r>
          </w:p>
        </w:tc>
      </w:tr>
      <w:tr w:rsidR="00B92830" w:rsidRPr="00FD21E3" w14:paraId="4CCA5DFC" w14:textId="77777777" w:rsidTr="00443724">
        <w:trPr>
          <w:trHeight w:val="57"/>
        </w:trPr>
        <w:tc>
          <w:tcPr>
            <w:tcW w:w="1001" w:type="pct"/>
            <w:vMerge w:val="restart"/>
          </w:tcPr>
          <w:p w14:paraId="4A091C52" w14:textId="77777777" w:rsidR="00D07003" w:rsidRPr="00121E1D" w:rsidRDefault="00D07003" w:rsidP="00AA7C97">
            <w:pPr>
              <w:widowControl w:val="0"/>
              <w:contextualSpacing/>
              <w:rPr>
                <w:b/>
              </w:rPr>
            </w:pPr>
            <w:r w:rsidRPr="00121E1D">
              <w:rPr>
                <w:b/>
              </w:rPr>
              <w:lastRenderedPageBreak/>
              <w:t>Materialieji ištekliai</w:t>
            </w:r>
          </w:p>
        </w:tc>
        <w:tc>
          <w:tcPr>
            <w:tcW w:w="3999" w:type="pct"/>
            <w:gridSpan w:val="2"/>
          </w:tcPr>
          <w:p w14:paraId="51CDCC30" w14:textId="5169F1B7" w:rsidR="007D7F80" w:rsidRPr="00FD21E3" w:rsidRDefault="006B5C15" w:rsidP="00AA7C97">
            <w:pPr>
              <w:widowControl w:val="0"/>
              <w:contextualSpacing/>
            </w:pPr>
            <w:r w:rsidRPr="006B5C15">
              <w:rPr>
                <w:b/>
                <w:bCs/>
              </w:rPr>
              <w:t xml:space="preserve">Rekomenduojama mokymo/si </w:t>
            </w:r>
            <w:r w:rsidR="00D07003" w:rsidRPr="00FD21E3">
              <w:rPr>
                <w:b/>
                <w:bCs/>
              </w:rPr>
              <w:t>medžiaga:</w:t>
            </w:r>
          </w:p>
          <w:p w14:paraId="66538688" w14:textId="5CAC1C7D" w:rsidR="009256BB" w:rsidRPr="00FD21E3" w:rsidRDefault="009256BB" w:rsidP="00AA7C97">
            <w:pPr>
              <w:pStyle w:val="Sraopastraipa"/>
              <w:widowControl w:val="0"/>
              <w:numPr>
                <w:ilvl w:val="0"/>
                <w:numId w:val="39"/>
              </w:numPr>
              <w:ind w:left="0" w:firstLine="0"/>
              <w:contextualSpacing/>
            </w:pPr>
            <w:proofErr w:type="spellStart"/>
            <w:r w:rsidRPr="00FD21E3">
              <w:t>David</w:t>
            </w:r>
            <w:proofErr w:type="spellEnd"/>
            <w:r w:rsidRPr="00FD21E3">
              <w:t xml:space="preserve"> </w:t>
            </w:r>
            <w:proofErr w:type="spellStart"/>
            <w:r w:rsidRPr="00FD21E3">
              <w:t>Gallardo</w:t>
            </w:r>
            <w:proofErr w:type="spellEnd"/>
            <w:r w:rsidRPr="00FD21E3">
              <w:t xml:space="preserve">, </w:t>
            </w:r>
            <w:proofErr w:type="spellStart"/>
            <w:r w:rsidRPr="00FD21E3">
              <w:t>Ed</w:t>
            </w:r>
            <w:proofErr w:type="spellEnd"/>
            <w:r w:rsidRPr="00FD21E3">
              <w:t xml:space="preserve"> </w:t>
            </w:r>
            <w:proofErr w:type="spellStart"/>
            <w:r w:rsidRPr="00FD21E3">
              <w:t>Burnette</w:t>
            </w:r>
            <w:proofErr w:type="spellEnd"/>
            <w:r w:rsidRPr="00FD21E3">
              <w:t xml:space="preserve">, </w:t>
            </w:r>
            <w:proofErr w:type="spellStart"/>
            <w:r w:rsidRPr="00FD21E3">
              <w:t>Robert</w:t>
            </w:r>
            <w:proofErr w:type="spellEnd"/>
            <w:r w:rsidRPr="00FD21E3">
              <w:t xml:space="preserve"> </w:t>
            </w:r>
            <w:proofErr w:type="spellStart"/>
            <w:r w:rsidRPr="00FD21E3">
              <w:t>McGovern</w:t>
            </w:r>
            <w:proofErr w:type="spellEnd"/>
            <w:r w:rsidRPr="00FD21E3">
              <w:t xml:space="preserve">, </w:t>
            </w:r>
            <w:proofErr w:type="spellStart"/>
            <w:r w:rsidR="00D07003" w:rsidRPr="00FD21E3">
              <w:rPr>
                <w:i/>
              </w:rPr>
              <w:t>Eclipse</w:t>
            </w:r>
            <w:proofErr w:type="spellEnd"/>
            <w:r w:rsidR="00D07003" w:rsidRPr="00FD21E3">
              <w:rPr>
                <w:i/>
              </w:rPr>
              <w:t xml:space="preserve"> </w:t>
            </w:r>
            <w:proofErr w:type="spellStart"/>
            <w:r w:rsidR="00D07003" w:rsidRPr="00FD21E3">
              <w:rPr>
                <w:i/>
              </w:rPr>
              <w:t>in</w:t>
            </w:r>
            <w:proofErr w:type="spellEnd"/>
            <w:r w:rsidR="00D07003" w:rsidRPr="00FD21E3">
              <w:rPr>
                <w:i/>
              </w:rPr>
              <w:t xml:space="preserve"> </w:t>
            </w:r>
            <w:proofErr w:type="spellStart"/>
            <w:r w:rsidR="00D07003" w:rsidRPr="00FD21E3">
              <w:rPr>
                <w:i/>
              </w:rPr>
              <w:t>Action</w:t>
            </w:r>
            <w:proofErr w:type="spellEnd"/>
            <w:r w:rsidRPr="00FD21E3">
              <w:rPr>
                <w:i/>
              </w:rPr>
              <w:t>.</w:t>
            </w:r>
          </w:p>
          <w:p w14:paraId="628CC0B9" w14:textId="39FA53B4" w:rsidR="00D07003" w:rsidRPr="00FD21E3" w:rsidRDefault="00D07003" w:rsidP="00AA7C97">
            <w:pPr>
              <w:pStyle w:val="Sraopastraipa"/>
              <w:widowControl w:val="0"/>
              <w:numPr>
                <w:ilvl w:val="0"/>
                <w:numId w:val="39"/>
              </w:numPr>
              <w:ind w:left="0" w:firstLine="0"/>
              <w:contextualSpacing/>
            </w:pPr>
            <w:proofErr w:type="spellStart"/>
            <w:r w:rsidRPr="00FD21E3">
              <w:rPr>
                <w:i/>
              </w:rPr>
              <w:t>Eclipse</w:t>
            </w:r>
            <w:proofErr w:type="spellEnd"/>
            <w:r w:rsidRPr="00FD21E3">
              <w:rPr>
                <w:i/>
              </w:rPr>
              <w:t xml:space="preserve"> programinės įrangos techninė dokumentacija</w:t>
            </w:r>
            <w:r w:rsidR="009256BB" w:rsidRPr="00FD21E3">
              <w:rPr>
                <w:i/>
              </w:rPr>
              <w:t>,</w:t>
            </w:r>
            <w:r w:rsidRPr="00FD21E3">
              <w:t xml:space="preserve"> pasiekiama</w:t>
            </w:r>
            <w:r w:rsidR="009256BB" w:rsidRPr="00FD21E3">
              <w:t xml:space="preserve"> internete:</w:t>
            </w:r>
            <w:r w:rsidRPr="00FD21E3">
              <w:t xml:space="preserve"> </w:t>
            </w:r>
            <w:hyperlink r:id="rId18" w:history="1">
              <w:r w:rsidRPr="00FD21E3">
                <w:rPr>
                  <w:rStyle w:val="Hipersaitas"/>
                  <w:color w:val="auto"/>
                </w:rPr>
                <w:t>http://</w:t>
              </w:r>
              <w:proofErr w:type="spellStart"/>
              <w:r w:rsidRPr="00FD21E3">
                <w:rPr>
                  <w:rStyle w:val="Hipersaitas"/>
                  <w:color w:val="auto"/>
                </w:rPr>
                <w:t>help.eclipse.org</w:t>
              </w:r>
              <w:proofErr w:type="spellEnd"/>
              <w:r w:rsidRPr="00FD21E3">
                <w:rPr>
                  <w:rStyle w:val="Hipersaitas"/>
                  <w:color w:val="auto"/>
                </w:rPr>
                <w:t>/</w:t>
              </w:r>
              <w:proofErr w:type="spellStart"/>
              <w:r w:rsidRPr="00FD21E3">
                <w:rPr>
                  <w:rStyle w:val="Hipersaitas"/>
                  <w:color w:val="auto"/>
                </w:rPr>
                <w:t>kepler</w:t>
              </w:r>
              <w:proofErr w:type="spellEnd"/>
              <w:r w:rsidRPr="00FD21E3">
                <w:rPr>
                  <w:rStyle w:val="Hipersaitas"/>
                  <w:color w:val="auto"/>
                </w:rPr>
                <w:t>/</w:t>
              </w:r>
              <w:proofErr w:type="spellStart"/>
              <w:r w:rsidRPr="00FD21E3">
                <w:rPr>
                  <w:rStyle w:val="Hipersaitas"/>
                  <w:color w:val="auto"/>
                </w:rPr>
                <w:t>index.jsp</w:t>
              </w:r>
              <w:proofErr w:type="spellEnd"/>
            </w:hyperlink>
            <w:r w:rsidRPr="00FD21E3">
              <w:t>.</w:t>
            </w:r>
          </w:p>
        </w:tc>
      </w:tr>
      <w:tr w:rsidR="00B92830" w:rsidRPr="00FD21E3" w14:paraId="0826C35F" w14:textId="77777777" w:rsidTr="00443724">
        <w:trPr>
          <w:trHeight w:val="57"/>
        </w:trPr>
        <w:tc>
          <w:tcPr>
            <w:tcW w:w="1001" w:type="pct"/>
            <w:vMerge/>
          </w:tcPr>
          <w:p w14:paraId="0A847227" w14:textId="2D5CEB0C" w:rsidR="00D07003" w:rsidRPr="00121E1D" w:rsidRDefault="00D07003" w:rsidP="00AA7C97">
            <w:pPr>
              <w:widowControl w:val="0"/>
              <w:contextualSpacing/>
              <w:rPr>
                <w:b/>
              </w:rPr>
            </w:pPr>
          </w:p>
        </w:tc>
        <w:tc>
          <w:tcPr>
            <w:tcW w:w="3999" w:type="pct"/>
            <w:gridSpan w:val="2"/>
          </w:tcPr>
          <w:p w14:paraId="161C0156" w14:textId="77777777" w:rsidR="00D07003" w:rsidRPr="00FD21E3" w:rsidRDefault="00D07003" w:rsidP="00AA7C97">
            <w:pPr>
              <w:widowControl w:val="0"/>
              <w:contextualSpacing/>
              <w:rPr>
                <w:b/>
                <w:bCs/>
              </w:rPr>
            </w:pPr>
            <w:r w:rsidRPr="00FD21E3">
              <w:rPr>
                <w:b/>
                <w:bCs/>
              </w:rPr>
              <w:t>Mokymo/si priemonės:</w:t>
            </w:r>
          </w:p>
          <w:p w14:paraId="4B6BF870" w14:textId="77777777" w:rsidR="00D07003" w:rsidRPr="00FD21E3" w:rsidRDefault="00D07003" w:rsidP="00AA7C97">
            <w:pPr>
              <w:widowControl w:val="0"/>
              <w:contextualSpacing/>
            </w:pPr>
            <w:r w:rsidRPr="00FD21E3">
              <w:t>Kompiuteris, programinė įranga.</w:t>
            </w:r>
          </w:p>
        </w:tc>
      </w:tr>
      <w:tr w:rsidR="00B92830" w:rsidRPr="00FD21E3" w14:paraId="27822D9B" w14:textId="77777777" w:rsidTr="00443724">
        <w:trPr>
          <w:trHeight w:val="57"/>
        </w:trPr>
        <w:tc>
          <w:tcPr>
            <w:tcW w:w="1001" w:type="pct"/>
            <w:vMerge/>
          </w:tcPr>
          <w:p w14:paraId="5221CF74" w14:textId="77777777" w:rsidR="00D07003" w:rsidRPr="00121E1D" w:rsidRDefault="00D07003" w:rsidP="00AA7C97">
            <w:pPr>
              <w:widowControl w:val="0"/>
              <w:contextualSpacing/>
              <w:rPr>
                <w:b/>
              </w:rPr>
            </w:pPr>
          </w:p>
        </w:tc>
        <w:tc>
          <w:tcPr>
            <w:tcW w:w="3999" w:type="pct"/>
            <w:gridSpan w:val="2"/>
          </w:tcPr>
          <w:p w14:paraId="571A502A" w14:textId="5F77161C" w:rsidR="00D07003" w:rsidRPr="00FD21E3" w:rsidRDefault="00D07003" w:rsidP="00AA7C97">
            <w:pPr>
              <w:widowControl w:val="0"/>
              <w:contextualSpacing/>
            </w:pPr>
            <w:r w:rsidRPr="00FD21E3">
              <w:rPr>
                <w:b/>
                <w:bCs/>
              </w:rPr>
              <w:t>Kiti ištekliai:</w:t>
            </w:r>
            <w:r w:rsidR="00443724">
              <w:rPr>
                <w:b/>
                <w:bCs/>
              </w:rPr>
              <w:t xml:space="preserve"> </w:t>
            </w:r>
            <w:r w:rsidRPr="00FD21E3">
              <w:t>-</w:t>
            </w:r>
          </w:p>
        </w:tc>
      </w:tr>
      <w:tr w:rsidR="00B92830" w:rsidRPr="00FD21E3" w14:paraId="4093581D" w14:textId="77777777" w:rsidTr="00443724">
        <w:trPr>
          <w:trHeight w:val="57"/>
        </w:trPr>
        <w:tc>
          <w:tcPr>
            <w:tcW w:w="1001" w:type="pct"/>
          </w:tcPr>
          <w:p w14:paraId="481C5EB0" w14:textId="77777777" w:rsidR="00D07003" w:rsidRPr="00121E1D" w:rsidRDefault="00D07003" w:rsidP="00AA7C97">
            <w:pPr>
              <w:widowControl w:val="0"/>
              <w:contextualSpacing/>
              <w:rPr>
                <w:b/>
              </w:rPr>
            </w:pPr>
            <w:r w:rsidRPr="00121E1D">
              <w:rPr>
                <w:b/>
              </w:rPr>
              <w:t>Mokytojų kvalifikacija</w:t>
            </w:r>
          </w:p>
        </w:tc>
        <w:tc>
          <w:tcPr>
            <w:tcW w:w="3999" w:type="pct"/>
            <w:gridSpan w:val="2"/>
          </w:tcPr>
          <w:p w14:paraId="37F15695" w14:textId="09985B3A" w:rsidR="00D07003" w:rsidRPr="00FD21E3" w:rsidRDefault="001D68AF" w:rsidP="00AA7C97">
            <w:pPr>
              <w:widowControl w:val="0"/>
              <w:contextualSpacing/>
            </w:pPr>
            <w:r w:rsidRPr="00FD21E3">
              <w:rPr>
                <w:rFonts w:eastAsiaTheme="minorEastAsia"/>
                <w:lang w:eastAsia="ja-JP"/>
              </w:rPr>
              <w:t>Modulį gali vesti profesijos mokytojas, įgijęs informatikos, informacijos sistemų ar programų sistemų studijų krypčių aukštąjį, aukštesnįjį (specialųjį vidurinį,</w:t>
            </w:r>
            <w:r w:rsidR="007D7F80" w:rsidRPr="00FD21E3">
              <w:rPr>
                <w:rFonts w:eastAsiaTheme="minorEastAsia"/>
                <w:lang w:eastAsia="ja-JP"/>
              </w:rPr>
              <w:t xml:space="preserve"> </w:t>
            </w:r>
            <w:r w:rsidRPr="00FD21E3">
              <w:rPr>
                <w:rFonts w:eastAsiaTheme="minorEastAsia"/>
                <w:lang w:eastAsia="ja-JP"/>
              </w:rPr>
              <w:t>įgytą iki 1995 metų) išsilavinimą arba baigęs informacijos ir ryšių technologijų srities profesinio mokymo programą ir turintis vidurinį išsilavinimą bei 3</w:t>
            </w:r>
            <w:r w:rsidR="007D7F80" w:rsidRPr="00FD21E3">
              <w:rPr>
                <w:rFonts w:eastAsiaTheme="minorEastAsia"/>
                <w:lang w:eastAsia="ja-JP"/>
              </w:rPr>
              <w:t xml:space="preserve"> </w:t>
            </w:r>
            <w:r w:rsidRPr="00FD21E3">
              <w:rPr>
                <w:rFonts w:eastAsiaTheme="minorEastAsia"/>
                <w:lang w:eastAsia="ja-JP"/>
              </w:rPr>
              <w:t>metų darbo praktiką informacinių technologijų srityje ir turintis pedagogo kvalifikaciją arba neturintis pedagogo</w:t>
            </w:r>
            <w:r w:rsidR="007D7F80" w:rsidRPr="00FD21E3">
              <w:rPr>
                <w:rFonts w:eastAsiaTheme="minorEastAsia"/>
                <w:lang w:eastAsia="ja-JP"/>
              </w:rPr>
              <w:t xml:space="preserve"> </w:t>
            </w:r>
            <w:r w:rsidRPr="00FD21E3">
              <w:rPr>
                <w:rFonts w:eastAsiaTheme="minorEastAsia"/>
                <w:lang w:eastAsia="ja-JP"/>
              </w:rPr>
              <w:t>kvalifikacijos, bet išklausęs</w:t>
            </w:r>
            <w:r w:rsidR="007D7F80" w:rsidRPr="00FD21E3">
              <w:rPr>
                <w:rFonts w:eastAsiaTheme="minorEastAsia"/>
                <w:lang w:eastAsia="ja-JP"/>
              </w:rPr>
              <w:t xml:space="preserve"> </w:t>
            </w:r>
            <w:r w:rsidRPr="00FD21E3">
              <w:rPr>
                <w:rFonts w:eastAsiaTheme="minorEastAsia"/>
                <w:lang w:eastAsia="ja-JP"/>
              </w:rPr>
              <w:t>Lietuvos Respublikos švietimo ir mokslo</w:t>
            </w:r>
            <w:r w:rsidR="007D7F80" w:rsidRPr="00FD21E3">
              <w:rPr>
                <w:rFonts w:eastAsiaTheme="minorEastAsia"/>
                <w:lang w:eastAsia="ja-JP"/>
              </w:rPr>
              <w:t xml:space="preserve"> </w:t>
            </w:r>
            <w:r w:rsidRPr="00FD21E3">
              <w:rPr>
                <w:rFonts w:eastAsiaTheme="minorEastAsia"/>
                <w:lang w:eastAsia="ja-JP"/>
              </w:rPr>
              <w:t>ministro nustatytą pedagoginių ir psichologinių žinių kursą.</w:t>
            </w:r>
          </w:p>
        </w:tc>
      </w:tr>
      <w:tr w:rsidR="00B92830" w:rsidRPr="00FD21E3" w14:paraId="4D81AB60" w14:textId="77777777" w:rsidTr="00443724">
        <w:trPr>
          <w:trHeight w:val="57"/>
        </w:trPr>
        <w:tc>
          <w:tcPr>
            <w:tcW w:w="1001" w:type="pct"/>
          </w:tcPr>
          <w:p w14:paraId="6FA81D09" w14:textId="77777777" w:rsidR="00D07003" w:rsidRPr="00121E1D" w:rsidRDefault="00D07003" w:rsidP="00AA7C97">
            <w:pPr>
              <w:widowControl w:val="0"/>
              <w:contextualSpacing/>
              <w:rPr>
                <w:b/>
              </w:rPr>
            </w:pPr>
            <w:r w:rsidRPr="00121E1D">
              <w:rPr>
                <w:b/>
              </w:rPr>
              <w:t>Modulio rengėjai</w:t>
            </w:r>
          </w:p>
        </w:tc>
        <w:tc>
          <w:tcPr>
            <w:tcW w:w="3999" w:type="pct"/>
            <w:gridSpan w:val="2"/>
          </w:tcPr>
          <w:p w14:paraId="797F9394" w14:textId="77777777" w:rsidR="009256BB" w:rsidRPr="00FD21E3" w:rsidRDefault="009256BB" w:rsidP="00AA7C97">
            <w:pPr>
              <w:widowControl w:val="0"/>
              <w:contextualSpacing/>
            </w:pPr>
            <w:r w:rsidRPr="00FD21E3">
              <w:t>1.</w:t>
            </w:r>
            <w:r w:rsidRPr="00FD21E3">
              <w:tab/>
              <w:t xml:space="preserve">Virginija </w:t>
            </w:r>
            <w:proofErr w:type="spellStart"/>
            <w:r w:rsidRPr="00FD21E3">
              <w:t>Putnaitė</w:t>
            </w:r>
            <w:proofErr w:type="spellEnd"/>
            <w:r w:rsidRPr="00FD21E3">
              <w:t>, Vilniaus technologijų ir verslo profesinio mokymo centras.</w:t>
            </w:r>
          </w:p>
          <w:p w14:paraId="2E4D88C2" w14:textId="77777777" w:rsidR="009256BB" w:rsidRPr="00FD21E3" w:rsidRDefault="009256BB" w:rsidP="00AA7C97">
            <w:pPr>
              <w:widowControl w:val="0"/>
              <w:contextualSpacing/>
            </w:pPr>
            <w:r w:rsidRPr="00FD21E3">
              <w:t>2.</w:t>
            </w:r>
            <w:r w:rsidRPr="00FD21E3">
              <w:tab/>
              <w:t xml:space="preserve">Jolita </w:t>
            </w:r>
            <w:proofErr w:type="spellStart"/>
            <w:r w:rsidRPr="00FD21E3">
              <w:t>Markovskytė</w:t>
            </w:r>
            <w:proofErr w:type="spellEnd"/>
            <w:r w:rsidRPr="00FD21E3">
              <w:t>, Vilniaus technologijų ir verslo profesinio mokymo centras.</w:t>
            </w:r>
          </w:p>
          <w:p w14:paraId="6F8434D8" w14:textId="77777777" w:rsidR="009256BB" w:rsidRPr="00FD21E3" w:rsidRDefault="009256BB" w:rsidP="00AA7C97">
            <w:pPr>
              <w:widowControl w:val="0"/>
              <w:contextualSpacing/>
            </w:pPr>
            <w:r w:rsidRPr="00FD21E3">
              <w:t>3.</w:t>
            </w:r>
            <w:r w:rsidRPr="00FD21E3">
              <w:tab/>
              <w:t>Rita Malakauskienė, Vilniaus technologijų ir verslo profesinio mokymo centras.</w:t>
            </w:r>
          </w:p>
          <w:p w14:paraId="3DEC2F6A" w14:textId="77777777" w:rsidR="009256BB" w:rsidRPr="00FD21E3" w:rsidRDefault="009256BB" w:rsidP="00AA7C97">
            <w:pPr>
              <w:widowControl w:val="0"/>
              <w:contextualSpacing/>
            </w:pPr>
            <w:r w:rsidRPr="00FD21E3">
              <w:t>4.</w:t>
            </w:r>
            <w:r w:rsidRPr="00FD21E3">
              <w:tab/>
              <w:t xml:space="preserve">Ruslanas </w:t>
            </w:r>
            <w:proofErr w:type="spellStart"/>
            <w:r w:rsidRPr="00FD21E3">
              <w:t>Abdrachimovas</w:t>
            </w:r>
            <w:proofErr w:type="spellEnd"/>
            <w:r w:rsidRPr="00FD21E3">
              <w:t xml:space="preserve">, UAB „EIS </w:t>
            </w:r>
            <w:proofErr w:type="spellStart"/>
            <w:r w:rsidRPr="00FD21E3">
              <w:t>Group</w:t>
            </w:r>
            <w:proofErr w:type="spellEnd"/>
            <w:r w:rsidRPr="00FD21E3">
              <w:t xml:space="preserve"> Lietuva“.</w:t>
            </w:r>
          </w:p>
          <w:p w14:paraId="28E3D38B" w14:textId="77777777" w:rsidR="009256BB" w:rsidRPr="00FD21E3" w:rsidRDefault="009256BB" w:rsidP="00AA7C97">
            <w:pPr>
              <w:widowControl w:val="0"/>
              <w:contextualSpacing/>
            </w:pPr>
            <w:r w:rsidRPr="00FD21E3">
              <w:t>5.</w:t>
            </w:r>
            <w:r w:rsidRPr="00FD21E3">
              <w:tab/>
              <w:t xml:space="preserve">Tomas </w:t>
            </w:r>
            <w:proofErr w:type="spellStart"/>
            <w:r w:rsidRPr="00FD21E3">
              <w:t>Škultinas</w:t>
            </w:r>
            <w:proofErr w:type="spellEnd"/>
            <w:r w:rsidRPr="00FD21E3">
              <w:t xml:space="preserve">, UAB „EIS </w:t>
            </w:r>
            <w:proofErr w:type="spellStart"/>
            <w:r w:rsidRPr="00FD21E3">
              <w:t>Group</w:t>
            </w:r>
            <w:proofErr w:type="spellEnd"/>
            <w:r w:rsidRPr="00FD21E3">
              <w:t xml:space="preserve"> Lietuva.</w:t>
            </w:r>
          </w:p>
          <w:p w14:paraId="01AC63EA" w14:textId="210FE6E1" w:rsidR="00D07003" w:rsidRPr="00FD21E3" w:rsidRDefault="009256BB" w:rsidP="00AA7C97">
            <w:pPr>
              <w:widowControl w:val="0"/>
              <w:contextualSpacing/>
            </w:pPr>
            <w:r w:rsidRPr="00FD21E3">
              <w:t>6.</w:t>
            </w:r>
            <w:r w:rsidRPr="00FD21E3">
              <w:tab/>
              <w:t xml:space="preserve">Algimantas </w:t>
            </w:r>
            <w:proofErr w:type="spellStart"/>
            <w:r w:rsidRPr="00FD21E3">
              <w:t>Nedzveckas</w:t>
            </w:r>
            <w:proofErr w:type="spellEnd"/>
            <w:r w:rsidRPr="00FD21E3">
              <w:t>, IĮ „ILOSITE“.</w:t>
            </w:r>
            <w:r w:rsidRPr="00FD21E3" w:rsidDel="009256BB">
              <w:t xml:space="preserve"> </w:t>
            </w:r>
          </w:p>
        </w:tc>
      </w:tr>
    </w:tbl>
    <w:p w14:paraId="1A637E1E" w14:textId="77777777" w:rsidR="00225507" w:rsidRPr="00FD21E3" w:rsidRDefault="00225507" w:rsidP="00AA7C97">
      <w:pPr>
        <w:widowControl w:val="0"/>
        <w:contextualSpacing/>
      </w:pPr>
    </w:p>
    <w:p w14:paraId="75E9FC7E" w14:textId="58FE0188" w:rsidR="00225507" w:rsidRPr="00FD21E3" w:rsidRDefault="00225507" w:rsidP="00AA7C97">
      <w:pPr>
        <w:widowControl w:val="0"/>
        <w:autoSpaceDE w:val="0"/>
        <w:autoSpaceDN w:val="0"/>
        <w:adjustRightInd w:val="0"/>
        <w:contextualSpacing/>
        <w:rPr>
          <w:rFonts w:eastAsiaTheme="minorEastAsia"/>
        </w:rPr>
      </w:pPr>
      <w:r w:rsidRPr="00FD21E3">
        <w:rPr>
          <w:rFonts w:eastAsiaTheme="minorEastAsia"/>
        </w:rPr>
        <w:t>* Žinių vertinimas „Puikiai“ apima ir žemesniuose vertinimuose „Gerai“ ir „Patenkinamai“ nurodytas žinias, o vertinimas „Gerai“ apima ir žemesniame vertinime „Patenkinamai“ nurodytas žinias.</w:t>
      </w:r>
    </w:p>
    <w:p w14:paraId="238DA309" w14:textId="654AAB60" w:rsidR="00B92830" w:rsidRPr="00FD21E3" w:rsidRDefault="00B92830" w:rsidP="00AA7C97">
      <w:pPr>
        <w:widowControl w:val="0"/>
        <w:autoSpaceDE w:val="0"/>
        <w:autoSpaceDN w:val="0"/>
        <w:adjustRightInd w:val="0"/>
        <w:contextualSpacing/>
        <w:rPr>
          <w:rFonts w:eastAsiaTheme="minorEastAsia"/>
        </w:rPr>
      </w:pPr>
    </w:p>
    <w:p w14:paraId="7C9D739D" w14:textId="77777777" w:rsidR="00B92830" w:rsidRPr="00FD21E3" w:rsidRDefault="00B92830" w:rsidP="00AA7C97">
      <w:pPr>
        <w:widowControl w:val="0"/>
        <w:autoSpaceDE w:val="0"/>
        <w:autoSpaceDN w:val="0"/>
        <w:adjustRightInd w:val="0"/>
        <w:contextualSpacing/>
        <w:rPr>
          <w:rFonts w:eastAsiaTheme="minorEastAsia"/>
        </w:rPr>
      </w:pPr>
    </w:p>
    <w:p w14:paraId="4AF5EC29" w14:textId="24FF319A" w:rsidR="007D7F80" w:rsidRPr="00FD21E3" w:rsidRDefault="007D7F80" w:rsidP="00AA7C97">
      <w:pPr>
        <w:pStyle w:val="Antrat3"/>
        <w:spacing w:line="240" w:lineRule="auto"/>
      </w:pPr>
      <w:bookmarkStart w:id="44" w:name="_Toc424908990"/>
      <w:bookmarkStart w:id="45" w:name="_Toc490641136"/>
      <w:r w:rsidRPr="00FD21E3">
        <w:t xml:space="preserve">5.2.5. </w:t>
      </w:r>
      <w:r w:rsidR="00ED2F6B" w:rsidRPr="00FD21E3">
        <w:t>Modulio „Programinės įrangos kūrimui naudojamų principų ir metodų taikymas“ aprašas</w:t>
      </w:r>
      <w:bookmarkEnd w:id="44"/>
      <w:bookmarkEnd w:id="45"/>
    </w:p>
    <w:p w14:paraId="66C7A19F" w14:textId="5F1F330A" w:rsidR="00ED2F6B" w:rsidRPr="00FD21E3" w:rsidRDefault="00ED2F6B" w:rsidP="00AA7C97">
      <w:pPr>
        <w:widowControl w:val="0"/>
        <w:contextualSpacing/>
        <w:jc w:val="both"/>
        <w:rPr>
          <w:bCs/>
        </w:rPr>
      </w:pPr>
    </w:p>
    <w:p w14:paraId="13903997" w14:textId="77777777" w:rsidR="00ED2F6B" w:rsidRPr="00FD21E3" w:rsidRDefault="00ED2F6B" w:rsidP="00AA7C97">
      <w:pPr>
        <w:widowControl w:val="0"/>
        <w:contextualSpacing/>
        <w:rPr>
          <w:iCs/>
        </w:rPr>
      </w:pPr>
      <w:r w:rsidRPr="00FD21E3">
        <w:rPr>
          <w:bCs/>
        </w:rPr>
        <w:t>Modulio paskirtis</w:t>
      </w:r>
      <w:r w:rsidRPr="00FD21E3">
        <w:rPr>
          <w:iCs/>
        </w:rPr>
        <w:t xml:space="preserve"> – įgyti kompetenciją </w:t>
      </w:r>
      <w:r w:rsidRPr="00FD21E3">
        <w:t>taikyti programinės įrangos kūrimui naudojamus principus ir metodus.</w:t>
      </w:r>
    </w:p>
    <w:p w14:paraId="1EFE0DC1" w14:textId="77777777" w:rsidR="00ED2F6B" w:rsidRPr="00FD21E3" w:rsidRDefault="00ED2F6B" w:rsidP="00AA7C97">
      <w:pPr>
        <w:widowControl w:val="0"/>
        <w:contextualSpacing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1967"/>
        <w:gridCol w:w="4661"/>
        <w:gridCol w:w="3510"/>
      </w:tblGrid>
      <w:tr w:rsidR="00957627" w:rsidRPr="00FD21E3" w14:paraId="58134E39" w14:textId="77777777" w:rsidTr="00957627">
        <w:trPr>
          <w:trHeight w:val="57"/>
        </w:trPr>
        <w:tc>
          <w:tcPr>
            <w:tcW w:w="970" w:type="pct"/>
          </w:tcPr>
          <w:p w14:paraId="13626BEC" w14:textId="77777777" w:rsidR="00ED2F6B" w:rsidRPr="00FD21E3" w:rsidRDefault="00ED2F6B" w:rsidP="00AA7C97">
            <w:pPr>
              <w:widowControl w:val="0"/>
              <w:contextualSpacing/>
              <w:rPr>
                <w:b/>
              </w:rPr>
            </w:pPr>
            <w:r w:rsidRPr="00FD21E3">
              <w:rPr>
                <w:b/>
              </w:rPr>
              <w:t>Modulio pavadinimas</w:t>
            </w:r>
          </w:p>
        </w:tc>
        <w:tc>
          <w:tcPr>
            <w:tcW w:w="4030" w:type="pct"/>
            <w:gridSpan w:val="2"/>
          </w:tcPr>
          <w:p w14:paraId="41D30929" w14:textId="7A190A98" w:rsidR="00ED2F6B" w:rsidRPr="00FD21E3" w:rsidRDefault="00ED2F6B" w:rsidP="00AA7C97">
            <w:pPr>
              <w:widowControl w:val="0"/>
              <w:contextualSpacing/>
              <w:rPr>
                <w:b/>
              </w:rPr>
            </w:pPr>
            <w:r w:rsidRPr="00FD21E3">
              <w:rPr>
                <w:b/>
              </w:rPr>
              <w:t>Programinės įrangos kūrimui naudojamų principų ir metodų taikymas</w:t>
            </w:r>
          </w:p>
        </w:tc>
      </w:tr>
      <w:tr w:rsidR="00957627" w:rsidRPr="00FD21E3" w14:paraId="0D284ABD" w14:textId="77777777" w:rsidTr="00957627">
        <w:trPr>
          <w:trHeight w:val="57"/>
        </w:trPr>
        <w:tc>
          <w:tcPr>
            <w:tcW w:w="970" w:type="pct"/>
          </w:tcPr>
          <w:p w14:paraId="77ACC2DC" w14:textId="77777777" w:rsidR="00ED2F6B" w:rsidRPr="00FD21E3" w:rsidRDefault="00ED2F6B" w:rsidP="00AA7C97">
            <w:pPr>
              <w:widowControl w:val="0"/>
              <w:contextualSpacing/>
              <w:rPr>
                <w:b/>
              </w:rPr>
            </w:pPr>
            <w:r w:rsidRPr="00FD21E3">
              <w:rPr>
                <w:b/>
              </w:rPr>
              <w:t>Modulio kodas</w:t>
            </w:r>
          </w:p>
        </w:tc>
        <w:tc>
          <w:tcPr>
            <w:tcW w:w="4030" w:type="pct"/>
            <w:gridSpan w:val="2"/>
          </w:tcPr>
          <w:p w14:paraId="39BC702D" w14:textId="09936AB7" w:rsidR="00ED2F6B" w:rsidRPr="00FD21E3" w:rsidRDefault="00723DAF" w:rsidP="00AA7C97">
            <w:pPr>
              <w:widowControl w:val="0"/>
              <w:contextualSpacing/>
              <w:rPr>
                <w:b/>
              </w:rPr>
            </w:pPr>
            <w:r w:rsidRPr="00FD21E3">
              <w:rPr>
                <w:b/>
              </w:rPr>
              <w:t>4061136</w:t>
            </w:r>
          </w:p>
        </w:tc>
      </w:tr>
      <w:tr w:rsidR="00957627" w:rsidRPr="00FD21E3" w14:paraId="400ECB6F" w14:textId="77777777" w:rsidTr="00957627">
        <w:trPr>
          <w:trHeight w:val="57"/>
        </w:trPr>
        <w:tc>
          <w:tcPr>
            <w:tcW w:w="970" w:type="pct"/>
          </w:tcPr>
          <w:p w14:paraId="5DC7E6B6" w14:textId="77777777" w:rsidR="00ED2F6B" w:rsidRPr="00FD21E3" w:rsidRDefault="00ED2F6B" w:rsidP="00AA7C97">
            <w:pPr>
              <w:widowControl w:val="0"/>
              <w:contextualSpacing/>
              <w:rPr>
                <w:b/>
              </w:rPr>
            </w:pPr>
            <w:r w:rsidRPr="00FD21E3">
              <w:rPr>
                <w:b/>
              </w:rPr>
              <w:t>LTKS lygis</w:t>
            </w:r>
          </w:p>
        </w:tc>
        <w:tc>
          <w:tcPr>
            <w:tcW w:w="4030" w:type="pct"/>
            <w:gridSpan w:val="2"/>
          </w:tcPr>
          <w:p w14:paraId="58EABAD8" w14:textId="77777777" w:rsidR="00ED2F6B" w:rsidRPr="00FD21E3" w:rsidRDefault="00ED2F6B" w:rsidP="00AA7C97">
            <w:pPr>
              <w:widowControl w:val="0"/>
              <w:contextualSpacing/>
              <w:rPr>
                <w:b/>
              </w:rPr>
            </w:pPr>
            <w:r w:rsidRPr="00FD21E3">
              <w:rPr>
                <w:b/>
              </w:rPr>
              <w:t>IV</w:t>
            </w:r>
          </w:p>
        </w:tc>
      </w:tr>
      <w:tr w:rsidR="00957627" w:rsidRPr="00FD21E3" w14:paraId="491A9A2F" w14:textId="77777777" w:rsidTr="00957627">
        <w:trPr>
          <w:trHeight w:val="57"/>
        </w:trPr>
        <w:tc>
          <w:tcPr>
            <w:tcW w:w="970" w:type="pct"/>
          </w:tcPr>
          <w:p w14:paraId="129F286F" w14:textId="77777777" w:rsidR="00ED2F6B" w:rsidRPr="00FD21E3" w:rsidRDefault="00ED2F6B" w:rsidP="00AA7C97">
            <w:pPr>
              <w:widowControl w:val="0"/>
              <w:contextualSpacing/>
              <w:rPr>
                <w:b/>
              </w:rPr>
            </w:pPr>
            <w:r w:rsidRPr="00FD21E3">
              <w:rPr>
                <w:b/>
              </w:rPr>
              <w:t>Apimtis kreditais</w:t>
            </w:r>
          </w:p>
        </w:tc>
        <w:tc>
          <w:tcPr>
            <w:tcW w:w="4030" w:type="pct"/>
            <w:gridSpan w:val="2"/>
          </w:tcPr>
          <w:p w14:paraId="7EDEEC42" w14:textId="3C3758A9" w:rsidR="00ED2F6B" w:rsidRPr="00FD21E3" w:rsidRDefault="00BA2754" w:rsidP="00AA7C97">
            <w:pPr>
              <w:widowControl w:val="0"/>
              <w:contextualSpacing/>
              <w:rPr>
                <w:b/>
              </w:rPr>
            </w:pPr>
            <w:r w:rsidRPr="00FD21E3">
              <w:rPr>
                <w:b/>
              </w:rPr>
              <w:t>6</w:t>
            </w:r>
          </w:p>
        </w:tc>
      </w:tr>
      <w:tr w:rsidR="00957627" w:rsidRPr="00FD21E3" w14:paraId="252DA62B" w14:textId="77777777" w:rsidTr="00957627">
        <w:trPr>
          <w:trHeight w:val="57"/>
        </w:trPr>
        <w:tc>
          <w:tcPr>
            <w:tcW w:w="970" w:type="pct"/>
          </w:tcPr>
          <w:p w14:paraId="1C99E0CE" w14:textId="77777777" w:rsidR="00ED2F6B" w:rsidRPr="00FD21E3" w:rsidRDefault="00ED2F6B" w:rsidP="00AA7C97">
            <w:pPr>
              <w:widowControl w:val="0"/>
              <w:contextualSpacing/>
              <w:rPr>
                <w:b/>
              </w:rPr>
            </w:pPr>
            <w:r w:rsidRPr="00FD21E3">
              <w:rPr>
                <w:b/>
              </w:rPr>
              <w:t>Reikalingas pasirengimas mokymuisi</w:t>
            </w:r>
          </w:p>
        </w:tc>
        <w:tc>
          <w:tcPr>
            <w:tcW w:w="4030" w:type="pct"/>
            <w:gridSpan w:val="2"/>
          </w:tcPr>
          <w:p w14:paraId="56520F9C" w14:textId="7E282A67" w:rsidR="00ED2F6B" w:rsidRPr="00FD21E3" w:rsidRDefault="00555263" w:rsidP="00AA7C97">
            <w:pPr>
              <w:widowControl w:val="0"/>
              <w:contextualSpacing/>
              <w:rPr>
                <w:bCs/>
              </w:rPr>
            </w:pPr>
            <w:r w:rsidRPr="00FD21E3">
              <w:rPr>
                <w:bCs/>
              </w:rPr>
              <w:t>K</w:t>
            </w:r>
            <w:r w:rsidR="004B30EF" w:rsidRPr="00FD21E3">
              <w:rPr>
                <w:bCs/>
              </w:rPr>
              <w:t>urti nesudėtingą programinę įrangą</w:t>
            </w:r>
            <w:r w:rsidR="00724A34" w:rsidRPr="00FD21E3">
              <w:rPr>
                <w:bCs/>
              </w:rPr>
              <w:t>; valdyti ir organizuoti savo paties atliekamo programinio kodo kūrimą.</w:t>
            </w:r>
          </w:p>
        </w:tc>
      </w:tr>
      <w:tr w:rsidR="00957627" w:rsidRPr="00FD21E3" w14:paraId="7FBAA3AF" w14:textId="77777777" w:rsidTr="00957627">
        <w:trPr>
          <w:trHeight w:val="57"/>
        </w:trPr>
        <w:tc>
          <w:tcPr>
            <w:tcW w:w="970" w:type="pct"/>
          </w:tcPr>
          <w:p w14:paraId="634C98EF" w14:textId="4D34DA83" w:rsidR="00ED2F6B" w:rsidRPr="00FD21E3" w:rsidRDefault="00ED2F6B" w:rsidP="00AA7C97">
            <w:pPr>
              <w:widowControl w:val="0"/>
              <w:contextualSpacing/>
              <w:rPr>
                <w:b/>
              </w:rPr>
            </w:pPr>
            <w:r w:rsidRPr="00FD21E3">
              <w:rPr>
                <w:b/>
              </w:rPr>
              <w:t>Modulyje ugdomos bendrosios kompetencijos</w:t>
            </w:r>
          </w:p>
        </w:tc>
        <w:tc>
          <w:tcPr>
            <w:tcW w:w="4030" w:type="pct"/>
            <w:gridSpan w:val="2"/>
          </w:tcPr>
          <w:p w14:paraId="62B9DC05" w14:textId="77777777" w:rsidR="00BB23A2" w:rsidRPr="00FD21E3" w:rsidRDefault="00BB23A2" w:rsidP="00AA7C97">
            <w:pPr>
              <w:widowControl w:val="0"/>
              <w:contextualSpacing/>
            </w:pPr>
            <w:r w:rsidRPr="00FD21E3">
              <w:t>Bendravimo gimtąja kalba;</w:t>
            </w:r>
          </w:p>
          <w:p w14:paraId="0F3A9FBC" w14:textId="65EFBBE2" w:rsidR="00BB23A2" w:rsidRPr="00FD21E3" w:rsidRDefault="00BB23A2" w:rsidP="00AA7C97">
            <w:pPr>
              <w:widowControl w:val="0"/>
              <w:contextualSpacing/>
            </w:pPr>
            <w:r w:rsidRPr="00FD21E3">
              <w:t>Bendravimo užsienio kalbomis;</w:t>
            </w:r>
          </w:p>
          <w:p w14:paraId="570EA2B2" w14:textId="77777777" w:rsidR="00BB23A2" w:rsidRPr="00FD21E3" w:rsidRDefault="00BB23A2" w:rsidP="00AA7C97">
            <w:pPr>
              <w:widowControl w:val="0"/>
              <w:contextualSpacing/>
            </w:pPr>
            <w:r w:rsidRPr="00FD21E3">
              <w:t>Matematinių gebėjimų ir pagrindinių gebėjimų mokslo ir technologijų srityse;</w:t>
            </w:r>
          </w:p>
          <w:p w14:paraId="678477BB" w14:textId="77777777" w:rsidR="00BB23A2" w:rsidRPr="00FD21E3" w:rsidRDefault="00BB23A2" w:rsidP="00AA7C97">
            <w:pPr>
              <w:widowControl w:val="0"/>
              <w:contextualSpacing/>
            </w:pPr>
            <w:r w:rsidRPr="00FD21E3">
              <w:t>Skaitmeninio raštingumo;</w:t>
            </w:r>
          </w:p>
          <w:p w14:paraId="5FF21E71" w14:textId="77777777" w:rsidR="00BB23A2" w:rsidRPr="00FD21E3" w:rsidRDefault="00BB23A2" w:rsidP="00AA7C97">
            <w:pPr>
              <w:widowControl w:val="0"/>
              <w:contextualSpacing/>
            </w:pPr>
            <w:r w:rsidRPr="00FD21E3">
              <w:t>Mokymosi mokytis;</w:t>
            </w:r>
          </w:p>
          <w:p w14:paraId="6686C943" w14:textId="77777777" w:rsidR="00BB23A2" w:rsidRPr="00FD21E3" w:rsidRDefault="00BB23A2" w:rsidP="00AA7C97">
            <w:pPr>
              <w:widowControl w:val="0"/>
              <w:contextualSpacing/>
            </w:pPr>
            <w:r w:rsidRPr="00FD21E3">
              <w:t>Socialinių ir pilietinių gebėjimų;</w:t>
            </w:r>
          </w:p>
          <w:p w14:paraId="5BE404FA" w14:textId="77777777" w:rsidR="00BB23A2" w:rsidRPr="00FD21E3" w:rsidRDefault="00BB23A2" w:rsidP="00AA7C97">
            <w:pPr>
              <w:widowControl w:val="0"/>
              <w:contextualSpacing/>
            </w:pPr>
            <w:r w:rsidRPr="00FD21E3">
              <w:lastRenderedPageBreak/>
              <w:t>Iniciatyvumo ir verslumo;</w:t>
            </w:r>
          </w:p>
          <w:p w14:paraId="5560DAE7" w14:textId="559FCB67" w:rsidR="00DA0D22" w:rsidRPr="00FD21E3" w:rsidRDefault="00BB23A2" w:rsidP="00AA7C97">
            <w:pPr>
              <w:widowControl w:val="0"/>
              <w:contextualSpacing/>
            </w:pPr>
            <w:r w:rsidRPr="00FD21E3">
              <w:t>Kultūrinio sąmoningumo ir raiškos.</w:t>
            </w:r>
          </w:p>
        </w:tc>
      </w:tr>
      <w:tr w:rsidR="004B65C1" w:rsidRPr="00FD21E3" w14:paraId="70A2BA62" w14:textId="77777777" w:rsidTr="004B65C1">
        <w:trPr>
          <w:trHeight w:val="57"/>
        </w:trPr>
        <w:tc>
          <w:tcPr>
            <w:tcW w:w="970" w:type="pct"/>
          </w:tcPr>
          <w:p w14:paraId="362673A0" w14:textId="2567190A" w:rsidR="00ED2F6B" w:rsidRPr="00FD21E3" w:rsidRDefault="00ED2F6B" w:rsidP="00AA7C97">
            <w:pPr>
              <w:widowControl w:val="0"/>
              <w:contextualSpacing/>
              <w:rPr>
                <w:b/>
                <w:bCs/>
                <w:iCs/>
              </w:rPr>
            </w:pPr>
            <w:r w:rsidRPr="00FD21E3">
              <w:rPr>
                <w:b/>
                <w:bCs/>
                <w:iCs/>
              </w:rPr>
              <w:lastRenderedPageBreak/>
              <w:t>Modulio moky</w:t>
            </w:r>
            <w:r w:rsidR="004B65C1" w:rsidRPr="004B65C1">
              <w:rPr>
                <w:b/>
                <w:bCs/>
                <w:iCs/>
              </w:rPr>
              <w:softHyphen/>
            </w:r>
            <w:r w:rsidRPr="00FD21E3">
              <w:rPr>
                <w:b/>
                <w:bCs/>
                <w:iCs/>
              </w:rPr>
              <w:t>mosi rezultatai (išskaidyta kompetencija)</w:t>
            </w:r>
          </w:p>
        </w:tc>
        <w:tc>
          <w:tcPr>
            <w:tcW w:w="2299" w:type="pct"/>
          </w:tcPr>
          <w:p w14:paraId="7C2E8F1F" w14:textId="77777777" w:rsidR="00ED2F6B" w:rsidRPr="00FD21E3" w:rsidRDefault="00ED2F6B" w:rsidP="00AA7C97">
            <w:pPr>
              <w:widowControl w:val="0"/>
              <w:contextualSpacing/>
              <w:rPr>
                <w:b/>
                <w:bCs/>
                <w:iCs/>
              </w:rPr>
            </w:pPr>
            <w:r w:rsidRPr="00FD21E3">
              <w:rPr>
                <w:b/>
                <w:bCs/>
                <w:iCs/>
              </w:rPr>
              <w:t>Rekomenduojamas turinys, reikalingas rezultatams pasiekti</w:t>
            </w:r>
          </w:p>
        </w:tc>
        <w:tc>
          <w:tcPr>
            <w:tcW w:w="1731" w:type="pct"/>
          </w:tcPr>
          <w:p w14:paraId="20A83916" w14:textId="2DB866A6" w:rsidR="00ED2F6B" w:rsidRPr="00FD21E3" w:rsidRDefault="00ED2F6B" w:rsidP="00AA7C97">
            <w:pPr>
              <w:widowControl w:val="0"/>
              <w:contextualSpacing/>
              <w:rPr>
                <w:b/>
                <w:bCs/>
                <w:iCs/>
              </w:rPr>
            </w:pPr>
            <w:r w:rsidRPr="00FD21E3">
              <w:rPr>
                <w:b/>
                <w:bCs/>
                <w:iCs/>
              </w:rPr>
              <w:t>Mokymosi pasiekimų</w:t>
            </w:r>
            <w:r w:rsidR="00234ED2" w:rsidRPr="00FD21E3">
              <w:rPr>
                <w:b/>
                <w:bCs/>
                <w:iCs/>
              </w:rPr>
              <w:t xml:space="preserve"> </w:t>
            </w:r>
            <w:r w:rsidRPr="00FD21E3">
              <w:rPr>
                <w:b/>
                <w:bCs/>
                <w:iCs/>
              </w:rPr>
              <w:t>įvertinimo kriterijai (įverčio)</w:t>
            </w:r>
            <w:r w:rsidR="00BF4AD6" w:rsidRPr="00FD21E3">
              <w:rPr>
                <w:b/>
                <w:bCs/>
                <w:iCs/>
              </w:rPr>
              <w:t>*</w:t>
            </w:r>
          </w:p>
        </w:tc>
      </w:tr>
      <w:tr w:rsidR="004B65C1" w:rsidRPr="00FD21E3" w14:paraId="634D18DE" w14:textId="77777777" w:rsidTr="004B65C1">
        <w:trPr>
          <w:trHeight w:val="57"/>
        </w:trPr>
        <w:tc>
          <w:tcPr>
            <w:tcW w:w="970" w:type="pct"/>
          </w:tcPr>
          <w:p w14:paraId="2DD5470D" w14:textId="31AD0610" w:rsidR="00ED2F6B" w:rsidRPr="00FD21E3" w:rsidRDefault="00ED2F6B" w:rsidP="00AA7C97">
            <w:pPr>
              <w:widowControl w:val="0"/>
              <w:numPr>
                <w:ilvl w:val="0"/>
                <w:numId w:val="8"/>
              </w:numPr>
              <w:tabs>
                <w:tab w:val="left" w:pos="505"/>
              </w:tabs>
              <w:contextualSpacing/>
            </w:pPr>
            <w:r w:rsidRPr="00FD21E3">
              <w:t xml:space="preserve">Taikyti programinio kodo dizaino modelius (angl. </w:t>
            </w:r>
            <w:proofErr w:type="spellStart"/>
            <w:r w:rsidRPr="00FD21E3">
              <w:rPr>
                <w:i/>
              </w:rPr>
              <w:t>design</w:t>
            </w:r>
            <w:proofErr w:type="spellEnd"/>
            <w:r w:rsidRPr="00FD21E3">
              <w:rPr>
                <w:i/>
              </w:rPr>
              <w:t xml:space="preserve"> </w:t>
            </w:r>
            <w:proofErr w:type="spellStart"/>
            <w:r w:rsidRPr="00FD21E3">
              <w:rPr>
                <w:i/>
              </w:rPr>
              <w:t>patterns</w:t>
            </w:r>
            <w:proofErr w:type="spellEnd"/>
            <w:r w:rsidRPr="00FD21E3">
              <w:t>)</w:t>
            </w:r>
            <w:r w:rsidR="00053FB1" w:rsidRPr="00FD21E3">
              <w:t xml:space="preserve"> programuojant.</w:t>
            </w:r>
          </w:p>
        </w:tc>
        <w:tc>
          <w:tcPr>
            <w:tcW w:w="2299" w:type="pct"/>
          </w:tcPr>
          <w:p w14:paraId="6A138487" w14:textId="77777777" w:rsidR="00ED2F6B" w:rsidRPr="00FD21E3" w:rsidRDefault="00ED2F6B" w:rsidP="00AA7C97">
            <w:pPr>
              <w:widowControl w:val="0"/>
              <w:numPr>
                <w:ilvl w:val="1"/>
                <w:numId w:val="8"/>
              </w:numPr>
              <w:contextualSpacing/>
              <w:rPr>
                <w:b/>
              </w:rPr>
            </w:pPr>
            <w:r w:rsidRPr="00FD21E3">
              <w:rPr>
                <w:b/>
              </w:rPr>
              <w:t>Objektinio programavimo principų taikymas</w:t>
            </w:r>
            <w:r w:rsidRPr="00FD21E3">
              <w:rPr>
                <w:b/>
                <w:bCs/>
              </w:rPr>
              <w:t>.</w:t>
            </w:r>
          </w:p>
          <w:p w14:paraId="41CAA7D2" w14:textId="77777777" w:rsidR="007D7F80" w:rsidRPr="00FD21E3" w:rsidRDefault="00ED2F6B" w:rsidP="00AA7C97">
            <w:pPr>
              <w:widowControl w:val="0"/>
              <w:contextualSpacing/>
              <w:rPr>
                <w:i/>
              </w:rPr>
            </w:pPr>
            <w:r w:rsidRPr="00FD21E3">
              <w:rPr>
                <w:i/>
              </w:rPr>
              <w:t>Užduotys:</w:t>
            </w:r>
          </w:p>
          <w:p w14:paraId="10AECCB6" w14:textId="5771BF74" w:rsidR="00ED2F6B" w:rsidRPr="00FD21E3" w:rsidRDefault="00ED2F6B" w:rsidP="00AA7C97">
            <w:pPr>
              <w:widowControl w:val="0"/>
              <w:numPr>
                <w:ilvl w:val="2"/>
                <w:numId w:val="8"/>
              </w:numPr>
              <w:contextualSpacing/>
            </w:pPr>
            <w:r w:rsidRPr="00FD21E3">
              <w:t xml:space="preserve">Abstrakčių klasių naudojimas programuojant (įskaitant </w:t>
            </w:r>
            <w:proofErr w:type="spellStart"/>
            <w:r w:rsidRPr="00FD21E3">
              <w:rPr>
                <w:i/>
              </w:rPr>
              <w:t>interface</w:t>
            </w:r>
            <w:proofErr w:type="spellEnd"/>
            <w:r w:rsidRPr="00FD21E3">
              <w:t>).</w:t>
            </w:r>
          </w:p>
          <w:p w14:paraId="1CF01DEA" w14:textId="77777777" w:rsidR="00ED2F6B" w:rsidRPr="00FD21E3" w:rsidRDefault="00ED2F6B" w:rsidP="00AA7C97">
            <w:pPr>
              <w:widowControl w:val="0"/>
              <w:numPr>
                <w:ilvl w:val="2"/>
                <w:numId w:val="8"/>
              </w:numPr>
              <w:contextualSpacing/>
            </w:pPr>
            <w:r w:rsidRPr="00FD21E3">
              <w:t>Dizaino šablonų (</w:t>
            </w:r>
            <w:proofErr w:type="spellStart"/>
            <w:r w:rsidRPr="00FD21E3">
              <w:rPr>
                <w:i/>
              </w:rPr>
              <w:t>Factory</w:t>
            </w:r>
            <w:proofErr w:type="spellEnd"/>
            <w:r w:rsidRPr="00FD21E3">
              <w:t xml:space="preserve">, </w:t>
            </w:r>
            <w:proofErr w:type="spellStart"/>
            <w:r w:rsidRPr="00FD21E3">
              <w:rPr>
                <w:i/>
              </w:rPr>
              <w:t>Singleton</w:t>
            </w:r>
            <w:proofErr w:type="spellEnd"/>
            <w:r w:rsidRPr="00FD21E3">
              <w:t xml:space="preserve">, </w:t>
            </w:r>
            <w:proofErr w:type="spellStart"/>
            <w:r w:rsidRPr="00FD21E3">
              <w:rPr>
                <w:i/>
              </w:rPr>
              <w:t>Template</w:t>
            </w:r>
            <w:proofErr w:type="spellEnd"/>
            <w:r w:rsidRPr="00FD21E3">
              <w:t xml:space="preserve"> </w:t>
            </w:r>
            <w:proofErr w:type="spellStart"/>
            <w:r w:rsidRPr="00FD21E3">
              <w:rPr>
                <w:i/>
              </w:rPr>
              <w:t>Method</w:t>
            </w:r>
            <w:proofErr w:type="spellEnd"/>
            <w:r w:rsidRPr="00FD21E3">
              <w:t xml:space="preserve">, </w:t>
            </w:r>
            <w:proofErr w:type="spellStart"/>
            <w:r w:rsidRPr="00FD21E3">
              <w:rPr>
                <w:i/>
              </w:rPr>
              <w:t>Strategy</w:t>
            </w:r>
            <w:proofErr w:type="spellEnd"/>
            <w:r w:rsidRPr="00FD21E3">
              <w:t xml:space="preserve">, </w:t>
            </w:r>
            <w:proofErr w:type="spellStart"/>
            <w:r w:rsidRPr="00FD21E3">
              <w:rPr>
                <w:i/>
              </w:rPr>
              <w:t>Adapter</w:t>
            </w:r>
            <w:proofErr w:type="spellEnd"/>
            <w:r w:rsidRPr="00FD21E3">
              <w:t xml:space="preserve">, </w:t>
            </w:r>
            <w:proofErr w:type="spellStart"/>
            <w:r w:rsidRPr="00FD21E3">
              <w:rPr>
                <w:i/>
              </w:rPr>
              <w:t>Facade</w:t>
            </w:r>
            <w:proofErr w:type="spellEnd"/>
            <w:r w:rsidRPr="00FD21E3">
              <w:t xml:space="preserve">, </w:t>
            </w:r>
            <w:proofErr w:type="spellStart"/>
            <w:r w:rsidRPr="00FD21E3">
              <w:rPr>
                <w:i/>
              </w:rPr>
              <w:t>Iterator</w:t>
            </w:r>
            <w:proofErr w:type="spellEnd"/>
            <w:r w:rsidRPr="00FD21E3">
              <w:t>) parinkimas programuojant.</w:t>
            </w:r>
          </w:p>
        </w:tc>
        <w:tc>
          <w:tcPr>
            <w:tcW w:w="1731" w:type="pct"/>
          </w:tcPr>
          <w:p w14:paraId="3336A315" w14:textId="4A349355" w:rsidR="00ED2F6B" w:rsidRPr="00FD21E3" w:rsidRDefault="00ED2F6B" w:rsidP="00AA7C97">
            <w:pPr>
              <w:widowControl w:val="0"/>
              <w:contextualSpacing/>
            </w:pPr>
            <w:r w:rsidRPr="00FD21E3">
              <w:rPr>
                <w:b/>
              </w:rPr>
              <w:t>Patenkinamai:</w:t>
            </w:r>
            <w:r w:rsidR="004B65C1">
              <w:rPr>
                <w:b/>
              </w:rPr>
              <w:t xml:space="preserve"> </w:t>
            </w:r>
            <w:r w:rsidR="00BF4AD6" w:rsidRPr="00FD21E3">
              <w:t>s</w:t>
            </w:r>
            <w:r w:rsidRPr="00FD21E3">
              <w:t>uku</w:t>
            </w:r>
            <w:r w:rsidR="00E10E8A" w:rsidRPr="00FD21E3">
              <w:t>rta programa, kurioje panaudota</w:t>
            </w:r>
            <w:r w:rsidRPr="00FD21E3">
              <w:t xml:space="preserve"> </w:t>
            </w:r>
            <w:proofErr w:type="spellStart"/>
            <w:r w:rsidRPr="00FD21E3">
              <w:rPr>
                <w:i/>
              </w:rPr>
              <w:t>interface</w:t>
            </w:r>
            <w:proofErr w:type="spellEnd"/>
            <w:r w:rsidR="00E10E8A" w:rsidRPr="00FD21E3">
              <w:rPr>
                <w:i/>
              </w:rPr>
              <w:t xml:space="preserve"> </w:t>
            </w:r>
            <w:r w:rsidR="00E10E8A" w:rsidRPr="00FD21E3">
              <w:t>abstrakčioji klasė</w:t>
            </w:r>
            <w:r w:rsidRPr="00FD21E3">
              <w:rPr>
                <w:i/>
              </w:rPr>
              <w:t xml:space="preserve"> </w:t>
            </w:r>
            <w:r w:rsidRPr="00FD21E3">
              <w:t>ir dvi skirtingos jo</w:t>
            </w:r>
            <w:r w:rsidR="00E10E8A" w:rsidRPr="00FD21E3">
              <w:t>s</w:t>
            </w:r>
            <w:r w:rsidRPr="00FD21E3">
              <w:t xml:space="preserve"> realizacijos.</w:t>
            </w:r>
          </w:p>
          <w:p w14:paraId="21229557" w14:textId="5EF768EA" w:rsidR="00ED2F6B" w:rsidRPr="00FD21E3" w:rsidRDefault="00ED2F6B" w:rsidP="00AA7C97">
            <w:pPr>
              <w:widowControl w:val="0"/>
              <w:contextualSpacing/>
            </w:pPr>
            <w:r w:rsidRPr="00FD21E3">
              <w:rPr>
                <w:b/>
              </w:rPr>
              <w:t>Gerai:</w:t>
            </w:r>
            <w:r w:rsidR="004B65C1">
              <w:rPr>
                <w:b/>
              </w:rPr>
              <w:t xml:space="preserve"> </w:t>
            </w:r>
            <w:r w:rsidR="00BF4AD6" w:rsidRPr="00FD21E3">
              <w:t>s</w:t>
            </w:r>
            <w:r w:rsidRPr="00FD21E3">
              <w:t>ukurta klasių hierarchija, pana</w:t>
            </w:r>
            <w:r w:rsidR="00E10E8A" w:rsidRPr="00FD21E3">
              <w:t>ud</w:t>
            </w:r>
            <w:r w:rsidRPr="00FD21E3">
              <w:t xml:space="preserve">otos </w:t>
            </w:r>
            <w:proofErr w:type="spellStart"/>
            <w:r w:rsidRPr="00FD21E3">
              <w:rPr>
                <w:i/>
              </w:rPr>
              <w:t>abstract</w:t>
            </w:r>
            <w:proofErr w:type="spellEnd"/>
            <w:r w:rsidRPr="00FD21E3">
              <w:rPr>
                <w:i/>
              </w:rPr>
              <w:t xml:space="preserve"> ir </w:t>
            </w:r>
            <w:proofErr w:type="spellStart"/>
            <w:r w:rsidRPr="00FD21E3">
              <w:rPr>
                <w:i/>
              </w:rPr>
              <w:t>interface</w:t>
            </w:r>
            <w:proofErr w:type="spellEnd"/>
            <w:r w:rsidRPr="00FD21E3">
              <w:rPr>
                <w:i/>
              </w:rPr>
              <w:t xml:space="preserve"> </w:t>
            </w:r>
            <w:r w:rsidRPr="00FD21E3">
              <w:t>konstrukcijos.</w:t>
            </w:r>
          </w:p>
          <w:p w14:paraId="1BA6A678" w14:textId="0101E7F5" w:rsidR="00ED2F6B" w:rsidRPr="00FD21E3" w:rsidRDefault="00ED2F6B" w:rsidP="00AA7C97">
            <w:pPr>
              <w:widowControl w:val="0"/>
              <w:contextualSpacing/>
            </w:pPr>
            <w:r w:rsidRPr="00FD21E3">
              <w:rPr>
                <w:b/>
              </w:rPr>
              <w:t>Puikiai:</w:t>
            </w:r>
            <w:r w:rsidR="004B65C1">
              <w:rPr>
                <w:b/>
              </w:rPr>
              <w:t xml:space="preserve"> </w:t>
            </w:r>
            <w:r w:rsidR="00BF4AD6" w:rsidRPr="00FD21E3">
              <w:t>s</w:t>
            </w:r>
            <w:r w:rsidRPr="00FD21E3">
              <w:t xml:space="preserve">ukurta programa, </w:t>
            </w:r>
            <w:r w:rsidR="00E10E8A" w:rsidRPr="00FD21E3">
              <w:t xml:space="preserve">pagal paskirtį </w:t>
            </w:r>
            <w:r w:rsidRPr="00FD21E3">
              <w:t>panaudotas bent vienas dizaino šablonas.</w:t>
            </w:r>
          </w:p>
        </w:tc>
      </w:tr>
      <w:tr w:rsidR="004B65C1" w:rsidRPr="00FD21E3" w14:paraId="0949DFB2" w14:textId="77777777" w:rsidTr="004B65C1">
        <w:trPr>
          <w:trHeight w:val="57"/>
        </w:trPr>
        <w:tc>
          <w:tcPr>
            <w:tcW w:w="970" w:type="pct"/>
          </w:tcPr>
          <w:p w14:paraId="1FBFEB9F" w14:textId="1668387F" w:rsidR="00ED2F6B" w:rsidRPr="00FD21E3" w:rsidRDefault="00053FB1" w:rsidP="00AA7C97">
            <w:pPr>
              <w:widowControl w:val="0"/>
              <w:numPr>
                <w:ilvl w:val="0"/>
                <w:numId w:val="8"/>
              </w:numPr>
              <w:tabs>
                <w:tab w:val="left" w:pos="505"/>
              </w:tabs>
              <w:contextualSpacing/>
            </w:pPr>
            <w:r w:rsidRPr="00FD21E3">
              <w:t>Taikyti</w:t>
            </w:r>
            <w:r w:rsidR="00ED2F6B" w:rsidRPr="00FD21E3">
              <w:t xml:space="preserve"> informacinių verslo sistemų kūrimui naudojamus principus ir metodus.</w:t>
            </w:r>
          </w:p>
        </w:tc>
        <w:tc>
          <w:tcPr>
            <w:tcW w:w="2299" w:type="pct"/>
          </w:tcPr>
          <w:p w14:paraId="6E047E0B" w14:textId="77777777" w:rsidR="007D7F80" w:rsidRPr="00FD21E3" w:rsidRDefault="00ED2F6B" w:rsidP="00AA7C97">
            <w:pPr>
              <w:widowControl w:val="0"/>
              <w:numPr>
                <w:ilvl w:val="1"/>
                <w:numId w:val="8"/>
              </w:numPr>
              <w:tabs>
                <w:tab w:val="left" w:pos="289"/>
              </w:tabs>
              <w:contextualSpacing/>
              <w:rPr>
                <w:b/>
              </w:rPr>
            </w:pPr>
            <w:r w:rsidRPr="00FD21E3">
              <w:rPr>
                <w:b/>
              </w:rPr>
              <w:t>Daugiasluoksnė architektūra (</w:t>
            </w:r>
            <w:r w:rsidRPr="00FD21E3">
              <w:rPr>
                <w:b/>
                <w:i/>
              </w:rPr>
              <w:t xml:space="preserve">angl. </w:t>
            </w:r>
            <w:proofErr w:type="spellStart"/>
            <w:r w:rsidRPr="00FD21E3">
              <w:rPr>
                <w:b/>
                <w:i/>
              </w:rPr>
              <w:t>Multi-tier</w:t>
            </w:r>
            <w:proofErr w:type="spellEnd"/>
            <w:r w:rsidRPr="00FD21E3">
              <w:rPr>
                <w:b/>
                <w:i/>
              </w:rPr>
              <w:t xml:space="preserve"> </w:t>
            </w:r>
            <w:proofErr w:type="spellStart"/>
            <w:r w:rsidRPr="00FD21E3">
              <w:rPr>
                <w:b/>
                <w:i/>
              </w:rPr>
              <w:t>architecture</w:t>
            </w:r>
            <w:proofErr w:type="spellEnd"/>
            <w:r w:rsidRPr="00FD21E3">
              <w:rPr>
                <w:b/>
              </w:rPr>
              <w:t>)</w:t>
            </w:r>
          </w:p>
          <w:p w14:paraId="4FBA5C4E" w14:textId="77777777" w:rsidR="007D7F80" w:rsidRPr="00FD21E3" w:rsidRDefault="00ED2F6B" w:rsidP="00AA7C97">
            <w:pPr>
              <w:widowControl w:val="0"/>
              <w:contextualSpacing/>
              <w:rPr>
                <w:i/>
              </w:rPr>
            </w:pPr>
            <w:r w:rsidRPr="00FD21E3">
              <w:rPr>
                <w:i/>
              </w:rPr>
              <w:t>Užduotys:</w:t>
            </w:r>
          </w:p>
          <w:p w14:paraId="1B956D39" w14:textId="3D64666E" w:rsidR="00ED2F6B" w:rsidRPr="00FD21E3" w:rsidRDefault="00ED2F6B" w:rsidP="00AA7C97">
            <w:pPr>
              <w:widowControl w:val="0"/>
              <w:numPr>
                <w:ilvl w:val="2"/>
                <w:numId w:val="8"/>
              </w:numPr>
              <w:contextualSpacing/>
            </w:pPr>
            <w:r w:rsidRPr="00FD21E3">
              <w:t>Suprasti daugiasluoksnės architektūros modelį, panaudojimo galimybes ir savybes.</w:t>
            </w:r>
          </w:p>
          <w:p w14:paraId="1AA1D4FA" w14:textId="583B6B13" w:rsidR="00ED2F6B" w:rsidRPr="00FD21E3" w:rsidRDefault="004606D9" w:rsidP="00AA7C97">
            <w:pPr>
              <w:widowControl w:val="0"/>
              <w:numPr>
                <w:ilvl w:val="2"/>
                <w:numId w:val="8"/>
              </w:numPr>
              <w:contextualSpacing/>
            </w:pPr>
            <w:r w:rsidRPr="00FD21E3">
              <w:t>Taikyti MVC architektūros modelį kuriant programinę įrangą</w:t>
            </w:r>
            <w:r w:rsidR="00234ED2" w:rsidRPr="00FD21E3">
              <w:t>.</w:t>
            </w:r>
          </w:p>
        </w:tc>
        <w:tc>
          <w:tcPr>
            <w:tcW w:w="1731" w:type="pct"/>
          </w:tcPr>
          <w:p w14:paraId="006285C8" w14:textId="68430189" w:rsidR="00ED2F6B" w:rsidRPr="00FD21E3" w:rsidRDefault="00ED2F6B" w:rsidP="00AA7C97">
            <w:pPr>
              <w:widowControl w:val="0"/>
              <w:contextualSpacing/>
            </w:pPr>
            <w:r w:rsidRPr="00FD21E3">
              <w:rPr>
                <w:b/>
              </w:rPr>
              <w:t>Patenkinamai:</w:t>
            </w:r>
            <w:r w:rsidR="004B65C1">
              <w:rPr>
                <w:b/>
              </w:rPr>
              <w:t xml:space="preserve"> </w:t>
            </w:r>
            <w:r w:rsidR="00BF4AD6" w:rsidRPr="00FD21E3">
              <w:t>s</w:t>
            </w:r>
            <w:r w:rsidRPr="00FD21E3">
              <w:t>ukurta kompiuterinė prog</w:t>
            </w:r>
            <w:r w:rsidR="00E10E8A" w:rsidRPr="00FD21E3">
              <w:t>r</w:t>
            </w:r>
            <w:r w:rsidRPr="00FD21E3">
              <w:t>ama bent iš dviejų sluoksnių.</w:t>
            </w:r>
          </w:p>
          <w:p w14:paraId="2C82B624" w14:textId="265B2B6D" w:rsidR="00ED2F6B" w:rsidRPr="00FD21E3" w:rsidRDefault="00ED2F6B" w:rsidP="00AA7C97">
            <w:pPr>
              <w:widowControl w:val="0"/>
              <w:contextualSpacing/>
            </w:pPr>
            <w:r w:rsidRPr="00FD21E3">
              <w:rPr>
                <w:b/>
              </w:rPr>
              <w:t>Gerai:</w:t>
            </w:r>
            <w:r w:rsidR="004B65C1">
              <w:rPr>
                <w:b/>
              </w:rPr>
              <w:t xml:space="preserve"> </w:t>
            </w:r>
            <w:r w:rsidR="00BF4AD6" w:rsidRPr="00FD21E3">
              <w:t>s</w:t>
            </w:r>
            <w:r w:rsidRPr="00FD21E3">
              <w:t>ukurta prog</w:t>
            </w:r>
            <w:r w:rsidR="00E10E8A" w:rsidRPr="00FD21E3">
              <w:t>r</w:t>
            </w:r>
            <w:r w:rsidRPr="00FD21E3">
              <w:t>ama bent iš trijų sluoksnių</w:t>
            </w:r>
            <w:r w:rsidR="00E10E8A" w:rsidRPr="00FD21E3">
              <w:t xml:space="preserve">: </w:t>
            </w:r>
            <w:r w:rsidRPr="00FD21E3">
              <w:t>duomenų pasiekimo, verslo logikos,</w:t>
            </w:r>
            <w:r w:rsidR="00E10E8A" w:rsidRPr="00FD21E3">
              <w:t xml:space="preserve"> atvaizdavimo</w:t>
            </w:r>
            <w:r w:rsidR="00BF4AD6" w:rsidRPr="00FD21E3">
              <w:t xml:space="preserve"> </w:t>
            </w:r>
            <w:r w:rsidR="00E10E8A" w:rsidRPr="00FD21E3">
              <w:t>/</w:t>
            </w:r>
            <w:r w:rsidR="004B65C1">
              <w:t xml:space="preserve"> </w:t>
            </w:r>
            <w:r w:rsidR="00E10E8A" w:rsidRPr="00FD21E3">
              <w:t>sąveikos.</w:t>
            </w:r>
          </w:p>
          <w:p w14:paraId="0975DA71" w14:textId="0124CCA7" w:rsidR="00ED2F6B" w:rsidRPr="00FD21E3" w:rsidRDefault="00ED2F6B" w:rsidP="00AA7C97">
            <w:pPr>
              <w:widowControl w:val="0"/>
              <w:contextualSpacing/>
              <w:rPr>
                <w:b/>
              </w:rPr>
            </w:pPr>
            <w:r w:rsidRPr="00FD21E3">
              <w:rPr>
                <w:b/>
              </w:rPr>
              <w:t>Puikiai:</w:t>
            </w:r>
            <w:r w:rsidR="004B65C1">
              <w:rPr>
                <w:b/>
              </w:rPr>
              <w:t xml:space="preserve"> </w:t>
            </w:r>
            <w:r w:rsidR="00BF4AD6" w:rsidRPr="00FD21E3">
              <w:t>s</w:t>
            </w:r>
            <w:r w:rsidRPr="00FD21E3">
              <w:t>ukurta programa</w:t>
            </w:r>
            <w:r w:rsidR="00E10E8A" w:rsidRPr="00FD21E3">
              <w:t>,</w:t>
            </w:r>
            <w:r w:rsidRPr="00FD21E3">
              <w:t xml:space="preserve"> kurios atvaizdavimo</w:t>
            </w:r>
            <w:r w:rsidR="00BF4AD6" w:rsidRPr="00FD21E3">
              <w:t xml:space="preserve"> </w:t>
            </w:r>
            <w:r w:rsidRPr="00FD21E3">
              <w:t>/</w:t>
            </w:r>
            <w:r w:rsidR="00BF4AD6" w:rsidRPr="00FD21E3">
              <w:t xml:space="preserve"> </w:t>
            </w:r>
            <w:r w:rsidR="00E10E8A" w:rsidRPr="00FD21E3">
              <w:t>sąveikos</w:t>
            </w:r>
            <w:r w:rsidRPr="00FD21E3">
              <w:t xml:space="preserve"> dalyje panaudotas MVC karkasas.</w:t>
            </w:r>
          </w:p>
        </w:tc>
      </w:tr>
      <w:tr w:rsidR="004B65C1" w:rsidRPr="00FD21E3" w14:paraId="2D143513" w14:textId="77777777" w:rsidTr="004B65C1">
        <w:trPr>
          <w:trHeight w:val="57"/>
        </w:trPr>
        <w:tc>
          <w:tcPr>
            <w:tcW w:w="970" w:type="pct"/>
          </w:tcPr>
          <w:p w14:paraId="72175D71" w14:textId="265B2C6B" w:rsidR="00ED2F6B" w:rsidRPr="00FD21E3" w:rsidRDefault="00ED2F6B" w:rsidP="00AA7C97">
            <w:pPr>
              <w:widowControl w:val="0"/>
              <w:numPr>
                <w:ilvl w:val="0"/>
                <w:numId w:val="8"/>
              </w:numPr>
              <w:tabs>
                <w:tab w:val="left" w:pos="505"/>
              </w:tabs>
              <w:contextualSpacing/>
            </w:pPr>
            <w:r w:rsidRPr="00FD21E3">
              <w:t xml:space="preserve">Valdyti sistemos konstravimo įrankį </w:t>
            </w:r>
            <w:proofErr w:type="spellStart"/>
            <w:r w:rsidRPr="00FD21E3">
              <w:rPr>
                <w:i/>
              </w:rPr>
              <w:t>Maven</w:t>
            </w:r>
            <w:proofErr w:type="spellEnd"/>
            <w:r w:rsidRPr="00FD21E3">
              <w:t>.</w:t>
            </w:r>
          </w:p>
        </w:tc>
        <w:tc>
          <w:tcPr>
            <w:tcW w:w="2299" w:type="pct"/>
          </w:tcPr>
          <w:p w14:paraId="0568B795" w14:textId="77777777" w:rsidR="00ED2F6B" w:rsidRPr="00FD21E3" w:rsidRDefault="00ED2F6B" w:rsidP="00AA7C97">
            <w:pPr>
              <w:widowControl w:val="0"/>
              <w:numPr>
                <w:ilvl w:val="1"/>
                <w:numId w:val="8"/>
              </w:numPr>
              <w:tabs>
                <w:tab w:val="left" w:pos="289"/>
              </w:tabs>
              <w:contextualSpacing/>
              <w:rPr>
                <w:b/>
              </w:rPr>
            </w:pPr>
            <w:proofErr w:type="spellStart"/>
            <w:r w:rsidRPr="00FD21E3">
              <w:rPr>
                <w:b/>
                <w:i/>
              </w:rPr>
              <w:t>Maven</w:t>
            </w:r>
            <w:proofErr w:type="spellEnd"/>
            <w:r w:rsidRPr="00FD21E3">
              <w:rPr>
                <w:b/>
              </w:rPr>
              <w:t xml:space="preserve"> projekto priklausomybių valdymo sistema</w:t>
            </w:r>
          </w:p>
          <w:p w14:paraId="6E4CE4C3" w14:textId="77777777" w:rsidR="007D7F80" w:rsidRPr="00FD21E3" w:rsidRDefault="00ED2F6B" w:rsidP="00AA7C97">
            <w:pPr>
              <w:widowControl w:val="0"/>
              <w:contextualSpacing/>
              <w:rPr>
                <w:i/>
              </w:rPr>
            </w:pPr>
            <w:r w:rsidRPr="00FD21E3">
              <w:rPr>
                <w:i/>
              </w:rPr>
              <w:t>Užduotys:</w:t>
            </w:r>
          </w:p>
          <w:p w14:paraId="42203BA2" w14:textId="3B740E14" w:rsidR="00ED2F6B" w:rsidRPr="00FD21E3" w:rsidRDefault="00ED2F6B" w:rsidP="00AA7C97">
            <w:pPr>
              <w:widowControl w:val="0"/>
              <w:numPr>
                <w:ilvl w:val="2"/>
                <w:numId w:val="8"/>
              </w:numPr>
              <w:tabs>
                <w:tab w:val="left" w:pos="289"/>
              </w:tabs>
              <w:contextualSpacing/>
            </w:pPr>
            <w:r w:rsidRPr="00FD21E3">
              <w:t>Suprasti priklausomybių valdymo sistemų funkcijas ir panaudojimo galimybes.</w:t>
            </w:r>
          </w:p>
          <w:p w14:paraId="699C9ED3" w14:textId="77777777" w:rsidR="00ED2F6B" w:rsidRPr="00FD21E3" w:rsidRDefault="00ED2F6B" w:rsidP="00AA7C97">
            <w:pPr>
              <w:widowControl w:val="0"/>
              <w:numPr>
                <w:ilvl w:val="2"/>
                <w:numId w:val="8"/>
              </w:numPr>
              <w:tabs>
                <w:tab w:val="left" w:pos="289"/>
              </w:tabs>
              <w:contextualSpacing/>
            </w:pPr>
            <w:r w:rsidRPr="00FD21E3">
              <w:t xml:space="preserve">Konfigūruoti </w:t>
            </w:r>
            <w:proofErr w:type="spellStart"/>
            <w:r w:rsidRPr="00FD21E3">
              <w:rPr>
                <w:i/>
              </w:rPr>
              <w:t>Maven</w:t>
            </w:r>
            <w:proofErr w:type="spellEnd"/>
            <w:r w:rsidRPr="00FD21E3">
              <w:t xml:space="preserve"> programinę įrangą.</w:t>
            </w:r>
          </w:p>
          <w:p w14:paraId="3885F0D9" w14:textId="77777777" w:rsidR="00ED2F6B" w:rsidRPr="00FD21E3" w:rsidRDefault="00ED2F6B" w:rsidP="00AA7C97">
            <w:pPr>
              <w:widowControl w:val="0"/>
              <w:numPr>
                <w:ilvl w:val="2"/>
                <w:numId w:val="8"/>
              </w:numPr>
              <w:tabs>
                <w:tab w:val="left" w:pos="289"/>
              </w:tabs>
              <w:contextualSpacing/>
            </w:pPr>
            <w:r w:rsidRPr="00FD21E3">
              <w:t>Naudoti POM projekto aprašą.</w:t>
            </w:r>
          </w:p>
          <w:p w14:paraId="057599C4" w14:textId="12C3C7DC" w:rsidR="00ED2F6B" w:rsidRPr="00FD21E3" w:rsidRDefault="00ED2F6B" w:rsidP="00AA7C97">
            <w:pPr>
              <w:widowControl w:val="0"/>
              <w:numPr>
                <w:ilvl w:val="2"/>
                <w:numId w:val="8"/>
              </w:numPr>
              <w:tabs>
                <w:tab w:val="left" w:pos="289"/>
              </w:tabs>
              <w:contextualSpacing/>
            </w:pPr>
            <w:r w:rsidRPr="00FD21E3">
              <w:t xml:space="preserve">Naudoti </w:t>
            </w:r>
            <w:r w:rsidR="00BF4AD6" w:rsidRPr="00FD21E3">
              <w:t>b</w:t>
            </w:r>
            <w:r w:rsidRPr="00FD21E3">
              <w:t xml:space="preserve">azines </w:t>
            </w:r>
            <w:proofErr w:type="spellStart"/>
            <w:r w:rsidRPr="00FD21E3">
              <w:rPr>
                <w:i/>
              </w:rPr>
              <w:t>Maven</w:t>
            </w:r>
            <w:proofErr w:type="spellEnd"/>
            <w:r w:rsidRPr="00FD21E3">
              <w:t xml:space="preserve"> komandas.</w:t>
            </w:r>
          </w:p>
          <w:p w14:paraId="0B989B05" w14:textId="77777777" w:rsidR="00ED2F6B" w:rsidRPr="00FD21E3" w:rsidRDefault="00ED2F6B" w:rsidP="00AA7C97">
            <w:pPr>
              <w:widowControl w:val="0"/>
              <w:numPr>
                <w:ilvl w:val="2"/>
                <w:numId w:val="8"/>
              </w:numPr>
              <w:tabs>
                <w:tab w:val="left" w:pos="289"/>
              </w:tabs>
              <w:contextualSpacing/>
            </w:pPr>
            <w:r w:rsidRPr="00FD21E3">
              <w:t xml:space="preserve">Valdyti esamą </w:t>
            </w:r>
            <w:proofErr w:type="spellStart"/>
            <w:r w:rsidRPr="00FD21E3">
              <w:rPr>
                <w:i/>
              </w:rPr>
              <w:t>Maven</w:t>
            </w:r>
            <w:proofErr w:type="spellEnd"/>
            <w:r w:rsidRPr="00FD21E3">
              <w:t xml:space="preserve"> projektą.</w:t>
            </w:r>
          </w:p>
          <w:p w14:paraId="787FC5BC" w14:textId="77777777" w:rsidR="00ED2F6B" w:rsidRPr="00FD21E3" w:rsidRDefault="00ED2F6B" w:rsidP="00AA7C97">
            <w:pPr>
              <w:widowControl w:val="0"/>
              <w:numPr>
                <w:ilvl w:val="2"/>
                <w:numId w:val="8"/>
              </w:numPr>
              <w:tabs>
                <w:tab w:val="left" w:pos="289"/>
              </w:tabs>
              <w:contextualSpacing/>
            </w:pPr>
            <w:r w:rsidRPr="00FD21E3">
              <w:t xml:space="preserve">Konfigūruoti naują </w:t>
            </w:r>
            <w:proofErr w:type="spellStart"/>
            <w:r w:rsidRPr="00FD21E3">
              <w:rPr>
                <w:i/>
              </w:rPr>
              <w:t>Maven</w:t>
            </w:r>
            <w:proofErr w:type="spellEnd"/>
            <w:r w:rsidRPr="00FD21E3">
              <w:t xml:space="preserve"> projektą.</w:t>
            </w:r>
          </w:p>
          <w:p w14:paraId="58D1C2F8" w14:textId="77777777" w:rsidR="00ED2F6B" w:rsidRPr="00FD21E3" w:rsidRDefault="00ED2F6B" w:rsidP="00AA7C97">
            <w:pPr>
              <w:widowControl w:val="0"/>
              <w:numPr>
                <w:ilvl w:val="2"/>
                <w:numId w:val="8"/>
              </w:numPr>
              <w:tabs>
                <w:tab w:val="left" w:pos="289"/>
              </w:tabs>
              <w:contextualSpacing/>
            </w:pPr>
            <w:r w:rsidRPr="00FD21E3">
              <w:t xml:space="preserve">Paruošti ir publikuoti </w:t>
            </w:r>
            <w:proofErr w:type="spellStart"/>
            <w:r w:rsidRPr="00FD21E3">
              <w:rPr>
                <w:i/>
              </w:rPr>
              <w:t>Maven</w:t>
            </w:r>
            <w:proofErr w:type="spellEnd"/>
            <w:r w:rsidRPr="00FD21E3">
              <w:t xml:space="preserve"> paketus </w:t>
            </w:r>
            <w:proofErr w:type="spellStart"/>
            <w:r w:rsidRPr="00FD21E3">
              <w:t>repozitorijose</w:t>
            </w:r>
            <w:proofErr w:type="spellEnd"/>
            <w:r w:rsidRPr="00FD21E3">
              <w:t>.</w:t>
            </w:r>
          </w:p>
          <w:p w14:paraId="02317FBC" w14:textId="6B5D8134" w:rsidR="00ED2F6B" w:rsidRPr="00FD21E3" w:rsidRDefault="00ED2F6B" w:rsidP="00AA7C97">
            <w:pPr>
              <w:widowControl w:val="0"/>
              <w:numPr>
                <w:ilvl w:val="2"/>
                <w:numId w:val="8"/>
              </w:numPr>
              <w:tabs>
                <w:tab w:val="left" w:pos="289"/>
              </w:tabs>
              <w:contextualSpacing/>
              <w:rPr>
                <w:b/>
              </w:rPr>
            </w:pPr>
            <w:r w:rsidRPr="00FD21E3">
              <w:t xml:space="preserve">Naudoti </w:t>
            </w:r>
            <w:proofErr w:type="spellStart"/>
            <w:r w:rsidRPr="00FD21E3">
              <w:rPr>
                <w:i/>
              </w:rPr>
              <w:t>Maven</w:t>
            </w:r>
            <w:proofErr w:type="spellEnd"/>
            <w:r w:rsidRPr="00FD21E3">
              <w:rPr>
                <w:i/>
              </w:rPr>
              <w:t xml:space="preserve"> </w:t>
            </w:r>
            <w:r w:rsidRPr="00FD21E3">
              <w:t>aplinkoje.</w:t>
            </w:r>
          </w:p>
        </w:tc>
        <w:tc>
          <w:tcPr>
            <w:tcW w:w="1731" w:type="pct"/>
          </w:tcPr>
          <w:p w14:paraId="0F94CDE8" w14:textId="5824E11E" w:rsidR="00ED2F6B" w:rsidRPr="00FD21E3" w:rsidRDefault="00ED2F6B" w:rsidP="00AA7C97">
            <w:pPr>
              <w:widowControl w:val="0"/>
              <w:contextualSpacing/>
            </w:pPr>
            <w:r w:rsidRPr="00FD21E3">
              <w:rPr>
                <w:b/>
              </w:rPr>
              <w:t>Patenkinamai:</w:t>
            </w:r>
            <w:r w:rsidR="004B65C1">
              <w:rPr>
                <w:b/>
              </w:rPr>
              <w:t xml:space="preserve"> </w:t>
            </w:r>
            <w:r w:rsidR="00BF4AD6" w:rsidRPr="00FD21E3">
              <w:t>s</w:t>
            </w:r>
            <w:r w:rsidRPr="00FD21E3">
              <w:t xml:space="preserve">ukurtas POM, pagal kurį </w:t>
            </w:r>
            <w:proofErr w:type="spellStart"/>
            <w:r w:rsidRPr="00FD21E3">
              <w:rPr>
                <w:i/>
              </w:rPr>
              <w:t>Maven</w:t>
            </w:r>
            <w:proofErr w:type="spellEnd"/>
            <w:r w:rsidRPr="00FD21E3">
              <w:t xml:space="preserve"> supakuoja aplikaciją į WAR paketą.</w:t>
            </w:r>
          </w:p>
          <w:p w14:paraId="0D225175" w14:textId="5597174A" w:rsidR="00ED2F6B" w:rsidRPr="00FD21E3" w:rsidRDefault="00ED2F6B" w:rsidP="00AA7C97">
            <w:pPr>
              <w:widowControl w:val="0"/>
              <w:contextualSpacing/>
            </w:pPr>
            <w:r w:rsidRPr="00FD21E3">
              <w:rPr>
                <w:b/>
              </w:rPr>
              <w:t>Gerai:</w:t>
            </w:r>
            <w:r w:rsidR="004B65C1">
              <w:rPr>
                <w:b/>
              </w:rPr>
              <w:t xml:space="preserve"> </w:t>
            </w:r>
            <w:r w:rsidRPr="00FD21E3">
              <w:t>Sukurtas POM, apibrėžtos projekto priklausomybės, jos išskaidytos pagal jų panaudojimo aplinką (</w:t>
            </w:r>
            <w:r w:rsidR="00E10E8A" w:rsidRPr="00FD21E3">
              <w:t xml:space="preserve">angl. </w:t>
            </w:r>
            <w:proofErr w:type="spellStart"/>
            <w:r w:rsidRPr="00FD21E3">
              <w:rPr>
                <w:i/>
              </w:rPr>
              <w:t>scope</w:t>
            </w:r>
            <w:proofErr w:type="spellEnd"/>
            <w:r w:rsidRPr="00FD21E3">
              <w:t>).</w:t>
            </w:r>
          </w:p>
          <w:p w14:paraId="65DB673B" w14:textId="6D60D879" w:rsidR="00ED2F6B" w:rsidRPr="00FD21E3" w:rsidRDefault="00ED2F6B" w:rsidP="00AA7C97">
            <w:pPr>
              <w:widowControl w:val="0"/>
              <w:contextualSpacing/>
              <w:rPr>
                <w:b/>
              </w:rPr>
            </w:pPr>
            <w:r w:rsidRPr="00FD21E3">
              <w:rPr>
                <w:b/>
              </w:rPr>
              <w:t>Puikiai:</w:t>
            </w:r>
            <w:r w:rsidR="004B65C1">
              <w:rPr>
                <w:b/>
              </w:rPr>
              <w:t xml:space="preserve"> </w:t>
            </w:r>
            <w:r w:rsidR="00BF4AD6" w:rsidRPr="00FD21E3">
              <w:t>s</w:t>
            </w:r>
            <w:r w:rsidRPr="00FD21E3">
              <w:t>ukurta projekto struktūra, kuri susideda iš keleto subprojektų</w:t>
            </w:r>
            <w:r w:rsidR="00E10E8A" w:rsidRPr="00FD21E3">
              <w:t>, ir kurioje b</w:t>
            </w:r>
            <w:r w:rsidRPr="00FD21E3">
              <w:t xml:space="preserve">endrų priklausomybių versijos saugomos </w:t>
            </w:r>
            <w:r w:rsidRPr="00FD21E3">
              <w:rPr>
                <w:i/>
              </w:rPr>
              <w:t>tėvin</w:t>
            </w:r>
            <w:r w:rsidR="00BF4AD6" w:rsidRPr="00FD21E3">
              <w:rPr>
                <w:i/>
              </w:rPr>
              <w:t>ėje</w:t>
            </w:r>
            <w:r w:rsidR="00E10E8A" w:rsidRPr="00FD21E3">
              <w:t xml:space="preserve"> (angl.</w:t>
            </w:r>
            <w:r w:rsidR="00E10E8A" w:rsidRPr="00FD21E3">
              <w:rPr>
                <w:i/>
              </w:rPr>
              <w:t xml:space="preserve"> </w:t>
            </w:r>
            <w:proofErr w:type="spellStart"/>
            <w:r w:rsidR="00E10E8A" w:rsidRPr="00FD21E3">
              <w:rPr>
                <w:i/>
              </w:rPr>
              <w:t>parent</w:t>
            </w:r>
            <w:proofErr w:type="spellEnd"/>
            <w:r w:rsidR="00E10E8A" w:rsidRPr="00FD21E3">
              <w:t>)</w:t>
            </w:r>
            <w:r w:rsidRPr="00FD21E3">
              <w:t xml:space="preserve"> POM </w:t>
            </w:r>
            <w:r w:rsidR="00BF4AD6" w:rsidRPr="00FD21E3">
              <w:t>byloje</w:t>
            </w:r>
            <w:r w:rsidRPr="00FD21E3">
              <w:t>.</w:t>
            </w:r>
          </w:p>
        </w:tc>
      </w:tr>
      <w:tr w:rsidR="00957627" w:rsidRPr="00FD21E3" w14:paraId="47062C15" w14:textId="77777777" w:rsidTr="00957627">
        <w:trPr>
          <w:trHeight w:val="57"/>
        </w:trPr>
        <w:tc>
          <w:tcPr>
            <w:tcW w:w="970" w:type="pct"/>
          </w:tcPr>
          <w:p w14:paraId="7B44F04B" w14:textId="37753155" w:rsidR="00ED2F6B" w:rsidRPr="00121E1D" w:rsidRDefault="00ED2F6B" w:rsidP="00AA7C97">
            <w:pPr>
              <w:widowControl w:val="0"/>
              <w:contextualSpacing/>
              <w:rPr>
                <w:b/>
              </w:rPr>
            </w:pPr>
            <w:r w:rsidRPr="00121E1D">
              <w:rPr>
                <w:b/>
              </w:rPr>
              <w:t>Rekomenduo</w:t>
            </w:r>
            <w:r w:rsidR="00121E1D" w:rsidRPr="00121E1D">
              <w:rPr>
                <w:b/>
              </w:rPr>
              <w:softHyphen/>
            </w:r>
            <w:r w:rsidRPr="00121E1D">
              <w:rPr>
                <w:b/>
              </w:rPr>
              <w:t>jami mokymo/si metodai</w:t>
            </w:r>
          </w:p>
        </w:tc>
        <w:tc>
          <w:tcPr>
            <w:tcW w:w="4030" w:type="pct"/>
            <w:gridSpan w:val="2"/>
          </w:tcPr>
          <w:p w14:paraId="1EC357A6" w14:textId="77777777" w:rsidR="00ED2F6B" w:rsidRPr="00FD21E3" w:rsidRDefault="00ED2F6B" w:rsidP="00AA7C97">
            <w:pPr>
              <w:widowControl w:val="0"/>
              <w:contextualSpacing/>
            </w:pPr>
            <w:r w:rsidRPr="00FD21E3">
              <w:t>Teorinės paskaitos, praktinių užduočių vykdymas, projekto rengimas.</w:t>
            </w:r>
          </w:p>
        </w:tc>
      </w:tr>
      <w:tr w:rsidR="00957627" w:rsidRPr="00FD21E3" w14:paraId="006D1438" w14:textId="77777777" w:rsidTr="00957627">
        <w:trPr>
          <w:trHeight w:val="57"/>
        </w:trPr>
        <w:tc>
          <w:tcPr>
            <w:tcW w:w="970" w:type="pct"/>
            <w:vMerge w:val="restart"/>
          </w:tcPr>
          <w:p w14:paraId="52D604FC" w14:textId="77777777" w:rsidR="00ED2F6B" w:rsidRPr="00121E1D" w:rsidRDefault="00ED2F6B" w:rsidP="00AA7C97">
            <w:pPr>
              <w:widowControl w:val="0"/>
              <w:contextualSpacing/>
              <w:rPr>
                <w:b/>
              </w:rPr>
            </w:pPr>
            <w:r w:rsidRPr="00121E1D">
              <w:rPr>
                <w:b/>
              </w:rPr>
              <w:t>Materialieji ištekliai</w:t>
            </w:r>
          </w:p>
        </w:tc>
        <w:tc>
          <w:tcPr>
            <w:tcW w:w="4030" w:type="pct"/>
            <w:gridSpan w:val="2"/>
          </w:tcPr>
          <w:p w14:paraId="36F3232A" w14:textId="34C5F43A" w:rsidR="007D7F80" w:rsidRPr="00FD21E3" w:rsidRDefault="006B5C15" w:rsidP="00AA7C97">
            <w:pPr>
              <w:widowControl w:val="0"/>
              <w:contextualSpacing/>
            </w:pPr>
            <w:r w:rsidRPr="006B5C15">
              <w:rPr>
                <w:b/>
                <w:bCs/>
              </w:rPr>
              <w:t xml:space="preserve">Rekomenduojama mokymo/si </w:t>
            </w:r>
            <w:r w:rsidR="00ED2F6B" w:rsidRPr="00FD21E3">
              <w:rPr>
                <w:b/>
                <w:bCs/>
              </w:rPr>
              <w:t>medžiaga:</w:t>
            </w:r>
          </w:p>
          <w:p w14:paraId="078347D3" w14:textId="77777777" w:rsidR="007D7F80" w:rsidRPr="00FD21E3" w:rsidRDefault="00FF41C7" w:rsidP="00AA7C97">
            <w:pPr>
              <w:pStyle w:val="Sraopastraipa"/>
              <w:widowControl w:val="0"/>
              <w:numPr>
                <w:ilvl w:val="0"/>
                <w:numId w:val="40"/>
              </w:numPr>
              <w:ind w:left="0" w:firstLine="0"/>
              <w:contextualSpacing/>
            </w:pPr>
            <w:proofErr w:type="spellStart"/>
            <w:r w:rsidRPr="00FD21E3">
              <w:t>Elisabeth</w:t>
            </w:r>
            <w:proofErr w:type="spellEnd"/>
            <w:r w:rsidRPr="00FD21E3">
              <w:t xml:space="preserve"> </w:t>
            </w:r>
            <w:proofErr w:type="spellStart"/>
            <w:r w:rsidRPr="00FD21E3">
              <w:t>Freeman</w:t>
            </w:r>
            <w:proofErr w:type="spellEnd"/>
            <w:r w:rsidRPr="00FD21E3">
              <w:t xml:space="preserve">, </w:t>
            </w:r>
            <w:proofErr w:type="spellStart"/>
            <w:r w:rsidRPr="00FD21E3">
              <w:t>Eric</w:t>
            </w:r>
            <w:proofErr w:type="spellEnd"/>
            <w:r w:rsidRPr="00FD21E3">
              <w:t xml:space="preserve"> </w:t>
            </w:r>
            <w:proofErr w:type="spellStart"/>
            <w:r w:rsidRPr="00FD21E3">
              <w:t>Frieman</w:t>
            </w:r>
            <w:proofErr w:type="spellEnd"/>
            <w:r w:rsidRPr="00FD21E3">
              <w:t xml:space="preserve">, </w:t>
            </w:r>
            <w:proofErr w:type="spellStart"/>
            <w:r w:rsidRPr="00FD21E3">
              <w:t>Kathy</w:t>
            </w:r>
            <w:proofErr w:type="spellEnd"/>
            <w:r w:rsidRPr="00FD21E3">
              <w:t xml:space="preserve"> Sierra, Bert </w:t>
            </w:r>
            <w:proofErr w:type="spellStart"/>
            <w:r w:rsidRPr="00FD21E3">
              <w:t>Bates</w:t>
            </w:r>
            <w:proofErr w:type="spellEnd"/>
            <w:r w:rsidRPr="00FD21E3" w:rsidDel="00FF41C7">
              <w:rPr>
                <w:i/>
              </w:rPr>
              <w:t xml:space="preserve"> </w:t>
            </w:r>
            <w:proofErr w:type="spellStart"/>
            <w:r w:rsidR="00ED2F6B" w:rsidRPr="00FD21E3">
              <w:rPr>
                <w:i/>
              </w:rPr>
              <w:t>Design</w:t>
            </w:r>
            <w:proofErr w:type="spellEnd"/>
            <w:r w:rsidR="00ED2F6B" w:rsidRPr="00FD21E3">
              <w:rPr>
                <w:i/>
              </w:rPr>
              <w:t xml:space="preserve"> </w:t>
            </w:r>
            <w:proofErr w:type="spellStart"/>
            <w:r w:rsidR="00ED2F6B" w:rsidRPr="00FD21E3">
              <w:rPr>
                <w:i/>
              </w:rPr>
              <w:t>Patterns</w:t>
            </w:r>
            <w:proofErr w:type="spellEnd"/>
            <w:r w:rsidR="00ED2F6B" w:rsidRPr="00FD21E3">
              <w:rPr>
                <w:i/>
              </w:rPr>
              <w:t xml:space="preserve">. </w:t>
            </w:r>
            <w:proofErr w:type="spellStart"/>
            <w:r w:rsidR="00ED2F6B" w:rsidRPr="00FD21E3">
              <w:rPr>
                <w:i/>
              </w:rPr>
              <w:t>Head</w:t>
            </w:r>
            <w:proofErr w:type="spellEnd"/>
            <w:r w:rsidR="00ED2F6B" w:rsidRPr="00FD21E3">
              <w:rPr>
                <w:i/>
              </w:rPr>
              <w:t xml:space="preserve"> </w:t>
            </w:r>
            <w:proofErr w:type="spellStart"/>
            <w:r w:rsidR="00ED2F6B" w:rsidRPr="00FD21E3">
              <w:rPr>
                <w:i/>
              </w:rPr>
              <w:t>first</w:t>
            </w:r>
            <w:proofErr w:type="spellEnd"/>
            <w:r w:rsidRPr="00FD21E3">
              <w:t>.</w:t>
            </w:r>
          </w:p>
          <w:p w14:paraId="5773BC91" w14:textId="77777777" w:rsidR="007D7F80" w:rsidRPr="00FD21E3" w:rsidRDefault="00FF41C7" w:rsidP="00AA7C97">
            <w:pPr>
              <w:pStyle w:val="Sraopastraipa"/>
              <w:widowControl w:val="0"/>
              <w:numPr>
                <w:ilvl w:val="0"/>
                <w:numId w:val="40"/>
              </w:numPr>
              <w:ind w:left="0" w:firstLine="0"/>
              <w:contextualSpacing/>
              <w:rPr>
                <w:i/>
              </w:rPr>
            </w:pPr>
            <w:r w:rsidRPr="00FD21E3">
              <w:t xml:space="preserve">Susan </w:t>
            </w:r>
            <w:proofErr w:type="spellStart"/>
            <w:r w:rsidRPr="00FD21E3">
              <w:t>Fowler</w:t>
            </w:r>
            <w:proofErr w:type="spellEnd"/>
            <w:r w:rsidRPr="00FD21E3">
              <w:t xml:space="preserve">, </w:t>
            </w:r>
            <w:proofErr w:type="spellStart"/>
            <w:r w:rsidRPr="00FD21E3">
              <w:t>Victor</w:t>
            </w:r>
            <w:proofErr w:type="spellEnd"/>
            <w:r w:rsidRPr="00FD21E3">
              <w:t xml:space="preserve"> </w:t>
            </w:r>
            <w:proofErr w:type="spellStart"/>
            <w:r w:rsidRPr="00FD21E3">
              <w:t>Stanwick</w:t>
            </w:r>
            <w:proofErr w:type="spellEnd"/>
            <w:r w:rsidRPr="00FD21E3">
              <w:t xml:space="preserve">, </w:t>
            </w:r>
            <w:r w:rsidR="00ED2F6B" w:rsidRPr="00FD21E3">
              <w:rPr>
                <w:i/>
              </w:rPr>
              <w:t xml:space="preserve">WEB </w:t>
            </w:r>
            <w:proofErr w:type="spellStart"/>
            <w:r w:rsidR="00ED2F6B" w:rsidRPr="00FD21E3">
              <w:rPr>
                <w:i/>
              </w:rPr>
              <w:t>Application</w:t>
            </w:r>
            <w:proofErr w:type="spellEnd"/>
            <w:r w:rsidR="00ED2F6B" w:rsidRPr="00FD21E3">
              <w:rPr>
                <w:i/>
              </w:rPr>
              <w:t xml:space="preserve"> </w:t>
            </w:r>
            <w:proofErr w:type="spellStart"/>
            <w:r w:rsidR="00ED2F6B" w:rsidRPr="00FD21E3">
              <w:rPr>
                <w:i/>
              </w:rPr>
              <w:t>Design</w:t>
            </w:r>
            <w:proofErr w:type="spellEnd"/>
            <w:r w:rsidR="00ED2F6B" w:rsidRPr="00FD21E3">
              <w:rPr>
                <w:i/>
              </w:rPr>
              <w:t xml:space="preserve"> </w:t>
            </w:r>
            <w:proofErr w:type="spellStart"/>
            <w:r w:rsidR="00ED2F6B" w:rsidRPr="00FD21E3">
              <w:rPr>
                <w:i/>
              </w:rPr>
              <w:t>Handbook</w:t>
            </w:r>
            <w:proofErr w:type="spellEnd"/>
            <w:r w:rsidRPr="00FD21E3">
              <w:rPr>
                <w:i/>
              </w:rPr>
              <w:t>.</w:t>
            </w:r>
          </w:p>
          <w:p w14:paraId="0DFEBB88" w14:textId="526713E9" w:rsidR="00353E56" w:rsidRPr="00FD21E3" w:rsidRDefault="00353E56" w:rsidP="00AA7C97">
            <w:pPr>
              <w:pStyle w:val="Sraopastraipa"/>
              <w:widowControl w:val="0"/>
              <w:numPr>
                <w:ilvl w:val="0"/>
                <w:numId w:val="40"/>
              </w:numPr>
              <w:ind w:left="0" w:firstLine="0"/>
              <w:contextualSpacing/>
            </w:pPr>
            <w:proofErr w:type="spellStart"/>
            <w:r w:rsidRPr="00FD21E3">
              <w:t>Alan</w:t>
            </w:r>
            <w:proofErr w:type="spellEnd"/>
            <w:r w:rsidRPr="00FD21E3">
              <w:t xml:space="preserve"> </w:t>
            </w:r>
            <w:proofErr w:type="spellStart"/>
            <w:r w:rsidRPr="00FD21E3">
              <w:t>Shalloway</w:t>
            </w:r>
            <w:proofErr w:type="spellEnd"/>
            <w:r w:rsidRPr="00FD21E3">
              <w:t xml:space="preserve">, </w:t>
            </w:r>
            <w:proofErr w:type="spellStart"/>
            <w:r w:rsidRPr="00FD21E3">
              <w:t>James</w:t>
            </w:r>
            <w:proofErr w:type="spellEnd"/>
            <w:r w:rsidRPr="00FD21E3">
              <w:t xml:space="preserve"> R. </w:t>
            </w:r>
            <w:proofErr w:type="spellStart"/>
            <w:r w:rsidRPr="00FD21E3">
              <w:t>Trott</w:t>
            </w:r>
            <w:proofErr w:type="spellEnd"/>
            <w:r w:rsidRPr="00FD21E3">
              <w:t xml:space="preserve">, </w:t>
            </w:r>
            <w:proofErr w:type="spellStart"/>
            <w:r w:rsidRPr="00FD21E3">
              <w:rPr>
                <w:i/>
              </w:rPr>
              <w:t>Design</w:t>
            </w:r>
            <w:proofErr w:type="spellEnd"/>
            <w:r w:rsidRPr="00FD21E3">
              <w:rPr>
                <w:i/>
              </w:rPr>
              <w:t xml:space="preserve"> </w:t>
            </w:r>
            <w:proofErr w:type="spellStart"/>
            <w:r w:rsidRPr="00FD21E3">
              <w:rPr>
                <w:i/>
              </w:rPr>
              <w:t>patterns</w:t>
            </w:r>
            <w:proofErr w:type="spellEnd"/>
            <w:r w:rsidRPr="00FD21E3">
              <w:rPr>
                <w:i/>
              </w:rPr>
              <w:t xml:space="preserve"> </w:t>
            </w:r>
            <w:proofErr w:type="spellStart"/>
            <w:r w:rsidRPr="00FD21E3">
              <w:rPr>
                <w:i/>
              </w:rPr>
              <w:t>explained</w:t>
            </w:r>
            <w:proofErr w:type="spellEnd"/>
            <w:r w:rsidRPr="00FD21E3">
              <w:t>.</w:t>
            </w:r>
          </w:p>
        </w:tc>
      </w:tr>
      <w:tr w:rsidR="00957627" w:rsidRPr="00FD21E3" w14:paraId="19D95A9B" w14:textId="77777777" w:rsidTr="00957627">
        <w:trPr>
          <w:trHeight w:val="57"/>
        </w:trPr>
        <w:tc>
          <w:tcPr>
            <w:tcW w:w="970" w:type="pct"/>
            <w:vMerge/>
          </w:tcPr>
          <w:p w14:paraId="73AD6A94" w14:textId="77777777" w:rsidR="00ED2F6B" w:rsidRPr="00121E1D" w:rsidRDefault="00ED2F6B" w:rsidP="00AA7C97">
            <w:pPr>
              <w:widowControl w:val="0"/>
              <w:contextualSpacing/>
              <w:rPr>
                <w:b/>
              </w:rPr>
            </w:pPr>
          </w:p>
        </w:tc>
        <w:tc>
          <w:tcPr>
            <w:tcW w:w="4030" w:type="pct"/>
            <w:gridSpan w:val="2"/>
          </w:tcPr>
          <w:p w14:paraId="5EDE9F7C" w14:textId="77777777" w:rsidR="00ED2F6B" w:rsidRPr="00FD21E3" w:rsidRDefault="00ED2F6B" w:rsidP="00AA7C97">
            <w:pPr>
              <w:widowControl w:val="0"/>
              <w:contextualSpacing/>
              <w:rPr>
                <w:b/>
                <w:bCs/>
              </w:rPr>
            </w:pPr>
            <w:r w:rsidRPr="00FD21E3">
              <w:rPr>
                <w:b/>
                <w:bCs/>
              </w:rPr>
              <w:t>Mokymo/si priemonės:</w:t>
            </w:r>
          </w:p>
          <w:p w14:paraId="1D9936D5" w14:textId="1F72EFFE" w:rsidR="00ED2F6B" w:rsidRPr="00FD21E3" w:rsidRDefault="00ED2F6B" w:rsidP="00AA7C97">
            <w:pPr>
              <w:widowControl w:val="0"/>
              <w:contextualSpacing/>
            </w:pPr>
            <w:r w:rsidRPr="00FD21E3">
              <w:lastRenderedPageBreak/>
              <w:t>Kompiuteris, programinė įranga.</w:t>
            </w:r>
            <w:r w:rsidR="000A2B85" w:rsidRPr="00FD21E3">
              <w:t xml:space="preserve"> Didelės apimties praktinėms užduotims rekomenduojama naudoti programinio kodo </w:t>
            </w:r>
            <w:proofErr w:type="spellStart"/>
            <w:r w:rsidR="000A2B85" w:rsidRPr="00FD21E3">
              <w:t>versijavimo</w:t>
            </w:r>
            <w:proofErr w:type="spellEnd"/>
            <w:r w:rsidR="000A2B85" w:rsidRPr="00FD21E3">
              <w:t xml:space="preserve"> sistemas (</w:t>
            </w:r>
            <w:r w:rsidR="00B51EF7" w:rsidRPr="00FD21E3">
              <w:t xml:space="preserve">pvz. </w:t>
            </w:r>
            <w:proofErr w:type="spellStart"/>
            <w:r w:rsidR="000A2B85" w:rsidRPr="00FD21E3">
              <w:rPr>
                <w:i/>
              </w:rPr>
              <w:t>Git</w:t>
            </w:r>
            <w:proofErr w:type="spellEnd"/>
            <w:r w:rsidR="000A2B85" w:rsidRPr="00FD21E3">
              <w:t xml:space="preserve">, </w:t>
            </w:r>
            <w:proofErr w:type="spellStart"/>
            <w:r w:rsidR="000A2B85" w:rsidRPr="00FD21E3">
              <w:rPr>
                <w:i/>
              </w:rPr>
              <w:t>Subversion</w:t>
            </w:r>
            <w:proofErr w:type="spellEnd"/>
            <w:r w:rsidR="000A2B85" w:rsidRPr="00FD21E3">
              <w:t xml:space="preserve"> arba </w:t>
            </w:r>
            <w:proofErr w:type="spellStart"/>
            <w:r w:rsidR="000A2B85" w:rsidRPr="00FD21E3">
              <w:rPr>
                <w:i/>
              </w:rPr>
              <w:t>Mercurial</w:t>
            </w:r>
            <w:proofErr w:type="spellEnd"/>
            <w:r w:rsidR="000A2B85" w:rsidRPr="00FD21E3">
              <w:t>).</w:t>
            </w:r>
          </w:p>
        </w:tc>
      </w:tr>
      <w:tr w:rsidR="00957627" w:rsidRPr="00FD21E3" w14:paraId="7A7917FB" w14:textId="77777777" w:rsidTr="00957627">
        <w:trPr>
          <w:trHeight w:val="57"/>
        </w:trPr>
        <w:tc>
          <w:tcPr>
            <w:tcW w:w="970" w:type="pct"/>
            <w:vMerge/>
          </w:tcPr>
          <w:p w14:paraId="42759BE3" w14:textId="77777777" w:rsidR="00ED2F6B" w:rsidRPr="00121E1D" w:rsidRDefault="00ED2F6B" w:rsidP="00AA7C97">
            <w:pPr>
              <w:widowControl w:val="0"/>
              <w:contextualSpacing/>
              <w:rPr>
                <w:b/>
              </w:rPr>
            </w:pPr>
          </w:p>
        </w:tc>
        <w:tc>
          <w:tcPr>
            <w:tcW w:w="4030" w:type="pct"/>
            <w:gridSpan w:val="2"/>
          </w:tcPr>
          <w:p w14:paraId="18CFE461" w14:textId="1CAAEBBF" w:rsidR="00ED2F6B" w:rsidRPr="00FD21E3" w:rsidRDefault="00ED2F6B" w:rsidP="00AA7C97">
            <w:pPr>
              <w:widowControl w:val="0"/>
              <w:contextualSpacing/>
            </w:pPr>
            <w:r w:rsidRPr="00FD21E3">
              <w:rPr>
                <w:b/>
                <w:bCs/>
              </w:rPr>
              <w:t>Kiti ištekliai:</w:t>
            </w:r>
            <w:r w:rsidR="004B65C1">
              <w:rPr>
                <w:b/>
                <w:bCs/>
              </w:rPr>
              <w:t xml:space="preserve"> </w:t>
            </w:r>
            <w:r w:rsidRPr="00FD21E3">
              <w:t>-</w:t>
            </w:r>
          </w:p>
        </w:tc>
      </w:tr>
      <w:tr w:rsidR="00957627" w:rsidRPr="00FD21E3" w14:paraId="2BCB0078" w14:textId="77777777" w:rsidTr="00957627">
        <w:trPr>
          <w:trHeight w:val="57"/>
        </w:trPr>
        <w:tc>
          <w:tcPr>
            <w:tcW w:w="970" w:type="pct"/>
          </w:tcPr>
          <w:p w14:paraId="1299E19C" w14:textId="77777777" w:rsidR="00ED2F6B" w:rsidRPr="00121E1D" w:rsidRDefault="00ED2F6B" w:rsidP="00AA7C97">
            <w:pPr>
              <w:widowControl w:val="0"/>
              <w:contextualSpacing/>
              <w:rPr>
                <w:b/>
              </w:rPr>
            </w:pPr>
            <w:r w:rsidRPr="00121E1D">
              <w:rPr>
                <w:b/>
              </w:rPr>
              <w:t>Mokytojų kvalifikacija</w:t>
            </w:r>
          </w:p>
        </w:tc>
        <w:tc>
          <w:tcPr>
            <w:tcW w:w="4030" w:type="pct"/>
            <w:gridSpan w:val="2"/>
          </w:tcPr>
          <w:p w14:paraId="6D247C8C" w14:textId="0579CB76" w:rsidR="00ED2F6B" w:rsidRPr="00FD21E3" w:rsidRDefault="001D68AF" w:rsidP="00AA7C97">
            <w:pPr>
              <w:widowControl w:val="0"/>
              <w:contextualSpacing/>
            </w:pPr>
            <w:r w:rsidRPr="00FD21E3">
              <w:rPr>
                <w:rFonts w:eastAsiaTheme="minorEastAsia"/>
                <w:lang w:eastAsia="ja-JP"/>
              </w:rPr>
              <w:t>Modulį gali vesti profesijos mokytojas, įgijęs informatikos, informacijos sistemų ar programų sistemų studijų krypčių aukštąjį, aukštesnįjį (specialųjį vidurinį,</w:t>
            </w:r>
            <w:r w:rsidR="007D7F80" w:rsidRPr="00FD21E3">
              <w:rPr>
                <w:rFonts w:eastAsiaTheme="minorEastAsia"/>
                <w:lang w:eastAsia="ja-JP"/>
              </w:rPr>
              <w:t xml:space="preserve"> </w:t>
            </w:r>
            <w:r w:rsidRPr="00FD21E3">
              <w:rPr>
                <w:rFonts w:eastAsiaTheme="minorEastAsia"/>
                <w:lang w:eastAsia="ja-JP"/>
              </w:rPr>
              <w:t>įgytą iki 1995 metų) išsilavinimą arba baigęs informacijos ir ryšių technologijų srities profesinio mokymo programą ir turintis vidurinį išsilavinimą bei 3</w:t>
            </w:r>
            <w:r w:rsidR="007D7F80" w:rsidRPr="00FD21E3">
              <w:rPr>
                <w:rFonts w:eastAsiaTheme="minorEastAsia"/>
                <w:lang w:eastAsia="ja-JP"/>
              </w:rPr>
              <w:t xml:space="preserve"> </w:t>
            </w:r>
            <w:r w:rsidRPr="00FD21E3">
              <w:rPr>
                <w:rFonts w:eastAsiaTheme="minorEastAsia"/>
                <w:lang w:eastAsia="ja-JP"/>
              </w:rPr>
              <w:t>metų darbo praktiką informacinių technologijų srityje ir turintis pedagogo kvalifikaciją arba neturintis pedagogo</w:t>
            </w:r>
            <w:r w:rsidR="007D7F80" w:rsidRPr="00FD21E3">
              <w:rPr>
                <w:rFonts w:eastAsiaTheme="minorEastAsia"/>
                <w:lang w:eastAsia="ja-JP"/>
              </w:rPr>
              <w:t xml:space="preserve"> </w:t>
            </w:r>
            <w:r w:rsidRPr="00FD21E3">
              <w:rPr>
                <w:rFonts w:eastAsiaTheme="minorEastAsia"/>
                <w:lang w:eastAsia="ja-JP"/>
              </w:rPr>
              <w:t>kvalifikacijos, bet išklausęs</w:t>
            </w:r>
            <w:r w:rsidR="007D7F80" w:rsidRPr="00FD21E3">
              <w:rPr>
                <w:rFonts w:eastAsiaTheme="minorEastAsia"/>
                <w:lang w:eastAsia="ja-JP"/>
              </w:rPr>
              <w:t xml:space="preserve"> </w:t>
            </w:r>
            <w:r w:rsidRPr="00FD21E3">
              <w:rPr>
                <w:rFonts w:eastAsiaTheme="minorEastAsia"/>
                <w:lang w:eastAsia="ja-JP"/>
              </w:rPr>
              <w:t>Lietuvos Respublikos švietimo ir mokslo</w:t>
            </w:r>
            <w:r w:rsidR="007D7F80" w:rsidRPr="00FD21E3">
              <w:rPr>
                <w:rFonts w:eastAsiaTheme="minorEastAsia"/>
                <w:lang w:eastAsia="ja-JP"/>
              </w:rPr>
              <w:t xml:space="preserve"> </w:t>
            </w:r>
            <w:r w:rsidRPr="00FD21E3">
              <w:rPr>
                <w:rFonts w:eastAsiaTheme="minorEastAsia"/>
                <w:lang w:eastAsia="ja-JP"/>
              </w:rPr>
              <w:t>ministro nustatytą pedagoginių ir psichologinių žinių kursą.</w:t>
            </w:r>
          </w:p>
        </w:tc>
      </w:tr>
      <w:tr w:rsidR="00957627" w:rsidRPr="00FD21E3" w14:paraId="16607B35" w14:textId="77777777" w:rsidTr="00957627">
        <w:trPr>
          <w:trHeight w:val="57"/>
        </w:trPr>
        <w:tc>
          <w:tcPr>
            <w:tcW w:w="970" w:type="pct"/>
          </w:tcPr>
          <w:p w14:paraId="25DDCDF1" w14:textId="77777777" w:rsidR="00ED2F6B" w:rsidRPr="00121E1D" w:rsidRDefault="00ED2F6B" w:rsidP="00AA7C97">
            <w:pPr>
              <w:widowControl w:val="0"/>
              <w:contextualSpacing/>
              <w:rPr>
                <w:b/>
              </w:rPr>
            </w:pPr>
            <w:r w:rsidRPr="00121E1D">
              <w:rPr>
                <w:b/>
              </w:rPr>
              <w:t>Modulio rengėjai</w:t>
            </w:r>
          </w:p>
        </w:tc>
        <w:tc>
          <w:tcPr>
            <w:tcW w:w="4030" w:type="pct"/>
            <w:gridSpan w:val="2"/>
          </w:tcPr>
          <w:p w14:paraId="179BC4F6" w14:textId="77777777" w:rsidR="00353E56" w:rsidRPr="00FD21E3" w:rsidRDefault="00353E56" w:rsidP="00AA7C97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  <w:r w:rsidRPr="00FD21E3">
              <w:rPr>
                <w:rFonts w:eastAsiaTheme="minorEastAsia"/>
              </w:rPr>
              <w:t>1.</w:t>
            </w:r>
            <w:r w:rsidRPr="00FD21E3">
              <w:rPr>
                <w:rFonts w:eastAsiaTheme="minorEastAsia"/>
              </w:rPr>
              <w:tab/>
              <w:t xml:space="preserve">Virginija </w:t>
            </w:r>
            <w:proofErr w:type="spellStart"/>
            <w:r w:rsidRPr="00FD21E3">
              <w:rPr>
                <w:rFonts w:eastAsiaTheme="minorEastAsia"/>
              </w:rPr>
              <w:t>Putnaitė</w:t>
            </w:r>
            <w:proofErr w:type="spellEnd"/>
            <w:r w:rsidRPr="00FD21E3">
              <w:rPr>
                <w:rFonts w:eastAsiaTheme="minorEastAsia"/>
              </w:rPr>
              <w:t>, Vilniaus technologijų ir verslo profesinio mokymo centras.</w:t>
            </w:r>
          </w:p>
          <w:p w14:paraId="4DDFC358" w14:textId="77777777" w:rsidR="00353E56" w:rsidRPr="00FD21E3" w:rsidRDefault="00353E56" w:rsidP="00AA7C97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  <w:r w:rsidRPr="00FD21E3">
              <w:rPr>
                <w:rFonts w:eastAsiaTheme="minorEastAsia"/>
              </w:rPr>
              <w:t>2.</w:t>
            </w:r>
            <w:r w:rsidRPr="00FD21E3">
              <w:rPr>
                <w:rFonts w:eastAsiaTheme="minorEastAsia"/>
              </w:rPr>
              <w:tab/>
              <w:t xml:space="preserve">Jolita </w:t>
            </w:r>
            <w:proofErr w:type="spellStart"/>
            <w:r w:rsidRPr="00FD21E3">
              <w:rPr>
                <w:rFonts w:eastAsiaTheme="minorEastAsia"/>
              </w:rPr>
              <w:t>Markovskytė</w:t>
            </w:r>
            <w:proofErr w:type="spellEnd"/>
            <w:r w:rsidRPr="00FD21E3">
              <w:rPr>
                <w:rFonts w:eastAsiaTheme="minorEastAsia"/>
              </w:rPr>
              <w:t>, Vilniaus technologijų ir verslo profesinio mokymo centras.</w:t>
            </w:r>
          </w:p>
          <w:p w14:paraId="1C55E6BB" w14:textId="77777777" w:rsidR="00353E56" w:rsidRPr="00FD21E3" w:rsidRDefault="00353E56" w:rsidP="00AA7C97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  <w:r w:rsidRPr="00FD21E3">
              <w:rPr>
                <w:rFonts w:eastAsiaTheme="minorEastAsia"/>
              </w:rPr>
              <w:t>3.</w:t>
            </w:r>
            <w:r w:rsidRPr="00FD21E3">
              <w:rPr>
                <w:rFonts w:eastAsiaTheme="minorEastAsia"/>
              </w:rPr>
              <w:tab/>
              <w:t>Rita Malakauskienė, Vilniaus technologijų ir verslo profesinio mokymo centras.</w:t>
            </w:r>
          </w:p>
          <w:p w14:paraId="26814CA8" w14:textId="77777777" w:rsidR="00353E56" w:rsidRPr="00FD21E3" w:rsidRDefault="00353E56" w:rsidP="00AA7C97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  <w:r w:rsidRPr="00FD21E3">
              <w:rPr>
                <w:rFonts w:eastAsiaTheme="minorEastAsia"/>
              </w:rPr>
              <w:t>4.</w:t>
            </w:r>
            <w:r w:rsidRPr="00FD21E3">
              <w:rPr>
                <w:rFonts w:eastAsiaTheme="minorEastAsia"/>
              </w:rPr>
              <w:tab/>
              <w:t xml:space="preserve">Ruslanas </w:t>
            </w:r>
            <w:proofErr w:type="spellStart"/>
            <w:r w:rsidRPr="00FD21E3">
              <w:rPr>
                <w:rFonts w:eastAsiaTheme="minorEastAsia"/>
              </w:rPr>
              <w:t>Abdrachimovas</w:t>
            </w:r>
            <w:proofErr w:type="spellEnd"/>
            <w:r w:rsidRPr="00FD21E3">
              <w:rPr>
                <w:rFonts w:eastAsiaTheme="minorEastAsia"/>
              </w:rPr>
              <w:t xml:space="preserve">, UAB „EIS </w:t>
            </w:r>
            <w:proofErr w:type="spellStart"/>
            <w:r w:rsidRPr="00FD21E3">
              <w:rPr>
                <w:rFonts w:eastAsiaTheme="minorEastAsia"/>
              </w:rPr>
              <w:t>Group</w:t>
            </w:r>
            <w:proofErr w:type="spellEnd"/>
            <w:r w:rsidRPr="00FD21E3">
              <w:rPr>
                <w:rFonts w:eastAsiaTheme="minorEastAsia"/>
              </w:rPr>
              <w:t xml:space="preserve"> Lietuva“.</w:t>
            </w:r>
          </w:p>
          <w:p w14:paraId="49668FC3" w14:textId="77777777" w:rsidR="00353E56" w:rsidRPr="00FD21E3" w:rsidRDefault="00353E56" w:rsidP="00AA7C97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  <w:r w:rsidRPr="00FD21E3">
              <w:rPr>
                <w:rFonts w:eastAsiaTheme="minorEastAsia"/>
              </w:rPr>
              <w:t>5.</w:t>
            </w:r>
            <w:r w:rsidRPr="00FD21E3">
              <w:rPr>
                <w:rFonts w:eastAsiaTheme="minorEastAsia"/>
              </w:rPr>
              <w:tab/>
              <w:t xml:space="preserve">Tomas </w:t>
            </w:r>
            <w:proofErr w:type="spellStart"/>
            <w:r w:rsidRPr="00FD21E3">
              <w:rPr>
                <w:rFonts w:eastAsiaTheme="minorEastAsia"/>
              </w:rPr>
              <w:t>Škultinas</w:t>
            </w:r>
            <w:proofErr w:type="spellEnd"/>
            <w:r w:rsidRPr="00FD21E3">
              <w:rPr>
                <w:rFonts w:eastAsiaTheme="minorEastAsia"/>
              </w:rPr>
              <w:t xml:space="preserve">, UAB „EIS </w:t>
            </w:r>
            <w:proofErr w:type="spellStart"/>
            <w:r w:rsidRPr="00FD21E3">
              <w:rPr>
                <w:rFonts w:eastAsiaTheme="minorEastAsia"/>
              </w:rPr>
              <w:t>Group</w:t>
            </w:r>
            <w:proofErr w:type="spellEnd"/>
            <w:r w:rsidRPr="00FD21E3">
              <w:rPr>
                <w:rFonts w:eastAsiaTheme="minorEastAsia"/>
              </w:rPr>
              <w:t xml:space="preserve"> Lietuva.</w:t>
            </w:r>
          </w:p>
          <w:p w14:paraId="5E7700A4" w14:textId="299767F4" w:rsidR="00ED2F6B" w:rsidRPr="00FD21E3" w:rsidRDefault="00353E56" w:rsidP="00AA7C97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  <w:r w:rsidRPr="00FD21E3">
              <w:rPr>
                <w:rFonts w:eastAsiaTheme="minorEastAsia"/>
              </w:rPr>
              <w:t>6.</w:t>
            </w:r>
            <w:r w:rsidRPr="00FD21E3">
              <w:rPr>
                <w:rFonts w:eastAsiaTheme="minorEastAsia"/>
              </w:rPr>
              <w:tab/>
              <w:t xml:space="preserve">Algimantas </w:t>
            </w:r>
            <w:proofErr w:type="spellStart"/>
            <w:r w:rsidRPr="00FD21E3">
              <w:rPr>
                <w:rFonts w:eastAsiaTheme="minorEastAsia"/>
              </w:rPr>
              <w:t>Nedzveckas</w:t>
            </w:r>
            <w:proofErr w:type="spellEnd"/>
            <w:r w:rsidRPr="00FD21E3">
              <w:rPr>
                <w:rFonts w:eastAsiaTheme="minorEastAsia"/>
              </w:rPr>
              <w:t>, IĮ „ILOSITE“.</w:t>
            </w:r>
          </w:p>
        </w:tc>
      </w:tr>
    </w:tbl>
    <w:p w14:paraId="0E635BC0" w14:textId="146D7504" w:rsidR="00ED2F6B" w:rsidRPr="00FD21E3" w:rsidRDefault="00ED2F6B" w:rsidP="00AA7C97">
      <w:pPr>
        <w:widowControl w:val="0"/>
        <w:contextualSpacing/>
      </w:pPr>
    </w:p>
    <w:p w14:paraId="417DE4D5" w14:textId="27E48B17" w:rsidR="00BF4AD6" w:rsidRPr="00FD21E3" w:rsidRDefault="00BF4AD6" w:rsidP="00AA7C97">
      <w:pPr>
        <w:widowControl w:val="0"/>
        <w:autoSpaceDE w:val="0"/>
        <w:autoSpaceDN w:val="0"/>
        <w:adjustRightInd w:val="0"/>
        <w:contextualSpacing/>
        <w:rPr>
          <w:rFonts w:eastAsiaTheme="minorEastAsia"/>
        </w:rPr>
      </w:pPr>
      <w:r w:rsidRPr="00FD21E3">
        <w:rPr>
          <w:rFonts w:eastAsiaTheme="minorEastAsia"/>
        </w:rPr>
        <w:t>* Žinių vertinimas „Puikiai“ apima ir žemesniuose vertinimuose „Gerai“ ir „Patenkinamai“ nurodytas žinias, o vertinimas „Gerai“ apima ir žemesniame vertinime „Patenkinamai“ nurodytas žinias.</w:t>
      </w:r>
    </w:p>
    <w:p w14:paraId="05B8BB50" w14:textId="6091C21E" w:rsidR="00957627" w:rsidRPr="00FD21E3" w:rsidRDefault="00957627" w:rsidP="00AA7C97">
      <w:pPr>
        <w:widowControl w:val="0"/>
        <w:autoSpaceDE w:val="0"/>
        <w:autoSpaceDN w:val="0"/>
        <w:adjustRightInd w:val="0"/>
        <w:contextualSpacing/>
        <w:rPr>
          <w:rFonts w:eastAsiaTheme="minorEastAsia"/>
        </w:rPr>
      </w:pPr>
    </w:p>
    <w:p w14:paraId="52D0E492" w14:textId="77777777" w:rsidR="00957627" w:rsidRPr="00FD21E3" w:rsidRDefault="00957627" w:rsidP="00AA7C97">
      <w:pPr>
        <w:widowControl w:val="0"/>
        <w:autoSpaceDE w:val="0"/>
        <w:autoSpaceDN w:val="0"/>
        <w:adjustRightInd w:val="0"/>
        <w:contextualSpacing/>
      </w:pPr>
    </w:p>
    <w:p w14:paraId="797B0C4D" w14:textId="53D95381" w:rsidR="007D7F80" w:rsidRPr="00FD21E3" w:rsidRDefault="007D7F80" w:rsidP="00AA7C97">
      <w:pPr>
        <w:pStyle w:val="Antrat3"/>
        <w:spacing w:line="240" w:lineRule="auto"/>
      </w:pPr>
      <w:bookmarkStart w:id="46" w:name="_Toc424908991"/>
      <w:bookmarkStart w:id="47" w:name="_Toc490641137"/>
      <w:r w:rsidRPr="00FD21E3">
        <w:t xml:space="preserve">5.2.6. </w:t>
      </w:r>
      <w:r w:rsidR="00624592" w:rsidRPr="00FD21E3">
        <w:t>Modulio „</w:t>
      </w:r>
      <w:r w:rsidR="00411419" w:rsidRPr="00FD21E3">
        <w:t>Nesudėtingų reliacinių duomenų bazių kūrimas</w:t>
      </w:r>
      <w:r w:rsidR="00624592" w:rsidRPr="00FD21E3">
        <w:t>“ aprašas</w:t>
      </w:r>
      <w:bookmarkEnd w:id="46"/>
      <w:bookmarkEnd w:id="47"/>
    </w:p>
    <w:p w14:paraId="5CF51F76" w14:textId="0E15E83C" w:rsidR="00624592" w:rsidRPr="00FD21E3" w:rsidRDefault="00624592" w:rsidP="00AA7C97">
      <w:pPr>
        <w:widowControl w:val="0"/>
        <w:contextualSpacing/>
        <w:jc w:val="both"/>
        <w:rPr>
          <w:bCs/>
        </w:rPr>
      </w:pPr>
    </w:p>
    <w:p w14:paraId="44820310" w14:textId="77777777" w:rsidR="007D7F80" w:rsidRPr="00FD21E3" w:rsidRDefault="00624592" w:rsidP="00AA7C97">
      <w:pPr>
        <w:widowControl w:val="0"/>
        <w:contextualSpacing/>
        <w:rPr>
          <w:iCs/>
        </w:rPr>
      </w:pPr>
      <w:r w:rsidRPr="00FD21E3">
        <w:rPr>
          <w:bCs/>
        </w:rPr>
        <w:t>Modulio paskirtis</w:t>
      </w:r>
      <w:r w:rsidRPr="00FD21E3">
        <w:rPr>
          <w:iCs/>
        </w:rPr>
        <w:t xml:space="preserve"> – įgyti kompetenciją </w:t>
      </w:r>
      <w:r w:rsidR="00411419" w:rsidRPr="00FD21E3">
        <w:rPr>
          <w:bCs/>
        </w:rPr>
        <w:t>kurti nesudėtingas reliacines duomenų bazes</w:t>
      </w:r>
      <w:r w:rsidRPr="00FD21E3">
        <w:rPr>
          <w:iCs/>
        </w:rPr>
        <w:t>.</w:t>
      </w:r>
    </w:p>
    <w:p w14:paraId="15CCEDA4" w14:textId="0093E342" w:rsidR="00624592" w:rsidRPr="00FD21E3" w:rsidRDefault="00624592" w:rsidP="00AA7C97">
      <w:pPr>
        <w:widowControl w:val="0"/>
        <w:contextualSpacing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227" w:type="dxa"/>
        </w:tblCellMar>
        <w:tblLook w:val="00A0" w:firstRow="1" w:lastRow="0" w:firstColumn="1" w:lastColumn="0" w:noHBand="0" w:noVBand="0"/>
      </w:tblPr>
      <w:tblGrid>
        <w:gridCol w:w="2025"/>
        <w:gridCol w:w="4463"/>
        <w:gridCol w:w="3650"/>
      </w:tblGrid>
      <w:tr w:rsidR="00957627" w:rsidRPr="00FD21E3" w14:paraId="1116BECE" w14:textId="77777777" w:rsidTr="004B65C1">
        <w:trPr>
          <w:trHeight w:val="57"/>
        </w:trPr>
        <w:tc>
          <w:tcPr>
            <w:tcW w:w="999" w:type="pct"/>
            <w:tcMar>
              <w:bottom w:w="85" w:type="dxa"/>
            </w:tcMar>
          </w:tcPr>
          <w:p w14:paraId="71C56393" w14:textId="77777777" w:rsidR="00624592" w:rsidRPr="00FD21E3" w:rsidRDefault="00624592" w:rsidP="00AA7C97">
            <w:pPr>
              <w:widowControl w:val="0"/>
              <w:contextualSpacing/>
              <w:rPr>
                <w:b/>
              </w:rPr>
            </w:pPr>
            <w:r w:rsidRPr="00FD21E3">
              <w:rPr>
                <w:b/>
              </w:rPr>
              <w:t>Modulio pavadinimas</w:t>
            </w:r>
          </w:p>
        </w:tc>
        <w:tc>
          <w:tcPr>
            <w:tcW w:w="4001" w:type="pct"/>
            <w:gridSpan w:val="2"/>
            <w:tcMar>
              <w:bottom w:w="85" w:type="dxa"/>
            </w:tcMar>
          </w:tcPr>
          <w:p w14:paraId="3C89E4AE" w14:textId="77777777" w:rsidR="00624592" w:rsidRPr="00FD21E3" w:rsidRDefault="00411419" w:rsidP="00AA7C97">
            <w:pPr>
              <w:widowControl w:val="0"/>
              <w:contextualSpacing/>
              <w:rPr>
                <w:b/>
              </w:rPr>
            </w:pPr>
            <w:r w:rsidRPr="00FD21E3">
              <w:rPr>
                <w:b/>
              </w:rPr>
              <w:t>Nesudėtingų reliacinių duomenų bazių kūrimas</w:t>
            </w:r>
            <w:r w:rsidR="00624592" w:rsidRPr="00FD21E3">
              <w:rPr>
                <w:b/>
              </w:rPr>
              <w:t>.</w:t>
            </w:r>
          </w:p>
        </w:tc>
      </w:tr>
      <w:tr w:rsidR="00957627" w:rsidRPr="00FD21E3" w14:paraId="4936C2C5" w14:textId="77777777" w:rsidTr="004B65C1">
        <w:trPr>
          <w:trHeight w:val="57"/>
        </w:trPr>
        <w:tc>
          <w:tcPr>
            <w:tcW w:w="999" w:type="pct"/>
            <w:tcMar>
              <w:bottom w:w="85" w:type="dxa"/>
            </w:tcMar>
          </w:tcPr>
          <w:p w14:paraId="30A2A547" w14:textId="77777777" w:rsidR="00624592" w:rsidRPr="00FD21E3" w:rsidRDefault="00624592" w:rsidP="00AA7C97">
            <w:pPr>
              <w:widowControl w:val="0"/>
              <w:contextualSpacing/>
              <w:rPr>
                <w:b/>
              </w:rPr>
            </w:pPr>
            <w:r w:rsidRPr="00FD21E3">
              <w:rPr>
                <w:b/>
              </w:rPr>
              <w:t>Modulio kodas</w:t>
            </w:r>
          </w:p>
        </w:tc>
        <w:tc>
          <w:tcPr>
            <w:tcW w:w="4001" w:type="pct"/>
            <w:gridSpan w:val="2"/>
            <w:tcMar>
              <w:bottom w:w="85" w:type="dxa"/>
            </w:tcMar>
          </w:tcPr>
          <w:p w14:paraId="6AAB505C" w14:textId="463F966A" w:rsidR="00624592" w:rsidRPr="00FD21E3" w:rsidRDefault="00723DAF" w:rsidP="00AA7C97">
            <w:pPr>
              <w:widowControl w:val="0"/>
              <w:contextualSpacing/>
              <w:rPr>
                <w:b/>
              </w:rPr>
            </w:pPr>
            <w:r w:rsidRPr="00FD21E3">
              <w:rPr>
                <w:b/>
              </w:rPr>
              <w:t>4061137</w:t>
            </w:r>
          </w:p>
        </w:tc>
      </w:tr>
      <w:tr w:rsidR="00957627" w:rsidRPr="00FD21E3" w14:paraId="0F38EDE2" w14:textId="77777777" w:rsidTr="004B65C1">
        <w:trPr>
          <w:trHeight w:val="57"/>
        </w:trPr>
        <w:tc>
          <w:tcPr>
            <w:tcW w:w="999" w:type="pct"/>
            <w:tcMar>
              <w:bottom w:w="85" w:type="dxa"/>
            </w:tcMar>
          </w:tcPr>
          <w:p w14:paraId="54DAE83E" w14:textId="77777777" w:rsidR="00624592" w:rsidRPr="00FD21E3" w:rsidRDefault="00624592" w:rsidP="00AA7C97">
            <w:pPr>
              <w:widowControl w:val="0"/>
              <w:contextualSpacing/>
              <w:rPr>
                <w:b/>
              </w:rPr>
            </w:pPr>
            <w:r w:rsidRPr="00FD21E3">
              <w:rPr>
                <w:b/>
              </w:rPr>
              <w:t>LTKS lygis</w:t>
            </w:r>
          </w:p>
        </w:tc>
        <w:tc>
          <w:tcPr>
            <w:tcW w:w="4001" w:type="pct"/>
            <w:gridSpan w:val="2"/>
            <w:tcMar>
              <w:bottom w:w="85" w:type="dxa"/>
            </w:tcMar>
          </w:tcPr>
          <w:p w14:paraId="6D0C62D8" w14:textId="77777777" w:rsidR="00624592" w:rsidRPr="00FD21E3" w:rsidRDefault="00624592" w:rsidP="00AA7C97">
            <w:pPr>
              <w:widowControl w:val="0"/>
              <w:contextualSpacing/>
              <w:rPr>
                <w:b/>
              </w:rPr>
            </w:pPr>
            <w:r w:rsidRPr="00FD21E3">
              <w:rPr>
                <w:b/>
              </w:rPr>
              <w:t>IV</w:t>
            </w:r>
          </w:p>
        </w:tc>
      </w:tr>
      <w:tr w:rsidR="00957627" w:rsidRPr="00FD21E3" w14:paraId="3DADC3A7" w14:textId="77777777" w:rsidTr="004B65C1">
        <w:trPr>
          <w:trHeight w:val="57"/>
        </w:trPr>
        <w:tc>
          <w:tcPr>
            <w:tcW w:w="999" w:type="pct"/>
            <w:tcMar>
              <w:bottom w:w="85" w:type="dxa"/>
            </w:tcMar>
          </w:tcPr>
          <w:p w14:paraId="160AC2DB" w14:textId="77777777" w:rsidR="00624592" w:rsidRPr="00FD21E3" w:rsidRDefault="00624592" w:rsidP="00AA7C97">
            <w:pPr>
              <w:widowControl w:val="0"/>
              <w:contextualSpacing/>
              <w:rPr>
                <w:b/>
              </w:rPr>
            </w:pPr>
            <w:r w:rsidRPr="00FD21E3">
              <w:rPr>
                <w:b/>
              </w:rPr>
              <w:t>Apimtis kreditais</w:t>
            </w:r>
          </w:p>
        </w:tc>
        <w:tc>
          <w:tcPr>
            <w:tcW w:w="4001" w:type="pct"/>
            <w:gridSpan w:val="2"/>
            <w:tcMar>
              <w:bottom w:w="85" w:type="dxa"/>
            </w:tcMar>
          </w:tcPr>
          <w:p w14:paraId="35E21789" w14:textId="232D3A3B" w:rsidR="00624592" w:rsidRPr="00FD21E3" w:rsidRDefault="00BA2754" w:rsidP="00AA7C97">
            <w:pPr>
              <w:widowControl w:val="0"/>
              <w:contextualSpacing/>
              <w:rPr>
                <w:b/>
              </w:rPr>
            </w:pPr>
            <w:r w:rsidRPr="00FD21E3">
              <w:rPr>
                <w:b/>
              </w:rPr>
              <w:t>4</w:t>
            </w:r>
          </w:p>
        </w:tc>
      </w:tr>
      <w:tr w:rsidR="00957627" w:rsidRPr="00FD21E3" w14:paraId="40853DB5" w14:textId="77777777" w:rsidTr="004B65C1">
        <w:trPr>
          <w:trHeight w:val="57"/>
        </w:trPr>
        <w:tc>
          <w:tcPr>
            <w:tcW w:w="999" w:type="pct"/>
            <w:tcMar>
              <w:bottom w:w="85" w:type="dxa"/>
            </w:tcMar>
          </w:tcPr>
          <w:p w14:paraId="4E37B230" w14:textId="77777777" w:rsidR="00624592" w:rsidRPr="00FD21E3" w:rsidRDefault="00624592" w:rsidP="00AA7C97">
            <w:pPr>
              <w:widowControl w:val="0"/>
              <w:contextualSpacing/>
              <w:rPr>
                <w:b/>
              </w:rPr>
            </w:pPr>
            <w:r w:rsidRPr="00FD21E3">
              <w:rPr>
                <w:b/>
              </w:rPr>
              <w:t>Reikalingas pasirengimas mokymuisi</w:t>
            </w:r>
          </w:p>
        </w:tc>
        <w:tc>
          <w:tcPr>
            <w:tcW w:w="4001" w:type="pct"/>
            <w:gridSpan w:val="2"/>
            <w:tcMar>
              <w:bottom w:w="85" w:type="dxa"/>
            </w:tcMar>
          </w:tcPr>
          <w:p w14:paraId="49BBB115" w14:textId="69DDBF76" w:rsidR="00624592" w:rsidRPr="00FD21E3" w:rsidRDefault="000B2014" w:rsidP="00AA7C97">
            <w:pPr>
              <w:widowControl w:val="0"/>
              <w:contextualSpacing/>
            </w:pPr>
            <w:r w:rsidRPr="00FD21E3">
              <w:t>-</w:t>
            </w:r>
          </w:p>
        </w:tc>
      </w:tr>
      <w:tr w:rsidR="00957627" w:rsidRPr="00FD21E3" w14:paraId="589F8B6D" w14:textId="77777777" w:rsidTr="004B65C1">
        <w:trPr>
          <w:trHeight w:val="57"/>
        </w:trPr>
        <w:tc>
          <w:tcPr>
            <w:tcW w:w="999" w:type="pct"/>
            <w:tcMar>
              <w:bottom w:w="85" w:type="dxa"/>
            </w:tcMar>
          </w:tcPr>
          <w:p w14:paraId="529D22BE" w14:textId="77777777" w:rsidR="00624592" w:rsidRPr="00FD21E3" w:rsidRDefault="00624592" w:rsidP="00AA7C97">
            <w:pPr>
              <w:widowControl w:val="0"/>
              <w:contextualSpacing/>
              <w:rPr>
                <w:b/>
              </w:rPr>
            </w:pPr>
            <w:r w:rsidRPr="00FD21E3">
              <w:rPr>
                <w:b/>
              </w:rPr>
              <w:t>Modulyje ugdomos bendrosios kompetencijos</w:t>
            </w:r>
          </w:p>
        </w:tc>
        <w:tc>
          <w:tcPr>
            <w:tcW w:w="4001" w:type="pct"/>
            <w:gridSpan w:val="2"/>
            <w:tcMar>
              <w:bottom w:w="85" w:type="dxa"/>
            </w:tcMar>
          </w:tcPr>
          <w:p w14:paraId="789B787D" w14:textId="77777777" w:rsidR="00BB23A2" w:rsidRPr="00FD21E3" w:rsidRDefault="00BB23A2" w:rsidP="00AA7C97">
            <w:pPr>
              <w:widowControl w:val="0"/>
              <w:contextualSpacing/>
            </w:pPr>
            <w:r w:rsidRPr="00FD21E3">
              <w:t>Bendravimo gimtąja kalba;</w:t>
            </w:r>
          </w:p>
          <w:p w14:paraId="7F6A4154" w14:textId="170A5CD2" w:rsidR="00BB23A2" w:rsidRPr="00FD21E3" w:rsidRDefault="00BB23A2" w:rsidP="00AA7C97">
            <w:pPr>
              <w:widowControl w:val="0"/>
              <w:contextualSpacing/>
            </w:pPr>
            <w:r w:rsidRPr="00FD21E3">
              <w:t>Bendravimo užsienio kalbomis;</w:t>
            </w:r>
          </w:p>
          <w:p w14:paraId="2A591F57" w14:textId="77777777" w:rsidR="00BB23A2" w:rsidRPr="00FD21E3" w:rsidRDefault="00BB23A2" w:rsidP="00AA7C97">
            <w:pPr>
              <w:widowControl w:val="0"/>
              <w:contextualSpacing/>
            </w:pPr>
            <w:r w:rsidRPr="00FD21E3">
              <w:t>Matematinių gebėjimų ir pagrindinių gebėjimų mokslo ir technologijų srityse;</w:t>
            </w:r>
          </w:p>
          <w:p w14:paraId="38140EC5" w14:textId="77777777" w:rsidR="00BB23A2" w:rsidRPr="00FD21E3" w:rsidRDefault="00BB23A2" w:rsidP="00AA7C97">
            <w:pPr>
              <w:widowControl w:val="0"/>
              <w:contextualSpacing/>
            </w:pPr>
            <w:r w:rsidRPr="00FD21E3">
              <w:t>Skaitmeninio raštingumo;</w:t>
            </w:r>
          </w:p>
          <w:p w14:paraId="74875DF3" w14:textId="77777777" w:rsidR="00BB23A2" w:rsidRPr="00FD21E3" w:rsidRDefault="00BB23A2" w:rsidP="00AA7C97">
            <w:pPr>
              <w:widowControl w:val="0"/>
              <w:contextualSpacing/>
            </w:pPr>
            <w:r w:rsidRPr="00FD21E3">
              <w:t>Mokymosi mokytis;</w:t>
            </w:r>
          </w:p>
          <w:p w14:paraId="082C30F0" w14:textId="77777777" w:rsidR="00BB23A2" w:rsidRPr="00FD21E3" w:rsidRDefault="00BB23A2" w:rsidP="00AA7C97">
            <w:pPr>
              <w:widowControl w:val="0"/>
              <w:contextualSpacing/>
            </w:pPr>
            <w:r w:rsidRPr="00FD21E3">
              <w:t>Socialinių ir pilietinių gebėjimų;</w:t>
            </w:r>
          </w:p>
          <w:p w14:paraId="225E0BD4" w14:textId="77777777" w:rsidR="00BB23A2" w:rsidRPr="00FD21E3" w:rsidRDefault="00BB23A2" w:rsidP="00AA7C97">
            <w:pPr>
              <w:widowControl w:val="0"/>
              <w:contextualSpacing/>
            </w:pPr>
            <w:r w:rsidRPr="00FD21E3">
              <w:t>Iniciatyvumo ir verslumo;</w:t>
            </w:r>
          </w:p>
          <w:p w14:paraId="37CD4367" w14:textId="0CF8970A" w:rsidR="00DA0D22" w:rsidRPr="00FD21E3" w:rsidRDefault="00BB23A2" w:rsidP="00AA7C97">
            <w:pPr>
              <w:pStyle w:val="Sraopastraipa"/>
              <w:widowControl w:val="0"/>
              <w:ind w:left="0"/>
              <w:contextualSpacing/>
            </w:pPr>
            <w:r w:rsidRPr="00FD21E3">
              <w:t>Kultūrinio sąmoningumo ir raiškos.</w:t>
            </w:r>
          </w:p>
        </w:tc>
      </w:tr>
      <w:tr w:rsidR="00957627" w:rsidRPr="00FD21E3" w14:paraId="20E98C02" w14:textId="77777777" w:rsidTr="004B65C1">
        <w:trPr>
          <w:trHeight w:val="57"/>
        </w:trPr>
        <w:tc>
          <w:tcPr>
            <w:tcW w:w="999" w:type="pct"/>
            <w:tcMar>
              <w:bottom w:w="85" w:type="dxa"/>
            </w:tcMar>
          </w:tcPr>
          <w:p w14:paraId="7BB4B999" w14:textId="19BD2ED6" w:rsidR="00624592" w:rsidRPr="00FD21E3" w:rsidRDefault="00624592" w:rsidP="00AA7C97">
            <w:pPr>
              <w:widowControl w:val="0"/>
              <w:contextualSpacing/>
              <w:rPr>
                <w:b/>
                <w:bCs/>
                <w:iCs/>
              </w:rPr>
            </w:pPr>
            <w:r w:rsidRPr="00FD21E3">
              <w:rPr>
                <w:b/>
                <w:bCs/>
                <w:iCs/>
              </w:rPr>
              <w:t>Modulio moky</w:t>
            </w:r>
            <w:r w:rsidR="004B65C1" w:rsidRPr="004B65C1">
              <w:rPr>
                <w:b/>
                <w:bCs/>
                <w:iCs/>
              </w:rPr>
              <w:softHyphen/>
            </w:r>
            <w:r w:rsidRPr="00FD21E3">
              <w:rPr>
                <w:b/>
                <w:bCs/>
                <w:iCs/>
              </w:rPr>
              <w:t>mosi rezultatai (išskaidyta kompetencija)</w:t>
            </w:r>
          </w:p>
        </w:tc>
        <w:tc>
          <w:tcPr>
            <w:tcW w:w="2201" w:type="pct"/>
            <w:tcMar>
              <w:bottom w:w="85" w:type="dxa"/>
            </w:tcMar>
          </w:tcPr>
          <w:p w14:paraId="5F411D17" w14:textId="77777777" w:rsidR="00624592" w:rsidRPr="00FD21E3" w:rsidRDefault="00624592" w:rsidP="00AA7C97">
            <w:pPr>
              <w:widowControl w:val="0"/>
              <w:contextualSpacing/>
              <w:rPr>
                <w:b/>
                <w:bCs/>
                <w:iCs/>
              </w:rPr>
            </w:pPr>
            <w:r w:rsidRPr="00FD21E3">
              <w:rPr>
                <w:b/>
                <w:bCs/>
                <w:iCs/>
              </w:rPr>
              <w:t>Rekomenduojamas turinys, reikalingas rezultatams pasiekti</w:t>
            </w:r>
          </w:p>
        </w:tc>
        <w:tc>
          <w:tcPr>
            <w:tcW w:w="1801" w:type="pct"/>
            <w:tcMar>
              <w:bottom w:w="85" w:type="dxa"/>
            </w:tcMar>
          </w:tcPr>
          <w:p w14:paraId="5AB9B1DF" w14:textId="18E4B5AF" w:rsidR="00624592" w:rsidRPr="00FD21E3" w:rsidRDefault="00624592" w:rsidP="00AA7C97">
            <w:pPr>
              <w:widowControl w:val="0"/>
              <w:contextualSpacing/>
              <w:rPr>
                <w:b/>
                <w:bCs/>
                <w:iCs/>
              </w:rPr>
            </w:pPr>
            <w:r w:rsidRPr="00FD21E3">
              <w:rPr>
                <w:b/>
                <w:bCs/>
                <w:iCs/>
              </w:rPr>
              <w:t>Mokymosi pasiekimų</w:t>
            </w:r>
            <w:r w:rsidR="00234ED2" w:rsidRPr="00FD21E3">
              <w:rPr>
                <w:b/>
                <w:bCs/>
                <w:iCs/>
              </w:rPr>
              <w:t xml:space="preserve"> </w:t>
            </w:r>
            <w:r w:rsidRPr="00FD21E3">
              <w:rPr>
                <w:b/>
                <w:bCs/>
                <w:iCs/>
              </w:rPr>
              <w:t>įvertinimo kriterijai (įverčio)</w:t>
            </w:r>
            <w:r w:rsidR="00216DB4" w:rsidRPr="00FD21E3">
              <w:rPr>
                <w:b/>
                <w:bCs/>
                <w:iCs/>
              </w:rPr>
              <w:t>*</w:t>
            </w:r>
          </w:p>
        </w:tc>
      </w:tr>
      <w:tr w:rsidR="00957627" w:rsidRPr="00FD21E3" w14:paraId="383C6E9F" w14:textId="77777777" w:rsidTr="004B65C1">
        <w:trPr>
          <w:trHeight w:val="57"/>
        </w:trPr>
        <w:tc>
          <w:tcPr>
            <w:tcW w:w="999" w:type="pct"/>
            <w:tcMar>
              <w:bottom w:w="85" w:type="dxa"/>
            </w:tcMar>
          </w:tcPr>
          <w:p w14:paraId="3AACF3F5" w14:textId="77777777" w:rsidR="00624592" w:rsidRPr="00FD21E3" w:rsidRDefault="00411419" w:rsidP="00AA7C97">
            <w:pPr>
              <w:widowControl w:val="0"/>
              <w:numPr>
                <w:ilvl w:val="0"/>
                <w:numId w:val="9"/>
              </w:numPr>
              <w:contextualSpacing/>
            </w:pPr>
            <w:r w:rsidRPr="00FD21E3">
              <w:lastRenderedPageBreak/>
              <w:t>Projektuoti reliacines duomenų schemas.</w:t>
            </w:r>
          </w:p>
        </w:tc>
        <w:tc>
          <w:tcPr>
            <w:tcW w:w="2201" w:type="pct"/>
            <w:shd w:val="clear" w:color="auto" w:fill="auto"/>
            <w:tcMar>
              <w:bottom w:w="85" w:type="dxa"/>
            </w:tcMar>
          </w:tcPr>
          <w:p w14:paraId="1817BF92" w14:textId="1ADFBA62" w:rsidR="00F201B1" w:rsidRPr="00FD21E3" w:rsidRDefault="00F201B1" w:rsidP="00AA7C97">
            <w:pPr>
              <w:widowControl w:val="0"/>
              <w:numPr>
                <w:ilvl w:val="1"/>
                <w:numId w:val="9"/>
              </w:numPr>
              <w:contextualSpacing/>
              <w:rPr>
                <w:b/>
              </w:rPr>
            </w:pPr>
            <w:r w:rsidRPr="00FD21E3">
              <w:rPr>
                <w:b/>
              </w:rPr>
              <w:t>Įvadas į DBVS ir SQL kalbą</w:t>
            </w:r>
          </w:p>
          <w:p w14:paraId="375AB609" w14:textId="77777777" w:rsidR="007D7F80" w:rsidRPr="00FD21E3" w:rsidRDefault="00F201B1" w:rsidP="00AA7C97">
            <w:pPr>
              <w:widowControl w:val="0"/>
              <w:contextualSpacing/>
              <w:rPr>
                <w:i/>
              </w:rPr>
            </w:pPr>
            <w:r w:rsidRPr="00FD21E3">
              <w:rPr>
                <w:i/>
              </w:rPr>
              <w:t>Užduotys:</w:t>
            </w:r>
          </w:p>
          <w:p w14:paraId="43683096" w14:textId="77777777" w:rsidR="007D7F80" w:rsidRPr="00FD21E3" w:rsidRDefault="00745C88" w:rsidP="00AA7C97">
            <w:pPr>
              <w:widowControl w:val="0"/>
              <w:numPr>
                <w:ilvl w:val="2"/>
                <w:numId w:val="9"/>
              </w:numPr>
              <w:contextualSpacing/>
            </w:pPr>
            <w:r w:rsidRPr="00FD21E3">
              <w:t>Suprasti DBVS sąvokas bei taikymo galimybes</w:t>
            </w:r>
            <w:r w:rsidR="006F4136" w:rsidRPr="00FD21E3">
              <w:t xml:space="preserve"> (reliacinės duomenų bazės, SQL kalba, SQL sakinių tipai).</w:t>
            </w:r>
          </w:p>
          <w:p w14:paraId="49B7B11F" w14:textId="6E749A52" w:rsidR="006F4136" w:rsidRPr="00FD21E3" w:rsidRDefault="00745C88" w:rsidP="00AA7C97">
            <w:pPr>
              <w:widowControl w:val="0"/>
              <w:numPr>
                <w:ilvl w:val="2"/>
                <w:numId w:val="9"/>
              </w:numPr>
              <w:contextualSpacing/>
            </w:pPr>
            <w:r w:rsidRPr="00FD21E3">
              <w:t>Koreguoti duomenų bazę</w:t>
            </w:r>
            <w:r w:rsidR="006F4136" w:rsidRPr="00FD21E3">
              <w:t xml:space="preserve"> naudojant komandas </w:t>
            </w:r>
            <w:proofErr w:type="spellStart"/>
            <w:r w:rsidR="00216DB4" w:rsidRPr="00FD21E3">
              <w:rPr>
                <w:i/>
              </w:rPr>
              <w:t>insert</w:t>
            </w:r>
            <w:proofErr w:type="spellEnd"/>
            <w:r w:rsidR="00216DB4" w:rsidRPr="00FD21E3">
              <w:rPr>
                <w:i/>
              </w:rPr>
              <w:t xml:space="preserve">, </w:t>
            </w:r>
            <w:proofErr w:type="spellStart"/>
            <w:r w:rsidR="00216DB4" w:rsidRPr="00FD21E3">
              <w:rPr>
                <w:i/>
              </w:rPr>
              <w:t>select</w:t>
            </w:r>
            <w:proofErr w:type="spellEnd"/>
            <w:r w:rsidR="00216DB4" w:rsidRPr="00FD21E3">
              <w:rPr>
                <w:i/>
              </w:rPr>
              <w:t xml:space="preserve">, </w:t>
            </w:r>
            <w:proofErr w:type="spellStart"/>
            <w:r w:rsidR="00216DB4" w:rsidRPr="00FD21E3">
              <w:rPr>
                <w:i/>
              </w:rPr>
              <w:t>update</w:t>
            </w:r>
            <w:proofErr w:type="spellEnd"/>
            <w:r w:rsidR="00216DB4" w:rsidRPr="00FD21E3">
              <w:t xml:space="preserve"> </w:t>
            </w:r>
            <w:r w:rsidR="006F4136" w:rsidRPr="00FD21E3">
              <w:t xml:space="preserve">ir </w:t>
            </w:r>
            <w:proofErr w:type="spellStart"/>
            <w:r w:rsidR="00216DB4" w:rsidRPr="00FD21E3">
              <w:rPr>
                <w:i/>
              </w:rPr>
              <w:t>delete</w:t>
            </w:r>
            <w:proofErr w:type="spellEnd"/>
            <w:r w:rsidR="006F4136" w:rsidRPr="00FD21E3">
              <w:t>.</w:t>
            </w:r>
          </w:p>
          <w:p w14:paraId="2712DA7D" w14:textId="1150CAB3" w:rsidR="00624592" w:rsidRPr="00FD21E3" w:rsidRDefault="00F201B1" w:rsidP="00AA7C97">
            <w:pPr>
              <w:widowControl w:val="0"/>
              <w:numPr>
                <w:ilvl w:val="1"/>
                <w:numId w:val="9"/>
              </w:numPr>
              <w:contextualSpacing/>
              <w:rPr>
                <w:b/>
              </w:rPr>
            </w:pPr>
            <w:r w:rsidRPr="00FD21E3">
              <w:rPr>
                <w:b/>
              </w:rPr>
              <w:t>Duomenų bazių projektavimas (CREATE TABLE sakinys, duomenų normalizavimas)</w:t>
            </w:r>
            <w:r w:rsidR="00624592" w:rsidRPr="00FD21E3">
              <w:rPr>
                <w:b/>
              </w:rPr>
              <w:t>.</w:t>
            </w:r>
          </w:p>
          <w:p w14:paraId="5C57518D" w14:textId="77777777" w:rsidR="007D7F80" w:rsidRPr="00FD21E3" w:rsidRDefault="00F201B1" w:rsidP="00AA7C97">
            <w:pPr>
              <w:widowControl w:val="0"/>
              <w:contextualSpacing/>
              <w:rPr>
                <w:i/>
              </w:rPr>
            </w:pPr>
            <w:r w:rsidRPr="00FD21E3">
              <w:rPr>
                <w:i/>
              </w:rPr>
              <w:t>Užduotys:</w:t>
            </w:r>
          </w:p>
          <w:p w14:paraId="627B6A4B" w14:textId="0F1CBBA5" w:rsidR="00F201B1" w:rsidRPr="00FD21E3" w:rsidRDefault="000B2014" w:rsidP="00AA7C97">
            <w:pPr>
              <w:widowControl w:val="0"/>
              <w:numPr>
                <w:ilvl w:val="2"/>
                <w:numId w:val="9"/>
              </w:numPr>
              <w:contextualSpacing/>
            </w:pPr>
            <w:r w:rsidRPr="00FD21E3">
              <w:t xml:space="preserve">Atlikti reliacinį </w:t>
            </w:r>
            <w:r w:rsidR="00F201B1" w:rsidRPr="00FD21E3">
              <w:t>duomenų modeliavim</w:t>
            </w:r>
            <w:r w:rsidRPr="00FD21E3">
              <w:t>ą, naudoti</w:t>
            </w:r>
            <w:r w:rsidR="00F201B1" w:rsidRPr="00FD21E3">
              <w:t>, normin</w:t>
            </w:r>
            <w:r w:rsidRPr="00FD21E3">
              <w:t>e</w:t>
            </w:r>
            <w:r w:rsidR="00F201B1" w:rsidRPr="00FD21E3">
              <w:t xml:space="preserve">s formos (pirma, antra, trečia, </w:t>
            </w:r>
            <w:proofErr w:type="spellStart"/>
            <w:r w:rsidR="00F201B1" w:rsidRPr="00FD21E3">
              <w:rPr>
                <w:i/>
              </w:rPr>
              <w:t>Boyce-Codd</w:t>
            </w:r>
            <w:r w:rsidR="00F201B1" w:rsidRPr="00FD21E3">
              <w:t>,</w:t>
            </w:r>
            <w:proofErr w:type="spellEnd"/>
            <w:r w:rsidR="00F201B1" w:rsidRPr="00FD21E3">
              <w:t xml:space="preserve"> ketvirta).</w:t>
            </w:r>
          </w:p>
          <w:p w14:paraId="33A9AF0A" w14:textId="32E6D41D" w:rsidR="00F201B1" w:rsidRPr="00FD21E3" w:rsidRDefault="000B2014" w:rsidP="00AA7C97">
            <w:pPr>
              <w:widowControl w:val="0"/>
              <w:numPr>
                <w:ilvl w:val="2"/>
                <w:numId w:val="9"/>
              </w:numPr>
              <w:contextualSpacing/>
            </w:pPr>
            <w:r w:rsidRPr="00FD21E3">
              <w:t xml:space="preserve">Suprasti ir naudoti </w:t>
            </w:r>
            <w:r w:rsidR="00F201B1" w:rsidRPr="00FD21E3">
              <w:t>CREATE TABLE sakin</w:t>
            </w:r>
            <w:r w:rsidRPr="00FD21E3">
              <w:t>į</w:t>
            </w:r>
            <w:r w:rsidR="00F201B1" w:rsidRPr="00FD21E3">
              <w:t>, pagrindini</w:t>
            </w:r>
            <w:r w:rsidRPr="00FD21E3">
              <w:t>u</w:t>
            </w:r>
            <w:r w:rsidR="0019141D" w:rsidRPr="00FD21E3">
              <w:t>s</w:t>
            </w:r>
            <w:r w:rsidR="00F201B1" w:rsidRPr="00FD21E3">
              <w:t xml:space="preserve"> duomenų tip</w:t>
            </w:r>
            <w:r w:rsidRPr="00FD21E3">
              <w:t>us</w:t>
            </w:r>
            <w:r w:rsidR="00F201B1" w:rsidRPr="00FD21E3">
              <w:t>, pirmin</w:t>
            </w:r>
            <w:r w:rsidR="00216DB4" w:rsidRPr="00FD21E3">
              <w:t>į</w:t>
            </w:r>
            <w:r w:rsidR="00F201B1" w:rsidRPr="00FD21E3">
              <w:t xml:space="preserve"> rakt</w:t>
            </w:r>
            <w:r w:rsidRPr="00FD21E3">
              <w:t>ą</w:t>
            </w:r>
            <w:r w:rsidR="00F201B1" w:rsidRPr="00FD21E3">
              <w:t>, išorin</w:t>
            </w:r>
            <w:r w:rsidRPr="00FD21E3">
              <w:t>į</w:t>
            </w:r>
            <w:r w:rsidR="00F201B1" w:rsidRPr="00FD21E3">
              <w:t xml:space="preserve"> rakt</w:t>
            </w:r>
            <w:r w:rsidRPr="00FD21E3">
              <w:t>ą,</w:t>
            </w:r>
            <w:r w:rsidR="00F201B1" w:rsidRPr="00FD21E3">
              <w:t xml:space="preserve"> indeks</w:t>
            </w:r>
            <w:r w:rsidRPr="00FD21E3">
              <w:t>us</w:t>
            </w:r>
            <w:r w:rsidR="00F201B1" w:rsidRPr="00FD21E3">
              <w:t xml:space="preserve">, </w:t>
            </w:r>
            <w:proofErr w:type="spellStart"/>
            <w:r w:rsidRPr="00FD21E3">
              <w:rPr>
                <w:i/>
              </w:rPr>
              <w:t>Unique</w:t>
            </w:r>
            <w:proofErr w:type="spellEnd"/>
            <w:r w:rsidR="00F201B1" w:rsidRPr="00FD21E3">
              <w:t xml:space="preserve"> indeks</w:t>
            </w:r>
            <w:r w:rsidRPr="00FD21E3">
              <w:t>us</w:t>
            </w:r>
            <w:r w:rsidR="00F201B1" w:rsidRPr="00FD21E3">
              <w:t>.</w:t>
            </w:r>
          </w:p>
        </w:tc>
        <w:tc>
          <w:tcPr>
            <w:tcW w:w="1801" w:type="pct"/>
            <w:tcMar>
              <w:bottom w:w="85" w:type="dxa"/>
            </w:tcMar>
          </w:tcPr>
          <w:p w14:paraId="78042F1C" w14:textId="0B35217A" w:rsidR="00624592" w:rsidRPr="00FD21E3" w:rsidRDefault="00624592" w:rsidP="00AA7C97">
            <w:pPr>
              <w:widowControl w:val="0"/>
              <w:contextualSpacing/>
            </w:pPr>
            <w:r w:rsidRPr="00FD21E3">
              <w:rPr>
                <w:b/>
              </w:rPr>
              <w:t>Patenkinamai:</w:t>
            </w:r>
            <w:r w:rsidR="004B65C1">
              <w:rPr>
                <w:b/>
              </w:rPr>
              <w:t xml:space="preserve"> </w:t>
            </w:r>
            <w:r w:rsidR="00216DB4" w:rsidRPr="00FD21E3">
              <w:t>s</w:t>
            </w:r>
            <w:r w:rsidR="00AB6CB1" w:rsidRPr="00FD21E3">
              <w:t>ukurta duomenų bazės lentelė</w:t>
            </w:r>
            <w:r w:rsidR="00216DB4" w:rsidRPr="00FD21E3">
              <w:t>, į</w:t>
            </w:r>
            <w:r w:rsidR="00AB6CB1" w:rsidRPr="00FD21E3">
              <w:t xml:space="preserve"> ją patalpinti duomenys</w:t>
            </w:r>
            <w:r w:rsidR="00216DB4" w:rsidRPr="00FD21E3">
              <w:t>; a</w:t>
            </w:r>
            <w:r w:rsidR="00AB6CB1" w:rsidRPr="00FD21E3">
              <w:t>pibrėžti unikalūs raktai</w:t>
            </w:r>
            <w:r w:rsidR="00734694" w:rsidRPr="00FD21E3">
              <w:t>.</w:t>
            </w:r>
          </w:p>
          <w:p w14:paraId="3DCC49D5" w14:textId="35B3C569" w:rsidR="00624592" w:rsidRPr="00FD21E3" w:rsidRDefault="00624592" w:rsidP="00AA7C97">
            <w:pPr>
              <w:widowControl w:val="0"/>
              <w:contextualSpacing/>
              <w:rPr>
                <w:i/>
              </w:rPr>
            </w:pPr>
            <w:r w:rsidRPr="00FD21E3">
              <w:rPr>
                <w:b/>
              </w:rPr>
              <w:t>Gerai:</w:t>
            </w:r>
            <w:r w:rsidR="004B65C1">
              <w:rPr>
                <w:b/>
              </w:rPr>
              <w:t xml:space="preserve"> </w:t>
            </w:r>
            <w:r w:rsidR="00216DB4" w:rsidRPr="00FD21E3">
              <w:t>s</w:t>
            </w:r>
            <w:r w:rsidR="00AB6CB1" w:rsidRPr="00FD21E3">
              <w:t>ukurtos ke</w:t>
            </w:r>
            <w:r w:rsidR="001A71CC" w:rsidRPr="00FD21E3">
              <w:t>lios duomenų lentelės</w:t>
            </w:r>
            <w:r w:rsidR="00216DB4" w:rsidRPr="00FD21E3">
              <w:t>, a</w:t>
            </w:r>
            <w:r w:rsidR="001A71CC" w:rsidRPr="00FD21E3">
              <w:t>pibrėžti</w:t>
            </w:r>
            <w:r w:rsidR="00AB6CB1" w:rsidRPr="00FD21E3">
              <w:t xml:space="preserve"> </w:t>
            </w:r>
            <w:r w:rsidR="00A23AEA" w:rsidRPr="00FD21E3">
              <w:t>sąryšiai</w:t>
            </w:r>
            <w:r w:rsidR="00AB6CB1" w:rsidRPr="00FD21E3">
              <w:t xml:space="preserve"> tarp jų (</w:t>
            </w:r>
            <w:proofErr w:type="spellStart"/>
            <w:r w:rsidR="00AB6CB1" w:rsidRPr="00FD21E3">
              <w:rPr>
                <w:i/>
              </w:rPr>
              <w:t>Forei</w:t>
            </w:r>
            <w:r w:rsidR="00004B8D" w:rsidRPr="00FD21E3">
              <w:rPr>
                <w:i/>
              </w:rPr>
              <w:t>g</w:t>
            </w:r>
            <w:r w:rsidR="00AB6CB1" w:rsidRPr="00FD21E3">
              <w:rPr>
                <w:i/>
              </w:rPr>
              <w:t>n</w:t>
            </w:r>
            <w:proofErr w:type="spellEnd"/>
            <w:r w:rsidR="00AB6CB1" w:rsidRPr="00FD21E3">
              <w:rPr>
                <w:i/>
              </w:rPr>
              <w:t xml:space="preserve"> </w:t>
            </w:r>
            <w:proofErr w:type="spellStart"/>
            <w:r w:rsidR="00AB6CB1" w:rsidRPr="00FD21E3">
              <w:rPr>
                <w:i/>
              </w:rPr>
              <w:t>key</w:t>
            </w:r>
            <w:proofErr w:type="spellEnd"/>
            <w:r w:rsidR="00AB6CB1" w:rsidRPr="00FD21E3">
              <w:t>)</w:t>
            </w:r>
            <w:r w:rsidR="00216DB4" w:rsidRPr="00FD21E3">
              <w:t>; p</w:t>
            </w:r>
            <w:r w:rsidR="00BA6DEF" w:rsidRPr="00FD21E3">
              <w:t xml:space="preserve">arašytas </w:t>
            </w:r>
            <w:proofErr w:type="spellStart"/>
            <w:r w:rsidR="00E10E8A" w:rsidRPr="00FD21E3">
              <w:rPr>
                <w:i/>
              </w:rPr>
              <w:t>Select</w:t>
            </w:r>
            <w:proofErr w:type="spellEnd"/>
            <w:r w:rsidR="00E10E8A" w:rsidRPr="00FD21E3">
              <w:rPr>
                <w:i/>
              </w:rPr>
              <w:t xml:space="preserve"> </w:t>
            </w:r>
            <w:r w:rsidR="00BA6DEF" w:rsidRPr="00FD21E3">
              <w:t>sa</w:t>
            </w:r>
            <w:r w:rsidR="001A71CC" w:rsidRPr="00FD21E3">
              <w:t>kinys naudojant lentelių jungimą</w:t>
            </w:r>
            <w:r w:rsidR="00BA6DEF" w:rsidRPr="00FD21E3">
              <w:t xml:space="preserve"> (</w:t>
            </w:r>
            <w:proofErr w:type="spellStart"/>
            <w:r w:rsidR="00BA6DEF" w:rsidRPr="00FD21E3">
              <w:rPr>
                <w:i/>
              </w:rPr>
              <w:t>Join</w:t>
            </w:r>
            <w:proofErr w:type="spellEnd"/>
            <w:r w:rsidR="00BA6DEF" w:rsidRPr="00FD21E3">
              <w:rPr>
                <w:i/>
              </w:rPr>
              <w:t>).</w:t>
            </w:r>
          </w:p>
          <w:p w14:paraId="50787564" w14:textId="0CDCAAAB" w:rsidR="00624592" w:rsidRPr="00FD21E3" w:rsidRDefault="00624592" w:rsidP="00AA7C97">
            <w:pPr>
              <w:widowControl w:val="0"/>
              <w:contextualSpacing/>
              <w:rPr>
                <w:b/>
              </w:rPr>
            </w:pPr>
            <w:r w:rsidRPr="00FD21E3">
              <w:rPr>
                <w:b/>
              </w:rPr>
              <w:t>Puikiai:</w:t>
            </w:r>
            <w:r w:rsidR="004B65C1">
              <w:rPr>
                <w:b/>
              </w:rPr>
              <w:t xml:space="preserve"> </w:t>
            </w:r>
            <w:r w:rsidR="003341A0" w:rsidRPr="00FD21E3">
              <w:t>s</w:t>
            </w:r>
            <w:r w:rsidR="001A71CC" w:rsidRPr="00FD21E3">
              <w:t>ukurtos duomenų lentelės</w:t>
            </w:r>
            <w:r w:rsidR="00E10E8A" w:rsidRPr="00FD21E3">
              <w:t>,</w:t>
            </w:r>
            <w:r w:rsidR="001A71CC" w:rsidRPr="00FD21E3">
              <w:t xml:space="preserve"> </w:t>
            </w:r>
            <w:r w:rsidR="00AB6CB1" w:rsidRPr="00FD21E3">
              <w:t xml:space="preserve">kurios </w:t>
            </w:r>
            <w:r w:rsidR="00E10E8A" w:rsidRPr="00FD21E3">
              <w:t>turi ir indeksuojamų, ir unika</w:t>
            </w:r>
            <w:r w:rsidR="001A71CC" w:rsidRPr="00FD21E3">
              <w:t>lių (b</w:t>
            </w:r>
            <w:r w:rsidR="00AB6CB1" w:rsidRPr="00FD21E3">
              <w:t>e pirminio rakto) laukų.</w:t>
            </w:r>
            <w:r w:rsidR="00BA6DEF" w:rsidRPr="00FD21E3">
              <w:t xml:space="preserve"> </w:t>
            </w:r>
          </w:p>
        </w:tc>
      </w:tr>
      <w:tr w:rsidR="00957627" w:rsidRPr="00FD21E3" w14:paraId="59064C23" w14:textId="77777777" w:rsidTr="004B65C1">
        <w:trPr>
          <w:trHeight w:val="57"/>
        </w:trPr>
        <w:tc>
          <w:tcPr>
            <w:tcW w:w="999" w:type="pct"/>
            <w:tcMar>
              <w:bottom w:w="85" w:type="dxa"/>
            </w:tcMar>
          </w:tcPr>
          <w:p w14:paraId="016C95D1" w14:textId="3052EB7F" w:rsidR="005A7688" w:rsidRPr="00FD21E3" w:rsidRDefault="005A7688" w:rsidP="00AA7C97">
            <w:pPr>
              <w:widowControl w:val="0"/>
              <w:numPr>
                <w:ilvl w:val="0"/>
                <w:numId w:val="9"/>
              </w:numPr>
              <w:contextualSpacing/>
            </w:pPr>
            <w:r w:rsidRPr="00FD21E3">
              <w:t xml:space="preserve"> Diegti </w:t>
            </w:r>
            <w:r w:rsidR="000B2014" w:rsidRPr="00FD21E3">
              <w:t xml:space="preserve">ir valdyti </w:t>
            </w:r>
            <w:r w:rsidR="00411419" w:rsidRPr="00FD21E3">
              <w:t>duomenų bazių valdymo sistemą</w:t>
            </w:r>
            <w:r w:rsidR="00624592" w:rsidRPr="00FD21E3">
              <w:t>.</w:t>
            </w:r>
            <w:r w:rsidR="003341A0" w:rsidRPr="00FD21E3">
              <w:t>**</w:t>
            </w:r>
          </w:p>
        </w:tc>
        <w:tc>
          <w:tcPr>
            <w:tcW w:w="2201" w:type="pct"/>
            <w:tcMar>
              <w:bottom w:w="85" w:type="dxa"/>
            </w:tcMar>
          </w:tcPr>
          <w:p w14:paraId="3DBC346A" w14:textId="1F4AE883" w:rsidR="00624592" w:rsidRPr="00FD21E3" w:rsidRDefault="00037F66" w:rsidP="00AA7C97">
            <w:pPr>
              <w:widowControl w:val="0"/>
              <w:numPr>
                <w:ilvl w:val="1"/>
                <w:numId w:val="9"/>
              </w:numPr>
              <w:contextualSpacing/>
              <w:rPr>
                <w:b/>
              </w:rPr>
            </w:pPr>
            <w:r w:rsidRPr="00FD21E3">
              <w:rPr>
                <w:b/>
              </w:rPr>
              <w:t>H2 DBVS (arba lygiavertės DBVS</w:t>
            </w:r>
            <w:r w:rsidR="00A01938" w:rsidRPr="00FD21E3">
              <w:rPr>
                <w:b/>
              </w:rPr>
              <w:t xml:space="preserve">, pvz., </w:t>
            </w:r>
            <w:proofErr w:type="spellStart"/>
            <w:r w:rsidR="00A01938" w:rsidRPr="00FD21E3">
              <w:rPr>
                <w:b/>
              </w:rPr>
              <w:t>MySQL</w:t>
            </w:r>
            <w:proofErr w:type="spellEnd"/>
            <w:r w:rsidRPr="00FD21E3">
              <w:rPr>
                <w:b/>
              </w:rPr>
              <w:t xml:space="preserve">) diegimas </w:t>
            </w:r>
            <w:r w:rsidRPr="00FD21E3">
              <w:rPr>
                <w:b/>
                <w:i/>
              </w:rPr>
              <w:t xml:space="preserve">Linux </w:t>
            </w:r>
            <w:r w:rsidRPr="00FD21E3">
              <w:rPr>
                <w:b/>
              </w:rPr>
              <w:t>tarnybinėje stotyje</w:t>
            </w:r>
            <w:r w:rsidR="00624592" w:rsidRPr="00FD21E3">
              <w:rPr>
                <w:b/>
                <w:bCs/>
              </w:rPr>
              <w:t>.</w:t>
            </w:r>
          </w:p>
          <w:p w14:paraId="6A9A21BD" w14:textId="77777777" w:rsidR="007D7F80" w:rsidRPr="00FD21E3" w:rsidRDefault="00624592" w:rsidP="00AA7C97">
            <w:pPr>
              <w:widowControl w:val="0"/>
              <w:contextualSpacing/>
              <w:rPr>
                <w:i/>
              </w:rPr>
            </w:pPr>
            <w:r w:rsidRPr="00FD21E3">
              <w:rPr>
                <w:i/>
              </w:rPr>
              <w:t>Užduotys:</w:t>
            </w:r>
          </w:p>
          <w:p w14:paraId="6E3123C3" w14:textId="1CE0794C" w:rsidR="00037F66" w:rsidRPr="00FD21E3" w:rsidRDefault="00037F66" w:rsidP="00AA7C97">
            <w:pPr>
              <w:widowControl w:val="0"/>
              <w:numPr>
                <w:ilvl w:val="2"/>
                <w:numId w:val="9"/>
              </w:numPr>
              <w:contextualSpacing/>
            </w:pPr>
            <w:r w:rsidRPr="00FD21E3">
              <w:t xml:space="preserve">Įdiegti H2 DBVS (arba lygiavertę DBVS) </w:t>
            </w:r>
            <w:r w:rsidRPr="00FD21E3">
              <w:rPr>
                <w:i/>
              </w:rPr>
              <w:t>Linux</w:t>
            </w:r>
            <w:r w:rsidRPr="00FD21E3">
              <w:t xml:space="preserve"> tarnybinėje stotyje</w:t>
            </w:r>
            <w:r w:rsidRPr="00FD21E3">
              <w:rPr>
                <w:bCs/>
              </w:rPr>
              <w:t>.</w:t>
            </w:r>
          </w:p>
          <w:p w14:paraId="3B593EBA" w14:textId="6EC1E3BE" w:rsidR="00037F66" w:rsidRPr="00FD21E3" w:rsidRDefault="00037F66" w:rsidP="00AA7C97">
            <w:pPr>
              <w:widowControl w:val="0"/>
              <w:numPr>
                <w:ilvl w:val="1"/>
                <w:numId w:val="9"/>
              </w:numPr>
              <w:contextualSpacing/>
              <w:rPr>
                <w:b/>
              </w:rPr>
            </w:pPr>
            <w:r w:rsidRPr="00FD21E3">
              <w:rPr>
                <w:b/>
              </w:rPr>
              <w:t>H2 DBVS (arba lygiavertės DBVS</w:t>
            </w:r>
            <w:r w:rsidR="00A01938" w:rsidRPr="00FD21E3">
              <w:rPr>
                <w:b/>
              </w:rPr>
              <w:t xml:space="preserve">, pvz., </w:t>
            </w:r>
            <w:proofErr w:type="spellStart"/>
            <w:r w:rsidR="00A01938" w:rsidRPr="00FD21E3">
              <w:rPr>
                <w:b/>
              </w:rPr>
              <w:t>MySQL</w:t>
            </w:r>
            <w:proofErr w:type="spellEnd"/>
            <w:r w:rsidRPr="00FD21E3">
              <w:rPr>
                <w:b/>
              </w:rPr>
              <w:t>) administravimas</w:t>
            </w:r>
            <w:r w:rsidRPr="00FD21E3">
              <w:rPr>
                <w:b/>
                <w:bCs/>
              </w:rPr>
              <w:t>.</w:t>
            </w:r>
          </w:p>
          <w:p w14:paraId="339BD28D" w14:textId="77777777" w:rsidR="007D7F80" w:rsidRPr="00FD21E3" w:rsidRDefault="00037F66" w:rsidP="00AA7C97">
            <w:pPr>
              <w:widowControl w:val="0"/>
              <w:contextualSpacing/>
              <w:rPr>
                <w:i/>
              </w:rPr>
            </w:pPr>
            <w:r w:rsidRPr="00FD21E3">
              <w:rPr>
                <w:i/>
              </w:rPr>
              <w:t>Užduotys:</w:t>
            </w:r>
          </w:p>
          <w:p w14:paraId="3E7DFBA0" w14:textId="360D344A" w:rsidR="00624592" w:rsidRPr="00FD21E3" w:rsidRDefault="00037F66" w:rsidP="00AA7C97">
            <w:pPr>
              <w:widowControl w:val="0"/>
              <w:numPr>
                <w:ilvl w:val="2"/>
                <w:numId w:val="10"/>
              </w:numPr>
              <w:ind w:left="0" w:firstLine="0"/>
              <w:contextualSpacing/>
            </w:pPr>
            <w:r w:rsidRPr="00FD21E3">
              <w:t>Administruoti H2 DBVS (arba lygiavertę DBVS) naudojant pagrindines jos funkcijas</w:t>
            </w:r>
            <w:r w:rsidRPr="00FD21E3">
              <w:rPr>
                <w:bCs/>
              </w:rPr>
              <w:t>.</w:t>
            </w:r>
          </w:p>
        </w:tc>
        <w:tc>
          <w:tcPr>
            <w:tcW w:w="1801" w:type="pct"/>
            <w:tcMar>
              <w:bottom w:w="85" w:type="dxa"/>
            </w:tcMar>
          </w:tcPr>
          <w:p w14:paraId="447FCD89" w14:textId="7FB850AD" w:rsidR="00624592" w:rsidRPr="00FD21E3" w:rsidRDefault="00624592" w:rsidP="00AA7C97">
            <w:pPr>
              <w:widowControl w:val="0"/>
              <w:contextualSpacing/>
            </w:pPr>
            <w:r w:rsidRPr="00FD21E3">
              <w:rPr>
                <w:b/>
              </w:rPr>
              <w:t>Patenkinamai:</w:t>
            </w:r>
            <w:r w:rsidR="004B65C1">
              <w:rPr>
                <w:b/>
              </w:rPr>
              <w:t xml:space="preserve"> </w:t>
            </w:r>
            <w:r w:rsidR="003341A0" w:rsidRPr="00FD21E3">
              <w:t>į</w:t>
            </w:r>
            <w:r w:rsidR="00882C86" w:rsidRPr="00FD21E3">
              <w:t xml:space="preserve">diegta DBVS į </w:t>
            </w:r>
            <w:r w:rsidR="007F0EF1" w:rsidRPr="00FD21E3">
              <w:rPr>
                <w:i/>
              </w:rPr>
              <w:t>Linux</w:t>
            </w:r>
            <w:r w:rsidR="007F0EF1" w:rsidRPr="00FD21E3">
              <w:t xml:space="preserve"> </w:t>
            </w:r>
            <w:r w:rsidR="00882C86" w:rsidRPr="00FD21E3">
              <w:t>tarnybinę stotį.</w:t>
            </w:r>
          </w:p>
          <w:p w14:paraId="3473BBAA" w14:textId="480865D6" w:rsidR="00A851F3" w:rsidRPr="00FD21E3" w:rsidRDefault="00624592" w:rsidP="00AA7C97">
            <w:pPr>
              <w:widowControl w:val="0"/>
              <w:contextualSpacing/>
            </w:pPr>
            <w:r w:rsidRPr="00FD21E3">
              <w:rPr>
                <w:b/>
              </w:rPr>
              <w:t>Gerai:</w:t>
            </w:r>
            <w:r w:rsidR="004B65C1">
              <w:rPr>
                <w:b/>
              </w:rPr>
              <w:t xml:space="preserve"> </w:t>
            </w:r>
            <w:r w:rsidR="003341A0" w:rsidRPr="00FD21E3">
              <w:t>s</w:t>
            </w:r>
            <w:r w:rsidR="00A851F3" w:rsidRPr="00FD21E3">
              <w:t>ukurtas DB</w:t>
            </w:r>
            <w:r w:rsidR="001A71CC" w:rsidRPr="00FD21E3">
              <w:t>VS vartotojas, kuris turi teise</w:t>
            </w:r>
            <w:r w:rsidR="00A851F3" w:rsidRPr="00FD21E3">
              <w:t>s valdyti vieną jam skirtą schemą.</w:t>
            </w:r>
          </w:p>
          <w:p w14:paraId="01D1646D" w14:textId="432B1E88" w:rsidR="00624592" w:rsidRPr="00FD21E3" w:rsidRDefault="00624592" w:rsidP="00AA7C97">
            <w:pPr>
              <w:widowControl w:val="0"/>
              <w:contextualSpacing/>
            </w:pPr>
            <w:r w:rsidRPr="00FD21E3">
              <w:rPr>
                <w:b/>
              </w:rPr>
              <w:t>Puikiai:</w:t>
            </w:r>
            <w:r w:rsidR="004B65C1">
              <w:rPr>
                <w:b/>
              </w:rPr>
              <w:t xml:space="preserve"> </w:t>
            </w:r>
            <w:r w:rsidR="00A851F3" w:rsidRPr="00FD21E3">
              <w:t xml:space="preserve">Sukurti keli DBVS </w:t>
            </w:r>
            <w:r w:rsidR="002F3697" w:rsidRPr="00FD21E3">
              <w:t>vartotojai, kurie turi priėjimą</w:t>
            </w:r>
            <w:r w:rsidR="00A851F3" w:rsidRPr="00FD21E3">
              <w:t xml:space="preserve"> prie savo privačių ir bent vienos bendros schemos.</w:t>
            </w:r>
          </w:p>
        </w:tc>
      </w:tr>
      <w:tr w:rsidR="00957627" w:rsidRPr="00FD21E3" w14:paraId="78FBBDF4" w14:textId="77777777" w:rsidTr="004B65C1">
        <w:trPr>
          <w:trHeight w:val="57"/>
        </w:trPr>
        <w:tc>
          <w:tcPr>
            <w:tcW w:w="999" w:type="pct"/>
            <w:tcMar>
              <w:bottom w:w="85" w:type="dxa"/>
            </w:tcMar>
          </w:tcPr>
          <w:p w14:paraId="61A3D0CD" w14:textId="77777777" w:rsidR="00624592" w:rsidRPr="00FD21E3" w:rsidRDefault="00411419" w:rsidP="00AA7C97">
            <w:pPr>
              <w:widowControl w:val="0"/>
              <w:numPr>
                <w:ilvl w:val="0"/>
                <w:numId w:val="9"/>
              </w:numPr>
              <w:contextualSpacing/>
            </w:pPr>
            <w:r w:rsidRPr="00FD21E3">
              <w:t>Naudoti SQL kalbą duomenų bazės užpildymui ir informacijos išrinkimui.</w:t>
            </w:r>
          </w:p>
        </w:tc>
        <w:tc>
          <w:tcPr>
            <w:tcW w:w="2201" w:type="pct"/>
            <w:tcMar>
              <w:bottom w:w="85" w:type="dxa"/>
            </w:tcMar>
          </w:tcPr>
          <w:p w14:paraId="648E4381" w14:textId="360277F8" w:rsidR="00F201B1" w:rsidRPr="00FD21E3" w:rsidRDefault="00F201B1" w:rsidP="00AA7C97">
            <w:pPr>
              <w:widowControl w:val="0"/>
              <w:numPr>
                <w:ilvl w:val="1"/>
                <w:numId w:val="9"/>
              </w:numPr>
              <w:contextualSpacing/>
              <w:rPr>
                <w:b/>
              </w:rPr>
            </w:pPr>
            <w:r w:rsidRPr="00FD21E3">
              <w:rPr>
                <w:b/>
              </w:rPr>
              <w:t xml:space="preserve">Duomenų išrinkimas naudojant SQL </w:t>
            </w:r>
            <w:proofErr w:type="spellStart"/>
            <w:r w:rsidR="00973E90" w:rsidRPr="00FD21E3">
              <w:rPr>
                <w:b/>
                <w:i/>
              </w:rPr>
              <w:t>select</w:t>
            </w:r>
            <w:proofErr w:type="spellEnd"/>
            <w:r w:rsidRPr="00FD21E3">
              <w:rPr>
                <w:b/>
              </w:rPr>
              <w:t xml:space="preserve"> sakinį ir pagrindinius </w:t>
            </w:r>
            <w:proofErr w:type="spellStart"/>
            <w:r w:rsidR="00973E90" w:rsidRPr="00FD21E3">
              <w:rPr>
                <w:b/>
                <w:i/>
              </w:rPr>
              <w:t>select</w:t>
            </w:r>
            <w:proofErr w:type="spellEnd"/>
            <w:r w:rsidRPr="00FD21E3">
              <w:rPr>
                <w:b/>
              </w:rPr>
              <w:t xml:space="preserve"> elementus.</w:t>
            </w:r>
          </w:p>
          <w:p w14:paraId="3C48284D" w14:textId="77777777" w:rsidR="007D7F80" w:rsidRPr="00FD21E3" w:rsidRDefault="00624592" w:rsidP="00AA7C97">
            <w:pPr>
              <w:widowControl w:val="0"/>
              <w:contextualSpacing/>
              <w:rPr>
                <w:i/>
              </w:rPr>
            </w:pPr>
            <w:r w:rsidRPr="00FD21E3">
              <w:rPr>
                <w:i/>
              </w:rPr>
              <w:t>Užduotys:</w:t>
            </w:r>
          </w:p>
          <w:p w14:paraId="008B0309" w14:textId="77777777" w:rsidR="007D7F80" w:rsidRPr="00FD21E3" w:rsidRDefault="00972E7C" w:rsidP="00AA7C97">
            <w:pPr>
              <w:widowControl w:val="0"/>
              <w:numPr>
                <w:ilvl w:val="2"/>
                <w:numId w:val="9"/>
              </w:numPr>
              <w:contextualSpacing/>
            </w:pPr>
            <w:r w:rsidRPr="00FD21E3">
              <w:t>Išrinkti duomenis pagal nurodytas sąlygas</w:t>
            </w:r>
            <w:r w:rsidR="003341A0" w:rsidRPr="00FD21E3">
              <w:t xml:space="preserve"> </w:t>
            </w:r>
            <w:r w:rsidRPr="00FD21E3">
              <w:t>įskaitant s</w:t>
            </w:r>
            <w:r w:rsidR="00F201B1" w:rsidRPr="00FD21E3">
              <w:t>udėtingesni</w:t>
            </w:r>
            <w:r w:rsidRPr="00FD21E3">
              <w:t>us</w:t>
            </w:r>
            <w:r w:rsidR="00F201B1" w:rsidRPr="00FD21E3">
              <w:t xml:space="preserve"> sąlyginio išrinkimo (</w:t>
            </w:r>
            <w:proofErr w:type="spellStart"/>
            <w:r w:rsidR="003341A0" w:rsidRPr="00FD21E3">
              <w:rPr>
                <w:i/>
              </w:rPr>
              <w:t>where</w:t>
            </w:r>
            <w:proofErr w:type="spellEnd"/>
            <w:r w:rsidR="00F201B1" w:rsidRPr="00FD21E3">
              <w:t>) atvej</w:t>
            </w:r>
            <w:r w:rsidRPr="00FD21E3">
              <w:t>us</w:t>
            </w:r>
            <w:r w:rsidR="00F201B1" w:rsidRPr="00FD21E3">
              <w:t xml:space="preserve"> (</w:t>
            </w:r>
            <w:proofErr w:type="spellStart"/>
            <w:r w:rsidR="003341A0" w:rsidRPr="00FD21E3">
              <w:rPr>
                <w:i/>
              </w:rPr>
              <w:t>and</w:t>
            </w:r>
            <w:proofErr w:type="spellEnd"/>
            <w:r w:rsidR="003341A0" w:rsidRPr="00FD21E3">
              <w:rPr>
                <w:i/>
              </w:rPr>
              <w:t xml:space="preserve">, </w:t>
            </w:r>
            <w:proofErr w:type="spellStart"/>
            <w:r w:rsidR="003341A0" w:rsidRPr="00FD21E3">
              <w:rPr>
                <w:i/>
              </w:rPr>
              <w:t>or</w:t>
            </w:r>
            <w:proofErr w:type="spellEnd"/>
            <w:r w:rsidR="00F201B1" w:rsidRPr="00FD21E3">
              <w:t>, kt.).</w:t>
            </w:r>
          </w:p>
          <w:p w14:paraId="330A8A74" w14:textId="77777777" w:rsidR="007D7F80" w:rsidRPr="00FD21E3" w:rsidRDefault="00972E7C" w:rsidP="00AA7C97">
            <w:pPr>
              <w:widowControl w:val="0"/>
              <w:numPr>
                <w:ilvl w:val="2"/>
                <w:numId w:val="9"/>
              </w:numPr>
              <w:contextualSpacing/>
            </w:pPr>
            <w:r w:rsidRPr="00FD21E3">
              <w:t>Naudoti</w:t>
            </w:r>
            <w:r w:rsidR="00F201B1" w:rsidRPr="00FD21E3">
              <w:t xml:space="preserve"> </w:t>
            </w:r>
            <w:proofErr w:type="spellStart"/>
            <w:r w:rsidR="003341A0" w:rsidRPr="00FD21E3">
              <w:rPr>
                <w:i/>
              </w:rPr>
              <w:t>distinct</w:t>
            </w:r>
            <w:proofErr w:type="spellEnd"/>
            <w:r w:rsidR="003341A0" w:rsidRPr="00FD21E3">
              <w:rPr>
                <w:i/>
              </w:rPr>
              <w:t xml:space="preserve"> </w:t>
            </w:r>
            <w:r w:rsidRPr="00FD21E3">
              <w:t>funkciją</w:t>
            </w:r>
            <w:r w:rsidR="00F201B1" w:rsidRPr="00FD21E3">
              <w:t>.</w:t>
            </w:r>
          </w:p>
          <w:p w14:paraId="42C7BB7A" w14:textId="77777777" w:rsidR="007D7F80" w:rsidRPr="00FD21E3" w:rsidRDefault="00F201B1" w:rsidP="00AA7C97">
            <w:pPr>
              <w:widowControl w:val="0"/>
              <w:numPr>
                <w:ilvl w:val="2"/>
                <w:numId w:val="9"/>
              </w:numPr>
              <w:contextualSpacing/>
            </w:pPr>
            <w:r w:rsidRPr="00FD21E3">
              <w:t>Riki</w:t>
            </w:r>
            <w:r w:rsidR="00972E7C" w:rsidRPr="00FD21E3">
              <w:t>uoti duomenis</w:t>
            </w:r>
            <w:r w:rsidRPr="00FD21E3">
              <w:t xml:space="preserve"> panaudojant </w:t>
            </w:r>
            <w:proofErr w:type="spellStart"/>
            <w:r w:rsidR="003341A0" w:rsidRPr="00FD21E3">
              <w:rPr>
                <w:i/>
              </w:rPr>
              <w:t>order</w:t>
            </w:r>
            <w:proofErr w:type="spellEnd"/>
            <w:r w:rsidR="003341A0" w:rsidRPr="00FD21E3">
              <w:rPr>
                <w:i/>
              </w:rPr>
              <w:t xml:space="preserve"> </w:t>
            </w:r>
            <w:proofErr w:type="spellStart"/>
            <w:r w:rsidR="003341A0" w:rsidRPr="00FD21E3">
              <w:rPr>
                <w:i/>
              </w:rPr>
              <w:t>by</w:t>
            </w:r>
            <w:proofErr w:type="spellEnd"/>
            <w:r w:rsidR="003341A0" w:rsidRPr="00FD21E3">
              <w:rPr>
                <w:i/>
              </w:rPr>
              <w:t>.</w:t>
            </w:r>
          </w:p>
          <w:p w14:paraId="417A409F" w14:textId="366E5BE2" w:rsidR="00F201B1" w:rsidRPr="00FD21E3" w:rsidRDefault="00F201B1" w:rsidP="00AA7C97">
            <w:pPr>
              <w:widowControl w:val="0"/>
              <w:numPr>
                <w:ilvl w:val="2"/>
                <w:numId w:val="9"/>
              </w:numPr>
              <w:contextualSpacing/>
            </w:pPr>
            <w:r w:rsidRPr="00FD21E3">
              <w:t>Agreg</w:t>
            </w:r>
            <w:r w:rsidR="00972E7C" w:rsidRPr="00FD21E3">
              <w:t>uoti duomenis panaudojant funkcijas</w:t>
            </w:r>
            <w:r w:rsidRPr="00FD21E3">
              <w:t xml:space="preserve"> </w:t>
            </w:r>
            <w:r w:rsidR="003341A0" w:rsidRPr="00FD21E3">
              <w:rPr>
                <w:i/>
              </w:rPr>
              <w:t xml:space="preserve">min, </w:t>
            </w:r>
            <w:proofErr w:type="spellStart"/>
            <w:r w:rsidR="003341A0" w:rsidRPr="00FD21E3">
              <w:rPr>
                <w:i/>
              </w:rPr>
              <w:t>max</w:t>
            </w:r>
            <w:proofErr w:type="spellEnd"/>
            <w:r w:rsidR="003341A0" w:rsidRPr="00FD21E3">
              <w:rPr>
                <w:i/>
              </w:rPr>
              <w:t xml:space="preserve">, </w:t>
            </w:r>
            <w:proofErr w:type="spellStart"/>
            <w:r w:rsidR="003341A0" w:rsidRPr="00FD21E3">
              <w:rPr>
                <w:i/>
              </w:rPr>
              <w:t>sum</w:t>
            </w:r>
            <w:proofErr w:type="spellEnd"/>
            <w:r w:rsidR="003341A0" w:rsidRPr="00FD21E3">
              <w:rPr>
                <w:i/>
              </w:rPr>
              <w:t xml:space="preserve">, </w:t>
            </w:r>
            <w:proofErr w:type="spellStart"/>
            <w:r w:rsidR="003341A0" w:rsidRPr="00FD21E3">
              <w:rPr>
                <w:i/>
              </w:rPr>
              <w:t>avg</w:t>
            </w:r>
            <w:proofErr w:type="spellEnd"/>
            <w:r w:rsidR="003341A0" w:rsidRPr="00FD21E3">
              <w:rPr>
                <w:i/>
              </w:rPr>
              <w:t xml:space="preserve">, </w:t>
            </w:r>
            <w:proofErr w:type="spellStart"/>
            <w:r w:rsidR="003341A0" w:rsidRPr="00FD21E3">
              <w:rPr>
                <w:i/>
              </w:rPr>
              <w:t>count</w:t>
            </w:r>
            <w:proofErr w:type="spellEnd"/>
            <w:r w:rsidRPr="00FD21E3">
              <w:t>.</w:t>
            </w:r>
          </w:p>
          <w:p w14:paraId="7D4963D2" w14:textId="77777777" w:rsidR="007D7F80" w:rsidRPr="00FD21E3" w:rsidRDefault="00972E7C" w:rsidP="00AA7C97">
            <w:pPr>
              <w:widowControl w:val="0"/>
              <w:numPr>
                <w:ilvl w:val="2"/>
                <w:numId w:val="9"/>
              </w:numPr>
              <w:contextualSpacing/>
            </w:pPr>
            <w:r w:rsidRPr="00FD21E3">
              <w:t>G</w:t>
            </w:r>
            <w:r w:rsidR="00F201B1" w:rsidRPr="00FD21E3">
              <w:t>rup</w:t>
            </w:r>
            <w:r w:rsidRPr="00FD21E3">
              <w:t>uoti duomenis, naudojant</w:t>
            </w:r>
            <w:r w:rsidR="00F201B1" w:rsidRPr="00FD21E3">
              <w:t xml:space="preserve"> (</w:t>
            </w:r>
            <w:proofErr w:type="spellStart"/>
            <w:r w:rsidR="003341A0" w:rsidRPr="00FD21E3">
              <w:rPr>
                <w:i/>
              </w:rPr>
              <w:t>group</w:t>
            </w:r>
            <w:proofErr w:type="spellEnd"/>
            <w:r w:rsidR="003341A0" w:rsidRPr="00FD21E3">
              <w:rPr>
                <w:i/>
              </w:rPr>
              <w:t xml:space="preserve"> </w:t>
            </w:r>
            <w:proofErr w:type="spellStart"/>
            <w:r w:rsidR="003341A0" w:rsidRPr="00FD21E3">
              <w:rPr>
                <w:i/>
              </w:rPr>
              <w:t>by</w:t>
            </w:r>
            <w:proofErr w:type="spellEnd"/>
            <w:r w:rsidR="00F201B1" w:rsidRPr="00FD21E3">
              <w:t>).</w:t>
            </w:r>
          </w:p>
          <w:p w14:paraId="524FEAE7" w14:textId="5A9D7DA1" w:rsidR="00F201B1" w:rsidRPr="00FD21E3" w:rsidRDefault="00972E7C" w:rsidP="00AA7C97">
            <w:pPr>
              <w:widowControl w:val="0"/>
              <w:numPr>
                <w:ilvl w:val="2"/>
                <w:numId w:val="9"/>
              </w:numPr>
              <w:contextualSpacing/>
              <w:rPr>
                <w:i/>
              </w:rPr>
            </w:pPr>
            <w:r w:rsidRPr="00FD21E3">
              <w:t>Kurti sakinius naudojant</w:t>
            </w:r>
            <w:r w:rsidR="00F201B1" w:rsidRPr="00FD21E3">
              <w:t xml:space="preserve"> </w:t>
            </w:r>
            <w:proofErr w:type="spellStart"/>
            <w:r w:rsidR="003341A0" w:rsidRPr="00FD21E3">
              <w:rPr>
                <w:i/>
              </w:rPr>
              <w:t>having</w:t>
            </w:r>
            <w:proofErr w:type="spellEnd"/>
            <w:r w:rsidR="003341A0" w:rsidRPr="00FD21E3">
              <w:rPr>
                <w:i/>
              </w:rPr>
              <w:t>.</w:t>
            </w:r>
          </w:p>
          <w:p w14:paraId="5EF3812C" w14:textId="3A9EA14F" w:rsidR="00F201B1" w:rsidRPr="00FD21E3" w:rsidRDefault="00F201B1" w:rsidP="00AA7C97">
            <w:pPr>
              <w:widowControl w:val="0"/>
              <w:numPr>
                <w:ilvl w:val="1"/>
                <w:numId w:val="9"/>
              </w:numPr>
              <w:contextualSpacing/>
              <w:rPr>
                <w:b/>
              </w:rPr>
            </w:pPr>
            <w:r w:rsidRPr="00FD21E3">
              <w:rPr>
                <w:b/>
              </w:rPr>
              <w:t xml:space="preserve">Duomenų išrinkimas naudojant sąryšius (SQL </w:t>
            </w:r>
            <w:proofErr w:type="spellStart"/>
            <w:r w:rsidR="00973E90" w:rsidRPr="00FD21E3">
              <w:rPr>
                <w:b/>
                <w:i/>
              </w:rPr>
              <w:t>select</w:t>
            </w:r>
            <w:proofErr w:type="spellEnd"/>
            <w:r w:rsidRPr="00FD21E3">
              <w:rPr>
                <w:b/>
              </w:rPr>
              <w:t xml:space="preserve"> su </w:t>
            </w:r>
            <w:proofErr w:type="spellStart"/>
            <w:r w:rsidR="00973E90" w:rsidRPr="00FD21E3">
              <w:rPr>
                <w:b/>
                <w:i/>
              </w:rPr>
              <w:t>join</w:t>
            </w:r>
            <w:proofErr w:type="spellEnd"/>
            <w:r w:rsidRPr="00FD21E3">
              <w:rPr>
                <w:b/>
              </w:rPr>
              <w:t>)</w:t>
            </w:r>
          </w:p>
          <w:p w14:paraId="51A459D5" w14:textId="77777777" w:rsidR="007D7F80" w:rsidRPr="00FD21E3" w:rsidRDefault="00F201B1" w:rsidP="00AA7C97">
            <w:pPr>
              <w:widowControl w:val="0"/>
              <w:contextualSpacing/>
              <w:rPr>
                <w:i/>
              </w:rPr>
            </w:pPr>
            <w:r w:rsidRPr="00FD21E3">
              <w:rPr>
                <w:i/>
              </w:rPr>
              <w:t>Užduotys:</w:t>
            </w:r>
          </w:p>
          <w:p w14:paraId="21773077" w14:textId="70002BFC" w:rsidR="00F201B1" w:rsidRPr="00FD21E3" w:rsidRDefault="00972E7C" w:rsidP="00AA7C97">
            <w:pPr>
              <w:widowControl w:val="0"/>
              <w:numPr>
                <w:ilvl w:val="2"/>
                <w:numId w:val="9"/>
              </w:numPr>
              <w:contextualSpacing/>
            </w:pPr>
            <w:r w:rsidRPr="00FD21E3">
              <w:t xml:space="preserve">Parinkti ir taikyti skirtingus </w:t>
            </w:r>
            <w:r w:rsidR="00973E90" w:rsidRPr="00FD21E3">
              <w:t>l</w:t>
            </w:r>
            <w:r w:rsidR="00F201B1" w:rsidRPr="00FD21E3">
              <w:t>entelių duomenų jungimo būd</w:t>
            </w:r>
            <w:r w:rsidRPr="00FD21E3">
              <w:t>us</w:t>
            </w:r>
            <w:r w:rsidR="00F201B1" w:rsidRPr="00FD21E3">
              <w:t xml:space="preserve"> (paprasta Dekarto sandauga, </w:t>
            </w:r>
            <w:proofErr w:type="spellStart"/>
            <w:r w:rsidR="00973E90" w:rsidRPr="00FD21E3">
              <w:rPr>
                <w:i/>
              </w:rPr>
              <w:t>join</w:t>
            </w:r>
            <w:proofErr w:type="spellEnd"/>
            <w:r w:rsidR="00F201B1" w:rsidRPr="00FD21E3">
              <w:t xml:space="preserve"> sakinio variantai).</w:t>
            </w:r>
          </w:p>
        </w:tc>
        <w:tc>
          <w:tcPr>
            <w:tcW w:w="1801" w:type="pct"/>
            <w:tcMar>
              <w:bottom w:w="85" w:type="dxa"/>
            </w:tcMar>
          </w:tcPr>
          <w:p w14:paraId="259E4586" w14:textId="58D160B9" w:rsidR="00624592" w:rsidRPr="00FD21E3" w:rsidRDefault="00624592" w:rsidP="00AA7C97">
            <w:pPr>
              <w:widowControl w:val="0"/>
              <w:contextualSpacing/>
            </w:pPr>
            <w:r w:rsidRPr="00FD21E3">
              <w:rPr>
                <w:b/>
              </w:rPr>
              <w:t>Patenkinamai:</w:t>
            </w:r>
            <w:r w:rsidR="004B65C1">
              <w:rPr>
                <w:b/>
              </w:rPr>
              <w:t xml:space="preserve"> </w:t>
            </w:r>
            <w:r w:rsidR="003341A0" w:rsidRPr="00FD21E3">
              <w:t>p</w:t>
            </w:r>
            <w:r w:rsidR="007072CA" w:rsidRPr="00FD21E3">
              <w:t xml:space="preserve">arašytas </w:t>
            </w:r>
            <w:proofErr w:type="spellStart"/>
            <w:r w:rsidR="00973E90" w:rsidRPr="00FD21E3">
              <w:rPr>
                <w:i/>
              </w:rPr>
              <w:t>select</w:t>
            </w:r>
            <w:proofErr w:type="spellEnd"/>
            <w:r w:rsidR="00973E90" w:rsidRPr="00FD21E3">
              <w:rPr>
                <w:i/>
              </w:rPr>
              <w:t xml:space="preserve"> </w:t>
            </w:r>
            <w:r w:rsidR="002F3697" w:rsidRPr="00FD21E3">
              <w:t>sakinys</w:t>
            </w:r>
            <w:r w:rsidR="00973E90" w:rsidRPr="00FD21E3">
              <w:t xml:space="preserve">; </w:t>
            </w:r>
            <w:r w:rsidR="002F3697" w:rsidRPr="00FD21E3">
              <w:t>parašytos kelios są</w:t>
            </w:r>
            <w:r w:rsidR="007072CA" w:rsidRPr="00FD21E3">
              <w:t>lygos</w:t>
            </w:r>
            <w:r w:rsidR="00973E90" w:rsidRPr="00FD21E3">
              <w:t>,</w:t>
            </w:r>
            <w:r w:rsidR="007072CA" w:rsidRPr="00FD21E3">
              <w:t xml:space="preserve"> kurios sujungtos loginiu operatoriumi.</w:t>
            </w:r>
          </w:p>
          <w:p w14:paraId="35729092" w14:textId="6EA04801" w:rsidR="00624592" w:rsidRPr="00FD21E3" w:rsidRDefault="00624592" w:rsidP="00AA7C97">
            <w:pPr>
              <w:widowControl w:val="0"/>
              <w:contextualSpacing/>
            </w:pPr>
            <w:r w:rsidRPr="00FD21E3">
              <w:rPr>
                <w:b/>
              </w:rPr>
              <w:t>Gerai:</w:t>
            </w:r>
            <w:r w:rsidR="004B65C1">
              <w:rPr>
                <w:b/>
              </w:rPr>
              <w:t xml:space="preserve"> </w:t>
            </w:r>
            <w:r w:rsidR="00973E90" w:rsidRPr="00FD21E3">
              <w:t>p</w:t>
            </w:r>
            <w:r w:rsidR="007072CA" w:rsidRPr="00FD21E3">
              <w:t>ara</w:t>
            </w:r>
            <w:r w:rsidR="002F3697" w:rsidRPr="00FD21E3">
              <w:t xml:space="preserve">šytas </w:t>
            </w:r>
            <w:proofErr w:type="spellStart"/>
            <w:r w:rsidR="00973E90" w:rsidRPr="00FD21E3">
              <w:rPr>
                <w:i/>
              </w:rPr>
              <w:t>select</w:t>
            </w:r>
            <w:proofErr w:type="spellEnd"/>
            <w:r w:rsidR="002F3697" w:rsidRPr="00FD21E3">
              <w:t xml:space="preserve"> sakinys, panaudotos</w:t>
            </w:r>
            <w:r w:rsidR="007072CA" w:rsidRPr="00FD21E3">
              <w:t xml:space="preserve"> duomenų agregavimo funkcijos ir grupavimas.</w:t>
            </w:r>
          </w:p>
          <w:p w14:paraId="4D881789" w14:textId="4874861E" w:rsidR="00624592" w:rsidRPr="00FD21E3" w:rsidRDefault="00624592" w:rsidP="00AA7C97">
            <w:pPr>
              <w:widowControl w:val="0"/>
              <w:contextualSpacing/>
            </w:pPr>
            <w:r w:rsidRPr="00FD21E3">
              <w:rPr>
                <w:b/>
              </w:rPr>
              <w:t>Puikiai:</w:t>
            </w:r>
            <w:r w:rsidR="004B65C1">
              <w:rPr>
                <w:b/>
              </w:rPr>
              <w:t xml:space="preserve"> </w:t>
            </w:r>
            <w:r w:rsidR="00973E90" w:rsidRPr="00FD21E3">
              <w:t>p</w:t>
            </w:r>
            <w:r w:rsidR="007072CA" w:rsidRPr="00FD21E3">
              <w:t xml:space="preserve">arašytas </w:t>
            </w:r>
            <w:proofErr w:type="spellStart"/>
            <w:r w:rsidR="00973E90" w:rsidRPr="00FD21E3">
              <w:rPr>
                <w:i/>
              </w:rPr>
              <w:t>select</w:t>
            </w:r>
            <w:proofErr w:type="spellEnd"/>
            <w:r w:rsidR="00973E90" w:rsidRPr="00FD21E3">
              <w:rPr>
                <w:i/>
              </w:rPr>
              <w:t xml:space="preserve"> </w:t>
            </w:r>
            <w:r w:rsidR="007072CA" w:rsidRPr="00FD21E3">
              <w:t>sakinys, panaudotas lentelių duomenų jungima</w:t>
            </w:r>
            <w:r w:rsidR="001A71CC" w:rsidRPr="00FD21E3">
              <w:t>s</w:t>
            </w:r>
            <w:r w:rsidR="007072CA" w:rsidRPr="00FD21E3">
              <w:t xml:space="preserve"> ir </w:t>
            </w:r>
            <w:proofErr w:type="spellStart"/>
            <w:r w:rsidR="00973E90" w:rsidRPr="00FD21E3">
              <w:rPr>
                <w:i/>
              </w:rPr>
              <w:t>having</w:t>
            </w:r>
            <w:proofErr w:type="spellEnd"/>
            <w:r w:rsidR="007072CA" w:rsidRPr="00FD21E3">
              <w:t xml:space="preserve"> konstrukcija.</w:t>
            </w:r>
          </w:p>
        </w:tc>
      </w:tr>
      <w:tr w:rsidR="00957627" w:rsidRPr="00FD21E3" w14:paraId="13D75AFD" w14:textId="77777777" w:rsidTr="004B65C1">
        <w:trPr>
          <w:trHeight w:val="57"/>
        </w:trPr>
        <w:tc>
          <w:tcPr>
            <w:tcW w:w="999" w:type="pct"/>
            <w:tcMar>
              <w:bottom w:w="85" w:type="dxa"/>
            </w:tcMar>
          </w:tcPr>
          <w:p w14:paraId="6CB33C03" w14:textId="77777777" w:rsidR="00411419" w:rsidRPr="00FD21E3" w:rsidRDefault="00411419" w:rsidP="00AA7C97">
            <w:pPr>
              <w:widowControl w:val="0"/>
              <w:numPr>
                <w:ilvl w:val="0"/>
                <w:numId w:val="9"/>
              </w:numPr>
              <w:contextualSpacing/>
            </w:pPr>
            <w:r w:rsidRPr="00FD21E3">
              <w:t xml:space="preserve">Kurti duomenis </w:t>
            </w:r>
            <w:r w:rsidRPr="00FD21E3">
              <w:lastRenderedPageBreak/>
              <w:t>duomenų bazėje valdančią programinę įrangą.</w:t>
            </w:r>
          </w:p>
        </w:tc>
        <w:tc>
          <w:tcPr>
            <w:tcW w:w="2201" w:type="pct"/>
            <w:tcMar>
              <w:bottom w:w="85" w:type="dxa"/>
            </w:tcMar>
          </w:tcPr>
          <w:p w14:paraId="33124164" w14:textId="21605BB8" w:rsidR="00411419" w:rsidRPr="00FD21E3" w:rsidRDefault="00A4650F" w:rsidP="00AA7C97">
            <w:pPr>
              <w:widowControl w:val="0"/>
              <w:numPr>
                <w:ilvl w:val="1"/>
                <w:numId w:val="9"/>
              </w:numPr>
              <w:contextualSpacing/>
              <w:rPr>
                <w:b/>
              </w:rPr>
            </w:pPr>
            <w:r w:rsidRPr="00FD21E3">
              <w:rPr>
                <w:b/>
              </w:rPr>
              <w:lastRenderedPageBreak/>
              <w:t xml:space="preserve">Duomenų bazių naudojimas </w:t>
            </w:r>
            <w:r w:rsidRPr="00FD21E3">
              <w:rPr>
                <w:b/>
              </w:rPr>
              <w:lastRenderedPageBreak/>
              <w:t xml:space="preserve">programų sistemose naudojant </w:t>
            </w:r>
            <w:r w:rsidRPr="00FD21E3">
              <w:rPr>
                <w:b/>
                <w:i/>
              </w:rPr>
              <w:t>Java</w:t>
            </w:r>
            <w:r w:rsidRPr="00FD21E3">
              <w:rPr>
                <w:b/>
              </w:rPr>
              <w:t xml:space="preserve"> ir JDBC sąsają</w:t>
            </w:r>
            <w:r w:rsidR="00411419" w:rsidRPr="00FD21E3">
              <w:rPr>
                <w:b/>
              </w:rPr>
              <w:t>.</w:t>
            </w:r>
          </w:p>
          <w:p w14:paraId="790D48B7" w14:textId="77777777" w:rsidR="007D7F80" w:rsidRPr="00FD21E3" w:rsidRDefault="00411419" w:rsidP="00AA7C97">
            <w:pPr>
              <w:widowControl w:val="0"/>
              <w:contextualSpacing/>
              <w:rPr>
                <w:i/>
              </w:rPr>
            </w:pPr>
            <w:r w:rsidRPr="00FD21E3">
              <w:rPr>
                <w:i/>
              </w:rPr>
              <w:t>Užduotys:</w:t>
            </w:r>
          </w:p>
          <w:p w14:paraId="278E1292" w14:textId="29172C5A" w:rsidR="00411419" w:rsidRPr="00FD21E3" w:rsidRDefault="00A4650F" w:rsidP="00AA7C97">
            <w:pPr>
              <w:widowControl w:val="0"/>
              <w:numPr>
                <w:ilvl w:val="2"/>
                <w:numId w:val="9"/>
              </w:numPr>
              <w:contextualSpacing/>
              <w:rPr>
                <w:b/>
              </w:rPr>
            </w:pPr>
            <w:r w:rsidRPr="00FD21E3">
              <w:t xml:space="preserve">Naudoti </w:t>
            </w:r>
            <w:r w:rsidRPr="00FD21E3">
              <w:rPr>
                <w:i/>
              </w:rPr>
              <w:t>Java</w:t>
            </w:r>
            <w:r w:rsidRPr="00FD21E3">
              <w:t xml:space="preserve"> ir JDBC sąsają įtraukiant duomenų bazes į programų sistemas</w:t>
            </w:r>
            <w:r w:rsidR="00411419" w:rsidRPr="00FD21E3">
              <w:t>.</w:t>
            </w:r>
          </w:p>
        </w:tc>
        <w:tc>
          <w:tcPr>
            <w:tcW w:w="1801" w:type="pct"/>
            <w:tcMar>
              <w:bottom w:w="85" w:type="dxa"/>
            </w:tcMar>
          </w:tcPr>
          <w:p w14:paraId="7D750676" w14:textId="00F0E270" w:rsidR="00411419" w:rsidRPr="00FD21E3" w:rsidRDefault="00411419" w:rsidP="00AA7C97">
            <w:pPr>
              <w:widowControl w:val="0"/>
              <w:contextualSpacing/>
            </w:pPr>
            <w:r w:rsidRPr="00FD21E3">
              <w:rPr>
                <w:b/>
              </w:rPr>
              <w:lastRenderedPageBreak/>
              <w:t>Patenkinamai:</w:t>
            </w:r>
            <w:r w:rsidR="004B65C1">
              <w:rPr>
                <w:b/>
              </w:rPr>
              <w:t xml:space="preserve"> </w:t>
            </w:r>
            <w:r w:rsidR="00973E90" w:rsidRPr="00FD21E3">
              <w:t>p</w:t>
            </w:r>
            <w:r w:rsidR="00BF1649" w:rsidRPr="00FD21E3">
              <w:t xml:space="preserve">arašyta programa, </w:t>
            </w:r>
            <w:r w:rsidR="00BF1649" w:rsidRPr="00FD21E3">
              <w:lastRenderedPageBreak/>
              <w:t xml:space="preserve">kuri prisijungia </w:t>
            </w:r>
            <w:r w:rsidR="002F3697" w:rsidRPr="00FD21E3">
              <w:t xml:space="preserve">prie duomenų bazės </w:t>
            </w:r>
            <w:r w:rsidR="00BF1649" w:rsidRPr="00FD21E3">
              <w:t xml:space="preserve">ir paima </w:t>
            </w:r>
            <w:r w:rsidR="002F3697" w:rsidRPr="00FD21E3">
              <w:t>iš jos duomenis</w:t>
            </w:r>
            <w:r w:rsidR="00BF1649" w:rsidRPr="00FD21E3">
              <w:t>.</w:t>
            </w:r>
          </w:p>
          <w:p w14:paraId="05460D6F" w14:textId="66E5FE5B" w:rsidR="00411419" w:rsidRPr="00FD21E3" w:rsidRDefault="00411419" w:rsidP="00AA7C97">
            <w:pPr>
              <w:widowControl w:val="0"/>
              <w:contextualSpacing/>
            </w:pPr>
            <w:r w:rsidRPr="00FD21E3">
              <w:rPr>
                <w:b/>
              </w:rPr>
              <w:t>Gerai:</w:t>
            </w:r>
            <w:r w:rsidR="004B65C1">
              <w:rPr>
                <w:b/>
              </w:rPr>
              <w:t xml:space="preserve"> </w:t>
            </w:r>
            <w:r w:rsidR="00973E90" w:rsidRPr="00FD21E3">
              <w:t>p</w:t>
            </w:r>
            <w:r w:rsidR="00BF1649" w:rsidRPr="00FD21E3">
              <w:t>arašyta programa, kuri įrašo naujus bei modifikuoja</w:t>
            </w:r>
            <w:r w:rsidR="00973E90" w:rsidRPr="00FD21E3">
              <w:t xml:space="preserve"> </w:t>
            </w:r>
            <w:r w:rsidR="00BF1649" w:rsidRPr="00FD21E3">
              <w:t>duomenų bazėje esančius duomenis</w:t>
            </w:r>
            <w:r w:rsidR="001A71CC" w:rsidRPr="00FD21E3">
              <w:t>.</w:t>
            </w:r>
          </w:p>
          <w:p w14:paraId="46D5D19D" w14:textId="0826AFAF" w:rsidR="00411419" w:rsidRPr="00FD21E3" w:rsidRDefault="00411419" w:rsidP="00AA7C97">
            <w:pPr>
              <w:widowControl w:val="0"/>
              <w:contextualSpacing/>
              <w:rPr>
                <w:b/>
              </w:rPr>
            </w:pPr>
            <w:r w:rsidRPr="00FD21E3">
              <w:rPr>
                <w:b/>
              </w:rPr>
              <w:t>Puikiai:</w:t>
            </w:r>
            <w:r w:rsidR="004B65C1">
              <w:rPr>
                <w:b/>
              </w:rPr>
              <w:t xml:space="preserve"> </w:t>
            </w:r>
            <w:r w:rsidR="00973E90" w:rsidRPr="00FD21E3">
              <w:t>p</w:t>
            </w:r>
            <w:r w:rsidR="00BF1649" w:rsidRPr="00FD21E3">
              <w:t>arašyta programa, kuri</w:t>
            </w:r>
            <w:r w:rsidR="001A71CC" w:rsidRPr="00FD21E3">
              <w:t xml:space="preserve"> sukuria duomenų bazės struktūrą</w:t>
            </w:r>
            <w:r w:rsidR="00973E90" w:rsidRPr="00FD21E3">
              <w:t xml:space="preserve"> </w:t>
            </w:r>
            <w:r w:rsidR="00BF1649" w:rsidRPr="00FD21E3">
              <w:t>/</w:t>
            </w:r>
            <w:r w:rsidR="00973E90" w:rsidRPr="00FD21E3">
              <w:t xml:space="preserve"> </w:t>
            </w:r>
            <w:r w:rsidR="00BF1649" w:rsidRPr="00FD21E3">
              <w:t>lenteles.</w:t>
            </w:r>
          </w:p>
        </w:tc>
      </w:tr>
      <w:tr w:rsidR="00957627" w:rsidRPr="00FD21E3" w14:paraId="5F039475" w14:textId="77777777" w:rsidTr="004B65C1">
        <w:trPr>
          <w:trHeight w:val="57"/>
        </w:trPr>
        <w:tc>
          <w:tcPr>
            <w:tcW w:w="999" w:type="pct"/>
            <w:tcMar>
              <w:bottom w:w="85" w:type="dxa"/>
            </w:tcMar>
          </w:tcPr>
          <w:p w14:paraId="47CA656A" w14:textId="64AD5E59" w:rsidR="00F124FA" w:rsidRPr="00121E1D" w:rsidRDefault="00F124FA" w:rsidP="00AA7C97">
            <w:pPr>
              <w:widowControl w:val="0"/>
              <w:contextualSpacing/>
              <w:rPr>
                <w:b/>
              </w:rPr>
            </w:pPr>
            <w:r w:rsidRPr="00121E1D">
              <w:rPr>
                <w:b/>
              </w:rPr>
              <w:lastRenderedPageBreak/>
              <w:t>Rekomenduo</w:t>
            </w:r>
            <w:r w:rsidR="00121E1D" w:rsidRPr="00121E1D">
              <w:rPr>
                <w:b/>
              </w:rPr>
              <w:softHyphen/>
            </w:r>
            <w:r w:rsidRPr="00121E1D">
              <w:rPr>
                <w:b/>
              </w:rPr>
              <w:t>jami mokymo/si metodai</w:t>
            </w:r>
          </w:p>
        </w:tc>
        <w:tc>
          <w:tcPr>
            <w:tcW w:w="4001" w:type="pct"/>
            <w:gridSpan w:val="2"/>
            <w:tcMar>
              <w:bottom w:w="85" w:type="dxa"/>
            </w:tcMar>
          </w:tcPr>
          <w:p w14:paraId="3AA1749E" w14:textId="7591AFC2" w:rsidR="00F124FA" w:rsidRPr="00FD21E3" w:rsidRDefault="00EE757B" w:rsidP="00AA7C97">
            <w:pPr>
              <w:widowControl w:val="0"/>
              <w:contextualSpacing/>
            </w:pPr>
            <w:r w:rsidRPr="00FD21E3">
              <w:t>Teorinės paskaitos, praktinių užduočių vykdymas, projekto rengimas.</w:t>
            </w:r>
          </w:p>
        </w:tc>
      </w:tr>
      <w:tr w:rsidR="00957627" w:rsidRPr="00FD21E3" w14:paraId="0B58E654" w14:textId="77777777" w:rsidTr="004B65C1">
        <w:trPr>
          <w:trHeight w:val="57"/>
        </w:trPr>
        <w:tc>
          <w:tcPr>
            <w:tcW w:w="999" w:type="pct"/>
            <w:vMerge w:val="restart"/>
            <w:tcMar>
              <w:bottom w:w="85" w:type="dxa"/>
            </w:tcMar>
          </w:tcPr>
          <w:p w14:paraId="27633C26" w14:textId="77777777" w:rsidR="00F124FA" w:rsidRPr="00121E1D" w:rsidRDefault="00F124FA" w:rsidP="00AA7C97">
            <w:pPr>
              <w:widowControl w:val="0"/>
              <w:contextualSpacing/>
              <w:rPr>
                <w:b/>
              </w:rPr>
            </w:pPr>
            <w:r w:rsidRPr="00121E1D">
              <w:rPr>
                <w:b/>
              </w:rPr>
              <w:t>Materialieji ištekliai</w:t>
            </w:r>
          </w:p>
        </w:tc>
        <w:tc>
          <w:tcPr>
            <w:tcW w:w="4001" w:type="pct"/>
            <w:gridSpan w:val="2"/>
            <w:tcMar>
              <w:bottom w:w="85" w:type="dxa"/>
            </w:tcMar>
          </w:tcPr>
          <w:p w14:paraId="0A684FD8" w14:textId="77C32E5B" w:rsidR="007D7F80" w:rsidRPr="00FD21E3" w:rsidRDefault="006B5C15" w:rsidP="00AA7C97">
            <w:pPr>
              <w:widowControl w:val="0"/>
              <w:contextualSpacing/>
            </w:pPr>
            <w:r>
              <w:rPr>
                <w:b/>
                <w:bCs/>
              </w:rPr>
              <w:t>M</w:t>
            </w:r>
            <w:r w:rsidRPr="006B5C15">
              <w:rPr>
                <w:b/>
                <w:bCs/>
              </w:rPr>
              <w:t xml:space="preserve">okymo/si </w:t>
            </w:r>
            <w:r w:rsidR="00F124FA" w:rsidRPr="00FD21E3">
              <w:rPr>
                <w:b/>
                <w:bCs/>
              </w:rPr>
              <w:t>medžiaga:</w:t>
            </w:r>
          </w:p>
          <w:p w14:paraId="2EE8A6DB" w14:textId="2BF1F497" w:rsidR="000A7C55" w:rsidRPr="00FD21E3" w:rsidRDefault="00973E90" w:rsidP="00AA7C97">
            <w:pPr>
              <w:pStyle w:val="Sraopastraipa"/>
              <w:widowControl w:val="0"/>
              <w:numPr>
                <w:ilvl w:val="0"/>
                <w:numId w:val="41"/>
              </w:numPr>
              <w:ind w:left="0" w:firstLine="0"/>
              <w:contextualSpacing/>
            </w:pPr>
            <w:r w:rsidRPr="00FD21E3">
              <w:t xml:space="preserve">Romas Baronas, </w:t>
            </w:r>
            <w:r w:rsidR="00321FDE" w:rsidRPr="00FD21E3">
              <w:rPr>
                <w:i/>
              </w:rPr>
              <w:t xml:space="preserve">Duomenų bazių valdymo </w:t>
            </w:r>
            <w:r w:rsidR="00570C1B" w:rsidRPr="00FD21E3">
              <w:rPr>
                <w:i/>
              </w:rPr>
              <w:t>sistemos,</w:t>
            </w:r>
            <w:r w:rsidR="00570C1B">
              <w:rPr>
                <w:i/>
              </w:rPr>
              <w:t xml:space="preserve"> </w:t>
            </w:r>
            <w:r w:rsidR="00570C1B" w:rsidRPr="00FD21E3">
              <w:t>el</w:t>
            </w:r>
            <w:r w:rsidR="000A7C55" w:rsidRPr="00FD21E3">
              <w:t>. knyga, prieinama internete:</w:t>
            </w:r>
          </w:p>
          <w:p w14:paraId="48020419" w14:textId="77777777" w:rsidR="007D7F80" w:rsidRPr="00FD21E3" w:rsidRDefault="00ED052D" w:rsidP="00AA7C97">
            <w:pPr>
              <w:pStyle w:val="Sraopastraipa"/>
              <w:widowControl w:val="0"/>
              <w:ind w:left="0"/>
              <w:contextualSpacing/>
            </w:pPr>
            <w:hyperlink r:id="rId19" w:history="1">
              <w:r w:rsidR="00321FDE" w:rsidRPr="00FD21E3">
                <w:rPr>
                  <w:rStyle w:val="Hipersaitas"/>
                  <w:color w:val="auto"/>
                </w:rPr>
                <w:t>http://</w:t>
              </w:r>
              <w:proofErr w:type="spellStart"/>
              <w:r w:rsidR="00321FDE" w:rsidRPr="00FD21E3">
                <w:rPr>
                  <w:rStyle w:val="Hipersaitas"/>
                  <w:color w:val="auto"/>
                </w:rPr>
                <w:t>uosis.mif.vu.lt</w:t>
              </w:r>
              <w:proofErr w:type="spellEnd"/>
              <w:r w:rsidR="00321FDE" w:rsidRPr="00FD21E3">
                <w:rPr>
                  <w:rStyle w:val="Hipersaitas"/>
                  <w:color w:val="auto"/>
                </w:rPr>
                <w:t>/~baronas/</w:t>
              </w:r>
              <w:proofErr w:type="spellStart"/>
              <w:r w:rsidR="00321FDE" w:rsidRPr="00FD21E3">
                <w:rPr>
                  <w:rStyle w:val="Hipersaitas"/>
                  <w:color w:val="auto"/>
                </w:rPr>
                <w:t>dbvs</w:t>
              </w:r>
              <w:proofErr w:type="spellEnd"/>
              <w:r w:rsidR="00321FDE" w:rsidRPr="00FD21E3">
                <w:rPr>
                  <w:rStyle w:val="Hipersaitas"/>
                  <w:color w:val="auto"/>
                </w:rPr>
                <w:t>/</w:t>
              </w:r>
              <w:proofErr w:type="spellStart"/>
              <w:r w:rsidR="00321FDE" w:rsidRPr="00FD21E3">
                <w:rPr>
                  <w:rStyle w:val="Hipersaitas"/>
                  <w:color w:val="auto"/>
                </w:rPr>
                <w:t>book</w:t>
              </w:r>
              <w:proofErr w:type="spellEnd"/>
              <w:r w:rsidR="00321FDE" w:rsidRPr="00FD21E3">
                <w:rPr>
                  <w:rStyle w:val="Hipersaitas"/>
                  <w:color w:val="auto"/>
                </w:rPr>
                <w:t>/</w:t>
              </w:r>
              <w:proofErr w:type="spellStart"/>
              <w:r w:rsidR="00321FDE" w:rsidRPr="00FD21E3">
                <w:rPr>
                  <w:rStyle w:val="Hipersaitas"/>
                  <w:color w:val="auto"/>
                </w:rPr>
                <w:t>index.htm</w:t>
              </w:r>
              <w:proofErr w:type="spellEnd"/>
            </w:hyperlink>
            <w:r w:rsidR="000A7C55" w:rsidRPr="00FD21E3">
              <w:rPr>
                <w:rStyle w:val="Hipersaitas"/>
                <w:color w:val="auto"/>
              </w:rPr>
              <w:t>.</w:t>
            </w:r>
          </w:p>
          <w:p w14:paraId="23AEFE27" w14:textId="5ECBB595" w:rsidR="00F124FA" w:rsidRPr="00FD21E3" w:rsidRDefault="000A7C55" w:rsidP="00AA7C97">
            <w:pPr>
              <w:pStyle w:val="Sraopastraipa"/>
              <w:widowControl w:val="0"/>
              <w:numPr>
                <w:ilvl w:val="0"/>
                <w:numId w:val="41"/>
              </w:numPr>
              <w:ind w:left="0" w:firstLine="0"/>
              <w:contextualSpacing/>
            </w:pPr>
            <w:r w:rsidRPr="00FD21E3">
              <w:rPr>
                <w:i/>
              </w:rPr>
              <w:t>H</w:t>
            </w:r>
            <w:r w:rsidR="00321FDE" w:rsidRPr="00FD21E3">
              <w:rPr>
                <w:i/>
              </w:rPr>
              <w:t>2 duomenų bazių valdymo sistemos vartotojo vadovas</w:t>
            </w:r>
            <w:r w:rsidR="00321FDE" w:rsidRPr="00FD21E3">
              <w:t xml:space="preserve">, pasiekiamas </w:t>
            </w:r>
            <w:r w:rsidRPr="00FD21E3">
              <w:t>internete:</w:t>
            </w:r>
            <w:r w:rsidR="00321FDE" w:rsidRPr="00FD21E3">
              <w:t xml:space="preserve"> </w:t>
            </w:r>
            <w:hyperlink r:id="rId20" w:history="1">
              <w:r w:rsidR="00321FDE" w:rsidRPr="00FD21E3">
                <w:rPr>
                  <w:rStyle w:val="Hipersaitas"/>
                  <w:color w:val="auto"/>
                </w:rPr>
                <w:t>http://www.h2database.com/h2.pdf</w:t>
              </w:r>
            </w:hyperlink>
            <w:r w:rsidR="00321FDE" w:rsidRPr="00FD21E3">
              <w:t xml:space="preserve">. </w:t>
            </w:r>
          </w:p>
        </w:tc>
      </w:tr>
      <w:tr w:rsidR="00957627" w:rsidRPr="00FD21E3" w14:paraId="44BBEB1E" w14:textId="77777777" w:rsidTr="004B65C1">
        <w:trPr>
          <w:trHeight w:val="57"/>
        </w:trPr>
        <w:tc>
          <w:tcPr>
            <w:tcW w:w="999" w:type="pct"/>
            <w:vMerge/>
            <w:tcMar>
              <w:bottom w:w="85" w:type="dxa"/>
            </w:tcMar>
          </w:tcPr>
          <w:p w14:paraId="6C88D4EB" w14:textId="2E55F0B5" w:rsidR="008E0C2C" w:rsidRPr="00121E1D" w:rsidRDefault="008E0C2C" w:rsidP="00AA7C97">
            <w:pPr>
              <w:widowControl w:val="0"/>
              <w:contextualSpacing/>
              <w:rPr>
                <w:b/>
              </w:rPr>
            </w:pPr>
          </w:p>
        </w:tc>
        <w:tc>
          <w:tcPr>
            <w:tcW w:w="4001" w:type="pct"/>
            <w:gridSpan w:val="2"/>
            <w:tcMar>
              <w:bottom w:w="85" w:type="dxa"/>
            </w:tcMar>
          </w:tcPr>
          <w:p w14:paraId="4DAA8DA7" w14:textId="77777777" w:rsidR="008E0C2C" w:rsidRPr="00FD21E3" w:rsidRDefault="008E0C2C" w:rsidP="00AA7C97">
            <w:pPr>
              <w:widowControl w:val="0"/>
              <w:contextualSpacing/>
              <w:rPr>
                <w:b/>
                <w:bCs/>
              </w:rPr>
            </w:pPr>
            <w:r w:rsidRPr="00FD21E3">
              <w:rPr>
                <w:b/>
                <w:bCs/>
              </w:rPr>
              <w:t>Mokymo/si priemonės:</w:t>
            </w:r>
          </w:p>
          <w:p w14:paraId="07F7B3DD" w14:textId="2418D3C2" w:rsidR="008E0C2C" w:rsidRPr="00FD21E3" w:rsidRDefault="008E0C2C" w:rsidP="00AA7C97">
            <w:pPr>
              <w:widowControl w:val="0"/>
              <w:contextualSpacing/>
            </w:pPr>
            <w:r w:rsidRPr="00FD21E3">
              <w:t>Kompiuteris, programinė įranga.</w:t>
            </w:r>
          </w:p>
        </w:tc>
      </w:tr>
      <w:tr w:rsidR="00957627" w:rsidRPr="00FD21E3" w14:paraId="6BBA980A" w14:textId="77777777" w:rsidTr="004B65C1">
        <w:trPr>
          <w:trHeight w:val="57"/>
        </w:trPr>
        <w:tc>
          <w:tcPr>
            <w:tcW w:w="999" w:type="pct"/>
            <w:vMerge/>
            <w:tcMar>
              <w:bottom w:w="85" w:type="dxa"/>
            </w:tcMar>
          </w:tcPr>
          <w:p w14:paraId="7837C2D3" w14:textId="77777777" w:rsidR="008E0C2C" w:rsidRPr="00121E1D" w:rsidRDefault="008E0C2C" w:rsidP="00AA7C97">
            <w:pPr>
              <w:widowControl w:val="0"/>
              <w:contextualSpacing/>
              <w:rPr>
                <w:b/>
              </w:rPr>
            </w:pPr>
          </w:p>
        </w:tc>
        <w:tc>
          <w:tcPr>
            <w:tcW w:w="4001" w:type="pct"/>
            <w:gridSpan w:val="2"/>
            <w:tcMar>
              <w:bottom w:w="85" w:type="dxa"/>
            </w:tcMar>
          </w:tcPr>
          <w:p w14:paraId="63F2913C" w14:textId="04E940D9" w:rsidR="008E0C2C" w:rsidRPr="00FD21E3" w:rsidRDefault="008E0C2C" w:rsidP="00AA7C97">
            <w:pPr>
              <w:widowControl w:val="0"/>
              <w:contextualSpacing/>
            </w:pPr>
            <w:r w:rsidRPr="00FD21E3">
              <w:rPr>
                <w:b/>
                <w:bCs/>
              </w:rPr>
              <w:t>Kiti ištekliai:</w:t>
            </w:r>
            <w:r w:rsidR="004B65C1">
              <w:rPr>
                <w:b/>
                <w:bCs/>
              </w:rPr>
              <w:t xml:space="preserve"> </w:t>
            </w:r>
            <w:r w:rsidRPr="00FD21E3">
              <w:t>-</w:t>
            </w:r>
          </w:p>
        </w:tc>
      </w:tr>
      <w:tr w:rsidR="00957627" w:rsidRPr="00FD21E3" w14:paraId="4D42DEC5" w14:textId="77777777" w:rsidTr="004B65C1">
        <w:trPr>
          <w:trHeight w:val="57"/>
        </w:trPr>
        <w:tc>
          <w:tcPr>
            <w:tcW w:w="999" w:type="pct"/>
            <w:tcMar>
              <w:bottom w:w="85" w:type="dxa"/>
            </w:tcMar>
          </w:tcPr>
          <w:p w14:paraId="7067B163" w14:textId="77777777" w:rsidR="008E0C2C" w:rsidRPr="00121E1D" w:rsidRDefault="008E0C2C" w:rsidP="00AA7C97">
            <w:pPr>
              <w:widowControl w:val="0"/>
              <w:contextualSpacing/>
              <w:rPr>
                <w:b/>
              </w:rPr>
            </w:pPr>
            <w:r w:rsidRPr="00121E1D">
              <w:rPr>
                <w:b/>
              </w:rPr>
              <w:t>Mokytojų kvalifikacija</w:t>
            </w:r>
          </w:p>
        </w:tc>
        <w:tc>
          <w:tcPr>
            <w:tcW w:w="4001" w:type="pct"/>
            <w:gridSpan w:val="2"/>
            <w:tcMar>
              <w:bottom w:w="85" w:type="dxa"/>
            </w:tcMar>
          </w:tcPr>
          <w:p w14:paraId="6FDB5B1A" w14:textId="2362E7D3" w:rsidR="008E0C2C" w:rsidRPr="00FD21E3" w:rsidRDefault="001D68AF" w:rsidP="00AA7C97">
            <w:pPr>
              <w:widowControl w:val="0"/>
              <w:contextualSpacing/>
            </w:pPr>
            <w:r w:rsidRPr="00FD21E3">
              <w:rPr>
                <w:rFonts w:eastAsiaTheme="minorEastAsia"/>
                <w:lang w:eastAsia="ja-JP"/>
              </w:rPr>
              <w:t>Modulį gali vesti profesijos mokytojas, įgijęs informatikos, informacijos sistemų ar programų sistemų studijų krypčių aukštąjį, aukštesnįjį (specialųjį vidurinį,</w:t>
            </w:r>
            <w:r w:rsidR="007D7F80" w:rsidRPr="00FD21E3">
              <w:rPr>
                <w:rFonts w:eastAsiaTheme="minorEastAsia"/>
                <w:lang w:eastAsia="ja-JP"/>
              </w:rPr>
              <w:t xml:space="preserve"> </w:t>
            </w:r>
            <w:r w:rsidRPr="00FD21E3">
              <w:rPr>
                <w:rFonts w:eastAsiaTheme="minorEastAsia"/>
                <w:lang w:eastAsia="ja-JP"/>
              </w:rPr>
              <w:t>įgytą iki 1995 metų) išsilavinimą arba baigęs informacijos ir ryšių technologijų srities profesinio mokymo programą ir turintis vidurinį išsilavinimą bei 3</w:t>
            </w:r>
            <w:r w:rsidR="007D7F80" w:rsidRPr="00FD21E3">
              <w:rPr>
                <w:rFonts w:eastAsiaTheme="minorEastAsia"/>
                <w:lang w:eastAsia="ja-JP"/>
              </w:rPr>
              <w:t xml:space="preserve"> </w:t>
            </w:r>
            <w:r w:rsidRPr="00FD21E3">
              <w:rPr>
                <w:rFonts w:eastAsiaTheme="minorEastAsia"/>
                <w:lang w:eastAsia="ja-JP"/>
              </w:rPr>
              <w:t>metų darbo praktiką informacinių technologijų srityje ir turintis pedagogo kvalifikaciją arba neturintis pedagogo</w:t>
            </w:r>
            <w:r w:rsidR="007D7F80" w:rsidRPr="00FD21E3">
              <w:rPr>
                <w:rFonts w:eastAsiaTheme="minorEastAsia"/>
                <w:lang w:eastAsia="ja-JP"/>
              </w:rPr>
              <w:t xml:space="preserve"> </w:t>
            </w:r>
            <w:r w:rsidRPr="00FD21E3">
              <w:rPr>
                <w:rFonts w:eastAsiaTheme="minorEastAsia"/>
                <w:lang w:eastAsia="ja-JP"/>
              </w:rPr>
              <w:t>kvalifikacijos, bet išklausęs</w:t>
            </w:r>
            <w:r w:rsidR="007D7F80" w:rsidRPr="00FD21E3">
              <w:rPr>
                <w:rFonts w:eastAsiaTheme="minorEastAsia"/>
                <w:lang w:eastAsia="ja-JP"/>
              </w:rPr>
              <w:t xml:space="preserve"> </w:t>
            </w:r>
            <w:r w:rsidRPr="00FD21E3">
              <w:rPr>
                <w:rFonts w:eastAsiaTheme="minorEastAsia"/>
                <w:lang w:eastAsia="ja-JP"/>
              </w:rPr>
              <w:t>Lietuvos Respublikos švietimo ir mokslo</w:t>
            </w:r>
            <w:r w:rsidR="007D7F80" w:rsidRPr="00FD21E3">
              <w:rPr>
                <w:rFonts w:eastAsiaTheme="minorEastAsia"/>
                <w:lang w:eastAsia="ja-JP"/>
              </w:rPr>
              <w:t xml:space="preserve"> </w:t>
            </w:r>
            <w:r w:rsidRPr="00FD21E3">
              <w:rPr>
                <w:rFonts w:eastAsiaTheme="minorEastAsia"/>
                <w:lang w:eastAsia="ja-JP"/>
              </w:rPr>
              <w:t>ministro nustatytą pedagoginių ir psichologinių žinių kursą.</w:t>
            </w:r>
          </w:p>
        </w:tc>
      </w:tr>
      <w:tr w:rsidR="00957627" w:rsidRPr="00FD21E3" w14:paraId="3305F805" w14:textId="77777777" w:rsidTr="004B65C1">
        <w:trPr>
          <w:trHeight w:val="57"/>
        </w:trPr>
        <w:tc>
          <w:tcPr>
            <w:tcW w:w="999" w:type="pct"/>
            <w:tcMar>
              <w:bottom w:w="85" w:type="dxa"/>
            </w:tcMar>
          </w:tcPr>
          <w:p w14:paraId="1968FBD1" w14:textId="77777777" w:rsidR="00F124FA" w:rsidRPr="00121E1D" w:rsidRDefault="00F124FA" w:rsidP="00AA7C97">
            <w:pPr>
              <w:widowControl w:val="0"/>
              <w:contextualSpacing/>
              <w:rPr>
                <w:b/>
              </w:rPr>
            </w:pPr>
            <w:r w:rsidRPr="00121E1D">
              <w:rPr>
                <w:b/>
              </w:rPr>
              <w:t>Modulio rengėjai</w:t>
            </w:r>
          </w:p>
        </w:tc>
        <w:tc>
          <w:tcPr>
            <w:tcW w:w="4001" w:type="pct"/>
            <w:gridSpan w:val="2"/>
            <w:tcMar>
              <w:bottom w:w="85" w:type="dxa"/>
            </w:tcMar>
          </w:tcPr>
          <w:p w14:paraId="3A76C66B" w14:textId="77777777" w:rsidR="000A7C55" w:rsidRPr="00FD21E3" w:rsidRDefault="000A7C55" w:rsidP="00AA7C97">
            <w:pPr>
              <w:widowControl w:val="0"/>
              <w:contextualSpacing/>
            </w:pPr>
            <w:r w:rsidRPr="00FD21E3">
              <w:t>1.</w:t>
            </w:r>
            <w:r w:rsidRPr="00FD21E3">
              <w:tab/>
              <w:t xml:space="preserve">Virginija </w:t>
            </w:r>
            <w:proofErr w:type="spellStart"/>
            <w:r w:rsidRPr="00FD21E3">
              <w:t>Putnaitė</w:t>
            </w:r>
            <w:proofErr w:type="spellEnd"/>
            <w:r w:rsidRPr="00FD21E3">
              <w:t>, Vilniaus technologijų ir verslo profesinio mokymo centras.</w:t>
            </w:r>
          </w:p>
          <w:p w14:paraId="79A6C4A5" w14:textId="77777777" w:rsidR="000A7C55" w:rsidRPr="00FD21E3" w:rsidRDefault="000A7C55" w:rsidP="00AA7C97">
            <w:pPr>
              <w:widowControl w:val="0"/>
              <w:contextualSpacing/>
            </w:pPr>
            <w:r w:rsidRPr="00FD21E3">
              <w:t>2.</w:t>
            </w:r>
            <w:r w:rsidRPr="00FD21E3">
              <w:tab/>
              <w:t xml:space="preserve">Jolita </w:t>
            </w:r>
            <w:proofErr w:type="spellStart"/>
            <w:r w:rsidRPr="00FD21E3">
              <w:t>Markovskytė</w:t>
            </w:r>
            <w:proofErr w:type="spellEnd"/>
            <w:r w:rsidRPr="00FD21E3">
              <w:t>, Vilniaus technologijų ir verslo profesinio mokymo centras.</w:t>
            </w:r>
          </w:p>
          <w:p w14:paraId="0DD2DC9D" w14:textId="77777777" w:rsidR="000A7C55" w:rsidRPr="00FD21E3" w:rsidRDefault="000A7C55" w:rsidP="00AA7C97">
            <w:pPr>
              <w:widowControl w:val="0"/>
              <w:contextualSpacing/>
            </w:pPr>
            <w:r w:rsidRPr="00FD21E3">
              <w:t>3.</w:t>
            </w:r>
            <w:r w:rsidRPr="00FD21E3">
              <w:tab/>
              <w:t>Rita Malakauskienė, Vilniaus technologijų ir verslo profesinio mokymo centras.</w:t>
            </w:r>
          </w:p>
          <w:p w14:paraId="6D663173" w14:textId="77777777" w:rsidR="000A7C55" w:rsidRPr="00FD21E3" w:rsidRDefault="000A7C55" w:rsidP="00AA7C97">
            <w:pPr>
              <w:widowControl w:val="0"/>
              <w:contextualSpacing/>
            </w:pPr>
            <w:r w:rsidRPr="00FD21E3">
              <w:t>4.</w:t>
            </w:r>
            <w:r w:rsidRPr="00FD21E3">
              <w:tab/>
              <w:t xml:space="preserve">Ruslanas </w:t>
            </w:r>
            <w:proofErr w:type="spellStart"/>
            <w:r w:rsidRPr="00FD21E3">
              <w:t>Abdrachimovas</w:t>
            </w:r>
            <w:proofErr w:type="spellEnd"/>
            <w:r w:rsidRPr="00FD21E3">
              <w:t xml:space="preserve">, UAB „EIS </w:t>
            </w:r>
            <w:proofErr w:type="spellStart"/>
            <w:r w:rsidRPr="00FD21E3">
              <w:t>Group</w:t>
            </w:r>
            <w:proofErr w:type="spellEnd"/>
            <w:r w:rsidRPr="00FD21E3">
              <w:t xml:space="preserve"> Lietuva“.</w:t>
            </w:r>
          </w:p>
          <w:p w14:paraId="0483EE62" w14:textId="77777777" w:rsidR="000A7C55" w:rsidRPr="00FD21E3" w:rsidRDefault="000A7C55" w:rsidP="00AA7C97">
            <w:pPr>
              <w:widowControl w:val="0"/>
              <w:contextualSpacing/>
            </w:pPr>
            <w:r w:rsidRPr="00FD21E3">
              <w:t>5.</w:t>
            </w:r>
            <w:r w:rsidRPr="00FD21E3">
              <w:tab/>
              <w:t xml:space="preserve">Tomas </w:t>
            </w:r>
            <w:proofErr w:type="spellStart"/>
            <w:r w:rsidRPr="00FD21E3">
              <w:t>Škultinas</w:t>
            </w:r>
            <w:proofErr w:type="spellEnd"/>
            <w:r w:rsidRPr="00FD21E3">
              <w:t xml:space="preserve">, UAB „EIS </w:t>
            </w:r>
            <w:proofErr w:type="spellStart"/>
            <w:r w:rsidRPr="00FD21E3">
              <w:t>Group</w:t>
            </w:r>
            <w:proofErr w:type="spellEnd"/>
            <w:r w:rsidRPr="00FD21E3">
              <w:t xml:space="preserve"> Lietuva.</w:t>
            </w:r>
          </w:p>
          <w:p w14:paraId="236D4BE9" w14:textId="19803715" w:rsidR="00F124FA" w:rsidRPr="00FD21E3" w:rsidRDefault="000A7C55" w:rsidP="00AA7C97">
            <w:pPr>
              <w:widowControl w:val="0"/>
              <w:contextualSpacing/>
            </w:pPr>
            <w:r w:rsidRPr="00FD21E3">
              <w:t>6.</w:t>
            </w:r>
            <w:r w:rsidRPr="00FD21E3">
              <w:tab/>
              <w:t xml:space="preserve">Algimantas </w:t>
            </w:r>
            <w:proofErr w:type="spellStart"/>
            <w:r w:rsidRPr="00FD21E3">
              <w:t>Nedzveckas</w:t>
            </w:r>
            <w:proofErr w:type="spellEnd"/>
            <w:r w:rsidRPr="00FD21E3">
              <w:t>, IĮ „ILOSITE“.</w:t>
            </w:r>
          </w:p>
        </w:tc>
      </w:tr>
    </w:tbl>
    <w:p w14:paraId="24EB5F8C" w14:textId="77777777" w:rsidR="00216DB4" w:rsidRPr="00FD21E3" w:rsidRDefault="00216DB4" w:rsidP="00AA7C97">
      <w:pPr>
        <w:widowControl w:val="0"/>
        <w:contextualSpacing/>
        <w:rPr>
          <w:bCs/>
        </w:rPr>
      </w:pPr>
    </w:p>
    <w:p w14:paraId="1BE4C2C1" w14:textId="77777777" w:rsidR="00216DB4" w:rsidRPr="00FD21E3" w:rsidRDefault="00216DB4" w:rsidP="00AA7C97">
      <w:pPr>
        <w:widowControl w:val="0"/>
        <w:autoSpaceDE w:val="0"/>
        <w:autoSpaceDN w:val="0"/>
        <w:adjustRightInd w:val="0"/>
        <w:contextualSpacing/>
        <w:jc w:val="both"/>
        <w:rPr>
          <w:rFonts w:eastAsiaTheme="minorEastAsia"/>
        </w:rPr>
      </w:pPr>
      <w:r w:rsidRPr="00FD21E3">
        <w:rPr>
          <w:rFonts w:eastAsiaTheme="minorEastAsia"/>
        </w:rPr>
        <w:t>* Žinių vertinimas „Puikiai“ apima ir žemesniuose vertinimuose „Gerai“ ir „Patenkinamai“ nurodytas žinias, o vertinimas „Gerai“ apima ir žemesniame vertinime „Patenkinamai“ nurodytas žinias.</w:t>
      </w:r>
    </w:p>
    <w:p w14:paraId="0998FEC0" w14:textId="77777777" w:rsidR="003341A0" w:rsidRPr="00FD21E3" w:rsidRDefault="003341A0" w:rsidP="00AA7C97">
      <w:pPr>
        <w:widowControl w:val="0"/>
        <w:autoSpaceDE w:val="0"/>
        <w:autoSpaceDN w:val="0"/>
        <w:adjustRightInd w:val="0"/>
        <w:contextualSpacing/>
        <w:jc w:val="both"/>
        <w:rPr>
          <w:rFonts w:eastAsiaTheme="minorEastAsia"/>
        </w:rPr>
      </w:pPr>
    </w:p>
    <w:p w14:paraId="7EF7F911" w14:textId="7BB2643F" w:rsidR="007D7F80" w:rsidRPr="00FD21E3" w:rsidRDefault="003341A0" w:rsidP="00AA7C97">
      <w:pPr>
        <w:widowControl w:val="0"/>
        <w:autoSpaceDE w:val="0"/>
        <w:autoSpaceDN w:val="0"/>
        <w:adjustRightInd w:val="0"/>
        <w:contextualSpacing/>
        <w:jc w:val="both"/>
        <w:rPr>
          <w:rFonts w:eastAsiaTheme="minorEastAsia"/>
        </w:rPr>
      </w:pPr>
      <w:r w:rsidRPr="00FD21E3">
        <w:rPr>
          <w:rFonts w:eastAsiaTheme="minorEastAsia"/>
        </w:rPr>
        <w:t xml:space="preserve">** Jeigu vietoje H2 DBVS pasirinkta </w:t>
      </w:r>
      <w:proofErr w:type="spellStart"/>
      <w:r w:rsidRPr="00FD21E3">
        <w:rPr>
          <w:rFonts w:eastAsiaTheme="minorEastAsia"/>
        </w:rPr>
        <w:t>MySQL</w:t>
      </w:r>
      <w:proofErr w:type="spellEnd"/>
      <w:r w:rsidRPr="00FD21E3">
        <w:rPr>
          <w:rFonts w:eastAsiaTheme="minorEastAsia"/>
        </w:rPr>
        <w:t xml:space="preserve"> DBVS</w:t>
      </w:r>
      <w:r w:rsidR="00724A34" w:rsidRPr="00FD21E3">
        <w:rPr>
          <w:rFonts w:eastAsiaTheme="minorEastAsia"/>
        </w:rPr>
        <w:t>, rekomenduojama</w:t>
      </w:r>
      <w:r w:rsidRPr="00FD21E3">
        <w:rPr>
          <w:rFonts w:eastAsiaTheme="minorEastAsia"/>
        </w:rPr>
        <w:t xml:space="preserve"> besimokančiuosius supažindinti su </w:t>
      </w:r>
      <w:proofErr w:type="spellStart"/>
      <w:r w:rsidRPr="00FD21E3">
        <w:rPr>
          <w:rFonts w:eastAsiaTheme="minorEastAsia"/>
          <w:i/>
        </w:rPr>
        <w:t>PhpMyAdmin</w:t>
      </w:r>
      <w:proofErr w:type="spellEnd"/>
      <w:r w:rsidRPr="00FD21E3">
        <w:rPr>
          <w:rFonts w:eastAsiaTheme="minorEastAsia"/>
        </w:rPr>
        <w:t xml:space="preserve"> vartotojo sąsaja, skirta </w:t>
      </w:r>
      <w:proofErr w:type="spellStart"/>
      <w:r w:rsidRPr="00FD21E3">
        <w:rPr>
          <w:rFonts w:eastAsiaTheme="minorEastAsia"/>
        </w:rPr>
        <w:t>MySQL</w:t>
      </w:r>
      <w:proofErr w:type="spellEnd"/>
      <w:r w:rsidRPr="00FD21E3">
        <w:rPr>
          <w:rFonts w:eastAsiaTheme="minorEastAsia"/>
        </w:rPr>
        <w:t xml:space="preserve"> administravimui.</w:t>
      </w:r>
    </w:p>
    <w:p w14:paraId="05BCAFD0" w14:textId="24214DF5" w:rsidR="00957627" w:rsidRPr="00FD21E3" w:rsidRDefault="00957627" w:rsidP="00AA7C97">
      <w:pPr>
        <w:widowControl w:val="0"/>
        <w:autoSpaceDE w:val="0"/>
        <w:autoSpaceDN w:val="0"/>
        <w:adjustRightInd w:val="0"/>
        <w:contextualSpacing/>
        <w:jc w:val="both"/>
        <w:rPr>
          <w:rFonts w:eastAsiaTheme="minorEastAsia"/>
        </w:rPr>
      </w:pPr>
    </w:p>
    <w:p w14:paraId="2CB87038" w14:textId="77777777" w:rsidR="00957627" w:rsidRPr="00FD21E3" w:rsidRDefault="00957627" w:rsidP="00AA7C97">
      <w:pPr>
        <w:widowControl w:val="0"/>
        <w:autoSpaceDE w:val="0"/>
        <w:autoSpaceDN w:val="0"/>
        <w:adjustRightInd w:val="0"/>
        <w:contextualSpacing/>
        <w:jc w:val="both"/>
        <w:rPr>
          <w:rFonts w:eastAsiaTheme="minorEastAsia"/>
        </w:rPr>
      </w:pPr>
    </w:p>
    <w:p w14:paraId="695EEAC2" w14:textId="1D57092D" w:rsidR="007D7F80" w:rsidRPr="00FD21E3" w:rsidRDefault="007D7F80" w:rsidP="00AA7C97">
      <w:pPr>
        <w:pStyle w:val="Antrat3"/>
        <w:spacing w:line="240" w:lineRule="auto"/>
      </w:pPr>
      <w:bookmarkStart w:id="48" w:name="_Toc424908992"/>
      <w:bookmarkStart w:id="49" w:name="_Toc490641138"/>
      <w:r w:rsidRPr="00FD21E3">
        <w:t xml:space="preserve">5.2.7. </w:t>
      </w:r>
      <w:r w:rsidR="009D4241" w:rsidRPr="00FD21E3">
        <w:t>Modulio „Skirtingų tipų reikalavimų, apibūdinančių kompiuterinę programą, analizavimas“ aprašas</w:t>
      </w:r>
      <w:bookmarkEnd w:id="48"/>
      <w:bookmarkEnd w:id="49"/>
    </w:p>
    <w:p w14:paraId="2E3AD449" w14:textId="10640D4D" w:rsidR="009D4241" w:rsidRPr="00FD21E3" w:rsidRDefault="009D4241" w:rsidP="00AA7C97">
      <w:pPr>
        <w:widowControl w:val="0"/>
        <w:contextualSpacing/>
        <w:jc w:val="both"/>
        <w:rPr>
          <w:b/>
          <w:bCs/>
        </w:rPr>
      </w:pPr>
    </w:p>
    <w:p w14:paraId="193B6D3A" w14:textId="77777777" w:rsidR="007D7F80" w:rsidRPr="00FD21E3" w:rsidRDefault="009D4241" w:rsidP="00AA7C97">
      <w:pPr>
        <w:widowControl w:val="0"/>
        <w:contextualSpacing/>
        <w:rPr>
          <w:iCs/>
        </w:rPr>
      </w:pPr>
      <w:r w:rsidRPr="00FD21E3">
        <w:rPr>
          <w:bCs/>
        </w:rPr>
        <w:t>Modulio paskirtis</w:t>
      </w:r>
      <w:r w:rsidRPr="00FD21E3">
        <w:rPr>
          <w:iCs/>
        </w:rPr>
        <w:t xml:space="preserve"> – įgyti kompetenciją </w:t>
      </w:r>
      <w:r w:rsidRPr="00FD21E3">
        <w:rPr>
          <w:bCs/>
        </w:rPr>
        <w:t>analizuoti skirtingų tipų reikalavimus, apibūdinančius kompiuterinę programą</w:t>
      </w:r>
      <w:r w:rsidRPr="00FD21E3">
        <w:rPr>
          <w:iCs/>
        </w:rPr>
        <w:t>.</w:t>
      </w:r>
    </w:p>
    <w:p w14:paraId="5D3C6176" w14:textId="7960FF9F" w:rsidR="009D4241" w:rsidRPr="00FD21E3" w:rsidRDefault="009D4241" w:rsidP="00AA7C97">
      <w:pPr>
        <w:widowControl w:val="0"/>
        <w:contextualSpacing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2025"/>
        <w:gridCol w:w="4747"/>
        <w:gridCol w:w="3366"/>
      </w:tblGrid>
      <w:tr w:rsidR="00957627" w:rsidRPr="00FD21E3" w14:paraId="53D727F4" w14:textId="77777777" w:rsidTr="00957627">
        <w:trPr>
          <w:trHeight w:val="57"/>
        </w:trPr>
        <w:tc>
          <w:tcPr>
            <w:tcW w:w="999" w:type="pct"/>
          </w:tcPr>
          <w:p w14:paraId="7073CBFF" w14:textId="77777777" w:rsidR="009D4241" w:rsidRPr="00FD21E3" w:rsidRDefault="009D4241" w:rsidP="00AA7C97">
            <w:pPr>
              <w:widowControl w:val="0"/>
              <w:contextualSpacing/>
              <w:rPr>
                <w:b/>
              </w:rPr>
            </w:pPr>
            <w:r w:rsidRPr="00FD21E3">
              <w:rPr>
                <w:b/>
              </w:rPr>
              <w:lastRenderedPageBreak/>
              <w:t>Modulio pavadinimas</w:t>
            </w:r>
          </w:p>
        </w:tc>
        <w:tc>
          <w:tcPr>
            <w:tcW w:w="4001" w:type="pct"/>
            <w:gridSpan w:val="2"/>
          </w:tcPr>
          <w:p w14:paraId="2565F790" w14:textId="77777777" w:rsidR="009D4241" w:rsidRPr="00FD21E3" w:rsidRDefault="009D4241" w:rsidP="00AA7C97">
            <w:pPr>
              <w:widowControl w:val="0"/>
              <w:contextualSpacing/>
              <w:rPr>
                <w:b/>
              </w:rPr>
            </w:pPr>
            <w:r w:rsidRPr="00FD21E3">
              <w:rPr>
                <w:b/>
              </w:rPr>
              <w:t>Skirtingų tipų reikalavimų, apibūdinančių kompiuterinę programą, analizavimas.</w:t>
            </w:r>
          </w:p>
        </w:tc>
      </w:tr>
      <w:tr w:rsidR="00957627" w:rsidRPr="00FD21E3" w14:paraId="1BE77E1F" w14:textId="77777777" w:rsidTr="00957627">
        <w:trPr>
          <w:trHeight w:val="57"/>
        </w:trPr>
        <w:tc>
          <w:tcPr>
            <w:tcW w:w="999" w:type="pct"/>
          </w:tcPr>
          <w:p w14:paraId="002490EA" w14:textId="77777777" w:rsidR="009D4241" w:rsidRPr="00FD21E3" w:rsidRDefault="009D4241" w:rsidP="00AA7C97">
            <w:pPr>
              <w:widowControl w:val="0"/>
              <w:contextualSpacing/>
              <w:rPr>
                <w:b/>
              </w:rPr>
            </w:pPr>
            <w:r w:rsidRPr="00FD21E3">
              <w:rPr>
                <w:b/>
              </w:rPr>
              <w:t>Modulio kodas</w:t>
            </w:r>
          </w:p>
        </w:tc>
        <w:tc>
          <w:tcPr>
            <w:tcW w:w="4001" w:type="pct"/>
            <w:gridSpan w:val="2"/>
          </w:tcPr>
          <w:p w14:paraId="15D8093F" w14:textId="15D65F5F" w:rsidR="009D4241" w:rsidRPr="00FD21E3" w:rsidRDefault="00723DAF" w:rsidP="00AA7C97">
            <w:pPr>
              <w:widowControl w:val="0"/>
              <w:tabs>
                <w:tab w:val="left" w:pos="34"/>
              </w:tabs>
              <w:contextualSpacing/>
              <w:rPr>
                <w:b/>
              </w:rPr>
            </w:pPr>
            <w:r w:rsidRPr="00FD21E3">
              <w:rPr>
                <w:b/>
              </w:rPr>
              <w:t>4061138</w:t>
            </w:r>
          </w:p>
        </w:tc>
      </w:tr>
      <w:tr w:rsidR="00957627" w:rsidRPr="00FD21E3" w14:paraId="0A7B4317" w14:textId="77777777" w:rsidTr="00957627">
        <w:trPr>
          <w:trHeight w:val="57"/>
        </w:trPr>
        <w:tc>
          <w:tcPr>
            <w:tcW w:w="999" w:type="pct"/>
          </w:tcPr>
          <w:p w14:paraId="1ADE3101" w14:textId="77777777" w:rsidR="009D4241" w:rsidRPr="00FD21E3" w:rsidRDefault="009D4241" w:rsidP="00AA7C97">
            <w:pPr>
              <w:widowControl w:val="0"/>
              <w:contextualSpacing/>
              <w:rPr>
                <w:b/>
              </w:rPr>
            </w:pPr>
            <w:r w:rsidRPr="00FD21E3">
              <w:rPr>
                <w:b/>
              </w:rPr>
              <w:t>LTKS lygis</w:t>
            </w:r>
          </w:p>
        </w:tc>
        <w:tc>
          <w:tcPr>
            <w:tcW w:w="4001" w:type="pct"/>
            <w:gridSpan w:val="2"/>
          </w:tcPr>
          <w:p w14:paraId="590AB2D4" w14:textId="77777777" w:rsidR="009D4241" w:rsidRPr="00FD21E3" w:rsidRDefault="009D4241" w:rsidP="00AA7C97">
            <w:pPr>
              <w:widowControl w:val="0"/>
              <w:contextualSpacing/>
              <w:rPr>
                <w:b/>
              </w:rPr>
            </w:pPr>
            <w:r w:rsidRPr="00FD21E3">
              <w:rPr>
                <w:b/>
              </w:rPr>
              <w:t>IV</w:t>
            </w:r>
          </w:p>
        </w:tc>
      </w:tr>
      <w:tr w:rsidR="00957627" w:rsidRPr="00FD21E3" w14:paraId="2E0DA044" w14:textId="77777777" w:rsidTr="00957627">
        <w:trPr>
          <w:trHeight w:val="57"/>
        </w:trPr>
        <w:tc>
          <w:tcPr>
            <w:tcW w:w="999" w:type="pct"/>
          </w:tcPr>
          <w:p w14:paraId="35C97531" w14:textId="77777777" w:rsidR="009D4241" w:rsidRPr="00FD21E3" w:rsidRDefault="009D4241" w:rsidP="00AA7C97">
            <w:pPr>
              <w:widowControl w:val="0"/>
              <w:contextualSpacing/>
              <w:rPr>
                <w:b/>
              </w:rPr>
            </w:pPr>
            <w:r w:rsidRPr="00FD21E3">
              <w:rPr>
                <w:b/>
              </w:rPr>
              <w:t>Apimtis kreditais</w:t>
            </w:r>
          </w:p>
        </w:tc>
        <w:tc>
          <w:tcPr>
            <w:tcW w:w="4001" w:type="pct"/>
            <w:gridSpan w:val="2"/>
          </w:tcPr>
          <w:p w14:paraId="0CA1963F" w14:textId="6932E929" w:rsidR="009D4241" w:rsidRPr="00FD21E3" w:rsidRDefault="002E6D6E" w:rsidP="00AA7C97">
            <w:pPr>
              <w:widowControl w:val="0"/>
              <w:contextualSpacing/>
              <w:rPr>
                <w:b/>
              </w:rPr>
            </w:pPr>
            <w:r w:rsidRPr="00FD21E3">
              <w:rPr>
                <w:b/>
              </w:rPr>
              <w:t>2</w:t>
            </w:r>
          </w:p>
        </w:tc>
      </w:tr>
      <w:tr w:rsidR="00957627" w:rsidRPr="00FD21E3" w14:paraId="2E51B94B" w14:textId="77777777" w:rsidTr="00957627">
        <w:trPr>
          <w:trHeight w:val="57"/>
        </w:trPr>
        <w:tc>
          <w:tcPr>
            <w:tcW w:w="999" w:type="pct"/>
          </w:tcPr>
          <w:p w14:paraId="5BCA1F14" w14:textId="77777777" w:rsidR="009D4241" w:rsidRPr="00FD21E3" w:rsidRDefault="009D4241" w:rsidP="00AA7C97">
            <w:pPr>
              <w:widowControl w:val="0"/>
              <w:contextualSpacing/>
              <w:rPr>
                <w:b/>
              </w:rPr>
            </w:pPr>
            <w:r w:rsidRPr="00FD21E3">
              <w:rPr>
                <w:b/>
              </w:rPr>
              <w:t>Reikalingas pasirengimas mokymuisi</w:t>
            </w:r>
          </w:p>
        </w:tc>
        <w:tc>
          <w:tcPr>
            <w:tcW w:w="4001" w:type="pct"/>
            <w:gridSpan w:val="2"/>
          </w:tcPr>
          <w:p w14:paraId="359849BD" w14:textId="293FE14C" w:rsidR="009D4241" w:rsidRPr="00FD21E3" w:rsidRDefault="00555263" w:rsidP="00AA7C97">
            <w:pPr>
              <w:widowControl w:val="0"/>
              <w:contextualSpacing/>
            </w:pPr>
            <w:r w:rsidRPr="00FD21E3">
              <w:rPr>
                <w:bCs/>
              </w:rPr>
              <w:t>K</w:t>
            </w:r>
            <w:r w:rsidR="009D4241" w:rsidRPr="00FD21E3">
              <w:rPr>
                <w:bCs/>
              </w:rPr>
              <w:t>urti nesudėtingą programinę įrangą.</w:t>
            </w:r>
          </w:p>
        </w:tc>
      </w:tr>
      <w:tr w:rsidR="00957627" w:rsidRPr="00FD21E3" w14:paraId="1ACE3CA7" w14:textId="77777777" w:rsidTr="00957627">
        <w:trPr>
          <w:trHeight w:val="57"/>
        </w:trPr>
        <w:tc>
          <w:tcPr>
            <w:tcW w:w="999" w:type="pct"/>
          </w:tcPr>
          <w:p w14:paraId="103E3FBA" w14:textId="77777777" w:rsidR="009D4241" w:rsidRPr="00FD21E3" w:rsidRDefault="009D4241" w:rsidP="00AA7C97">
            <w:pPr>
              <w:widowControl w:val="0"/>
              <w:contextualSpacing/>
              <w:rPr>
                <w:b/>
              </w:rPr>
            </w:pPr>
            <w:r w:rsidRPr="00FD21E3">
              <w:rPr>
                <w:b/>
              </w:rPr>
              <w:t>Modulyje ugdomos bendrosios kompetencijos</w:t>
            </w:r>
          </w:p>
        </w:tc>
        <w:tc>
          <w:tcPr>
            <w:tcW w:w="4001" w:type="pct"/>
            <w:gridSpan w:val="2"/>
          </w:tcPr>
          <w:p w14:paraId="78458D91" w14:textId="77777777" w:rsidR="00BB23A2" w:rsidRPr="00FD21E3" w:rsidRDefault="00BB23A2" w:rsidP="00AA7C97">
            <w:pPr>
              <w:widowControl w:val="0"/>
              <w:contextualSpacing/>
            </w:pPr>
            <w:r w:rsidRPr="00FD21E3">
              <w:t>Bendravimo gimtąja kalba;</w:t>
            </w:r>
          </w:p>
          <w:p w14:paraId="1F54FAEC" w14:textId="2BBC661E" w:rsidR="00BB23A2" w:rsidRPr="00FD21E3" w:rsidRDefault="00BB23A2" w:rsidP="00AA7C97">
            <w:pPr>
              <w:widowControl w:val="0"/>
              <w:contextualSpacing/>
            </w:pPr>
            <w:r w:rsidRPr="00FD21E3">
              <w:t>Bendravimo užsienio kalbomis;</w:t>
            </w:r>
          </w:p>
          <w:p w14:paraId="1A2B0455" w14:textId="77777777" w:rsidR="00BB23A2" w:rsidRPr="00FD21E3" w:rsidRDefault="00BB23A2" w:rsidP="00AA7C97">
            <w:pPr>
              <w:widowControl w:val="0"/>
              <w:contextualSpacing/>
            </w:pPr>
            <w:r w:rsidRPr="00FD21E3">
              <w:t>Matematinių gebėjimų ir pagrindinių gebėjimų mokslo ir technologijų srityse;</w:t>
            </w:r>
          </w:p>
          <w:p w14:paraId="7F51E720" w14:textId="77777777" w:rsidR="00BB23A2" w:rsidRPr="00FD21E3" w:rsidRDefault="00BB23A2" w:rsidP="00AA7C97">
            <w:pPr>
              <w:widowControl w:val="0"/>
              <w:contextualSpacing/>
            </w:pPr>
            <w:r w:rsidRPr="00FD21E3">
              <w:t>Skaitmeninio raštingumo;</w:t>
            </w:r>
          </w:p>
          <w:p w14:paraId="041CA3F3" w14:textId="77777777" w:rsidR="00BB23A2" w:rsidRPr="00FD21E3" w:rsidRDefault="00BB23A2" w:rsidP="00AA7C97">
            <w:pPr>
              <w:widowControl w:val="0"/>
              <w:contextualSpacing/>
            </w:pPr>
            <w:r w:rsidRPr="00FD21E3">
              <w:t>Mokymosi mokytis;</w:t>
            </w:r>
          </w:p>
          <w:p w14:paraId="59CA555A" w14:textId="77777777" w:rsidR="00BB23A2" w:rsidRPr="00FD21E3" w:rsidRDefault="00BB23A2" w:rsidP="00AA7C97">
            <w:pPr>
              <w:widowControl w:val="0"/>
              <w:contextualSpacing/>
            </w:pPr>
            <w:r w:rsidRPr="00FD21E3">
              <w:t>Socialinių ir pilietinių gebėjimų;</w:t>
            </w:r>
          </w:p>
          <w:p w14:paraId="423940C0" w14:textId="77777777" w:rsidR="00BB23A2" w:rsidRPr="00FD21E3" w:rsidRDefault="00BB23A2" w:rsidP="00AA7C97">
            <w:pPr>
              <w:widowControl w:val="0"/>
              <w:contextualSpacing/>
            </w:pPr>
            <w:r w:rsidRPr="00FD21E3">
              <w:t>Iniciatyvumo ir verslumo;</w:t>
            </w:r>
          </w:p>
          <w:p w14:paraId="49F36DF5" w14:textId="2975E489" w:rsidR="00DA0D22" w:rsidRPr="00FD21E3" w:rsidRDefault="00BB23A2" w:rsidP="00AA7C97">
            <w:pPr>
              <w:widowControl w:val="0"/>
              <w:contextualSpacing/>
            </w:pPr>
            <w:r w:rsidRPr="00FD21E3">
              <w:t>Kultūrinio sąmoningumo ir raiškos.</w:t>
            </w:r>
          </w:p>
        </w:tc>
      </w:tr>
      <w:tr w:rsidR="008B672E" w:rsidRPr="00FD21E3" w14:paraId="5A06EB7D" w14:textId="77777777" w:rsidTr="008B672E">
        <w:trPr>
          <w:trHeight w:val="57"/>
        </w:trPr>
        <w:tc>
          <w:tcPr>
            <w:tcW w:w="999" w:type="pct"/>
          </w:tcPr>
          <w:p w14:paraId="74F994AD" w14:textId="6742EA90" w:rsidR="009D4241" w:rsidRPr="00FD21E3" w:rsidRDefault="009D4241" w:rsidP="00AA7C97">
            <w:pPr>
              <w:widowControl w:val="0"/>
              <w:contextualSpacing/>
              <w:rPr>
                <w:b/>
                <w:bCs/>
                <w:iCs/>
              </w:rPr>
            </w:pPr>
            <w:r w:rsidRPr="00FD21E3">
              <w:rPr>
                <w:b/>
                <w:bCs/>
                <w:iCs/>
              </w:rPr>
              <w:t>Modulio moky</w:t>
            </w:r>
            <w:r w:rsidR="00957627" w:rsidRPr="00FD21E3">
              <w:softHyphen/>
            </w:r>
            <w:r w:rsidRPr="00FD21E3">
              <w:rPr>
                <w:b/>
                <w:bCs/>
                <w:iCs/>
              </w:rPr>
              <w:t>mosi rezultatai (išskaidyta kompetencija)</w:t>
            </w:r>
          </w:p>
        </w:tc>
        <w:tc>
          <w:tcPr>
            <w:tcW w:w="2341" w:type="pct"/>
          </w:tcPr>
          <w:p w14:paraId="25C9B207" w14:textId="77777777" w:rsidR="009D4241" w:rsidRPr="00FD21E3" w:rsidRDefault="009D4241" w:rsidP="00AA7C97">
            <w:pPr>
              <w:widowControl w:val="0"/>
              <w:contextualSpacing/>
              <w:rPr>
                <w:b/>
                <w:bCs/>
                <w:iCs/>
              </w:rPr>
            </w:pPr>
            <w:r w:rsidRPr="00FD21E3">
              <w:rPr>
                <w:b/>
                <w:bCs/>
                <w:iCs/>
              </w:rPr>
              <w:t>Rekomenduojamas turinys, reikalingas rezultatams pasiekti</w:t>
            </w:r>
          </w:p>
        </w:tc>
        <w:tc>
          <w:tcPr>
            <w:tcW w:w="1661" w:type="pct"/>
          </w:tcPr>
          <w:p w14:paraId="5C2D89A8" w14:textId="760C09DF" w:rsidR="009D4241" w:rsidRPr="00FD21E3" w:rsidRDefault="009D4241" w:rsidP="00AA7C97">
            <w:pPr>
              <w:widowControl w:val="0"/>
              <w:contextualSpacing/>
              <w:rPr>
                <w:b/>
                <w:bCs/>
                <w:iCs/>
              </w:rPr>
            </w:pPr>
            <w:r w:rsidRPr="00FD21E3">
              <w:rPr>
                <w:b/>
                <w:bCs/>
                <w:iCs/>
              </w:rPr>
              <w:t>Mokymosi pasiekimų</w:t>
            </w:r>
            <w:r w:rsidR="00234ED2" w:rsidRPr="00FD21E3">
              <w:rPr>
                <w:b/>
                <w:bCs/>
                <w:iCs/>
              </w:rPr>
              <w:t xml:space="preserve"> </w:t>
            </w:r>
            <w:r w:rsidRPr="00FD21E3">
              <w:rPr>
                <w:b/>
                <w:bCs/>
                <w:iCs/>
              </w:rPr>
              <w:t>įvertinimo kriterijai (įverčio)</w:t>
            </w:r>
            <w:r w:rsidR="000A7C55" w:rsidRPr="00FD21E3">
              <w:rPr>
                <w:b/>
                <w:bCs/>
                <w:iCs/>
              </w:rPr>
              <w:t>*</w:t>
            </w:r>
          </w:p>
        </w:tc>
      </w:tr>
      <w:tr w:rsidR="008B672E" w:rsidRPr="00FD21E3" w14:paraId="01B2C6F2" w14:textId="77777777" w:rsidTr="008B672E">
        <w:trPr>
          <w:trHeight w:val="57"/>
        </w:trPr>
        <w:tc>
          <w:tcPr>
            <w:tcW w:w="999" w:type="pct"/>
          </w:tcPr>
          <w:p w14:paraId="5685051B" w14:textId="167FB750" w:rsidR="009D4241" w:rsidRPr="00FD21E3" w:rsidRDefault="009D4241" w:rsidP="00AA7C97">
            <w:pPr>
              <w:widowControl w:val="0"/>
              <w:numPr>
                <w:ilvl w:val="0"/>
                <w:numId w:val="6"/>
              </w:numPr>
              <w:contextualSpacing/>
            </w:pPr>
            <w:r w:rsidRPr="00FD21E3">
              <w:t xml:space="preserve">Vykdyti reikalavimų peržiūros procesą naudojant </w:t>
            </w:r>
            <w:r w:rsidRPr="00FD21E3">
              <w:rPr>
                <w:i/>
              </w:rPr>
              <w:t>vartotojo pasakojimo</w:t>
            </w:r>
            <w:r w:rsidRPr="00FD21E3">
              <w:t xml:space="preserve"> (angl</w:t>
            </w:r>
            <w:r w:rsidRPr="00FD21E3">
              <w:rPr>
                <w:i/>
              </w:rPr>
              <w:t xml:space="preserve">. </w:t>
            </w:r>
            <w:proofErr w:type="spellStart"/>
            <w:r w:rsidRPr="00FD21E3">
              <w:rPr>
                <w:i/>
              </w:rPr>
              <w:t>user</w:t>
            </w:r>
            <w:proofErr w:type="spellEnd"/>
            <w:r w:rsidRPr="00FD21E3">
              <w:rPr>
                <w:i/>
              </w:rPr>
              <w:t xml:space="preserve"> story</w:t>
            </w:r>
            <w:r w:rsidRPr="00FD21E3">
              <w:t>) reikalavimų programinei įrangai formatą.</w:t>
            </w:r>
          </w:p>
        </w:tc>
        <w:tc>
          <w:tcPr>
            <w:tcW w:w="2341" w:type="pct"/>
          </w:tcPr>
          <w:p w14:paraId="4821CFD3" w14:textId="1D21E1B5" w:rsidR="009D4241" w:rsidRPr="00FD21E3" w:rsidRDefault="009D4241" w:rsidP="00AA7C97">
            <w:pPr>
              <w:widowControl w:val="0"/>
              <w:numPr>
                <w:ilvl w:val="1"/>
                <w:numId w:val="6"/>
              </w:numPr>
              <w:contextualSpacing/>
              <w:rPr>
                <w:b/>
              </w:rPr>
            </w:pPr>
            <w:r w:rsidRPr="00FD21E3">
              <w:rPr>
                <w:b/>
                <w:i/>
              </w:rPr>
              <w:t>Vartotojo pasakojimo</w:t>
            </w:r>
            <w:r w:rsidRPr="00FD21E3">
              <w:rPr>
                <w:b/>
              </w:rPr>
              <w:t xml:space="preserve"> reikalavimų formatas ir reikalavimų peržiūros procesas</w:t>
            </w:r>
            <w:r w:rsidRPr="00FD21E3">
              <w:rPr>
                <w:b/>
                <w:bCs/>
              </w:rPr>
              <w:t>.</w:t>
            </w:r>
          </w:p>
          <w:p w14:paraId="21E369E5" w14:textId="77777777" w:rsidR="007D7F80" w:rsidRPr="00FD21E3" w:rsidRDefault="009D4241" w:rsidP="00AA7C97">
            <w:pPr>
              <w:widowControl w:val="0"/>
              <w:contextualSpacing/>
              <w:rPr>
                <w:i/>
              </w:rPr>
            </w:pPr>
            <w:r w:rsidRPr="00FD21E3">
              <w:rPr>
                <w:i/>
              </w:rPr>
              <w:t>Užduotys:</w:t>
            </w:r>
          </w:p>
          <w:p w14:paraId="1C6A7E7A" w14:textId="1BBDBE95" w:rsidR="009D4241" w:rsidRPr="00FD21E3" w:rsidRDefault="009D4241" w:rsidP="00AA7C97">
            <w:pPr>
              <w:widowControl w:val="0"/>
              <w:numPr>
                <w:ilvl w:val="2"/>
                <w:numId w:val="6"/>
              </w:numPr>
              <w:contextualSpacing/>
            </w:pPr>
            <w:r w:rsidRPr="00FD21E3">
              <w:t xml:space="preserve">Suprasti </w:t>
            </w:r>
            <w:r w:rsidR="000A7C55" w:rsidRPr="00FD21E3">
              <w:rPr>
                <w:i/>
              </w:rPr>
              <w:t>v</w:t>
            </w:r>
            <w:r w:rsidRPr="00FD21E3">
              <w:rPr>
                <w:i/>
              </w:rPr>
              <w:t>artotojo pasakojimo</w:t>
            </w:r>
            <w:r w:rsidRPr="00FD21E3">
              <w:t xml:space="preserve"> reikala</w:t>
            </w:r>
            <w:r w:rsidR="008B672E" w:rsidRPr="008B672E">
              <w:softHyphen/>
            </w:r>
            <w:r w:rsidRPr="00FD21E3">
              <w:t>vi</w:t>
            </w:r>
            <w:r w:rsidR="008B672E" w:rsidRPr="008B672E">
              <w:softHyphen/>
            </w:r>
            <w:r w:rsidRPr="00FD21E3">
              <w:t>mų formatą, jo panaudojimo sritis, galimybes ir apribojimus.</w:t>
            </w:r>
          </w:p>
          <w:p w14:paraId="2C61E55D" w14:textId="7F8E4B79" w:rsidR="00420696" w:rsidRPr="00FD21E3" w:rsidRDefault="00420696" w:rsidP="00AA7C97">
            <w:pPr>
              <w:widowControl w:val="0"/>
              <w:numPr>
                <w:ilvl w:val="2"/>
                <w:numId w:val="6"/>
              </w:numPr>
              <w:contextualSpacing/>
            </w:pPr>
            <w:r w:rsidRPr="00FD21E3">
              <w:t xml:space="preserve">Suprasti </w:t>
            </w:r>
            <w:r w:rsidR="00914960" w:rsidRPr="00FD21E3">
              <w:rPr>
                <w:i/>
              </w:rPr>
              <w:t>v</w:t>
            </w:r>
            <w:r w:rsidRPr="00FD21E3">
              <w:rPr>
                <w:i/>
              </w:rPr>
              <w:t>artojimo atvejų</w:t>
            </w:r>
            <w:r w:rsidRPr="00FD21E3">
              <w:t xml:space="preserve"> (angl</w:t>
            </w:r>
            <w:r w:rsidRPr="00FD21E3">
              <w:rPr>
                <w:i/>
              </w:rPr>
              <w:t xml:space="preserve">. </w:t>
            </w:r>
            <w:proofErr w:type="spellStart"/>
            <w:r w:rsidRPr="00FD21E3">
              <w:rPr>
                <w:i/>
              </w:rPr>
              <w:t>use</w:t>
            </w:r>
            <w:proofErr w:type="spellEnd"/>
            <w:r w:rsidRPr="00FD21E3">
              <w:rPr>
                <w:i/>
              </w:rPr>
              <w:t xml:space="preserve"> </w:t>
            </w:r>
            <w:proofErr w:type="spellStart"/>
            <w:r w:rsidRPr="00FD21E3">
              <w:rPr>
                <w:i/>
              </w:rPr>
              <w:t>cases</w:t>
            </w:r>
            <w:proofErr w:type="spellEnd"/>
            <w:r w:rsidRPr="00FD21E3">
              <w:t>) formatą.</w:t>
            </w:r>
          </w:p>
          <w:p w14:paraId="3C82C0F9" w14:textId="77777777" w:rsidR="009D4241" w:rsidRPr="00FD21E3" w:rsidRDefault="009D4241" w:rsidP="00AA7C97">
            <w:pPr>
              <w:widowControl w:val="0"/>
              <w:numPr>
                <w:ilvl w:val="2"/>
                <w:numId w:val="6"/>
              </w:numPr>
              <w:contextualSpacing/>
            </w:pPr>
            <w:r w:rsidRPr="00FD21E3">
              <w:t>Taikyti reikalavimų peržiūros žingsnius.</w:t>
            </w:r>
          </w:p>
          <w:p w14:paraId="7F31E233" w14:textId="57231D50" w:rsidR="009D4241" w:rsidRPr="00FD21E3" w:rsidRDefault="009D4241" w:rsidP="00AA7C97">
            <w:pPr>
              <w:widowControl w:val="0"/>
              <w:numPr>
                <w:ilvl w:val="2"/>
                <w:numId w:val="6"/>
              </w:numPr>
              <w:contextualSpacing/>
            </w:pPr>
            <w:r w:rsidRPr="00FD21E3">
              <w:t xml:space="preserve">Suprasti ir naudoti reikalavimų paruošimo rezultatus ir </w:t>
            </w:r>
            <w:proofErr w:type="spellStart"/>
            <w:r w:rsidR="00914960" w:rsidRPr="00FD21E3">
              <w:rPr>
                <w:i/>
              </w:rPr>
              <w:t>ready</w:t>
            </w:r>
            <w:proofErr w:type="spellEnd"/>
            <w:r w:rsidRPr="00FD21E3">
              <w:t xml:space="preserve"> kriterijų.</w:t>
            </w:r>
          </w:p>
          <w:p w14:paraId="37BFC540" w14:textId="10F2516D" w:rsidR="009D4241" w:rsidRPr="00FD21E3" w:rsidRDefault="00FC16DA" w:rsidP="00AA7C97">
            <w:pPr>
              <w:widowControl w:val="0"/>
              <w:numPr>
                <w:ilvl w:val="2"/>
                <w:numId w:val="6"/>
              </w:numPr>
              <w:contextualSpacing/>
            </w:pPr>
            <w:r w:rsidRPr="00FD21E3">
              <w:t xml:space="preserve">Suprasti, kaip reikalavimuose apibūdinta programinė įranga </w:t>
            </w:r>
            <w:r w:rsidR="00914960" w:rsidRPr="00FD21E3">
              <w:t>bus integruojama</w:t>
            </w:r>
            <w:r w:rsidRPr="00FD21E3">
              <w:t xml:space="preserve"> į ją naudojančios įmonės verslo procesus. </w:t>
            </w:r>
          </w:p>
        </w:tc>
        <w:tc>
          <w:tcPr>
            <w:tcW w:w="1661" w:type="pct"/>
          </w:tcPr>
          <w:p w14:paraId="19AA18EE" w14:textId="20B8F8DD" w:rsidR="009D4241" w:rsidRPr="00FD21E3" w:rsidRDefault="009D4241" w:rsidP="00AA7C97">
            <w:pPr>
              <w:widowControl w:val="0"/>
              <w:contextualSpacing/>
            </w:pPr>
            <w:r w:rsidRPr="00FD21E3">
              <w:rPr>
                <w:b/>
              </w:rPr>
              <w:t>Patenkinamai:</w:t>
            </w:r>
            <w:r w:rsidR="008B672E">
              <w:rPr>
                <w:b/>
              </w:rPr>
              <w:t xml:space="preserve"> </w:t>
            </w:r>
            <w:r w:rsidR="00914960" w:rsidRPr="00FD21E3">
              <w:t>p</w:t>
            </w:r>
            <w:r w:rsidR="001D2E25" w:rsidRPr="00FD21E3">
              <w:t xml:space="preserve">aaiškintas </w:t>
            </w:r>
            <w:r w:rsidR="001D2E25" w:rsidRPr="00FD21E3">
              <w:rPr>
                <w:i/>
              </w:rPr>
              <w:t>vartotojo pasakojimo</w:t>
            </w:r>
            <w:r w:rsidR="001D2E25" w:rsidRPr="00FD21E3">
              <w:t xml:space="preserve"> formato reikalavimų dokumento turinys.</w:t>
            </w:r>
          </w:p>
          <w:p w14:paraId="4EBCC195" w14:textId="24241142" w:rsidR="007D7F80" w:rsidRPr="00FD21E3" w:rsidRDefault="009D4241" w:rsidP="00AA7C97">
            <w:pPr>
              <w:widowControl w:val="0"/>
              <w:contextualSpacing/>
            </w:pPr>
            <w:r w:rsidRPr="00FD21E3">
              <w:rPr>
                <w:b/>
              </w:rPr>
              <w:t>Gerai:</w:t>
            </w:r>
            <w:r w:rsidR="008B672E">
              <w:rPr>
                <w:b/>
              </w:rPr>
              <w:t xml:space="preserve"> </w:t>
            </w:r>
            <w:r w:rsidR="00914960" w:rsidRPr="00FD21E3">
              <w:t>p</w:t>
            </w:r>
            <w:r w:rsidR="001D2E25" w:rsidRPr="00FD21E3">
              <w:t>ritaikyti reikalavimų peržiūros žingsniai, nustatytas programos atitikimas papras</w:t>
            </w:r>
            <w:r w:rsidR="008B672E" w:rsidRPr="008B672E">
              <w:softHyphen/>
            </w:r>
            <w:r w:rsidR="001D2E25" w:rsidRPr="00FD21E3">
              <w:t xml:space="preserve">tiems </w:t>
            </w:r>
            <w:r w:rsidR="001D2E25" w:rsidRPr="00FD21E3">
              <w:rPr>
                <w:i/>
              </w:rPr>
              <w:t>vartotojo pasakojimo</w:t>
            </w:r>
            <w:r w:rsidR="001D2E25" w:rsidRPr="00FD21E3">
              <w:t xml:space="preserve"> formato reikalavimams.</w:t>
            </w:r>
          </w:p>
          <w:p w14:paraId="1843F24A" w14:textId="60460FB6" w:rsidR="009D4241" w:rsidRPr="00FD21E3" w:rsidRDefault="009D4241" w:rsidP="00AA7C97">
            <w:pPr>
              <w:widowControl w:val="0"/>
              <w:contextualSpacing/>
              <w:rPr>
                <w:b/>
              </w:rPr>
            </w:pPr>
            <w:r w:rsidRPr="00FD21E3">
              <w:rPr>
                <w:b/>
              </w:rPr>
              <w:t>Puikiai:</w:t>
            </w:r>
            <w:r w:rsidR="008B672E">
              <w:rPr>
                <w:b/>
              </w:rPr>
              <w:t xml:space="preserve"> </w:t>
            </w:r>
            <w:r w:rsidR="00914960" w:rsidRPr="00FD21E3">
              <w:t>p</w:t>
            </w:r>
            <w:r w:rsidR="001D2E25" w:rsidRPr="00FD21E3">
              <w:t>ritaikyti reikalavimų peržiūros žingsniai, n</w:t>
            </w:r>
            <w:r w:rsidR="001C31F8" w:rsidRPr="00FD21E3">
              <w:t>ustatytas programos atitikimas sudėtin</w:t>
            </w:r>
            <w:r w:rsidR="008B672E" w:rsidRPr="008B672E">
              <w:softHyphen/>
            </w:r>
            <w:r w:rsidR="001C31F8" w:rsidRPr="00FD21E3">
              <w:t xml:space="preserve">giems </w:t>
            </w:r>
            <w:r w:rsidR="001C31F8" w:rsidRPr="00FD21E3">
              <w:rPr>
                <w:i/>
              </w:rPr>
              <w:t>vartotojo pasakojimo</w:t>
            </w:r>
            <w:r w:rsidR="001C31F8" w:rsidRPr="00FD21E3">
              <w:t xml:space="preserve"> formato reikalavimams. </w:t>
            </w:r>
          </w:p>
        </w:tc>
      </w:tr>
      <w:tr w:rsidR="008B672E" w:rsidRPr="00FD21E3" w14:paraId="21780407" w14:textId="77777777" w:rsidTr="008B672E">
        <w:trPr>
          <w:trHeight w:val="57"/>
        </w:trPr>
        <w:tc>
          <w:tcPr>
            <w:tcW w:w="999" w:type="pct"/>
          </w:tcPr>
          <w:p w14:paraId="4286DF05" w14:textId="77777777" w:rsidR="009D4241" w:rsidRPr="00FD21E3" w:rsidRDefault="009D4241" w:rsidP="00AA7C97">
            <w:pPr>
              <w:widowControl w:val="0"/>
              <w:numPr>
                <w:ilvl w:val="0"/>
                <w:numId w:val="6"/>
              </w:numPr>
              <w:contextualSpacing/>
            </w:pPr>
            <w:r w:rsidRPr="00FD21E3">
              <w:t xml:space="preserve">Naudoti funkcinius, nefunkcinius ir techninius kompiuterinės programos reikalavimus. </w:t>
            </w:r>
          </w:p>
        </w:tc>
        <w:tc>
          <w:tcPr>
            <w:tcW w:w="2341" w:type="pct"/>
          </w:tcPr>
          <w:p w14:paraId="4B26A9FF" w14:textId="77777777" w:rsidR="009D4241" w:rsidRPr="00FD21E3" w:rsidRDefault="009D4241" w:rsidP="00AA7C97">
            <w:pPr>
              <w:widowControl w:val="0"/>
              <w:numPr>
                <w:ilvl w:val="1"/>
                <w:numId w:val="6"/>
              </w:numPr>
              <w:contextualSpacing/>
              <w:rPr>
                <w:b/>
              </w:rPr>
            </w:pPr>
            <w:r w:rsidRPr="00FD21E3">
              <w:rPr>
                <w:b/>
              </w:rPr>
              <w:t>Funkciniai reikalavimai</w:t>
            </w:r>
            <w:r w:rsidRPr="00FD21E3">
              <w:rPr>
                <w:b/>
                <w:bCs/>
              </w:rPr>
              <w:t>.</w:t>
            </w:r>
          </w:p>
          <w:p w14:paraId="5D7A0531" w14:textId="77777777" w:rsidR="007D7F80" w:rsidRPr="00FD21E3" w:rsidRDefault="009D4241" w:rsidP="00AA7C97">
            <w:pPr>
              <w:widowControl w:val="0"/>
              <w:contextualSpacing/>
              <w:rPr>
                <w:i/>
              </w:rPr>
            </w:pPr>
            <w:r w:rsidRPr="00FD21E3">
              <w:rPr>
                <w:i/>
              </w:rPr>
              <w:t>Užduotys:</w:t>
            </w:r>
          </w:p>
          <w:p w14:paraId="328DAD9E" w14:textId="3A5B5934" w:rsidR="009D4241" w:rsidRPr="00FD21E3" w:rsidRDefault="009D4241" w:rsidP="00AA7C97">
            <w:pPr>
              <w:widowControl w:val="0"/>
              <w:numPr>
                <w:ilvl w:val="2"/>
                <w:numId w:val="6"/>
              </w:numPr>
              <w:contextualSpacing/>
            </w:pPr>
            <w:r w:rsidRPr="00FD21E3">
              <w:t>Suprasti funkcinius kompiuterinės programos reikalavimus.</w:t>
            </w:r>
          </w:p>
          <w:p w14:paraId="004A4B69" w14:textId="77777777" w:rsidR="009D4241" w:rsidRPr="00FD21E3" w:rsidRDefault="009D4241" w:rsidP="00AA7C97">
            <w:pPr>
              <w:widowControl w:val="0"/>
              <w:numPr>
                <w:ilvl w:val="2"/>
                <w:numId w:val="6"/>
              </w:numPr>
              <w:contextualSpacing/>
            </w:pPr>
            <w:r w:rsidRPr="00FD21E3">
              <w:t>Nustatyti kompiuterinės programos atitikimą funkciniams reikalavimams.</w:t>
            </w:r>
          </w:p>
          <w:p w14:paraId="3D3BB9C9" w14:textId="77777777" w:rsidR="009D4241" w:rsidRPr="00FD21E3" w:rsidRDefault="009D4241" w:rsidP="00AA7C97">
            <w:pPr>
              <w:widowControl w:val="0"/>
              <w:numPr>
                <w:ilvl w:val="1"/>
                <w:numId w:val="6"/>
              </w:numPr>
              <w:contextualSpacing/>
              <w:rPr>
                <w:b/>
              </w:rPr>
            </w:pPr>
            <w:r w:rsidRPr="00FD21E3">
              <w:rPr>
                <w:b/>
              </w:rPr>
              <w:t>Nefunkciniai ir techniniai reikalavimai</w:t>
            </w:r>
            <w:r w:rsidRPr="00FD21E3">
              <w:rPr>
                <w:b/>
                <w:bCs/>
              </w:rPr>
              <w:t>.</w:t>
            </w:r>
          </w:p>
          <w:p w14:paraId="2992F8F9" w14:textId="77777777" w:rsidR="007D7F80" w:rsidRPr="00FD21E3" w:rsidRDefault="009D4241" w:rsidP="00AA7C97">
            <w:pPr>
              <w:widowControl w:val="0"/>
              <w:contextualSpacing/>
              <w:rPr>
                <w:i/>
              </w:rPr>
            </w:pPr>
            <w:r w:rsidRPr="00FD21E3">
              <w:rPr>
                <w:i/>
              </w:rPr>
              <w:t>Užduotys:</w:t>
            </w:r>
          </w:p>
          <w:p w14:paraId="0C38BAD0" w14:textId="2D2618D2" w:rsidR="009D4241" w:rsidRPr="00FD21E3" w:rsidRDefault="009D4241" w:rsidP="00AA7C97">
            <w:pPr>
              <w:widowControl w:val="0"/>
              <w:numPr>
                <w:ilvl w:val="2"/>
                <w:numId w:val="6"/>
              </w:numPr>
              <w:contextualSpacing/>
            </w:pPr>
            <w:r w:rsidRPr="00FD21E3">
              <w:t>Suprasti nefunkcinius ir techninius kompiuterinės programos reikalavimus.</w:t>
            </w:r>
          </w:p>
          <w:p w14:paraId="3D1C9C7F" w14:textId="14265024" w:rsidR="009D4241" w:rsidRPr="00FD21E3" w:rsidRDefault="009D4241" w:rsidP="00AA7C97">
            <w:pPr>
              <w:widowControl w:val="0"/>
              <w:numPr>
                <w:ilvl w:val="2"/>
                <w:numId w:val="6"/>
              </w:numPr>
              <w:contextualSpacing/>
            </w:pPr>
            <w:r w:rsidRPr="00FD21E3">
              <w:t>Nustatyti kompiuterinės programos atiti</w:t>
            </w:r>
            <w:r w:rsidR="008B672E" w:rsidRPr="008B672E">
              <w:softHyphen/>
            </w:r>
            <w:r w:rsidRPr="00FD21E3">
              <w:t>ki</w:t>
            </w:r>
            <w:r w:rsidR="008B672E" w:rsidRPr="008B672E">
              <w:softHyphen/>
            </w:r>
            <w:r w:rsidRPr="00FD21E3">
              <w:t xml:space="preserve">mą nefunkciniams ir techniniams </w:t>
            </w:r>
            <w:r w:rsidRPr="00FD21E3">
              <w:lastRenderedPageBreak/>
              <w:t>reikalavimams.</w:t>
            </w:r>
          </w:p>
        </w:tc>
        <w:tc>
          <w:tcPr>
            <w:tcW w:w="1661" w:type="pct"/>
          </w:tcPr>
          <w:p w14:paraId="362B581B" w14:textId="5FE0656B" w:rsidR="00C05889" w:rsidRPr="00FD21E3" w:rsidRDefault="009D4241" w:rsidP="00AA7C97">
            <w:pPr>
              <w:widowControl w:val="0"/>
              <w:contextualSpacing/>
            </w:pPr>
            <w:r w:rsidRPr="00FD21E3">
              <w:rPr>
                <w:b/>
              </w:rPr>
              <w:lastRenderedPageBreak/>
              <w:t>Patenkinamai:</w:t>
            </w:r>
            <w:r w:rsidR="008B672E">
              <w:rPr>
                <w:b/>
              </w:rPr>
              <w:t xml:space="preserve"> </w:t>
            </w:r>
            <w:r w:rsidR="00914960" w:rsidRPr="00FD21E3">
              <w:t>n</w:t>
            </w:r>
            <w:r w:rsidR="00C05889" w:rsidRPr="00FD21E3">
              <w:t>ustatytas kompiuterinės programos atitikimas paprastiems funkciniams reikalavimams.</w:t>
            </w:r>
          </w:p>
          <w:p w14:paraId="1D9AAC93" w14:textId="38AAA97D" w:rsidR="008A36BE" w:rsidRPr="00FD21E3" w:rsidRDefault="009D4241" w:rsidP="00AA7C97">
            <w:pPr>
              <w:widowControl w:val="0"/>
              <w:contextualSpacing/>
            </w:pPr>
            <w:r w:rsidRPr="00FD21E3">
              <w:rPr>
                <w:b/>
              </w:rPr>
              <w:t>Gerai:</w:t>
            </w:r>
            <w:r w:rsidR="008B672E">
              <w:rPr>
                <w:b/>
              </w:rPr>
              <w:t xml:space="preserve"> </w:t>
            </w:r>
            <w:r w:rsidR="00914960" w:rsidRPr="00FD21E3">
              <w:t>n</w:t>
            </w:r>
            <w:r w:rsidR="008A36BE" w:rsidRPr="00FD21E3">
              <w:t>ustatytas kompiuterinės programos atitikimas papras</w:t>
            </w:r>
            <w:r w:rsidR="008B672E" w:rsidRPr="008B672E">
              <w:softHyphen/>
            </w:r>
            <w:r w:rsidR="008A36BE" w:rsidRPr="00FD21E3">
              <w:t>tiems funkciniams, nefunkci</w:t>
            </w:r>
            <w:r w:rsidR="008B672E" w:rsidRPr="008B672E">
              <w:softHyphen/>
            </w:r>
            <w:r w:rsidR="008A36BE" w:rsidRPr="00FD21E3">
              <w:t>niams ir techniniams reikalavimams.</w:t>
            </w:r>
          </w:p>
          <w:p w14:paraId="57BDA537" w14:textId="03910A82" w:rsidR="009D4241" w:rsidRPr="00FD21E3" w:rsidRDefault="009D4241" w:rsidP="00AA7C97">
            <w:pPr>
              <w:widowControl w:val="0"/>
              <w:contextualSpacing/>
            </w:pPr>
            <w:r w:rsidRPr="00FD21E3">
              <w:rPr>
                <w:b/>
              </w:rPr>
              <w:t>Puikiai:</w:t>
            </w:r>
            <w:r w:rsidR="008B672E">
              <w:rPr>
                <w:b/>
              </w:rPr>
              <w:t xml:space="preserve"> </w:t>
            </w:r>
            <w:r w:rsidR="00914960" w:rsidRPr="00FD21E3">
              <w:t>n</w:t>
            </w:r>
            <w:r w:rsidR="00C05889" w:rsidRPr="00FD21E3">
              <w:t xml:space="preserve">ustatytas kompiuterinės programos atitikimas sudėtingiems funkciniams, nefunkciniams ir </w:t>
            </w:r>
            <w:r w:rsidR="00C05889" w:rsidRPr="00FD21E3">
              <w:lastRenderedPageBreak/>
              <w:t>techniniams reikalavimams.</w:t>
            </w:r>
          </w:p>
        </w:tc>
      </w:tr>
      <w:tr w:rsidR="00957627" w:rsidRPr="00FD21E3" w14:paraId="0E6B6ABA" w14:textId="77777777" w:rsidTr="00957627">
        <w:trPr>
          <w:trHeight w:val="57"/>
        </w:trPr>
        <w:tc>
          <w:tcPr>
            <w:tcW w:w="999" w:type="pct"/>
          </w:tcPr>
          <w:p w14:paraId="143F3A3E" w14:textId="58984A7D" w:rsidR="009D4241" w:rsidRPr="00121E1D" w:rsidRDefault="009D4241" w:rsidP="00AA7C97">
            <w:pPr>
              <w:widowControl w:val="0"/>
              <w:contextualSpacing/>
              <w:rPr>
                <w:b/>
              </w:rPr>
            </w:pPr>
            <w:r w:rsidRPr="00121E1D">
              <w:rPr>
                <w:b/>
              </w:rPr>
              <w:lastRenderedPageBreak/>
              <w:t>Rekomenduo</w:t>
            </w:r>
            <w:r w:rsidR="00121E1D" w:rsidRPr="00121E1D">
              <w:rPr>
                <w:b/>
              </w:rPr>
              <w:softHyphen/>
            </w:r>
            <w:r w:rsidRPr="00121E1D">
              <w:rPr>
                <w:b/>
              </w:rPr>
              <w:t>jami mokymo/si metodai</w:t>
            </w:r>
          </w:p>
        </w:tc>
        <w:tc>
          <w:tcPr>
            <w:tcW w:w="4001" w:type="pct"/>
            <w:gridSpan w:val="2"/>
          </w:tcPr>
          <w:p w14:paraId="58AA0AC1" w14:textId="77777777" w:rsidR="009D4241" w:rsidRPr="00FD21E3" w:rsidRDefault="009D4241" w:rsidP="00AA7C97">
            <w:pPr>
              <w:widowControl w:val="0"/>
              <w:contextualSpacing/>
            </w:pPr>
            <w:r w:rsidRPr="00FD21E3">
              <w:t>Teorinės paskaitos, praktinių užduočių vykdymas, projekto rengimas.</w:t>
            </w:r>
          </w:p>
        </w:tc>
      </w:tr>
      <w:tr w:rsidR="00957627" w:rsidRPr="00FD21E3" w14:paraId="6A96798D" w14:textId="77777777" w:rsidTr="00957627">
        <w:trPr>
          <w:trHeight w:val="57"/>
        </w:trPr>
        <w:tc>
          <w:tcPr>
            <w:tcW w:w="999" w:type="pct"/>
            <w:vMerge w:val="restart"/>
          </w:tcPr>
          <w:p w14:paraId="49EA2887" w14:textId="77777777" w:rsidR="009D4241" w:rsidRPr="00121E1D" w:rsidRDefault="009D4241" w:rsidP="00AA7C97">
            <w:pPr>
              <w:widowControl w:val="0"/>
              <w:contextualSpacing/>
              <w:rPr>
                <w:b/>
              </w:rPr>
            </w:pPr>
            <w:r w:rsidRPr="00121E1D">
              <w:rPr>
                <w:b/>
              </w:rPr>
              <w:t>Materialieji ištekliai</w:t>
            </w:r>
          </w:p>
        </w:tc>
        <w:tc>
          <w:tcPr>
            <w:tcW w:w="4001" w:type="pct"/>
            <w:gridSpan w:val="2"/>
          </w:tcPr>
          <w:p w14:paraId="176424D3" w14:textId="6B39A245" w:rsidR="007D7F80" w:rsidRPr="00FD21E3" w:rsidRDefault="006B5C15" w:rsidP="00AA7C97">
            <w:pPr>
              <w:widowControl w:val="0"/>
              <w:contextualSpacing/>
            </w:pPr>
            <w:r w:rsidRPr="006B5C15">
              <w:rPr>
                <w:b/>
                <w:bCs/>
              </w:rPr>
              <w:t xml:space="preserve">Rekomenduojama mokymo/si </w:t>
            </w:r>
            <w:r w:rsidR="009D4241" w:rsidRPr="00FD21E3">
              <w:rPr>
                <w:b/>
                <w:bCs/>
              </w:rPr>
              <w:t>medžiaga:</w:t>
            </w:r>
          </w:p>
          <w:p w14:paraId="1FA07ADF" w14:textId="06662348" w:rsidR="009D4241" w:rsidRPr="00FD21E3" w:rsidRDefault="00A502AF" w:rsidP="00AA7C97">
            <w:pPr>
              <w:widowControl w:val="0"/>
              <w:contextualSpacing/>
            </w:pPr>
            <w:proofErr w:type="spellStart"/>
            <w:r w:rsidRPr="00FD21E3">
              <w:t>Karl</w:t>
            </w:r>
            <w:proofErr w:type="spellEnd"/>
            <w:r w:rsidRPr="00FD21E3">
              <w:t xml:space="preserve"> E. </w:t>
            </w:r>
            <w:proofErr w:type="spellStart"/>
            <w:r w:rsidRPr="00FD21E3">
              <w:t>Wiegers</w:t>
            </w:r>
            <w:proofErr w:type="spellEnd"/>
            <w:r w:rsidRPr="00FD21E3">
              <w:t xml:space="preserve">, </w:t>
            </w:r>
            <w:proofErr w:type="spellStart"/>
            <w:r w:rsidR="009D4241" w:rsidRPr="00FD21E3">
              <w:rPr>
                <w:i/>
              </w:rPr>
              <w:t>More</w:t>
            </w:r>
            <w:proofErr w:type="spellEnd"/>
            <w:r w:rsidR="009D4241" w:rsidRPr="00FD21E3">
              <w:rPr>
                <w:i/>
              </w:rPr>
              <w:t xml:space="preserve"> </w:t>
            </w:r>
            <w:proofErr w:type="spellStart"/>
            <w:r w:rsidR="009D4241" w:rsidRPr="00FD21E3">
              <w:rPr>
                <w:i/>
              </w:rPr>
              <w:t>About</w:t>
            </w:r>
            <w:proofErr w:type="spellEnd"/>
            <w:r w:rsidR="009D4241" w:rsidRPr="00FD21E3">
              <w:rPr>
                <w:i/>
              </w:rPr>
              <w:t xml:space="preserve"> </w:t>
            </w:r>
            <w:proofErr w:type="spellStart"/>
            <w:r w:rsidR="009D4241" w:rsidRPr="00FD21E3">
              <w:rPr>
                <w:i/>
              </w:rPr>
              <w:t>Software</w:t>
            </w:r>
            <w:proofErr w:type="spellEnd"/>
            <w:r w:rsidR="009D4241" w:rsidRPr="00FD21E3">
              <w:rPr>
                <w:i/>
              </w:rPr>
              <w:t xml:space="preserve"> </w:t>
            </w:r>
            <w:proofErr w:type="spellStart"/>
            <w:r w:rsidR="009D4241" w:rsidRPr="00FD21E3">
              <w:rPr>
                <w:i/>
              </w:rPr>
              <w:t>Requirements</w:t>
            </w:r>
            <w:proofErr w:type="spellEnd"/>
            <w:r w:rsidRPr="00FD21E3">
              <w:t>.</w:t>
            </w:r>
          </w:p>
        </w:tc>
      </w:tr>
      <w:tr w:rsidR="00957627" w:rsidRPr="00FD21E3" w14:paraId="548E3B65" w14:textId="77777777" w:rsidTr="00957627">
        <w:trPr>
          <w:trHeight w:val="57"/>
        </w:trPr>
        <w:tc>
          <w:tcPr>
            <w:tcW w:w="999" w:type="pct"/>
            <w:vMerge/>
          </w:tcPr>
          <w:p w14:paraId="29C20D6F" w14:textId="77777777" w:rsidR="009D4241" w:rsidRPr="00121E1D" w:rsidRDefault="009D4241" w:rsidP="00AA7C97">
            <w:pPr>
              <w:widowControl w:val="0"/>
              <w:contextualSpacing/>
              <w:rPr>
                <w:b/>
              </w:rPr>
            </w:pPr>
          </w:p>
        </w:tc>
        <w:tc>
          <w:tcPr>
            <w:tcW w:w="4001" w:type="pct"/>
            <w:gridSpan w:val="2"/>
          </w:tcPr>
          <w:p w14:paraId="148A34CB" w14:textId="77777777" w:rsidR="009D4241" w:rsidRPr="00FD21E3" w:rsidRDefault="009D4241" w:rsidP="00AA7C97">
            <w:pPr>
              <w:widowControl w:val="0"/>
              <w:contextualSpacing/>
              <w:rPr>
                <w:b/>
                <w:bCs/>
              </w:rPr>
            </w:pPr>
            <w:r w:rsidRPr="00FD21E3">
              <w:rPr>
                <w:b/>
                <w:bCs/>
              </w:rPr>
              <w:t>Mokymo/si priemonės:</w:t>
            </w:r>
          </w:p>
          <w:p w14:paraId="1517FE94" w14:textId="77777777" w:rsidR="009D4241" w:rsidRPr="00FD21E3" w:rsidRDefault="009D4241" w:rsidP="00AA7C97">
            <w:pPr>
              <w:widowControl w:val="0"/>
              <w:contextualSpacing/>
            </w:pPr>
            <w:r w:rsidRPr="00FD21E3">
              <w:t>Kompiuteris, programinė įranga.</w:t>
            </w:r>
          </w:p>
        </w:tc>
      </w:tr>
      <w:tr w:rsidR="00957627" w:rsidRPr="00FD21E3" w14:paraId="27F45851" w14:textId="77777777" w:rsidTr="00957627">
        <w:trPr>
          <w:trHeight w:val="57"/>
        </w:trPr>
        <w:tc>
          <w:tcPr>
            <w:tcW w:w="999" w:type="pct"/>
            <w:vMerge/>
          </w:tcPr>
          <w:p w14:paraId="6F898467" w14:textId="77777777" w:rsidR="009D4241" w:rsidRPr="00121E1D" w:rsidRDefault="009D4241" w:rsidP="00AA7C97">
            <w:pPr>
              <w:widowControl w:val="0"/>
              <w:contextualSpacing/>
              <w:rPr>
                <w:b/>
              </w:rPr>
            </w:pPr>
          </w:p>
        </w:tc>
        <w:tc>
          <w:tcPr>
            <w:tcW w:w="4001" w:type="pct"/>
            <w:gridSpan w:val="2"/>
          </w:tcPr>
          <w:p w14:paraId="42E6B681" w14:textId="64969744" w:rsidR="009D4241" w:rsidRPr="00FD21E3" w:rsidRDefault="009D4241" w:rsidP="00AA7C97">
            <w:pPr>
              <w:widowControl w:val="0"/>
              <w:contextualSpacing/>
            </w:pPr>
            <w:r w:rsidRPr="00FD21E3">
              <w:rPr>
                <w:b/>
                <w:bCs/>
              </w:rPr>
              <w:t>Kiti ištekliai:</w:t>
            </w:r>
            <w:r w:rsidR="008B672E">
              <w:rPr>
                <w:b/>
                <w:bCs/>
              </w:rPr>
              <w:t xml:space="preserve"> </w:t>
            </w:r>
            <w:r w:rsidRPr="00FD21E3">
              <w:t>-</w:t>
            </w:r>
          </w:p>
        </w:tc>
      </w:tr>
      <w:tr w:rsidR="00957627" w:rsidRPr="00FD21E3" w14:paraId="2523B741" w14:textId="77777777" w:rsidTr="00957627">
        <w:trPr>
          <w:trHeight w:val="57"/>
        </w:trPr>
        <w:tc>
          <w:tcPr>
            <w:tcW w:w="999" w:type="pct"/>
          </w:tcPr>
          <w:p w14:paraId="63ECF304" w14:textId="77777777" w:rsidR="009D4241" w:rsidRPr="00121E1D" w:rsidRDefault="009D4241" w:rsidP="00AA7C97">
            <w:pPr>
              <w:widowControl w:val="0"/>
              <w:contextualSpacing/>
              <w:rPr>
                <w:b/>
              </w:rPr>
            </w:pPr>
            <w:r w:rsidRPr="00121E1D">
              <w:rPr>
                <w:b/>
              </w:rPr>
              <w:t>Mokytojų kvalifikacija</w:t>
            </w:r>
          </w:p>
        </w:tc>
        <w:tc>
          <w:tcPr>
            <w:tcW w:w="4001" w:type="pct"/>
            <w:gridSpan w:val="2"/>
          </w:tcPr>
          <w:p w14:paraId="60151DC3" w14:textId="381363EC" w:rsidR="009D4241" w:rsidRPr="00FD21E3" w:rsidRDefault="001D68AF" w:rsidP="00AA7C97">
            <w:pPr>
              <w:widowControl w:val="0"/>
              <w:contextualSpacing/>
            </w:pPr>
            <w:r w:rsidRPr="00FD21E3">
              <w:rPr>
                <w:rFonts w:eastAsiaTheme="minorEastAsia"/>
                <w:lang w:eastAsia="ja-JP"/>
              </w:rPr>
              <w:t>Modulį gali vesti profesijos mokytojas, įgijęs informatikos, informacijos sistemų ar programų sistemų studijų krypčių aukštąjį, aukštesnįjį (specialųjį vidurinį,</w:t>
            </w:r>
            <w:r w:rsidR="007D7F80" w:rsidRPr="00FD21E3">
              <w:rPr>
                <w:rFonts w:eastAsiaTheme="minorEastAsia"/>
                <w:lang w:eastAsia="ja-JP"/>
              </w:rPr>
              <w:t xml:space="preserve"> </w:t>
            </w:r>
            <w:r w:rsidRPr="00FD21E3">
              <w:rPr>
                <w:rFonts w:eastAsiaTheme="minorEastAsia"/>
                <w:lang w:eastAsia="ja-JP"/>
              </w:rPr>
              <w:t>įgytą iki 1995 metų) išsilavinimą arba baigęs informacijos ir ryšių technologijų srities profesinio mokymo programą ir turintis vidurinį išsilavinimą bei 3</w:t>
            </w:r>
            <w:r w:rsidR="007D7F80" w:rsidRPr="00FD21E3">
              <w:rPr>
                <w:rFonts w:eastAsiaTheme="minorEastAsia"/>
                <w:lang w:eastAsia="ja-JP"/>
              </w:rPr>
              <w:t xml:space="preserve"> </w:t>
            </w:r>
            <w:r w:rsidRPr="00FD21E3">
              <w:rPr>
                <w:rFonts w:eastAsiaTheme="minorEastAsia"/>
                <w:lang w:eastAsia="ja-JP"/>
              </w:rPr>
              <w:t>metų darbo praktiką informacinių technologijų srityje ir turintis pedagogo kvalifikaciją arba neturintis pedagogo</w:t>
            </w:r>
            <w:r w:rsidR="007D7F80" w:rsidRPr="00FD21E3">
              <w:rPr>
                <w:rFonts w:eastAsiaTheme="minorEastAsia"/>
                <w:lang w:eastAsia="ja-JP"/>
              </w:rPr>
              <w:t xml:space="preserve"> </w:t>
            </w:r>
            <w:r w:rsidRPr="00FD21E3">
              <w:rPr>
                <w:rFonts w:eastAsiaTheme="minorEastAsia"/>
                <w:lang w:eastAsia="ja-JP"/>
              </w:rPr>
              <w:t>kvalifikacijos, bet išklausęs</w:t>
            </w:r>
            <w:r w:rsidR="007D7F80" w:rsidRPr="00FD21E3">
              <w:rPr>
                <w:rFonts w:eastAsiaTheme="minorEastAsia"/>
                <w:lang w:eastAsia="ja-JP"/>
              </w:rPr>
              <w:t xml:space="preserve"> </w:t>
            </w:r>
            <w:r w:rsidRPr="00FD21E3">
              <w:rPr>
                <w:rFonts w:eastAsiaTheme="minorEastAsia"/>
                <w:lang w:eastAsia="ja-JP"/>
              </w:rPr>
              <w:t>Lietuvos Respublikos švietimo ir mokslo</w:t>
            </w:r>
            <w:r w:rsidR="007D7F80" w:rsidRPr="00FD21E3">
              <w:rPr>
                <w:rFonts w:eastAsiaTheme="minorEastAsia"/>
                <w:lang w:eastAsia="ja-JP"/>
              </w:rPr>
              <w:t xml:space="preserve"> </w:t>
            </w:r>
            <w:r w:rsidRPr="00FD21E3">
              <w:rPr>
                <w:rFonts w:eastAsiaTheme="minorEastAsia"/>
                <w:lang w:eastAsia="ja-JP"/>
              </w:rPr>
              <w:t>ministro nustatytą pedagoginių ir psichologinių žinių kursą.</w:t>
            </w:r>
          </w:p>
        </w:tc>
      </w:tr>
      <w:tr w:rsidR="00957627" w:rsidRPr="00FD21E3" w14:paraId="0BD5B254" w14:textId="77777777" w:rsidTr="00957627">
        <w:trPr>
          <w:trHeight w:val="57"/>
        </w:trPr>
        <w:tc>
          <w:tcPr>
            <w:tcW w:w="999" w:type="pct"/>
          </w:tcPr>
          <w:p w14:paraId="663A044A" w14:textId="77777777" w:rsidR="009D4241" w:rsidRPr="00121E1D" w:rsidRDefault="009D4241" w:rsidP="00AA7C97">
            <w:pPr>
              <w:widowControl w:val="0"/>
              <w:contextualSpacing/>
              <w:rPr>
                <w:b/>
              </w:rPr>
            </w:pPr>
            <w:r w:rsidRPr="00121E1D">
              <w:rPr>
                <w:b/>
              </w:rPr>
              <w:t>Modulio rengėjai</w:t>
            </w:r>
          </w:p>
        </w:tc>
        <w:tc>
          <w:tcPr>
            <w:tcW w:w="4001" w:type="pct"/>
            <w:gridSpan w:val="2"/>
          </w:tcPr>
          <w:p w14:paraId="7DC05A6E" w14:textId="77777777" w:rsidR="00A502AF" w:rsidRPr="00FD21E3" w:rsidRDefault="00A502AF" w:rsidP="00AA7C97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  <w:r w:rsidRPr="00FD21E3">
              <w:rPr>
                <w:rFonts w:eastAsiaTheme="minorEastAsia"/>
              </w:rPr>
              <w:t>1.</w:t>
            </w:r>
            <w:r w:rsidRPr="00FD21E3">
              <w:rPr>
                <w:rFonts w:eastAsiaTheme="minorEastAsia"/>
              </w:rPr>
              <w:tab/>
              <w:t xml:space="preserve">Virginija </w:t>
            </w:r>
            <w:proofErr w:type="spellStart"/>
            <w:r w:rsidRPr="00FD21E3">
              <w:rPr>
                <w:rFonts w:eastAsiaTheme="minorEastAsia"/>
              </w:rPr>
              <w:t>Putnaitė</w:t>
            </w:r>
            <w:proofErr w:type="spellEnd"/>
            <w:r w:rsidRPr="00FD21E3">
              <w:rPr>
                <w:rFonts w:eastAsiaTheme="minorEastAsia"/>
              </w:rPr>
              <w:t>, Vilniaus technologijų ir verslo profesinio mokymo centras.</w:t>
            </w:r>
          </w:p>
          <w:p w14:paraId="575A33B5" w14:textId="77777777" w:rsidR="00A502AF" w:rsidRPr="00FD21E3" w:rsidRDefault="00A502AF" w:rsidP="00AA7C97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  <w:r w:rsidRPr="00FD21E3">
              <w:rPr>
                <w:rFonts w:eastAsiaTheme="minorEastAsia"/>
              </w:rPr>
              <w:t>2.</w:t>
            </w:r>
            <w:r w:rsidRPr="00FD21E3">
              <w:rPr>
                <w:rFonts w:eastAsiaTheme="minorEastAsia"/>
              </w:rPr>
              <w:tab/>
              <w:t xml:space="preserve">Jolita </w:t>
            </w:r>
            <w:proofErr w:type="spellStart"/>
            <w:r w:rsidRPr="00FD21E3">
              <w:rPr>
                <w:rFonts w:eastAsiaTheme="minorEastAsia"/>
              </w:rPr>
              <w:t>Markovskytė</w:t>
            </w:r>
            <w:proofErr w:type="spellEnd"/>
            <w:r w:rsidRPr="00FD21E3">
              <w:rPr>
                <w:rFonts w:eastAsiaTheme="minorEastAsia"/>
              </w:rPr>
              <w:t>, Vilniaus technologijų ir verslo profesinio mokymo centras.</w:t>
            </w:r>
          </w:p>
          <w:p w14:paraId="3A7E896F" w14:textId="77777777" w:rsidR="00A502AF" w:rsidRPr="00FD21E3" w:rsidRDefault="00A502AF" w:rsidP="00AA7C97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  <w:r w:rsidRPr="00FD21E3">
              <w:rPr>
                <w:rFonts w:eastAsiaTheme="minorEastAsia"/>
              </w:rPr>
              <w:t>3.</w:t>
            </w:r>
            <w:r w:rsidRPr="00FD21E3">
              <w:rPr>
                <w:rFonts w:eastAsiaTheme="minorEastAsia"/>
              </w:rPr>
              <w:tab/>
              <w:t>Rita Malakauskienė, Vilniaus technologijų ir verslo profesinio mokymo centras.</w:t>
            </w:r>
          </w:p>
          <w:p w14:paraId="236B49A2" w14:textId="77777777" w:rsidR="00A502AF" w:rsidRPr="00FD21E3" w:rsidRDefault="00A502AF" w:rsidP="00AA7C97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  <w:r w:rsidRPr="00FD21E3">
              <w:rPr>
                <w:rFonts w:eastAsiaTheme="minorEastAsia"/>
              </w:rPr>
              <w:t>4.</w:t>
            </w:r>
            <w:r w:rsidRPr="00FD21E3">
              <w:rPr>
                <w:rFonts w:eastAsiaTheme="minorEastAsia"/>
              </w:rPr>
              <w:tab/>
              <w:t xml:space="preserve">Ruslanas </w:t>
            </w:r>
            <w:proofErr w:type="spellStart"/>
            <w:r w:rsidRPr="00FD21E3">
              <w:rPr>
                <w:rFonts w:eastAsiaTheme="minorEastAsia"/>
              </w:rPr>
              <w:t>Abdrachimovas</w:t>
            </w:r>
            <w:proofErr w:type="spellEnd"/>
            <w:r w:rsidRPr="00FD21E3">
              <w:rPr>
                <w:rFonts w:eastAsiaTheme="minorEastAsia"/>
              </w:rPr>
              <w:t xml:space="preserve">, UAB „EIS </w:t>
            </w:r>
            <w:proofErr w:type="spellStart"/>
            <w:r w:rsidRPr="00FD21E3">
              <w:rPr>
                <w:rFonts w:eastAsiaTheme="minorEastAsia"/>
              </w:rPr>
              <w:t>Group</w:t>
            </w:r>
            <w:proofErr w:type="spellEnd"/>
            <w:r w:rsidRPr="00FD21E3">
              <w:rPr>
                <w:rFonts w:eastAsiaTheme="minorEastAsia"/>
              </w:rPr>
              <w:t xml:space="preserve"> Lietuva“.</w:t>
            </w:r>
          </w:p>
          <w:p w14:paraId="65F48B50" w14:textId="77777777" w:rsidR="00A502AF" w:rsidRPr="00FD21E3" w:rsidRDefault="00A502AF" w:rsidP="00AA7C97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  <w:r w:rsidRPr="00FD21E3">
              <w:rPr>
                <w:rFonts w:eastAsiaTheme="minorEastAsia"/>
              </w:rPr>
              <w:t>5.</w:t>
            </w:r>
            <w:r w:rsidRPr="00FD21E3">
              <w:rPr>
                <w:rFonts w:eastAsiaTheme="minorEastAsia"/>
              </w:rPr>
              <w:tab/>
              <w:t xml:space="preserve">Tomas </w:t>
            </w:r>
            <w:proofErr w:type="spellStart"/>
            <w:r w:rsidRPr="00FD21E3">
              <w:rPr>
                <w:rFonts w:eastAsiaTheme="minorEastAsia"/>
              </w:rPr>
              <w:t>Škultinas</w:t>
            </w:r>
            <w:proofErr w:type="spellEnd"/>
            <w:r w:rsidRPr="00FD21E3">
              <w:rPr>
                <w:rFonts w:eastAsiaTheme="minorEastAsia"/>
              </w:rPr>
              <w:t xml:space="preserve">, UAB „EIS </w:t>
            </w:r>
            <w:proofErr w:type="spellStart"/>
            <w:r w:rsidRPr="00FD21E3">
              <w:rPr>
                <w:rFonts w:eastAsiaTheme="minorEastAsia"/>
              </w:rPr>
              <w:t>Group</w:t>
            </w:r>
            <w:proofErr w:type="spellEnd"/>
            <w:r w:rsidRPr="00FD21E3">
              <w:rPr>
                <w:rFonts w:eastAsiaTheme="minorEastAsia"/>
              </w:rPr>
              <w:t xml:space="preserve"> Lietuva.</w:t>
            </w:r>
          </w:p>
          <w:p w14:paraId="7E6F3874" w14:textId="0D5B84D5" w:rsidR="009D4241" w:rsidRPr="00FD21E3" w:rsidRDefault="00A502AF" w:rsidP="00AA7C97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  <w:r w:rsidRPr="00FD21E3">
              <w:rPr>
                <w:rFonts w:eastAsiaTheme="minorEastAsia"/>
              </w:rPr>
              <w:t>6.</w:t>
            </w:r>
            <w:r w:rsidRPr="00FD21E3">
              <w:rPr>
                <w:rFonts w:eastAsiaTheme="minorEastAsia"/>
              </w:rPr>
              <w:tab/>
              <w:t xml:space="preserve">Algimantas </w:t>
            </w:r>
            <w:proofErr w:type="spellStart"/>
            <w:r w:rsidRPr="00FD21E3">
              <w:rPr>
                <w:rFonts w:eastAsiaTheme="minorEastAsia"/>
              </w:rPr>
              <w:t>Nedzveckas</w:t>
            </w:r>
            <w:proofErr w:type="spellEnd"/>
            <w:r w:rsidRPr="00FD21E3">
              <w:rPr>
                <w:rFonts w:eastAsiaTheme="minorEastAsia"/>
              </w:rPr>
              <w:t>, IĮ „</w:t>
            </w:r>
            <w:r w:rsidR="00DA0D22" w:rsidRPr="00FD21E3">
              <w:rPr>
                <w:rFonts w:eastAsiaTheme="minorEastAsia"/>
              </w:rPr>
              <w:t>ILOSITE“.</w:t>
            </w:r>
          </w:p>
        </w:tc>
      </w:tr>
    </w:tbl>
    <w:p w14:paraId="2027017B" w14:textId="77777777" w:rsidR="009D4241" w:rsidRPr="00FD21E3" w:rsidRDefault="009D4241" w:rsidP="00AA7C97">
      <w:pPr>
        <w:widowControl w:val="0"/>
        <w:contextualSpacing/>
      </w:pPr>
    </w:p>
    <w:p w14:paraId="490DD830" w14:textId="69662231" w:rsidR="007D7F80" w:rsidRPr="00FD21E3" w:rsidRDefault="000A7C55" w:rsidP="00AA7C97">
      <w:pPr>
        <w:widowControl w:val="0"/>
        <w:autoSpaceDE w:val="0"/>
        <w:autoSpaceDN w:val="0"/>
        <w:adjustRightInd w:val="0"/>
        <w:contextualSpacing/>
        <w:jc w:val="both"/>
        <w:rPr>
          <w:rFonts w:eastAsiaTheme="minorEastAsia"/>
        </w:rPr>
      </w:pPr>
      <w:r w:rsidRPr="00FD21E3">
        <w:rPr>
          <w:rFonts w:eastAsiaTheme="minorEastAsia"/>
        </w:rPr>
        <w:t>* Žinių vertinimas „Puikiai“ apima ir žemesniuose vertinimuose „Gerai“ ir „Patenkinamai“ nurodytas žinias, o vertinimas „Gerai“ apima ir žemesniame vertinime „Patenkinamai“ nurodytas žinias.</w:t>
      </w:r>
    </w:p>
    <w:p w14:paraId="0E3A9648" w14:textId="2683302C" w:rsidR="00957627" w:rsidRPr="00FD21E3" w:rsidRDefault="00957627" w:rsidP="00AA7C97">
      <w:pPr>
        <w:widowControl w:val="0"/>
        <w:autoSpaceDE w:val="0"/>
        <w:autoSpaceDN w:val="0"/>
        <w:adjustRightInd w:val="0"/>
        <w:contextualSpacing/>
        <w:jc w:val="both"/>
        <w:rPr>
          <w:rFonts w:eastAsiaTheme="minorEastAsia"/>
        </w:rPr>
      </w:pPr>
    </w:p>
    <w:p w14:paraId="11DBC6B4" w14:textId="77777777" w:rsidR="00957627" w:rsidRPr="00FD21E3" w:rsidRDefault="00957627" w:rsidP="00AA7C97">
      <w:pPr>
        <w:widowControl w:val="0"/>
        <w:autoSpaceDE w:val="0"/>
        <w:autoSpaceDN w:val="0"/>
        <w:adjustRightInd w:val="0"/>
        <w:contextualSpacing/>
        <w:jc w:val="both"/>
        <w:rPr>
          <w:rFonts w:eastAsiaTheme="minorEastAsia"/>
        </w:rPr>
      </w:pPr>
    </w:p>
    <w:p w14:paraId="137091AB" w14:textId="0A1B014F" w:rsidR="009D4241" w:rsidRPr="00FD21E3" w:rsidRDefault="009D4241" w:rsidP="00AA7C97">
      <w:pPr>
        <w:widowControl w:val="0"/>
        <w:autoSpaceDE w:val="0"/>
        <w:autoSpaceDN w:val="0"/>
        <w:adjustRightInd w:val="0"/>
        <w:contextualSpacing/>
        <w:jc w:val="both"/>
      </w:pPr>
      <w:r w:rsidRPr="00FD21E3">
        <w:br w:type="page"/>
      </w:r>
    </w:p>
    <w:p w14:paraId="0B03538E" w14:textId="26F54452" w:rsidR="00CE2642" w:rsidRPr="00FD21E3" w:rsidRDefault="00E4685E" w:rsidP="00AA7C97">
      <w:pPr>
        <w:pStyle w:val="Antrat2"/>
        <w:widowControl w:val="0"/>
        <w:numPr>
          <w:ilvl w:val="0"/>
          <w:numId w:val="0"/>
        </w:numPr>
        <w:contextualSpacing/>
      </w:pPr>
      <w:bookmarkStart w:id="50" w:name="_Toc424908993"/>
      <w:bookmarkStart w:id="51" w:name="_Toc490641139"/>
      <w:r w:rsidRPr="00FD21E3">
        <w:lastRenderedPageBreak/>
        <w:t>5.3.</w:t>
      </w:r>
      <w:r w:rsidR="007D7F80" w:rsidRPr="00FD21E3">
        <w:t xml:space="preserve"> </w:t>
      </w:r>
      <w:r w:rsidR="00694901" w:rsidRPr="00FD21E3">
        <w:t>Baigiam</w:t>
      </w:r>
      <w:r w:rsidR="00BF657E" w:rsidRPr="00FD21E3">
        <w:t>ojo</w:t>
      </w:r>
      <w:r w:rsidR="00694901" w:rsidRPr="00FD21E3">
        <w:t xml:space="preserve"> moduli</w:t>
      </w:r>
      <w:r w:rsidR="00BF657E" w:rsidRPr="00FD21E3">
        <w:t xml:space="preserve">o </w:t>
      </w:r>
      <w:r w:rsidR="00BF657E" w:rsidRPr="00FD21E3">
        <w:rPr>
          <w:b w:val="0"/>
          <w:bCs w:val="0"/>
        </w:rPr>
        <w:t>„</w:t>
      </w:r>
      <w:r w:rsidR="00BF657E" w:rsidRPr="00FD21E3">
        <w:t>Įvadas į darbo rinką“ aprašas</w:t>
      </w:r>
      <w:bookmarkEnd w:id="50"/>
      <w:bookmarkEnd w:id="51"/>
    </w:p>
    <w:p w14:paraId="19A921FD" w14:textId="77777777" w:rsidR="00CE2642" w:rsidRPr="00FD21E3" w:rsidRDefault="00CE2642" w:rsidP="00AA7C97">
      <w:pPr>
        <w:widowControl w:val="0"/>
        <w:contextualSpacing/>
        <w:jc w:val="center"/>
        <w:rPr>
          <w:b/>
          <w:bCs/>
        </w:rPr>
      </w:pPr>
    </w:p>
    <w:p w14:paraId="0889B19E" w14:textId="6F69C653" w:rsidR="00CE2642" w:rsidRPr="00FD21E3" w:rsidRDefault="00CE2642" w:rsidP="00AA7C97">
      <w:pPr>
        <w:widowControl w:val="0"/>
        <w:contextualSpacing/>
        <w:jc w:val="both"/>
        <w:rPr>
          <w:i/>
          <w:iCs/>
        </w:rPr>
      </w:pPr>
      <w:r w:rsidRPr="00FD21E3">
        <w:rPr>
          <w:bCs/>
        </w:rPr>
        <w:t>Modulio paskirtis</w:t>
      </w:r>
      <w:r w:rsidR="00BF657E" w:rsidRPr="00FD21E3">
        <w:rPr>
          <w:i/>
          <w:iCs/>
        </w:rPr>
        <w:t xml:space="preserve"> - </w:t>
      </w:r>
      <w:r w:rsidR="00BF1E6C" w:rsidRPr="00FD21E3">
        <w:rPr>
          <w:bCs/>
        </w:rPr>
        <w:t>apibendrinti mokymąs</w:t>
      </w:r>
      <w:r w:rsidR="00BF657E" w:rsidRPr="00FD21E3">
        <w:rPr>
          <w:bCs/>
        </w:rPr>
        <w:t>i</w:t>
      </w:r>
      <w:r w:rsidR="00BF1E6C" w:rsidRPr="00FD21E3">
        <w:rPr>
          <w:bCs/>
        </w:rPr>
        <w:t>, įtvirtinti praktinius gebėjimus realioje darbo vietoje bei pasirengti kompetencijų vertinimui.</w:t>
      </w:r>
    </w:p>
    <w:p w14:paraId="256FB18C" w14:textId="77777777" w:rsidR="00CE2642" w:rsidRPr="00FD21E3" w:rsidRDefault="00CE2642" w:rsidP="00AA7C97">
      <w:pPr>
        <w:widowControl w:val="0"/>
        <w:contextualSpacing/>
        <w:jc w:val="both"/>
        <w:rPr>
          <w:i/>
          <w:iCs/>
        </w:rPr>
      </w:pPr>
    </w:p>
    <w:p w14:paraId="48FB15B6" w14:textId="77777777" w:rsidR="00CE2642" w:rsidRPr="00FD21E3" w:rsidRDefault="00CE2642" w:rsidP="00AA7C97">
      <w:pPr>
        <w:widowControl w:val="0"/>
        <w:contextualSpacing/>
        <w:jc w:val="both"/>
        <w:rPr>
          <w:bCs/>
        </w:rPr>
      </w:pPr>
      <w:r w:rsidRPr="00FD21E3">
        <w:rPr>
          <w:bCs/>
        </w:rPr>
        <w:t>Modulio tikslai:</w:t>
      </w:r>
    </w:p>
    <w:p w14:paraId="5C01EAEE" w14:textId="13CA3206" w:rsidR="00BF657E" w:rsidRPr="00FD21E3" w:rsidRDefault="00BF657E" w:rsidP="00AA7C97">
      <w:pPr>
        <w:pStyle w:val="ListParagraph1"/>
        <w:widowControl w:val="0"/>
        <w:numPr>
          <w:ilvl w:val="0"/>
          <w:numId w:val="42"/>
        </w:numPr>
        <w:ind w:left="0" w:firstLine="0"/>
        <w:contextualSpacing/>
        <w:jc w:val="both"/>
      </w:pPr>
      <w:r w:rsidRPr="00FD21E3">
        <w:t xml:space="preserve">susipažinti su </w:t>
      </w:r>
      <w:r w:rsidR="00FC16DA" w:rsidRPr="00FD21E3">
        <w:t xml:space="preserve">rinkoje </w:t>
      </w:r>
      <w:r w:rsidR="00340D8C" w:rsidRPr="00FD21E3">
        <w:t xml:space="preserve">dažniausiai naudojamais </w:t>
      </w:r>
      <w:r w:rsidRPr="00FD21E3">
        <w:t>pr</w:t>
      </w:r>
      <w:r w:rsidR="00340D8C" w:rsidRPr="00FD21E3">
        <w:t>iėmimo į darbą procesais</w:t>
      </w:r>
      <w:r w:rsidRPr="00FD21E3">
        <w:t xml:space="preserve">, darbo santykius </w:t>
      </w:r>
      <w:r w:rsidR="00FC16DA" w:rsidRPr="00FD21E3">
        <w:t>reglamentuojančiais dokumentais</w:t>
      </w:r>
      <w:r w:rsidRPr="00FD21E3">
        <w:t>;</w:t>
      </w:r>
    </w:p>
    <w:p w14:paraId="0F1AFA8C" w14:textId="4EEDD557" w:rsidR="00340D8C" w:rsidRPr="00FD21E3" w:rsidRDefault="00340D8C" w:rsidP="00AA7C97">
      <w:pPr>
        <w:pStyle w:val="ListParagraph1"/>
        <w:widowControl w:val="0"/>
        <w:numPr>
          <w:ilvl w:val="0"/>
          <w:numId w:val="42"/>
        </w:numPr>
        <w:ind w:left="0" w:firstLine="0"/>
        <w:contextualSpacing/>
        <w:jc w:val="both"/>
      </w:pPr>
      <w:r w:rsidRPr="00FD21E3">
        <w:t>susipažinti su programuotojams aktualiais darbų saugos ir dar</w:t>
      </w:r>
      <w:r w:rsidR="000756EC" w:rsidRPr="00FD21E3">
        <w:t xml:space="preserve">bo drausmės </w:t>
      </w:r>
      <w:r w:rsidR="00BE5C81" w:rsidRPr="00FD21E3">
        <w:t xml:space="preserve">konkrečioje </w:t>
      </w:r>
      <w:r w:rsidR="000756EC" w:rsidRPr="00FD21E3">
        <w:t>įmonėje reikalavimais bei egzistuojančiais profesiniais rizikos faktoriais</w:t>
      </w:r>
      <w:r w:rsidR="00A502AF" w:rsidRPr="00FD21E3">
        <w:t>;</w:t>
      </w:r>
    </w:p>
    <w:p w14:paraId="509E9A15" w14:textId="60ADFE8F" w:rsidR="00BF657E" w:rsidRPr="00FD21E3" w:rsidRDefault="00BF657E" w:rsidP="00AA7C97">
      <w:pPr>
        <w:pStyle w:val="ListParagraph1"/>
        <w:widowControl w:val="0"/>
        <w:numPr>
          <w:ilvl w:val="0"/>
          <w:numId w:val="42"/>
        </w:numPr>
        <w:ind w:left="0" w:firstLine="0"/>
        <w:contextualSpacing/>
        <w:jc w:val="both"/>
      </w:pPr>
      <w:r w:rsidRPr="00FD21E3">
        <w:t xml:space="preserve">susipažinti su </w:t>
      </w:r>
      <w:r w:rsidR="00340D8C" w:rsidRPr="00FD21E3">
        <w:t xml:space="preserve">darbo kultūros, duomenų apsaugos ir konfidencialumo </w:t>
      </w:r>
      <w:r w:rsidR="00BE5C81" w:rsidRPr="00FD21E3">
        <w:t xml:space="preserve">konkrečioje </w:t>
      </w:r>
      <w:r w:rsidRPr="00FD21E3">
        <w:t>įmonėje reikalavimais;</w:t>
      </w:r>
    </w:p>
    <w:p w14:paraId="6F89E780" w14:textId="77777777" w:rsidR="00BF657E" w:rsidRPr="00FD21E3" w:rsidRDefault="00BF657E" w:rsidP="00AA7C97">
      <w:pPr>
        <w:pStyle w:val="ListParagraph1"/>
        <w:widowControl w:val="0"/>
        <w:numPr>
          <w:ilvl w:val="0"/>
          <w:numId w:val="42"/>
        </w:numPr>
        <w:ind w:left="0" w:firstLine="0"/>
        <w:contextualSpacing/>
        <w:jc w:val="both"/>
      </w:pPr>
      <w:r w:rsidRPr="00FD21E3">
        <w:t>įgyti bendravimo su tiesioginiais vadovais ir kartu dirbančiais darbuotojais įgūdžius;</w:t>
      </w:r>
    </w:p>
    <w:p w14:paraId="18830B78" w14:textId="3C02C691" w:rsidR="00BF657E" w:rsidRPr="00FD21E3" w:rsidRDefault="00BF657E" w:rsidP="00AA7C97">
      <w:pPr>
        <w:pStyle w:val="ListParagraph1"/>
        <w:widowControl w:val="0"/>
        <w:numPr>
          <w:ilvl w:val="0"/>
          <w:numId w:val="42"/>
        </w:numPr>
        <w:ind w:left="0" w:firstLine="0"/>
        <w:contextualSpacing/>
        <w:jc w:val="both"/>
      </w:pPr>
      <w:r w:rsidRPr="00FD21E3">
        <w:t>gebėti naudoti visas įgytas kompetencijas realioje darbo vietoje</w:t>
      </w:r>
      <w:r w:rsidR="00A502AF" w:rsidRPr="00FD21E3">
        <w:t>,</w:t>
      </w:r>
      <w:r w:rsidR="00BE5C81" w:rsidRPr="00FD21E3">
        <w:t xml:space="preserve"> konkrečioje įmonėje</w:t>
      </w:r>
      <w:r w:rsidRPr="00FD21E3">
        <w:t>.</w:t>
      </w:r>
    </w:p>
    <w:p w14:paraId="426DFAE9" w14:textId="77777777" w:rsidR="00CE2642" w:rsidRPr="00FD21E3" w:rsidRDefault="00CE2642" w:rsidP="00AA7C97">
      <w:pPr>
        <w:widowControl w:val="0"/>
        <w:contextualSpacing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2634"/>
        <w:gridCol w:w="7504"/>
      </w:tblGrid>
      <w:tr w:rsidR="00E4685E" w:rsidRPr="00FD21E3" w14:paraId="7559CAB0" w14:textId="77777777" w:rsidTr="00957627">
        <w:trPr>
          <w:trHeight w:val="57"/>
        </w:trPr>
        <w:tc>
          <w:tcPr>
            <w:tcW w:w="1299" w:type="pct"/>
          </w:tcPr>
          <w:p w14:paraId="103F9BA8" w14:textId="77777777" w:rsidR="00CE2642" w:rsidRPr="00FD21E3" w:rsidRDefault="00CE2642" w:rsidP="00AA7C97">
            <w:pPr>
              <w:widowControl w:val="0"/>
              <w:contextualSpacing/>
              <w:rPr>
                <w:b/>
              </w:rPr>
            </w:pPr>
            <w:r w:rsidRPr="00FD21E3">
              <w:rPr>
                <w:b/>
              </w:rPr>
              <w:t>Modulio pavadinimas</w:t>
            </w:r>
          </w:p>
        </w:tc>
        <w:tc>
          <w:tcPr>
            <w:tcW w:w="3701" w:type="pct"/>
          </w:tcPr>
          <w:p w14:paraId="73433BCB" w14:textId="47EA6300" w:rsidR="00CE2642" w:rsidRPr="00FD21E3" w:rsidRDefault="008A4C3F" w:rsidP="00AA7C97">
            <w:pPr>
              <w:widowControl w:val="0"/>
              <w:contextualSpacing/>
              <w:rPr>
                <w:b/>
              </w:rPr>
            </w:pPr>
            <w:r w:rsidRPr="00FD21E3">
              <w:rPr>
                <w:b/>
                <w:bCs/>
              </w:rPr>
              <w:t>Įvadas į darbo rinką.</w:t>
            </w:r>
          </w:p>
        </w:tc>
      </w:tr>
      <w:tr w:rsidR="00E4685E" w:rsidRPr="00FD21E3" w14:paraId="3F251200" w14:textId="77777777" w:rsidTr="00957627">
        <w:trPr>
          <w:trHeight w:val="57"/>
        </w:trPr>
        <w:tc>
          <w:tcPr>
            <w:tcW w:w="1299" w:type="pct"/>
          </w:tcPr>
          <w:p w14:paraId="10C1AA2A" w14:textId="77777777" w:rsidR="00CE2642" w:rsidRPr="00FD21E3" w:rsidRDefault="00CE2642" w:rsidP="00AA7C97">
            <w:pPr>
              <w:widowControl w:val="0"/>
              <w:contextualSpacing/>
              <w:rPr>
                <w:b/>
              </w:rPr>
            </w:pPr>
            <w:r w:rsidRPr="00FD21E3">
              <w:rPr>
                <w:b/>
              </w:rPr>
              <w:t>Modulio kodas</w:t>
            </w:r>
          </w:p>
        </w:tc>
        <w:tc>
          <w:tcPr>
            <w:tcW w:w="3701" w:type="pct"/>
          </w:tcPr>
          <w:p w14:paraId="70A9DA35" w14:textId="4A9472D3" w:rsidR="00CE2642" w:rsidRPr="00FD21E3" w:rsidRDefault="00BF1E6C" w:rsidP="00AA7C97">
            <w:pPr>
              <w:widowControl w:val="0"/>
              <w:contextualSpacing/>
              <w:rPr>
                <w:b/>
              </w:rPr>
            </w:pPr>
            <w:r w:rsidRPr="00FD21E3">
              <w:rPr>
                <w:b/>
              </w:rPr>
              <w:t>-</w:t>
            </w:r>
          </w:p>
        </w:tc>
      </w:tr>
      <w:tr w:rsidR="00E4685E" w:rsidRPr="00FD21E3" w14:paraId="2721296D" w14:textId="77777777" w:rsidTr="00957627">
        <w:trPr>
          <w:trHeight w:val="57"/>
        </w:trPr>
        <w:tc>
          <w:tcPr>
            <w:tcW w:w="1299" w:type="pct"/>
          </w:tcPr>
          <w:p w14:paraId="0C304F76" w14:textId="77777777" w:rsidR="00CE2642" w:rsidRPr="00FD21E3" w:rsidRDefault="00CE2642" w:rsidP="00AA7C97">
            <w:pPr>
              <w:widowControl w:val="0"/>
              <w:contextualSpacing/>
              <w:rPr>
                <w:b/>
              </w:rPr>
            </w:pPr>
            <w:r w:rsidRPr="00FD21E3">
              <w:rPr>
                <w:b/>
              </w:rPr>
              <w:t>Apimtis kreditais</w:t>
            </w:r>
          </w:p>
        </w:tc>
        <w:tc>
          <w:tcPr>
            <w:tcW w:w="3701" w:type="pct"/>
          </w:tcPr>
          <w:p w14:paraId="346523F4" w14:textId="3A0745E0" w:rsidR="00CE2642" w:rsidRPr="00FD21E3" w:rsidRDefault="00BA2754" w:rsidP="00AA7C97">
            <w:pPr>
              <w:widowControl w:val="0"/>
              <w:contextualSpacing/>
              <w:rPr>
                <w:b/>
              </w:rPr>
            </w:pPr>
            <w:r w:rsidRPr="00FD21E3">
              <w:rPr>
                <w:b/>
              </w:rPr>
              <w:t>9</w:t>
            </w:r>
          </w:p>
        </w:tc>
      </w:tr>
      <w:tr w:rsidR="00E4685E" w:rsidRPr="00FD21E3" w14:paraId="35F5307F" w14:textId="77777777" w:rsidTr="00957627">
        <w:trPr>
          <w:trHeight w:val="57"/>
        </w:trPr>
        <w:tc>
          <w:tcPr>
            <w:tcW w:w="1299" w:type="pct"/>
          </w:tcPr>
          <w:p w14:paraId="3E3EEFA6" w14:textId="77777777" w:rsidR="00CE2642" w:rsidRPr="00FD21E3" w:rsidRDefault="00CE2642" w:rsidP="00AA7C97">
            <w:pPr>
              <w:widowControl w:val="0"/>
              <w:contextualSpacing/>
              <w:rPr>
                <w:b/>
              </w:rPr>
            </w:pPr>
            <w:r w:rsidRPr="00FD21E3">
              <w:rPr>
                <w:b/>
              </w:rPr>
              <w:t>Reikalingas pasirengimas mokymuisi</w:t>
            </w:r>
          </w:p>
        </w:tc>
        <w:tc>
          <w:tcPr>
            <w:tcW w:w="3701" w:type="pct"/>
          </w:tcPr>
          <w:p w14:paraId="0F7C7DDD" w14:textId="2DF629A3" w:rsidR="00E0775E" w:rsidRPr="00FD21E3" w:rsidRDefault="00555263" w:rsidP="00AA7C97">
            <w:pPr>
              <w:widowControl w:val="0"/>
              <w:contextualSpacing/>
            </w:pPr>
            <w:r w:rsidRPr="00FD21E3">
              <w:rPr>
                <w:iCs/>
              </w:rPr>
              <w:t>N</w:t>
            </w:r>
            <w:r w:rsidR="00BF1E6C" w:rsidRPr="00FD21E3">
              <w:rPr>
                <w:iCs/>
              </w:rPr>
              <w:t>audoti tarnybinių stočių operacines sistemas</w:t>
            </w:r>
            <w:r w:rsidRPr="00FD21E3">
              <w:rPr>
                <w:iCs/>
              </w:rPr>
              <w:t>, p</w:t>
            </w:r>
            <w:r w:rsidR="00BF1E6C" w:rsidRPr="00FD21E3">
              <w:rPr>
                <w:bCs/>
              </w:rPr>
              <w:t>rogramuoti žiniatinklio puslapių vartotojo sąsajas</w:t>
            </w:r>
            <w:r w:rsidRPr="00FD21E3">
              <w:rPr>
                <w:bCs/>
              </w:rPr>
              <w:t xml:space="preserve">, </w:t>
            </w:r>
            <w:r w:rsidRPr="00FD21E3">
              <w:t>k</w:t>
            </w:r>
            <w:r w:rsidRPr="00FD21E3">
              <w:rPr>
                <w:bCs/>
              </w:rPr>
              <w:t xml:space="preserve">urti nesudėtingą programinę įrangą, </w:t>
            </w:r>
            <w:r w:rsidRPr="00FD21E3">
              <w:t>v</w:t>
            </w:r>
            <w:r w:rsidRPr="00FD21E3">
              <w:rPr>
                <w:bCs/>
              </w:rPr>
              <w:t>aldyti ir organizuoti savo paties atliekamą programinio kodo kūrimą, t</w:t>
            </w:r>
            <w:r w:rsidR="00E0775E" w:rsidRPr="00FD21E3">
              <w:t>aikyti programinės įrangos kūrimui naudojamus principus ir metodus</w:t>
            </w:r>
            <w:r w:rsidRPr="00FD21E3">
              <w:t>,</w:t>
            </w:r>
            <w:r w:rsidR="007D7F80" w:rsidRPr="00FD21E3">
              <w:t xml:space="preserve"> </w:t>
            </w:r>
            <w:r w:rsidR="00BF1E6C" w:rsidRPr="00FD21E3">
              <w:rPr>
                <w:bCs/>
              </w:rPr>
              <w:t>kurti nesudė</w:t>
            </w:r>
            <w:r w:rsidR="00E0775E" w:rsidRPr="00FD21E3">
              <w:rPr>
                <w:bCs/>
              </w:rPr>
              <w:t>tingas reliacines duomenų bazes;</w:t>
            </w:r>
            <w:r w:rsidR="00253FBD" w:rsidRPr="00FD21E3">
              <w:rPr>
                <w:bCs/>
              </w:rPr>
              <w:t xml:space="preserve"> </w:t>
            </w:r>
            <w:r w:rsidR="00E0775E" w:rsidRPr="00FD21E3">
              <w:rPr>
                <w:bCs/>
              </w:rPr>
              <w:t>analizuoti skirtingų tipų reikalavimus, apibūdinančius kompiuterinę programą.</w:t>
            </w:r>
          </w:p>
        </w:tc>
      </w:tr>
      <w:tr w:rsidR="00E4685E" w:rsidRPr="00FD21E3" w14:paraId="48C1CDA1" w14:textId="77777777" w:rsidTr="00957627">
        <w:trPr>
          <w:trHeight w:val="57"/>
        </w:trPr>
        <w:tc>
          <w:tcPr>
            <w:tcW w:w="1299" w:type="pct"/>
          </w:tcPr>
          <w:p w14:paraId="1A524E3B" w14:textId="2C97080B" w:rsidR="00CE2642" w:rsidRPr="00FD21E3" w:rsidRDefault="00CE2642" w:rsidP="00AA7C97">
            <w:pPr>
              <w:widowControl w:val="0"/>
              <w:contextualSpacing/>
              <w:rPr>
                <w:b/>
              </w:rPr>
            </w:pPr>
            <w:r w:rsidRPr="00FD21E3">
              <w:rPr>
                <w:b/>
              </w:rPr>
              <w:t>Modulyje ugdomos bendrosios kompetencijos</w:t>
            </w:r>
          </w:p>
        </w:tc>
        <w:tc>
          <w:tcPr>
            <w:tcW w:w="3701" w:type="pct"/>
          </w:tcPr>
          <w:p w14:paraId="636C339C" w14:textId="77777777" w:rsidR="00BB23A2" w:rsidRPr="00FD21E3" w:rsidRDefault="00BB23A2" w:rsidP="00AA7C97">
            <w:pPr>
              <w:widowControl w:val="0"/>
              <w:contextualSpacing/>
            </w:pPr>
            <w:r w:rsidRPr="00FD21E3">
              <w:t>Bendravimo gimtąja kalba;</w:t>
            </w:r>
          </w:p>
          <w:p w14:paraId="4904D18C" w14:textId="439425E8" w:rsidR="00BB23A2" w:rsidRPr="00FD21E3" w:rsidRDefault="00BB23A2" w:rsidP="00AA7C97">
            <w:pPr>
              <w:widowControl w:val="0"/>
              <w:contextualSpacing/>
            </w:pPr>
            <w:r w:rsidRPr="00FD21E3">
              <w:t>Bendravimo užsienio kalbomis;</w:t>
            </w:r>
          </w:p>
          <w:p w14:paraId="4C07B855" w14:textId="77777777" w:rsidR="00BB23A2" w:rsidRPr="00FD21E3" w:rsidRDefault="00BB23A2" w:rsidP="00AA7C97">
            <w:pPr>
              <w:widowControl w:val="0"/>
              <w:contextualSpacing/>
            </w:pPr>
            <w:r w:rsidRPr="00FD21E3">
              <w:t>Skaitmeninio raštingumo;</w:t>
            </w:r>
          </w:p>
          <w:p w14:paraId="5F37668D" w14:textId="77777777" w:rsidR="00BB23A2" w:rsidRPr="00FD21E3" w:rsidRDefault="00BB23A2" w:rsidP="00AA7C97">
            <w:pPr>
              <w:widowControl w:val="0"/>
              <w:contextualSpacing/>
            </w:pPr>
            <w:r w:rsidRPr="00FD21E3">
              <w:t>Mokymosi mokytis;</w:t>
            </w:r>
          </w:p>
          <w:p w14:paraId="6B66089C" w14:textId="77777777" w:rsidR="00BB23A2" w:rsidRPr="00FD21E3" w:rsidRDefault="00BB23A2" w:rsidP="00AA7C97">
            <w:pPr>
              <w:widowControl w:val="0"/>
              <w:contextualSpacing/>
            </w:pPr>
            <w:r w:rsidRPr="00FD21E3">
              <w:t>Socialinių ir pilietinių gebėjimų;</w:t>
            </w:r>
          </w:p>
          <w:p w14:paraId="44653D43" w14:textId="77777777" w:rsidR="00BB23A2" w:rsidRPr="00FD21E3" w:rsidRDefault="00BB23A2" w:rsidP="00AA7C97">
            <w:pPr>
              <w:widowControl w:val="0"/>
              <w:contextualSpacing/>
            </w:pPr>
            <w:r w:rsidRPr="00FD21E3">
              <w:t>Iniciatyvumo ir verslumo;</w:t>
            </w:r>
          </w:p>
          <w:p w14:paraId="628FFBF5" w14:textId="7AEBFF17" w:rsidR="00DA0D22" w:rsidRPr="00FD21E3" w:rsidRDefault="00BB23A2" w:rsidP="00AA7C97">
            <w:pPr>
              <w:widowControl w:val="0"/>
              <w:contextualSpacing/>
            </w:pPr>
            <w:r w:rsidRPr="00FD21E3">
              <w:t>Kultūrinio sąmoningumo ir raiškos.</w:t>
            </w:r>
          </w:p>
        </w:tc>
      </w:tr>
      <w:tr w:rsidR="00E4685E" w:rsidRPr="00FD21E3" w14:paraId="3DB86021" w14:textId="77777777" w:rsidTr="00957627">
        <w:trPr>
          <w:trHeight w:val="57"/>
        </w:trPr>
        <w:tc>
          <w:tcPr>
            <w:tcW w:w="1299" w:type="pct"/>
          </w:tcPr>
          <w:p w14:paraId="4DFA7B58" w14:textId="77777777" w:rsidR="00CE2642" w:rsidRPr="00FD21E3" w:rsidRDefault="00CE2642" w:rsidP="00AA7C97">
            <w:pPr>
              <w:widowControl w:val="0"/>
              <w:contextualSpacing/>
              <w:rPr>
                <w:b/>
              </w:rPr>
            </w:pPr>
            <w:r w:rsidRPr="00FD21E3">
              <w:rPr>
                <w:b/>
              </w:rPr>
              <w:t>Mokymosi rezultatai</w:t>
            </w:r>
          </w:p>
        </w:tc>
        <w:tc>
          <w:tcPr>
            <w:tcW w:w="3701" w:type="pct"/>
          </w:tcPr>
          <w:p w14:paraId="57ADE375" w14:textId="2ADE8B61" w:rsidR="00BF1E6C" w:rsidRPr="00FD21E3" w:rsidRDefault="00340D8C" w:rsidP="00AA7C97">
            <w:pPr>
              <w:pStyle w:val="Sraopastraipa"/>
              <w:widowControl w:val="0"/>
              <w:numPr>
                <w:ilvl w:val="0"/>
                <w:numId w:val="26"/>
              </w:numPr>
              <w:contextualSpacing/>
            </w:pPr>
            <w:r w:rsidRPr="00FD21E3">
              <w:t>Suprasti</w:t>
            </w:r>
            <w:r w:rsidR="00BF1E6C" w:rsidRPr="00FD21E3">
              <w:t xml:space="preserve"> priėmimo į darbą tvarką, darbo santykiu</w:t>
            </w:r>
            <w:r w:rsidRPr="00FD21E3">
              <w:t>s reglamentuojančius dokumentus</w:t>
            </w:r>
            <w:r w:rsidR="00BF657E" w:rsidRPr="00FD21E3">
              <w:t>.</w:t>
            </w:r>
          </w:p>
          <w:p w14:paraId="44FBF105" w14:textId="5897295A" w:rsidR="00BF1E6C" w:rsidRPr="00FD21E3" w:rsidRDefault="00BF1E6C" w:rsidP="00AA7C97">
            <w:pPr>
              <w:pStyle w:val="Sraopastraipa"/>
              <w:widowControl w:val="0"/>
              <w:numPr>
                <w:ilvl w:val="0"/>
                <w:numId w:val="26"/>
              </w:numPr>
              <w:contextualSpacing/>
            </w:pPr>
            <w:r w:rsidRPr="00FD21E3">
              <w:t xml:space="preserve">Suprasti </w:t>
            </w:r>
            <w:r w:rsidR="00340D8C" w:rsidRPr="00FD21E3">
              <w:t xml:space="preserve">programuotojams aktualius rizikos faktorius, </w:t>
            </w:r>
            <w:r w:rsidRPr="00FD21E3">
              <w:t>darbų saugos ir darbo drausmės įmonėje reikalavimus,</w:t>
            </w:r>
            <w:r w:rsidR="00340D8C" w:rsidRPr="00FD21E3">
              <w:t xml:space="preserve"> jų laikytis.</w:t>
            </w:r>
          </w:p>
          <w:p w14:paraId="1A84D2CA" w14:textId="4F7F3DBC" w:rsidR="00340D8C" w:rsidRPr="00FD21E3" w:rsidRDefault="00340D8C" w:rsidP="00AA7C97">
            <w:pPr>
              <w:pStyle w:val="Sraopastraipa"/>
              <w:widowControl w:val="0"/>
              <w:numPr>
                <w:ilvl w:val="0"/>
                <w:numId w:val="26"/>
              </w:numPr>
              <w:contextualSpacing/>
            </w:pPr>
            <w:r w:rsidRPr="00FD21E3">
              <w:t>Suprasti</w:t>
            </w:r>
            <w:r w:rsidR="00A502AF" w:rsidRPr="00FD21E3">
              <w:t xml:space="preserve"> </w:t>
            </w:r>
            <w:r w:rsidRPr="00FD21E3">
              <w:t>darbo kultūros, informacijos konfidencialumo ir saugumo</w:t>
            </w:r>
            <w:r w:rsidR="00A502AF" w:rsidRPr="00FD21E3">
              <w:t xml:space="preserve"> </w:t>
            </w:r>
            <w:r w:rsidRPr="00FD21E3">
              <w:t>įmonėje reikalavimus bei svarbą, jų laikytis.</w:t>
            </w:r>
          </w:p>
          <w:p w14:paraId="105A2DC7" w14:textId="540E8705" w:rsidR="00BF1E6C" w:rsidRPr="00FD21E3" w:rsidRDefault="00BF657E" w:rsidP="00AA7C97">
            <w:pPr>
              <w:pStyle w:val="Sraopastraipa"/>
              <w:widowControl w:val="0"/>
              <w:numPr>
                <w:ilvl w:val="0"/>
                <w:numId w:val="26"/>
              </w:numPr>
              <w:contextualSpacing/>
            </w:pPr>
            <w:r w:rsidRPr="00FD21E3">
              <w:t>Įgyti</w:t>
            </w:r>
            <w:r w:rsidR="00BF1E6C" w:rsidRPr="00FD21E3">
              <w:t xml:space="preserve"> bendravimo su tiesioginiais vadovais ir kartu dirbančiais darbuotojais įgūdžius.</w:t>
            </w:r>
          </w:p>
          <w:p w14:paraId="1D5AC15A" w14:textId="0D6CC81B" w:rsidR="00CE2642" w:rsidRPr="00FD21E3" w:rsidRDefault="00BF1E6C" w:rsidP="00AA7C97">
            <w:pPr>
              <w:pStyle w:val="Sraopastraipa"/>
              <w:widowControl w:val="0"/>
              <w:numPr>
                <w:ilvl w:val="0"/>
                <w:numId w:val="26"/>
              </w:numPr>
              <w:contextualSpacing/>
            </w:pPr>
            <w:r w:rsidRPr="00FD21E3">
              <w:t xml:space="preserve">Tobulinti privalomuosiuose ir pasirenkamuosiuose moduliuose įgytas kompetencijas realioje darbo vietoje. </w:t>
            </w:r>
          </w:p>
        </w:tc>
      </w:tr>
      <w:tr w:rsidR="00E4685E" w:rsidRPr="00FD21E3" w14:paraId="74C060C2" w14:textId="77777777" w:rsidTr="00957627">
        <w:trPr>
          <w:trHeight w:val="57"/>
        </w:trPr>
        <w:tc>
          <w:tcPr>
            <w:tcW w:w="1299" w:type="pct"/>
          </w:tcPr>
          <w:p w14:paraId="654CA1EF" w14:textId="21457C1E" w:rsidR="00CE2642" w:rsidRPr="00FD21E3" w:rsidRDefault="00CE2642" w:rsidP="00AA7C97">
            <w:pPr>
              <w:widowControl w:val="0"/>
              <w:contextualSpacing/>
              <w:rPr>
                <w:b/>
              </w:rPr>
            </w:pPr>
            <w:r w:rsidRPr="00FD21E3">
              <w:rPr>
                <w:b/>
              </w:rPr>
              <w:t>Mokymosi pasiekimų vertinimas (slenkstinis)</w:t>
            </w:r>
            <w:r w:rsidR="00A502AF" w:rsidRPr="00FD21E3">
              <w:rPr>
                <w:b/>
              </w:rPr>
              <w:t>*</w:t>
            </w:r>
          </w:p>
        </w:tc>
        <w:tc>
          <w:tcPr>
            <w:tcW w:w="3701" w:type="pct"/>
          </w:tcPr>
          <w:p w14:paraId="39323324" w14:textId="77777777" w:rsidR="007D7F80" w:rsidRPr="00FD21E3" w:rsidRDefault="00BF1E6C" w:rsidP="00AA7C97">
            <w:pPr>
              <w:pStyle w:val="Sraopastraipa"/>
              <w:widowControl w:val="0"/>
              <w:numPr>
                <w:ilvl w:val="0"/>
                <w:numId w:val="43"/>
              </w:numPr>
              <w:ind w:left="0" w:firstLine="0"/>
              <w:contextualSpacing/>
            </w:pPr>
            <w:r w:rsidRPr="00FD21E3">
              <w:t>Pademonstruotas priėmimo į darbą tvarkos, darbo santykius reglamentuojančių dokumentų supratimas.</w:t>
            </w:r>
          </w:p>
          <w:p w14:paraId="2904B1D7" w14:textId="77777777" w:rsidR="007D7F80" w:rsidRPr="00FD21E3" w:rsidRDefault="00BF1E6C" w:rsidP="00AA7C97">
            <w:pPr>
              <w:pStyle w:val="Sraopastraipa"/>
              <w:widowControl w:val="0"/>
              <w:numPr>
                <w:ilvl w:val="0"/>
                <w:numId w:val="43"/>
              </w:numPr>
              <w:ind w:left="0" w:firstLine="0"/>
              <w:contextualSpacing/>
            </w:pPr>
            <w:r w:rsidRPr="00FD21E3">
              <w:t>Pademonstruotas</w:t>
            </w:r>
            <w:r w:rsidR="00234788" w:rsidRPr="00FD21E3">
              <w:t xml:space="preserve"> programuotojui aktualių</w:t>
            </w:r>
            <w:r w:rsidRPr="00FD21E3">
              <w:t xml:space="preserve"> darbų saugą ir darbo drausmę įmonėje reglamentuojančių dokumentų žinojimas.</w:t>
            </w:r>
          </w:p>
          <w:p w14:paraId="08CA4C8C" w14:textId="55E0B821" w:rsidR="00BF1E6C" w:rsidRPr="00FD21E3" w:rsidRDefault="00BF1E6C" w:rsidP="00AA7C97">
            <w:pPr>
              <w:pStyle w:val="Sraopastraipa"/>
              <w:widowControl w:val="0"/>
              <w:numPr>
                <w:ilvl w:val="0"/>
                <w:numId w:val="43"/>
              </w:numPr>
              <w:ind w:left="0" w:firstLine="0"/>
              <w:contextualSpacing/>
            </w:pPr>
            <w:r w:rsidRPr="00FD21E3">
              <w:t>Pademonstruotas įmonės vidaus bendravimo</w:t>
            </w:r>
            <w:r w:rsidR="00234788" w:rsidRPr="00FD21E3">
              <w:t xml:space="preserve"> ir darbo</w:t>
            </w:r>
            <w:r w:rsidRPr="00FD21E3">
              <w:t xml:space="preserve"> kultūros žinojimas.</w:t>
            </w:r>
          </w:p>
          <w:p w14:paraId="76B0D513" w14:textId="6F8187CB" w:rsidR="00234788" w:rsidRPr="00FD21E3" w:rsidRDefault="00234788" w:rsidP="00AA7C97">
            <w:pPr>
              <w:pStyle w:val="Sraopastraipa"/>
              <w:widowControl w:val="0"/>
              <w:numPr>
                <w:ilvl w:val="0"/>
                <w:numId w:val="43"/>
              </w:numPr>
              <w:ind w:left="0" w:firstLine="0"/>
              <w:contextualSpacing/>
            </w:pPr>
            <w:r w:rsidRPr="00FD21E3">
              <w:t>Pademonstruotas informacijos konfidencialumo ir saugumo reikalavimų įmonėje bei svarbos supratimas.</w:t>
            </w:r>
          </w:p>
          <w:p w14:paraId="47ED46C2" w14:textId="662B2F3C" w:rsidR="00CE2642" w:rsidRPr="00FD21E3" w:rsidRDefault="00234788" w:rsidP="00AA7C97">
            <w:pPr>
              <w:pStyle w:val="Sraopastraipa"/>
              <w:widowControl w:val="0"/>
              <w:numPr>
                <w:ilvl w:val="0"/>
                <w:numId w:val="43"/>
              </w:numPr>
              <w:ind w:left="0" w:firstLine="0"/>
              <w:contextualSpacing/>
              <w:rPr>
                <w:b/>
                <w:bCs/>
              </w:rPr>
            </w:pPr>
            <w:r w:rsidRPr="00FD21E3">
              <w:t>Privalomuosiuose</w:t>
            </w:r>
            <w:r w:rsidR="007D7F80" w:rsidRPr="00FD21E3">
              <w:t xml:space="preserve"> </w:t>
            </w:r>
            <w:r w:rsidRPr="00FD21E3">
              <w:t xml:space="preserve">ir pasirenkamuosiuose moduliuose įgytos </w:t>
            </w:r>
            <w:r w:rsidRPr="00FD21E3">
              <w:lastRenderedPageBreak/>
              <w:t>kompetencijos</w:t>
            </w:r>
            <w:r w:rsidR="0014097C" w:rsidRPr="00FD21E3">
              <w:t xml:space="preserve"> yra</w:t>
            </w:r>
            <w:r w:rsidRPr="00FD21E3">
              <w:t xml:space="preserve"> pritaik</w:t>
            </w:r>
            <w:r w:rsidR="0014097C" w:rsidRPr="00FD21E3">
              <w:t>omos</w:t>
            </w:r>
            <w:r w:rsidRPr="00FD21E3">
              <w:t xml:space="preserve"> realioje darbo vietoje. </w:t>
            </w:r>
          </w:p>
        </w:tc>
      </w:tr>
      <w:tr w:rsidR="00E4685E" w:rsidRPr="00FD21E3" w14:paraId="1A5CFB90" w14:textId="77777777" w:rsidTr="00957627">
        <w:trPr>
          <w:trHeight w:val="57"/>
        </w:trPr>
        <w:tc>
          <w:tcPr>
            <w:tcW w:w="1299" w:type="pct"/>
            <w:vMerge w:val="restart"/>
          </w:tcPr>
          <w:p w14:paraId="134CDBFB" w14:textId="05E4D2CB" w:rsidR="00CE2642" w:rsidRPr="00FD21E3" w:rsidRDefault="00CE2642" w:rsidP="00AA7C97">
            <w:pPr>
              <w:widowControl w:val="0"/>
              <w:contextualSpacing/>
              <w:rPr>
                <w:b/>
              </w:rPr>
            </w:pPr>
            <w:r w:rsidRPr="00FD21E3">
              <w:rPr>
                <w:b/>
              </w:rPr>
              <w:lastRenderedPageBreak/>
              <w:t>Materialieji ištekliai</w:t>
            </w:r>
          </w:p>
        </w:tc>
        <w:tc>
          <w:tcPr>
            <w:tcW w:w="3701" w:type="pct"/>
          </w:tcPr>
          <w:p w14:paraId="64080BE1" w14:textId="77777777" w:rsidR="007D7F80" w:rsidRPr="00FD21E3" w:rsidRDefault="00CE2642" w:rsidP="00AA7C97">
            <w:pPr>
              <w:widowControl w:val="0"/>
              <w:contextualSpacing/>
              <w:rPr>
                <w:b/>
                <w:bCs/>
              </w:rPr>
            </w:pPr>
            <w:r w:rsidRPr="00FD21E3">
              <w:rPr>
                <w:b/>
                <w:bCs/>
              </w:rPr>
              <w:t>Mokymo/si medžiaga:</w:t>
            </w:r>
          </w:p>
          <w:p w14:paraId="7902A9A0" w14:textId="34275581" w:rsidR="00CE2642" w:rsidRPr="00FD21E3" w:rsidRDefault="00234788" w:rsidP="00AA7C97">
            <w:pPr>
              <w:pStyle w:val="Sraopastraipa"/>
              <w:widowControl w:val="0"/>
              <w:numPr>
                <w:ilvl w:val="0"/>
                <w:numId w:val="44"/>
              </w:numPr>
              <w:ind w:left="0" w:firstLine="0"/>
              <w:contextualSpacing/>
            </w:pPr>
            <w:r w:rsidRPr="00FD21E3">
              <w:rPr>
                <w:i/>
              </w:rPr>
              <w:t xml:space="preserve">Įmonės </w:t>
            </w:r>
            <w:r w:rsidR="00BF657E" w:rsidRPr="00FD21E3">
              <w:rPr>
                <w:i/>
              </w:rPr>
              <w:t>vidaus tvarkos taisyklės, veiklos procesų aprašai, darbų saugos ir darbuotojo veiklą įmonėje reglamentuojantys dokumentai</w:t>
            </w:r>
            <w:r w:rsidR="00BF657E" w:rsidRPr="00FD21E3">
              <w:t>.</w:t>
            </w:r>
          </w:p>
          <w:p w14:paraId="2B652A56" w14:textId="174D692E" w:rsidR="00234788" w:rsidRPr="00FD21E3" w:rsidRDefault="0014097C" w:rsidP="00AA7C97">
            <w:pPr>
              <w:pStyle w:val="Sraopastraipa"/>
              <w:widowControl w:val="0"/>
              <w:numPr>
                <w:ilvl w:val="0"/>
                <w:numId w:val="44"/>
              </w:numPr>
              <w:ind w:left="0" w:firstLine="0"/>
              <w:contextualSpacing/>
            </w:pPr>
            <w:r w:rsidRPr="00FD21E3">
              <w:rPr>
                <w:i/>
              </w:rPr>
              <w:t xml:space="preserve">Lietuvos Respublikos Darbo kodeksas, </w:t>
            </w:r>
            <w:r w:rsidR="00570C1B" w:rsidRPr="00FD21E3">
              <w:t>prieinamas</w:t>
            </w:r>
            <w:r w:rsidRPr="00FD21E3">
              <w:t xml:space="preserve"> internete: </w:t>
            </w:r>
            <w:hyperlink r:id="rId21" w:history="1">
              <w:r w:rsidR="000B36C7" w:rsidRPr="00FD21E3">
                <w:rPr>
                  <w:rStyle w:val="Hipersaitas"/>
                  <w:color w:val="auto"/>
                </w:rPr>
                <w:t>http://www3.lrs.lt/</w:t>
              </w:r>
              <w:proofErr w:type="spellStart"/>
              <w:r w:rsidR="000B36C7" w:rsidRPr="00FD21E3">
                <w:rPr>
                  <w:rStyle w:val="Hipersaitas"/>
                  <w:color w:val="auto"/>
                </w:rPr>
                <w:t>pls</w:t>
              </w:r>
              <w:proofErr w:type="spellEnd"/>
              <w:r w:rsidR="000B36C7" w:rsidRPr="00FD21E3">
                <w:rPr>
                  <w:rStyle w:val="Hipersaitas"/>
                  <w:color w:val="auto"/>
                </w:rPr>
                <w:t>/inter3/dokpaieska.showdoc_l?p_id=494265</w:t>
              </w:r>
            </w:hyperlink>
          </w:p>
          <w:p w14:paraId="25E44A24" w14:textId="35D00D56" w:rsidR="0014097C" w:rsidRPr="00FD21E3" w:rsidRDefault="0014097C" w:rsidP="00AA7C97">
            <w:pPr>
              <w:pStyle w:val="Sraopastraipa"/>
              <w:widowControl w:val="0"/>
              <w:numPr>
                <w:ilvl w:val="0"/>
                <w:numId w:val="44"/>
              </w:numPr>
              <w:ind w:left="0" w:firstLine="0"/>
              <w:contextualSpacing/>
            </w:pPr>
            <w:r w:rsidRPr="00FD21E3">
              <w:rPr>
                <w:i/>
              </w:rPr>
              <w:t xml:space="preserve">Lietuvos Respublikos Darbuotojų saugos ir sveikatos </w:t>
            </w:r>
            <w:r w:rsidRPr="00FD21E3">
              <w:t xml:space="preserve">įstatymas, </w:t>
            </w:r>
            <w:r w:rsidR="00570C1B" w:rsidRPr="00FD21E3">
              <w:t>prieinamas</w:t>
            </w:r>
            <w:r w:rsidRPr="00FD21E3">
              <w:t xml:space="preserve"> internete:</w:t>
            </w:r>
          </w:p>
          <w:p w14:paraId="3CE4389F" w14:textId="139B9F5A" w:rsidR="000B36C7" w:rsidRPr="00FD21E3" w:rsidRDefault="00ED052D" w:rsidP="00AA7C97">
            <w:pPr>
              <w:pStyle w:val="Sraopastraipa"/>
              <w:widowControl w:val="0"/>
              <w:ind w:left="0"/>
              <w:contextualSpacing/>
            </w:pPr>
            <w:hyperlink r:id="rId22" w:history="1">
              <w:r w:rsidR="000B36C7" w:rsidRPr="00FD21E3">
                <w:rPr>
                  <w:rStyle w:val="Hipersaitas"/>
                  <w:color w:val="auto"/>
                </w:rPr>
                <w:t>http://www3.lrs.lt/</w:t>
              </w:r>
              <w:proofErr w:type="spellStart"/>
              <w:r w:rsidR="000B36C7" w:rsidRPr="00FD21E3">
                <w:rPr>
                  <w:rStyle w:val="Hipersaitas"/>
                  <w:color w:val="auto"/>
                </w:rPr>
                <w:t>pls</w:t>
              </w:r>
              <w:proofErr w:type="spellEnd"/>
              <w:r w:rsidR="000B36C7" w:rsidRPr="00FD21E3">
                <w:rPr>
                  <w:rStyle w:val="Hipersaitas"/>
                  <w:color w:val="auto"/>
                </w:rPr>
                <w:t>/inter3/dokpaieska.showdoc_l?p_id=478661</w:t>
              </w:r>
            </w:hyperlink>
            <w:r w:rsidR="000B36C7" w:rsidRPr="00FD21E3">
              <w:t xml:space="preserve"> </w:t>
            </w:r>
          </w:p>
        </w:tc>
      </w:tr>
      <w:tr w:rsidR="00E4685E" w:rsidRPr="00FD21E3" w14:paraId="0B98FBDA" w14:textId="77777777" w:rsidTr="00957627">
        <w:trPr>
          <w:trHeight w:val="57"/>
        </w:trPr>
        <w:tc>
          <w:tcPr>
            <w:tcW w:w="1299" w:type="pct"/>
            <w:vMerge/>
          </w:tcPr>
          <w:p w14:paraId="7C2B87F2" w14:textId="495A862E" w:rsidR="00CE2642" w:rsidRPr="00FD21E3" w:rsidRDefault="00CE2642" w:rsidP="00AA7C97">
            <w:pPr>
              <w:widowControl w:val="0"/>
              <w:contextualSpacing/>
              <w:rPr>
                <w:b/>
              </w:rPr>
            </w:pPr>
          </w:p>
        </w:tc>
        <w:tc>
          <w:tcPr>
            <w:tcW w:w="3701" w:type="pct"/>
          </w:tcPr>
          <w:p w14:paraId="2D0B3771" w14:textId="77777777" w:rsidR="00CE2642" w:rsidRPr="00FD21E3" w:rsidRDefault="00CE2642" w:rsidP="00AA7C97">
            <w:pPr>
              <w:widowControl w:val="0"/>
              <w:contextualSpacing/>
              <w:rPr>
                <w:b/>
                <w:bCs/>
              </w:rPr>
            </w:pPr>
            <w:r w:rsidRPr="00FD21E3">
              <w:rPr>
                <w:b/>
                <w:bCs/>
              </w:rPr>
              <w:t>Mokymo/si priemonės:</w:t>
            </w:r>
          </w:p>
          <w:p w14:paraId="225AAC84" w14:textId="4683BC34" w:rsidR="00CE2642" w:rsidRPr="00FD21E3" w:rsidRDefault="00BF657E" w:rsidP="00AA7C97">
            <w:pPr>
              <w:widowControl w:val="0"/>
              <w:contextualSpacing/>
            </w:pPr>
            <w:r w:rsidRPr="00FD21E3">
              <w:t>Įmonėje esanti kompiuterinė ir programinė įranga.</w:t>
            </w:r>
          </w:p>
        </w:tc>
      </w:tr>
      <w:tr w:rsidR="00E4685E" w:rsidRPr="00FD21E3" w14:paraId="1F953447" w14:textId="77777777" w:rsidTr="00957627">
        <w:trPr>
          <w:trHeight w:val="57"/>
        </w:trPr>
        <w:tc>
          <w:tcPr>
            <w:tcW w:w="1299" w:type="pct"/>
            <w:vMerge/>
          </w:tcPr>
          <w:p w14:paraId="0702A102" w14:textId="77777777" w:rsidR="00CE2642" w:rsidRPr="00FD21E3" w:rsidRDefault="00CE2642" w:rsidP="00AA7C97">
            <w:pPr>
              <w:widowControl w:val="0"/>
              <w:contextualSpacing/>
              <w:rPr>
                <w:b/>
              </w:rPr>
            </w:pPr>
          </w:p>
        </w:tc>
        <w:tc>
          <w:tcPr>
            <w:tcW w:w="3701" w:type="pct"/>
          </w:tcPr>
          <w:p w14:paraId="6BB87CB6" w14:textId="71D0D02C" w:rsidR="00CE2642" w:rsidRPr="00FD21E3" w:rsidRDefault="00CE2642" w:rsidP="00AA7C97">
            <w:pPr>
              <w:widowControl w:val="0"/>
              <w:contextualSpacing/>
            </w:pPr>
            <w:r w:rsidRPr="00FD21E3">
              <w:rPr>
                <w:b/>
                <w:bCs/>
              </w:rPr>
              <w:t>Kiti ištekliai:</w:t>
            </w:r>
            <w:r w:rsidR="008B672E">
              <w:rPr>
                <w:b/>
                <w:bCs/>
              </w:rPr>
              <w:t xml:space="preserve"> </w:t>
            </w:r>
            <w:r w:rsidR="00BF1E6C" w:rsidRPr="00FD21E3">
              <w:t>-</w:t>
            </w:r>
          </w:p>
        </w:tc>
      </w:tr>
      <w:tr w:rsidR="00E4685E" w:rsidRPr="00FD21E3" w14:paraId="2DDC442D" w14:textId="77777777" w:rsidTr="00957627">
        <w:trPr>
          <w:trHeight w:val="57"/>
        </w:trPr>
        <w:tc>
          <w:tcPr>
            <w:tcW w:w="1299" w:type="pct"/>
          </w:tcPr>
          <w:p w14:paraId="3A033979" w14:textId="77777777" w:rsidR="00CE2642" w:rsidRPr="00FD21E3" w:rsidRDefault="00CE2642" w:rsidP="00AA7C97">
            <w:pPr>
              <w:widowControl w:val="0"/>
              <w:contextualSpacing/>
              <w:rPr>
                <w:b/>
              </w:rPr>
            </w:pPr>
            <w:r w:rsidRPr="00FD21E3">
              <w:rPr>
                <w:b/>
              </w:rPr>
              <w:t>Baigiamojo modulio vadovų kvalifikacija</w:t>
            </w:r>
          </w:p>
        </w:tc>
        <w:tc>
          <w:tcPr>
            <w:tcW w:w="3701" w:type="pct"/>
          </w:tcPr>
          <w:p w14:paraId="4542C715" w14:textId="6C3F380A" w:rsidR="00CE2642" w:rsidRPr="00FD21E3" w:rsidRDefault="00BF657E" w:rsidP="00AA7C97">
            <w:pPr>
              <w:widowControl w:val="0"/>
              <w:contextualSpacing/>
            </w:pPr>
            <w:r w:rsidRPr="00FD21E3">
              <w:t>Įmonės darbuotojas, programavimo specialistas, turintis ne mažesnę kaip 3 metų patirtį toje srityje, kurioje mokinys siekia įgyti kvalifikaciją.</w:t>
            </w:r>
          </w:p>
        </w:tc>
      </w:tr>
      <w:tr w:rsidR="00E4685E" w:rsidRPr="00FD21E3" w14:paraId="67608FDE" w14:textId="77777777" w:rsidTr="00957627">
        <w:trPr>
          <w:trHeight w:val="57"/>
        </w:trPr>
        <w:tc>
          <w:tcPr>
            <w:tcW w:w="1299" w:type="pct"/>
          </w:tcPr>
          <w:p w14:paraId="763047FD" w14:textId="77777777" w:rsidR="00CE2642" w:rsidRPr="00FD21E3" w:rsidRDefault="00CE2642" w:rsidP="00AA7C97">
            <w:pPr>
              <w:widowControl w:val="0"/>
              <w:contextualSpacing/>
              <w:rPr>
                <w:b/>
              </w:rPr>
            </w:pPr>
            <w:r w:rsidRPr="00FD21E3">
              <w:rPr>
                <w:b/>
              </w:rPr>
              <w:t>Modulio rengėjai</w:t>
            </w:r>
          </w:p>
        </w:tc>
        <w:tc>
          <w:tcPr>
            <w:tcW w:w="3701" w:type="pct"/>
          </w:tcPr>
          <w:p w14:paraId="761ECE26" w14:textId="77777777" w:rsidR="00F73518" w:rsidRPr="00FD21E3" w:rsidRDefault="00F73518" w:rsidP="00AA7C97">
            <w:pPr>
              <w:widowControl w:val="0"/>
              <w:contextualSpacing/>
            </w:pPr>
            <w:r w:rsidRPr="00FD21E3">
              <w:t>1.</w:t>
            </w:r>
            <w:r w:rsidRPr="00FD21E3">
              <w:tab/>
              <w:t xml:space="preserve">Virginija </w:t>
            </w:r>
            <w:proofErr w:type="spellStart"/>
            <w:r w:rsidRPr="00FD21E3">
              <w:t>Putnaitė</w:t>
            </w:r>
            <w:proofErr w:type="spellEnd"/>
            <w:r w:rsidRPr="00FD21E3">
              <w:t>, Vilniaus technologijų ir verslo profesinio mokymo centras.</w:t>
            </w:r>
          </w:p>
          <w:p w14:paraId="16D7853D" w14:textId="77777777" w:rsidR="00F73518" w:rsidRPr="00FD21E3" w:rsidRDefault="00F73518" w:rsidP="00AA7C97">
            <w:pPr>
              <w:widowControl w:val="0"/>
              <w:contextualSpacing/>
            </w:pPr>
            <w:r w:rsidRPr="00FD21E3">
              <w:t>2.</w:t>
            </w:r>
            <w:r w:rsidRPr="00FD21E3">
              <w:tab/>
              <w:t xml:space="preserve">Jolita </w:t>
            </w:r>
            <w:proofErr w:type="spellStart"/>
            <w:r w:rsidRPr="00FD21E3">
              <w:t>Markovskytė</w:t>
            </w:r>
            <w:proofErr w:type="spellEnd"/>
            <w:r w:rsidRPr="00FD21E3">
              <w:t>, Vilniaus technologijų ir verslo profesinio mokymo centras.</w:t>
            </w:r>
          </w:p>
          <w:p w14:paraId="651F2B55" w14:textId="77777777" w:rsidR="00F73518" w:rsidRPr="00FD21E3" w:rsidRDefault="00F73518" w:rsidP="00AA7C97">
            <w:pPr>
              <w:widowControl w:val="0"/>
              <w:contextualSpacing/>
            </w:pPr>
            <w:r w:rsidRPr="00FD21E3">
              <w:t>3.</w:t>
            </w:r>
            <w:r w:rsidRPr="00FD21E3">
              <w:tab/>
              <w:t>Rita Malakauskienė, Vilniaus technologijų ir verslo profesinio mokymo centras.</w:t>
            </w:r>
          </w:p>
          <w:p w14:paraId="77CE423A" w14:textId="77777777" w:rsidR="00F73518" w:rsidRPr="00FD21E3" w:rsidRDefault="00F73518" w:rsidP="00AA7C97">
            <w:pPr>
              <w:widowControl w:val="0"/>
              <w:contextualSpacing/>
            </w:pPr>
            <w:r w:rsidRPr="00FD21E3">
              <w:t>4.</w:t>
            </w:r>
            <w:r w:rsidRPr="00FD21E3">
              <w:tab/>
              <w:t xml:space="preserve">Ruslanas </w:t>
            </w:r>
            <w:proofErr w:type="spellStart"/>
            <w:r w:rsidRPr="00FD21E3">
              <w:t>Abdrachimovas</w:t>
            </w:r>
            <w:proofErr w:type="spellEnd"/>
            <w:r w:rsidRPr="00FD21E3">
              <w:t xml:space="preserve">, UAB „EIS </w:t>
            </w:r>
            <w:proofErr w:type="spellStart"/>
            <w:r w:rsidRPr="00FD21E3">
              <w:t>Group</w:t>
            </w:r>
            <w:proofErr w:type="spellEnd"/>
            <w:r w:rsidRPr="00FD21E3">
              <w:t xml:space="preserve"> Lietuva“.</w:t>
            </w:r>
          </w:p>
          <w:p w14:paraId="3ECFAFEB" w14:textId="77777777" w:rsidR="00F73518" w:rsidRPr="00FD21E3" w:rsidRDefault="00F73518" w:rsidP="00AA7C97">
            <w:pPr>
              <w:widowControl w:val="0"/>
              <w:contextualSpacing/>
            </w:pPr>
            <w:r w:rsidRPr="00FD21E3">
              <w:t>5.</w:t>
            </w:r>
            <w:r w:rsidRPr="00FD21E3">
              <w:tab/>
              <w:t xml:space="preserve">Tomas </w:t>
            </w:r>
            <w:proofErr w:type="spellStart"/>
            <w:r w:rsidRPr="00FD21E3">
              <w:t>Škultinas</w:t>
            </w:r>
            <w:proofErr w:type="spellEnd"/>
            <w:r w:rsidRPr="00FD21E3">
              <w:t xml:space="preserve">, UAB „EIS </w:t>
            </w:r>
            <w:proofErr w:type="spellStart"/>
            <w:r w:rsidRPr="00FD21E3">
              <w:t>Group</w:t>
            </w:r>
            <w:proofErr w:type="spellEnd"/>
            <w:r w:rsidRPr="00FD21E3">
              <w:t xml:space="preserve"> Lietuva.</w:t>
            </w:r>
          </w:p>
          <w:p w14:paraId="46A5F2CD" w14:textId="55606CB1" w:rsidR="00C802E3" w:rsidRPr="00FD21E3" w:rsidRDefault="00F73518" w:rsidP="00AA7C97">
            <w:pPr>
              <w:widowControl w:val="0"/>
              <w:contextualSpacing/>
            </w:pPr>
            <w:r w:rsidRPr="00FD21E3">
              <w:t>6.</w:t>
            </w:r>
            <w:r w:rsidRPr="00FD21E3">
              <w:tab/>
              <w:t xml:space="preserve">Algimantas </w:t>
            </w:r>
            <w:proofErr w:type="spellStart"/>
            <w:r w:rsidRPr="00FD21E3">
              <w:t>Nedzveckas</w:t>
            </w:r>
            <w:proofErr w:type="spellEnd"/>
            <w:r w:rsidRPr="00FD21E3">
              <w:t>, IĮ „ILOSITE“.</w:t>
            </w:r>
          </w:p>
        </w:tc>
      </w:tr>
    </w:tbl>
    <w:p w14:paraId="7E7C18FA" w14:textId="77777777" w:rsidR="00CE2642" w:rsidRPr="00FD21E3" w:rsidRDefault="00CE2642" w:rsidP="00AA7C97">
      <w:pPr>
        <w:widowControl w:val="0"/>
        <w:contextualSpacing/>
      </w:pPr>
    </w:p>
    <w:p w14:paraId="7F81EAA0" w14:textId="7183C5A3" w:rsidR="0014097C" w:rsidRPr="00FD21E3" w:rsidRDefault="0014097C" w:rsidP="00AA7C97">
      <w:pPr>
        <w:widowControl w:val="0"/>
        <w:contextualSpacing/>
        <w:jc w:val="both"/>
      </w:pPr>
      <w:r w:rsidRPr="00FD21E3">
        <w:t>*Atliktos užduotys realioje darbo vietoje vertinamos pagal aukštesnės k</w:t>
      </w:r>
      <w:r w:rsidR="00004B8D" w:rsidRPr="00FD21E3">
        <w:t>valifikacijos darbuotojo arba/</w:t>
      </w:r>
      <w:r w:rsidRPr="00FD21E3">
        <w:t>ir baigiamojo modulio vadovo pateiktus nurodymus, įmonėje galiojančią darbų kokybės vertinimo tvarką.</w:t>
      </w:r>
    </w:p>
    <w:p w14:paraId="02FCBC44" w14:textId="77777777" w:rsidR="0014097C" w:rsidRPr="00CF4BEE" w:rsidRDefault="0014097C" w:rsidP="00AA7C97">
      <w:pPr>
        <w:widowControl w:val="0"/>
        <w:contextualSpacing/>
        <w:rPr>
          <w:bCs/>
        </w:rPr>
      </w:pPr>
    </w:p>
    <w:p w14:paraId="34CF2BD6" w14:textId="2603EFEB" w:rsidR="0014097C" w:rsidRPr="00FD21E3" w:rsidRDefault="00BE5C81" w:rsidP="00AA7C97">
      <w:pPr>
        <w:widowControl w:val="0"/>
        <w:contextualSpacing/>
        <w:rPr>
          <w:bCs/>
        </w:rPr>
      </w:pPr>
      <w:r w:rsidRPr="00FD21E3">
        <w:rPr>
          <w:b/>
          <w:bCs/>
        </w:rPr>
        <w:t>Pastaba</w:t>
      </w:r>
      <w:r w:rsidR="0014097C" w:rsidRPr="00FD21E3">
        <w:rPr>
          <w:bCs/>
        </w:rPr>
        <w:t>.</w:t>
      </w:r>
      <w:r w:rsidRPr="00FD21E3">
        <w:rPr>
          <w:bCs/>
        </w:rPr>
        <w:t xml:space="preserve"> </w:t>
      </w:r>
      <w:r w:rsidR="0014097C" w:rsidRPr="00FD21E3">
        <w:rPr>
          <w:bCs/>
        </w:rPr>
        <w:t>Š</w:t>
      </w:r>
      <w:r w:rsidRPr="00FD21E3">
        <w:rPr>
          <w:bCs/>
        </w:rPr>
        <w:t xml:space="preserve">is modulis </w:t>
      </w:r>
      <w:r w:rsidR="0014097C" w:rsidRPr="00FD21E3">
        <w:rPr>
          <w:bCs/>
        </w:rPr>
        <w:t xml:space="preserve">yra </w:t>
      </w:r>
      <w:r w:rsidRPr="00FD21E3">
        <w:rPr>
          <w:bCs/>
        </w:rPr>
        <w:t xml:space="preserve">dėstomas konkrečioje mokymų teikėjo parinktoje įmonėje, užsiimančioje programavimu </w:t>
      </w:r>
      <w:r w:rsidRPr="00FD21E3">
        <w:rPr>
          <w:bCs/>
          <w:i/>
        </w:rPr>
        <w:t>Java</w:t>
      </w:r>
      <w:r w:rsidRPr="00FD21E3">
        <w:rPr>
          <w:bCs/>
        </w:rPr>
        <w:t xml:space="preserve"> kalba. Modulio metu besimokantysis integruojamas į įmonės veiklos procesus ir praktikuojasi realioje darbo vietoje.</w:t>
      </w:r>
    </w:p>
    <w:p w14:paraId="29FB8E13" w14:textId="77777777" w:rsidR="007D7F80" w:rsidRPr="00FD21E3" w:rsidRDefault="00CE2642" w:rsidP="00AA7C97">
      <w:pPr>
        <w:widowControl w:val="0"/>
        <w:contextualSpacing/>
        <w:rPr>
          <w:bCs/>
        </w:rPr>
      </w:pPr>
      <w:r w:rsidRPr="00FD21E3">
        <w:rPr>
          <w:bCs/>
        </w:rPr>
        <w:br w:type="page"/>
      </w:r>
    </w:p>
    <w:p w14:paraId="4EEBEE3C" w14:textId="2373E9E7" w:rsidR="00CE2642" w:rsidRPr="00FD21E3" w:rsidRDefault="007D7F80" w:rsidP="00AA7C97">
      <w:pPr>
        <w:pStyle w:val="Antrat2"/>
        <w:widowControl w:val="0"/>
        <w:numPr>
          <w:ilvl w:val="0"/>
          <w:numId w:val="0"/>
        </w:numPr>
        <w:contextualSpacing/>
      </w:pPr>
      <w:bookmarkStart w:id="52" w:name="_Toc424908994"/>
      <w:bookmarkStart w:id="53" w:name="_Toc490641140"/>
      <w:r w:rsidRPr="00FD21E3">
        <w:lastRenderedPageBreak/>
        <w:t xml:space="preserve">5.4. </w:t>
      </w:r>
      <w:r w:rsidR="00694901" w:rsidRPr="00FD21E3">
        <w:t>Pasirenkamųjų su kvalifikacija susijusių modulių aprašai</w:t>
      </w:r>
      <w:bookmarkEnd w:id="52"/>
      <w:bookmarkEnd w:id="53"/>
    </w:p>
    <w:p w14:paraId="4C1F4F22" w14:textId="77777777" w:rsidR="00CE2642" w:rsidRPr="00FD21E3" w:rsidRDefault="00CE2642" w:rsidP="00AA7C97">
      <w:pPr>
        <w:widowControl w:val="0"/>
        <w:contextualSpacing/>
      </w:pPr>
    </w:p>
    <w:p w14:paraId="1705ACC8" w14:textId="0F1D168E" w:rsidR="007D7F80" w:rsidRPr="00FD21E3" w:rsidRDefault="007D7F80" w:rsidP="00AA7C97">
      <w:pPr>
        <w:pStyle w:val="Antrat3"/>
        <w:spacing w:line="240" w:lineRule="auto"/>
      </w:pPr>
      <w:bookmarkStart w:id="54" w:name="_Toc424908995"/>
      <w:bookmarkStart w:id="55" w:name="_Toc490641141"/>
      <w:r w:rsidRPr="00FD21E3">
        <w:t xml:space="preserve">5.4.1. </w:t>
      </w:r>
      <w:r w:rsidR="006141B9" w:rsidRPr="00FD21E3">
        <w:t>Modulio „</w:t>
      </w:r>
      <w:r w:rsidR="008F3A8E" w:rsidRPr="00FD21E3">
        <w:t xml:space="preserve">Vartotojo sąsajos programavimas naudojant </w:t>
      </w:r>
      <w:r w:rsidR="001D76CA">
        <w:t xml:space="preserve">Java Server </w:t>
      </w:r>
      <w:proofErr w:type="spellStart"/>
      <w:r w:rsidR="001D76CA">
        <w:t>Faces</w:t>
      </w:r>
      <w:proofErr w:type="spellEnd"/>
      <w:r w:rsidR="001D76CA">
        <w:t xml:space="preserve"> </w:t>
      </w:r>
      <w:r w:rsidR="008F3A8E" w:rsidRPr="00FD21E3">
        <w:t xml:space="preserve"> technologiją</w:t>
      </w:r>
      <w:r w:rsidR="006141B9" w:rsidRPr="00FD21E3">
        <w:t>“ aprašas</w:t>
      </w:r>
      <w:bookmarkEnd w:id="54"/>
      <w:bookmarkEnd w:id="55"/>
    </w:p>
    <w:p w14:paraId="6FD71EAA" w14:textId="23BCA4A9" w:rsidR="006141B9" w:rsidRPr="00FD21E3" w:rsidRDefault="006141B9" w:rsidP="00AA7C97">
      <w:pPr>
        <w:widowControl w:val="0"/>
        <w:contextualSpacing/>
        <w:jc w:val="both"/>
        <w:rPr>
          <w:bCs/>
        </w:rPr>
      </w:pPr>
    </w:p>
    <w:p w14:paraId="2AC05BD7" w14:textId="1EB7A5AB" w:rsidR="006141B9" w:rsidRPr="00FD21E3" w:rsidRDefault="006141B9" w:rsidP="00AA7C97">
      <w:pPr>
        <w:widowControl w:val="0"/>
        <w:contextualSpacing/>
        <w:rPr>
          <w:iCs/>
        </w:rPr>
      </w:pPr>
      <w:r w:rsidRPr="00FD21E3">
        <w:rPr>
          <w:bCs/>
        </w:rPr>
        <w:t>Modulio paskirtis</w:t>
      </w:r>
      <w:r w:rsidRPr="00FD21E3">
        <w:rPr>
          <w:iCs/>
        </w:rPr>
        <w:t xml:space="preserve"> – įgyti kompetenciją </w:t>
      </w:r>
      <w:r w:rsidR="008F3A8E" w:rsidRPr="00FD21E3">
        <w:t xml:space="preserve">programuoti vartotojo sąsają naudojant </w:t>
      </w:r>
      <w:r w:rsidR="001D76CA">
        <w:rPr>
          <w:i/>
        </w:rPr>
        <w:t xml:space="preserve">Java Server </w:t>
      </w:r>
      <w:proofErr w:type="spellStart"/>
      <w:r w:rsidR="001D76CA">
        <w:rPr>
          <w:i/>
        </w:rPr>
        <w:t>Faces</w:t>
      </w:r>
      <w:proofErr w:type="spellEnd"/>
      <w:r w:rsidR="001D76CA">
        <w:rPr>
          <w:i/>
        </w:rPr>
        <w:t xml:space="preserve"> </w:t>
      </w:r>
      <w:r w:rsidR="008F3A8E" w:rsidRPr="00FD21E3">
        <w:t xml:space="preserve"> technologiją</w:t>
      </w:r>
      <w:r w:rsidRPr="00FD21E3">
        <w:rPr>
          <w:iCs/>
        </w:rPr>
        <w:t>.</w:t>
      </w:r>
    </w:p>
    <w:p w14:paraId="4CAECABE" w14:textId="77777777" w:rsidR="00957627" w:rsidRPr="00FD21E3" w:rsidRDefault="00957627" w:rsidP="00AA7C97">
      <w:pPr>
        <w:widowControl w:val="0"/>
        <w:contextualSpacing/>
        <w:rPr>
          <w:i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1966"/>
        <w:gridCol w:w="4238"/>
        <w:gridCol w:w="3934"/>
      </w:tblGrid>
      <w:tr w:rsidR="00E4685E" w:rsidRPr="00FD21E3" w14:paraId="0B305B3E" w14:textId="77777777" w:rsidTr="00957627">
        <w:trPr>
          <w:trHeight w:val="57"/>
        </w:trPr>
        <w:tc>
          <w:tcPr>
            <w:tcW w:w="970" w:type="pct"/>
          </w:tcPr>
          <w:p w14:paraId="2321C30A" w14:textId="77777777" w:rsidR="006141B9" w:rsidRPr="00FD21E3" w:rsidRDefault="006141B9" w:rsidP="00AA7C97">
            <w:pPr>
              <w:widowControl w:val="0"/>
              <w:contextualSpacing/>
              <w:rPr>
                <w:b/>
              </w:rPr>
            </w:pPr>
            <w:r w:rsidRPr="00FD21E3">
              <w:rPr>
                <w:b/>
              </w:rPr>
              <w:t>Modulio pavadinimas</w:t>
            </w:r>
          </w:p>
        </w:tc>
        <w:tc>
          <w:tcPr>
            <w:tcW w:w="4030" w:type="pct"/>
            <w:gridSpan w:val="2"/>
          </w:tcPr>
          <w:p w14:paraId="61441040" w14:textId="77AE0461" w:rsidR="006141B9" w:rsidRPr="00FD21E3" w:rsidRDefault="00DC7830" w:rsidP="00AA7C97">
            <w:pPr>
              <w:widowControl w:val="0"/>
              <w:contextualSpacing/>
              <w:rPr>
                <w:b/>
              </w:rPr>
            </w:pPr>
            <w:r w:rsidRPr="00FD21E3">
              <w:rPr>
                <w:b/>
              </w:rPr>
              <w:t xml:space="preserve">Vartotojo sąsajos programavimas naudojant </w:t>
            </w:r>
            <w:r w:rsidR="001D76CA">
              <w:rPr>
                <w:b/>
              </w:rPr>
              <w:t xml:space="preserve">Java Server </w:t>
            </w:r>
            <w:proofErr w:type="spellStart"/>
            <w:r w:rsidR="001D76CA">
              <w:rPr>
                <w:b/>
              </w:rPr>
              <w:t>Faces</w:t>
            </w:r>
            <w:proofErr w:type="spellEnd"/>
            <w:r w:rsidR="001D76CA">
              <w:rPr>
                <w:b/>
              </w:rPr>
              <w:t xml:space="preserve"> </w:t>
            </w:r>
            <w:r w:rsidRPr="00FD21E3">
              <w:rPr>
                <w:b/>
              </w:rPr>
              <w:t xml:space="preserve"> technologiją</w:t>
            </w:r>
            <w:r w:rsidR="006141B9" w:rsidRPr="00FD21E3">
              <w:rPr>
                <w:b/>
              </w:rPr>
              <w:t>.</w:t>
            </w:r>
          </w:p>
        </w:tc>
      </w:tr>
      <w:tr w:rsidR="00E4685E" w:rsidRPr="00FD21E3" w14:paraId="79F6CFD0" w14:textId="77777777" w:rsidTr="00957627">
        <w:trPr>
          <w:trHeight w:val="57"/>
        </w:trPr>
        <w:tc>
          <w:tcPr>
            <w:tcW w:w="970" w:type="pct"/>
          </w:tcPr>
          <w:p w14:paraId="592913E4" w14:textId="77777777" w:rsidR="006141B9" w:rsidRPr="00FD21E3" w:rsidRDefault="006141B9" w:rsidP="00AA7C97">
            <w:pPr>
              <w:widowControl w:val="0"/>
              <w:contextualSpacing/>
              <w:rPr>
                <w:b/>
              </w:rPr>
            </w:pPr>
            <w:r w:rsidRPr="00FD21E3">
              <w:rPr>
                <w:b/>
              </w:rPr>
              <w:t>Modulio kodas</w:t>
            </w:r>
          </w:p>
        </w:tc>
        <w:tc>
          <w:tcPr>
            <w:tcW w:w="4030" w:type="pct"/>
            <w:gridSpan w:val="2"/>
          </w:tcPr>
          <w:p w14:paraId="17ECFEC7" w14:textId="3F1BC30A" w:rsidR="006141B9" w:rsidRPr="00FD21E3" w:rsidRDefault="00723DAF" w:rsidP="00AA7C97">
            <w:pPr>
              <w:widowControl w:val="0"/>
              <w:contextualSpacing/>
              <w:rPr>
                <w:b/>
              </w:rPr>
            </w:pPr>
            <w:r w:rsidRPr="00FD21E3">
              <w:rPr>
                <w:b/>
              </w:rPr>
              <w:t>4061139</w:t>
            </w:r>
          </w:p>
        </w:tc>
      </w:tr>
      <w:tr w:rsidR="00E4685E" w:rsidRPr="00FD21E3" w14:paraId="68A90965" w14:textId="77777777" w:rsidTr="00957627">
        <w:trPr>
          <w:trHeight w:val="57"/>
        </w:trPr>
        <w:tc>
          <w:tcPr>
            <w:tcW w:w="970" w:type="pct"/>
          </w:tcPr>
          <w:p w14:paraId="0C8F4F42" w14:textId="77777777" w:rsidR="006141B9" w:rsidRPr="00FD21E3" w:rsidRDefault="006141B9" w:rsidP="00AA7C97">
            <w:pPr>
              <w:widowControl w:val="0"/>
              <w:contextualSpacing/>
              <w:rPr>
                <w:b/>
              </w:rPr>
            </w:pPr>
            <w:r w:rsidRPr="00FD21E3">
              <w:rPr>
                <w:b/>
              </w:rPr>
              <w:t>LTKS lygis</w:t>
            </w:r>
          </w:p>
        </w:tc>
        <w:tc>
          <w:tcPr>
            <w:tcW w:w="4030" w:type="pct"/>
            <w:gridSpan w:val="2"/>
          </w:tcPr>
          <w:p w14:paraId="70E051A5" w14:textId="77777777" w:rsidR="006141B9" w:rsidRPr="00FD21E3" w:rsidRDefault="006141B9" w:rsidP="00AA7C97">
            <w:pPr>
              <w:widowControl w:val="0"/>
              <w:contextualSpacing/>
              <w:rPr>
                <w:b/>
              </w:rPr>
            </w:pPr>
            <w:r w:rsidRPr="00FD21E3">
              <w:rPr>
                <w:b/>
              </w:rPr>
              <w:t>IV</w:t>
            </w:r>
          </w:p>
        </w:tc>
      </w:tr>
      <w:tr w:rsidR="00E4685E" w:rsidRPr="00FD21E3" w14:paraId="46C35A9B" w14:textId="77777777" w:rsidTr="00957627">
        <w:trPr>
          <w:trHeight w:val="57"/>
        </w:trPr>
        <w:tc>
          <w:tcPr>
            <w:tcW w:w="970" w:type="pct"/>
          </w:tcPr>
          <w:p w14:paraId="37DA5B9B" w14:textId="77777777" w:rsidR="006141B9" w:rsidRPr="00FD21E3" w:rsidRDefault="006141B9" w:rsidP="00AA7C97">
            <w:pPr>
              <w:widowControl w:val="0"/>
              <w:contextualSpacing/>
              <w:rPr>
                <w:b/>
              </w:rPr>
            </w:pPr>
            <w:r w:rsidRPr="00FD21E3">
              <w:rPr>
                <w:b/>
              </w:rPr>
              <w:t>Apimtis kreditais</w:t>
            </w:r>
          </w:p>
        </w:tc>
        <w:tc>
          <w:tcPr>
            <w:tcW w:w="4030" w:type="pct"/>
            <w:gridSpan w:val="2"/>
          </w:tcPr>
          <w:p w14:paraId="4EF92312" w14:textId="77777777" w:rsidR="006141B9" w:rsidRPr="00FD21E3" w:rsidRDefault="00CE63D3" w:rsidP="00AA7C97">
            <w:pPr>
              <w:widowControl w:val="0"/>
              <w:contextualSpacing/>
              <w:rPr>
                <w:b/>
              </w:rPr>
            </w:pPr>
            <w:r w:rsidRPr="00FD21E3">
              <w:rPr>
                <w:b/>
              </w:rPr>
              <w:t>6</w:t>
            </w:r>
          </w:p>
        </w:tc>
      </w:tr>
      <w:tr w:rsidR="00E4685E" w:rsidRPr="00FD21E3" w14:paraId="57FD735A" w14:textId="77777777" w:rsidTr="00957627">
        <w:trPr>
          <w:trHeight w:val="57"/>
        </w:trPr>
        <w:tc>
          <w:tcPr>
            <w:tcW w:w="970" w:type="pct"/>
          </w:tcPr>
          <w:p w14:paraId="4F77C9D2" w14:textId="77777777" w:rsidR="006141B9" w:rsidRPr="00FD21E3" w:rsidRDefault="006141B9" w:rsidP="00AA7C97">
            <w:pPr>
              <w:widowControl w:val="0"/>
              <w:contextualSpacing/>
              <w:rPr>
                <w:b/>
              </w:rPr>
            </w:pPr>
            <w:r w:rsidRPr="00FD21E3">
              <w:rPr>
                <w:b/>
              </w:rPr>
              <w:t>Reikalingas pasirengimas mokymuisi</w:t>
            </w:r>
          </w:p>
        </w:tc>
        <w:tc>
          <w:tcPr>
            <w:tcW w:w="4030" w:type="pct"/>
            <w:gridSpan w:val="2"/>
          </w:tcPr>
          <w:p w14:paraId="41864B24" w14:textId="63A87608" w:rsidR="006141B9" w:rsidRPr="00FD21E3" w:rsidRDefault="00253FBD" w:rsidP="00AA7C97">
            <w:pPr>
              <w:widowControl w:val="0"/>
              <w:contextualSpacing/>
            </w:pPr>
            <w:r w:rsidRPr="00FD21E3">
              <w:rPr>
                <w:bCs/>
              </w:rPr>
              <w:t>K</w:t>
            </w:r>
            <w:r w:rsidR="007D6AE0" w:rsidRPr="00FD21E3">
              <w:rPr>
                <w:bCs/>
              </w:rPr>
              <w:t>urti nesudėtingą programinę įrangą.</w:t>
            </w:r>
          </w:p>
        </w:tc>
      </w:tr>
      <w:tr w:rsidR="00E4685E" w:rsidRPr="00FD21E3" w14:paraId="1E8C6E6B" w14:textId="77777777" w:rsidTr="00957627">
        <w:trPr>
          <w:trHeight w:val="57"/>
        </w:trPr>
        <w:tc>
          <w:tcPr>
            <w:tcW w:w="970" w:type="pct"/>
          </w:tcPr>
          <w:p w14:paraId="313F2447" w14:textId="77777777" w:rsidR="006141B9" w:rsidRPr="00FD21E3" w:rsidRDefault="006141B9" w:rsidP="00AA7C97">
            <w:pPr>
              <w:widowControl w:val="0"/>
              <w:contextualSpacing/>
              <w:rPr>
                <w:b/>
              </w:rPr>
            </w:pPr>
            <w:r w:rsidRPr="00FD21E3">
              <w:rPr>
                <w:b/>
              </w:rPr>
              <w:t>Modulyje ugdomos bendrosios kompetencijos</w:t>
            </w:r>
          </w:p>
        </w:tc>
        <w:tc>
          <w:tcPr>
            <w:tcW w:w="4030" w:type="pct"/>
            <w:gridSpan w:val="2"/>
          </w:tcPr>
          <w:p w14:paraId="2DA7FC74" w14:textId="77777777" w:rsidR="00BB23A2" w:rsidRPr="00FD21E3" w:rsidRDefault="00BB23A2" w:rsidP="00AA7C97">
            <w:pPr>
              <w:widowControl w:val="0"/>
              <w:contextualSpacing/>
            </w:pPr>
            <w:r w:rsidRPr="00FD21E3">
              <w:t>Bendravimo gimtąja kalba;</w:t>
            </w:r>
          </w:p>
          <w:p w14:paraId="208CB3AD" w14:textId="4BFE5F7A" w:rsidR="00BB23A2" w:rsidRPr="00FD21E3" w:rsidRDefault="00BB23A2" w:rsidP="00AA7C97">
            <w:pPr>
              <w:widowControl w:val="0"/>
              <w:contextualSpacing/>
            </w:pPr>
            <w:r w:rsidRPr="00FD21E3">
              <w:t>Bendravimo užsienio kalbomis;</w:t>
            </w:r>
          </w:p>
          <w:p w14:paraId="50D5BCE7" w14:textId="77777777" w:rsidR="00BB23A2" w:rsidRPr="00FD21E3" w:rsidRDefault="00BB23A2" w:rsidP="00AA7C97">
            <w:pPr>
              <w:widowControl w:val="0"/>
              <w:contextualSpacing/>
            </w:pPr>
            <w:r w:rsidRPr="00FD21E3">
              <w:t>Matematinių gebėjimų ir pagrindinių gebėjimų mokslo ir technologijų srityse;</w:t>
            </w:r>
          </w:p>
          <w:p w14:paraId="32BCC794" w14:textId="77777777" w:rsidR="00BB23A2" w:rsidRPr="00FD21E3" w:rsidRDefault="00BB23A2" w:rsidP="00AA7C97">
            <w:pPr>
              <w:widowControl w:val="0"/>
              <w:contextualSpacing/>
            </w:pPr>
            <w:r w:rsidRPr="00FD21E3">
              <w:t>Skaitmeninio raštingumo;</w:t>
            </w:r>
          </w:p>
          <w:p w14:paraId="0F41548E" w14:textId="77777777" w:rsidR="00BB23A2" w:rsidRPr="00FD21E3" w:rsidRDefault="00BB23A2" w:rsidP="00AA7C97">
            <w:pPr>
              <w:widowControl w:val="0"/>
              <w:contextualSpacing/>
            </w:pPr>
            <w:r w:rsidRPr="00FD21E3">
              <w:t>Mokymosi mokytis;</w:t>
            </w:r>
          </w:p>
          <w:p w14:paraId="5855929E" w14:textId="77777777" w:rsidR="00BB23A2" w:rsidRPr="00FD21E3" w:rsidRDefault="00BB23A2" w:rsidP="00AA7C97">
            <w:pPr>
              <w:widowControl w:val="0"/>
              <w:contextualSpacing/>
            </w:pPr>
            <w:r w:rsidRPr="00FD21E3">
              <w:t>Socialinių ir pilietinių gebėjimų;</w:t>
            </w:r>
          </w:p>
          <w:p w14:paraId="65E698BA" w14:textId="77777777" w:rsidR="00BB23A2" w:rsidRPr="00FD21E3" w:rsidRDefault="00BB23A2" w:rsidP="00AA7C97">
            <w:pPr>
              <w:widowControl w:val="0"/>
              <w:contextualSpacing/>
            </w:pPr>
            <w:r w:rsidRPr="00FD21E3">
              <w:t>Iniciatyvumo ir verslumo;</w:t>
            </w:r>
          </w:p>
          <w:p w14:paraId="5BE941C1" w14:textId="5A7E15E6" w:rsidR="00DA0D22" w:rsidRPr="00FD21E3" w:rsidRDefault="00BB23A2" w:rsidP="00AA7C97">
            <w:pPr>
              <w:widowControl w:val="0"/>
              <w:contextualSpacing/>
            </w:pPr>
            <w:r w:rsidRPr="00FD21E3">
              <w:t>Kultūrinio sąmoningumo ir raiškos.</w:t>
            </w:r>
          </w:p>
        </w:tc>
      </w:tr>
      <w:tr w:rsidR="00E4685E" w:rsidRPr="00FD21E3" w14:paraId="38F79D74" w14:textId="77777777" w:rsidTr="005779D8">
        <w:trPr>
          <w:trHeight w:val="57"/>
        </w:trPr>
        <w:tc>
          <w:tcPr>
            <w:tcW w:w="970" w:type="pct"/>
          </w:tcPr>
          <w:p w14:paraId="0C74C887" w14:textId="77777777" w:rsidR="006141B9" w:rsidRPr="00FD21E3" w:rsidRDefault="006141B9" w:rsidP="00AA7C97">
            <w:pPr>
              <w:widowControl w:val="0"/>
              <w:contextualSpacing/>
              <w:rPr>
                <w:b/>
                <w:bCs/>
                <w:iCs/>
              </w:rPr>
            </w:pPr>
            <w:r w:rsidRPr="00FD21E3">
              <w:rPr>
                <w:b/>
                <w:bCs/>
                <w:iCs/>
              </w:rPr>
              <w:t>Modulio mokymosi rezultatai (išskaidyta kompetencija)</w:t>
            </w:r>
          </w:p>
        </w:tc>
        <w:tc>
          <w:tcPr>
            <w:tcW w:w="2090" w:type="pct"/>
          </w:tcPr>
          <w:p w14:paraId="773DABB8" w14:textId="77777777" w:rsidR="006141B9" w:rsidRPr="00FD21E3" w:rsidRDefault="006141B9" w:rsidP="00AA7C97">
            <w:pPr>
              <w:widowControl w:val="0"/>
              <w:contextualSpacing/>
              <w:rPr>
                <w:b/>
                <w:bCs/>
                <w:iCs/>
              </w:rPr>
            </w:pPr>
            <w:r w:rsidRPr="00FD21E3">
              <w:rPr>
                <w:b/>
                <w:bCs/>
                <w:iCs/>
              </w:rPr>
              <w:t>Rekomenduojamas turinys, reikalingas rezultatams pasiekti</w:t>
            </w:r>
          </w:p>
        </w:tc>
        <w:tc>
          <w:tcPr>
            <w:tcW w:w="1940" w:type="pct"/>
          </w:tcPr>
          <w:p w14:paraId="3B61FB6F" w14:textId="4516D000" w:rsidR="006141B9" w:rsidRPr="00FD21E3" w:rsidRDefault="006141B9" w:rsidP="00AA7C97">
            <w:pPr>
              <w:widowControl w:val="0"/>
              <w:contextualSpacing/>
              <w:rPr>
                <w:b/>
                <w:bCs/>
                <w:iCs/>
              </w:rPr>
            </w:pPr>
            <w:r w:rsidRPr="00FD21E3">
              <w:rPr>
                <w:b/>
                <w:bCs/>
                <w:iCs/>
              </w:rPr>
              <w:t>Mokymosi pasiekimų</w:t>
            </w:r>
            <w:r w:rsidR="00234ED2" w:rsidRPr="00FD21E3">
              <w:rPr>
                <w:b/>
                <w:bCs/>
                <w:iCs/>
              </w:rPr>
              <w:t xml:space="preserve"> </w:t>
            </w:r>
            <w:r w:rsidRPr="00FD21E3">
              <w:rPr>
                <w:b/>
                <w:bCs/>
                <w:iCs/>
              </w:rPr>
              <w:t>įvertinimo kriterijai (įverčio)</w:t>
            </w:r>
            <w:r w:rsidR="00F73518" w:rsidRPr="00FD21E3">
              <w:rPr>
                <w:b/>
                <w:bCs/>
                <w:iCs/>
              </w:rPr>
              <w:t>*</w:t>
            </w:r>
          </w:p>
        </w:tc>
      </w:tr>
      <w:tr w:rsidR="00E4685E" w:rsidRPr="00FD21E3" w14:paraId="49D501AF" w14:textId="77777777" w:rsidTr="005779D8">
        <w:trPr>
          <w:trHeight w:val="57"/>
        </w:trPr>
        <w:tc>
          <w:tcPr>
            <w:tcW w:w="970" w:type="pct"/>
          </w:tcPr>
          <w:p w14:paraId="0E60339A" w14:textId="74F021E7" w:rsidR="006141B9" w:rsidRPr="00FD21E3" w:rsidRDefault="00DC7830" w:rsidP="00AA7C97">
            <w:pPr>
              <w:widowControl w:val="0"/>
              <w:numPr>
                <w:ilvl w:val="0"/>
                <w:numId w:val="15"/>
              </w:numPr>
              <w:contextualSpacing/>
            </w:pPr>
            <w:r w:rsidRPr="00FD21E3">
              <w:t xml:space="preserve">Naudoti </w:t>
            </w:r>
            <w:r w:rsidR="001D76CA">
              <w:rPr>
                <w:i/>
              </w:rPr>
              <w:t xml:space="preserve">Java Server </w:t>
            </w:r>
            <w:proofErr w:type="spellStart"/>
            <w:r w:rsidR="001D76CA">
              <w:rPr>
                <w:i/>
              </w:rPr>
              <w:t>Faces</w:t>
            </w:r>
            <w:proofErr w:type="spellEnd"/>
            <w:r w:rsidR="001D76CA">
              <w:rPr>
                <w:i/>
              </w:rPr>
              <w:t xml:space="preserve"> </w:t>
            </w:r>
            <w:r w:rsidRPr="00FD21E3">
              <w:rPr>
                <w:i/>
              </w:rPr>
              <w:t xml:space="preserve"> </w:t>
            </w:r>
            <w:r w:rsidRPr="00FD21E3">
              <w:t>komponentus, vaizdus ir šablonus</w:t>
            </w:r>
            <w:r w:rsidR="004B49D1" w:rsidRPr="00FD21E3">
              <w:t>.</w:t>
            </w:r>
          </w:p>
        </w:tc>
        <w:tc>
          <w:tcPr>
            <w:tcW w:w="2090" w:type="pct"/>
            <w:shd w:val="clear" w:color="auto" w:fill="auto"/>
          </w:tcPr>
          <w:p w14:paraId="1BA840DD" w14:textId="4528E10A" w:rsidR="006141B9" w:rsidRPr="00FD21E3" w:rsidRDefault="00DC7830" w:rsidP="00AA7C97">
            <w:pPr>
              <w:widowControl w:val="0"/>
              <w:numPr>
                <w:ilvl w:val="1"/>
                <w:numId w:val="15"/>
              </w:numPr>
              <w:contextualSpacing/>
              <w:rPr>
                <w:b/>
              </w:rPr>
            </w:pPr>
            <w:r w:rsidRPr="00FD21E3">
              <w:rPr>
                <w:b/>
              </w:rPr>
              <w:t>JSF (</w:t>
            </w:r>
            <w:r w:rsidR="001D76CA">
              <w:rPr>
                <w:b/>
                <w:i/>
              </w:rPr>
              <w:t xml:space="preserve">Java Server </w:t>
            </w:r>
            <w:proofErr w:type="spellStart"/>
            <w:r w:rsidR="001D76CA">
              <w:rPr>
                <w:b/>
                <w:i/>
              </w:rPr>
              <w:t>Faces</w:t>
            </w:r>
            <w:proofErr w:type="spellEnd"/>
            <w:r w:rsidR="001D76CA">
              <w:rPr>
                <w:b/>
                <w:i/>
              </w:rPr>
              <w:t xml:space="preserve"> </w:t>
            </w:r>
            <w:r w:rsidRPr="00FD21E3">
              <w:rPr>
                <w:b/>
              </w:rPr>
              <w:t>) komponentai.</w:t>
            </w:r>
          </w:p>
          <w:p w14:paraId="67AFA4D4" w14:textId="77777777" w:rsidR="007D7F80" w:rsidRPr="00FD21E3" w:rsidRDefault="006141B9" w:rsidP="00AA7C97">
            <w:pPr>
              <w:widowControl w:val="0"/>
              <w:contextualSpacing/>
              <w:rPr>
                <w:i/>
              </w:rPr>
            </w:pPr>
            <w:r w:rsidRPr="00FD21E3">
              <w:rPr>
                <w:i/>
              </w:rPr>
              <w:t>Užduotys:</w:t>
            </w:r>
          </w:p>
          <w:p w14:paraId="75AAFD75" w14:textId="6BAF86E4" w:rsidR="00DC7830" w:rsidRPr="00FD21E3" w:rsidRDefault="00E76139" w:rsidP="00AA7C97">
            <w:pPr>
              <w:widowControl w:val="0"/>
              <w:numPr>
                <w:ilvl w:val="2"/>
                <w:numId w:val="15"/>
              </w:numPr>
              <w:contextualSpacing/>
            </w:pPr>
            <w:r w:rsidRPr="00FD21E3">
              <w:t>Integruoti</w:t>
            </w:r>
            <w:r w:rsidR="00F10295" w:rsidRPr="00FD21E3">
              <w:t xml:space="preserve"> </w:t>
            </w:r>
            <w:r w:rsidR="00DC7830" w:rsidRPr="00FD21E3">
              <w:t>JSF (</w:t>
            </w:r>
            <w:r w:rsidR="001D76CA">
              <w:rPr>
                <w:i/>
              </w:rPr>
              <w:t xml:space="preserve">Java Server </w:t>
            </w:r>
            <w:proofErr w:type="spellStart"/>
            <w:r w:rsidR="001D76CA">
              <w:rPr>
                <w:i/>
              </w:rPr>
              <w:t>Faces</w:t>
            </w:r>
            <w:proofErr w:type="spellEnd"/>
            <w:r w:rsidR="001D76CA">
              <w:rPr>
                <w:i/>
              </w:rPr>
              <w:t xml:space="preserve"> </w:t>
            </w:r>
            <w:r w:rsidR="00DC7830" w:rsidRPr="00FD21E3">
              <w:t>) komponent</w:t>
            </w:r>
            <w:r w:rsidR="00F10295" w:rsidRPr="00FD21E3">
              <w:t>us</w:t>
            </w:r>
            <w:r w:rsidR="00DC7830" w:rsidRPr="00FD21E3">
              <w:t xml:space="preserve"> į HTML</w:t>
            </w:r>
            <w:r w:rsidRPr="00FD21E3">
              <w:t xml:space="preserve"> kodą</w:t>
            </w:r>
            <w:r w:rsidR="00DC7830" w:rsidRPr="00FD21E3">
              <w:t>.</w:t>
            </w:r>
          </w:p>
          <w:p w14:paraId="3BCA6F02" w14:textId="18BB34CC" w:rsidR="006141B9" w:rsidRPr="00FD21E3" w:rsidRDefault="00DC7830" w:rsidP="00AA7C97">
            <w:pPr>
              <w:widowControl w:val="0"/>
              <w:numPr>
                <w:ilvl w:val="1"/>
                <w:numId w:val="15"/>
              </w:numPr>
              <w:contextualSpacing/>
              <w:rPr>
                <w:b/>
              </w:rPr>
            </w:pPr>
            <w:r w:rsidRPr="00FD21E3">
              <w:rPr>
                <w:b/>
              </w:rPr>
              <w:t>JSF (</w:t>
            </w:r>
            <w:r w:rsidR="001D76CA">
              <w:rPr>
                <w:b/>
                <w:i/>
              </w:rPr>
              <w:t xml:space="preserve">Java Server </w:t>
            </w:r>
            <w:proofErr w:type="spellStart"/>
            <w:r w:rsidR="001D76CA">
              <w:rPr>
                <w:b/>
                <w:i/>
              </w:rPr>
              <w:t>Faces</w:t>
            </w:r>
            <w:proofErr w:type="spellEnd"/>
            <w:r w:rsidR="001D76CA">
              <w:rPr>
                <w:b/>
                <w:i/>
              </w:rPr>
              <w:t xml:space="preserve"> </w:t>
            </w:r>
            <w:r w:rsidRPr="00FD21E3">
              <w:rPr>
                <w:b/>
              </w:rPr>
              <w:t>) vaizdai ir šablonai.</w:t>
            </w:r>
          </w:p>
          <w:p w14:paraId="10C088F3" w14:textId="77777777" w:rsidR="007D7F80" w:rsidRPr="00FD21E3" w:rsidRDefault="006141B9" w:rsidP="00AA7C97">
            <w:pPr>
              <w:widowControl w:val="0"/>
              <w:contextualSpacing/>
              <w:rPr>
                <w:i/>
              </w:rPr>
            </w:pPr>
            <w:r w:rsidRPr="00FD21E3">
              <w:rPr>
                <w:i/>
              </w:rPr>
              <w:t>Užduotys:</w:t>
            </w:r>
          </w:p>
          <w:p w14:paraId="1AE170CC" w14:textId="58535A6A" w:rsidR="00DC7830" w:rsidRPr="00FD21E3" w:rsidRDefault="00F10295" w:rsidP="00AA7C97">
            <w:pPr>
              <w:widowControl w:val="0"/>
              <w:numPr>
                <w:ilvl w:val="2"/>
                <w:numId w:val="15"/>
              </w:numPr>
              <w:contextualSpacing/>
            </w:pPr>
            <w:r w:rsidRPr="00FD21E3">
              <w:t xml:space="preserve">Naudoti </w:t>
            </w:r>
            <w:r w:rsidR="00DC7830" w:rsidRPr="00FD21E3">
              <w:t>JSF vaizd</w:t>
            </w:r>
            <w:r w:rsidRPr="00FD21E3">
              <w:t>us</w:t>
            </w:r>
            <w:r w:rsidR="00DC7830" w:rsidRPr="00FD21E3">
              <w:t xml:space="preserve"> (</w:t>
            </w:r>
            <w:proofErr w:type="spellStart"/>
            <w:r w:rsidR="00DC7830" w:rsidRPr="00FD21E3">
              <w:rPr>
                <w:i/>
              </w:rPr>
              <w:t>wiew</w:t>
            </w:r>
            <w:proofErr w:type="spellEnd"/>
            <w:r w:rsidR="00DC7830" w:rsidRPr="00FD21E3">
              <w:t>).</w:t>
            </w:r>
          </w:p>
          <w:p w14:paraId="55B0FEBA" w14:textId="755BD337" w:rsidR="00DC7830" w:rsidRPr="00FD21E3" w:rsidRDefault="00F10295" w:rsidP="00AA7C97">
            <w:pPr>
              <w:widowControl w:val="0"/>
              <w:numPr>
                <w:ilvl w:val="2"/>
                <w:numId w:val="15"/>
              </w:numPr>
              <w:contextualSpacing/>
            </w:pPr>
            <w:r w:rsidRPr="00FD21E3">
              <w:t xml:space="preserve">Naudoti </w:t>
            </w:r>
            <w:r w:rsidR="00DC7830" w:rsidRPr="00FD21E3">
              <w:t>JSF šablon</w:t>
            </w:r>
            <w:r w:rsidRPr="00FD21E3">
              <w:t>us</w:t>
            </w:r>
            <w:r w:rsidR="00DC7830" w:rsidRPr="00FD21E3">
              <w:t xml:space="preserve"> (</w:t>
            </w:r>
            <w:proofErr w:type="spellStart"/>
            <w:r w:rsidR="00DC7830" w:rsidRPr="00FD21E3">
              <w:rPr>
                <w:i/>
              </w:rPr>
              <w:t>templates</w:t>
            </w:r>
            <w:proofErr w:type="spellEnd"/>
            <w:r w:rsidR="00DC7830" w:rsidRPr="00FD21E3">
              <w:t>).</w:t>
            </w:r>
          </w:p>
          <w:p w14:paraId="0228FD64" w14:textId="37022036" w:rsidR="006141B9" w:rsidRPr="00FD21E3" w:rsidRDefault="00F10295" w:rsidP="00AA7C97">
            <w:pPr>
              <w:widowControl w:val="0"/>
              <w:numPr>
                <w:ilvl w:val="2"/>
                <w:numId w:val="15"/>
              </w:numPr>
              <w:contextualSpacing/>
            </w:pPr>
            <w:r w:rsidRPr="00FD21E3">
              <w:t xml:space="preserve">Naudoti </w:t>
            </w:r>
            <w:r w:rsidR="008B27DF" w:rsidRPr="00FD21E3">
              <w:t>U</w:t>
            </w:r>
            <w:r w:rsidR="00972E7C" w:rsidRPr="00FD21E3">
              <w:t>I</w:t>
            </w:r>
            <w:r w:rsidR="00DC7830" w:rsidRPr="00FD21E3">
              <w:t xml:space="preserve"> žym</w:t>
            </w:r>
            <w:r w:rsidRPr="00FD21E3">
              <w:t>e</w:t>
            </w:r>
            <w:r w:rsidR="00DC7830" w:rsidRPr="00FD21E3">
              <w:t>s</w:t>
            </w:r>
            <w:r w:rsidRPr="00FD21E3">
              <w:t xml:space="preserve"> (</w:t>
            </w:r>
            <w:proofErr w:type="spellStart"/>
            <w:r w:rsidR="00DC7830" w:rsidRPr="00FD21E3">
              <w:rPr>
                <w:i/>
              </w:rPr>
              <w:t>composition</w:t>
            </w:r>
            <w:proofErr w:type="spellEnd"/>
            <w:r w:rsidR="00DC7830" w:rsidRPr="00FD21E3">
              <w:rPr>
                <w:i/>
              </w:rPr>
              <w:t xml:space="preserve">, </w:t>
            </w:r>
            <w:proofErr w:type="spellStart"/>
            <w:r w:rsidR="00DC7830" w:rsidRPr="00FD21E3">
              <w:rPr>
                <w:i/>
              </w:rPr>
              <w:t>define</w:t>
            </w:r>
            <w:proofErr w:type="spellEnd"/>
            <w:r w:rsidR="00DC7830" w:rsidRPr="00FD21E3">
              <w:rPr>
                <w:i/>
              </w:rPr>
              <w:t xml:space="preserve">, </w:t>
            </w:r>
            <w:proofErr w:type="spellStart"/>
            <w:r w:rsidR="00DC7830" w:rsidRPr="00FD21E3">
              <w:rPr>
                <w:i/>
              </w:rPr>
              <w:t>insert</w:t>
            </w:r>
            <w:proofErr w:type="spellEnd"/>
            <w:r w:rsidR="00DC7830" w:rsidRPr="00FD21E3">
              <w:rPr>
                <w:i/>
              </w:rPr>
              <w:t xml:space="preserve">, </w:t>
            </w:r>
            <w:proofErr w:type="spellStart"/>
            <w:r w:rsidR="00DC7830" w:rsidRPr="00FD21E3">
              <w:rPr>
                <w:i/>
              </w:rPr>
              <w:t>include</w:t>
            </w:r>
            <w:proofErr w:type="spellEnd"/>
            <w:r w:rsidRPr="00FD21E3">
              <w:t>) ir</w:t>
            </w:r>
            <w:r w:rsidR="00DC7830" w:rsidRPr="00FD21E3">
              <w:t xml:space="preserve"> vaizdų hierarchij</w:t>
            </w:r>
            <w:r w:rsidRPr="00FD21E3">
              <w:t>ą</w:t>
            </w:r>
            <w:r w:rsidR="00DC7830" w:rsidRPr="00FD21E3">
              <w:t>.</w:t>
            </w:r>
          </w:p>
        </w:tc>
        <w:tc>
          <w:tcPr>
            <w:tcW w:w="1940" w:type="pct"/>
          </w:tcPr>
          <w:p w14:paraId="477F7045" w14:textId="62CAAD15" w:rsidR="006141B9" w:rsidRPr="00FD21E3" w:rsidRDefault="006141B9" w:rsidP="00AA7C97">
            <w:pPr>
              <w:widowControl w:val="0"/>
              <w:contextualSpacing/>
            </w:pPr>
            <w:r w:rsidRPr="00FD21E3">
              <w:rPr>
                <w:b/>
              </w:rPr>
              <w:t>Patenkinamai:</w:t>
            </w:r>
            <w:r w:rsidR="005779D8">
              <w:rPr>
                <w:b/>
              </w:rPr>
              <w:t xml:space="preserve"> </w:t>
            </w:r>
            <w:r w:rsidR="00F73518" w:rsidRPr="00FD21E3">
              <w:t>s</w:t>
            </w:r>
            <w:r w:rsidR="00520A75" w:rsidRPr="00FD21E3">
              <w:t>ukurta</w:t>
            </w:r>
            <w:r w:rsidR="001A71CC" w:rsidRPr="00FD21E3">
              <w:t>s paprastas projektas, panaudoti</w:t>
            </w:r>
            <w:r w:rsidR="00520A75" w:rsidRPr="00FD21E3">
              <w:t xml:space="preserve"> </w:t>
            </w:r>
            <w:r w:rsidR="00F73518" w:rsidRPr="00FD21E3">
              <w:t>p</w:t>
            </w:r>
            <w:r w:rsidR="00520A75" w:rsidRPr="00FD21E3">
              <w:t>aprasti JSF komponentai.</w:t>
            </w:r>
          </w:p>
          <w:p w14:paraId="452DDD10" w14:textId="1613603A" w:rsidR="006141B9" w:rsidRPr="00FD21E3" w:rsidRDefault="006141B9" w:rsidP="00AA7C97">
            <w:pPr>
              <w:widowControl w:val="0"/>
              <w:contextualSpacing/>
            </w:pPr>
            <w:r w:rsidRPr="00FD21E3">
              <w:rPr>
                <w:b/>
              </w:rPr>
              <w:t>Gerai:</w:t>
            </w:r>
            <w:r w:rsidR="005779D8">
              <w:rPr>
                <w:b/>
              </w:rPr>
              <w:t xml:space="preserve"> </w:t>
            </w:r>
            <w:r w:rsidR="00F73518" w:rsidRPr="00FD21E3">
              <w:t>p</w:t>
            </w:r>
            <w:r w:rsidR="00520A75" w:rsidRPr="00FD21E3">
              <w:t xml:space="preserve">anaudota JSF forma ir jos </w:t>
            </w:r>
            <w:r w:rsidR="00E76139" w:rsidRPr="00FD21E3">
              <w:t>įvesties tikrinimo (angl.</w:t>
            </w:r>
            <w:r w:rsidR="00E76139" w:rsidRPr="00FD21E3">
              <w:rPr>
                <w:i/>
              </w:rPr>
              <w:t xml:space="preserve"> </w:t>
            </w:r>
            <w:proofErr w:type="spellStart"/>
            <w:r w:rsidR="00E76139" w:rsidRPr="00FD21E3">
              <w:rPr>
                <w:i/>
              </w:rPr>
              <w:t>validation</w:t>
            </w:r>
            <w:proofErr w:type="spellEnd"/>
            <w:r w:rsidR="00E76139" w:rsidRPr="00FD21E3">
              <w:t xml:space="preserve">) </w:t>
            </w:r>
            <w:r w:rsidR="00520A75" w:rsidRPr="00FD21E3">
              <w:t>įrankiai</w:t>
            </w:r>
            <w:r w:rsidR="001A71CC" w:rsidRPr="00FD21E3">
              <w:t>.</w:t>
            </w:r>
          </w:p>
          <w:p w14:paraId="6D114019" w14:textId="60AD6DDA" w:rsidR="006141B9" w:rsidRPr="00FD21E3" w:rsidRDefault="006141B9" w:rsidP="00AA7C97">
            <w:pPr>
              <w:widowControl w:val="0"/>
              <w:contextualSpacing/>
              <w:rPr>
                <w:b/>
              </w:rPr>
            </w:pPr>
            <w:r w:rsidRPr="00FD21E3">
              <w:rPr>
                <w:b/>
              </w:rPr>
              <w:t>Puikiai:</w:t>
            </w:r>
            <w:r w:rsidR="005779D8">
              <w:rPr>
                <w:b/>
              </w:rPr>
              <w:t xml:space="preserve"> </w:t>
            </w:r>
            <w:r w:rsidR="00F73518" w:rsidRPr="00FD21E3">
              <w:t>p</w:t>
            </w:r>
            <w:r w:rsidR="00F9780A" w:rsidRPr="00FD21E3">
              <w:t xml:space="preserve">uslapis išskaidytas į loginius komponentus ir jie yra iškelti į skirtingus failus (panaudota </w:t>
            </w:r>
            <w:proofErr w:type="spellStart"/>
            <w:r w:rsidR="00F9780A" w:rsidRPr="00FD21E3">
              <w:rPr>
                <w:i/>
              </w:rPr>
              <w:t>define</w:t>
            </w:r>
            <w:proofErr w:type="spellEnd"/>
            <w:r w:rsidR="00F9780A" w:rsidRPr="00FD21E3">
              <w:rPr>
                <w:i/>
              </w:rPr>
              <w:t xml:space="preserve">, </w:t>
            </w:r>
            <w:proofErr w:type="spellStart"/>
            <w:r w:rsidR="00F9780A" w:rsidRPr="00FD21E3">
              <w:rPr>
                <w:i/>
              </w:rPr>
              <w:t>insert</w:t>
            </w:r>
            <w:proofErr w:type="spellEnd"/>
            <w:r w:rsidR="00F9780A" w:rsidRPr="00FD21E3">
              <w:rPr>
                <w:i/>
              </w:rPr>
              <w:t xml:space="preserve">, </w:t>
            </w:r>
            <w:proofErr w:type="spellStart"/>
            <w:r w:rsidR="00F9780A" w:rsidRPr="00FD21E3">
              <w:rPr>
                <w:i/>
              </w:rPr>
              <w:t>include</w:t>
            </w:r>
            <w:proofErr w:type="spellEnd"/>
            <w:r w:rsidR="00F9780A" w:rsidRPr="00FD21E3">
              <w:t>)</w:t>
            </w:r>
            <w:r w:rsidR="001A71CC" w:rsidRPr="00FD21E3">
              <w:t>.</w:t>
            </w:r>
          </w:p>
        </w:tc>
      </w:tr>
      <w:tr w:rsidR="00E4685E" w:rsidRPr="00FD21E3" w14:paraId="7D95E912" w14:textId="77777777" w:rsidTr="005779D8">
        <w:trPr>
          <w:trHeight w:val="57"/>
        </w:trPr>
        <w:tc>
          <w:tcPr>
            <w:tcW w:w="970" w:type="pct"/>
          </w:tcPr>
          <w:p w14:paraId="0BAE6122" w14:textId="356F69B8" w:rsidR="006141B9" w:rsidRPr="00FD21E3" w:rsidRDefault="006141B9" w:rsidP="00AA7C97">
            <w:pPr>
              <w:widowControl w:val="0"/>
              <w:numPr>
                <w:ilvl w:val="0"/>
                <w:numId w:val="15"/>
              </w:numPr>
              <w:contextualSpacing/>
            </w:pPr>
            <w:r w:rsidRPr="00FD21E3">
              <w:t xml:space="preserve">Naudoti </w:t>
            </w:r>
            <w:proofErr w:type="spellStart"/>
            <w:r w:rsidR="008422F7" w:rsidRPr="00FD21E3">
              <w:rPr>
                <w:i/>
              </w:rPr>
              <w:t>PrimeFaces</w:t>
            </w:r>
            <w:proofErr w:type="spellEnd"/>
            <w:r w:rsidR="008422F7" w:rsidRPr="00FD21E3">
              <w:t xml:space="preserve"> komponentus</w:t>
            </w:r>
            <w:r w:rsidRPr="00FD21E3">
              <w:t xml:space="preserve">. </w:t>
            </w:r>
          </w:p>
        </w:tc>
        <w:tc>
          <w:tcPr>
            <w:tcW w:w="2090" w:type="pct"/>
          </w:tcPr>
          <w:p w14:paraId="3BD0FE90" w14:textId="05CC4521" w:rsidR="006141B9" w:rsidRPr="00FD21E3" w:rsidRDefault="008422F7" w:rsidP="00AA7C97">
            <w:pPr>
              <w:widowControl w:val="0"/>
              <w:numPr>
                <w:ilvl w:val="1"/>
                <w:numId w:val="15"/>
              </w:numPr>
              <w:contextualSpacing/>
              <w:rPr>
                <w:b/>
              </w:rPr>
            </w:pPr>
            <w:proofErr w:type="spellStart"/>
            <w:r w:rsidRPr="00FD21E3">
              <w:rPr>
                <w:b/>
                <w:i/>
              </w:rPr>
              <w:t>PrimeFaces</w:t>
            </w:r>
            <w:proofErr w:type="spellEnd"/>
            <w:r w:rsidRPr="00FD21E3">
              <w:rPr>
                <w:b/>
              </w:rPr>
              <w:t xml:space="preserve"> komponentai</w:t>
            </w:r>
            <w:r w:rsidR="006141B9" w:rsidRPr="00FD21E3">
              <w:rPr>
                <w:b/>
                <w:bCs/>
              </w:rPr>
              <w:t>.</w:t>
            </w:r>
          </w:p>
          <w:p w14:paraId="0B6EBCF1" w14:textId="77777777" w:rsidR="007D7F80" w:rsidRPr="00FD21E3" w:rsidRDefault="006141B9" w:rsidP="00AA7C97">
            <w:pPr>
              <w:widowControl w:val="0"/>
              <w:contextualSpacing/>
              <w:rPr>
                <w:i/>
              </w:rPr>
            </w:pPr>
            <w:r w:rsidRPr="00FD21E3">
              <w:rPr>
                <w:i/>
              </w:rPr>
              <w:t>Užduotys:</w:t>
            </w:r>
          </w:p>
          <w:p w14:paraId="56F6544E" w14:textId="7DA8B421" w:rsidR="008422F7" w:rsidRPr="00FD21E3" w:rsidRDefault="00F10295" w:rsidP="00AA7C97">
            <w:pPr>
              <w:widowControl w:val="0"/>
              <w:numPr>
                <w:ilvl w:val="2"/>
                <w:numId w:val="15"/>
              </w:numPr>
              <w:contextualSpacing/>
            </w:pPr>
            <w:r w:rsidRPr="00FD21E3">
              <w:t xml:space="preserve">Suprasti </w:t>
            </w:r>
            <w:proofErr w:type="spellStart"/>
            <w:r w:rsidR="008422F7" w:rsidRPr="00FD21E3">
              <w:rPr>
                <w:i/>
              </w:rPr>
              <w:t>PrimeFaces</w:t>
            </w:r>
            <w:proofErr w:type="spellEnd"/>
            <w:r w:rsidR="008422F7" w:rsidRPr="00FD21E3">
              <w:t xml:space="preserve"> komponentų bibliotek</w:t>
            </w:r>
            <w:r w:rsidRPr="00FD21E3">
              <w:t xml:space="preserve">os paskirtį ir panaudojimo </w:t>
            </w:r>
            <w:r w:rsidR="00570C1B" w:rsidRPr="00FD21E3">
              <w:t>galimybes</w:t>
            </w:r>
            <w:r w:rsidR="008422F7" w:rsidRPr="00FD21E3">
              <w:t>.</w:t>
            </w:r>
          </w:p>
          <w:p w14:paraId="68F68E39" w14:textId="57F58B1C" w:rsidR="006141B9" w:rsidRPr="00FD21E3" w:rsidRDefault="00F10295" w:rsidP="00AA7C97">
            <w:pPr>
              <w:widowControl w:val="0"/>
              <w:numPr>
                <w:ilvl w:val="2"/>
                <w:numId w:val="15"/>
              </w:numPr>
              <w:contextualSpacing/>
            </w:pPr>
            <w:r w:rsidRPr="00FD21E3">
              <w:lastRenderedPageBreak/>
              <w:t xml:space="preserve">Naudoti </w:t>
            </w:r>
            <w:proofErr w:type="spellStart"/>
            <w:r w:rsidR="008422F7" w:rsidRPr="00FD21E3">
              <w:rPr>
                <w:i/>
              </w:rPr>
              <w:t>PrimeFaces</w:t>
            </w:r>
            <w:proofErr w:type="spellEnd"/>
            <w:r w:rsidR="008422F7" w:rsidRPr="00FD21E3">
              <w:t xml:space="preserve"> pagrindini</w:t>
            </w:r>
            <w:r w:rsidRPr="00FD21E3">
              <w:t>us</w:t>
            </w:r>
            <w:r w:rsidR="008422F7" w:rsidRPr="00FD21E3">
              <w:t xml:space="preserve"> komponent</w:t>
            </w:r>
            <w:r w:rsidRPr="00FD21E3">
              <w:t>us kuriant internetinius</w:t>
            </w:r>
            <w:r w:rsidR="008422F7" w:rsidRPr="00FD21E3">
              <w:t xml:space="preserve"> puslap</w:t>
            </w:r>
            <w:r w:rsidRPr="00FD21E3">
              <w:t>ius</w:t>
            </w:r>
            <w:r w:rsidR="00E4685E" w:rsidRPr="00FD21E3">
              <w:t>.</w:t>
            </w:r>
          </w:p>
        </w:tc>
        <w:tc>
          <w:tcPr>
            <w:tcW w:w="1940" w:type="pct"/>
          </w:tcPr>
          <w:p w14:paraId="02724FCB" w14:textId="4694B6A5" w:rsidR="006141B9" w:rsidRPr="00FD21E3" w:rsidRDefault="006141B9" w:rsidP="00AA7C97">
            <w:pPr>
              <w:widowControl w:val="0"/>
              <w:contextualSpacing/>
            </w:pPr>
            <w:r w:rsidRPr="00FD21E3">
              <w:rPr>
                <w:b/>
              </w:rPr>
              <w:lastRenderedPageBreak/>
              <w:t>Patenkinamai:</w:t>
            </w:r>
            <w:r w:rsidR="005779D8">
              <w:rPr>
                <w:b/>
              </w:rPr>
              <w:t xml:space="preserve"> </w:t>
            </w:r>
            <w:r w:rsidR="00F73518" w:rsidRPr="00FD21E3">
              <w:t>s</w:t>
            </w:r>
            <w:r w:rsidR="003D37C8" w:rsidRPr="00FD21E3">
              <w:t xml:space="preserve">ukurta programa, kurioje panaudoti paprasti </w:t>
            </w:r>
            <w:proofErr w:type="spellStart"/>
            <w:r w:rsidR="003D37C8" w:rsidRPr="00FD21E3">
              <w:rPr>
                <w:i/>
              </w:rPr>
              <w:t>PrimeFaces</w:t>
            </w:r>
            <w:proofErr w:type="spellEnd"/>
            <w:r w:rsidR="003D37C8" w:rsidRPr="00FD21E3">
              <w:t xml:space="preserve"> komponentai.</w:t>
            </w:r>
          </w:p>
          <w:p w14:paraId="03E92E24" w14:textId="374523B4" w:rsidR="006141B9" w:rsidRPr="00FD21E3" w:rsidRDefault="006141B9" w:rsidP="00AA7C97">
            <w:pPr>
              <w:widowControl w:val="0"/>
              <w:contextualSpacing/>
            </w:pPr>
            <w:r w:rsidRPr="00FD21E3">
              <w:rPr>
                <w:b/>
              </w:rPr>
              <w:t>Gerai:</w:t>
            </w:r>
            <w:r w:rsidR="005779D8">
              <w:rPr>
                <w:b/>
              </w:rPr>
              <w:t xml:space="preserve"> </w:t>
            </w:r>
            <w:r w:rsidR="00F73518" w:rsidRPr="00FD21E3">
              <w:t>p</w:t>
            </w:r>
            <w:r w:rsidR="003D37C8" w:rsidRPr="00FD21E3">
              <w:t xml:space="preserve">anaudoti sudėtingesni </w:t>
            </w:r>
            <w:proofErr w:type="spellStart"/>
            <w:r w:rsidR="003D37C8" w:rsidRPr="00FD21E3">
              <w:rPr>
                <w:i/>
              </w:rPr>
              <w:t>Prime</w:t>
            </w:r>
            <w:r w:rsidR="001D76CA" w:rsidRPr="00FD21E3">
              <w:softHyphen/>
            </w:r>
            <w:r w:rsidR="003D37C8" w:rsidRPr="00FD21E3">
              <w:rPr>
                <w:i/>
              </w:rPr>
              <w:t>Faces</w:t>
            </w:r>
            <w:proofErr w:type="spellEnd"/>
            <w:r w:rsidR="003D37C8" w:rsidRPr="00FD21E3">
              <w:t xml:space="preserve"> komponentai, j</w:t>
            </w:r>
            <w:r w:rsidR="00E76139" w:rsidRPr="00FD21E3">
              <w:t xml:space="preserve">iems sukurti </w:t>
            </w:r>
            <w:r w:rsidR="00E76139" w:rsidRPr="00FD21E3">
              <w:lastRenderedPageBreak/>
              <w:t>duo</w:t>
            </w:r>
            <w:r w:rsidR="001D76CA" w:rsidRPr="00FD21E3">
              <w:softHyphen/>
            </w:r>
            <w:r w:rsidR="00E76139" w:rsidRPr="00FD21E3">
              <w:t xml:space="preserve">menų modeliai (pvz., panaudotos </w:t>
            </w:r>
            <w:proofErr w:type="spellStart"/>
            <w:r w:rsidR="003D37C8" w:rsidRPr="00FD21E3">
              <w:rPr>
                <w:i/>
              </w:rPr>
              <w:t>org.primefaces.model</w:t>
            </w:r>
            <w:proofErr w:type="spellEnd"/>
            <w:r w:rsidR="003D37C8" w:rsidRPr="00FD21E3">
              <w:rPr>
                <w:i/>
              </w:rPr>
              <w:t>.*</w:t>
            </w:r>
            <w:r w:rsidR="007D7F80" w:rsidRPr="00FD21E3">
              <w:rPr>
                <w:i/>
              </w:rPr>
              <w:t xml:space="preserve"> </w:t>
            </w:r>
            <w:r w:rsidR="00E76139" w:rsidRPr="00FD21E3">
              <w:t>klasės</w:t>
            </w:r>
            <w:r w:rsidR="003D37C8" w:rsidRPr="00FD21E3">
              <w:t>)</w:t>
            </w:r>
            <w:r w:rsidR="001A71CC" w:rsidRPr="00FD21E3">
              <w:t>.</w:t>
            </w:r>
          </w:p>
          <w:p w14:paraId="2C636E94" w14:textId="104654B4" w:rsidR="006141B9" w:rsidRPr="00FD21E3" w:rsidRDefault="006141B9" w:rsidP="00AA7C97">
            <w:pPr>
              <w:widowControl w:val="0"/>
              <w:contextualSpacing/>
            </w:pPr>
            <w:r w:rsidRPr="00FD21E3">
              <w:rPr>
                <w:b/>
              </w:rPr>
              <w:t>Puikiai:</w:t>
            </w:r>
            <w:r w:rsidR="005779D8">
              <w:rPr>
                <w:b/>
              </w:rPr>
              <w:t xml:space="preserve"> </w:t>
            </w:r>
            <w:r w:rsidR="00F73518" w:rsidRPr="00FD21E3">
              <w:t>p</w:t>
            </w:r>
            <w:r w:rsidR="003D37C8" w:rsidRPr="00FD21E3">
              <w:t xml:space="preserve">anaudoti </w:t>
            </w:r>
            <w:proofErr w:type="spellStart"/>
            <w:r w:rsidR="00F73518" w:rsidRPr="00FD21E3">
              <w:rPr>
                <w:i/>
              </w:rPr>
              <w:t>A</w:t>
            </w:r>
            <w:r w:rsidR="003D37C8" w:rsidRPr="00FD21E3">
              <w:rPr>
                <w:i/>
              </w:rPr>
              <w:t>jax</w:t>
            </w:r>
            <w:proofErr w:type="spellEnd"/>
            <w:r w:rsidR="007D7F80" w:rsidRPr="00FD21E3">
              <w:rPr>
                <w:i/>
              </w:rPr>
              <w:t xml:space="preserve"> </w:t>
            </w:r>
            <w:r w:rsidR="003D37C8" w:rsidRPr="00FD21E3">
              <w:t xml:space="preserve">komponentai, </w:t>
            </w:r>
            <w:r w:rsidR="00ED6BED" w:rsidRPr="00FD21E3">
              <w:t>persikrauna tik pasirinkti sukurto puslapio elementai, p</w:t>
            </w:r>
            <w:r w:rsidR="003D37C8" w:rsidRPr="00FD21E3">
              <w:t xml:space="preserve">anaudoti duomenų </w:t>
            </w:r>
            <w:r w:rsidR="00E76139" w:rsidRPr="00FD21E3">
              <w:t>įvesties tikrinimo (angl</w:t>
            </w:r>
            <w:r w:rsidR="00E76139" w:rsidRPr="00FD21E3">
              <w:rPr>
                <w:i/>
              </w:rPr>
              <w:t xml:space="preserve">. </w:t>
            </w:r>
            <w:proofErr w:type="spellStart"/>
            <w:r w:rsidR="00E76139" w:rsidRPr="00FD21E3">
              <w:rPr>
                <w:i/>
              </w:rPr>
              <w:t>validation</w:t>
            </w:r>
            <w:proofErr w:type="spellEnd"/>
            <w:r w:rsidR="00E76139" w:rsidRPr="00FD21E3">
              <w:t>)</w:t>
            </w:r>
            <w:r w:rsidR="003D37C8" w:rsidRPr="00FD21E3">
              <w:t xml:space="preserve"> komponentai formose.</w:t>
            </w:r>
          </w:p>
        </w:tc>
      </w:tr>
      <w:tr w:rsidR="00E4685E" w:rsidRPr="00FD21E3" w14:paraId="7D63F1EF" w14:textId="77777777" w:rsidTr="005779D8">
        <w:trPr>
          <w:trHeight w:val="57"/>
        </w:trPr>
        <w:tc>
          <w:tcPr>
            <w:tcW w:w="970" w:type="pct"/>
          </w:tcPr>
          <w:p w14:paraId="7B1B586A" w14:textId="528D5042" w:rsidR="006141B9" w:rsidRPr="00FD21E3" w:rsidRDefault="00DD47E5" w:rsidP="00AA7C97">
            <w:pPr>
              <w:widowControl w:val="0"/>
              <w:numPr>
                <w:ilvl w:val="0"/>
                <w:numId w:val="15"/>
              </w:numPr>
              <w:contextualSpacing/>
            </w:pPr>
            <w:r w:rsidRPr="00FD21E3">
              <w:lastRenderedPageBreak/>
              <w:t xml:space="preserve">Naudoti </w:t>
            </w:r>
            <w:r w:rsidR="001D76CA">
              <w:rPr>
                <w:i/>
              </w:rPr>
              <w:t xml:space="preserve">Java Server </w:t>
            </w:r>
            <w:proofErr w:type="spellStart"/>
            <w:r w:rsidR="001D76CA">
              <w:rPr>
                <w:i/>
              </w:rPr>
              <w:t>Faces</w:t>
            </w:r>
            <w:proofErr w:type="spellEnd"/>
            <w:r w:rsidR="001D76CA">
              <w:rPr>
                <w:i/>
              </w:rPr>
              <w:t xml:space="preserve"> </w:t>
            </w:r>
            <w:r w:rsidRPr="00FD21E3">
              <w:rPr>
                <w:i/>
              </w:rPr>
              <w:t xml:space="preserve"> </w:t>
            </w:r>
            <w:r w:rsidRPr="00FD21E3">
              <w:t>bibliotekas, žymes bei išraiškų kalbą</w:t>
            </w:r>
            <w:r w:rsidR="00F46BC8" w:rsidRPr="00FD21E3">
              <w:t>.</w:t>
            </w:r>
          </w:p>
        </w:tc>
        <w:tc>
          <w:tcPr>
            <w:tcW w:w="2090" w:type="pct"/>
          </w:tcPr>
          <w:p w14:paraId="631BC488" w14:textId="28DC6CF3" w:rsidR="006141B9" w:rsidRPr="00FD21E3" w:rsidRDefault="00E354AE" w:rsidP="00AA7C97">
            <w:pPr>
              <w:widowControl w:val="0"/>
              <w:numPr>
                <w:ilvl w:val="1"/>
                <w:numId w:val="15"/>
              </w:numPr>
              <w:contextualSpacing/>
              <w:rPr>
                <w:b/>
              </w:rPr>
            </w:pPr>
            <w:r w:rsidRPr="00FD21E3">
              <w:rPr>
                <w:b/>
              </w:rPr>
              <w:t>JSF (</w:t>
            </w:r>
            <w:r w:rsidR="001D76CA">
              <w:rPr>
                <w:b/>
                <w:i/>
              </w:rPr>
              <w:t xml:space="preserve">Java Server </w:t>
            </w:r>
            <w:proofErr w:type="spellStart"/>
            <w:r w:rsidR="001D76CA">
              <w:rPr>
                <w:b/>
                <w:i/>
              </w:rPr>
              <w:t>Faces</w:t>
            </w:r>
            <w:proofErr w:type="spellEnd"/>
            <w:r w:rsidR="001D76CA">
              <w:rPr>
                <w:b/>
                <w:i/>
              </w:rPr>
              <w:t xml:space="preserve"> </w:t>
            </w:r>
            <w:r w:rsidRPr="00FD21E3">
              <w:rPr>
                <w:b/>
              </w:rPr>
              <w:t>) išraiškų kalba</w:t>
            </w:r>
            <w:r w:rsidR="006141B9" w:rsidRPr="00FD21E3">
              <w:rPr>
                <w:b/>
              </w:rPr>
              <w:t>.</w:t>
            </w:r>
          </w:p>
          <w:p w14:paraId="3A7EDC5A" w14:textId="77777777" w:rsidR="007D7F80" w:rsidRPr="00FD21E3" w:rsidRDefault="006141B9" w:rsidP="00AA7C97">
            <w:pPr>
              <w:widowControl w:val="0"/>
              <w:contextualSpacing/>
              <w:rPr>
                <w:i/>
              </w:rPr>
            </w:pPr>
            <w:r w:rsidRPr="00FD21E3">
              <w:rPr>
                <w:i/>
              </w:rPr>
              <w:t>Užduotys:</w:t>
            </w:r>
          </w:p>
          <w:p w14:paraId="718E1401" w14:textId="30CD7138" w:rsidR="00E354AE" w:rsidRPr="00FD21E3" w:rsidRDefault="00F10295" w:rsidP="00AA7C97">
            <w:pPr>
              <w:widowControl w:val="0"/>
              <w:numPr>
                <w:ilvl w:val="2"/>
                <w:numId w:val="15"/>
              </w:numPr>
              <w:contextualSpacing/>
            </w:pPr>
            <w:r w:rsidRPr="00FD21E3">
              <w:t xml:space="preserve">Suprasti </w:t>
            </w:r>
            <w:r w:rsidR="00E354AE" w:rsidRPr="00FD21E3">
              <w:t>JSF (</w:t>
            </w:r>
            <w:r w:rsidR="001D76CA">
              <w:rPr>
                <w:i/>
              </w:rPr>
              <w:t xml:space="preserve">Java Server </w:t>
            </w:r>
            <w:proofErr w:type="spellStart"/>
            <w:r w:rsidR="001D76CA">
              <w:rPr>
                <w:i/>
              </w:rPr>
              <w:t>Faces</w:t>
            </w:r>
            <w:proofErr w:type="spellEnd"/>
            <w:r w:rsidR="001D76CA">
              <w:rPr>
                <w:i/>
              </w:rPr>
              <w:t xml:space="preserve"> </w:t>
            </w:r>
            <w:r w:rsidR="00E354AE" w:rsidRPr="00FD21E3">
              <w:t>) išraiškų kalb</w:t>
            </w:r>
            <w:r w:rsidRPr="00FD21E3">
              <w:t>ą</w:t>
            </w:r>
            <w:r w:rsidR="00E354AE" w:rsidRPr="00FD21E3">
              <w:t xml:space="preserve"> (</w:t>
            </w:r>
            <w:proofErr w:type="spellStart"/>
            <w:r w:rsidR="00E354AE" w:rsidRPr="00FD21E3">
              <w:rPr>
                <w:i/>
              </w:rPr>
              <w:t>expression</w:t>
            </w:r>
            <w:proofErr w:type="spellEnd"/>
            <w:r w:rsidR="00E354AE" w:rsidRPr="00FD21E3">
              <w:rPr>
                <w:i/>
              </w:rPr>
              <w:t xml:space="preserve"> </w:t>
            </w:r>
            <w:proofErr w:type="spellStart"/>
            <w:r w:rsidR="00E354AE" w:rsidRPr="00FD21E3">
              <w:rPr>
                <w:i/>
              </w:rPr>
              <w:t>language</w:t>
            </w:r>
            <w:proofErr w:type="spellEnd"/>
            <w:r w:rsidR="00E354AE" w:rsidRPr="00FD21E3">
              <w:t>)</w:t>
            </w:r>
            <w:r w:rsidRPr="00FD21E3">
              <w:t xml:space="preserve"> ir jos panaudojimo galimybes</w:t>
            </w:r>
            <w:r w:rsidR="00E354AE" w:rsidRPr="00FD21E3">
              <w:t>.</w:t>
            </w:r>
          </w:p>
          <w:p w14:paraId="24D2805E" w14:textId="4D16F992" w:rsidR="00F10295" w:rsidRPr="00FD21E3" w:rsidRDefault="00F10295" w:rsidP="00AA7C97">
            <w:pPr>
              <w:widowControl w:val="0"/>
              <w:numPr>
                <w:ilvl w:val="2"/>
                <w:numId w:val="15"/>
              </w:numPr>
              <w:contextualSpacing/>
              <w:rPr>
                <w:i/>
              </w:rPr>
            </w:pPr>
            <w:r w:rsidRPr="00FD21E3">
              <w:t>Naudoti a</w:t>
            </w:r>
            <w:r w:rsidR="00E354AE" w:rsidRPr="00FD21E3">
              <w:t>prėpt</w:t>
            </w:r>
            <w:r w:rsidRPr="00FD21E3">
              <w:t>i</w:t>
            </w:r>
            <w:r w:rsidR="00E354AE" w:rsidRPr="00FD21E3">
              <w:t>s (</w:t>
            </w:r>
            <w:proofErr w:type="spellStart"/>
            <w:r w:rsidR="00E354AE" w:rsidRPr="00FD21E3">
              <w:rPr>
                <w:i/>
              </w:rPr>
              <w:t>scopes</w:t>
            </w:r>
            <w:proofErr w:type="spellEnd"/>
            <w:r w:rsidR="00E354AE" w:rsidRPr="00FD21E3">
              <w:t xml:space="preserve">): </w:t>
            </w:r>
            <w:proofErr w:type="spellStart"/>
            <w:r w:rsidR="00E354AE" w:rsidRPr="00FD21E3">
              <w:rPr>
                <w:i/>
              </w:rPr>
              <w:t>session</w:t>
            </w:r>
            <w:proofErr w:type="spellEnd"/>
            <w:r w:rsidR="00E354AE" w:rsidRPr="00FD21E3">
              <w:rPr>
                <w:i/>
              </w:rPr>
              <w:t xml:space="preserve">, </w:t>
            </w:r>
            <w:proofErr w:type="spellStart"/>
            <w:r w:rsidR="00E354AE" w:rsidRPr="00FD21E3">
              <w:rPr>
                <w:i/>
              </w:rPr>
              <w:t>view</w:t>
            </w:r>
            <w:proofErr w:type="spellEnd"/>
            <w:r w:rsidR="00E354AE" w:rsidRPr="00FD21E3">
              <w:rPr>
                <w:i/>
              </w:rPr>
              <w:t xml:space="preserve">, </w:t>
            </w:r>
            <w:proofErr w:type="spellStart"/>
            <w:r w:rsidR="00E354AE" w:rsidRPr="00FD21E3">
              <w:rPr>
                <w:i/>
              </w:rPr>
              <w:t>flash</w:t>
            </w:r>
            <w:proofErr w:type="spellEnd"/>
            <w:r w:rsidR="00E354AE" w:rsidRPr="00FD21E3">
              <w:rPr>
                <w:i/>
              </w:rPr>
              <w:t xml:space="preserve">, </w:t>
            </w:r>
            <w:proofErr w:type="spellStart"/>
            <w:r w:rsidR="00E354AE" w:rsidRPr="00FD21E3">
              <w:rPr>
                <w:i/>
              </w:rPr>
              <w:t>request</w:t>
            </w:r>
            <w:proofErr w:type="spellEnd"/>
            <w:r w:rsidR="00ED6BED" w:rsidRPr="00FD21E3">
              <w:rPr>
                <w:i/>
              </w:rPr>
              <w:t>.</w:t>
            </w:r>
          </w:p>
          <w:p w14:paraId="72A25F06" w14:textId="698B44BE" w:rsidR="00E354AE" w:rsidRPr="00FD21E3" w:rsidRDefault="00F10295" w:rsidP="00AA7C97">
            <w:pPr>
              <w:widowControl w:val="0"/>
              <w:numPr>
                <w:ilvl w:val="2"/>
                <w:numId w:val="15"/>
              </w:numPr>
              <w:contextualSpacing/>
            </w:pPr>
            <w:r w:rsidRPr="00FD21E3">
              <w:t xml:space="preserve">Kurti </w:t>
            </w:r>
            <w:r w:rsidR="00E354AE" w:rsidRPr="00FD21E3">
              <w:t>kintamuosius.</w:t>
            </w:r>
          </w:p>
          <w:p w14:paraId="5A246256" w14:textId="62FF9B2C" w:rsidR="00E354AE" w:rsidRPr="00FD21E3" w:rsidRDefault="00F10295" w:rsidP="00AA7C97">
            <w:pPr>
              <w:widowControl w:val="0"/>
              <w:numPr>
                <w:ilvl w:val="2"/>
                <w:numId w:val="15"/>
              </w:numPr>
              <w:contextualSpacing/>
              <w:rPr>
                <w:b/>
              </w:rPr>
            </w:pPr>
            <w:r w:rsidRPr="00FD21E3">
              <w:t xml:space="preserve">Naudoti </w:t>
            </w:r>
            <w:r w:rsidR="00E354AE" w:rsidRPr="00FD21E3">
              <w:t>JSF (</w:t>
            </w:r>
            <w:r w:rsidR="001D76CA">
              <w:rPr>
                <w:i/>
              </w:rPr>
              <w:t xml:space="preserve">Java Server </w:t>
            </w:r>
            <w:proofErr w:type="spellStart"/>
            <w:r w:rsidR="001D76CA">
              <w:rPr>
                <w:i/>
              </w:rPr>
              <w:t>Faces</w:t>
            </w:r>
            <w:proofErr w:type="spellEnd"/>
            <w:r w:rsidR="001D76CA">
              <w:rPr>
                <w:i/>
              </w:rPr>
              <w:t xml:space="preserve"> </w:t>
            </w:r>
            <w:r w:rsidR="00E354AE" w:rsidRPr="00FD21E3">
              <w:t xml:space="preserve">) </w:t>
            </w:r>
            <w:proofErr w:type="spellStart"/>
            <w:r w:rsidR="00E354AE" w:rsidRPr="00FD21E3">
              <w:t>managed</w:t>
            </w:r>
            <w:proofErr w:type="spellEnd"/>
            <w:r w:rsidR="00E354AE" w:rsidRPr="00FD21E3">
              <w:t xml:space="preserve"> </w:t>
            </w:r>
            <w:proofErr w:type="spellStart"/>
            <w:r w:rsidR="00E354AE" w:rsidRPr="00FD21E3">
              <w:t>beans</w:t>
            </w:r>
            <w:proofErr w:type="spellEnd"/>
            <w:r w:rsidR="00E354AE" w:rsidRPr="00FD21E3">
              <w:t xml:space="preserve"> klas</w:t>
            </w:r>
            <w:r w:rsidRPr="00FD21E3">
              <w:t>ę</w:t>
            </w:r>
            <w:r w:rsidR="00E354AE" w:rsidRPr="00FD21E3">
              <w:t xml:space="preserve"> (anotacijos </w:t>
            </w:r>
            <w:r w:rsidR="00E354AE" w:rsidRPr="00FD21E3">
              <w:rPr>
                <w:i/>
              </w:rPr>
              <w:t>@</w:t>
            </w:r>
            <w:proofErr w:type="spellStart"/>
            <w:r w:rsidR="00E354AE" w:rsidRPr="00FD21E3">
              <w:rPr>
                <w:i/>
              </w:rPr>
              <w:t>ViewScoped</w:t>
            </w:r>
            <w:proofErr w:type="spellEnd"/>
            <w:r w:rsidR="00E354AE" w:rsidRPr="00FD21E3">
              <w:rPr>
                <w:i/>
              </w:rPr>
              <w:t>, @</w:t>
            </w:r>
            <w:proofErr w:type="spellStart"/>
            <w:r w:rsidR="00E354AE" w:rsidRPr="00FD21E3">
              <w:rPr>
                <w:i/>
              </w:rPr>
              <w:t>SessionScoped</w:t>
            </w:r>
            <w:proofErr w:type="spellEnd"/>
            <w:r w:rsidR="00E354AE" w:rsidRPr="00FD21E3">
              <w:rPr>
                <w:i/>
              </w:rPr>
              <w:t>, @</w:t>
            </w:r>
            <w:proofErr w:type="spellStart"/>
            <w:r w:rsidR="00E354AE" w:rsidRPr="00FD21E3">
              <w:rPr>
                <w:i/>
              </w:rPr>
              <w:t>RequestScoped</w:t>
            </w:r>
            <w:proofErr w:type="spellEnd"/>
            <w:r w:rsidR="00E354AE" w:rsidRPr="00FD21E3">
              <w:t>).</w:t>
            </w:r>
          </w:p>
          <w:p w14:paraId="40DD7281" w14:textId="69A94A3E" w:rsidR="006141B9" w:rsidRPr="00FD21E3" w:rsidRDefault="00E354AE" w:rsidP="00AA7C97">
            <w:pPr>
              <w:widowControl w:val="0"/>
              <w:numPr>
                <w:ilvl w:val="1"/>
                <w:numId w:val="15"/>
              </w:numPr>
              <w:contextualSpacing/>
              <w:rPr>
                <w:b/>
              </w:rPr>
            </w:pPr>
            <w:r w:rsidRPr="00FD21E3">
              <w:rPr>
                <w:b/>
              </w:rPr>
              <w:t>JSF (</w:t>
            </w:r>
            <w:r w:rsidR="001D76CA">
              <w:rPr>
                <w:b/>
                <w:i/>
              </w:rPr>
              <w:t xml:space="preserve">Java Server </w:t>
            </w:r>
            <w:proofErr w:type="spellStart"/>
            <w:r w:rsidR="001D76CA">
              <w:rPr>
                <w:b/>
                <w:i/>
              </w:rPr>
              <w:t>Faces</w:t>
            </w:r>
            <w:proofErr w:type="spellEnd"/>
            <w:r w:rsidR="001D76CA">
              <w:rPr>
                <w:b/>
                <w:i/>
              </w:rPr>
              <w:t xml:space="preserve"> </w:t>
            </w:r>
            <w:r w:rsidRPr="00FD21E3">
              <w:rPr>
                <w:b/>
              </w:rPr>
              <w:t>) JSTL (</w:t>
            </w:r>
            <w:r w:rsidRPr="00FD21E3">
              <w:rPr>
                <w:b/>
                <w:i/>
              </w:rPr>
              <w:t xml:space="preserve">Pages Standard </w:t>
            </w:r>
            <w:proofErr w:type="spellStart"/>
            <w:r w:rsidRPr="00FD21E3">
              <w:rPr>
                <w:b/>
                <w:i/>
              </w:rPr>
              <w:t>Tag</w:t>
            </w:r>
            <w:proofErr w:type="spellEnd"/>
            <w:r w:rsidRPr="00FD21E3">
              <w:rPr>
                <w:b/>
                <w:i/>
              </w:rPr>
              <w:t xml:space="preserve"> </w:t>
            </w:r>
            <w:proofErr w:type="spellStart"/>
            <w:r w:rsidRPr="00FD21E3">
              <w:rPr>
                <w:b/>
                <w:i/>
              </w:rPr>
              <w:t>Library</w:t>
            </w:r>
            <w:proofErr w:type="spellEnd"/>
            <w:r w:rsidRPr="00FD21E3">
              <w:rPr>
                <w:b/>
              </w:rPr>
              <w:t>) žymės.</w:t>
            </w:r>
          </w:p>
          <w:p w14:paraId="164995C6" w14:textId="77777777" w:rsidR="007D7F80" w:rsidRPr="00FD21E3" w:rsidRDefault="006141B9" w:rsidP="00AA7C97">
            <w:pPr>
              <w:widowControl w:val="0"/>
              <w:contextualSpacing/>
              <w:rPr>
                <w:i/>
              </w:rPr>
            </w:pPr>
            <w:r w:rsidRPr="00FD21E3">
              <w:rPr>
                <w:i/>
              </w:rPr>
              <w:t>Užduotys:</w:t>
            </w:r>
          </w:p>
          <w:p w14:paraId="7FF20138" w14:textId="332AF9E7" w:rsidR="006141B9" w:rsidRPr="00FD21E3" w:rsidRDefault="00E4685E" w:rsidP="00AA7C97">
            <w:pPr>
              <w:widowControl w:val="0"/>
              <w:numPr>
                <w:ilvl w:val="2"/>
                <w:numId w:val="15"/>
              </w:numPr>
              <w:contextualSpacing/>
            </w:pPr>
            <w:r w:rsidRPr="00FD21E3">
              <w:t>Naudoti JSTL žymes.</w:t>
            </w:r>
          </w:p>
        </w:tc>
        <w:tc>
          <w:tcPr>
            <w:tcW w:w="1940" w:type="pct"/>
          </w:tcPr>
          <w:p w14:paraId="7DB2A746" w14:textId="4440810C" w:rsidR="006141B9" w:rsidRPr="00FD21E3" w:rsidRDefault="006141B9" w:rsidP="00AA7C97">
            <w:pPr>
              <w:widowControl w:val="0"/>
              <w:contextualSpacing/>
            </w:pPr>
            <w:r w:rsidRPr="00FD21E3">
              <w:rPr>
                <w:b/>
              </w:rPr>
              <w:t>Patenkinamai:</w:t>
            </w:r>
            <w:r w:rsidR="005779D8">
              <w:rPr>
                <w:b/>
              </w:rPr>
              <w:t xml:space="preserve"> </w:t>
            </w:r>
            <w:r w:rsidR="00D817CB" w:rsidRPr="00FD21E3">
              <w:t>s</w:t>
            </w:r>
            <w:r w:rsidR="001A71CC" w:rsidRPr="00FD21E3">
              <w:t>ukurta programa</w:t>
            </w:r>
            <w:r w:rsidR="004135A2" w:rsidRPr="00FD21E3">
              <w:t>, panaudota JSF EL paprastoms loginėms operacijo</w:t>
            </w:r>
            <w:r w:rsidR="004A11B2" w:rsidRPr="00FD21E3">
              <w:t>m</w:t>
            </w:r>
            <w:r w:rsidR="00E76139" w:rsidRPr="00FD21E3">
              <w:t>s (rodyti puslapio dalį, jeigu są</w:t>
            </w:r>
            <w:r w:rsidR="004135A2" w:rsidRPr="00FD21E3">
              <w:t>lyga yra teisinga ir pan.)</w:t>
            </w:r>
          </w:p>
          <w:p w14:paraId="40EEECA0" w14:textId="62BA9A21" w:rsidR="007D7F80" w:rsidRPr="00FD21E3" w:rsidRDefault="006141B9" w:rsidP="00AA7C97">
            <w:pPr>
              <w:widowControl w:val="0"/>
              <w:contextualSpacing/>
            </w:pPr>
            <w:r w:rsidRPr="00FD21E3">
              <w:rPr>
                <w:b/>
              </w:rPr>
              <w:t>Gerai:</w:t>
            </w:r>
            <w:r w:rsidR="005779D8">
              <w:rPr>
                <w:b/>
              </w:rPr>
              <w:t xml:space="preserve"> </w:t>
            </w:r>
            <w:r w:rsidR="00D817CB" w:rsidRPr="00FD21E3">
              <w:t>p</w:t>
            </w:r>
            <w:r w:rsidR="004135A2" w:rsidRPr="00FD21E3">
              <w:t>anaudoti aprėpties k</w:t>
            </w:r>
            <w:r w:rsidR="004A11B2" w:rsidRPr="00FD21E3">
              <w:t>intamieji</w:t>
            </w:r>
            <w:r w:rsidR="00E76139" w:rsidRPr="00FD21E3">
              <w:t xml:space="preserve"> iš skir</w:t>
            </w:r>
            <w:r w:rsidR="005D5B71" w:rsidRPr="00FD21E3">
              <w:t>t</w:t>
            </w:r>
            <w:r w:rsidR="00E76139" w:rsidRPr="00FD21E3">
              <w:t>i</w:t>
            </w:r>
            <w:r w:rsidR="005D5B71" w:rsidRPr="00FD21E3">
              <w:t>ngų lygmenų.</w:t>
            </w:r>
          </w:p>
          <w:p w14:paraId="1B754850" w14:textId="0146BBD7" w:rsidR="006141B9" w:rsidRPr="00FD21E3" w:rsidRDefault="006141B9" w:rsidP="00AA7C97">
            <w:pPr>
              <w:widowControl w:val="0"/>
              <w:contextualSpacing/>
              <w:rPr>
                <w:i/>
              </w:rPr>
            </w:pPr>
            <w:r w:rsidRPr="00FD21E3">
              <w:rPr>
                <w:b/>
              </w:rPr>
              <w:t>Puikiai:</w:t>
            </w:r>
            <w:r w:rsidR="005779D8">
              <w:rPr>
                <w:b/>
              </w:rPr>
              <w:t xml:space="preserve"> </w:t>
            </w:r>
            <w:r w:rsidR="005D5B71" w:rsidRPr="00FD21E3">
              <w:t xml:space="preserve">Tikslingai panaudotos </w:t>
            </w:r>
            <w:r w:rsidR="004251B9" w:rsidRPr="00FD21E3">
              <w:t xml:space="preserve">anotacijos </w:t>
            </w:r>
            <w:r w:rsidR="005D5B71" w:rsidRPr="00FD21E3">
              <w:rPr>
                <w:i/>
              </w:rPr>
              <w:t>@</w:t>
            </w:r>
            <w:proofErr w:type="spellStart"/>
            <w:r w:rsidR="005D5B71" w:rsidRPr="00FD21E3">
              <w:rPr>
                <w:i/>
              </w:rPr>
              <w:t>ViewScoped</w:t>
            </w:r>
            <w:proofErr w:type="spellEnd"/>
            <w:r w:rsidR="005D5B71" w:rsidRPr="00FD21E3">
              <w:rPr>
                <w:i/>
              </w:rPr>
              <w:t>, @</w:t>
            </w:r>
            <w:proofErr w:type="spellStart"/>
            <w:r w:rsidR="005D5B71" w:rsidRPr="00FD21E3">
              <w:rPr>
                <w:i/>
              </w:rPr>
              <w:t>SessionScoped</w:t>
            </w:r>
            <w:proofErr w:type="spellEnd"/>
            <w:r w:rsidR="005D5B71" w:rsidRPr="00FD21E3">
              <w:rPr>
                <w:i/>
              </w:rPr>
              <w:t>, @</w:t>
            </w:r>
            <w:proofErr w:type="spellStart"/>
            <w:r w:rsidR="005D5B71" w:rsidRPr="00FD21E3">
              <w:rPr>
                <w:i/>
              </w:rPr>
              <w:t>RequestScoped</w:t>
            </w:r>
            <w:proofErr w:type="spellEnd"/>
            <w:r w:rsidR="004A11B2" w:rsidRPr="00FD21E3">
              <w:t>.</w:t>
            </w:r>
          </w:p>
        </w:tc>
      </w:tr>
      <w:tr w:rsidR="00E4685E" w:rsidRPr="00FD21E3" w14:paraId="1A1B5AFB" w14:textId="77777777" w:rsidTr="00957627">
        <w:trPr>
          <w:trHeight w:val="57"/>
        </w:trPr>
        <w:tc>
          <w:tcPr>
            <w:tcW w:w="970" w:type="pct"/>
          </w:tcPr>
          <w:p w14:paraId="7E456BF6" w14:textId="31AC9833" w:rsidR="00F124FA" w:rsidRPr="00121E1D" w:rsidRDefault="00F124FA" w:rsidP="00AA7C97">
            <w:pPr>
              <w:widowControl w:val="0"/>
              <w:contextualSpacing/>
              <w:rPr>
                <w:b/>
              </w:rPr>
            </w:pPr>
            <w:r w:rsidRPr="00121E1D">
              <w:rPr>
                <w:b/>
              </w:rPr>
              <w:t>Rekomenduo</w:t>
            </w:r>
            <w:r w:rsidR="00121E1D" w:rsidRPr="00121E1D">
              <w:rPr>
                <w:b/>
              </w:rPr>
              <w:softHyphen/>
            </w:r>
            <w:r w:rsidRPr="00121E1D">
              <w:rPr>
                <w:b/>
              </w:rPr>
              <w:t>jami mokymo/si metodai</w:t>
            </w:r>
          </w:p>
        </w:tc>
        <w:tc>
          <w:tcPr>
            <w:tcW w:w="4030" w:type="pct"/>
            <w:gridSpan w:val="2"/>
          </w:tcPr>
          <w:p w14:paraId="484BAC3C" w14:textId="262A65AB" w:rsidR="00F124FA" w:rsidRPr="00FD21E3" w:rsidRDefault="00EE757B" w:rsidP="00AA7C97">
            <w:pPr>
              <w:widowControl w:val="0"/>
              <w:contextualSpacing/>
            </w:pPr>
            <w:r w:rsidRPr="00FD21E3">
              <w:t>Teorinės paskaitos, praktinių užduočių vykdymas, projekto rengimas.</w:t>
            </w:r>
          </w:p>
        </w:tc>
      </w:tr>
      <w:tr w:rsidR="00E4685E" w:rsidRPr="00FD21E3" w14:paraId="06BC9DF0" w14:textId="77777777" w:rsidTr="00957627">
        <w:trPr>
          <w:trHeight w:val="57"/>
        </w:trPr>
        <w:tc>
          <w:tcPr>
            <w:tcW w:w="970" w:type="pct"/>
            <w:vMerge w:val="restart"/>
          </w:tcPr>
          <w:p w14:paraId="267E1937" w14:textId="77777777" w:rsidR="00F124FA" w:rsidRPr="00121E1D" w:rsidRDefault="00F124FA" w:rsidP="00AA7C97">
            <w:pPr>
              <w:widowControl w:val="0"/>
              <w:contextualSpacing/>
              <w:rPr>
                <w:b/>
              </w:rPr>
            </w:pPr>
            <w:r w:rsidRPr="00121E1D">
              <w:rPr>
                <w:b/>
              </w:rPr>
              <w:t>Materialieji ištekliai</w:t>
            </w:r>
          </w:p>
        </w:tc>
        <w:tc>
          <w:tcPr>
            <w:tcW w:w="4030" w:type="pct"/>
            <w:gridSpan w:val="2"/>
          </w:tcPr>
          <w:p w14:paraId="645B7585" w14:textId="55FB7014" w:rsidR="007D7F80" w:rsidRPr="00FD21E3" w:rsidRDefault="006B5C15" w:rsidP="00AA7C97">
            <w:pPr>
              <w:widowControl w:val="0"/>
              <w:contextualSpacing/>
            </w:pPr>
            <w:r w:rsidRPr="006B5C15">
              <w:rPr>
                <w:b/>
                <w:bCs/>
              </w:rPr>
              <w:t>Rekomenduojama mokymo/si</w:t>
            </w:r>
            <w:r w:rsidR="00F124FA" w:rsidRPr="00FD21E3">
              <w:rPr>
                <w:b/>
                <w:bCs/>
              </w:rPr>
              <w:t xml:space="preserve"> medžiaga:</w:t>
            </w:r>
          </w:p>
          <w:p w14:paraId="0D541EB9" w14:textId="6871A841" w:rsidR="00F124FA" w:rsidRPr="00FD21E3" w:rsidRDefault="001D76CA" w:rsidP="00AA7C97">
            <w:pPr>
              <w:pStyle w:val="Sraopastraipa"/>
              <w:widowControl w:val="0"/>
              <w:numPr>
                <w:ilvl w:val="0"/>
                <w:numId w:val="45"/>
              </w:numPr>
              <w:ind w:left="0" w:firstLine="0"/>
              <w:contextualSpacing/>
              <w:rPr>
                <w:rFonts w:eastAsia="Arial"/>
                <w:u w:val="single"/>
              </w:rPr>
            </w:pPr>
            <w:r>
              <w:rPr>
                <w:rFonts w:eastAsia="Arial"/>
                <w:i/>
              </w:rPr>
              <w:t xml:space="preserve">Java Server </w:t>
            </w:r>
            <w:proofErr w:type="spellStart"/>
            <w:r>
              <w:rPr>
                <w:rFonts w:eastAsia="Arial"/>
                <w:i/>
              </w:rPr>
              <w:t>Faces</w:t>
            </w:r>
            <w:proofErr w:type="spellEnd"/>
            <w:r>
              <w:rPr>
                <w:rFonts w:eastAsia="Arial"/>
                <w:i/>
              </w:rPr>
              <w:t xml:space="preserve"> </w:t>
            </w:r>
            <w:r w:rsidR="00DA7D32" w:rsidRPr="00FD21E3">
              <w:rPr>
                <w:rFonts w:eastAsia="Arial"/>
                <w:i/>
              </w:rPr>
              <w:t xml:space="preserve"> karkaso technologinis aprašas</w:t>
            </w:r>
            <w:r w:rsidR="00DA7D32" w:rsidRPr="00FD21E3">
              <w:rPr>
                <w:rFonts w:eastAsia="Arial"/>
              </w:rPr>
              <w:t xml:space="preserve">, pasiekiamas </w:t>
            </w:r>
            <w:r w:rsidR="00D817CB" w:rsidRPr="00FD21E3">
              <w:rPr>
                <w:rFonts w:eastAsia="Arial"/>
              </w:rPr>
              <w:t xml:space="preserve">internete: </w:t>
            </w:r>
            <w:hyperlink r:id="rId23">
              <w:r w:rsidR="00DA7D32" w:rsidRPr="00FD21E3">
                <w:rPr>
                  <w:rFonts w:eastAsia="Arial"/>
                  <w:u w:val="single"/>
                </w:rPr>
                <w:t>http://www.oracle.com/technetwork/java/javaee/documentation/index-137726.html</w:t>
              </w:r>
            </w:hyperlink>
            <w:r w:rsidR="00D817CB" w:rsidRPr="00FD21E3">
              <w:rPr>
                <w:rFonts w:eastAsia="Arial"/>
              </w:rPr>
              <w:t>.</w:t>
            </w:r>
          </w:p>
          <w:p w14:paraId="18902725" w14:textId="22CC633B" w:rsidR="00D817CB" w:rsidRPr="00FD21E3" w:rsidRDefault="00D817CB" w:rsidP="00AA7C97">
            <w:pPr>
              <w:pStyle w:val="Sraopastraipa"/>
              <w:widowControl w:val="0"/>
              <w:numPr>
                <w:ilvl w:val="0"/>
                <w:numId w:val="45"/>
              </w:numPr>
              <w:ind w:left="0" w:firstLine="0"/>
              <w:contextualSpacing/>
              <w:rPr>
                <w:rFonts w:eastAsia="Arial"/>
              </w:rPr>
            </w:pPr>
            <w:proofErr w:type="spellStart"/>
            <w:r w:rsidRPr="00FD21E3">
              <w:rPr>
                <w:rFonts w:eastAsia="Arial"/>
              </w:rPr>
              <w:t>David</w:t>
            </w:r>
            <w:proofErr w:type="spellEnd"/>
            <w:r w:rsidRPr="00FD21E3">
              <w:rPr>
                <w:rFonts w:eastAsia="Arial"/>
              </w:rPr>
              <w:t xml:space="preserve"> </w:t>
            </w:r>
            <w:proofErr w:type="spellStart"/>
            <w:r w:rsidRPr="00FD21E3">
              <w:rPr>
                <w:rFonts w:eastAsia="Arial"/>
              </w:rPr>
              <w:t>Geary</w:t>
            </w:r>
            <w:proofErr w:type="spellEnd"/>
            <w:r w:rsidRPr="00FD21E3">
              <w:rPr>
                <w:rFonts w:eastAsia="Arial"/>
              </w:rPr>
              <w:t xml:space="preserve">, </w:t>
            </w:r>
            <w:proofErr w:type="spellStart"/>
            <w:r w:rsidRPr="00FD21E3">
              <w:rPr>
                <w:rFonts w:eastAsia="Arial"/>
              </w:rPr>
              <w:t>Clay</w:t>
            </w:r>
            <w:proofErr w:type="spellEnd"/>
            <w:r w:rsidRPr="00FD21E3">
              <w:rPr>
                <w:rFonts w:eastAsia="Arial"/>
              </w:rPr>
              <w:t xml:space="preserve"> S. </w:t>
            </w:r>
            <w:proofErr w:type="spellStart"/>
            <w:r w:rsidRPr="00FD21E3">
              <w:rPr>
                <w:rFonts w:eastAsia="Arial"/>
              </w:rPr>
              <w:t>Horstmann</w:t>
            </w:r>
            <w:proofErr w:type="spellEnd"/>
            <w:r w:rsidRPr="00FD21E3">
              <w:rPr>
                <w:rFonts w:eastAsia="Arial"/>
              </w:rPr>
              <w:t xml:space="preserve">, </w:t>
            </w:r>
            <w:proofErr w:type="spellStart"/>
            <w:r w:rsidR="00D37A20" w:rsidRPr="00FD21E3">
              <w:rPr>
                <w:rFonts w:eastAsia="Arial"/>
                <w:i/>
              </w:rPr>
              <w:t>Core</w:t>
            </w:r>
            <w:proofErr w:type="spellEnd"/>
            <w:r w:rsidR="00D37A20" w:rsidRPr="00FD21E3">
              <w:rPr>
                <w:rFonts w:eastAsia="Arial"/>
                <w:i/>
              </w:rPr>
              <w:t xml:space="preserve"> </w:t>
            </w:r>
            <w:proofErr w:type="spellStart"/>
            <w:r w:rsidR="00D37A20" w:rsidRPr="00FD21E3">
              <w:rPr>
                <w:rFonts w:eastAsia="Arial"/>
                <w:i/>
              </w:rPr>
              <w:t>JavaServer</w:t>
            </w:r>
            <w:proofErr w:type="spellEnd"/>
            <w:r w:rsidR="00D37A20" w:rsidRPr="00FD21E3">
              <w:rPr>
                <w:rFonts w:eastAsia="Arial"/>
                <w:i/>
              </w:rPr>
              <w:t xml:space="preserve"> </w:t>
            </w:r>
            <w:proofErr w:type="spellStart"/>
            <w:r w:rsidR="00D37A20" w:rsidRPr="00FD21E3">
              <w:rPr>
                <w:rFonts w:eastAsia="Arial"/>
                <w:i/>
              </w:rPr>
              <w:t>Faces</w:t>
            </w:r>
            <w:proofErr w:type="spellEnd"/>
            <w:r w:rsidR="00D37A20" w:rsidRPr="00FD21E3">
              <w:rPr>
                <w:rFonts w:eastAsia="Arial"/>
                <w:i/>
              </w:rPr>
              <w:t xml:space="preserve"> (3rd Edition</w:t>
            </w:r>
            <w:r w:rsidRPr="00FD21E3">
              <w:rPr>
                <w:rFonts w:eastAsia="Arial"/>
                <w:i/>
              </w:rPr>
              <w:t>).</w:t>
            </w:r>
          </w:p>
          <w:p w14:paraId="089CE9A9" w14:textId="79662509" w:rsidR="00027DFB" w:rsidRPr="00FD21E3" w:rsidRDefault="00D817CB" w:rsidP="00AA7C97">
            <w:pPr>
              <w:pStyle w:val="Sraopastraipa"/>
              <w:widowControl w:val="0"/>
              <w:numPr>
                <w:ilvl w:val="0"/>
                <w:numId w:val="45"/>
              </w:numPr>
              <w:ind w:left="0" w:firstLine="0"/>
              <w:contextualSpacing/>
              <w:rPr>
                <w:rFonts w:eastAsia="Arial"/>
              </w:rPr>
            </w:pPr>
            <w:proofErr w:type="spellStart"/>
            <w:r w:rsidRPr="00FD21E3">
              <w:rPr>
                <w:rFonts w:eastAsia="Arial"/>
              </w:rPr>
              <w:t>Anghel</w:t>
            </w:r>
            <w:proofErr w:type="spellEnd"/>
            <w:r w:rsidRPr="00FD21E3">
              <w:rPr>
                <w:rFonts w:eastAsia="Arial"/>
              </w:rPr>
              <w:t xml:space="preserve"> </w:t>
            </w:r>
            <w:proofErr w:type="spellStart"/>
            <w:r w:rsidRPr="00FD21E3">
              <w:rPr>
                <w:rFonts w:eastAsia="Arial"/>
              </w:rPr>
              <w:t>Leonard</w:t>
            </w:r>
            <w:proofErr w:type="spellEnd"/>
            <w:r w:rsidRPr="00FD21E3">
              <w:rPr>
                <w:rFonts w:eastAsia="Arial"/>
              </w:rPr>
              <w:t xml:space="preserve">, </w:t>
            </w:r>
            <w:proofErr w:type="spellStart"/>
            <w:r w:rsidR="00027DFB" w:rsidRPr="00FD21E3">
              <w:rPr>
                <w:rFonts w:eastAsia="Arial"/>
                <w:i/>
              </w:rPr>
              <w:t>Mastering</w:t>
            </w:r>
            <w:proofErr w:type="spellEnd"/>
            <w:r w:rsidR="00027DFB" w:rsidRPr="00FD21E3">
              <w:rPr>
                <w:rFonts w:eastAsia="Arial"/>
                <w:i/>
              </w:rPr>
              <w:t xml:space="preserve"> </w:t>
            </w:r>
            <w:proofErr w:type="spellStart"/>
            <w:r w:rsidR="00027DFB" w:rsidRPr="00FD21E3">
              <w:rPr>
                <w:rFonts w:eastAsia="Arial"/>
                <w:i/>
              </w:rPr>
              <w:t>JavaServer</w:t>
            </w:r>
            <w:proofErr w:type="spellEnd"/>
            <w:r w:rsidR="00027DFB" w:rsidRPr="00FD21E3">
              <w:rPr>
                <w:rFonts w:eastAsia="Arial"/>
                <w:i/>
              </w:rPr>
              <w:t xml:space="preserve"> </w:t>
            </w:r>
            <w:proofErr w:type="spellStart"/>
            <w:r w:rsidR="00027DFB" w:rsidRPr="00FD21E3">
              <w:rPr>
                <w:rFonts w:eastAsia="Arial"/>
                <w:i/>
              </w:rPr>
              <w:t>Faces</w:t>
            </w:r>
            <w:proofErr w:type="spellEnd"/>
            <w:r w:rsidR="00027DFB" w:rsidRPr="00FD21E3">
              <w:rPr>
                <w:rFonts w:eastAsia="Arial"/>
                <w:i/>
              </w:rPr>
              <w:t xml:space="preserve"> 2.2</w:t>
            </w:r>
            <w:r w:rsidRPr="00FD21E3">
              <w:rPr>
                <w:rFonts w:eastAsia="Arial"/>
              </w:rPr>
              <w:t>.</w:t>
            </w:r>
          </w:p>
        </w:tc>
      </w:tr>
      <w:tr w:rsidR="00E4685E" w:rsidRPr="00FD21E3" w14:paraId="0C06DE20" w14:textId="77777777" w:rsidTr="00957627">
        <w:trPr>
          <w:trHeight w:val="57"/>
        </w:trPr>
        <w:tc>
          <w:tcPr>
            <w:tcW w:w="970" w:type="pct"/>
            <w:vMerge/>
          </w:tcPr>
          <w:p w14:paraId="0D03B3BE" w14:textId="6D3A6E09" w:rsidR="008E0C2C" w:rsidRPr="00121E1D" w:rsidRDefault="008E0C2C" w:rsidP="00AA7C97">
            <w:pPr>
              <w:widowControl w:val="0"/>
              <w:contextualSpacing/>
              <w:rPr>
                <w:b/>
              </w:rPr>
            </w:pPr>
          </w:p>
        </w:tc>
        <w:tc>
          <w:tcPr>
            <w:tcW w:w="4030" w:type="pct"/>
            <w:gridSpan w:val="2"/>
          </w:tcPr>
          <w:p w14:paraId="02A3724D" w14:textId="77777777" w:rsidR="008E0C2C" w:rsidRPr="00FD21E3" w:rsidRDefault="008E0C2C" w:rsidP="00AA7C97">
            <w:pPr>
              <w:widowControl w:val="0"/>
              <w:contextualSpacing/>
              <w:rPr>
                <w:b/>
                <w:bCs/>
              </w:rPr>
            </w:pPr>
            <w:r w:rsidRPr="00FD21E3">
              <w:rPr>
                <w:b/>
                <w:bCs/>
              </w:rPr>
              <w:t>Mokymo/si priemonės:</w:t>
            </w:r>
          </w:p>
          <w:p w14:paraId="157D893E" w14:textId="7A104BF2" w:rsidR="008E0C2C" w:rsidRPr="00FD21E3" w:rsidRDefault="008E0C2C" w:rsidP="00AA7C97">
            <w:pPr>
              <w:widowControl w:val="0"/>
              <w:contextualSpacing/>
            </w:pPr>
            <w:r w:rsidRPr="00FD21E3">
              <w:t>Kompiuteris, programinė įranga.</w:t>
            </w:r>
            <w:r w:rsidR="00257030" w:rsidRPr="00FD21E3">
              <w:t xml:space="preserve"> Didelės apimties praktinėms užduotims rekomenduojama naudoti programinio kodo </w:t>
            </w:r>
            <w:proofErr w:type="spellStart"/>
            <w:r w:rsidR="00257030" w:rsidRPr="00FD21E3">
              <w:t>versijavimo</w:t>
            </w:r>
            <w:proofErr w:type="spellEnd"/>
            <w:r w:rsidR="00257030" w:rsidRPr="00FD21E3">
              <w:t xml:space="preserve"> sistemas (</w:t>
            </w:r>
            <w:r w:rsidR="00B51EF7" w:rsidRPr="00FD21E3">
              <w:t xml:space="preserve">pvz. </w:t>
            </w:r>
            <w:proofErr w:type="spellStart"/>
            <w:r w:rsidR="00257030" w:rsidRPr="00FD21E3">
              <w:rPr>
                <w:i/>
              </w:rPr>
              <w:t>Git</w:t>
            </w:r>
            <w:proofErr w:type="spellEnd"/>
            <w:r w:rsidR="00257030" w:rsidRPr="00FD21E3">
              <w:rPr>
                <w:i/>
              </w:rPr>
              <w:t xml:space="preserve">, </w:t>
            </w:r>
            <w:proofErr w:type="spellStart"/>
            <w:r w:rsidR="00257030" w:rsidRPr="00FD21E3">
              <w:rPr>
                <w:i/>
              </w:rPr>
              <w:t>Subversion</w:t>
            </w:r>
            <w:proofErr w:type="spellEnd"/>
            <w:r w:rsidR="00257030" w:rsidRPr="00FD21E3">
              <w:t xml:space="preserve"> arba </w:t>
            </w:r>
            <w:proofErr w:type="spellStart"/>
            <w:r w:rsidR="00257030" w:rsidRPr="00FD21E3">
              <w:rPr>
                <w:i/>
              </w:rPr>
              <w:t>Mercurial</w:t>
            </w:r>
            <w:proofErr w:type="spellEnd"/>
            <w:r w:rsidR="00257030" w:rsidRPr="00FD21E3">
              <w:t>).</w:t>
            </w:r>
          </w:p>
        </w:tc>
      </w:tr>
      <w:tr w:rsidR="00E4685E" w:rsidRPr="00FD21E3" w14:paraId="69C1ED25" w14:textId="77777777" w:rsidTr="00957627">
        <w:trPr>
          <w:trHeight w:val="57"/>
        </w:trPr>
        <w:tc>
          <w:tcPr>
            <w:tcW w:w="970" w:type="pct"/>
            <w:vMerge/>
          </w:tcPr>
          <w:p w14:paraId="7E8439DA" w14:textId="77777777" w:rsidR="008E0C2C" w:rsidRPr="00121E1D" w:rsidRDefault="008E0C2C" w:rsidP="00AA7C97">
            <w:pPr>
              <w:widowControl w:val="0"/>
              <w:contextualSpacing/>
              <w:rPr>
                <w:b/>
              </w:rPr>
            </w:pPr>
          </w:p>
        </w:tc>
        <w:tc>
          <w:tcPr>
            <w:tcW w:w="4030" w:type="pct"/>
            <w:gridSpan w:val="2"/>
          </w:tcPr>
          <w:p w14:paraId="3D907414" w14:textId="2B4D67B0" w:rsidR="008E0C2C" w:rsidRPr="00FD21E3" w:rsidRDefault="008E0C2C" w:rsidP="00AA7C97">
            <w:pPr>
              <w:widowControl w:val="0"/>
              <w:contextualSpacing/>
            </w:pPr>
            <w:r w:rsidRPr="00FD21E3">
              <w:rPr>
                <w:b/>
                <w:bCs/>
              </w:rPr>
              <w:t>Kiti ištekliai:</w:t>
            </w:r>
            <w:r w:rsidR="005779D8">
              <w:rPr>
                <w:b/>
                <w:bCs/>
              </w:rPr>
              <w:t xml:space="preserve"> </w:t>
            </w:r>
            <w:r w:rsidRPr="00FD21E3">
              <w:t>-</w:t>
            </w:r>
          </w:p>
        </w:tc>
      </w:tr>
      <w:tr w:rsidR="00E4685E" w:rsidRPr="00FD21E3" w14:paraId="62176FED" w14:textId="77777777" w:rsidTr="00957627">
        <w:trPr>
          <w:trHeight w:val="57"/>
        </w:trPr>
        <w:tc>
          <w:tcPr>
            <w:tcW w:w="970" w:type="pct"/>
          </w:tcPr>
          <w:p w14:paraId="4FB38207" w14:textId="77777777" w:rsidR="008E0C2C" w:rsidRPr="00121E1D" w:rsidRDefault="008E0C2C" w:rsidP="00AA7C97">
            <w:pPr>
              <w:widowControl w:val="0"/>
              <w:contextualSpacing/>
              <w:rPr>
                <w:b/>
              </w:rPr>
            </w:pPr>
            <w:r w:rsidRPr="00121E1D">
              <w:rPr>
                <w:b/>
              </w:rPr>
              <w:t>Mokytojų kvalifikacija</w:t>
            </w:r>
          </w:p>
        </w:tc>
        <w:tc>
          <w:tcPr>
            <w:tcW w:w="4030" w:type="pct"/>
            <w:gridSpan w:val="2"/>
          </w:tcPr>
          <w:p w14:paraId="39969D25" w14:textId="58FDE51D" w:rsidR="00D37A20" w:rsidRPr="00FD21E3" w:rsidRDefault="00D817CB" w:rsidP="00AA7C97">
            <w:pPr>
              <w:widowControl w:val="0"/>
              <w:contextualSpacing/>
            </w:pPr>
            <w:r w:rsidRPr="00FD21E3" w:rsidDel="00D817CB">
              <w:t xml:space="preserve"> </w:t>
            </w:r>
            <w:r w:rsidR="008276AB" w:rsidRPr="00FD21E3">
              <w:rPr>
                <w:rFonts w:eastAsiaTheme="minorEastAsia"/>
                <w:lang w:eastAsia="ja-JP"/>
              </w:rPr>
              <w:t>Modulį gali vesti profesijos mokytojas, įgijęs informatikos, informacijos sistemų ar programų sistemų studijų krypčių aukštąjį, aukštesnįjį (specialųjį vidurinį,</w:t>
            </w:r>
            <w:r w:rsidR="007D7F80" w:rsidRPr="00FD21E3">
              <w:rPr>
                <w:rFonts w:eastAsiaTheme="minorEastAsia"/>
                <w:lang w:eastAsia="ja-JP"/>
              </w:rPr>
              <w:t xml:space="preserve"> </w:t>
            </w:r>
            <w:r w:rsidR="008276AB" w:rsidRPr="00FD21E3">
              <w:rPr>
                <w:rFonts w:eastAsiaTheme="minorEastAsia"/>
                <w:lang w:eastAsia="ja-JP"/>
              </w:rPr>
              <w:t>įgytą iki 1995 metų) išsilavinimą arba baigęs informacijos ir ryšių technologijų srities profesinio mokymo programą ir turintis vidurinį išsilavinimą bei 3</w:t>
            </w:r>
            <w:r w:rsidR="007D7F80" w:rsidRPr="00FD21E3">
              <w:rPr>
                <w:rFonts w:eastAsiaTheme="minorEastAsia"/>
                <w:lang w:eastAsia="ja-JP"/>
              </w:rPr>
              <w:t xml:space="preserve"> </w:t>
            </w:r>
            <w:r w:rsidR="008276AB" w:rsidRPr="00FD21E3">
              <w:rPr>
                <w:rFonts w:eastAsiaTheme="minorEastAsia"/>
                <w:lang w:eastAsia="ja-JP"/>
              </w:rPr>
              <w:t>metų darbo praktiką informacinių technologijų srityje ir turintis pedagogo kvalifikaciją arba neturintis pedagogo</w:t>
            </w:r>
            <w:r w:rsidR="007D7F80" w:rsidRPr="00FD21E3">
              <w:rPr>
                <w:rFonts w:eastAsiaTheme="minorEastAsia"/>
                <w:lang w:eastAsia="ja-JP"/>
              </w:rPr>
              <w:t xml:space="preserve"> </w:t>
            </w:r>
            <w:r w:rsidR="008276AB" w:rsidRPr="00FD21E3">
              <w:rPr>
                <w:rFonts w:eastAsiaTheme="minorEastAsia"/>
                <w:lang w:eastAsia="ja-JP"/>
              </w:rPr>
              <w:t>kvalifikacijos, bet išklausęs</w:t>
            </w:r>
            <w:r w:rsidR="007D7F80" w:rsidRPr="00FD21E3">
              <w:rPr>
                <w:rFonts w:eastAsiaTheme="minorEastAsia"/>
                <w:lang w:eastAsia="ja-JP"/>
              </w:rPr>
              <w:t xml:space="preserve"> </w:t>
            </w:r>
            <w:r w:rsidR="008276AB" w:rsidRPr="00FD21E3">
              <w:rPr>
                <w:rFonts w:eastAsiaTheme="minorEastAsia"/>
                <w:lang w:eastAsia="ja-JP"/>
              </w:rPr>
              <w:t>Lietuvos Respublikos švietimo ir mokslo</w:t>
            </w:r>
            <w:r w:rsidR="007D7F80" w:rsidRPr="00FD21E3">
              <w:rPr>
                <w:rFonts w:eastAsiaTheme="minorEastAsia"/>
                <w:lang w:eastAsia="ja-JP"/>
              </w:rPr>
              <w:t xml:space="preserve"> </w:t>
            </w:r>
            <w:r w:rsidR="008276AB" w:rsidRPr="00FD21E3">
              <w:rPr>
                <w:rFonts w:eastAsiaTheme="minorEastAsia"/>
                <w:lang w:eastAsia="ja-JP"/>
              </w:rPr>
              <w:t>ministro nustatytą pedagoginių ir psichologinių žinių kursą.</w:t>
            </w:r>
          </w:p>
        </w:tc>
      </w:tr>
      <w:tr w:rsidR="00E4685E" w:rsidRPr="00FD21E3" w14:paraId="0AD79F43" w14:textId="77777777" w:rsidTr="00957627">
        <w:trPr>
          <w:trHeight w:val="57"/>
        </w:trPr>
        <w:tc>
          <w:tcPr>
            <w:tcW w:w="970" w:type="pct"/>
          </w:tcPr>
          <w:p w14:paraId="382DCEFC" w14:textId="77777777" w:rsidR="00F124FA" w:rsidRPr="00121E1D" w:rsidRDefault="00F124FA" w:rsidP="00AA7C97">
            <w:pPr>
              <w:widowControl w:val="0"/>
              <w:contextualSpacing/>
              <w:rPr>
                <w:b/>
              </w:rPr>
            </w:pPr>
            <w:r w:rsidRPr="00121E1D">
              <w:rPr>
                <w:b/>
              </w:rPr>
              <w:t>Modulio rengėjai</w:t>
            </w:r>
          </w:p>
        </w:tc>
        <w:tc>
          <w:tcPr>
            <w:tcW w:w="4030" w:type="pct"/>
            <w:gridSpan w:val="2"/>
          </w:tcPr>
          <w:p w14:paraId="7F088420" w14:textId="77777777" w:rsidR="00D817CB" w:rsidRPr="00FD21E3" w:rsidRDefault="00D817CB" w:rsidP="00AA7C97">
            <w:pPr>
              <w:widowControl w:val="0"/>
              <w:contextualSpacing/>
            </w:pPr>
            <w:r w:rsidRPr="00FD21E3">
              <w:t>1.</w:t>
            </w:r>
            <w:r w:rsidRPr="00FD21E3">
              <w:tab/>
              <w:t xml:space="preserve">Virginija </w:t>
            </w:r>
            <w:proofErr w:type="spellStart"/>
            <w:r w:rsidRPr="00FD21E3">
              <w:t>Putnaitė</w:t>
            </w:r>
            <w:proofErr w:type="spellEnd"/>
            <w:r w:rsidRPr="00FD21E3">
              <w:t>, Vilniaus technologijų ir verslo profesinio mokymo centras.</w:t>
            </w:r>
          </w:p>
          <w:p w14:paraId="04C1AD06" w14:textId="77777777" w:rsidR="00D817CB" w:rsidRPr="00FD21E3" w:rsidRDefault="00D817CB" w:rsidP="00AA7C97">
            <w:pPr>
              <w:widowControl w:val="0"/>
              <w:contextualSpacing/>
            </w:pPr>
            <w:r w:rsidRPr="00FD21E3">
              <w:t>2.</w:t>
            </w:r>
            <w:r w:rsidRPr="00FD21E3">
              <w:tab/>
              <w:t xml:space="preserve">Jolita </w:t>
            </w:r>
            <w:proofErr w:type="spellStart"/>
            <w:r w:rsidRPr="00FD21E3">
              <w:t>Markovskytė</w:t>
            </w:r>
            <w:proofErr w:type="spellEnd"/>
            <w:r w:rsidRPr="00FD21E3">
              <w:t>, Vilniaus technologijų ir verslo profesinio mokymo centras.</w:t>
            </w:r>
          </w:p>
          <w:p w14:paraId="15177A27" w14:textId="77777777" w:rsidR="00D817CB" w:rsidRPr="00FD21E3" w:rsidRDefault="00D817CB" w:rsidP="00AA7C97">
            <w:pPr>
              <w:widowControl w:val="0"/>
              <w:contextualSpacing/>
            </w:pPr>
            <w:r w:rsidRPr="00FD21E3">
              <w:t>3.</w:t>
            </w:r>
            <w:r w:rsidRPr="00FD21E3">
              <w:tab/>
              <w:t xml:space="preserve">Rita Malakauskienė, Vilniaus technologijų ir verslo profesinio mokymo </w:t>
            </w:r>
            <w:r w:rsidRPr="00FD21E3">
              <w:lastRenderedPageBreak/>
              <w:t>centras.</w:t>
            </w:r>
          </w:p>
          <w:p w14:paraId="40B5DBC5" w14:textId="77777777" w:rsidR="00D817CB" w:rsidRPr="00FD21E3" w:rsidRDefault="00D817CB" w:rsidP="00AA7C97">
            <w:pPr>
              <w:widowControl w:val="0"/>
              <w:contextualSpacing/>
            </w:pPr>
            <w:r w:rsidRPr="00FD21E3">
              <w:t>4.</w:t>
            </w:r>
            <w:r w:rsidRPr="00FD21E3">
              <w:tab/>
              <w:t xml:space="preserve">Ruslanas </w:t>
            </w:r>
            <w:proofErr w:type="spellStart"/>
            <w:r w:rsidRPr="00FD21E3">
              <w:t>Abdrachimovas</w:t>
            </w:r>
            <w:proofErr w:type="spellEnd"/>
            <w:r w:rsidRPr="00FD21E3">
              <w:t xml:space="preserve">, UAB „EIS </w:t>
            </w:r>
            <w:proofErr w:type="spellStart"/>
            <w:r w:rsidRPr="00FD21E3">
              <w:t>Group</w:t>
            </w:r>
            <w:proofErr w:type="spellEnd"/>
            <w:r w:rsidRPr="00FD21E3">
              <w:t xml:space="preserve"> Lietuva“.</w:t>
            </w:r>
          </w:p>
          <w:p w14:paraId="1BBCF7D9" w14:textId="77777777" w:rsidR="00D817CB" w:rsidRPr="00FD21E3" w:rsidRDefault="00D817CB" w:rsidP="00AA7C97">
            <w:pPr>
              <w:widowControl w:val="0"/>
              <w:contextualSpacing/>
            </w:pPr>
            <w:r w:rsidRPr="00FD21E3">
              <w:t>5.</w:t>
            </w:r>
            <w:r w:rsidRPr="00FD21E3">
              <w:tab/>
              <w:t xml:space="preserve">Tomas </w:t>
            </w:r>
            <w:proofErr w:type="spellStart"/>
            <w:r w:rsidRPr="00FD21E3">
              <w:t>Škultinas</w:t>
            </w:r>
            <w:proofErr w:type="spellEnd"/>
            <w:r w:rsidRPr="00FD21E3">
              <w:t xml:space="preserve">, UAB „EIS </w:t>
            </w:r>
            <w:proofErr w:type="spellStart"/>
            <w:r w:rsidRPr="00FD21E3">
              <w:t>Group</w:t>
            </w:r>
            <w:proofErr w:type="spellEnd"/>
            <w:r w:rsidRPr="00FD21E3">
              <w:t xml:space="preserve"> Lietuva.</w:t>
            </w:r>
          </w:p>
          <w:p w14:paraId="403D4D9F" w14:textId="014C73F6" w:rsidR="00F124FA" w:rsidRPr="00FD21E3" w:rsidRDefault="00D817CB" w:rsidP="00AA7C97">
            <w:pPr>
              <w:widowControl w:val="0"/>
              <w:contextualSpacing/>
            </w:pPr>
            <w:r w:rsidRPr="00FD21E3">
              <w:t>6.</w:t>
            </w:r>
            <w:r w:rsidRPr="00FD21E3">
              <w:tab/>
              <w:t xml:space="preserve">Algimantas </w:t>
            </w:r>
            <w:proofErr w:type="spellStart"/>
            <w:r w:rsidRPr="00FD21E3">
              <w:t>Nedzveckas</w:t>
            </w:r>
            <w:proofErr w:type="spellEnd"/>
            <w:r w:rsidRPr="00FD21E3">
              <w:t>, IĮ „ILOSITE“.</w:t>
            </w:r>
            <w:r w:rsidRPr="00FD21E3" w:rsidDel="00D817CB">
              <w:t xml:space="preserve"> </w:t>
            </w:r>
          </w:p>
        </w:tc>
      </w:tr>
    </w:tbl>
    <w:p w14:paraId="62374D40" w14:textId="77777777" w:rsidR="00F73518" w:rsidRPr="00121E1D" w:rsidRDefault="00F73518" w:rsidP="00AA7C97">
      <w:pPr>
        <w:widowControl w:val="0"/>
        <w:autoSpaceDE w:val="0"/>
        <w:autoSpaceDN w:val="0"/>
        <w:adjustRightInd w:val="0"/>
        <w:contextualSpacing/>
        <w:rPr>
          <w:bCs/>
        </w:rPr>
      </w:pPr>
    </w:p>
    <w:p w14:paraId="34F85FDA" w14:textId="77777777" w:rsidR="002D5D2B" w:rsidRPr="00FD21E3" w:rsidRDefault="00F73518" w:rsidP="00AA7C97">
      <w:pPr>
        <w:widowControl w:val="0"/>
        <w:autoSpaceDE w:val="0"/>
        <w:autoSpaceDN w:val="0"/>
        <w:adjustRightInd w:val="0"/>
        <w:contextualSpacing/>
        <w:rPr>
          <w:bCs/>
        </w:rPr>
      </w:pPr>
      <w:r w:rsidRPr="00FD21E3">
        <w:rPr>
          <w:rFonts w:eastAsiaTheme="minorEastAsia"/>
        </w:rPr>
        <w:t>* Žinių vertinimas „Puikiai“ apima ir žemesniuose vertinimuose „Gerai“ ir „Patenkinamai“ nurodytas žinias, o vertinimas „Gerai“ apima ir žemesniame vertinime „Patenkinamai“ nurodytas žinias.</w:t>
      </w:r>
    </w:p>
    <w:p w14:paraId="1831B79B" w14:textId="77777777" w:rsidR="002D5D2B" w:rsidRPr="00FD21E3" w:rsidRDefault="002D5D2B" w:rsidP="00AA7C97">
      <w:pPr>
        <w:widowControl w:val="0"/>
        <w:autoSpaceDE w:val="0"/>
        <w:autoSpaceDN w:val="0"/>
        <w:adjustRightInd w:val="0"/>
        <w:contextualSpacing/>
        <w:rPr>
          <w:bCs/>
        </w:rPr>
      </w:pPr>
    </w:p>
    <w:p w14:paraId="042637EA" w14:textId="77777777" w:rsidR="002D5D2B" w:rsidRPr="00FD21E3" w:rsidRDefault="002D5D2B" w:rsidP="00AA7C97">
      <w:pPr>
        <w:widowControl w:val="0"/>
        <w:autoSpaceDE w:val="0"/>
        <w:autoSpaceDN w:val="0"/>
        <w:adjustRightInd w:val="0"/>
        <w:contextualSpacing/>
        <w:rPr>
          <w:bCs/>
        </w:rPr>
      </w:pPr>
    </w:p>
    <w:p w14:paraId="719BC107" w14:textId="5EDA33AF" w:rsidR="007D7F80" w:rsidRPr="00FD21E3" w:rsidRDefault="007D7F80" w:rsidP="00AA7C97">
      <w:pPr>
        <w:pStyle w:val="Antrat3"/>
        <w:spacing w:line="240" w:lineRule="auto"/>
      </w:pPr>
      <w:bookmarkStart w:id="56" w:name="_Toc424908996"/>
      <w:bookmarkStart w:id="57" w:name="_Toc490641142"/>
      <w:r w:rsidRPr="00FD21E3">
        <w:t xml:space="preserve">5.4.2. </w:t>
      </w:r>
      <w:r w:rsidR="00F46BC8" w:rsidRPr="00FD21E3">
        <w:t xml:space="preserve">Modulio „Taikomųjų Java programų kūrimas naudojant </w:t>
      </w:r>
      <w:proofErr w:type="spellStart"/>
      <w:r w:rsidR="00F46BC8" w:rsidRPr="00FD21E3">
        <w:t>Spring</w:t>
      </w:r>
      <w:proofErr w:type="spellEnd"/>
      <w:r w:rsidR="00F46BC8" w:rsidRPr="00FD21E3">
        <w:t xml:space="preserve"> karkasą“ aprašas</w:t>
      </w:r>
      <w:bookmarkEnd w:id="56"/>
      <w:bookmarkEnd w:id="57"/>
    </w:p>
    <w:p w14:paraId="27178481" w14:textId="23B854D9" w:rsidR="00F46BC8" w:rsidRPr="00FD21E3" w:rsidRDefault="00F46BC8" w:rsidP="00AA7C97">
      <w:pPr>
        <w:widowControl w:val="0"/>
        <w:contextualSpacing/>
        <w:jc w:val="both"/>
        <w:rPr>
          <w:bCs/>
        </w:rPr>
      </w:pPr>
    </w:p>
    <w:p w14:paraId="3066C917" w14:textId="77777777" w:rsidR="007D7F80" w:rsidRPr="00FD21E3" w:rsidRDefault="00F46BC8" w:rsidP="00AA7C97">
      <w:pPr>
        <w:widowControl w:val="0"/>
        <w:contextualSpacing/>
        <w:rPr>
          <w:iCs/>
        </w:rPr>
      </w:pPr>
      <w:r w:rsidRPr="00FD21E3">
        <w:rPr>
          <w:bCs/>
        </w:rPr>
        <w:t>Modulio paskirtis</w:t>
      </w:r>
      <w:r w:rsidRPr="00FD21E3">
        <w:rPr>
          <w:iCs/>
        </w:rPr>
        <w:t xml:space="preserve"> – įgyti kompetenciją </w:t>
      </w:r>
      <w:r w:rsidRPr="00FD21E3">
        <w:t xml:space="preserve">programuoti taikomąsias </w:t>
      </w:r>
      <w:r w:rsidRPr="00FD21E3">
        <w:rPr>
          <w:i/>
        </w:rPr>
        <w:t>Java</w:t>
      </w:r>
      <w:r w:rsidRPr="00FD21E3">
        <w:t xml:space="preserve"> programas naudojant </w:t>
      </w:r>
      <w:proofErr w:type="spellStart"/>
      <w:r w:rsidRPr="00FD21E3">
        <w:rPr>
          <w:i/>
        </w:rPr>
        <w:t>Spring</w:t>
      </w:r>
      <w:proofErr w:type="spellEnd"/>
      <w:r w:rsidRPr="00FD21E3">
        <w:t xml:space="preserve"> karkasą</w:t>
      </w:r>
      <w:r w:rsidRPr="00FD21E3">
        <w:rPr>
          <w:iCs/>
        </w:rPr>
        <w:t>.</w:t>
      </w:r>
    </w:p>
    <w:p w14:paraId="4518D643" w14:textId="7F490C38" w:rsidR="00F46BC8" w:rsidRPr="00FD21E3" w:rsidRDefault="00F46BC8" w:rsidP="00AA7C97">
      <w:pPr>
        <w:widowControl w:val="0"/>
        <w:contextualSpacing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2026"/>
        <w:gridCol w:w="3751"/>
        <w:gridCol w:w="4361"/>
      </w:tblGrid>
      <w:tr w:rsidR="00FD21E3" w:rsidRPr="00FD21E3" w14:paraId="050A2B94" w14:textId="77777777" w:rsidTr="00CF4BEE">
        <w:trPr>
          <w:trHeight w:val="57"/>
        </w:trPr>
        <w:tc>
          <w:tcPr>
            <w:tcW w:w="999" w:type="pct"/>
          </w:tcPr>
          <w:p w14:paraId="64E0ACBE" w14:textId="77777777" w:rsidR="00F46BC8" w:rsidRPr="00FD21E3" w:rsidRDefault="00F46BC8" w:rsidP="00AA7C97">
            <w:pPr>
              <w:widowControl w:val="0"/>
              <w:contextualSpacing/>
              <w:rPr>
                <w:b/>
              </w:rPr>
            </w:pPr>
            <w:r w:rsidRPr="00FD21E3">
              <w:rPr>
                <w:b/>
              </w:rPr>
              <w:t>Modulio pavadinimas</w:t>
            </w:r>
          </w:p>
        </w:tc>
        <w:tc>
          <w:tcPr>
            <w:tcW w:w="4001" w:type="pct"/>
            <w:gridSpan w:val="2"/>
          </w:tcPr>
          <w:p w14:paraId="1A4FDE27" w14:textId="77777777" w:rsidR="00F46BC8" w:rsidRPr="00FD21E3" w:rsidRDefault="00F46BC8" w:rsidP="00AA7C97">
            <w:pPr>
              <w:widowControl w:val="0"/>
              <w:contextualSpacing/>
              <w:rPr>
                <w:b/>
              </w:rPr>
            </w:pPr>
            <w:r w:rsidRPr="00FD21E3">
              <w:rPr>
                <w:b/>
              </w:rPr>
              <w:t xml:space="preserve">Taikomųjų Java programų kūrimas naudojant </w:t>
            </w:r>
            <w:proofErr w:type="spellStart"/>
            <w:r w:rsidRPr="00FD21E3">
              <w:rPr>
                <w:b/>
              </w:rPr>
              <w:t>Spring</w:t>
            </w:r>
            <w:proofErr w:type="spellEnd"/>
            <w:r w:rsidRPr="00FD21E3">
              <w:rPr>
                <w:b/>
              </w:rPr>
              <w:t xml:space="preserve"> karkasą.</w:t>
            </w:r>
          </w:p>
        </w:tc>
      </w:tr>
      <w:tr w:rsidR="00FD21E3" w:rsidRPr="00FD21E3" w14:paraId="0202BB67" w14:textId="77777777" w:rsidTr="00CF4BEE">
        <w:trPr>
          <w:trHeight w:val="57"/>
        </w:trPr>
        <w:tc>
          <w:tcPr>
            <w:tcW w:w="999" w:type="pct"/>
          </w:tcPr>
          <w:p w14:paraId="72368316" w14:textId="77777777" w:rsidR="00F46BC8" w:rsidRPr="00FD21E3" w:rsidRDefault="00F46BC8" w:rsidP="00AA7C97">
            <w:pPr>
              <w:widowControl w:val="0"/>
              <w:contextualSpacing/>
              <w:rPr>
                <w:b/>
              </w:rPr>
            </w:pPr>
            <w:r w:rsidRPr="00FD21E3">
              <w:rPr>
                <w:b/>
              </w:rPr>
              <w:t>Modulio kodas</w:t>
            </w:r>
          </w:p>
        </w:tc>
        <w:tc>
          <w:tcPr>
            <w:tcW w:w="4001" w:type="pct"/>
            <w:gridSpan w:val="2"/>
          </w:tcPr>
          <w:p w14:paraId="304FD748" w14:textId="5F6BBD3D" w:rsidR="00F46BC8" w:rsidRPr="00FD21E3" w:rsidRDefault="00723DAF" w:rsidP="00AA7C97">
            <w:pPr>
              <w:widowControl w:val="0"/>
              <w:contextualSpacing/>
              <w:rPr>
                <w:b/>
              </w:rPr>
            </w:pPr>
            <w:r w:rsidRPr="00FD21E3">
              <w:rPr>
                <w:b/>
              </w:rPr>
              <w:t>4061140</w:t>
            </w:r>
          </w:p>
        </w:tc>
      </w:tr>
      <w:tr w:rsidR="00FD21E3" w:rsidRPr="00FD21E3" w14:paraId="47503BDA" w14:textId="77777777" w:rsidTr="00CF4BEE">
        <w:trPr>
          <w:trHeight w:val="57"/>
        </w:trPr>
        <w:tc>
          <w:tcPr>
            <w:tcW w:w="999" w:type="pct"/>
          </w:tcPr>
          <w:p w14:paraId="3DDC1484" w14:textId="77777777" w:rsidR="00F46BC8" w:rsidRPr="00FD21E3" w:rsidRDefault="00F46BC8" w:rsidP="00AA7C97">
            <w:pPr>
              <w:widowControl w:val="0"/>
              <w:contextualSpacing/>
              <w:rPr>
                <w:b/>
              </w:rPr>
            </w:pPr>
            <w:r w:rsidRPr="00FD21E3">
              <w:rPr>
                <w:b/>
              </w:rPr>
              <w:t>LTKS lygis</w:t>
            </w:r>
          </w:p>
        </w:tc>
        <w:tc>
          <w:tcPr>
            <w:tcW w:w="4001" w:type="pct"/>
            <w:gridSpan w:val="2"/>
          </w:tcPr>
          <w:p w14:paraId="3F0BEB57" w14:textId="77777777" w:rsidR="00F46BC8" w:rsidRPr="00FD21E3" w:rsidRDefault="00F46BC8" w:rsidP="00AA7C97">
            <w:pPr>
              <w:widowControl w:val="0"/>
              <w:contextualSpacing/>
              <w:rPr>
                <w:b/>
              </w:rPr>
            </w:pPr>
            <w:r w:rsidRPr="00FD21E3">
              <w:rPr>
                <w:b/>
              </w:rPr>
              <w:t>IV</w:t>
            </w:r>
          </w:p>
        </w:tc>
      </w:tr>
      <w:tr w:rsidR="00FD21E3" w:rsidRPr="00FD21E3" w14:paraId="6862060E" w14:textId="77777777" w:rsidTr="00CF4BEE">
        <w:trPr>
          <w:trHeight w:val="57"/>
        </w:trPr>
        <w:tc>
          <w:tcPr>
            <w:tcW w:w="999" w:type="pct"/>
          </w:tcPr>
          <w:p w14:paraId="6C14EC77" w14:textId="77777777" w:rsidR="00F46BC8" w:rsidRPr="00FD21E3" w:rsidRDefault="00F46BC8" w:rsidP="00AA7C97">
            <w:pPr>
              <w:widowControl w:val="0"/>
              <w:contextualSpacing/>
              <w:rPr>
                <w:b/>
              </w:rPr>
            </w:pPr>
            <w:r w:rsidRPr="00FD21E3">
              <w:rPr>
                <w:b/>
              </w:rPr>
              <w:t>Apimtis kreditais</w:t>
            </w:r>
          </w:p>
        </w:tc>
        <w:tc>
          <w:tcPr>
            <w:tcW w:w="4001" w:type="pct"/>
            <w:gridSpan w:val="2"/>
          </w:tcPr>
          <w:p w14:paraId="79C07C00" w14:textId="77777777" w:rsidR="00F46BC8" w:rsidRPr="00FD21E3" w:rsidRDefault="00CE63D3" w:rsidP="00AA7C97">
            <w:pPr>
              <w:widowControl w:val="0"/>
              <w:contextualSpacing/>
              <w:rPr>
                <w:b/>
              </w:rPr>
            </w:pPr>
            <w:r w:rsidRPr="00FD21E3">
              <w:rPr>
                <w:b/>
              </w:rPr>
              <w:t>6</w:t>
            </w:r>
          </w:p>
        </w:tc>
      </w:tr>
      <w:tr w:rsidR="00FD21E3" w:rsidRPr="00FD21E3" w14:paraId="5850D1E1" w14:textId="77777777" w:rsidTr="00CF4BEE">
        <w:trPr>
          <w:trHeight w:val="57"/>
        </w:trPr>
        <w:tc>
          <w:tcPr>
            <w:tcW w:w="999" w:type="pct"/>
          </w:tcPr>
          <w:p w14:paraId="138F433F" w14:textId="77777777" w:rsidR="00F46BC8" w:rsidRPr="00FD21E3" w:rsidRDefault="00F46BC8" w:rsidP="00AA7C97">
            <w:pPr>
              <w:widowControl w:val="0"/>
              <w:contextualSpacing/>
              <w:rPr>
                <w:b/>
              </w:rPr>
            </w:pPr>
            <w:r w:rsidRPr="00FD21E3">
              <w:rPr>
                <w:b/>
              </w:rPr>
              <w:t>Reikalingas pasirengimas mokymuisi</w:t>
            </w:r>
          </w:p>
        </w:tc>
        <w:tc>
          <w:tcPr>
            <w:tcW w:w="4001" w:type="pct"/>
            <w:gridSpan w:val="2"/>
          </w:tcPr>
          <w:p w14:paraId="7A137A89" w14:textId="391A2733" w:rsidR="00F46BC8" w:rsidRPr="00FD21E3" w:rsidRDefault="00253FBD" w:rsidP="00AA7C97">
            <w:pPr>
              <w:widowControl w:val="0"/>
              <w:contextualSpacing/>
            </w:pPr>
            <w:r w:rsidRPr="00FD21E3">
              <w:rPr>
                <w:bCs/>
              </w:rPr>
              <w:t>K</w:t>
            </w:r>
            <w:r w:rsidR="007D6AE0" w:rsidRPr="00FD21E3">
              <w:rPr>
                <w:bCs/>
              </w:rPr>
              <w:t>urti nesudėtingą programinę įrangą.</w:t>
            </w:r>
          </w:p>
        </w:tc>
      </w:tr>
      <w:tr w:rsidR="00FD21E3" w:rsidRPr="00FD21E3" w14:paraId="02D4D3CB" w14:textId="77777777" w:rsidTr="00CF4BEE">
        <w:trPr>
          <w:trHeight w:val="57"/>
        </w:trPr>
        <w:tc>
          <w:tcPr>
            <w:tcW w:w="999" w:type="pct"/>
          </w:tcPr>
          <w:p w14:paraId="2F90852C" w14:textId="77777777" w:rsidR="00F46BC8" w:rsidRPr="00FD21E3" w:rsidRDefault="00F46BC8" w:rsidP="00AA7C97">
            <w:pPr>
              <w:widowControl w:val="0"/>
              <w:contextualSpacing/>
              <w:rPr>
                <w:b/>
              </w:rPr>
            </w:pPr>
            <w:r w:rsidRPr="00FD21E3">
              <w:rPr>
                <w:b/>
              </w:rPr>
              <w:t>Modulyje ugdomos bendrosios kompetencijos</w:t>
            </w:r>
          </w:p>
        </w:tc>
        <w:tc>
          <w:tcPr>
            <w:tcW w:w="4001" w:type="pct"/>
            <w:gridSpan w:val="2"/>
          </w:tcPr>
          <w:p w14:paraId="30825DE2" w14:textId="77777777" w:rsidR="00BB23A2" w:rsidRPr="00FD21E3" w:rsidRDefault="00BB23A2" w:rsidP="00AA7C97">
            <w:pPr>
              <w:widowControl w:val="0"/>
              <w:contextualSpacing/>
            </w:pPr>
            <w:r w:rsidRPr="00FD21E3">
              <w:t>Bendravimo gimtąja kalba;</w:t>
            </w:r>
          </w:p>
          <w:p w14:paraId="1458757B" w14:textId="5D05C3AF" w:rsidR="00BB23A2" w:rsidRPr="00FD21E3" w:rsidRDefault="00BB23A2" w:rsidP="00AA7C97">
            <w:pPr>
              <w:widowControl w:val="0"/>
              <w:contextualSpacing/>
            </w:pPr>
            <w:r w:rsidRPr="00FD21E3">
              <w:t>Bendravimo užsienio kalbomis;</w:t>
            </w:r>
          </w:p>
          <w:p w14:paraId="209FA303" w14:textId="77777777" w:rsidR="00BB23A2" w:rsidRPr="00FD21E3" w:rsidRDefault="00BB23A2" w:rsidP="00AA7C97">
            <w:pPr>
              <w:widowControl w:val="0"/>
              <w:contextualSpacing/>
            </w:pPr>
            <w:r w:rsidRPr="00FD21E3">
              <w:t>Matematinių gebėjimų ir pagrindinių gebėjimų mokslo ir technologijų srityse;</w:t>
            </w:r>
          </w:p>
          <w:p w14:paraId="273D6DD4" w14:textId="77777777" w:rsidR="00BB23A2" w:rsidRPr="00FD21E3" w:rsidRDefault="00BB23A2" w:rsidP="00AA7C97">
            <w:pPr>
              <w:widowControl w:val="0"/>
              <w:contextualSpacing/>
            </w:pPr>
            <w:r w:rsidRPr="00FD21E3">
              <w:t>Skaitmeninio raštingumo;</w:t>
            </w:r>
          </w:p>
          <w:p w14:paraId="7AAB1948" w14:textId="77777777" w:rsidR="00BB23A2" w:rsidRPr="00FD21E3" w:rsidRDefault="00BB23A2" w:rsidP="00AA7C97">
            <w:pPr>
              <w:widowControl w:val="0"/>
              <w:contextualSpacing/>
            </w:pPr>
            <w:r w:rsidRPr="00FD21E3">
              <w:t>Mokymosi mokytis;</w:t>
            </w:r>
          </w:p>
          <w:p w14:paraId="10F5D300" w14:textId="77777777" w:rsidR="00BB23A2" w:rsidRPr="00FD21E3" w:rsidRDefault="00BB23A2" w:rsidP="00AA7C97">
            <w:pPr>
              <w:widowControl w:val="0"/>
              <w:contextualSpacing/>
            </w:pPr>
            <w:r w:rsidRPr="00FD21E3">
              <w:t>Socialinių ir pilietinių gebėjimų;</w:t>
            </w:r>
          </w:p>
          <w:p w14:paraId="41AC5395" w14:textId="77777777" w:rsidR="00BB23A2" w:rsidRPr="00FD21E3" w:rsidRDefault="00BB23A2" w:rsidP="00AA7C97">
            <w:pPr>
              <w:widowControl w:val="0"/>
              <w:contextualSpacing/>
            </w:pPr>
            <w:r w:rsidRPr="00FD21E3">
              <w:t>Iniciatyvumo ir verslumo;</w:t>
            </w:r>
          </w:p>
          <w:p w14:paraId="5C0339FF" w14:textId="0B0F57E5" w:rsidR="00DA0D22" w:rsidRPr="00FD21E3" w:rsidRDefault="00BB23A2" w:rsidP="00AA7C97">
            <w:pPr>
              <w:widowControl w:val="0"/>
              <w:contextualSpacing/>
            </w:pPr>
            <w:r w:rsidRPr="00FD21E3">
              <w:t>Kultūrinio sąmoningumo ir raiškos.</w:t>
            </w:r>
          </w:p>
        </w:tc>
      </w:tr>
      <w:tr w:rsidR="00FD21E3" w:rsidRPr="00FD21E3" w14:paraId="33054684" w14:textId="77777777" w:rsidTr="00CF4BEE">
        <w:trPr>
          <w:trHeight w:val="57"/>
        </w:trPr>
        <w:tc>
          <w:tcPr>
            <w:tcW w:w="999" w:type="pct"/>
          </w:tcPr>
          <w:p w14:paraId="39CDB24B" w14:textId="7C6EDBD0" w:rsidR="00F46BC8" w:rsidRPr="00FD21E3" w:rsidRDefault="00F46BC8" w:rsidP="00AA7C97">
            <w:pPr>
              <w:widowControl w:val="0"/>
              <w:contextualSpacing/>
              <w:rPr>
                <w:b/>
                <w:bCs/>
                <w:iCs/>
              </w:rPr>
            </w:pPr>
            <w:r w:rsidRPr="00FD21E3">
              <w:rPr>
                <w:b/>
                <w:bCs/>
                <w:iCs/>
              </w:rPr>
              <w:t>Modulio moky</w:t>
            </w:r>
            <w:r w:rsidR="002D5D2B" w:rsidRPr="00FD21E3">
              <w:softHyphen/>
            </w:r>
            <w:r w:rsidRPr="00FD21E3">
              <w:rPr>
                <w:b/>
                <w:bCs/>
                <w:iCs/>
              </w:rPr>
              <w:t>mosi rezultatai (išskaidyta kompetencija)</w:t>
            </w:r>
          </w:p>
        </w:tc>
        <w:tc>
          <w:tcPr>
            <w:tcW w:w="1850" w:type="pct"/>
          </w:tcPr>
          <w:p w14:paraId="233DACC9" w14:textId="77777777" w:rsidR="00F46BC8" w:rsidRPr="00FD21E3" w:rsidRDefault="00F46BC8" w:rsidP="00AA7C97">
            <w:pPr>
              <w:widowControl w:val="0"/>
              <w:contextualSpacing/>
              <w:rPr>
                <w:b/>
                <w:bCs/>
                <w:iCs/>
              </w:rPr>
            </w:pPr>
            <w:r w:rsidRPr="00FD21E3">
              <w:rPr>
                <w:b/>
                <w:bCs/>
                <w:iCs/>
              </w:rPr>
              <w:t>Rekomenduojamas turinys, reikalingas rezultatams pasiekti</w:t>
            </w:r>
          </w:p>
        </w:tc>
        <w:tc>
          <w:tcPr>
            <w:tcW w:w="2150" w:type="pct"/>
          </w:tcPr>
          <w:p w14:paraId="5D30C513" w14:textId="6D0963FB" w:rsidR="00F46BC8" w:rsidRPr="00FD21E3" w:rsidRDefault="00F46BC8" w:rsidP="00AA7C97">
            <w:pPr>
              <w:widowControl w:val="0"/>
              <w:contextualSpacing/>
              <w:rPr>
                <w:b/>
                <w:bCs/>
                <w:iCs/>
              </w:rPr>
            </w:pPr>
            <w:r w:rsidRPr="00FD21E3">
              <w:rPr>
                <w:b/>
                <w:bCs/>
                <w:iCs/>
              </w:rPr>
              <w:t>Mokymosi pasiekimų</w:t>
            </w:r>
            <w:r w:rsidR="00234ED2" w:rsidRPr="00FD21E3">
              <w:rPr>
                <w:b/>
                <w:bCs/>
                <w:iCs/>
              </w:rPr>
              <w:t xml:space="preserve"> </w:t>
            </w:r>
            <w:r w:rsidRPr="00FD21E3">
              <w:rPr>
                <w:b/>
                <w:bCs/>
                <w:iCs/>
              </w:rPr>
              <w:t>įvertinimo kriterijai (įverčio)</w:t>
            </w:r>
            <w:r w:rsidR="007C15B7" w:rsidRPr="00FD21E3">
              <w:rPr>
                <w:b/>
                <w:bCs/>
                <w:iCs/>
              </w:rPr>
              <w:t>*</w:t>
            </w:r>
          </w:p>
        </w:tc>
      </w:tr>
      <w:tr w:rsidR="00FD21E3" w:rsidRPr="00FD21E3" w14:paraId="3397BCDC" w14:textId="77777777" w:rsidTr="00CF4BEE">
        <w:trPr>
          <w:trHeight w:val="57"/>
        </w:trPr>
        <w:tc>
          <w:tcPr>
            <w:tcW w:w="999" w:type="pct"/>
          </w:tcPr>
          <w:p w14:paraId="6C6EFCE8" w14:textId="77777777" w:rsidR="00F46BC8" w:rsidRPr="00FD21E3" w:rsidRDefault="00F46BC8" w:rsidP="00AA7C97">
            <w:pPr>
              <w:widowControl w:val="0"/>
              <w:numPr>
                <w:ilvl w:val="0"/>
                <w:numId w:val="16"/>
              </w:numPr>
              <w:contextualSpacing/>
            </w:pPr>
            <w:r w:rsidRPr="00FD21E3">
              <w:t xml:space="preserve">Konfigūruoti </w:t>
            </w:r>
            <w:proofErr w:type="spellStart"/>
            <w:r w:rsidRPr="00FD21E3">
              <w:rPr>
                <w:i/>
              </w:rPr>
              <w:t>Spring</w:t>
            </w:r>
            <w:proofErr w:type="spellEnd"/>
            <w:r w:rsidRPr="00FD21E3">
              <w:t xml:space="preserve"> karkasą.</w:t>
            </w:r>
          </w:p>
        </w:tc>
        <w:tc>
          <w:tcPr>
            <w:tcW w:w="1850" w:type="pct"/>
            <w:shd w:val="clear" w:color="auto" w:fill="auto"/>
          </w:tcPr>
          <w:p w14:paraId="78E95101" w14:textId="4474D621" w:rsidR="00F46BC8" w:rsidRPr="00FD21E3" w:rsidRDefault="00DC708D" w:rsidP="00AA7C97">
            <w:pPr>
              <w:widowControl w:val="0"/>
              <w:numPr>
                <w:ilvl w:val="1"/>
                <w:numId w:val="16"/>
              </w:numPr>
              <w:tabs>
                <w:tab w:val="left" w:pos="289"/>
              </w:tabs>
              <w:contextualSpacing/>
              <w:rPr>
                <w:b/>
              </w:rPr>
            </w:pPr>
            <w:proofErr w:type="spellStart"/>
            <w:r w:rsidRPr="00FD21E3">
              <w:rPr>
                <w:b/>
                <w:i/>
              </w:rPr>
              <w:t>Spring</w:t>
            </w:r>
            <w:proofErr w:type="spellEnd"/>
            <w:r w:rsidRPr="00FD21E3">
              <w:rPr>
                <w:b/>
              </w:rPr>
              <w:t xml:space="preserve"> ryšių valdymo karkaso konfigūravimas</w:t>
            </w:r>
          </w:p>
          <w:p w14:paraId="327B1E34" w14:textId="77777777" w:rsidR="007D7F80" w:rsidRPr="00FD21E3" w:rsidRDefault="00DC708D" w:rsidP="00AA7C97">
            <w:pPr>
              <w:widowControl w:val="0"/>
              <w:contextualSpacing/>
              <w:rPr>
                <w:i/>
              </w:rPr>
            </w:pPr>
            <w:r w:rsidRPr="00FD21E3">
              <w:rPr>
                <w:i/>
              </w:rPr>
              <w:t>Užduotys:</w:t>
            </w:r>
          </w:p>
          <w:p w14:paraId="01E6EF4A" w14:textId="723D3DDC" w:rsidR="00F46BC8" w:rsidRPr="00FD21E3" w:rsidRDefault="007D6AE0" w:rsidP="00AA7C97">
            <w:pPr>
              <w:widowControl w:val="0"/>
              <w:numPr>
                <w:ilvl w:val="2"/>
                <w:numId w:val="16"/>
              </w:numPr>
              <w:tabs>
                <w:tab w:val="left" w:pos="289"/>
              </w:tabs>
              <w:contextualSpacing/>
            </w:pPr>
            <w:r w:rsidRPr="00FD21E3">
              <w:t xml:space="preserve">Suprasti </w:t>
            </w:r>
            <w:proofErr w:type="spellStart"/>
            <w:r w:rsidR="00F46BC8" w:rsidRPr="00FD21E3">
              <w:rPr>
                <w:i/>
              </w:rPr>
              <w:t>Spring</w:t>
            </w:r>
            <w:proofErr w:type="spellEnd"/>
            <w:r w:rsidR="00F46BC8" w:rsidRPr="00FD21E3">
              <w:rPr>
                <w:i/>
              </w:rPr>
              <w:t xml:space="preserve"> </w:t>
            </w:r>
            <w:r w:rsidR="00F46BC8" w:rsidRPr="00FD21E3">
              <w:t xml:space="preserve">ryšių valdymo karkaso </w:t>
            </w:r>
            <w:r w:rsidRPr="00FD21E3">
              <w:t>funkcijas ir panaudojimo galimybes</w:t>
            </w:r>
            <w:r w:rsidR="00F46BC8" w:rsidRPr="00FD21E3">
              <w:t>.</w:t>
            </w:r>
          </w:p>
          <w:p w14:paraId="13769319" w14:textId="17372732" w:rsidR="00F46BC8" w:rsidRPr="00FD21E3" w:rsidRDefault="007D6AE0" w:rsidP="00AA7C97">
            <w:pPr>
              <w:widowControl w:val="0"/>
              <w:numPr>
                <w:ilvl w:val="2"/>
                <w:numId w:val="16"/>
              </w:numPr>
              <w:tabs>
                <w:tab w:val="left" w:pos="289"/>
              </w:tabs>
              <w:contextualSpacing/>
            </w:pPr>
            <w:r w:rsidRPr="00FD21E3">
              <w:t xml:space="preserve">Konfigūruoti </w:t>
            </w:r>
            <w:proofErr w:type="spellStart"/>
            <w:r w:rsidR="00F46BC8" w:rsidRPr="00FD21E3">
              <w:rPr>
                <w:i/>
              </w:rPr>
              <w:t>Spring</w:t>
            </w:r>
            <w:proofErr w:type="spellEnd"/>
            <w:r w:rsidR="00F46BC8" w:rsidRPr="00FD21E3">
              <w:t xml:space="preserve"> projekt</w:t>
            </w:r>
            <w:r w:rsidRPr="00FD21E3">
              <w:t>ą</w:t>
            </w:r>
            <w:r w:rsidR="00F46BC8" w:rsidRPr="00FD21E3">
              <w:t>.</w:t>
            </w:r>
          </w:p>
        </w:tc>
        <w:tc>
          <w:tcPr>
            <w:tcW w:w="2150" w:type="pct"/>
          </w:tcPr>
          <w:p w14:paraId="60187217" w14:textId="04D959BD" w:rsidR="00F46BC8" w:rsidRPr="00FD21E3" w:rsidRDefault="00F46BC8" w:rsidP="00AA7C97">
            <w:pPr>
              <w:widowControl w:val="0"/>
              <w:contextualSpacing/>
            </w:pPr>
            <w:r w:rsidRPr="00FD21E3">
              <w:rPr>
                <w:b/>
              </w:rPr>
              <w:t>Patenkinamai:</w:t>
            </w:r>
            <w:r w:rsidR="00CF4BEE">
              <w:rPr>
                <w:b/>
              </w:rPr>
              <w:t xml:space="preserve"> </w:t>
            </w:r>
            <w:r w:rsidR="007C15B7" w:rsidRPr="00FD21E3">
              <w:t>s</w:t>
            </w:r>
            <w:r w:rsidR="00AE0385" w:rsidRPr="00FD21E3">
              <w:t xml:space="preserve">ukurtas projektas naudojant </w:t>
            </w:r>
            <w:proofErr w:type="spellStart"/>
            <w:r w:rsidR="00AE0385" w:rsidRPr="00FD21E3">
              <w:rPr>
                <w:i/>
              </w:rPr>
              <w:t>Spring</w:t>
            </w:r>
            <w:proofErr w:type="spellEnd"/>
            <w:r w:rsidR="00AE0385" w:rsidRPr="00FD21E3">
              <w:t xml:space="preserve"> karkasą</w:t>
            </w:r>
            <w:r w:rsidR="007C15B7" w:rsidRPr="00FD21E3">
              <w:t>, p</w:t>
            </w:r>
            <w:r w:rsidR="00AE0385" w:rsidRPr="00FD21E3">
              <w:t>anaudotas priklausomybių perdavimas (angl.</w:t>
            </w:r>
            <w:r w:rsidR="00AE0385" w:rsidRPr="00FD21E3">
              <w:rPr>
                <w:i/>
              </w:rPr>
              <w:t xml:space="preserve"> </w:t>
            </w:r>
            <w:proofErr w:type="spellStart"/>
            <w:r w:rsidR="004251B9" w:rsidRPr="00FD21E3">
              <w:rPr>
                <w:i/>
              </w:rPr>
              <w:t>dependency</w:t>
            </w:r>
            <w:proofErr w:type="spellEnd"/>
            <w:r w:rsidR="004251B9" w:rsidRPr="00FD21E3">
              <w:rPr>
                <w:i/>
              </w:rPr>
              <w:t xml:space="preserve"> </w:t>
            </w:r>
            <w:proofErr w:type="spellStart"/>
            <w:r w:rsidR="00AE0385" w:rsidRPr="00FD21E3">
              <w:rPr>
                <w:i/>
              </w:rPr>
              <w:t>injection</w:t>
            </w:r>
            <w:proofErr w:type="spellEnd"/>
            <w:r w:rsidR="00AE0385" w:rsidRPr="00FD21E3">
              <w:t>).</w:t>
            </w:r>
          </w:p>
          <w:p w14:paraId="6A1C0D43" w14:textId="3A81532D" w:rsidR="007D7F80" w:rsidRPr="00FD21E3" w:rsidRDefault="00F46BC8" w:rsidP="00AA7C97">
            <w:pPr>
              <w:widowControl w:val="0"/>
              <w:contextualSpacing/>
            </w:pPr>
            <w:r w:rsidRPr="00FD21E3">
              <w:rPr>
                <w:b/>
              </w:rPr>
              <w:t>Gerai:</w:t>
            </w:r>
            <w:r w:rsidR="00CF4BEE">
              <w:rPr>
                <w:b/>
              </w:rPr>
              <w:t xml:space="preserve"> </w:t>
            </w:r>
            <w:r w:rsidR="007C15B7" w:rsidRPr="00FD21E3">
              <w:t>p</w:t>
            </w:r>
            <w:r w:rsidR="00AE0385" w:rsidRPr="00FD21E3">
              <w:t xml:space="preserve">anaudotos </w:t>
            </w:r>
            <w:proofErr w:type="spellStart"/>
            <w:r w:rsidR="00AE0385" w:rsidRPr="00FD21E3">
              <w:rPr>
                <w:i/>
              </w:rPr>
              <w:t>Spring</w:t>
            </w:r>
            <w:proofErr w:type="spellEnd"/>
            <w:r w:rsidR="00AE0385" w:rsidRPr="00FD21E3">
              <w:rPr>
                <w:i/>
              </w:rPr>
              <w:t xml:space="preserve"> </w:t>
            </w:r>
            <w:r w:rsidR="00AE0385" w:rsidRPr="00FD21E3">
              <w:t>valdymo anotacijos.</w:t>
            </w:r>
          </w:p>
          <w:p w14:paraId="2990D067" w14:textId="2D436C43" w:rsidR="00F46BC8" w:rsidRPr="00FD21E3" w:rsidRDefault="00F46BC8" w:rsidP="00AA7C97">
            <w:pPr>
              <w:widowControl w:val="0"/>
              <w:contextualSpacing/>
            </w:pPr>
            <w:r w:rsidRPr="00FD21E3">
              <w:rPr>
                <w:b/>
              </w:rPr>
              <w:t>Puikiai:</w:t>
            </w:r>
            <w:r w:rsidR="00CF4BEE">
              <w:rPr>
                <w:b/>
              </w:rPr>
              <w:t xml:space="preserve"> </w:t>
            </w:r>
            <w:r w:rsidR="007C15B7" w:rsidRPr="00FD21E3">
              <w:t>s</w:t>
            </w:r>
            <w:r w:rsidR="00D52A2A" w:rsidRPr="00FD21E3">
              <w:t>ukonfi</w:t>
            </w:r>
            <w:r w:rsidR="004251B9" w:rsidRPr="00FD21E3">
              <w:t>gū</w:t>
            </w:r>
            <w:r w:rsidR="00337A59" w:rsidRPr="00FD21E3">
              <w:t>ruota JPA</w:t>
            </w:r>
            <w:r w:rsidR="007C15B7" w:rsidRPr="00FD21E3">
              <w:t xml:space="preserve"> </w:t>
            </w:r>
            <w:r w:rsidR="00337A59" w:rsidRPr="00FD21E3">
              <w:t>/</w:t>
            </w:r>
            <w:r w:rsidR="007C15B7" w:rsidRPr="00FD21E3">
              <w:t xml:space="preserve"> </w:t>
            </w:r>
            <w:r w:rsidR="00337A59" w:rsidRPr="00FD21E3">
              <w:t xml:space="preserve">JDBC ir panaudotas </w:t>
            </w:r>
            <w:proofErr w:type="spellStart"/>
            <w:r w:rsidR="00337A59" w:rsidRPr="00FD21E3">
              <w:rPr>
                <w:i/>
              </w:rPr>
              <w:t>S</w:t>
            </w:r>
            <w:r w:rsidR="00D52A2A" w:rsidRPr="00FD21E3">
              <w:rPr>
                <w:i/>
              </w:rPr>
              <w:t>pring</w:t>
            </w:r>
            <w:proofErr w:type="spellEnd"/>
            <w:r w:rsidR="00D52A2A" w:rsidRPr="00FD21E3">
              <w:t xml:space="preserve"> transakcijų valdymas.</w:t>
            </w:r>
          </w:p>
        </w:tc>
      </w:tr>
      <w:tr w:rsidR="00FD21E3" w:rsidRPr="00FD21E3" w14:paraId="7A08AEC0" w14:textId="77777777" w:rsidTr="00CF4BEE">
        <w:trPr>
          <w:trHeight w:val="57"/>
        </w:trPr>
        <w:tc>
          <w:tcPr>
            <w:tcW w:w="999" w:type="pct"/>
          </w:tcPr>
          <w:p w14:paraId="5F351BA9" w14:textId="04F37E0C" w:rsidR="00F46BC8" w:rsidRPr="00FD21E3" w:rsidRDefault="00F46BC8" w:rsidP="00AA7C97">
            <w:pPr>
              <w:widowControl w:val="0"/>
              <w:numPr>
                <w:ilvl w:val="0"/>
                <w:numId w:val="16"/>
              </w:numPr>
              <w:contextualSpacing/>
            </w:pPr>
            <w:r w:rsidRPr="00FD21E3">
              <w:t xml:space="preserve">Naudoti </w:t>
            </w:r>
            <w:proofErr w:type="spellStart"/>
            <w:r w:rsidRPr="00FD21E3">
              <w:rPr>
                <w:i/>
              </w:rPr>
              <w:t>Spring</w:t>
            </w:r>
            <w:proofErr w:type="spellEnd"/>
            <w:r w:rsidRPr="00FD21E3">
              <w:rPr>
                <w:i/>
              </w:rPr>
              <w:t xml:space="preserve"> </w:t>
            </w:r>
            <w:proofErr w:type="spellStart"/>
            <w:r w:rsidRPr="00FD21E3">
              <w:rPr>
                <w:i/>
              </w:rPr>
              <w:t>Bean</w:t>
            </w:r>
            <w:proofErr w:type="spellEnd"/>
            <w:r w:rsidRPr="00FD21E3">
              <w:rPr>
                <w:i/>
              </w:rPr>
              <w:t>.</w:t>
            </w:r>
            <w:r w:rsidRPr="00FD21E3">
              <w:t xml:space="preserve"> </w:t>
            </w:r>
          </w:p>
        </w:tc>
        <w:tc>
          <w:tcPr>
            <w:tcW w:w="1850" w:type="pct"/>
          </w:tcPr>
          <w:p w14:paraId="13731723" w14:textId="4156F1FD" w:rsidR="00F46BC8" w:rsidRPr="00FD21E3" w:rsidRDefault="00DC708D" w:rsidP="00AA7C97">
            <w:pPr>
              <w:widowControl w:val="0"/>
              <w:numPr>
                <w:ilvl w:val="1"/>
                <w:numId w:val="16"/>
              </w:numPr>
              <w:contextualSpacing/>
              <w:rPr>
                <w:b/>
              </w:rPr>
            </w:pPr>
            <w:proofErr w:type="spellStart"/>
            <w:r w:rsidRPr="00FD21E3">
              <w:rPr>
                <w:b/>
                <w:i/>
              </w:rPr>
              <w:t>Spring</w:t>
            </w:r>
            <w:proofErr w:type="spellEnd"/>
            <w:r w:rsidRPr="00FD21E3">
              <w:rPr>
                <w:b/>
                <w:i/>
              </w:rPr>
              <w:t xml:space="preserve"> </w:t>
            </w:r>
            <w:proofErr w:type="spellStart"/>
            <w:r w:rsidRPr="00FD21E3">
              <w:rPr>
                <w:b/>
                <w:i/>
              </w:rPr>
              <w:t>Bean</w:t>
            </w:r>
            <w:proofErr w:type="spellEnd"/>
            <w:r w:rsidRPr="00FD21E3">
              <w:rPr>
                <w:b/>
              </w:rPr>
              <w:t xml:space="preserve"> naudojimas</w:t>
            </w:r>
            <w:r w:rsidR="00F46BC8" w:rsidRPr="00FD21E3">
              <w:rPr>
                <w:b/>
                <w:bCs/>
              </w:rPr>
              <w:t>.</w:t>
            </w:r>
          </w:p>
          <w:p w14:paraId="12AD6A6F" w14:textId="77777777" w:rsidR="007D7F80" w:rsidRPr="00FD21E3" w:rsidRDefault="00F46BC8" w:rsidP="00AA7C97">
            <w:pPr>
              <w:widowControl w:val="0"/>
              <w:contextualSpacing/>
              <w:rPr>
                <w:i/>
              </w:rPr>
            </w:pPr>
            <w:r w:rsidRPr="00FD21E3">
              <w:rPr>
                <w:i/>
              </w:rPr>
              <w:t>Užduotys:</w:t>
            </w:r>
          </w:p>
          <w:p w14:paraId="00D762BC" w14:textId="5135A951" w:rsidR="00DC708D" w:rsidRPr="00FD21E3" w:rsidRDefault="007D6AE0" w:rsidP="00AA7C97">
            <w:pPr>
              <w:widowControl w:val="0"/>
              <w:numPr>
                <w:ilvl w:val="2"/>
                <w:numId w:val="16"/>
              </w:numPr>
              <w:tabs>
                <w:tab w:val="left" w:pos="289"/>
              </w:tabs>
              <w:contextualSpacing/>
            </w:pPr>
            <w:r w:rsidRPr="00FD21E3">
              <w:t xml:space="preserve">Suprasti ir naudoti </w:t>
            </w:r>
            <w:proofErr w:type="spellStart"/>
            <w:r w:rsidR="00DC708D" w:rsidRPr="00FD21E3">
              <w:rPr>
                <w:i/>
              </w:rPr>
              <w:t>Spring</w:t>
            </w:r>
            <w:proofErr w:type="spellEnd"/>
            <w:r w:rsidR="00DC708D" w:rsidRPr="00FD21E3">
              <w:rPr>
                <w:i/>
              </w:rPr>
              <w:t xml:space="preserve"> </w:t>
            </w:r>
            <w:proofErr w:type="spellStart"/>
            <w:r w:rsidR="00DC708D" w:rsidRPr="00FD21E3">
              <w:rPr>
                <w:i/>
              </w:rPr>
              <w:t>Bean</w:t>
            </w:r>
            <w:proofErr w:type="spellEnd"/>
            <w:r w:rsidR="00DC708D" w:rsidRPr="00FD21E3">
              <w:t xml:space="preserve"> gyvavimo cikl</w:t>
            </w:r>
            <w:r w:rsidRPr="00FD21E3">
              <w:t>us</w:t>
            </w:r>
            <w:r w:rsidR="00DC708D" w:rsidRPr="00FD21E3">
              <w:t>.</w:t>
            </w:r>
          </w:p>
          <w:p w14:paraId="61F38190" w14:textId="7ED0AF1B" w:rsidR="00DC708D" w:rsidRPr="00FD21E3" w:rsidRDefault="007D6AE0" w:rsidP="00AA7C97">
            <w:pPr>
              <w:widowControl w:val="0"/>
              <w:numPr>
                <w:ilvl w:val="2"/>
                <w:numId w:val="16"/>
              </w:numPr>
              <w:tabs>
                <w:tab w:val="left" w:pos="289"/>
              </w:tabs>
              <w:contextualSpacing/>
            </w:pPr>
            <w:r w:rsidRPr="00FD21E3">
              <w:t xml:space="preserve">Konfigūruoti </w:t>
            </w:r>
            <w:proofErr w:type="spellStart"/>
            <w:r w:rsidR="00DC708D" w:rsidRPr="00FD21E3">
              <w:rPr>
                <w:i/>
              </w:rPr>
              <w:t>Spring</w:t>
            </w:r>
            <w:proofErr w:type="spellEnd"/>
            <w:r w:rsidR="00DC708D" w:rsidRPr="00FD21E3">
              <w:rPr>
                <w:i/>
              </w:rPr>
              <w:t xml:space="preserve"> </w:t>
            </w:r>
            <w:proofErr w:type="spellStart"/>
            <w:r w:rsidR="00DC708D" w:rsidRPr="00FD21E3">
              <w:rPr>
                <w:i/>
              </w:rPr>
              <w:t>Bean</w:t>
            </w:r>
            <w:proofErr w:type="spellEnd"/>
            <w:r w:rsidR="00DC708D" w:rsidRPr="00FD21E3">
              <w:t>.</w:t>
            </w:r>
          </w:p>
          <w:p w14:paraId="55BE6527" w14:textId="18DDE5E0" w:rsidR="00F46BC8" w:rsidRPr="00FD21E3" w:rsidRDefault="007D6AE0" w:rsidP="00AA7C97">
            <w:pPr>
              <w:widowControl w:val="0"/>
              <w:numPr>
                <w:ilvl w:val="2"/>
                <w:numId w:val="16"/>
              </w:numPr>
              <w:contextualSpacing/>
            </w:pPr>
            <w:r w:rsidRPr="00FD21E3">
              <w:lastRenderedPageBreak/>
              <w:t xml:space="preserve">Sieti </w:t>
            </w:r>
            <w:proofErr w:type="spellStart"/>
            <w:r w:rsidR="00DC708D" w:rsidRPr="00FD21E3">
              <w:rPr>
                <w:i/>
              </w:rPr>
              <w:t>Spring</w:t>
            </w:r>
            <w:proofErr w:type="spellEnd"/>
            <w:r w:rsidR="00DC708D" w:rsidRPr="00FD21E3">
              <w:rPr>
                <w:i/>
              </w:rPr>
              <w:t xml:space="preserve"> </w:t>
            </w:r>
            <w:proofErr w:type="spellStart"/>
            <w:r w:rsidR="00DC708D" w:rsidRPr="00FD21E3">
              <w:rPr>
                <w:i/>
              </w:rPr>
              <w:t>Bean</w:t>
            </w:r>
            <w:proofErr w:type="spellEnd"/>
            <w:r w:rsidR="00DC708D" w:rsidRPr="00FD21E3">
              <w:t xml:space="preserve"> (pagal tipą, vardą, taip pat </w:t>
            </w:r>
            <w:r w:rsidRPr="00FD21E3">
              <w:t xml:space="preserve">naudojant </w:t>
            </w:r>
            <w:r w:rsidR="00DC708D" w:rsidRPr="00FD21E3">
              <w:t>automatin</w:t>
            </w:r>
            <w:r w:rsidRPr="00FD21E3">
              <w:t>į</w:t>
            </w:r>
            <w:r w:rsidR="00DC708D" w:rsidRPr="00FD21E3">
              <w:t xml:space="preserve"> susiejim</w:t>
            </w:r>
            <w:r w:rsidRPr="00FD21E3">
              <w:t>ą</w:t>
            </w:r>
            <w:r w:rsidR="00DC708D" w:rsidRPr="00FD21E3">
              <w:t>).</w:t>
            </w:r>
          </w:p>
        </w:tc>
        <w:tc>
          <w:tcPr>
            <w:tcW w:w="2150" w:type="pct"/>
          </w:tcPr>
          <w:p w14:paraId="75FBADC4" w14:textId="6E1D1B0A" w:rsidR="00F46BC8" w:rsidRPr="00FD21E3" w:rsidRDefault="00F46BC8" w:rsidP="00AA7C97">
            <w:pPr>
              <w:widowControl w:val="0"/>
              <w:contextualSpacing/>
            </w:pPr>
            <w:r w:rsidRPr="00FD21E3">
              <w:rPr>
                <w:b/>
              </w:rPr>
              <w:lastRenderedPageBreak/>
              <w:t>Patenkinamai:</w:t>
            </w:r>
            <w:r w:rsidR="00CF4BEE">
              <w:rPr>
                <w:b/>
              </w:rPr>
              <w:t xml:space="preserve"> </w:t>
            </w:r>
            <w:r w:rsidR="00F72B9D" w:rsidRPr="00FD21E3">
              <w:t>s</w:t>
            </w:r>
            <w:r w:rsidR="00AE0385" w:rsidRPr="00FD21E3">
              <w:t xml:space="preserve">ukurtas </w:t>
            </w:r>
            <w:proofErr w:type="spellStart"/>
            <w:r w:rsidR="00AE0385" w:rsidRPr="00FD21E3">
              <w:rPr>
                <w:i/>
              </w:rPr>
              <w:t>Spring</w:t>
            </w:r>
            <w:proofErr w:type="spellEnd"/>
            <w:r w:rsidR="00AE0385" w:rsidRPr="00FD21E3">
              <w:t xml:space="preserve"> projektas, panaudotos gyvavimo ciklo anotacijos.</w:t>
            </w:r>
          </w:p>
          <w:p w14:paraId="61F98156" w14:textId="3B0E0BB9" w:rsidR="00F46BC8" w:rsidRPr="00FD21E3" w:rsidRDefault="00F46BC8" w:rsidP="00AA7C97">
            <w:pPr>
              <w:widowControl w:val="0"/>
              <w:contextualSpacing/>
            </w:pPr>
            <w:r w:rsidRPr="00FD21E3">
              <w:rPr>
                <w:b/>
              </w:rPr>
              <w:t>Gerai:</w:t>
            </w:r>
            <w:r w:rsidR="00CF4BEE">
              <w:rPr>
                <w:b/>
              </w:rPr>
              <w:t xml:space="preserve"> </w:t>
            </w:r>
            <w:r w:rsidR="00F72B9D" w:rsidRPr="00FD21E3">
              <w:t>t</w:t>
            </w:r>
            <w:r w:rsidR="00D52A2A" w:rsidRPr="00FD21E3">
              <w:t>ikslingai panaudotos @</w:t>
            </w:r>
            <w:proofErr w:type="spellStart"/>
            <w:r w:rsidR="00D52A2A" w:rsidRPr="00FD21E3">
              <w:rPr>
                <w:i/>
              </w:rPr>
              <w:t>Singleton</w:t>
            </w:r>
            <w:proofErr w:type="spellEnd"/>
            <w:r w:rsidR="00D52A2A" w:rsidRPr="00FD21E3">
              <w:t xml:space="preserve"> ir @</w:t>
            </w:r>
            <w:proofErr w:type="spellStart"/>
            <w:r w:rsidR="00D52A2A" w:rsidRPr="00FD21E3">
              <w:rPr>
                <w:i/>
              </w:rPr>
              <w:t>Protitype</w:t>
            </w:r>
            <w:proofErr w:type="spellEnd"/>
            <w:r w:rsidR="00D52A2A" w:rsidRPr="00FD21E3">
              <w:t xml:space="preserve"> anotacijos</w:t>
            </w:r>
            <w:r w:rsidR="004A1769" w:rsidRPr="00FD21E3">
              <w:t>.</w:t>
            </w:r>
          </w:p>
          <w:p w14:paraId="25F9C509" w14:textId="2BCF6808" w:rsidR="00F46BC8" w:rsidRPr="00FD21E3" w:rsidRDefault="00F46BC8" w:rsidP="00AA7C97">
            <w:pPr>
              <w:widowControl w:val="0"/>
              <w:contextualSpacing/>
            </w:pPr>
            <w:r w:rsidRPr="00FD21E3">
              <w:rPr>
                <w:b/>
              </w:rPr>
              <w:t>Puikiai:</w:t>
            </w:r>
            <w:r w:rsidR="00CF4BEE">
              <w:rPr>
                <w:b/>
              </w:rPr>
              <w:t xml:space="preserve"> </w:t>
            </w:r>
            <w:r w:rsidR="00F72B9D" w:rsidRPr="00FD21E3">
              <w:t>p</w:t>
            </w:r>
            <w:r w:rsidR="00D52A2A" w:rsidRPr="00FD21E3">
              <w:t>anaudotas sąlyginis pri</w:t>
            </w:r>
            <w:r w:rsidR="004A1769" w:rsidRPr="00FD21E3">
              <w:t>kla</w:t>
            </w:r>
            <w:r w:rsidR="004251B9" w:rsidRPr="00FD21E3">
              <w:t>u</w:t>
            </w:r>
            <w:r w:rsidR="004A1769" w:rsidRPr="00FD21E3">
              <w:t xml:space="preserve">somybių perdavimas, </w:t>
            </w:r>
            <w:r w:rsidR="004A1769" w:rsidRPr="00FD21E3">
              <w:lastRenderedPageBreak/>
              <w:t>sukonfigū</w:t>
            </w:r>
            <w:r w:rsidR="00D52A2A" w:rsidRPr="00FD21E3">
              <w:t>ruotos kelios klasės</w:t>
            </w:r>
            <w:r w:rsidR="004251B9" w:rsidRPr="00FD21E3">
              <w:t>,</w:t>
            </w:r>
            <w:r w:rsidR="00D52A2A" w:rsidRPr="00FD21E3">
              <w:t xml:space="preserve"> realizuojančios t</w:t>
            </w:r>
            <w:r w:rsidR="00EE0228" w:rsidRPr="00FD21E3">
              <w:t>ą</w:t>
            </w:r>
            <w:r w:rsidR="00D52A2A" w:rsidRPr="00FD21E3">
              <w:t xml:space="preserve"> patį </w:t>
            </w:r>
            <w:proofErr w:type="spellStart"/>
            <w:r w:rsidR="00D52A2A" w:rsidRPr="00FD21E3">
              <w:rPr>
                <w:i/>
              </w:rPr>
              <w:t>inte</w:t>
            </w:r>
            <w:r w:rsidR="00EE0228" w:rsidRPr="00FD21E3">
              <w:rPr>
                <w:i/>
              </w:rPr>
              <w:t>r</w:t>
            </w:r>
            <w:r w:rsidR="00D52A2A" w:rsidRPr="00FD21E3">
              <w:rPr>
                <w:i/>
              </w:rPr>
              <w:t>face</w:t>
            </w:r>
            <w:proofErr w:type="spellEnd"/>
            <w:r w:rsidR="00F72B9D" w:rsidRPr="00FD21E3">
              <w:t>; p</w:t>
            </w:r>
            <w:r w:rsidR="00D52A2A" w:rsidRPr="00FD21E3">
              <w:t>anaudota @</w:t>
            </w:r>
            <w:proofErr w:type="spellStart"/>
            <w:r w:rsidR="00D52A2A" w:rsidRPr="00FD21E3">
              <w:rPr>
                <w:i/>
              </w:rPr>
              <w:t>Qualifier</w:t>
            </w:r>
            <w:proofErr w:type="spellEnd"/>
            <w:r w:rsidR="00D52A2A" w:rsidRPr="00FD21E3">
              <w:rPr>
                <w:i/>
              </w:rPr>
              <w:t xml:space="preserve"> </w:t>
            </w:r>
            <w:r w:rsidR="00D52A2A" w:rsidRPr="00FD21E3">
              <w:t>anotacija</w:t>
            </w:r>
            <w:r w:rsidR="00896F07" w:rsidRPr="00FD21E3">
              <w:t>.</w:t>
            </w:r>
          </w:p>
        </w:tc>
      </w:tr>
      <w:tr w:rsidR="00FD21E3" w:rsidRPr="00FD21E3" w14:paraId="12ED4F6E" w14:textId="77777777" w:rsidTr="00CF4BEE">
        <w:trPr>
          <w:trHeight w:val="57"/>
        </w:trPr>
        <w:tc>
          <w:tcPr>
            <w:tcW w:w="999" w:type="pct"/>
          </w:tcPr>
          <w:p w14:paraId="3A24FCB4" w14:textId="77777777" w:rsidR="008A48D1" w:rsidRPr="00FD21E3" w:rsidRDefault="008A48D1" w:rsidP="00AA7C97">
            <w:pPr>
              <w:widowControl w:val="0"/>
              <w:numPr>
                <w:ilvl w:val="0"/>
                <w:numId w:val="16"/>
              </w:numPr>
              <w:contextualSpacing/>
            </w:pPr>
            <w:r w:rsidRPr="00FD21E3">
              <w:lastRenderedPageBreak/>
              <w:t xml:space="preserve">Naudoti </w:t>
            </w:r>
            <w:r w:rsidRPr="00FD21E3">
              <w:rPr>
                <w:i/>
              </w:rPr>
              <w:t>Java</w:t>
            </w:r>
            <w:r w:rsidRPr="00FD21E3">
              <w:t xml:space="preserve"> </w:t>
            </w:r>
            <w:proofErr w:type="spellStart"/>
            <w:r w:rsidRPr="00FD21E3">
              <w:rPr>
                <w:i/>
              </w:rPr>
              <w:t>Persistence</w:t>
            </w:r>
            <w:proofErr w:type="spellEnd"/>
            <w:r w:rsidRPr="00FD21E3">
              <w:t xml:space="preserve"> API (JPA) duomenų valdymui </w:t>
            </w:r>
            <w:r w:rsidRPr="00FD21E3">
              <w:rPr>
                <w:i/>
              </w:rPr>
              <w:t>Java</w:t>
            </w:r>
            <w:r w:rsidRPr="00FD21E3">
              <w:t xml:space="preserve"> taikomosiose programose.</w:t>
            </w:r>
          </w:p>
        </w:tc>
        <w:tc>
          <w:tcPr>
            <w:tcW w:w="1850" w:type="pct"/>
          </w:tcPr>
          <w:p w14:paraId="37FF5018" w14:textId="77777777" w:rsidR="008A48D1" w:rsidRPr="00FD21E3" w:rsidRDefault="008A48D1" w:rsidP="00AA7C97">
            <w:pPr>
              <w:widowControl w:val="0"/>
              <w:numPr>
                <w:ilvl w:val="1"/>
                <w:numId w:val="28"/>
              </w:numPr>
              <w:tabs>
                <w:tab w:val="left" w:pos="289"/>
              </w:tabs>
              <w:contextualSpacing/>
              <w:rPr>
                <w:b/>
              </w:rPr>
            </w:pPr>
            <w:r w:rsidRPr="00FD21E3">
              <w:rPr>
                <w:b/>
              </w:rPr>
              <w:t>JPA (</w:t>
            </w:r>
            <w:r w:rsidRPr="00FD21E3">
              <w:rPr>
                <w:b/>
                <w:i/>
              </w:rPr>
              <w:t xml:space="preserve">Java </w:t>
            </w:r>
            <w:proofErr w:type="spellStart"/>
            <w:r w:rsidRPr="00FD21E3">
              <w:rPr>
                <w:b/>
                <w:i/>
              </w:rPr>
              <w:t>Persistence</w:t>
            </w:r>
            <w:proofErr w:type="spellEnd"/>
            <w:r w:rsidRPr="00FD21E3">
              <w:rPr>
                <w:b/>
              </w:rPr>
              <w:t xml:space="preserve"> API) aplikacijos pagrindai</w:t>
            </w:r>
          </w:p>
          <w:p w14:paraId="1A39FE59" w14:textId="77777777" w:rsidR="007D7F80" w:rsidRPr="00FD21E3" w:rsidRDefault="008A48D1" w:rsidP="00AA7C97">
            <w:pPr>
              <w:widowControl w:val="0"/>
              <w:contextualSpacing/>
              <w:rPr>
                <w:i/>
              </w:rPr>
            </w:pPr>
            <w:r w:rsidRPr="00FD21E3">
              <w:rPr>
                <w:i/>
              </w:rPr>
              <w:t>Užduotys:</w:t>
            </w:r>
          </w:p>
          <w:p w14:paraId="071A534A" w14:textId="21D8EE48" w:rsidR="008A48D1" w:rsidRPr="00FD21E3" w:rsidRDefault="007D6AE0" w:rsidP="00AA7C97">
            <w:pPr>
              <w:widowControl w:val="0"/>
              <w:numPr>
                <w:ilvl w:val="2"/>
                <w:numId w:val="28"/>
              </w:numPr>
              <w:tabs>
                <w:tab w:val="left" w:pos="289"/>
              </w:tabs>
              <w:contextualSpacing/>
            </w:pPr>
            <w:r w:rsidRPr="00FD21E3">
              <w:t xml:space="preserve">Suprasti ir taikyti </w:t>
            </w:r>
            <w:r w:rsidR="00F72B9D" w:rsidRPr="00FD21E3">
              <w:t>o</w:t>
            </w:r>
            <w:r w:rsidR="008A48D1" w:rsidRPr="00FD21E3">
              <w:t xml:space="preserve">bjektų </w:t>
            </w:r>
            <w:r w:rsidRPr="00FD21E3">
              <w:t>ir</w:t>
            </w:r>
            <w:r w:rsidR="008A48D1" w:rsidRPr="00FD21E3">
              <w:t xml:space="preserve"> </w:t>
            </w:r>
            <w:proofErr w:type="spellStart"/>
            <w:r w:rsidR="008A48D1" w:rsidRPr="00FD21E3">
              <w:t>realiacin</w:t>
            </w:r>
            <w:r w:rsidRPr="00FD21E3">
              <w:t>ių</w:t>
            </w:r>
            <w:proofErr w:type="spellEnd"/>
            <w:r w:rsidR="008A48D1" w:rsidRPr="00FD21E3">
              <w:t xml:space="preserve"> duomenų baz</w:t>
            </w:r>
            <w:r w:rsidRPr="00FD21E3">
              <w:t>ių</w:t>
            </w:r>
            <w:r w:rsidR="008A48D1" w:rsidRPr="00FD21E3">
              <w:t xml:space="preserve"> susiejimo </w:t>
            </w:r>
            <w:r w:rsidRPr="00FD21E3">
              <w:t>principus</w:t>
            </w:r>
            <w:r w:rsidR="008A48D1" w:rsidRPr="00FD21E3">
              <w:t>.</w:t>
            </w:r>
          </w:p>
          <w:p w14:paraId="17F9E6CC" w14:textId="2EDB6CA6" w:rsidR="008A48D1" w:rsidRPr="00FD21E3" w:rsidRDefault="007D6AE0" w:rsidP="00AA7C97">
            <w:pPr>
              <w:widowControl w:val="0"/>
              <w:numPr>
                <w:ilvl w:val="2"/>
                <w:numId w:val="28"/>
              </w:numPr>
              <w:tabs>
                <w:tab w:val="left" w:pos="289"/>
              </w:tabs>
              <w:contextualSpacing/>
            </w:pPr>
            <w:r w:rsidRPr="00FD21E3">
              <w:t xml:space="preserve">Konfigūruoti </w:t>
            </w:r>
            <w:r w:rsidR="008A48D1" w:rsidRPr="00FD21E3">
              <w:t>JPA projekt</w:t>
            </w:r>
            <w:r w:rsidRPr="00FD21E3">
              <w:t>ą</w:t>
            </w:r>
            <w:r w:rsidR="008A48D1" w:rsidRPr="00FD21E3">
              <w:t>.</w:t>
            </w:r>
          </w:p>
          <w:p w14:paraId="6917DA54" w14:textId="26AD15A7" w:rsidR="008A48D1" w:rsidRPr="00FD21E3" w:rsidRDefault="007D6AE0" w:rsidP="00AA7C97">
            <w:pPr>
              <w:widowControl w:val="0"/>
              <w:numPr>
                <w:ilvl w:val="2"/>
                <w:numId w:val="28"/>
              </w:numPr>
              <w:tabs>
                <w:tab w:val="left" w:pos="289"/>
              </w:tabs>
              <w:contextualSpacing/>
            </w:pPr>
            <w:r w:rsidRPr="00FD21E3">
              <w:t xml:space="preserve">Naudoti </w:t>
            </w:r>
            <w:r w:rsidR="00F72B9D" w:rsidRPr="00FD21E3">
              <w:t>e</w:t>
            </w:r>
            <w:r w:rsidR="008A48D1" w:rsidRPr="00FD21E3">
              <w:t>sybių klas</w:t>
            </w:r>
            <w:r w:rsidRPr="00FD21E3">
              <w:t>e</w:t>
            </w:r>
            <w:r w:rsidR="008A48D1" w:rsidRPr="00FD21E3">
              <w:t>s</w:t>
            </w:r>
            <w:r w:rsidR="00EE0228" w:rsidRPr="00FD21E3">
              <w:t xml:space="preserve"> (</w:t>
            </w:r>
            <w:r w:rsidR="00EE0228" w:rsidRPr="00FD21E3">
              <w:rPr>
                <w:i/>
              </w:rPr>
              <w:t xml:space="preserve">angl. </w:t>
            </w:r>
            <w:proofErr w:type="spellStart"/>
            <w:r w:rsidR="00EE0228" w:rsidRPr="00FD21E3">
              <w:rPr>
                <w:i/>
              </w:rPr>
              <w:t>entity</w:t>
            </w:r>
            <w:proofErr w:type="spellEnd"/>
            <w:r w:rsidR="00EE0228" w:rsidRPr="00FD21E3">
              <w:rPr>
                <w:i/>
              </w:rPr>
              <w:t xml:space="preserve"> </w:t>
            </w:r>
            <w:proofErr w:type="spellStart"/>
            <w:r w:rsidR="00EE0228" w:rsidRPr="00FD21E3">
              <w:rPr>
                <w:i/>
              </w:rPr>
              <w:t>class</w:t>
            </w:r>
            <w:proofErr w:type="spellEnd"/>
            <w:r w:rsidR="00EE0228" w:rsidRPr="00FD21E3">
              <w:t>)</w:t>
            </w:r>
            <w:r w:rsidR="008A48D1" w:rsidRPr="00FD21E3">
              <w:t>.</w:t>
            </w:r>
          </w:p>
          <w:p w14:paraId="531FA786" w14:textId="6BC61960" w:rsidR="008A48D1" w:rsidRPr="00FD21E3" w:rsidRDefault="007D6AE0" w:rsidP="00AA7C97">
            <w:pPr>
              <w:widowControl w:val="0"/>
              <w:numPr>
                <w:ilvl w:val="2"/>
                <w:numId w:val="28"/>
              </w:numPr>
              <w:contextualSpacing/>
              <w:rPr>
                <w:b/>
              </w:rPr>
            </w:pPr>
            <w:r w:rsidRPr="00FD21E3">
              <w:t xml:space="preserve">Vykdyti </w:t>
            </w:r>
            <w:r w:rsidR="008A48D1" w:rsidRPr="00FD21E3">
              <w:t>CRUD operacij</w:t>
            </w:r>
            <w:r w:rsidRPr="00FD21E3">
              <w:t>a</w:t>
            </w:r>
            <w:r w:rsidR="008A48D1" w:rsidRPr="00FD21E3">
              <w:t>s.</w:t>
            </w:r>
          </w:p>
          <w:p w14:paraId="006AA5D0" w14:textId="51580BF3" w:rsidR="008A48D1" w:rsidRPr="00FD21E3" w:rsidRDefault="008A48D1" w:rsidP="00AA7C97">
            <w:pPr>
              <w:widowControl w:val="0"/>
              <w:numPr>
                <w:ilvl w:val="1"/>
                <w:numId w:val="28"/>
              </w:numPr>
              <w:contextualSpacing/>
              <w:rPr>
                <w:b/>
              </w:rPr>
            </w:pPr>
            <w:r w:rsidRPr="00FD21E3">
              <w:rPr>
                <w:b/>
              </w:rPr>
              <w:t>JPA aplikacijos užklausos.</w:t>
            </w:r>
          </w:p>
          <w:p w14:paraId="3F66976F" w14:textId="77777777" w:rsidR="007D7F80" w:rsidRPr="00FD21E3" w:rsidRDefault="008A48D1" w:rsidP="00AA7C97">
            <w:pPr>
              <w:widowControl w:val="0"/>
              <w:contextualSpacing/>
              <w:rPr>
                <w:i/>
              </w:rPr>
            </w:pPr>
            <w:r w:rsidRPr="00FD21E3">
              <w:rPr>
                <w:i/>
              </w:rPr>
              <w:t>Užduotys:</w:t>
            </w:r>
          </w:p>
          <w:p w14:paraId="01B48FF5" w14:textId="0B27030B" w:rsidR="008A48D1" w:rsidRPr="00FD21E3" w:rsidRDefault="008A48D1" w:rsidP="00AA7C97">
            <w:pPr>
              <w:widowControl w:val="0"/>
              <w:numPr>
                <w:ilvl w:val="2"/>
                <w:numId w:val="28"/>
              </w:numPr>
              <w:contextualSpacing/>
            </w:pPr>
            <w:r w:rsidRPr="00FD21E3">
              <w:t>Kurti JPA aplikacijos užklausas.</w:t>
            </w:r>
          </w:p>
        </w:tc>
        <w:tc>
          <w:tcPr>
            <w:tcW w:w="2150" w:type="pct"/>
          </w:tcPr>
          <w:p w14:paraId="26EB1C03" w14:textId="450DE0E6" w:rsidR="008A48D1" w:rsidRPr="00FD21E3" w:rsidRDefault="008A48D1" w:rsidP="00AA7C97">
            <w:pPr>
              <w:widowControl w:val="0"/>
              <w:contextualSpacing/>
            </w:pPr>
            <w:r w:rsidRPr="00FD21E3">
              <w:rPr>
                <w:b/>
              </w:rPr>
              <w:t>Patenkinamai:</w:t>
            </w:r>
            <w:r w:rsidR="00CF4BEE">
              <w:rPr>
                <w:b/>
              </w:rPr>
              <w:t xml:space="preserve"> </w:t>
            </w:r>
            <w:r w:rsidR="00F72B9D" w:rsidRPr="00FD21E3">
              <w:t>s</w:t>
            </w:r>
            <w:r w:rsidR="00853B2D" w:rsidRPr="00FD21E3">
              <w:t>ukurta programa</w:t>
            </w:r>
            <w:r w:rsidR="004251B9" w:rsidRPr="00FD21E3">
              <w:t>, kurioje sukonfigū</w:t>
            </w:r>
            <w:r w:rsidR="00853B2D" w:rsidRPr="00FD21E3">
              <w:t xml:space="preserve">ruota JPA panaudojant </w:t>
            </w:r>
            <w:proofErr w:type="spellStart"/>
            <w:r w:rsidR="00853B2D" w:rsidRPr="00FD21E3">
              <w:rPr>
                <w:i/>
              </w:rPr>
              <w:t>Hibernate</w:t>
            </w:r>
            <w:proofErr w:type="spellEnd"/>
            <w:r w:rsidR="00853B2D" w:rsidRPr="00FD21E3">
              <w:t xml:space="preserve"> arba ekvivalentų karka</w:t>
            </w:r>
            <w:r w:rsidR="004251B9" w:rsidRPr="00FD21E3">
              <w:t>są</w:t>
            </w:r>
            <w:r w:rsidR="00F72B9D" w:rsidRPr="00FD21E3">
              <w:t>; s</w:t>
            </w:r>
            <w:r w:rsidR="004251B9" w:rsidRPr="00FD21E3">
              <w:t>ukurta bent viena esybė, su kuria</w:t>
            </w:r>
            <w:r w:rsidR="00853B2D" w:rsidRPr="00FD21E3">
              <w:t xml:space="preserve"> atliekamos CRUD operacijos.</w:t>
            </w:r>
          </w:p>
          <w:p w14:paraId="5257693B" w14:textId="1DAA6EBE" w:rsidR="008A48D1" w:rsidRPr="00FD21E3" w:rsidRDefault="008A48D1" w:rsidP="00AA7C97">
            <w:pPr>
              <w:widowControl w:val="0"/>
              <w:contextualSpacing/>
            </w:pPr>
            <w:r w:rsidRPr="00FD21E3">
              <w:rPr>
                <w:b/>
              </w:rPr>
              <w:t>Gerai:</w:t>
            </w:r>
            <w:r w:rsidR="00CF4BEE">
              <w:rPr>
                <w:b/>
              </w:rPr>
              <w:t xml:space="preserve"> </w:t>
            </w:r>
            <w:r w:rsidR="00F72B9D" w:rsidRPr="00FD21E3">
              <w:t>s</w:t>
            </w:r>
            <w:r w:rsidR="00853B2D" w:rsidRPr="00FD21E3">
              <w:t xml:space="preserve">ukurta sudėtingesnė </w:t>
            </w:r>
            <w:r w:rsidR="00853B2D" w:rsidRPr="00FD21E3">
              <w:rPr>
                <w:i/>
              </w:rPr>
              <w:t>e</w:t>
            </w:r>
            <w:r w:rsidR="004A1769" w:rsidRPr="00FD21E3">
              <w:rPr>
                <w:i/>
              </w:rPr>
              <w:t>sybių</w:t>
            </w:r>
            <w:r w:rsidR="004A1769" w:rsidRPr="00FD21E3">
              <w:t xml:space="preserve"> struktūra (v</w:t>
            </w:r>
            <w:r w:rsidR="00853B2D" w:rsidRPr="00FD21E3">
              <w:t>iena esybė turi</w:t>
            </w:r>
            <w:r w:rsidR="004A1769" w:rsidRPr="00FD21E3">
              <w:t xml:space="preserve"> </w:t>
            </w:r>
            <w:r w:rsidR="00853B2D" w:rsidRPr="00FD21E3">
              <w:t xml:space="preserve">sąrašą kitų </w:t>
            </w:r>
            <w:r w:rsidR="004A1769" w:rsidRPr="00FD21E3">
              <w:t>esybių, viena esybė privalomai (angl.</w:t>
            </w:r>
            <w:r w:rsidR="004A1769" w:rsidRPr="00FD21E3">
              <w:rPr>
                <w:i/>
              </w:rPr>
              <w:t xml:space="preserve"> </w:t>
            </w:r>
            <w:proofErr w:type="spellStart"/>
            <w:r w:rsidR="004251B9" w:rsidRPr="00FD21E3">
              <w:rPr>
                <w:i/>
              </w:rPr>
              <w:t>required</w:t>
            </w:r>
            <w:proofErr w:type="spellEnd"/>
            <w:r w:rsidR="004A1769" w:rsidRPr="00FD21E3">
              <w:t>) turi turė</w:t>
            </w:r>
            <w:r w:rsidR="00853B2D" w:rsidRPr="00FD21E3">
              <w:t>ti kitą esybę ir pan.)</w:t>
            </w:r>
            <w:r w:rsidR="004251B9" w:rsidRPr="00FD21E3">
              <w:t>.</w:t>
            </w:r>
          </w:p>
          <w:p w14:paraId="2F38038F" w14:textId="15249D8F" w:rsidR="008A48D1" w:rsidRPr="00FD21E3" w:rsidRDefault="008A48D1" w:rsidP="00AA7C97">
            <w:pPr>
              <w:widowControl w:val="0"/>
              <w:contextualSpacing/>
              <w:rPr>
                <w:b/>
              </w:rPr>
            </w:pPr>
            <w:r w:rsidRPr="00FD21E3">
              <w:rPr>
                <w:b/>
              </w:rPr>
              <w:t>Puikiai:</w:t>
            </w:r>
            <w:r w:rsidR="00CF4BEE">
              <w:rPr>
                <w:b/>
              </w:rPr>
              <w:t xml:space="preserve"> </w:t>
            </w:r>
            <w:r w:rsidR="00F72B9D" w:rsidRPr="00FD21E3">
              <w:t>p</w:t>
            </w:r>
            <w:r w:rsidR="00853B2D" w:rsidRPr="00FD21E3">
              <w:t xml:space="preserve">anaudotos </w:t>
            </w:r>
            <w:r w:rsidR="004251B9" w:rsidRPr="00FD21E3">
              <w:t>įvesties tikrinimo (angl.</w:t>
            </w:r>
            <w:r w:rsidR="004251B9" w:rsidRPr="00FD21E3">
              <w:rPr>
                <w:i/>
              </w:rPr>
              <w:t xml:space="preserve"> </w:t>
            </w:r>
            <w:proofErr w:type="spellStart"/>
            <w:r w:rsidR="004251B9" w:rsidRPr="00FD21E3">
              <w:rPr>
                <w:i/>
              </w:rPr>
              <w:t>validation</w:t>
            </w:r>
            <w:proofErr w:type="spellEnd"/>
            <w:r w:rsidR="004251B9" w:rsidRPr="00FD21E3">
              <w:t>)</w:t>
            </w:r>
            <w:r w:rsidR="00853B2D" w:rsidRPr="00FD21E3">
              <w:t xml:space="preserve"> anotacijos, panaudotas sudėt</w:t>
            </w:r>
            <w:r w:rsidR="004A1769" w:rsidRPr="00FD21E3">
              <w:t>inis pirmi</w:t>
            </w:r>
            <w:r w:rsidR="004251B9" w:rsidRPr="00FD21E3">
              <w:t>ni</w:t>
            </w:r>
            <w:r w:rsidR="004A1769" w:rsidRPr="00FD21E3">
              <w:t>s raktas</w:t>
            </w:r>
            <w:r w:rsidR="00F72B9D" w:rsidRPr="00FD21E3">
              <w:t>, p</w:t>
            </w:r>
            <w:r w:rsidR="004A1769" w:rsidRPr="00FD21E3">
              <w:t xml:space="preserve">anaudota </w:t>
            </w:r>
            <w:r w:rsidR="00B51EF7" w:rsidRPr="00FD21E3">
              <w:t xml:space="preserve">paveldima </w:t>
            </w:r>
            <w:r w:rsidR="004A1769" w:rsidRPr="00FD21E3">
              <w:rPr>
                <w:i/>
              </w:rPr>
              <w:t>tėvinė</w:t>
            </w:r>
            <w:r w:rsidR="004A1769" w:rsidRPr="00FD21E3">
              <w:t xml:space="preserve"> esy</w:t>
            </w:r>
            <w:r w:rsidR="004251B9" w:rsidRPr="00FD21E3">
              <w:t>bė su nurodyta paveldėjimo strat</w:t>
            </w:r>
            <w:r w:rsidR="004A1769" w:rsidRPr="00FD21E3">
              <w:t>egija</w:t>
            </w:r>
            <w:r w:rsidR="00853B2D" w:rsidRPr="00FD21E3">
              <w:t xml:space="preserve"> (pvz.</w:t>
            </w:r>
            <w:r w:rsidR="00F72B9D" w:rsidRPr="00FD21E3">
              <w:t xml:space="preserve">, </w:t>
            </w:r>
            <w:proofErr w:type="spellStart"/>
            <w:r w:rsidR="00853B2D" w:rsidRPr="00FD21E3">
              <w:rPr>
                <w:i/>
              </w:rPr>
              <w:t>sin</w:t>
            </w:r>
            <w:r w:rsidR="004A1769" w:rsidRPr="00FD21E3">
              <w:rPr>
                <w:i/>
              </w:rPr>
              <w:t>gle</w:t>
            </w:r>
            <w:proofErr w:type="spellEnd"/>
            <w:r w:rsidR="004A1769" w:rsidRPr="00FD21E3">
              <w:rPr>
                <w:i/>
              </w:rPr>
              <w:t xml:space="preserve"> </w:t>
            </w:r>
            <w:proofErr w:type="spellStart"/>
            <w:r w:rsidR="004A1769" w:rsidRPr="00FD21E3">
              <w:rPr>
                <w:i/>
              </w:rPr>
              <w:t>table</w:t>
            </w:r>
            <w:proofErr w:type="spellEnd"/>
            <w:r w:rsidR="00853B2D" w:rsidRPr="00FD21E3">
              <w:t>)</w:t>
            </w:r>
            <w:r w:rsidR="004A1769" w:rsidRPr="00FD21E3">
              <w:t>.</w:t>
            </w:r>
          </w:p>
        </w:tc>
      </w:tr>
      <w:tr w:rsidR="00FD21E3" w:rsidRPr="00FD21E3" w14:paraId="1B3FABFB" w14:textId="77777777" w:rsidTr="00CF4BEE">
        <w:trPr>
          <w:trHeight w:val="57"/>
        </w:trPr>
        <w:tc>
          <w:tcPr>
            <w:tcW w:w="999" w:type="pct"/>
          </w:tcPr>
          <w:p w14:paraId="350CF791" w14:textId="0861A70E" w:rsidR="008A48D1" w:rsidRPr="00121E1D" w:rsidRDefault="008A48D1" w:rsidP="00AA7C97">
            <w:pPr>
              <w:widowControl w:val="0"/>
              <w:contextualSpacing/>
              <w:rPr>
                <w:b/>
              </w:rPr>
            </w:pPr>
            <w:r w:rsidRPr="00121E1D">
              <w:rPr>
                <w:b/>
              </w:rPr>
              <w:t>Rekomenduo</w:t>
            </w:r>
            <w:r w:rsidR="00121E1D" w:rsidRPr="00121E1D">
              <w:rPr>
                <w:b/>
              </w:rPr>
              <w:softHyphen/>
            </w:r>
            <w:r w:rsidRPr="00121E1D">
              <w:rPr>
                <w:b/>
              </w:rPr>
              <w:t>jami mokymo/si metodai</w:t>
            </w:r>
          </w:p>
        </w:tc>
        <w:tc>
          <w:tcPr>
            <w:tcW w:w="4001" w:type="pct"/>
            <w:gridSpan w:val="2"/>
          </w:tcPr>
          <w:p w14:paraId="4D824FE4" w14:textId="29C85683" w:rsidR="008A48D1" w:rsidRPr="00FD21E3" w:rsidRDefault="00EE757B" w:rsidP="00AA7C97">
            <w:pPr>
              <w:widowControl w:val="0"/>
              <w:contextualSpacing/>
            </w:pPr>
            <w:r w:rsidRPr="00FD21E3">
              <w:t>Teorinės paskaitos, praktinių užduočių vykdymas, projekto rengimas.</w:t>
            </w:r>
          </w:p>
        </w:tc>
      </w:tr>
      <w:tr w:rsidR="00FD21E3" w:rsidRPr="00FD21E3" w14:paraId="4B1EB0AF" w14:textId="77777777" w:rsidTr="00CF4BEE">
        <w:trPr>
          <w:trHeight w:val="57"/>
        </w:trPr>
        <w:tc>
          <w:tcPr>
            <w:tcW w:w="999" w:type="pct"/>
            <w:vMerge w:val="restart"/>
          </w:tcPr>
          <w:p w14:paraId="74B580F7" w14:textId="77777777" w:rsidR="008A48D1" w:rsidRPr="00121E1D" w:rsidRDefault="008A48D1" w:rsidP="00AA7C97">
            <w:pPr>
              <w:widowControl w:val="0"/>
              <w:contextualSpacing/>
              <w:rPr>
                <w:b/>
              </w:rPr>
            </w:pPr>
            <w:r w:rsidRPr="00121E1D">
              <w:rPr>
                <w:b/>
              </w:rPr>
              <w:t>Materialieji ištekliai</w:t>
            </w:r>
          </w:p>
        </w:tc>
        <w:tc>
          <w:tcPr>
            <w:tcW w:w="4001" w:type="pct"/>
            <w:gridSpan w:val="2"/>
          </w:tcPr>
          <w:p w14:paraId="03C2B1BA" w14:textId="58DCB849" w:rsidR="007D7F80" w:rsidRPr="00FD21E3" w:rsidRDefault="006B5C15" w:rsidP="00AA7C97">
            <w:pPr>
              <w:widowControl w:val="0"/>
              <w:contextualSpacing/>
            </w:pPr>
            <w:r w:rsidRPr="006B5C15">
              <w:rPr>
                <w:b/>
                <w:bCs/>
              </w:rPr>
              <w:t>Rekomenduojama mokymo/si</w:t>
            </w:r>
            <w:r w:rsidR="008A48D1" w:rsidRPr="00FD21E3">
              <w:rPr>
                <w:b/>
                <w:bCs/>
              </w:rPr>
              <w:t xml:space="preserve"> medžiaga:</w:t>
            </w:r>
          </w:p>
          <w:p w14:paraId="2658BDC3" w14:textId="5DCC5AC2" w:rsidR="00F30280" w:rsidRPr="00FD21E3" w:rsidRDefault="00F30280" w:rsidP="00AA7C97">
            <w:pPr>
              <w:pStyle w:val="Sraopastraipa"/>
              <w:widowControl w:val="0"/>
              <w:numPr>
                <w:ilvl w:val="0"/>
                <w:numId w:val="46"/>
              </w:numPr>
              <w:ind w:left="0" w:firstLine="0"/>
              <w:contextualSpacing/>
              <w:rPr>
                <w:rFonts w:eastAsia="Arial"/>
                <w:u w:val="single"/>
              </w:rPr>
            </w:pPr>
            <w:proofErr w:type="spellStart"/>
            <w:r w:rsidRPr="00FD21E3">
              <w:rPr>
                <w:rFonts w:eastAsia="Arial"/>
                <w:i/>
              </w:rPr>
              <w:t>Spring</w:t>
            </w:r>
            <w:proofErr w:type="spellEnd"/>
            <w:r w:rsidRPr="00FD21E3">
              <w:rPr>
                <w:rFonts w:eastAsia="Arial"/>
                <w:i/>
              </w:rPr>
              <w:t xml:space="preserve"> </w:t>
            </w:r>
            <w:r w:rsidR="00A01AAC" w:rsidRPr="00FD21E3">
              <w:rPr>
                <w:rFonts w:eastAsia="Arial"/>
                <w:i/>
              </w:rPr>
              <w:t>karkaso technologinė dokumentacija</w:t>
            </w:r>
            <w:r w:rsidR="00A01AAC" w:rsidRPr="00FD21E3">
              <w:rPr>
                <w:rFonts w:eastAsia="Arial"/>
              </w:rPr>
              <w:t>, pasiekiama</w:t>
            </w:r>
            <w:r w:rsidR="00F72B9D" w:rsidRPr="00FD21E3">
              <w:rPr>
                <w:rFonts w:eastAsia="Arial"/>
              </w:rPr>
              <w:t xml:space="preserve"> internete: </w:t>
            </w:r>
            <w:hyperlink r:id="rId24">
              <w:r w:rsidRPr="00FD21E3">
                <w:rPr>
                  <w:rFonts w:eastAsia="Arial"/>
                  <w:u w:val="single"/>
                </w:rPr>
                <w:t>http://</w:t>
              </w:r>
              <w:proofErr w:type="spellStart"/>
              <w:r w:rsidRPr="00FD21E3">
                <w:rPr>
                  <w:rFonts w:eastAsia="Arial"/>
                  <w:u w:val="single"/>
                </w:rPr>
                <w:t>spring.io</w:t>
              </w:r>
              <w:proofErr w:type="spellEnd"/>
              <w:r w:rsidRPr="00FD21E3">
                <w:rPr>
                  <w:rFonts w:eastAsia="Arial"/>
                  <w:u w:val="single"/>
                </w:rPr>
                <w:t>/</w:t>
              </w:r>
              <w:proofErr w:type="spellStart"/>
              <w:r w:rsidRPr="00FD21E3">
                <w:rPr>
                  <w:rFonts w:eastAsia="Arial"/>
                  <w:u w:val="single"/>
                </w:rPr>
                <w:t>docs</w:t>
              </w:r>
              <w:proofErr w:type="spellEnd"/>
            </w:hyperlink>
            <w:r w:rsidR="00A01AAC" w:rsidRPr="00FD21E3">
              <w:rPr>
                <w:rFonts w:eastAsia="Arial"/>
              </w:rPr>
              <w:t>.</w:t>
            </w:r>
          </w:p>
          <w:p w14:paraId="6402AE82" w14:textId="4DD702C1" w:rsidR="00B960B3" w:rsidRPr="00FD21E3" w:rsidRDefault="00A01AAC" w:rsidP="00AA7C97">
            <w:pPr>
              <w:pStyle w:val="Sraopastraipa"/>
              <w:widowControl w:val="0"/>
              <w:numPr>
                <w:ilvl w:val="0"/>
                <w:numId w:val="46"/>
              </w:numPr>
              <w:ind w:left="0" w:firstLine="0"/>
              <w:contextualSpacing/>
              <w:rPr>
                <w:rFonts w:eastAsia="Arial"/>
                <w:u w:val="single"/>
              </w:rPr>
            </w:pPr>
            <w:r w:rsidRPr="00FD21E3">
              <w:rPr>
                <w:rFonts w:eastAsia="Arial"/>
                <w:i/>
              </w:rPr>
              <w:t>Java EE5 technologinė dokumentacija</w:t>
            </w:r>
            <w:r w:rsidRPr="00FD21E3">
              <w:rPr>
                <w:rFonts w:eastAsia="Arial"/>
              </w:rPr>
              <w:t xml:space="preserve">, pasiekiama </w:t>
            </w:r>
            <w:r w:rsidR="00F72B9D" w:rsidRPr="00FD21E3">
              <w:rPr>
                <w:rFonts w:eastAsia="Arial"/>
              </w:rPr>
              <w:t xml:space="preserve">internete: </w:t>
            </w:r>
            <w:hyperlink r:id="rId25">
              <w:r w:rsidRPr="00FD21E3">
                <w:rPr>
                  <w:rFonts w:eastAsia="Arial"/>
                  <w:u w:val="single"/>
                </w:rPr>
                <w:t>http://docs.oracle.com/javaee/5/tutorial/doc/?wp406143&amp;PersistenceIntro.html#wp78460</w:t>
              </w:r>
            </w:hyperlink>
            <w:r w:rsidRPr="00FD21E3">
              <w:rPr>
                <w:rFonts w:eastAsia="Arial"/>
              </w:rPr>
              <w:t>.</w:t>
            </w:r>
          </w:p>
          <w:p w14:paraId="55ED9F5F" w14:textId="4C91857F" w:rsidR="00B960B3" w:rsidRPr="00FD21E3" w:rsidRDefault="00B960B3" w:rsidP="00AA7C97">
            <w:pPr>
              <w:pStyle w:val="Sraopastraipa"/>
              <w:widowControl w:val="0"/>
              <w:numPr>
                <w:ilvl w:val="0"/>
                <w:numId w:val="46"/>
              </w:numPr>
              <w:ind w:left="0" w:firstLine="0"/>
              <w:contextualSpacing/>
              <w:rPr>
                <w:rFonts w:eastAsia="Arial"/>
              </w:rPr>
            </w:pPr>
            <w:proofErr w:type="spellStart"/>
            <w:r w:rsidRPr="00FD21E3">
              <w:rPr>
                <w:rFonts w:eastAsia="Arial"/>
              </w:rPr>
              <w:t>Clarence</w:t>
            </w:r>
            <w:proofErr w:type="spellEnd"/>
            <w:r w:rsidRPr="00FD21E3">
              <w:rPr>
                <w:rFonts w:eastAsia="Arial"/>
              </w:rPr>
              <w:t xml:space="preserve"> </w:t>
            </w:r>
            <w:proofErr w:type="spellStart"/>
            <w:r w:rsidRPr="00FD21E3">
              <w:rPr>
                <w:rFonts w:eastAsia="Arial"/>
              </w:rPr>
              <w:t>Ho</w:t>
            </w:r>
            <w:proofErr w:type="spellEnd"/>
            <w:r w:rsidRPr="00FD21E3">
              <w:rPr>
                <w:rFonts w:eastAsia="Arial"/>
              </w:rPr>
              <w:t xml:space="preserve">, </w:t>
            </w:r>
            <w:proofErr w:type="spellStart"/>
            <w:r w:rsidRPr="00FD21E3">
              <w:rPr>
                <w:rFonts w:eastAsia="Arial"/>
              </w:rPr>
              <w:t>Rob</w:t>
            </w:r>
            <w:proofErr w:type="spellEnd"/>
            <w:r w:rsidRPr="00FD21E3">
              <w:rPr>
                <w:rFonts w:eastAsia="Arial"/>
              </w:rPr>
              <w:t xml:space="preserve"> </w:t>
            </w:r>
            <w:proofErr w:type="spellStart"/>
            <w:r w:rsidRPr="00FD21E3">
              <w:rPr>
                <w:rFonts w:eastAsia="Arial"/>
              </w:rPr>
              <w:t>Harrop</w:t>
            </w:r>
            <w:proofErr w:type="spellEnd"/>
            <w:r w:rsidRPr="00FD21E3">
              <w:rPr>
                <w:rFonts w:eastAsia="Arial"/>
                <w:i/>
              </w:rPr>
              <w:t xml:space="preserve">, </w:t>
            </w:r>
            <w:r w:rsidR="00F30280" w:rsidRPr="00FD21E3">
              <w:rPr>
                <w:rFonts w:eastAsia="Arial"/>
                <w:i/>
              </w:rPr>
              <w:t xml:space="preserve">Pro </w:t>
            </w:r>
            <w:proofErr w:type="spellStart"/>
            <w:r w:rsidR="00F30280" w:rsidRPr="00FD21E3">
              <w:rPr>
                <w:rFonts w:eastAsia="Arial"/>
                <w:i/>
              </w:rPr>
              <w:t>Spring</w:t>
            </w:r>
            <w:proofErr w:type="spellEnd"/>
            <w:r w:rsidR="00F30280" w:rsidRPr="00FD21E3">
              <w:rPr>
                <w:rFonts w:eastAsia="Arial"/>
                <w:i/>
              </w:rPr>
              <w:t xml:space="preserve"> 3</w:t>
            </w:r>
            <w:r w:rsidRPr="00FD21E3">
              <w:rPr>
                <w:rFonts w:eastAsia="Arial"/>
                <w:i/>
              </w:rPr>
              <w:t>.</w:t>
            </w:r>
          </w:p>
          <w:p w14:paraId="09598A63" w14:textId="384F266F" w:rsidR="008A48D1" w:rsidRPr="00FD21E3" w:rsidRDefault="00B960B3" w:rsidP="00AA7C97">
            <w:pPr>
              <w:pStyle w:val="Sraopastraipa"/>
              <w:widowControl w:val="0"/>
              <w:numPr>
                <w:ilvl w:val="0"/>
                <w:numId w:val="46"/>
              </w:numPr>
              <w:ind w:left="0" w:firstLine="0"/>
              <w:contextualSpacing/>
            </w:pPr>
            <w:proofErr w:type="spellStart"/>
            <w:r w:rsidRPr="00FD21E3">
              <w:rPr>
                <w:rFonts w:eastAsia="Arial"/>
              </w:rPr>
              <w:t>Craig</w:t>
            </w:r>
            <w:proofErr w:type="spellEnd"/>
            <w:r w:rsidRPr="00FD21E3">
              <w:rPr>
                <w:rFonts w:eastAsia="Arial"/>
              </w:rPr>
              <w:t xml:space="preserve"> </w:t>
            </w:r>
            <w:proofErr w:type="spellStart"/>
            <w:r w:rsidRPr="00FD21E3">
              <w:rPr>
                <w:rFonts w:eastAsia="Arial"/>
              </w:rPr>
              <w:t>Walls</w:t>
            </w:r>
            <w:proofErr w:type="spellEnd"/>
            <w:r w:rsidRPr="00FD21E3">
              <w:rPr>
                <w:rFonts w:eastAsia="Arial"/>
              </w:rPr>
              <w:t xml:space="preserve">, </w:t>
            </w:r>
            <w:proofErr w:type="spellStart"/>
            <w:r w:rsidRPr="00FD21E3">
              <w:rPr>
                <w:rFonts w:eastAsia="Arial"/>
              </w:rPr>
              <w:t>Ryan</w:t>
            </w:r>
            <w:proofErr w:type="spellEnd"/>
            <w:r w:rsidRPr="00FD21E3">
              <w:rPr>
                <w:rFonts w:eastAsia="Arial"/>
              </w:rPr>
              <w:t xml:space="preserve"> </w:t>
            </w:r>
            <w:proofErr w:type="spellStart"/>
            <w:r w:rsidRPr="00FD21E3">
              <w:rPr>
                <w:rFonts w:eastAsia="Arial"/>
              </w:rPr>
              <w:t>Breidenbach</w:t>
            </w:r>
            <w:proofErr w:type="spellEnd"/>
            <w:r w:rsidRPr="00FD21E3">
              <w:rPr>
                <w:rFonts w:eastAsia="Arial"/>
              </w:rPr>
              <w:t xml:space="preserve">, </w:t>
            </w:r>
            <w:proofErr w:type="spellStart"/>
            <w:r w:rsidR="00F30280" w:rsidRPr="00FD21E3">
              <w:rPr>
                <w:rFonts w:eastAsia="Arial"/>
                <w:i/>
              </w:rPr>
              <w:t>Spring</w:t>
            </w:r>
            <w:proofErr w:type="spellEnd"/>
            <w:r w:rsidR="00F30280" w:rsidRPr="00FD21E3">
              <w:rPr>
                <w:rFonts w:eastAsia="Arial"/>
                <w:i/>
              </w:rPr>
              <w:t xml:space="preserve"> </w:t>
            </w:r>
            <w:proofErr w:type="spellStart"/>
            <w:r w:rsidR="00F30280" w:rsidRPr="00FD21E3">
              <w:rPr>
                <w:rFonts w:eastAsia="Arial"/>
                <w:i/>
              </w:rPr>
              <w:t>in</w:t>
            </w:r>
            <w:proofErr w:type="spellEnd"/>
            <w:r w:rsidR="00F30280" w:rsidRPr="00FD21E3">
              <w:rPr>
                <w:rFonts w:eastAsia="Arial"/>
                <w:i/>
              </w:rPr>
              <w:t xml:space="preserve"> </w:t>
            </w:r>
            <w:proofErr w:type="spellStart"/>
            <w:r w:rsidR="00F30280" w:rsidRPr="00FD21E3">
              <w:rPr>
                <w:rFonts w:eastAsia="Arial"/>
                <w:i/>
              </w:rPr>
              <w:t>Action</w:t>
            </w:r>
            <w:proofErr w:type="spellEnd"/>
            <w:r w:rsidRPr="00FD21E3">
              <w:rPr>
                <w:rFonts w:eastAsia="Arial"/>
                <w:i/>
              </w:rPr>
              <w:t xml:space="preserve">. </w:t>
            </w:r>
          </w:p>
        </w:tc>
      </w:tr>
      <w:tr w:rsidR="00FD21E3" w:rsidRPr="00FD21E3" w14:paraId="59F680A7" w14:textId="77777777" w:rsidTr="00CF4BEE">
        <w:trPr>
          <w:trHeight w:val="57"/>
        </w:trPr>
        <w:tc>
          <w:tcPr>
            <w:tcW w:w="999" w:type="pct"/>
            <w:vMerge/>
          </w:tcPr>
          <w:p w14:paraId="736D16AB" w14:textId="77777777" w:rsidR="008E0C2C" w:rsidRPr="00121E1D" w:rsidRDefault="008E0C2C" w:rsidP="00AA7C97">
            <w:pPr>
              <w:widowControl w:val="0"/>
              <w:contextualSpacing/>
              <w:rPr>
                <w:b/>
              </w:rPr>
            </w:pPr>
          </w:p>
        </w:tc>
        <w:tc>
          <w:tcPr>
            <w:tcW w:w="4001" w:type="pct"/>
            <w:gridSpan w:val="2"/>
          </w:tcPr>
          <w:p w14:paraId="7F0AAB76" w14:textId="77777777" w:rsidR="008E0C2C" w:rsidRPr="00FD21E3" w:rsidRDefault="008E0C2C" w:rsidP="00AA7C97">
            <w:pPr>
              <w:widowControl w:val="0"/>
              <w:contextualSpacing/>
              <w:rPr>
                <w:b/>
                <w:bCs/>
              </w:rPr>
            </w:pPr>
            <w:r w:rsidRPr="00FD21E3">
              <w:rPr>
                <w:b/>
                <w:bCs/>
              </w:rPr>
              <w:t>Mokymo/si priemonės:</w:t>
            </w:r>
          </w:p>
          <w:p w14:paraId="44B7CB13" w14:textId="70DAE7C4" w:rsidR="008E0C2C" w:rsidRPr="00FD21E3" w:rsidRDefault="008E0C2C" w:rsidP="00AA7C97">
            <w:pPr>
              <w:widowControl w:val="0"/>
              <w:contextualSpacing/>
            </w:pPr>
            <w:r w:rsidRPr="00FD21E3">
              <w:t>Kompiuteris, programinė įranga.</w:t>
            </w:r>
            <w:r w:rsidR="00257030" w:rsidRPr="00FD21E3">
              <w:t xml:space="preserve"> Didelės apimties praktinėms užduotims rekomenduojama naudoti programinio kodo </w:t>
            </w:r>
            <w:proofErr w:type="spellStart"/>
            <w:r w:rsidR="00257030" w:rsidRPr="00FD21E3">
              <w:t>versijavimo</w:t>
            </w:r>
            <w:proofErr w:type="spellEnd"/>
            <w:r w:rsidR="00257030" w:rsidRPr="00FD21E3">
              <w:t xml:space="preserve"> sistemas (</w:t>
            </w:r>
            <w:r w:rsidR="00BA0C96" w:rsidRPr="00FD21E3">
              <w:t>pvz.</w:t>
            </w:r>
            <w:r w:rsidR="007D7F80" w:rsidRPr="00FD21E3">
              <w:t xml:space="preserve"> </w:t>
            </w:r>
            <w:proofErr w:type="spellStart"/>
            <w:r w:rsidR="00257030" w:rsidRPr="00FD21E3">
              <w:rPr>
                <w:i/>
              </w:rPr>
              <w:t>Git</w:t>
            </w:r>
            <w:proofErr w:type="spellEnd"/>
            <w:r w:rsidR="00257030" w:rsidRPr="00FD21E3">
              <w:rPr>
                <w:i/>
              </w:rPr>
              <w:t xml:space="preserve">, </w:t>
            </w:r>
            <w:proofErr w:type="spellStart"/>
            <w:r w:rsidR="00257030" w:rsidRPr="00FD21E3">
              <w:rPr>
                <w:i/>
              </w:rPr>
              <w:t>Subversion</w:t>
            </w:r>
            <w:proofErr w:type="spellEnd"/>
            <w:r w:rsidR="00257030" w:rsidRPr="00FD21E3">
              <w:t xml:space="preserve"> arba </w:t>
            </w:r>
            <w:proofErr w:type="spellStart"/>
            <w:r w:rsidR="00257030" w:rsidRPr="00FD21E3">
              <w:rPr>
                <w:i/>
              </w:rPr>
              <w:t>Mercurial</w:t>
            </w:r>
            <w:proofErr w:type="spellEnd"/>
            <w:r w:rsidR="00257030" w:rsidRPr="00FD21E3">
              <w:t>).</w:t>
            </w:r>
          </w:p>
        </w:tc>
      </w:tr>
      <w:tr w:rsidR="00FD21E3" w:rsidRPr="00FD21E3" w14:paraId="4812073F" w14:textId="77777777" w:rsidTr="00CF4BEE">
        <w:trPr>
          <w:trHeight w:val="57"/>
        </w:trPr>
        <w:tc>
          <w:tcPr>
            <w:tcW w:w="999" w:type="pct"/>
            <w:vMerge/>
          </w:tcPr>
          <w:p w14:paraId="60B25DF5" w14:textId="77777777" w:rsidR="008E0C2C" w:rsidRPr="00121E1D" w:rsidRDefault="008E0C2C" w:rsidP="00AA7C97">
            <w:pPr>
              <w:widowControl w:val="0"/>
              <w:contextualSpacing/>
              <w:rPr>
                <w:b/>
              </w:rPr>
            </w:pPr>
          </w:p>
        </w:tc>
        <w:tc>
          <w:tcPr>
            <w:tcW w:w="4001" w:type="pct"/>
            <w:gridSpan w:val="2"/>
          </w:tcPr>
          <w:p w14:paraId="58C63CA9" w14:textId="293EBEE9" w:rsidR="008E0C2C" w:rsidRPr="00FD21E3" w:rsidRDefault="008E0C2C" w:rsidP="00AA7C97">
            <w:pPr>
              <w:widowControl w:val="0"/>
              <w:contextualSpacing/>
            </w:pPr>
            <w:r w:rsidRPr="00FD21E3">
              <w:rPr>
                <w:b/>
                <w:bCs/>
              </w:rPr>
              <w:t>Kiti ištekliai:</w:t>
            </w:r>
            <w:r w:rsidR="00CF4BEE">
              <w:rPr>
                <w:b/>
                <w:bCs/>
              </w:rPr>
              <w:t xml:space="preserve"> </w:t>
            </w:r>
            <w:r w:rsidRPr="00FD21E3">
              <w:t>-</w:t>
            </w:r>
          </w:p>
        </w:tc>
      </w:tr>
      <w:tr w:rsidR="00FD21E3" w:rsidRPr="00FD21E3" w14:paraId="4E82A135" w14:textId="77777777" w:rsidTr="00CF4BEE">
        <w:trPr>
          <w:trHeight w:val="57"/>
        </w:trPr>
        <w:tc>
          <w:tcPr>
            <w:tcW w:w="999" w:type="pct"/>
          </w:tcPr>
          <w:p w14:paraId="76ACCC48" w14:textId="77777777" w:rsidR="008E0C2C" w:rsidRPr="00121E1D" w:rsidRDefault="008E0C2C" w:rsidP="00AA7C97">
            <w:pPr>
              <w:widowControl w:val="0"/>
              <w:contextualSpacing/>
              <w:rPr>
                <w:b/>
              </w:rPr>
            </w:pPr>
            <w:r w:rsidRPr="00121E1D">
              <w:rPr>
                <w:b/>
              </w:rPr>
              <w:t>Mokytojų kvalifikacija</w:t>
            </w:r>
          </w:p>
        </w:tc>
        <w:tc>
          <w:tcPr>
            <w:tcW w:w="4001" w:type="pct"/>
            <w:gridSpan w:val="2"/>
          </w:tcPr>
          <w:p w14:paraId="6F453EAF" w14:textId="2E4F1C16" w:rsidR="008E0C2C" w:rsidRPr="00FD21E3" w:rsidRDefault="008276AB" w:rsidP="00AA7C97">
            <w:pPr>
              <w:widowControl w:val="0"/>
              <w:contextualSpacing/>
            </w:pPr>
            <w:r w:rsidRPr="00FD21E3">
              <w:rPr>
                <w:rFonts w:eastAsiaTheme="minorEastAsia"/>
                <w:lang w:eastAsia="ja-JP"/>
              </w:rPr>
              <w:t>Modulį gali vesti profesijos mokytojas, įgijęs informatikos, informacijos sistemų ar programų sistemų studijų krypčių aukštąjį, aukštesnįjį (specialųjį vidurinį,</w:t>
            </w:r>
            <w:r w:rsidR="007D7F80" w:rsidRPr="00FD21E3">
              <w:rPr>
                <w:rFonts w:eastAsiaTheme="minorEastAsia"/>
                <w:lang w:eastAsia="ja-JP"/>
              </w:rPr>
              <w:t xml:space="preserve"> </w:t>
            </w:r>
            <w:r w:rsidRPr="00FD21E3">
              <w:rPr>
                <w:rFonts w:eastAsiaTheme="minorEastAsia"/>
                <w:lang w:eastAsia="ja-JP"/>
              </w:rPr>
              <w:t>įgytą iki 1995 metų) išsilavinimą arba baigęs informacijos ir ryšių technologijų srities profesinio mokymo programą ir turintis vidurinį išsilavinimą bei 3</w:t>
            </w:r>
            <w:r w:rsidR="007D7F80" w:rsidRPr="00FD21E3">
              <w:rPr>
                <w:rFonts w:eastAsiaTheme="minorEastAsia"/>
                <w:lang w:eastAsia="ja-JP"/>
              </w:rPr>
              <w:t xml:space="preserve"> </w:t>
            </w:r>
            <w:r w:rsidRPr="00FD21E3">
              <w:rPr>
                <w:rFonts w:eastAsiaTheme="minorEastAsia"/>
                <w:lang w:eastAsia="ja-JP"/>
              </w:rPr>
              <w:t>metų darbo praktiką informacinių technologijų srityje ir turintis pedagogo kvalifikaciją arba neturintis pedagogo</w:t>
            </w:r>
            <w:r w:rsidR="007D7F80" w:rsidRPr="00FD21E3">
              <w:rPr>
                <w:rFonts w:eastAsiaTheme="minorEastAsia"/>
                <w:lang w:eastAsia="ja-JP"/>
              </w:rPr>
              <w:t xml:space="preserve"> </w:t>
            </w:r>
            <w:r w:rsidRPr="00FD21E3">
              <w:rPr>
                <w:rFonts w:eastAsiaTheme="minorEastAsia"/>
                <w:lang w:eastAsia="ja-JP"/>
              </w:rPr>
              <w:t>kvalifikacijos, bet išklausęs</w:t>
            </w:r>
            <w:r w:rsidR="007D7F80" w:rsidRPr="00FD21E3">
              <w:rPr>
                <w:rFonts w:eastAsiaTheme="minorEastAsia"/>
                <w:lang w:eastAsia="ja-JP"/>
              </w:rPr>
              <w:t xml:space="preserve"> </w:t>
            </w:r>
            <w:r w:rsidRPr="00FD21E3">
              <w:rPr>
                <w:rFonts w:eastAsiaTheme="minorEastAsia"/>
                <w:lang w:eastAsia="ja-JP"/>
              </w:rPr>
              <w:t>Lietuvos Respublikos švietimo ir mokslo</w:t>
            </w:r>
            <w:r w:rsidR="007D7F80" w:rsidRPr="00FD21E3">
              <w:rPr>
                <w:rFonts w:eastAsiaTheme="minorEastAsia"/>
                <w:lang w:eastAsia="ja-JP"/>
              </w:rPr>
              <w:t xml:space="preserve"> </w:t>
            </w:r>
            <w:r w:rsidRPr="00FD21E3">
              <w:rPr>
                <w:rFonts w:eastAsiaTheme="minorEastAsia"/>
                <w:lang w:eastAsia="ja-JP"/>
              </w:rPr>
              <w:t>ministro nustatytą pedagoginių ir psichologinių žinių kursą.</w:t>
            </w:r>
          </w:p>
        </w:tc>
      </w:tr>
      <w:tr w:rsidR="00FD21E3" w:rsidRPr="00FD21E3" w14:paraId="5C45B7FC" w14:textId="77777777" w:rsidTr="00CF4BEE">
        <w:trPr>
          <w:trHeight w:val="57"/>
        </w:trPr>
        <w:tc>
          <w:tcPr>
            <w:tcW w:w="999" w:type="pct"/>
          </w:tcPr>
          <w:p w14:paraId="046F3BCF" w14:textId="77777777" w:rsidR="008A48D1" w:rsidRPr="00121E1D" w:rsidRDefault="008A48D1" w:rsidP="00AA7C97">
            <w:pPr>
              <w:widowControl w:val="0"/>
              <w:contextualSpacing/>
              <w:rPr>
                <w:b/>
              </w:rPr>
            </w:pPr>
            <w:r w:rsidRPr="00121E1D">
              <w:rPr>
                <w:b/>
              </w:rPr>
              <w:t>Modulio rengėjai</w:t>
            </w:r>
          </w:p>
        </w:tc>
        <w:tc>
          <w:tcPr>
            <w:tcW w:w="4001" w:type="pct"/>
            <w:gridSpan w:val="2"/>
          </w:tcPr>
          <w:p w14:paraId="18A56E8D" w14:textId="77777777" w:rsidR="00B960B3" w:rsidRPr="00FD21E3" w:rsidRDefault="00B960B3" w:rsidP="00AA7C97">
            <w:pPr>
              <w:widowControl w:val="0"/>
              <w:contextualSpacing/>
            </w:pPr>
            <w:r w:rsidRPr="00FD21E3">
              <w:t>1.</w:t>
            </w:r>
            <w:r w:rsidRPr="00FD21E3">
              <w:tab/>
              <w:t xml:space="preserve">Virginija </w:t>
            </w:r>
            <w:proofErr w:type="spellStart"/>
            <w:r w:rsidRPr="00FD21E3">
              <w:t>Putnaitė</w:t>
            </w:r>
            <w:proofErr w:type="spellEnd"/>
            <w:r w:rsidRPr="00FD21E3">
              <w:t>, Vilniaus technologijų ir verslo profesinio mokymo centras.</w:t>
            </w:r>
          </w:p>
          <w:p w14:paraId="1D8ED8CA" w14:textId="77777777" w:rsidR="00B960B3" w:rsidRPr="00FD21E3" w:rsidRDefault="00B960B3" w:rsidP="00AA7C97">
            <w:pPr>
              <w:widowControl w:val="0"/>
              <w:contextualSpacing/>
            </w:pPr>
            <w:r w:rsidRPr="00FD21E3">
              <w:t>2.</w:t>
            </w:r>
            <w:r w:rsidRPr="00FD21E3">
              <w:tab/>
              <w:t xml:space="preserve">Jolita </w:t>
            </w:r>
            <w:proofErr w:type="spellStart"/>
            <w:r w:rsidRPr="00FD21E3">
              <w:t>Markovskytė</w:t>
            </w:r>
            <w:proofErr w:type="spellEnd"/>
            <w:r w:rsidRPr="00FD21E3">
              <w:t>, Vilniaus technologijų ir verslo profesinio mokymo centras.</w:t>
            </w:r>
          </w:p>
          <w:p w14:paraId="0C1F6E64" w14:textId="77777777" w:rsidR="00B960B3" w:rsidRPr="00FD21E3" w:rsidRDefault="00B960B3" w:rsidP="00AA7C97">
            <w:pPr>
              <w:widowControl w:val="0"/>
              <w:contextualSpacing/>
            </w:pPr>
            <w:r w:rsidRPr="00FD21E3">
              <w:t>3.</w:t>
            </w:r>
            <w:r w:rsidRPr="00FD21E3">
              <w:tab/>
              <w:t>Rita Malakauskienė, Vilniaus technologijų ir verslo profesinio mokymo centras.</w:t>
            </w:r>
          </w:p>
          <w:p w14:paraId="2CDA9DDD" w14:textId="77777777" w:rsidR="00B960B3" w:rsidRPr="00FD21E3" w:rsidRDefault="00B960B3" w:rsidP="00AA7C97">
            <w:pPr>
              <w:widowControl w:val="0"/>
              <w:contextualSpacing/>
            </w:pPr>
            <w:r w:rsidRPr="00FD21E3">
              <w:t>4.</w:t>
            </w:r>
            <w:r w:rsidRPr="00FD21E3">
              <w:tab/>
              <w:t xml:space="preserve">Ruslanas </w:t>
            </w:r>
            <w:proofErr w:type="spellStart"/>
            <w:r w:rsidRPr="00FD21E3">
              <w:t>Abdrachimovas</w:t>
            </w:r>
            <w:proofErr w:type="spellEnd"/>
            <w:r w:rsidRPr="00FD21E3">
              <w:t xml:space="preserve">, UAB „EIS </w:t>
            </w:r>
            <w:proofErr w:type="spellStart"/>
            <w:r w:rsidRPr="00FD21E3">
              <w:t>Group</w:t>
            </w:r>
            <w:proofErr w:type="spellEnd"/>
            <w:r w:rsidRPr="00FD21E3">
              <w:t xml:space="preserve"> Lietuva“.</w:t>
            </w:r>
          </w:p>
          <w:p w14:paraId="59E6EF37" w14:textId="77777777" w:rsidR="00B960B3" w:rsidRPr="00FD21E3" w:rsidRDefault="00B960B3" w:rsidP="00AA7C97">
            <w:pPr>
              <w:widowControl w:val="0"/>
              <w:contextualSpacing/>
            </w:pPr>
            <w:r w:rsidRPr="00FD21E3">
              <w:t>5.</w:t>
            </w:r>
            <w:r w:rsidRPr="00FD21E3">
              <w:tab/>
              <w:t xml:space="preserve">Tomas </w:t>
            </w:r>
            <w:proofErr w:type="spellStart"/>
            <w:r w:rsidRPr="00FD21E3">
              <w:t>Škultinas</w:t>
            </w:r>
            <w:proofErr w:type="spellEnd"/>
            <w:r w:rsidRPr="00FD21E3">
              <w:t xml:space="preserve">, UAB „EIS </w:t>
            </w:r>
            <w:proofErr w:type="spellStart"/>
            <w:r w:rsidRPr="00FD21E3">
              <w:t>Group</w:t>
            </w:r>
            <w:proofErr w:type="spellEnd"/>
            <w:r w:rsidRPr="00FD21E3">
              <w:t xml:space="preserve"> Lietuva.</w:t>
            </w:r>
          </w:p>
          <w:p w14:paraId="40717942" w14:textId="2B3E8357" w:rsidR="008A48D1" w:rsidRPr="00FD21E3" w:rsidRDefault="00B960B3" w:rsidP="00AA7C97">
            <w:pPr>
              <w:widowControl w:val="0"/>
              <w:contextualSpacing/>
            </w:pPr>
            <w:r w:rsidRPr="00FD21E3">
              <w:t>6.</w:t>
            </w:r>
            <w:r w:rsidRPr="00FD21E3">
              <w:tab/>
              <w:t xml:space="preserve">Algimantas </w:t>
            </w:r>
            <w:proofErr w:type="spellStart"/>
            <w:r w:rsidRPr="00FD21E3">
              <w:t>Nedzveckas</w:t>
            </w:r>
            <w:proofErr w:type="spellEnd"/>
            <w:r w:rsidRPr="00FD21E3">
              <w:t>, IĮ „ILOSITE“.</w:t>
            </w:r>
            <w:r w:rsidRPr="00FD21E3" w:rsidDel="00B960B3">
              <w:t xml:space="preserve"> </w:t>
            </w:r>
          </w:p>
        </w:tc>
      </w:tr>
    </w:tbl>
    <w:p w14:paraId="5EA2E852" w14:textId="77777777" w:rsidR="00B960B3" w:rsidRPr="00FD21E3" w:rsidRDefault="00B960B3" w:rsidP="00AA7C97">
      <w:pPr>
        <w:widowControl w:val="0"/>
        <w:contextualSpacing/>
      </w:pPr>
      <w:bookmarkStart w:id="58" w:name="_Toc424908997"/>
    </w:p>
    <w:p w14:paraId="3D30C927" w14:textId="7D723C9B" w:rsidR="007D7F80" w:rsidRPr="00FD21E3" w:rsidRDefault="00B960B3" w:rsidP="00AA7C97">
      <w:pPr>
        <w:widowControl w:val="0"/>
        <w:autoSpaceDE w:val="0"/>
        <w:autoSpaceDN w:val="0"/>
        <w:adjustRightInd w:val="0"/>
        <w:contextualSpacing/>
        <w:jc w:val="both"/>
        <w:rPr>
          <w:rFonts w:eastAsiaTheme="minorEastAsia"/>
        </w:rPr>
      </w:pPr>
      <w:r w:rsidRPr="00FD21E3">
        <w:rPr>
          <w:rFonts w:eastAsiaTheme="minorEastAsia"/>
        </w:rPr>
        <w:t>* Žinių vertinimas „Puikiai“ apima ir žemesniuose vertinimuose „Gerai“ ir „Patenkinamai“ nurodytas žinias, o vertinimas „Gerai“ apima ir žemesniame vertinime „Patenkinamai“ nurodytas žinias.</w:t>
      </w:r>
    </w:p>
    <w:p w14:paraId="228C0F81" w14:textId="17E4B724" w:rsidR="00957627" w:rsidRPr="00FD21E3" w:rsidRDefault="00957627" w:rsidP="00AA7C97">
      <w:pPr>
        <w:widowControl w:val="0"/>
        <w:autoSpaceDE w:val="0"/>
        <w:autoSpaceDN w:val="0"/>
        <w:adjustRightInd w:val="0"/>
        <w:contextualSpacing/>
        <w:jc w:val="both"/>
        <w:rPr>
          <w:rFonts w:eastAsiaTheme="minorEastAsia"/>
        </w:rPr>
      </w:pPr>
    </w:p>
    <w:p w14:paraId="3C52AF5A" w14:textId="77777777" w:rsidR="00957627" w:rsidRPr="00FD21E3" w:rsidRDefault="00957627" w:rsidP="00AA7C97">
      <w:pPr>
        <w:widowControl w:val="0"/>
        <w:autoSpaceDE w:val="0"/>
        <w:autoSpaceDN w:val="0"/>
        <w:adjustRightInd w:val="0"/>
        <w:contextualSpacing/>
        <w:jc w:val="both"/>
      </w:pPr>
    </w:p>
    <w:p w14:paraId="6CC3793A" w14:textId="0A4328D7" w:rsidR="007D7F80" w:rsidRPr="00FD21E3" w:rsidRDefault="007D7F80" w:rsidP="00AA7C97">
      <w:pPr>
        <w:pStyle w:val="Antrat3"/>
        <w:spacing w:line="240" w:lineRule="auto"/>
      </w:pPr>
      <w:bookmarkStart w:id="59" w:name="_Toc490641143"/>
      <w:r w:rsidRPr="00FD21E3">
        <w:t xml:space="preserve">5.4.3. </w:t>
      </w:r>
      <w:r w:rsidR="00F46BC8" w:rsidRPr="00FD21E3">
        <w:t>Modulio „</w:t>
      </w:r>
      <w:r w:rsidR="003A0BCB" w:rsidRPr="00FD21E3">
        <w:t>Testavimu ir vartotojų elgsena pagrįsto programavimo metodikų taikymas</w:t>
      </w:r>
      <w:r w:rsidR="00F46BC8" w:rsidRPr="00FD21E3">
        <w:t>“ aprašas</w:t>
      </w:r>
      <w:bookmarkEnd w:id="58"/>
      <w:bookmarkEnd w:id="59"/>
    </w:p>
    <w:p w14:paraId="4BA7CE01" w14:textId="002A2B15" w:rsidR="00F46BC8" w:rsidRPr="00FD21E3" w:rsidRDefault="00F46BC8" w:rsidP="00AA7C97">
      <w:pPr>
        <w:widowControl w:val="0"/>
        <w:contextualSpacing/>
        <w:jc w:val="both"/>
        <w:rPr>
          <w:bCs/>
        </w:rPr>
      </w:pPr>
    </w:p>
    <w:p w14:paraId="243F0BE5" w14:textId="77777777" w:rsidR="007D7F80" w:rsidRPr="00FD21E3" w:rsidRDefault="00F46BC8" w:rsidP="00AA7C97">
      <w:pPr>
        <w:widowControl w:val="0"/>
        <w:contextualSpacing/>
        <w:rPr>
          <w:iCs/>
        </w:rPr>
      </w:pPr>
      <w:r w:rsidRPr="00FD21E3">
        <w:rPr>
          <w:bCs/>
        </w:rPr>
        <w:t>Modulio paskirtis</w:t>
      </w:r>
      <w:r w:rsidRPr="00FD21E3">
        <w:rPr>
          <w:iCs/>
        </w:rPr>
        <w:t xml:space="preserve"> – įgyti kompetenciją </w:t>
      </w:r>
      <w:r w:rsidR="003A0BCB" w:rsidRPr="00FD21E3">
        <w:t>taikyti testavimu ir vartotojų elgsena pagrįsto programavimo metodikas</w:t>
      </w:r>
      <w:r w:rsidRPr="00FD21E3">
        <w:rPr>
          <w:iCs/>
        </w:rPr>
        <w:t>.</w:t>
      </w:r>
    </w:p>
    <w:p w14:paraId="5B33BD13" w14:textId="220E938B" w:rsidR="00F46BC8" w:rsidRPr="00FD21E3" w:rsidRDefault="00F46BC8" w:rsidP="00AA7C97">
      <w:pPr>
        <w:widowControl w:val="0"/>
        <w:contextualSpacing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2025"/>
        <w:gridCol w:w="4179"/>
        <w:gridCol w:w="3934"/>
      </w:tblGrid>
      <w:tr w:rsidR="00FD21E3" w:rsidRPr="00FD21E3" w14:paraId="7EF4BF36" w14:textId="77777777" w:rsidTr="002D5D2B">
        <w:trPr>
          <w:trHeight w:val="57"/>
        </w:trPr>
        <w:tc>
          <w:tcPr>
            <w:tcW w:w="999" w:type="pct"/>
          </w:tcPr>
          <w:p w14:paraId="6AE96EEC" w14:textId="77777777" w:rsidR="00F46BC8" w:rsidRPr="00FD21E3" w:rsidRDefault="00F46BC8" w:rsidP="00AA7C97">
            <w:pPr>
              <w:widowControl w:val="0"/>
              <w:contextualSpacing/>
              <w:rPr>
                <w:b/>
              </w:rPr>
            </w:pPr>
            <w:r w:rsidRPr="00FD21E3">
              <w:rPr>
                <w:b/>
              </w:rPr>
              <w:t>Modulio pavadinimas</w:t>
            </w:r>
          </w:p>
        </w:tc>
        <w:tc>
          <w:tcPr>
            <w:tcW w:w="4001" w:type="pct"/>
            <w:gridSpan w:val="2"/>
          </w:tcPr>
          <w:p w14:paraId="18513897" w14:textId="77777777" w:rsidR="00F46BC8" w:rsidRPr="00FD21E3" w:rsidRDefault="003A0BCB" w:rsidP="00AA7C97">
            <w:pPr>
              <w:widowControl w:val="0"/>
              <w:contextualSpacing/>
              <w:rPr>
                <w:b/>
              </w:rPr>
            </w:pPr>
            <w:r w:rsidRPr="00FD21E3">
              <w:rPr>
                <w:b/>
              </w:rPr>
              <w:t>Testavimu ir vartotojų elgsena pagrįsto programavimo metodikų taikymas</w:t>
            </w:r>
            <w:r w:rsidR="00F46BC8" w:rsidRPr="00FD21E3">
              <w:rPr>
                <w:b/>
              </w:rPr>
              <w:t>.</w:t>
            </w:r>
          </w:p>
        </w:tc>
      </w:tr>
      <w:tr w:rsidR="00FD21E3" w:rsidRPr="00FD21E3" w14:paraId="3CCAB419" w14:textId="77777777" w:rsidTr="002D5D2B">
        <w:trPr>
          <w:trHeight w:val="57"/>
        </w:trPr>
        <w:tc>
          <w:tcPr>
            <w:tcW w:w="999" w:type="pct"/>
          </w:tcPr>
          <w:p w14:paraId="0E5869F7" w14:textId="77777777" w:rsidR="00F46BC8" w:rsidRPr="00FD21E3" w:rsidRDefault="00F46BC8" w:rsidP="00AA7C97">
            <w:pPr>
              <w:widowControl w:val="0"/>
              <w:contextualSpacing/>
              <w:rPr>
                <w:b/>
              </w:rPr>
            </w:pPr>
            <w:r w:rsidRPr="00FD21E3">
              <w:rPr>
                <w:b/>
              </w:rPr>
              <w:t>Modulio kodas</w:t>
            </w:r>
          </w:p>
        </w:tc>
        <w:tc>
          <w:tcPr>
            <w:tcW w:w="4001" w:type="pct"/>
            <w:gridSpan w:val="2"/>
          </w:tcPr>
          <w:p w14:paraId="70E5D935" w14:textId="047BBF39" w:rsidR="00F46BC8" w:rsidRPr="00FD21E3" w:rsidRDefault="00723DAF" w:rsidP="00AA7C97">
            <w:pPr>
              <w:widowControl w:val="0"/>
              <w:contextualSpacing/>
              <w:rPr>
                <w:b/>
              </w:rPr>
            </w:pPr>
            <w:r w:rsidRPr="00FD21E3">
              <w:rPr>
                <w:b/>
              </w:rPr>
              <w:t>4061141</w:t>
            </w:r>
          </w:p>
        </w:tc>
      </w:tr>
      <w:tr w:rsidR="00FD21E3" w:rsidRPr="00FD21E3" w14:paraId="342195FD" w14:textId="77777777" w:rsidTr="002D5D2B">
        <w:trPr>
          <w:trHeight w:val="57"/>
        </w:trPr>
        <w:tc>
          <w:tcPr>
            <w:tcW w:w="999" w:type="pct"/>
          </w:tcPr>
          <w:p w14:paraId="476C0803" w14:textId="77777777" w:rsidR="00F46BC8" w:rsidRPr="00FD21E3" w:rsidRDefault="00F46BC8" w:rsidP="00AA7C97">
            <w:pPr>
              <w:widowControl w:val="0"/>
              <w:contextualSpacing/>
              <w:rPr>
                <w:b/>
              </w:rPr>
            </w:pPr>
            <w:r w:rsidRPr="00FD21E3">
              <w:rPr>
                <w:b/>
              </w:rPr>
              <w:t>LTKS lygis</w:t>
            </w:r>
          </w:p>
        </w:tc>
        <w:tc>
          <w:tcPr>
            <w:tcW w:w="4001" w:type="pct"/>
            <w:gridSpan w:val="2"/>
          </w:tcPr>
          <w:p w14:paraId="167C2845" w14:textId="77777777" w:rsidR="00F46BC8" w:rsidRPr="00FD21E3" w:rsidRDefault="00F46BC8" w:rsidP="00AA7C97">
            <w:pPr>
              <w:widowControl w:val="0"/>
              <w:contextualSpacing/>
              <w:rPr>
                <w:b/>
              </w:rPr>
            </w:pPr>
            <w:r w:rsidRPr="00FD21E3">
              <w:rPr>
                <w:b/>
              </w:rPr>
              <w:t>IV</w:t>
            </w:r>
          </w:p>
        </w:tc>
      </w:tr>
      <w:tr w:rsidR="00FD21E3" w:rsidRPr="00FD21E3" w14:paraId="799919A4" w14:textId="77777777" w:rsidTr="002D5D2B">
        <w:trPr>
          <w:trHeight w:val="57"/>
        </w:trPr>
        <w:tc>
          <w:tcPr>
            <w:tcW w:w="999" w:type="pct"/>
          </w:tcPr>
          <w:p w14:paraId="0783EA39" w14:textId="77777777" w:rsidR="00F46BC8" w:rsidRPr="00FD21E3" w:rsidRDefault="00F46BC8" w:rsidP="00AA7C97">
            <w:pPr>
              <w:widowControl w:val="0"/>
              <w:contextualSpacing/>
              <w:rPr>
                <w:b/>
              </w:rPr>
            </w:pPr>
            <w:r w:rsidRPr="00FD21E3">
              <w:rPr>
                <w:b/>
              </w:rPr>
              <w:t>Apimtis kreditais</w:t>
            </w:r>
          </w:p>
        </w:tc>
        <w:tc>
          <w:tcPr>
            <w:tcW w:w="4001" w:type="pct"/>
            <w:gridSpan w:val="2"/>
          </w:tcPr>
          <w:p w14:paraId="6ABD41FB" w14:textId="77777777" w:rsidR="00F46BC8" w:rsidRPr="00FD21E3" w:rsidRDefault="00CE63D3" w:rsidP="00AA7C97">
            <w:pPr>
              <w:widowControl w:val="0"/>
              <w:contextualSpacing/>
              <w:rPr>
                <w:b/>
              </w:rPr>
            </w:pPr>
            <w:r w:rsidRPr="00FD21E3">
              <w:rPr>
                <w:b/>
              </w:rPr>
              <w:t>3</w:t>
            </w:r>
          </w:p>
        </w:tc>
      </w:tr>
      <w:tr w:rsidR="00FD21E3" w:rsidRPr="00FD21E3" w14:paraId="0E1FAECD" w14:textId="77777777" w:rsidTr="002D5D2B">
        <w:trPr>
          <w:trHeight w:val="57"/>
        </w:trPr>
        <w:tc>
          <w:tcPr>
            <w:tcW w:w="999" w:type="pct"/>
          </w:tcPr>
          <w:p w14:paraId="01799228" w14:textId="77777777" w:rsidR="00F46BC8" w:rsidRPr="00FD21E3" w:rsidRDefault="00F46BC8" w:rsidP="00AA7C97">
            <w:pPr>
              <w:widowControl w:val="0"/>
              <w:contextualSpacing/>
              <w:rPr>
                <w:b/>
              </w:rPr>
            </w:pPr>
            <w:r w:rsidRPr="00FD21E3">
              <w:rPr>
                <w:b/>
              </w:rPr>
              <w:t>Reikalingas pasirengimas mokymuisi</w:t>
            </w:r>
          </w:p>
        </w:tc>
        <w:tc>
          <w:tcPr>
            <w:tcW w:w="4001" w:type="pct"/>
            <w:gridSpan w:val="2"/>
          </w:tcPr>
          <w:p w14:paraId="2FE8B976" w14:textId="092D2876" w:rsidR="00F46BC8" w:rsidRPr="00FD21E3" w:rsidRDefault="00253FBD" w:rsidP="00AA7C97">
            <w:pPr>
              <w:widowControl w:val="0"/>
              <w:contextualSpacing/>
            </w:pPr>
            <w:r w:rsidRPr="00FD21E3">
              <w:rPr>
                <w:bCs/>
              </w:rPr>
              <w:t>K</w:t>
            </w:r>
            <w:r w:rsidR="00873C37" w:rsidRPr="00FD21E3">
              <w:rPr>
                <w:bCs/>
              </w:rPr>
              <w:t>urti nesudėtingą programinę įrangą.</w:t>
            </w:r>
          </w:p>
        </w:tc>
      </w:tr>
      <w:tr w:rsidR="00FD21E3" w:rsidRPr="00FD21E3" w14:paraId="1FEE866D" w14:textId="77777777" w:rsidTr="002D5D2B">
        <w:trPr>
          <w:trHeight w:val="57"/>
        </w:trPr>
        <w:tc>
          <w:tcPr>
            <w:tcW w:w="999" w:type="pct"/>
          </w:tcPr>
          <w:p w14:paraId="70819FA9" w14:textId="77777777" w:rsidR="00F46BC8" w:rsidRPr="00FD21E3" w:rsidRDefault="00F46BC8" w:rsidP="00AA7C97">
            <w:pPr>
              <w:widowControl w:val="0"/>
              <w:contextualSpacing/>
              <w:rPr>
                <w:b/>
              </w:rPr>
            </w:pPr>
            <w:r w:rsidRPr="00FD21E3">
              <w:rPr>
                <w:b/>
              </w:rPr>
              <w:t>Modulyje ugdomos bendrosios kompetencijos</w:t>
            </w:r>
          </w:p>
        </w:tc>
        <w:tc>
          <w:tcPr>
            <w:tcW w:w="4001" w:type="pct"/>
            <w:gridSpan w:val="2"/>
          </w:tcPr>
          <w:p w14:paraId="1733399F" w14:textId="77777777" w:rsidR="00BB23A2" w:rsidRPr="00FD21E3" w:rsidRDefault="00BB23A2" w:rsidP="00AA7C97">
            <w:pPr>
              <w:widowControl w:val="0"/>
              <w:contextualSpacing/>
            </w:pPr>
            <w:r w:rsidRPr="00FD21E3">
              <w:t>Bendravimo gimtąja kalba;</w:t>
            </w:r>
          </w:p>
          <w:p w14:paraId="2336351F" w14:textId="6250FFA3" w:rsidR="00BB23A2" w:rsidRPr="00FD21E3" w:rsidRDefault="00BB23A2" w:rsidP="00AA7C97">
            <w:pPr>
              <w:widowControl w:val="0"/>
              <w:contextualSpacing/>
            </w:pPr>
            <w:r w:rsidRPr="00FD21E3">
              <w:t>Bendravimo užsienio kalbomis;</w:t>
            </w:r>
          </w:p>
          <w:p w14:paraId="71A0AE1E" w14:textId="77777777" w:rsidR="00BB23A2" w:rsidRPr="00FD21E3" w:rsidRDefault="00BB23A2" w:rsidP="00AA7C97">
            <w:pPr>
              <w:widowControl w:val="0"/>
              <w:contextualSpacing/>
            </w:pPr>
            <w:r w:rsidRPr="00FD21E3">
              <w:t>Matematinių gebėjimų ir pagrindinių gebėjimų mokslo ir technologijų srityse;</w:t>
            </w:r>
          </w:p>
          <w:p w14:paraId="3C449628" w14:textId="77777777" w:rsidR="00BB23A2" w:rsidRPr="00FD21E3" w:rsidRDefault="00BB23A2" w:rsidP="00AA7C97">
            <w:pPr>
              <w:widowControl w:val="0"/>
              <w:contextualSpacing/>
            </w:pPr>
            <w:r w:rsidRPr="00FD21E3">
              <w:t>Skaitmeninio raštingumo;</w:t>
            </w:r>
          </w:p>
          <w:p w14:paraId="2E414DAE" w14:textId="77777777" w:rsidR="00BB23A2" w:rsidRPr="00FD21E3" w:rsidRDefault="00BB23A2" w:rsidP="00AA7C97">
            <w:pPr>
              <w:widowControl w:val="0"/>
              <w:contextualSpacing/>
            </w:pPr>
            <w:r w:rsidRPr="00FD21E3">
              <w:t>Mokymosi mokytis;</w:t>
            </w:r>
          </w:p>
          <w:p w14:paraId="1A4DDB30" w14:textId="77777777" w:rsidR="00BB23A2" w:rsidRPr="00FD21E3" w:rsidRDefault="00BB23A2" w:rsidP="00AA7C97">
            <w:pPr>
              <w:widowControl w:val="0"/>
              <w:contextualSpacing/>
            </w:pPr>
            <w:r w:rsidRPr="00FD21E3">
              <w:t>Socialinių ir pilietinių gebėjimų;</w:t>
            </w:r>
          </w:p>
          <w:p w14:paraId="37DE8526" w14:textId="77777777" w:rsidR="00BB23A2" w:rsidRPr="00FD21E3" w:rsidRDefault="00BB23A2" w:rsidP="00AA7C97">
            <w:pPr>
              <w:widowControl w:val="0"/>
              <w:contextualSpacing/>
            </w:pPr>
            <w:r w:rsidRPr="00FD21E3">
              <w:t>Iniciatyvumo ir verslumo;</w:t>
            </w:r>
          </w:p>
          <w:p w14:paraId="0F2BD747" w14:textId="6EA6CBEF" w:rsidR="00F46BC8" w:rsidRPr="00FD21E3" w:rsidRDefault="00BB23A2" w:rsidP="00AA7C97">
            <w:pPr>
              <w:widowControl w:val="0"/>
              <w:contextualSpacing/>
            </w:pPr>
            <w:r w:rsidRPr="00FD21E3">
              <w:t>Kultūrinio sąmoningumo ir raiškos.</w:t>
            </w:r>
          </w:p>
        </w:tc>
      </w:tr>
      <w:tr w:rsidR="00FD21E3" w:rsidRPr="00FD21E3" w14:paraId="4C639896" w14:textId="77777777" w:rsidTr="0044780E">
        <w:trPr>
          <w:trHeight w:val="57"/>
        </w:trPr>
        <w:tc>
          <w:tcPr>
            <w:tcW w:w="999" w:type="pct"/>
          </w:tcPr>
          <w:p w14:paraId="1CA7CFF4" w14:textId="5DA1460C" w:rsidR="00F46BC8" w:rsidRPr="00FD21E3" w:rsidRDefault="00F46BC8" w:rsidP="00AA7C97">
            <w:pPr>
              <w:widowControl w:val="0"/>
              <w:contextualSpacing/>
              <w:rPr>
                <w:b/>
                <w:bCs/>
                <w:iCs/>
              </w:rPr>
            </w:pPr>
            <w:r w:rsidRPr="00FD21E3">
              <w:rPr>
                <w:b/>
                <w:bCs/>
                <w:iCs/>
              </w:rPr>
              <w:t>Modulio moky</w:t>
            </w:r>
            <w:r w:rsidR="002D5D2B" w:rsidRPr="00FD21E3">
              <w:softHyphen/>
            </w:r>
            <w:r w:rsidRPr="00FD21E3">
              <w:rPr>
                <w:b/>
                <w:bCs/>
                <w:iCs/>
              </w:rPr>
              <w:t>mosi rezultatai (išskaidyta kompetencija)</w:t>
            </w:r>
          </w:p>
        </w:tc>
        <w:tc>
          <w:tcPr>
            <w:tcW w:w="2061" w:type="pct"/>
          </w:tcPr>
          <w:p w14:paraId="6CE17AA3" w14:textId="77777777" w:rsidR="00F46BC8" w:rsidRPr="00FD21E3" w:rsidRDefault="00F46BC8" w:rsidP="00AA7C97">
            <w:pPr>
              <w:widowControl w:val="0"/>
              <w:contextualSpacing/>
              <w:rPr>
                <w:b/>
                <w:bCs/>
                <w:iCs/>
              </w:rPr>
            </w:pPr>
            <w:r w:rsidRPr="00FD21E3">
              <w:rPr>
                <w:b/>
                <w:bCs/>
                <w:iCs/>
              </w:rPr>
              <w:t>Rekomenduojamas turinys, reikalingas rezultatams pasiekti</w:t>
            </w:r>
          </w:p>
        </w:tc>
        <w:tc>
          <w:tcPr>
            <w:tcW w:w="1940" w:type="pct"/>
          </w:tcPr>
          <w:p w14:paraId="7C1BAA5C" w14:textId="5B7BCE72" w:rsidR="00F46BC8" w:rsidRPr="00FD21E3" w:rsidRDefault="00F46BC8" w:rsidP="00AA7C97">
            <w:pPr>
              <w:widowControl w:val="0"/>
              <w:contextualSpacing/>
              <w:rPr>
                <w:b/>
                <w:bCs/>
                <w:iCs/>
              </w:rPr>
            </w:pPr>
            <w:r w:rsidRPr="00FD21E3">
              <w:rPr>
                <w:b/>
                <w:bCs/>
                <w:iCs/>
              </w:rPr>
              <w:t>Mokymosi pasiekimų</w:t>
            </w:r>
            <w:r w:rsidR="00234ED2" w:rsidRPr="00FD21E3">
              <w:rPr>
                <w:b/>
                <w:bCs/>
                <w:iCs/>
              </w:rPr>
              <w:t xml:space="preserve"> </w:t>
            </w:r>
            <w:r w:rsidRPr="00FD21E3">
              <w:rPr>
                <w:b/>
                <w:bCs/>
                <w:iCs/>
              </w:rPr>
              <w:t>įvertinimo kriterijai (įverčio)</w:t>
            </w:r>
            <w:r w:rsidR="00B960B3" w:rsidRPr="00FD21E3">
              <w:rPr>
                <w:b/>
                <w:bCs/>
                <w:iCs/>
              </w:rPr>
              <w:t>*</w:t>
            </w:r>
          </w:p>
        </w:tc>
      </w:tr>
      <w:tr w:rsidR="00FD21E3" w:rsidRPr="00FD21E3" w14:paraId="31DF4AE8" w14:textId="77777777" w:rsidTr="0044780E">
        <w:trPr>
          <w:trHeight w:val="57"/>
        </w:trPr>
        <w:tc>
          <w:tcPr>
            <w:tcW w:w="999" w:type="pct"/>
          </w:tcPr>
          <w:p w14:paraId="23E1946D" w14:textId="77777777" w:rsidR="00F46BC8" w:rsidRPr="00FD21E3" w:rsidRDefault="00F0721A" w:rsidP="00AA7C97">
            <w:pPr>
              <w:widowControl w:val="0"/>
              <w:numPr>
                <w:ilvl w:val="0"/>
                <w:numId w:val="17"/>
              </w:numPr>
              <w:contextualSpacing/>
            </w:pPr>
            <w:r w:rsidRPr="00FD21E3">
              <w:t xml:space="preserve">Taikyti testavimu pagrįsto programavimo (angl. </w:t>
            </w:r>
            <w:proofErr w:type="spellStart"/>
            <w:r w:rsidRPr="00FD21E3">
              <w:rPr>
                <w:i/>
              </w:rPr>
              <w:t>Test</w:t>
            </w:r>
            <w:proofErr w:type="spellEnd"/>
            <w:r w:rsidRPr="00FD21E3">
              <w:t xml:space="preserve"> </w:t>
            </w:r>
            <w:proofErr w:type="spellStart"/>
            <w:r w:rsidRPr="00FD21E3">
              <w:rPr>
                <w:i/>
              </w:rPr>
              <w:t>Driven</w:t>
            </w:r>
            <w:proofErr w:type="spellEnd"/>
            <w:r w:rsidRPr="00FD21E3">
              <w:t xml:space="preserve"> </w:t>
            </w:r>
            <w:proofErr w:type="spellStart"/>
            <w:r w:rsidRPr="00FD21E3">
              <w:rPr>
                <w:i/>
              </w:rPr>
              <w:t>Development</w:t>
            </w:r>
            <w:proofErr w:type="spellEnd"/>
            <w:r w:rsidRPr="00FD21E3">
              <w:t xml:space="preserve"> – TDD) metodiką.</w:t>
            </w:r>
          </w:p>
        </w:tc>
        <w:tc>
          <w:tcPr>
            <w:tcW w:w="2061" w:type="pct"/>
            <w:shd w:val="clear" w:color="auto" w:fill="auto"/>
          </w:tcPr>
          <w:p w14:paraId="2007DC96" w14:textId="223EA597" w:rsidR="00F46BC8" w:rsidRPr="00FD21E3" w:rsidRDefault="003476E7" w:rsidP="00AA7C97">
            <w:pPr>
              <w:widowControl w:val="0"/>
              <w:numPr>
                <w:ilvl w:val="1"/>
                <w:numId w:val="17"/>
              </w:numPr>
              <w:contextualSpacing/>
              <w:rPr>
                <w:b/>
              </w:rPr>
            </w:pPr>
            <w:r w:rsidRPr="00FD21E3">
              <w:rPr>
                <w:b/>
              </w:rPr>
              <w:t>Testavimu pagrįstas programavimas</w:t>
            </w:r>
          </w:p>
          <w:p w14:paraId="309EAD2D" w14:textId="77777777" w:rsidR="007D7F80" w:rsidRPr="00FD21E3" w:rsidRDefault="00F46BC8" w:rsidP="00AA7C97">
            <w:pPr>
              <w:widowControl w:val="0"/>
              <w:contextualSpacing/>
              <w:rPr>
                <w:i/>
              </w:rPr>
            </w:pPr>
            <w:r w:rsidRPr="00FD21E3">
              <w:rPr>
                <w:i/>
              </w:rPr>
              <w:t>Užduotys:</w:t>
            </w:r>
          </w:p>
          <w:p w14:paraId="49783729" w14:textId="21B82636" w:rsidR="00F46BC8" w:rsidRPr="00FD21E3" w:rsidRDefault="003476E7" w:rsidP="00AA7C97">
            <w:pPr>
              <w:widowControl w:val="0"/>
              <w:numPr>
                <w:ilvl w:val="2"/>
                <w:numId w:val="17"/>
              </w:numPr>
              <w:contextualSpacing/>
            </w:pPr>
            <w:r w:rsidRPr="00FD21E3">
              <w:t>Suprasti testavimu pagrįsto programavimo principus, teigiamus ir neigiamus aspektus</w:t>
            </w:r>
          </w:p>
          <w:p w14:paraId="79D7481C" w14:textId="77777777" w:rsidR="00F46BC8" w:rsidRPr="00FD21E3" w:rsidRDefault="003476E7" w:rsidP="00AA7C97">
            <w:pPr>
              <w:widowControl w:val="0"/>
              <w:numPr>
                <w:ilvl w:val="2"/>
                <w:numId w:val="17"/>
              </w:numPr>
              <w:contextualSpacing/>
            </w:pPr>
            <w:r w:rsidRPr="00FD21E3">
              <w:t>Taikyti testavimu pagrįsto programavimo ciklą.</w:t>
            </w:r>
          </w:p>
          <w:p w14:paraId="23E8EEF2" w14:textId="1D8572A5" w:rsidR="003476E7" w:rsidRPr="00FD21E3" w:rsidRDefault="003476E7" w:rsidP="00AA7C97">
            <w:pPr>
              <w:widowControl w:val="0"/>
              <w:numPr>
                <w:ilvl w:val="2"/>
                <w:numId w:val="17"/>
              </w:numPr>
              <w:contextualSpacing/>
            </w:pPr>
            <w:r w:rsidRPr="00FD21E3">
              <w:t>Suprasti ir taikyti gerąsias testavimu pagrįsto programavimo praktikas.</w:t>
            </w:r>
          </w:p>
        </w:tc>
        <w:tc>
          <w:tcPr>
            <w:tcW w:w="1940" w:type="pct"/>
          </w:tcPr>
          <w:p w14:paraId="7FC8DD39" w14:textId="4652BE27" w:rsidR="00F46BC8" w:rsidRPr="00FD21E3" w:rsidRDefault="00F46BC8" w:rsidP="00AA7C97">
            <w:pPr>
              <w:widowControl w:val="0"/>
              <w:contextualSpacing/>
            </w:pPr>
            <w:r w:rsidRPr="00FD21E3">
              <w:rPr>
                <w:b/>
              </w:rPr>
              <w:t>Patenkinamai:</w:t>
            </w:r>
            <w:r w:rsidR="0044780E">
              <w:rPr>
                <w:b/>
              </w:rPr>
              <w:t xml:space="preserve"> </w:t>
            </w:r>
            <w:r w:rsidR="005464FF" w:rsidRPr="00FD21E3">
              <w:t>s</w:t>
            </w:r>
            <w:r w:rsidR="006C4E04" w:rsidRPr="00FD21E3">
              <w:t>ukurta programa</w:t>
            </w:r>
            <w:r w:rsidR="005464FF" w:rsidRPr="00FD21E3">
              <w:t xml:space="preserve"> </w:t>
            </w:r>
            <w:r w:rsidR="006C4E04" w:rsidRPr="00FD21E3">
              <w:t>pirmiausia</w:t>
            </w:r>
            <w:r w:rsidR="00434EE9" w:rsidRPr="00FD21E3">
              <w:t xml:space="preserve"> rašant testus funkcijoms.</w:t>
            </w:r>
          </w:p>
          <w:p w14:paraId="73B39585" w14:textId="4738EE1F" w:rsidR="00F46BC8" w:rsidRPr="00FD21E3" w:rsidRDefault="00F46BC8" w:rsidP="00AA7C97">
            <w:pPr>
              <w:widowControl w:val="0"/>
              <w:contextualSpacing/>
            </w:pPr>
            <w:r w:rsidRPr="00FD21E3">
              <w:rPr>
                <w:b/>
              </w:rPr>
              <w:t>Gerai:</w:t>
            </w:r>
            <w:r w:rsidR="0044780E">
              <w:rPr>
                <w:b/>
              </w:rPr>
              <w:t xml:space="preserve"> </w:t>
            </w:r>
            <w:r w:rsidR="005464FF" w:rsidRPr="00FD21E3">
              <w:t>p</w:t>
            </w:r>
            <w:r w:rsidR="004251B9" w:rsidRPr="00FD21E3">
              <w:t>arašytas išbaigtas testų rinkinys</w:t>
            </w:r>
            <w:r w:rsidR="00434EE9" w:rsidRPr="00FD21E3">
              <w:t xml:space="preserve"> </w:t>
            </w:r>
            <w:r w:rsidR="004251B9" w:rsidRPr="00FD21E3">
              <w:t>bent vienai funkcijai, pagrįstas</w:t>
            </w:r>
            <w:r w:rsidR="00434EE9" w:rsidRPr="00FD21E3">
              <w:t xml:space="preserve"> jo išbai</w:t>
            </w:r>
            <w:r w:rsidR="006C4E04" w:rsidRPr="00FD21E3">
              <w:t>g</w:t>
            </w:r>
            <w:r w:rsidR="004251B9" w:rsidRPr="00FD21E3">
              <w:t>tumas</w:t>
            </w:r>
            <w:r w:rsidR="005464FF" w:rsidRPr="00FD21E3">
              <w:t xml:space="preserve"> </w:t>
            </w:r>
            <w:r w:rsidR="00434EE9" w:rsidRPr="00FD21E3">
              <w:t>sus</w:t>
            </w:r>
            <w:r w:rsidR="006C4E04" w:rsidRPr="00FD21E3">
              <w:t>kaldžius galimus parametrus į rėžius ir ištestavu</w:t>
            </w:r>
            <w:r w:rsidR="00434EE9" w:rsidRPr="00FD21E3">
              <w:t>s kertinius taškus.</w:t>
            </w:r>
          </w:p>
          <w:p w14:paraId="786410A4" w14:textId="0F55709F" w:rsidR="00F46BC8" w:rsidRPr="00FD21E3" w:rsidRDefault="00F46BC8" w:rsidP="00AA7C97">
            <w:pPr>
              <w:widowControl w:val="0"/>
              <w:contextualSpacing/>
              <w:rPr>
                <w:b/>
              </w:rPr>
            </w:pPr>
            <w:r w:rsidRPr="00FD21E3">
              <w:rPr>
                <w:b/>
              </w:rPr>
              <w:t>Puikiai:</w:t>
            </w:r>
            <w:r w:rsidR="0044780E">
              <w:rPr>
                <w:b/>
              </w:rPr>
              <w:t xml:space="preserve"> </w:t>
            </w:r>
            <w:r w:rsidR="005464FF" w:rsidRPr="00FD21E3">
              <w:t>p</w:t>
            </w:r>
            <w:r w:rsidR="004251B9" w:rsidRPr="00FD21E3">
              <w:t>anaudotas</w:t>
            </w:r>
            <w:r w:rsidR="00604E02" w:rsidRPr="00FD21E3">
              <w:t xml:space="preserve"> </w:t>
            </w:r>
            <w:r w:rsidR="004251B9" w:rsidRPr="00FD21E3">
              <w:t>pasirinktas</w:t>
            </w:r>
            <w:r w:rsidR="00604E02" w:rsidRPr="00FD21E3">
              <w:t xml:space="preserve"> t</w:t>
            </w:r>
            <w:r w:rsidR="004251B9" w:rsidRPr="00FD21E3">
              <w:t>estų padengimo tikrinimo įrankis; parodyta</w:t>
            </w:r>
            <w:r w:rsidR="006C4E04" w:rsidRPr="00FD21E3">
              <w:t>, kad prog</w:t>
            </w:r>
            <w:r w:rsidR="004251B9" w:rsidRPr="00FD21E3">
              <w:t>r</w:t>
            </w:r>
            <w:r w:rsidR="006C4E04" w:rsidRPr="00FD21E3">
              <w:t>amos koda</w:t>
            </w:r>
            <w:r w:rsidR="00604E02" w:rsidRPr="00FD21E3">
              <w:t>s labai gerai padengtas testais.</w:t>
            </w:r>
          </w:p>
        </w:tc>
      </w:tr>
      <w:tr w:rsidR="00FD21E3" w:rsidRPr="00FD21E3" w14:paraId="3348F959" w14:textId="77777777" w:rsidTr="0044780E">
        <w:trPr>
          <w:trHeight w:val="57"/>
        </w:trPr>
        <w:tc>
          <w:tcPr>
            <w:tcW w:w="999" w:type="pct"/>
          </w:tcPr>
          <w:p w14:paraId="5E496C56" w14:textId="52F6423F" w:rsidR="00F46BC8" w:rsidRPr="00FD21E3" w:rsidRDefault="00F0721A" w:rsidP="00AA7C97">
            <w:pPr>
              <w:widowControl w:val="0"/>
              <w:numPr>
                <w:ilvl w:val="0"/>
                <w:numId w:val="17"/>
              </w:numPr>
              <w:contextualSpacing/>
            </w:pPr>
            <w:r w:rsidRPr="00FD21E3">
              <w:t xml:space="preserve">Taikyti vartotojų elgsena pagrįsto programavimo (angl. </w:t>
            </w:r>
            <w:proofErr w:type="spellStart"/>
            <w:r w:rsidRPr="00FD21E3">
              <w:rPr>
                <w:i/>
              </w:rPr>
              <w:t>Behaviour</w:t>
            </w:r>
            <w:proofErr w:type="spellEnd"/>
            <w:r w:rsidRPr="00FD21E3">
              <w:t xml:space="preserve"> </w:t>
            </w:r>
            <w:proofErr w:type="spellStart"/>
            <w:r w:rsidRPr="00FD21E3">
              <w:rPr>
                <w:i/>
              </w:rPr>
              <w:t>Driven</w:t>
            </w:r>
            <w:proofErr w:type="spellEnd"/>
            <w:r w:rsidRPr="00FD21E3">
              <w:t xml:space="preserve"> </w:t>
            </w:r>
            <w:proofErr w:type="spellStart"/>
            <w:r w:rsidRPr="00FD21E3">
              <w:rPr>
                <w:i/>
              </w:rPr>
              <w:t>Development</w:t>
            </w:r>
            <w:proofErr w:type="spellEnd"/>
            <w:r w:rsidRPr="00FD21E3">
              <w:t xml:space="preserve"> – </w:t>
            </w:r>
            <w:r w:rsidRPr="00FD21E3">
              <w:lastRenderedPageBreak/>
              <w:t>BDD) metodiką.</w:t>
            </w:r>
          </w:p>
        </w:tc>
        <w:tc>
          <w:tcPr>
            <w:tcW w:w="2061" w:type="pct"/>
          </w:tcPr>
          <w:p w14:paraId="41CE1913" w14:textId="586368FF" w:rsidR="00F0721A" w:rsidRPr="00FD21E3" w:rsidRDefault="003476E7" w:rsidP="00AA7C97">
            <w:pPr>
              <w:widowControl w:val="0"/>
              <w:numPr>
                <w:ilvl w:val="1"/>
                <w:numId w:val="17"/>
              </w:numPr>
              <w:contextualSpacing/>
              <w:rPr>
                <w:i/>
              </w:rPr>
            </w:pPr>
            <w:r w:rsidRPr="00FD21E3">
              <w:rPr>
                <w:b/>
              </w:rPr>
              <w:lastRenderedPageBreak/>
              <w:t>Vartotojų elgsena pagrįstas programavimas</w:t>
            </w:r>
          </w:p>
          <w:p w14:paraId="3C00536A" w14:textId="77777777" w:rsidR="007D7F80" w:rsidRPr="00FD21E3" w:rsidRDefault="00F46BC8" w:rsidP="00AA7C97">
            <w:pPr>
              <w:widowControl w:val="0"/>
              <w:contextualSpacing/>
              <w:rPr>
                <w:i/>
              </w:rPr>
            </w:pPr>
            <w:r w:rsidRPr="00FD21E3">
              <w:rPr>
                <w:i/>
              </w:rPr>
              <w:t>Užduotys:</w:t>
            </w:r>
          </w:p>
          <w:p w14:paraId="0C1AD3F5" w14:textId="52665CBB" w:rsidR="003476E7" w:rsidRPr="00FD21E3" w:rsidRDefault="003476E7" w:rsidP="00AA7C97">
            <w:pPr>
              <w:widowControl w:val="0"/>
              <w:numPr>
                <w:ilvl w:val="2"/>
                <w:numId w:val="17"/>
              </w:numPr>
              <w:contextualSpacing/>
            </w:pPr>
            <w:r w:rsidRPr="00FD21E3">
              <w:t xml:space="preserve">Suprasti vartotojų elgsena pagrįsto programavimo principus, teigiamus ir neigiamus aspektus bei skirtumą lyginant su testavimu pagrįstu </w:t>
            </w:r>
            <w:r w:rsidRPr="00FD21E3">
              <w:lastRenderedPageBreak/>
              <w:t>programavimu.</w:t>
            </w:r>
          </w:p>
          <w:p w14:paraId="7C420D6E" w14:textId="278211B3" w:rsidR="003476E7" w:rsidRPr="00FD21E3" w:rsidRDefault="003476E7" w:rsidP="00AA7C97">
            <w:pPr>
              <w:widowControl w:val="0"/>
              <w:numPr>
                <w:ilvl w:val="2"/>
                <w:numId w:val="17"/>
              </w:numPr>
              <w:contextualSpacing/>
            </w:pPr>
            <w:r w:rsidRPr="00FD21E3">
              <w:t>Taikyti vartotojų elgsena pagrįsto programavimo ciklą.</w:t>
            </w:r>
          </w:p>
          <w:p w14:paraId="52644797" w14:textId="72985B6F" w:rsidR="00F46BC8" w:rsidRPr="00FD21E3" w:rsidRDefault="003476E7" w:rsidP="00AA7C97">
            <w:pPr>
              <w:widowControl w:val="0"/>
              <w:numPr>
                <w:ilvl w:val="2"/>
                <w:numId w:val="17"/>
              </w:numPr>
              <w:contextualSpacing/>
            </w:pPr>
            <w:r w:rsidRPr="00FD21E3">
              <w:t>Suprasti ir taikyti gerąsias vartotojų elgsena pagrįsto programavimo praktikas.</w:t>
            </w:r>
          </w:p>
        </w:tc>
        <w:tc>
          <w:tcPr>
            <w:tcW w:w="1940" w:type="pct"/>
          </w:tcPr>
          <w:p w14:paraId="79059A1A" w14:textId="0FC580DF" w:rsidR="00B8179C" w:rsidRPr="00FD21E3" w:rsidRDefault="00B8179C" w:rsidP="00AA7C97">
            <w:pPr>
              <w:widowControl w:val="0"/>
              <w:contextualSpacing/>
            </w:pPr>
            <w:r w:rsidRPr="00FD21E3">
              <w:rPr>
                <w:b/>
              </w:rPr>
              <w:lastRenderedPageBreak/>
              <w:t>Patenkinamai:</w:t>
            </w:r>
            <w:r w:rsidR="0044780E">
              <w:rPr>
                <w:b/>
              </w:rPr>
              <w:t xml:space="preserve"> </w:t>
            </w:r>
            <w:r w:rsidR="00695902" w:rsidRPr="00FD21E3">
              <w:t>s</w:t>
            </w:r>
            <w:r w:rsidRPr="00FD21E3">
              <w:t>ukurta programa pirmiausia rašant testus vartotojo elgsenos scenarijams.</w:t>
            </w:r>
          </w:p>
          <w:p w14:paraId="0CD4BBC6" w14:textId="06AC1EA7" w:rsidR="00B8179C" w:rsidRPr="00FD21E3" w:rsidRDefault="00B8179C" w:rsidP="00AA7C97">
            <w:pPr>
              <w:widowControl w:val="0"/>
              <w:contextualSpacing/>
            </w:pPr>
            <w:r w:rsidRPr="00FD21E3">
              <w:rPr>
                <w:b/>
              </w:rPr>
              <w:t>Gerai:</w:t>
            </w:r>
            <w:r w:rsidR="0044780E">
              <w:rPr>
                <w:b/>
              </w:rPr>
              <w:t xml:space="preserve"> </w:t>
            </w:r>
            <w:r w:rsidR="00695902" w:rsidRPr="00FD21E3">
              <w:t>p</w:t>
            </w:r>
            <w:r w:rsidRPr="00FD21E3">
              <w:t xml:space="preserve">arašytas išbaigtas testų rinkinys bent vienam vartotojo elgsenos scenarijui, pagrįstas jo išbaigtumas suskaldžius galimus </w:t>
            </w:r>
            <w:r w:rsidRPr="00FD21E3">
              <w:lastRenderedPageBreak/>
              <w:t>parametrus į rėžius ir ištestavus kertinius taškus.</w:t>
            </w:r>
          </w:p>
          <w:p w14:paraId="2F5D8F23" w14:textId="42C37C14" w:rsidR="00F46BC8" w:rsidRPr="00FD21E3" w:rsidRDefault="00B8179C" w:rsidP="00AA7C97">
            <w:pPr>
              <w:widowControl w:val="0"/>
              <w:contextualSpacing/>
            </w:pPr>
            <w:r w:rsidRPr="00FD21E3">
              <w:rPr>
                <w:b/>
              </w:rPr>
              <w:t>Puikiai:</w:t>
            </w:r>
            <w:r w:rsidR="0044780E">
              <w:rPr>
                <w:b/>
              </w:rPr>
              <w:t xml:space="preserve"> </w:t>
            </w:r>
            <w:r w:rsidR="00695902" w:rsidRPr="00FD21E3">
              <w:t>p</w:t>
            </w:r>
            <w:r w:rsidRPr="00FD21E3">
              <w:t>anaudotas pasirinktas testų padengimo tikrinimo įrankis; parodyta, kad programos kodas labai gerai padengtas testais.</w:t>
            </w:r>
          </w:p>
        </w:tc>
      </w:tr>
      <w:tr w:rsidR="00FD21E3" w:rsidRPr="00FD21E3" w14:paraId="743B4419" w14:textId="77777777" w:rsidTr="002D5D2B">
        <w:trPr>
          <w:trHeight w:val="57"/>
        </w:trPr>
        <w:tc>
          <w:tcPr>
            <w:tcW w:w="999" w:type="pct"/>
          </w:tcPr>
          <w:p w14:paraId="119297B0" w14:textId="79E75729" w:rsidR="00F124FA" w:rsidRPr="00121E1D" w:rsidRDefault="00F124FA" w:rsidP="00AA7C97">
            <w:pPr>
              <w:widowControl w:val="0"/>
              <w:contextualSpacing/>
              <w:rPr>
                <w:b/>
              </w:rPr>
            </w:pPr>
            <w:r w:rsidRPr="00121E1D">
              <w:rPr>
                <w:b/>
              </w:rPr>
              <w:lastRenderedPageBreak/>
              <w:t>Rekomenduo</w:t>
            </w:r>
            <w:r w:rsidR="00121E1D" w:rsidRPr="00121E1D">
              <w:rPr>
                <w:b/>
              </w:rPr>
              <w:softHyphen/>
            </w:r>
            <w:r w:rsidRPr="00121E1D">
              <w:rPr>
                <w:b/>
              </w:rPr>
              <w:t>jami mokymo/si metodai</w:t>
            </w:r>
          </w:p>
        </w:tc>
        <w:tc>
          <w:tcPr>
            <w:tcW w:w="4001" w:type="pct"/>
            <w:gridSpan w:val="2"/>
          </w:tcPr>
          <w:p w14:paraId="3FD1F1EF" w14:textId="71AE22EF" w:rsidR="00F124FA" w:rsidRPr="00FD21E3" w:rsidRDefault="00EE757B" w:rsidP="00AA7C97">
            <w:pPr>
              <w:widowControl w:val="0"/>
              <w:contextualSpacing/>
            </w:pPr>
            <w:r w:rsidRPr="00FD21E3">
              <w:t>Teorinės paskaitos, praktinių užduočių vykdymas, projekto rengimas.</w:t>
            </w:r>
          </w:p>
        </w:tc>
      </w:tr>
      <w:tr w:rsidR="00FD21E3" w:rsidRPr="00FD21E3" w14:paraId="5E9DCDBD" w14:textId="77777777" w:rsidTr="002D5D2B">
        <w:trPr>
          <w:trHeight w:val="57"/>
        </w:trPr>
        <w:tc>
          <w:tcPr>
            <w:tcW w:w="999" w:type="pct"/>
            <w:vMerge w:val="restart"/>
          </w:tcPr>
          <w:p w14:paraId="20B070F7" w14:textId="77777777" w:rsidR="00F124FA" w:rsidRPr="00121E1D" w:rsidRDefault="00F124FA" w:rsidP="00AA7C97">
            <w:pPr>
              <w:widowControl w:val="0"/>
              <w:contextualSpacing/>
              <w:rPr>
                <w:b/>
              </w:rPr>
            </w:pPr>
            <w:r w:rsidRPr="00121E1D">
              <w:rPr>
                <w:b/>
              </w:rPr>
              <w:t>Materialieji ištekliai</w:t>
            </w:r>
          </w:p>
        </w:tc>
        <w:tc>
          <w:tcPr>
            <w:tcW w:w="4001" w:type="pct"/>
            <w:gridSpan w:val="2"/>
          </w:tcPr>
          <w:p w14:paraId="00C96A30" w14:textId="09F59EC1" w:rsidR="007D7F80" w:rsidRPr="00FD21E3" w:rsidRDefault="006B5C15" w:rsidP="00AA7C97">
            <w:pPr>
              <w:widowControl w:val="0"/>
              <w:contextualSpacing/>
            </w:pPr>
            <w:r w:rsidRPr="006B5C15">
              <w:rPr>
                <w:b/>
                <w:bCs/>
              </w:rPr>
              <w:t>Rekomenduojama mokymo/si</w:t>
            </w:r>
            <w:r w:rsidR="00F124FA" w:rsidRPr="00FD21E3">
              <w:rPr>
                <w:b/>
                <w:bCs/>
              </w:rPr>
              <w:t xml:space="preserve"> medžiaga:</w:t>
            </w:r>
          </w:p>
          <w:p w14:paraId="1634CAC6" w14:textId="738CEF68" w:rsidR="00F124FA" w:rsidRPr="00FD21E3" w:rsidRDefault="00695902" w:rsidP="00AA7C97">
            <w:pPr>
              <w:pStyle w:val="Sraopastraipa"/>
              <w:widowControl w:val="0"/>
              <w:numPr>
                <w:ilvl w:val="0"/>
                <w:numId w:val="47"/>
              </w:numPr>
              <w:ind w:left="0" w:firstLine="0"/>
              <w:contextualSpacing/>
            </w:pPr>
            <w:proofErr w:type="spellStart"/>
            <w:r w:rsidRPr="00FD21E3">
              <w:t>Kent</w:t>
            </w:r>
            <w:proofErr w:type="spellEnd"/>
            <w:r w:rsidRPr="00FD21E3">
              <w:t xml:space="preserve"> </w:t>
            </w:r>
            <w:proofErr w:type="spellStart"/>
            <w:r w:rsidRPr="00FD21E3">
              <w:t>Beck</w:t>
            </w:r>
            <w:proofErr w:type="spellEnd"/>
            <w:r w:rsidRPr="00FD21E3">
              <w:t xml:space="preserve">, </w:t>
            </w:r>
            <w:proofErr w:type="spellStart"/>
            <w:r w:rsidR="00A01AAC" w:rsidRPr="00FD21E3">
              <w:rPr>
                <w:i/>
              </w:rPr>
              <w:t>Test</w:t>
            </w:r>
            <w:proofErr w:type="spellEnd"/>
            <w:r w:rsidR="00A01AAC" w:rsidRPr="00FD21E3">
              <w:rPr>
                <w:i/>
              </w:rPr>
              <w:t xml:space="preserve"> </w:t>
            </w:r>
            <w:proofErr w:type="spellStart"/>
            <w:r w:rsidR="00A01AAC" w:rsidRPr="00FD21E3">
              <w:rPr>
                <w:i/>
              </w:rPr>
              <w:t>Driven</w:t>
            </w:r>
            <w:proofErr w:type="spellEnd"/>
            <w:r w:rsidR="00A01AAC" w:rsidRPr="00FD21E3">
              <w:rPr>
                <w:i/>
              </w:rPr>
              <w:t xml:space="preserve"> </w:t>
            </w:r>
            <w:proofErr w:type="spellStart"/>
            <w:r w:rsidR="00A01AAC" w:rsidRPr="00FD21E3">
              <w:rPr>
                <w:i/>
              </w:rPr>
              <w:t>Development</w:t>
            </w:r>
            <w:proofErr w:type="spellEnd"/>
            <w:r w:rsidR="00A01AAC" w:rsidRPr="00FD21E3">
              <w:rPr>
                <w:i/>
              </w:rPr>
              <w:t xml:space="preserve">: </w:t>
            </w:r>
            <w:proofErr w:type="spellStart"/>
            <w:r w:rsidR="00A01AAC" w:rsidRPr="00FD21E3">
              <w:rPr>
                <w:i/>
              </w:rPr>
              <w:t>By</w:t>
            </w:r>
            <w:proofErr w:type="spellEnd"/>
            <w:r w:rsidR="00A01AAC" w:rsidRPr="00FD21E3">
              <w:rPr>
                <w:i/>
              </w:rPr>
              <w:t xml:space="preserve"> </w:t>
            </w:r>
            <w:proofErr w:type="spellStart"/>
            <w:r w:rsidR="00A01AAC" w:rsidRPr="00FD21E3">
              <w:rPr>
                <w:i/>
              </w:rPr>
              <w:t>Example</w:t>
            </w:r>
            <w:proofErr w:type="spellEnd"/>
            <w:r w:rsidRPr="00FD21E3">
              <w:t>.</w:t>
            </w:r>
          </w:p>
          <w:p w14:paraId="5B6C2394" w14:textId="129886A1" w:rsidR="00A01AAC" w:rsidRPr="00FD21E3" w:rsidRDefault="00695902" w:rsidP="00AA7C97">
            <w:pPr>
              <w:pStyle w:val="Sraopastraipa"/>
              <w:widowControl w:val="0"/>
              <w:numPr>
                <w:ilvl w:val="0"/>
                <w:numId w:val="47"/>
              </w:numPr>
              <w:ind w:left="0" w:firstLine="0"/>
              <w:contextualSpacing/>
            </w:pPr>
            <w:proofErr w:type="spellStart"/>
            <w:r w:rsidRPr="00FD21E3">
              <w:t>Seb</w:t>
            </w:r>
            <w:proofErr w:type="spellEnd"/>
            <w:r w:rsidRPr="00FD21E3">
              <w:t xml:space="preserve"> </w:t>
            </w:r>
            <w:proofErr w:type="spellStart"/>
            <w:r w:rsidRPr="00FD21E3">
              <w:t>Rose</w:t>
            </w:r>
            <w:proofErr w:type="spellEnd"/>
            <w:r w:rsidRPr="00FD21E3">
              <w:t xml:space="preserve"> </w:t>
            </w:r>
            <w:proofErr w:type="spellStart"/>
            <w:r w:rsidRPr="00FD21E3">
              <w:t>Matt</w:t>
            </w:r>
            <w:proofErr w:type="spellEnd"/>
            <w:r w:rsidRPr="00FD21E3">
              <w:t xml:space="preserve"> </w:t>
            </w:r>
            <w:proofErr w:type="spellStart"/>
            <w:r w:rsidRPr="00FD21E3">
              <w:t>Wynne</w:t>
            </w:r>
            <w:proofErr w:type="spellEnd"/>
            <w:r w:rsidRPr="00FD21E3">
              <w:t xml:space="preserve">, </w:t>
            </w:r>
            <w:proofErr w:type="spellStart"/>
            <w:r w:rsidRPr="00FD21E3">
              <w:t>Aslak</w:t>
            </w:r>
            <w:proofErr w:type="spellEnd"/>
            <w:r w:rsidRPr="00FD21E3">
              <w:t xml:space="preserve"> </w:t>
            </w:r>
            <w:proofErr w:type="spellStart"/>
            <w:r w:rsidRPr="00FD21E3">
              <w:t>Hellesoy</w:t>
            </w:r>
            <w:proofErr w:type="spellEnd"/>
            <w:r w:rsidRPr="00FD21E3">
              <w:t>,</w:t>
            </w:r>
            <w:r w:rsidRPr="00FD21E3" w:rsidDel="00695902">
              <w:rPr>
                <w:i/>
              </w:rPr>
              <w:t xml:space="preserve"> </w:t>
            </w:r>
            <w:proofErr w:type="spellStart"/>
            <w:r w:rsidR="00A01AAC" w:rsidRPr="00FD21E3">
              <w:rPr>
                <w:i/>
              </w:rPr>
              <w:t>The</w:t>
            </w:r>
            <w:proofErr w:type="spellEnd"/>
            <w:r w:rsidR="00A01AAC" w:rsidRPr="00FD21E3">
              <w:rPr>
                <w:i/>
              </w:rPr>
              <w:t xml:space="preserve"> </w:t>
            </w:r>
            <w:proofErr w:type="spellStart"/>
            <w:r w:rsidR="00A01AAC" w:rsidRPr="00FD21E3">
              <w:rPr>
                <w:i/>
              </w:rPr>
              <w:t>Cucumber</w:t>
            </w:r>
            <w:proofErr w:type="spellEnd"/>
            <w:r w:rsidR="00A01AAC" w:rsidRPr="00FD21E3">
              <w:rPr>
                <w:i/>
              </w:rPr>
              <w:t xml:space="preserve"> </w:t>
            </w:r>
            <w:proofErr w:type="spellStart"/>
            <w:r w:rsidR="00A01AAC" w:rsidRPr="00FD21E3">
              <w:rPr>
                <w:i/>
              </w:rPr>
              <w:t>for</w:t>
            </w:r>
            <w:proofErr w:type="spellEnd"/>
            <w:r w:rsidR="00A01AAC" w:rsidRPr="00FD21E3">
              <w:rPr>
                <w:i/>
              </w:rPr>
              <w:t xml:space="preserve"> Java </w:t>
            </w:r>
            <w:proofErr w:type="spellStart"/>
            <w:r w:rsidR="00A01AAC" w:rsidRPr="00FD21E3">
              <w:rPr>
                <w:i/>
              </w:rPr>
              <w:t>Book</w:t>
            </w:r>
            <w:proofErr w:type="spellEnd"/>
            <w:r w:rsidR="00A01AAC" w:rsidRPr="00FD21E3">
              <w:rPr>
                <w:i/>
              </w:rPr>
              <w:t xml:space="preserve">: </w:t>
            </w:r>
            <w:proofErr w:type="spellStart"/>
            <w:r w:rsidR="00A01AAC" w:rsidRPr="00FD21E3">
              <w:rPr>
                <w:i/>
              </w:rPr>
              <w:t>Behaviour-Driven</w:t>
            </w:r>
            <w:proofErr w:type="spellEnd"/>
            <w:r w:rsidR="00A01AAC" w:rsidRPr="00FD21E3">
              <w:rPr>
                <w:i/>
              </w:rPr>
              <w:t xml:space="preserve"> </w:t>
            </w:r>
            <w:proofErr w:type="spellStart"/>
            <w:r w:rsidR="00A01AAC" w:rsidRPr="00FD21E3">
              <w:rPr>
                <w:i/>
              </w:rPr>
              <w:t>Development</w:t>
            </w:r>
            <w:proofErr w:type="spellEnd"/>
            <w:r w:rsidR="00CE6D8C" w:rsidRPr="00FD21E3">
              <w:rPr>
                <w:i/>
              </w:rPr>
              <w:t xml:space="preserve"> </w:t>
            </w:r>
            <w:proofErr w:type="spellStart"/>
            <w:r w:rsidR="00A01AAC" w:rsidRPr="00FD21E3">
              <w:rPr>
                <w:i/>
              </w:rPr>
              <w:t>for</w:t>
            </w:r>
            <w:proofErr w:type="spellEnd"/>
            <w:r w:rsidR="00A01AAC" w:rsidRPr="00FD21E3">
              <w:rPr>
                <w:i/>
              </w:rPr>
              <w:t xml:space="preserve"> </w:t>
            </w:r>
            <w:proofErr w:type="spellStart"/>
            <w:r w:rsidR="00A01AAC" w:rsidRPr="00FD21E3">
              <w:rPr>
                <w:i/>
              </w:rPr>
              <w:t>Testers</w:t>
            </w:r>
            <w:proofErr w:type="spellEnd"/>
            <w:r w:rsidR="00A01AAC" w:rsidRPr="00FD21E3">
              <w:rPr>
                <w:i/>
              </w:rPr>
              <w:t xml:space="preserve"> </w:t>
            </w:r>
            <w:proofErr w:type="spellStart"/>
            <w:r w:rsidR="00A01AAC" w:rsidRPr="00FD21E3">
              <w:rPr>
                <w:i/>
              </w:rPr>
              <w:t>and</w:t>
            </w:r>
            <w:proofErr w:type="spellEnd"/>
            <w:r w:rsidR="00A01AAC" w:rsidRPr="00FD21E3">
              <w:rPr>
                <w:i/>
              </w:rPr>
              <w:t xml:space="preserve"> </w:t>
            </w:r>
            <w:proofErr w:type="spellStart"/>
            <w:r w:rsidR="00A01AAC" w:rsidRPr="00FD21E3">
              <w:rPr>
                <w:i/>
              </w:rPr>
              <w:t>Developers</w:t>
            </w:r>
            <w:proofErr w:type="spellEnd"/>
            <w:r w:rsidRPr="00FD21E3">
              <w:rPr>
                <w:i/>
              </w:rPr>
              <w:t>.</w:t>
            </w:r>
          </w:p>
        </w:tc>
      </w:tr>
      <w:tr w:rsidR="00FD21E3" w:rsidRPr="00FD21E3" w14:paraId="3A9738C7" w14:textId="77777777" w:rsidTr="002D5D2B">
        <w:trPr>
          <w:trHeight w:val="57"/>
        </w:trPr>
        <w:tc>
          <w:tcPr>
            <w:tcW w:w="999" w:type="pct"/>
            <w:vMerge/>
          </w:tcPr>
          <w:p w14:paraId="66EAB7DB" w14:textId="77777777" w:rsidR="008E0C2C" w:rsidRPr="00121E1D" w:rsidRDefault="008E0C2C" w:rsidP="00AA7C97">
            <w:pPr>
              <w:widowControl w:val="0"/>
              <w:contextualSpacing/>
              <w:rPr>
                <w:b/>
              </w:rPr>
            </w:pPr>
          </w:p>
        </w:tc>
        <w:tc>
          <w:tcPr>
            <w:tcW w:w="4001" w:type="pct"/>
            <w:gridSpan w:val="2"/>
          </w:tcPr>
          <w:p w14:paraId="229EFB75" w14:textId="77777777" w:rsidR="008E0C2C" w:rsidRPr="00FD21E3" w:rsidRDefault="008E0C2C" w:rsidP="00AA7C97">
            <w:pPr>
              <w:widowControl w:val="0"/>
              <w:contextualSpacing/>
              <w:rPr>
                <w:b/>
                <w:bCs/>
              </w:rPr>
            </w:pPr>
            <w:r w:rsidRPr="00FD21E3">
              <w:rPr>
                <w:b/>
                <w:bCs/>
              </w:rPr>
              <w:t>Mokymo/si priemonės:</w:t>
            </w:r>
          </w:p>
          <w:p w14:paraId="64235596" w14:textId="66FC1BCF" w:rsidR="008E0C2C" w:rsidRPr="00FD21E3" w:rsidRDefault="008E0C2C" w:rsidP="00AA7C97">
            <w:pPr>
              <w:widowControl w:val="0"/>
              <w:contextualSpacing/>
            </w:pPr>
            <w:r w:rsidRPr="00FD21E3">
              <w:t>Kompiuteris, programinė įranga.</w:t>
            </w:r>
          </w:p>
        </w:tc>
      </w:tr>
      <w:tr w:rsidR="00FD21E3" w:rsidRPr="00FD21E3" w14:paraId="4A42BF11" w14:textId="77777777" w:rsidTr="002D5D2B">
        <w:trPr>
          <w:trHeight w:val="57"/>
        </w:trPr>
        <w:tc>
          <w:tcPr>
            <w:tcW w:w="999" w:type="pct"/>
            <w:vMerge/>
          </w:tcPr>
          <w:p w14:paraId="566A099A" w14:textId="77777777" w:rsidR="008E0C2C" w:rsidRPr="00121E1D" w:rsidRDefault="008E0C2C" w:rsidP="00AA7C97">
            <w:pPr>
              <w:widowControl w:val="0"/>
              <w:contextualSpacing/>
              <w:rPr>
                <w:b/>
              </w:rPr>
            </w:pPr>
          </w:p>
        </w:tc>
        <w:tc>
          <w:tcPr>
            <w:tcW w:w="4001" w:type="pct"/>
            <w:gridSpan w:val="2"/>
          </w:tcPr>
          <w:p w14:paraId="25911797" w14:textId="0CCEC5F3" w:rsidR="008E0C2C" w:rsidRPr="00FD21E3" w:rsidRDefault="008E0C2C" w:rsidP="00AA7C97">
            <w:pPr>
              <w:widowControl w:val="0"/>
              <w:contextualSpacing/>
            </w:pPr>
            <w:r w:rsidRPr="00FD21E3">
              <w:rPr>
                <w:b/>
                <w:bCs/>
              </w:rPr>
              <w:t>Kiti ištekliai:</w:t>
            </w:r>
            <w:r w:rsidR="0044780E">
              <w:rPr>
                <w:b/>
                <w:bCs/>
              </w:rPr>
              <w:t xml:space="preserve"> </w:t>
            </w:r>
            <w:r w:rsidRPr="00FD21E3">
              <w:t>-</w:t>
            </w:r>
          </w:p>
        </w:tc>
      </w:tr>
      <w:tr w:rsidR="00FD21E3" w:rsidRPr="00FD21E3" w14:paraId="28C9FEF1" w14:textId="77777777" w:rsidTr="002D5D2B">
        <w:trPr>
          <w:trHeight w:val="57"/>
        </w:trPr>
        <w:tc>
          <w:tcPr>
            <w:tcW w:w="999" w:type="pct"/>
          </w:tcPr>
          <w:p w14:paraId="7DA8C664" w14:textId="77777777" w:rsidR="00695902" w:rsidRPr="00121E1D" w:rsidRDefault="00695902" w:rsidP="00AA7C97">
            <w:pPr>
              <w:widowControl w:val="0"/>
              <w:contextualSpacing/>
              <w:rPr>
                <w:b/>
              </w:rPr>
            </w:pPr>
            <w:r w:rsidRPr="00121E1D">
              <w:rPr>
                <w:b/>
              </w:rPr>
              <w:t>Mokytojų kvalifikacija</w:t>
            </w:r>
          </w:p>
        </w:tc>
        <w:tc>
          <w:tcPr>
            <w:tcW w:w="4001" w:type="pct"/>
            <w:gridSpan w:val="2"/>
          </w:tcPr>
          <w:p w14:paraId="12643175" w14:textId="7AD026E3" w:rsidR="00695902" w:rsidRPr="00FD21E3" w:rsidRDefault="008276AB" w:rsidP="00AA7C97">
            <w:pPr>
              <w:widowControl w:val="0"/>
              <w:contextualSpacing/>
            </w:pPr>
            <w:r w:rsidRPr="00FD21E3">
              <w:rPr>
                <w:rFonts w:eastAsiaTheme="minorEastAsia"/>
                <w:lang w:eastAsia="ja-JP"/>
              </w:rPr>
              <w:t>Modulį gali vesti profesijos mokytojas, įgijęs informatikos, informacijos sistemų ar programų sistemų studijų krypčių aukštąjį, aukštesnįjį (specialųjį vidurinį,</w:t>
            </w:r>
            <w:r w:rsidR="007D7F80" w:rsidRPr="00FD21E3">
              <w:rPr>
                <w:rFonts w:eastAsiaTheme="minorEastAsia"/>
                <w:lang w:eastAsia="ja-JP"/>
              </w:rPr>
              <w:t xml:space="preserve"> </w:t>
            </w:r>
            <w:r w:rsidRPr="00FD21E3">
              <w:rPr>
                <w:rFonts w:eastAsiaTheme="minorEastAsia"/>
                <w:lang w:eastAsia="ja-JP"/>
              </w:rPr>
              <w:t>įgytą iki 1995 metų) išsilavinimą arba baigęs informacijos ir ryšių technologijų srities profesinio mokymo programą ir turintis vidurinį išsilavinimą bei 3</w:t>
            </w:r>
            <w:r w:rsidR="007D7F80" w:rsidRPr="00FD21E3">
              <w:rPr>
                <w:rFonts w:eastAsiaTheme="minorEastAsia"/>
                <w:lang w:eastAsia="ja-JP"/>
              </w:rPr>
              <w:t xml:space="preserve"> </w:t>
            </w:r>
            <w:r w:rsidRPr="00FD21E3">
              <w:rPr>
                <w:rFonts w:eastAsiaTheme="minorEastAsia"/>
                <w:lang w:eastAsia="ja-JP"/>
              </w:rPr>
              <w:t>metų darbo praktiką informacinių technologijų srityje ir turintis pedagogo kvalifikaciją arba neturintis pedagogo</w:t>
            </w:r>
            <w:r w:rsidR="007D7F80" w:rsidRPr="00FD21E3">
              <w:rPr>
                <w:rFonts w:eastAsiaTheme="minorEastAsia"/>
                <w:lang w:eastAsia="ja-JP"/>
              </w:rPr>
              <w:t xml:space="preserve"> </w:t>
            </w:r>
            <w:r w:rsidRPr="00FD21E3">
              <w:rPr>
                <w:rFonts w:eastAsiaTheme="minorEastAsia"/>
                <w:lang w:eastAsia="ja-JP"/>
              </w:rPr>
              <w:t>kvalifikacijos, bet išklausęs</w:t>
            </w:r>
            <w:r w:rsidR="007D7F80" w:rsidRPr="00FD21E3">
              <w:rPr>
                <w:rFonts w:eastAsiaTheme="minorEastAsia"/>
                <w:lang w:eastAsia="ja-JP"/>
              </w:rPr>
              <w:t xml:space="preserve"> </w:t>
            </w:r>
            <w:r w:rsidRPr="00FD21E3">
              <w:rPr>
                <w:rFonts w:eastAsiaTheme="minorEastAsia"/>
                <w:lang w:eastAsia="ja-JP"/>
              </w:rPr>
              <w:t>Lietuvos Respublikos švietimo ir mokslo</w:t>
            </w:r>
            <w:r w:rsidR="007D7F80" w:rsidRPr="00FD21E3">
              <w:rPr>
                <w:rFonts w:eastAsiaTheme="minorEastAsia"/>
                <w:lang w:eastAsia="ja-JP"/>
              </w:rPr>
              <w:t xml:space="preserve"> </w:t>
            </w:r>
            <w:r w:rsidRPr="00FD21E3">
              <w:rPr>
                <w:rFonts w:eastAsiaTheme="minorEastAsia"/>
                <w:lang w:eastAsia="ja-JP"/>
              </w:rPr>
              <w:t>ministro nustatytą pedagoginių ir psichologinių žinių kursą.</w:t>
            </w:r>
          </w:p>
        </w:tc>
      </w:tr>
      <w:tr w:rsidR="00FD21E3" w:rsidRPr="00FD21E3" w14:paraId="5053C93E" w14:textId="77777777" w:rsidTr="002D5D2B">
        <w:trPr>
          <w:trHeight w:val="57"/>
        </w:trPr>
        <w:tc>
          <w:tcPr>
            <w:tcW w:w="999" w:type="pct"/>
          </w:tcPr>
          <w:p w14:paraId="6846282F" w14:textId="77777777" w:rsidR="00695902" w:rsidRPr="00121E1D" w:rsidRDefault="00695902" w:rsidP="00AA7C97">
            <w:pPr>
              <w:widowControl w:val="0"/>
              <w:contextualSpacing/>
              <w:rPr>
                <w:b/>
              </w:rPr>
            </w:pPr>
            <w:r w:rsidRPr="00121E1D">
              <w:rPr>
                <w:b/>
              </w:rPr>
              <w:t>Modulio rengėjai</w:t>
            </w:r>
          </w:p>
        </w:tc>
        <w:tc>
          <w:tcPr>
            <w:tcW w:w="4001" w:type="pct"/>
            <w:gridSpan w:val="2"/>
          </w:tcPr>
          <w:p w14:paraId="1F562E0B" w14:textId="77777777" w:rsidR="00695902" w:rsidRPr="00FD21E3" w:rsidRDefault="00695902" w:rsidP="00AA7C97">
            <w:pPr>
              <w:widowControl w:val="0"/>
              <w:contextualSpacing/>
            </w:pPr>
            <w:r w:rsidRPr="00FD21E3">
              <w:t>1.</w:t>
            </w:r>
            <w:r w:rsidRPr="00FD21E3">
              <w:tab/>
              <w:t xml:space="preserve">Virginija </w:t>
            </w:r>
            <w:proofErr w:type="spellStart"/>
            <w:r w:rsidRPr="00FD21E3">
              <w:t>Putnaitė</w:t>
            </w:r>
            <w:proofErr w:type="spellEnd"/>
            <w:r w:rsidRPr="00FD21E3">
              <w:t>, Vilniaus technologijų ir verslo profesinio mokymo centras.</w:t>
            </w:r>
          </w:p>
          <w:p w14:paraId="48311265" w14:textId="77777777" w:rsidR="00695902" w:rsidRPr="00FD21E3" w:rsidRDefault="00695902" w:rsidP="00AA7C97">
            <w:pPr>
              <w:widowControl w:val="0"/>
              <w:contextualSpacing/>
            </w:pPr>
            <w:r w:rsidRPr="00FD21E3">
              <w:t>2.</w:t>
            </w:r>
            <w:r w:rsidRPr="00FD21E3">
              <w:tab/>
              <w:t xml:space="preserve">Jolita </w:t>
            </w:r>
            <w:proofErr w:type="spellStart"/>
            <w:r w:rsidRPr="00FD21E3">
              <w:t>Markovskytė</w:t>
            </w:r>
            <w:proofErr w:type="spellEnd"/>
            <w:r w:rsidRPr="00FD21E3">
              <w:t>, Vilniaus technologijų ir verslo profesinio mokymo centras.</w:t>
            </w:r>
          </w:p>
          <w:p w14:paraId="1D9B8196" w14:textId="77777777" w:rsidR="00695902" w:rsidRPr="00FD21E3" w:rsidRDefault="00695902" w:rsidP="00AA7C97">
            <w:pPr>
              <w:widowControl w:val="0"/>
              <w:contextualSpacing/>
            </w:pPr>
            <w:r w:rsidRPr="00FD21E3">
              <w:t>3.</w:t>
            </w:r>
            <w:r w:rsidRPr="00FD21E3">
              <w:tab/>
              <w:t>Rita Malakauskienė, Vilniaus technologijų ir verslo profesinio mokymo centras.</w:t>
            </w:r>
          </w:p>
          <w:p w14:paraId="71C7299C" w14:textId="77777777" w:rsidR="00695902" w:rsidRPr="00FD21E3" w:rsidRDefault="00695902" w:rsidP="00AA7C97">
            <w:pPr>
              <w:widowControl w:val="0"/>
              <w:contextualSpacing/>
            </w:pPr>
            <w:r w:rsidRPr="00FD21E3">
              <w:t>4.</w:t>
            </w:r>
            <w:r w:rsidRPr="00FD21E3">
              <w:tab/>
              <w:t xml:space="preserve">Ruslanas </w:t>
            </w:r>
            <w:proofErr w:type="spellStart"/>
            <w:r w:rsidRPr="00FD21E3">
              <w:t>Abdrachimovas</w:t>
            </w:r>
            <w:proofErr w:type="spellEnd"/>
            <w:r w:rsidRPr="00FD21E3">
              <w:t xml:space="preserve">, UAB „EIS </w:t>
            </w:r>
            <w:proofErr w:type="spellStart"/>
            <w:r w:rsidRPr="00FD21E3">
              <w:t>Group</w:t>
            </w:r>
            <w:proofErr w:type="spellEnd"/>
            <w:r w:rsidRPr="00FD21E3">
              <w:t xml:space="preserve"> Lietuva“.</w:t>
            </w:r>
          </w:p>
          <w:p w14:paraId="009448E0" w14:textId="77777777" w:rsidR="00695902" w:rsidRPr="00FD21E3" w:rsidRDefault="00695902" w:rsidP="00AA7C97">
            <w:pPr>
              <w:widowControl w:val="0"/>
              <w:contextualSpacing/>
            </w:pPr>
            <w:r w:rsidRPr="00FD21E3">
              <w:t>5.</w:t>
            </w:r>
            <w:r w:rsidRPr="00FD21E3">
              <w:tab/>
              <w:t xml:space="preserve">Tomas </w:t>
            </w:r>
            <w:proofErr w:type="spellStart"/>
            <w:r w:rsidRPr="00FD21E3">
              <w:t>Škultinas</w:t>
            </w:r>
            <w:proofErr w:type="spellEnd"/>
            <w:r w:rsidRPr="00FD21E3">
              <w:t xml:space="preserve">, UAB „EIS </w:t>
            </w:r>
            <w:proofErr w:type="spellStart"/>
            <w:r w:rsidRPr="00FD21E3">
              <w:t>Group</w:t>
            </w:r>
            <w:proofErr w:type="spellEnd"/>
            <w:r w:rsidRPr="00FD21E3">
              <w:t xml:space="preserve"> Lietuva.</w:t>
            </w:r>
          </w:p>
          <w:p w14:paraId="7193DB5F" w14:textId="7E48CE21" w:rsidR="00695902" w:rsidRPr="00FD21E3" w:rsidRDefault="00695902" w:rsidP="00AA7C97">
            <w:pPr>
              <w:widowControl w:val="0"/>
              <w:contextualSpacing/>
            </w:pPr>
            <w:r w:rsidRPr="00FD21E3">
              <w:t>6.</w:t>
            </w:r>
            <w:r w:rsidRPr="00FD21E3">
              <w:tab/>
              <w:t xml:space="preserve">Algimantas </w:t>
            </w:r>
            <w:proofErr w:type="spellStart"/>
            <w:r w:rsidRPr="00FD21E3">
              <w:t>Nedzveckas</w:t>
            </w:r>
            <w:proofErr w:type="spellEnd"/>
            <w:r w:rsidRPr="00FD21E3">
              <w:t>, IĮ „ILOSITE“.</w:t>
            </w:r>
            <w:r w:rsidRPr="00FD21E3" w:rsidDel="00B960B3">
              <w:t xml:space="preserve"> </w:t>
            </w:r>
          </w:p>
        </w:tc>
      </w:tr>
    </w:tbl>
    <w:p w14:paraId="395C2192" w14:textId="77777777" w:rsidR="00CE63D3" w:rsidRPr="00FD21E3" w:rsidRDefault="00CE63D3" w:rsidP="00AA7C97">
      <w:pPr>
        <w:widowControl w:val="0"/>
        <w:contextualSpacing/>
      </w:pPr>
    </w:p>
    <w:p w14:paraId="4AE784DB" w14:textId="3E7DD01B" w:rsidR="007D7F80" w:rsidRPr="00FD21E3" w:rsidRDefault="007C15B7" w:rsidP="00AA7C97">
      <w:pPr>
        <w:widowControl w:val="0"/>
        <w:autoSpaceDE w:val="0"/>
        <w:autoSpaceDN w:val="0"/>
        <w:adjustRightInd w:val="0"/>
        <w:contextualSpacing/>
        <w:jc w:val="both"/>
        <w:rPr>
          <w:rFonts w:eastAsiaTheme="minorEastAsia"/>
        </w:rPr>
      </w:pPr>
      <w:r w:rsidRPr="00FD21E3">
        <w:rPr>
          <w:rFonts w:eastAsiaTheme="minorEastAsia"/>
        </w:rPr>
        <w:t>* Žinių vertinimas „Puikiai“ apima ir žemesniuose vertinimuose „Gerai“ ir „Patenkinamai“ nurodytas žinias, o vertinimas „Gerai“ apima ir žemesniame vertinime „Patenkinamai“ nurodytas žinias.</w:t>
      </w:r>
    </w:p>
    <w:p w14:paraId="7BA57B30" w14:textId="40CF3688" w:rsidR="002D5D2B" w:rsidRPr="00FD21E3" w:rsidRDefault="002D5D2B" w:rsidP="00AA7C97">
      <w:pPr>
        <w:widowControl w:val="0"/>
        <w:autoSpaceDE w:val="0"/>
        <w:autoSpaceDN w:val="0"/>
        <w:adjustRightInd w:val="0"/>
        <w:contextualSpacing/>
        <w:jc w:val="both"/>
        <w:rPr>
          <w:rFonts w:eastAsiaTheme="minorEastAsia"/>
        </w:rPr>
      </w:pPr>
    </w:p>
    <w:p w14:paraId="686BDE57" w14:textId="77777777" w:rsidR="002D5D2B" w:rsidRPr="00FD21E3" w:rsidRDefault="002D5D2B" w:rsidP="00AA7C97">
      <w:pPr>
        <w:widowControl w:val="0"/>
        <w:autoSpaceDE w:val="0"/>
        <w:autoSpaceDN w:val="0"/>
        <w:adjustRightInd w:val="0"/>
        <w:contextualSpacing/>
        <w:jc w:val="both"/>
      </w:pPr>
    </w:p>
    <w:p w14:paraId="7A91FAC0" w14:textId="7A2B2EAF" w:rsidR="007D7F80" w:rsidRPr="00FD21E3" w:rsidRDefault="007D7F80" w:rsidP="00AA7C97">
      <w:pPr>
        <w:pStyle w:val="Antrat3"/>
        <w:spacing w:line="240" w:lineRule="auto"/>
      </w:pPr>
      <w:bookmarkStart w:id="60" w:name="_Toc424908998"/>
      <w:bookmarkStart w:id="61" w:name="_Toc490641144"/>
      <w:r w:rsidRPr="00FD21E3">
        <w:t xml:space="preserve">5.4.4. </w:t>
      </w:r>
      <w:r w:rsidR="00CE63D3" w:rsidRPr="00FD21E3">
        <w:t>Modulio „</w:t>
      </w:r>
      <w:r w:rsidR="00EE757B" w:rsidRPr="00FD21E3">
        <w:t>Programinės įrangos kūrimas, projektą v</w:t>
      </w:r>
      <w:r w:rsidR="007B48D6" w:rsidRPr="00FD21E3">
        <w:t>ykdant pagal SCRUM metodologiją</w:t>
      </w:r>
      <w:r w:rsidR="00CE63D3" w:rsidRPr="00FD21E3">
        <w:t>“ aprašas</w:t>
      </w:r>
      <w:bookmarkEnd w:id="60"/>
      <w:bookmarkEnd w:id="61"/>
    </w:p>
    <w:p w14:paraId="4A82AB44" w14:textId="2EE0A11F" w:rsidR="00CE63D3" w:rsidRPr="00FD21E3" w:rsidRDefault="00CE63D3" w:rsidP="00AA7C97">
      <w:pPr>
        <w:widowControl w:val="0"/>
        <w:contextualSpacing/>
        <w:jc w:val="both"/>
        <w:rPr>
          <w:bCs/>
        </w:rPr>
      </w:pPr>
    </w:p>
    <w:p w14:paraId="32053D42" w14:textId="77777777" w:rsidR="007D7F80" w:rsidRPr="00FD21E3" w:rsidRDefault="00CE63D3" w:rsidP="00AA7C97">
      <w:pPr>
        <w:widowControl w:val="0"/>
        <w:contextualSpacing/>
        <w:rPr>
          <w:iCs/>
        </w:rPr>
      </w:pPr>
      <w:r w:rsidRPr="00FD21E3">
        <w:rPr>
          <w:bCs/>
        </w:rPr>
        <w:t>Modulio paskirtis</w:t>
      </w:r>
      <w:r w:rsidRPr="00FD21E3">
        <w:rPr>
          <w:iCs/>
        </w:rPr>
        <w:t xml:space="preserve"> – įgyti kompetenciją </w:t>
      </w:r>
      <w:r w:rsidR="00EE757B" w:rsidRPr="00FD21E3">
        <w:rPr>
          <w:bCs/>
        </w:rPr>
        <w:t>kurti programinę įrangą, projektą vykdant pagal SCRUM metodologiją.</w:t>
      </w:r>
    </w:p>
    <w:p w14:paraId="69FF003F" w14:textId="4D4D8572" w:rsidR="00CE63D3" w:rsidRPr="00FD21E3" w:rsidRDefault="00CE63D3" w:rsidP="00AA7C97">
      <w:pPr>
        <w:widowControl w:val="0"/>
        <w:contextualSpacing/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1966"/>
        <w:gridCol w:w="4522"/>
        <w:gridCol w:w="3650"/>
      </w:tblGrid>
      <w:tr w:rsidR="00FD21E3" w:rsidRPr="00FD21E3" w14:paraId="1465051C" w14:textId="77777777" w:rsidTr="002D5D2B">
        <w:trPr>
          <w:trHeight w:val="57"/>
        </w:trPr>
        <w:tc>
          <w:tcPr>
            <w:tcW w:w="970" w:type="pct"/>
          </w:tcPr>
          <w:p w14:paraId="76B95DD4" w14:textId="77777777" w:rsidR="00CE63D3" w:rsidRPr="00FD21E3" w:rsidRDefault="00CE63D3" w:rsidP="00AA7C97">
            <w:pPr>
              <w:widowControl w:val="0"/>
              <w:contextualSpacing/>
              <w:rPr>
                <w:b/>
              </w:rPr>
            </w:pPr>
            <w:r w:rsidRPr="00FD21E3">
              <w:rPr>
                <w:b/>
              </w:rPr>
              <w:t>Modulio pavadinimas</w:t>
            </w:r>
          </w:p>
        </w:tc>
        <w:tc>
          <w:tcPr>
            <w:tcW w:w="4030" w:type="pct"/>
            <w:gridSpan w:val="2"/>
          </w:tcPr>
          <w:p w14:paraId="40519244" w14:textId="63EA9593" w:rsidR="00CE63D3" w:rsidRPr="00FD21E3" w:rsidRDefault="00EE757B" w:rsidP="00AA7C97">
            <w:pPr>
              <w:widowControl w:val="0"/>
              <w:contextualSpacing/>
              <w:rPr>
                <w:b/>
              </w:rPr>
            </w:pPr>
            <w:r w:rsidRPr="00FD21E3">
              <w:rPr>
                <w:b/>
              </w:rPr>
              <w:t>Programinės įrangos kūrimas, projektą vykdant pagal SCRUM metodologiją.</w:t>
            </w:r>
          </w:p>
        </w:tc>
      </w:tr>
      <w:tr w:rsidR="00FD21E3" w:rsidRPr="00FD21E3" w14:paraId="7F5BB08B" w14:textId="77777777" w:rsidTr="002D5D2B">
        <w:trPr>
          <w:trHeight w:val="57"/>
        </w:trPr>
        <w:tc>
          <w:tcPr>
            <w:tcW w:w="970" w:type="pct"/>
          </w:tcPr>
          <w:p w14:paraId="0281C4D0" w14:textId="77777777" w:rsidR="00CE63D3" w:rsidRPr="00FD21E3" w:rsidRDefault="00CE63D3" w:rsidP="00AA7C97">
            <w:pPr>
              <w:widowControl w:val="0"/>
              <w:contextualSpacing/>
              <w:rPr>
                <w:b/>
              </w:rPr>
            </w:pPr>
            <w:r w:rsidRPr="00FD21E3">
              <w:rPr>
                <w:b/>
              </w:rPr>
              <w:t>Modulio kodas</w:t>
            </w:r>
          </w:p>
        </w:tc>
        <w:tc>
          <w:tcPr>
            <w:tcW w:w="4030" w:type="pct"/>
            <w:gridSpan w:val="2"/>
          </w:tcPr>
          <w:p w14:paraId="47681789" w14:textId="0B6EF7BF" w:rsidR="00CE63D3" w:rsidRPr="00FD21E3" w:rsidRDefault="00723DAF" w:rsidP="00AA7C97">
            <w:pPr>
              <w:widowControl w:val="0"/>
              <w:contextualSpacing/>
              <w:rPr>
                <w:b/>
              </w:rPr>
            </w:pPr>
            <w:r w:rsidRPr="00FD21E3">
              <w:rPr>
                <w:b/>
              </w:rPr>
              <w:t>4061142</w:t>
            </w:r>
          </w:p>
        </w:tc>
      </w:tr>
      <w:tr w:rsidR="00FD21E3" w:rsidRPr="00FD21E3" w14:paraId="6E585682" w14:textId="77777777" w:rsidTr="002D5D2B">
        <w:trPr>
          <w:trHeight w:val="57"/>
        </w:trPr>
        <w:tc>
          <w:tcPr>
            <w:tcW w:w="970" w:type="pct"/>
          </w:tcPr>
          <w:p w14:paraId="7B90CA2A" w14:textId="77777777" w:rsidR="00CE63D3" w:rsidRPr="00FD21E3" w:rsidRDefault="00CE63D3" w:rsidP="00AA7C97">
            <w:pPr>
              <w:widowControl w:val="0"/>
              <w:contextualSpacing/>
              <w:rPr>
                <w:b/>
              </w:rPr>
            </w:pPr>
            <w:r w:rsidRPr="00FD21E3">
              <w:rPr>
                <w:b/>
              </w:rPr>
              <w:t>LTKS lygis</w:t>
            </w:r>
          </w:p>
        </w:tc>
        <w:tc>
          <w:tcPr>
            <w:tcW w:w="4030" w:type="pct"/>
            <w:gridSpan w:val="2"/>
          </w:tcPr>
          <w:p w14:paraId="7CA8AF41" w14:textId="77777777" w:rsidR="00CE63D3" w:rsidRPr="00FD21E3" w:rsidRDefault="00CE63D3" w:rsidP="00AA7C97">
            <w:pPr>
              <w:widowControl w:val="0"/>
              <w:contextualSpacing/>
              <w:rPr>
                <w:b/>
              </w:rPr>
            </w:pPr>
            <w:r w:rsidRPr="00FD21E3">
              <w:rPr>
                <w:b/>
              </w:rPr>
              <w:t>IV</w:t>
            </w:r>
          </w:p>
        </w:tc>
      </w:tr>
      <w:tr w:rsidR="00FD21E3" w:rsidRPr="00FD21E3" w14:paraId="4E3E30DA" w14:textId="77777777" w:rsidTr="002D5D2B">
        <w:trPr>
          <w:trHeight w:val="57"/>
        </w:trPr>
        <w:tc>
          <w:tcPr>
            <w:tcW w:w="970" w:type="pct"/>
          </w:tcPr>
          <w:p w14:paraId="4DFBA9D8" w14:textId="77777777" w:rsidR="00CE63D3" w:rsidRPr="00FD21E3" w:rsidRDefault="00CE63D3" w:rsidP="00AA7C97">
            <w:pPr>
              <w:widowControl w:val="0"/>
              <w:contextualSpacing/>
              <w:rPr>
                <w:b/>
              </w:rPr>
            </w:pPr>
            <w:r w:rsidRPr="00FD21E3">
              <w:rPr>
                <w:b/>
              </w:rPr>
              <w:t xml:space="preserve">Apimtis </w:t>
            </w:r>
            <w:r w:rsidRPr="00FD21E3">
              <w:rPr>
                <w:b/>
              </w:rPr>
              <w:lastRenderedPageBreak/>
              <w:t>kreditais</w:t>
            </w:r>
          </w:p>
        </w:tc>
        <w:tc>
          <w:tcPr>
            <w:tcW w:w="4030" w:type="pct"/>
            <w:gridSpan w:val="2"/>
          </w:tcPr>
          <w:p w14:paraId="4AAF9D9B" w14:textId="39792323" w:rsidR="00CE63D3" w:rsidRPr="00FD21E3" w:rsidRDefault="003476E7" w:rsidP="00AA7C97">
            <w:pPr>
              <w:widowControl w:val="0"/>
              <w:contextualSpacing/>
              <w:rPr>
                <w:b/>
              </w:rPr>
            </w:pPr>
            <w:r w:rsidRPr="00FD21E3">
              <w:rPr>
                <w:b/>
              </w:rPr>
              <w:lastRenderedPageBreak/>
              <w:t>3</w:t>
            </w:r>
          </w:p>
        </w:tc>
      </w:tr>
      <w:tr w:rsidR="00FD21E3" w:rsidRPr="00FD21E3" w14:paraId="15E1E2AC" w14:textId="77777777" w:rsidTr="002D5D2B">
        <w:trPr>
          <w:trHeight w:val="57"/>
        </w:trPr>
        <w:tc>
          <w:tcPr>
            <w:tcW w:w="970" w:type="pct"/>
          </w:tcPr>
          <w:p w14:paraId="42E50A77" w14:textId="77777777" w:rsidR="00CE63D3" w:rsidRPr="00FD21E3" w:rsidRDefault="00CE63D3" w:rsidP="00AA7C97">
            <w:pPr>
              <w:widowControl w:val="0"/>
              <w:contextualSpacing/>
              <w:rPr>
                <w:b/>
              </w:rPr>
            </w:pPr>
            <w:r w:rsidRPr="00FD21E3">
              <w:rPr>
                <w:b/>
              </w:rPr>
              <w:lastRenderedPageBreak/>
              <w:t>Reikalingas pasirengimas mokymuisi</w:t>
            </w:r>
          </w:p>
        </w:tc>
        <w:tc>
          <w:tcPr>
            <w:tcW w:w="4030" w:type="pct"/>
            <w:gridSpan w:val="2"/>
          </w:tcPr>
          <w:p w14:paraId="67CF46F4" w14:textId="552BB4BC" w:rsidR="0004453B" w:rsidRPr="00FD21E3" w:rsidRDefault="00253FBD" w:rsidP="00AA7C97">
            <w:pPr>
              <w:widowControl w:val="0"/>
              <w:contextualSpacing/>
            </w:pPr>
            <w:r w:rsidRPr="00FD21E3">
              <w:rPr>
                <w:bCs/>
              </w:rPr>
              <w:t>A</w:t>
            </w:r>
            <w:r w:rsidR="007F3E28" w:rsidRPr="00FD21E3">
              <w:rPr>
                <w:bCs/>
              </w:rPr>
              <w:t>nalizuoti skirtingų tipų reikalavimus, apibūdinančius kompiuterinę programą.</w:t>
            </w:r>
          </w:p>
        </w:tc>
      </w:tr>
      <w:tr w:rsidR="00FD21E3" w:rsidRPr="00FD21E3" w14:paraId="2818C20A" w14:textId="77777777" w:rsidTr="002D5D2B">
        <w:trPr>
          <w:trHeight w:val="57"/>
        </w:trPr>
        <w:tc>
          <w:tcPr>
            <w:tcW w:w="970" w:type="pct"/>
          </w:tcPr>
          <w:p w14:paraId="15C1A6C5" w14:textId="77777777" w:rsidR="00CE63D3" w:rsidRPr="00FD21E3" w:rsidRDefault="00CE63D3" w:rsidP="00AA7C97">
            <w:pPr>
              <w:widowControl w:val="0"/>
              <w:contextualSpacing/>
              <w:rPr>
                <w:b/>
              </w:rPr>
            </w:pPr>
            <w:r w:rsidRPr="00FD21E3">
              <w:rPr>
                <w:b/>
              </w:rPr>
              <w:t>Modulyje ugdomos bendrosios kompetencijos</w:t>
            </w:r>
          </w:p>
        </w:tc>
        <w:tc>
          <w:tcPr>
            <w:tcW w:w="4030" w:type="pct"/>
            <w:gridSpan w:val="2"/>
          </w:tcPr>
          <w:p w14:paraId="1B716DC7" w14:textId="77777777" w:rsidR="00BB23A2" w:rsidRPr="00FD21E3" w:rsidRDefault="00BB23A2" w:rsidP="00AA7C97">
            <w:pPr>
              <w:widowControl w:val="0"/>
              <w:contextualSpacing/>
            </w:pPr>
            <w:r w:rsidRPr="00FD21E3">
              <w:t>Bendravimo gimtąja kalba;</w:t>
            </w:r>
          </w:p>
          <w:p w14:paraId="698D2C54" w14:textId="2031B135" w:rsidR="00BB23A2" w:rsidRPr="00FD21E3" w:rsidRDefault="00BB23A2" w:rsidP="00AA7C97">
            <w:pPr>
              <w:widowControl w:val="0"/>
              <w:contextualSpacing/>
            </w:pPr>
            <w:r w:rsidRPr="00FD21E3">
              <w:t>Bendravimo užsienio kalbomis;</w:t>
            </w:r>
          </w:p>
          <w:p w14:paraId="67EA85D4" w14:textId="77777777" w:rsidR="00BB23A2" w:rsidRPr="00FD21E3" w:rsidRDefault="00BB23A2" w:rsidP="00AA7C97">
            <w:pPr>
              <w:widowControl w:val="0"/>
              <w:contextualSpacing/>
            </w:pPr>
            <w:r w:rsidRPr="00FD21E3">
              <w:t>Matematinių gebėjimų ir pagrindinių gebėjimų mokslo ir technologijų srityse;</w:t>
            </w:r>
          </w:p>
          <w:p w14:paraId="2B1D04C3" w14:textId="77777777" w:rsidR="00BB23A2" w:rsidRPr="00FD21E3" w:rsidRDefault="00BB23A2" w:rsidP="00AA7C97">
            <w:pPr>
              <w:widowControl w:val="0"/>
              <w:contextualSpacing/>
            </w:pPr>
            <w:r w:rsidRPr="00FD21E3">
              <w:t>Skaitmeninio raštingumo;</w:t>
            </w:r>
          </w:p>
          <w:p w14:paraId="134C7227" w14:textId="77777777" w:rsidR="00BB23A2" w:rsidRPr="00FD21E3" w:rsidRDefault="00BB23A2" w:rsidP="00AA7C97">
            <w:pPr>
              <w:widowControl w:val="0"/>
              <w:contextualSpacing/>
            </w:pPr>
            <w:r w:rsidRPr="00FD21E3">
              <w:t>Mokymosi mokytis;</w:t>
            </w:r>
          </w:p>
          <w:p w14:paraId="76C3F651" w14:textId="77777777" w:rsidR="00BB23A2" w:rsidRPr="00FD21E3" w:rsidRDefault="00BB23A2" w:rsidP="00AA7C97">
            <w:pPr>
              <w:widowControl w:val="0"/>
              <w:contextualSpacing/>
            </w:pPr>
            <w:r w:rsidRPr="00FD21E3">
              <w:t>Socialinių ir pilietinių gebėjimų;</w:t>
            </w:r>
          </w:p>
          <w:p w14:paraId="56CD6B73" w14:textId="77777777" w:rsidR="00BB23A2" w:rsidRPr="00FD21E3" w:rsidRDefault="00BB23A2" w:rsidP="00AA7C97">
            <w:pPr>
              <w:widowControl w:val="0"/>
              <w:contextualSpacing/>
            </w:pPr>
            <w:r w:rsidRPr="00FD21E3">
              <w:t>Iniciatyvumo ir verslumo;</w:t>
            </w:r>
          </w:p>
          <w:p w14:paraId="2DB23144" w14:textId="219FF585" w:rsidR="00DA0D22" w:rsidRPr="00FD21E3" w:rsidRDefault="00BB23A2" w:rsidP="00AA7C97">
            <w:pPr>
              <w:widowControl w:val="0"/>
              <w:contextualSpacing/>
            </w:pPr>
            <w:r w:rsidRPr="00FD21E3">
              <w:t>Kultūrinio sąmoningumo ir raiškos.</w:t>
            </w:r>
          </w:p>
        </w:tc>
      </w:tr>
      <w:tr w:rsidR="00FD21E3" w:rsidRPr="00FD21E3" w14:paraId="5B7A928A" w14:textId="77777777" w:rsidTr="00E64F59">
        <w:trPr>
          <w:trHeight w:val="57"/>
        </w:trPr>
        <w:tc>
          <w:tcPr>
            <w:tcW w:w="970" w:type="pct"/>
          </w:tcPr>
          <w:p w14:paraId="58D8C649" w14:textId="655ABC6C" w:rsidR="00CE63D3" w:rsidRPr="00FD21E3" w:rsidRDefault="00CE63D3" w:rsidP="00AA7C97">
            <w:pPr>
              <w:widowControl w:val="0"/>
              <w:contextualSpacing/>
              <w:rPr>
                <w:b/>
                <w:bCs/>
                <w:iCs/>
              </w:rPr>
            </w:pPr>
            <w:r w:rsidRPr="00FD21E3">
              <w:rPr>
                <w:b/>
                <w:bCs/>
                <w:iCs/>
              </w:rPr>
              <w:t>Modulio moky</w:t>
            </w:r>
            <w:r w:rsidR="002D5D2B" w:rsidRPr="00FD21E3">
              <w:softHyphen/>
            </w:r>
            <w:r w:rsidRPr="00FD21E3">
              <w:rPr>
                <w:b/>
                <w:bCs/>
                <w:iCs/>
              </w:rPr>
              <w:t>mosi rezultatai (išskaidyta kompetencija)</w:t>
            </w:r>
          </w:p>
        </w:tc>
        <w:tc>
          <w:tcPr>
            <w:tcW w:w="2230" w:type="pct"/>
          </w:tcPr>
          <w:p w14:paraId="0F3BB165" w14:textId="77777777" w:rsidR="00CE63D3" w:rsidRPr="00FD21E3" w:rsidRDefault="00CE63D3" w:rsidP="00AA7C97">
            <w:pPr>
              <w:widowControl w:val="0"/>
              <w:contextualSpacing/>
              <w:rPr>
                <w:b/>
                <w:bCs/>
                <w:iCs/>
              </w:rPr>
            </w:pPr>
            <w:r w:rsidRPr="00FD21E3">
              <w:rPr>
                <w:b/>
                <w:bCs/>
                <w:iCs/>
              </w:rPr>
              <w:t>Rekomenduojamas turinys, reikalingas rezultatams pasiekti</w:t>
            </w:r>
          </w:p>
        </w:tc>
        <w:tc>
          <w:tcPr>
            <w:tcW w:w="1801" w:type="pct"/>
          </w:tcPr>
          <w:p w14:paraId="2BE3C147" w14:textId="4A18D321" w:rsidR="00CE63D3" w:rsidRPr="00FD21E3" w:rsidRDefault="00CE63D3" w:rsidP="00AA7C97">
            <w:pPr>
              <w:widowControl w:val="0"/>
              <w:contextualSpacing/>
              <w:rPr>
                <w:b/>
                <w:bCs/>
                <w:iCs/>
              </w:rPr>
            </w:pPr>
            <w:r w:rsidRPr="00FD21E3">
              <w:rPr>
                <w:b/>
                <w:bCs/>
                <w:iCs/>
              </w:rPr>
              <w:t>Mokymosi pasiekimų</w:t>
            </w:r>
            <w:r w:rsidR="00234ED2" w:rsidRPr="00FD21E3">
              <w:rPr>
                <w:b/>
                <w:bCs/>
                <w:iCs/>
              </w:rPr>
              <w:t xml:space="preserve"> </w:t>
            </w:r>
            <w:r w:rsidRPr="00FD21E3">
              <w:rPr>
                <w:b/>
                <w:bCs/>
                <w:iCs/>
              </w:rPr>
              <w:t>įvertinimo kriterijai (įverčio)</w:t>
            </w:r>
            <w:r w:rsidR="00695902" w:rsidRPr="00FD21E3">
              <w:rPr>
                <w:b/>
                <w:bCs/>
                <w:iCs/>
              </w:rPr>
              <w:t>*</w:t>
            </w:r>
          </w:p>
        </w:tc>
      </w:tr>
      <w:tr w:rsidR="00FD21E3" w:rsidRPr="00FD21E3" w14:paraId="0B63CF38" w14:textId="77777777" w:rsidTr="00E64F59">
        <w:trPr>
          <w:trHeight w:val="57"/>
        </w:trPr>
        <w:tc>
          <w:tcPr>
            <w:tcW w:w="970" w:type="pct"/>
          </w:tcPr>
          <w:p w14:paraId="0854A622" w14:textId="35687EAB" w:rsidR="00CE63D3" w:rsidRPr="00FD21E3" w:rsidRDefault="00CE63D3" w:rsidP="00AA7C97">
            <w:pPr>
              <w:widowControl w:val="0"/>
              <w:numPr>
                <w:ilvl w:val="0"/>
                <w:numId w:val="20"/>
              </w:numPr>
              <w:tabs>
                <w:tab w:val="left" w:pos="505"/>
              </w:tabs>
              <w:contextualSpacing/>
            </w:pPr>
            <w:r w:rsidRPr="00FD21E3">
              <w:t xml:space="preserve">Suprasti </w:t>
            </w:r>
            <w:r w:rsidR="00695902" w:rsidRPr="00FD21E3">
              <w:t>SCRUM</w:t>
            </w:r>
            <w:r w:rsidRPr="00FD21E3">
              <w:t xml:space="preserve"> proceso dalis ir komandos narių atsakomybes.</w:t>
            </w:r>
          </w:p>
        </w:tc>
        <w:tc>
          <w:tcPr>
            <w:tcW w:w="2230" w:type="pct"/>
            <w:shd w:val="clear" w:color="auto" w:fill="auto"/>
          </w:tcPr>
          <w:p w14:paraId="2A8BA0C1" w14:textId="04D02C42" w:rsidR="0058507A" w:rsidRPr="00FD21E3" w:rsidRDefault="0058507A" w:rsidP="00AA7C97">
            <w:pPr>
              <w:widowControl w:val="0"/>
              <w:numPr>
                <w:ilvl w:val="0"/>
                <w:numId w:val="22"/>
              </w:numPr>
              <w:tabs>
                <w:tab w:val="left" w:pos="289"/>
              </w:tabs>
              <w:ind w:left="0" w:firstLine="0"/>
              <w:contextualSpacing/>
              <w:rPr>
                <w:b/>
              </w:rPr>
            </w:pPr>
            <w:r w:rsidRPr="00FD21E3">
              <w:rPr>
                <w:b/>
              </w:rPr>
              <w:t>S</w:t>
            </w:r>
            <w:r w:rsidR="00695902" w:rsidRPr="00FD21E3">
              <w:rPr>
                <w:b/>
              </w:rPr>
              <w:t>CRUM</w:t>
            </w:r>
            <w:r w:rsidRPr="00FD21E3">
              <w:rPr>
                <w:b/>
              </w:rPr>
              <w:t xml:space="preserve"> proceso dalys ir komandos narių atsakomybės</w:t>
            </w:r>
          </w:p>
          <w:p w14:paraId="76E27148" w14:textId="77777777" w:rsidR="007D7F80" w:rsidRPr="00FD21E3" w:rsidRDefault="00CE63D3" w:rsidP="00AA7C97">
            <w:pPr>
              <w:widowControl w:val="0"/>
              <w:contextualSpacing/>
              <w:rPr>
                <w:i/>
              </w:rPr>
            </w:pPr>
            <w:r w:rsidRPr="00FD21E3">
              <w:rPr>
                <w:i/>
              </w:rPr>
              <w:t>Užduotys:</w:t>
            </w:r>
          </w:p>
          <w:p w14:paraId="4AF64401" w14:textId="77777777" w:rsidR="007D7F80" w:rsidRPr="00FD21E3" w:rsidRDefault="0058507A" w:rsidP="00AA7C97">
            <w:pPr>
              <w:widowControl w:val="0"/>
              <w:numPr>
                <w:ilvl w:val="2"/>
                <w:numId w:val="20"/>
              </w:numPr>
              <w:contextualSpacing/>
            </w:pPr>
            <w:r w:rsidRPr="00FD21E3">
              <w:t>Suprasti S</w:t>
            </w:r>
            <w:r w:rsidR="00695902" w:rsidRPr="00FD21E3">
              <w:t>CRUM</w:t>
            </w:r>
            <w:r w:rsidRPr="00FD21E3">
              <w:t xml:space="preserve"> proceso sąvoką ir jo svarbą dirbant su komanda.</w:t>
            </w:r>
          </w:p>
          <w:p w14:paraId="2E38E73C" w14:textId="6820BCC2" w:rsidR="0058507A" w:rsidRPr="00FD21E3" w:rsidRDefault="0058507A" w:rsidP="00AA7C97">
            <w:pPr>
              <w:widowControl w:val="0"/>
              <w:numPr>
                <w:ilvl w:val="2"/>
                <w:numId w:val="20"/>
              </w:numPr>
              <w:tabs>
                <w:tab w:val="num" w:pos="360"/>
              </w:tabs>
              <w:contextualSpacing/>
            </w:pPr>
            <w:r w:rsidRPr="00FD21E3">
              <w:t xml:space="preserve">Suprasti </w:t>
            </w:r>
            <w:r w:rsidR="00695902" w:rsidRPr="00FD21E3">
              <w:t>SCRUM</w:t>
            </w:r>
            <w:r w:rsidRPr="00FD21E3">
              <w:t xml:space="preserve"> proceso </w:t>
            </w:r>
            <w:r w:rsidR="00695902" w:rsidRPr="00FD21E3">
              <w:t>vaidmenis</w:t>
            </w:r>
            <w:r w:rsidRPr="00FD21E3">
              <w:t>.</w:t>
            </w:r>
          </w:p>
          <w:p w14:paraId="580BA32A" w14:textId="1B82A553" w:rsidR="0058507A" w:rsidRPr="00FD21E3" w:rsidRDefault="0058507A" w:rsidP="00AA7C97">
            <w:pPr>
              <w:widowControl w:val="0"/>
              <w:numPr>
                <w:ilvl w:val="2"/>
                <w:numId w:val="20"/>
              </w:numPr>
              <w:tabs>
                <w:tab w:val="num" w:pos="360"/>
              </w:tabs>
              <w:contextualSpacing/>
            </w:pPr>
            <w:r w:rsidRPr="00FD21E3">
              <w:t>Suprasti ir naudoti</w:t>
            </w:r>
            <w:r w:rsidR="00695902" w:rsidRPr="00FD21E3">
              <w:t xml:space="preserve"> SCRUM </w:t>
            </w:r>
            <w:r w:rsidRPr="00FD21E3">
              <w:t>proceso dokumentus:</w:t>
            </w:r>
            <w:r w:rsidR="008D2D9F" w:rsidRPr="00FD21E3">
              <w:t xml:space="preserve"> </w:t>
            </w:r>
            <w:r w:rsidR="00DA653B" w:rsidRPr="00FD21E3">
              <w:t>projekto darbų sąrašą (angl.</w:t>
            </w:r>
            <w:r w:rsidR="00DA653B" w:rsidRPr="00FD21E3">
              <w:rPr>
                <w:i/>
              </w:rPr>
              <w:t xml:space="preserve"> </w:t>
            </w:r>
            <w:proofErr w:type="spellStart"/>
            <w:r w:rsidR="00DA653B" w:rsidRPr="00FD21E3">
              <w:rPr>
                <w:i/>
              </w:rPr>
              <w:t>project</w:t>
            </w:r>
            <w:proofErr w:type="spellEnd"/>
            <w:r w:rsidR="00DA653B" w:rsidRPr="00FD21E3">
              <w:rPr>
                <w:i/>
              </w:rPr>
              <w:t xml:space="preserve"> </w:t>
            </w:r>
            <w:proofErr w:type="spellStart"/>
            <w:r w:rsidR="00DA653B" w:rsidRPr="00FD21E3">
              <w:rPr>
                <w:i/>
              </w:rPr>
              <w:t>backlog</w:t>
            </w:r>
            <w:proofErr w:type="spellEnd"/>
            <w:r w:rsidRPr="00FD21E3">
              <w:t>), iteracijos darbų sąrašą (</w:t>
            </w:r>
            <w:r w:rsidR="00DA653B" w:rsidRPr="00FD21E3">
              <w:t>angl.</w:t>
            </w:r>
            <w:r w:rsidR="00DA653B" w:rsidRPr="00FD21E3">
              <w:rPr>
                <w:i/>
              </w:rPr>
              <w:t xml:space="preserve"> </w:t>
            </w:r>
            <w:proofErr w:type="spellStart"/>
            <w:r w:rsidRPr="00FD21E3">
              <w:rPr>
                <w:i/>
              </w:rPr>
              <w:t>sprint</w:t>
            </w:r>
            <w:proofErr w:type="spellEnd"/>
            <w:r w:rsidRPr="00FD21E3">
              <w:rPr>
                <w:i/>
              </w:rPr>
              <w:t xml:space="preserve"> </w:t>
            </w:r>
            <w:proofErr w:type="spellStart"/>
            <w:r w:rsidRPr="00FD21E3">
              <w:rPr>
                <w:i/>
              </w:rPr>
              <w:t>backlog</w:t>
            </w:r>
            <w:proofErr w:type="spellEnd"/>
            <w:r w:rsidRPr="00FD21E3">
              <w:t>), iteracijų planą.</w:t>
            </w:r>
          </w:p>
          <w:p w14:paraId="7EBCF850" w14:textId="571DCD32" w:rsidR="00CE63D3" w:rsidRPr="00FD21E3" w:rsidRDefault="00E4685E" w:rsidP="00AA7C97">
            <w:pPr>
              <w:widowControl w:val="0"/>
              <w:contextualSpacing/>
              <w:rPr>
                <w:highlight w:val="yellow"/>
              </w:rPr>
            </w:pPr>
            <w:r w:rsidRPr="00FD21E3">
              <w:t xml:space="preserve">1.1.4. </w:t>
            </w:r>
            <w:r w:rsidR="0058507A" w:rsidRPr="00FD21E3">
              <w:t xml:space="preserve">Planuoti projektą </w:t>
            </w:r>
            <w:r w:rsidR="00DA653B" w:rsidRPr="00FD21E3">
              <w:t>naudojant fazes ir iteracijos (</w:t>
            </w:r>
            <w:r w:rsidR="00DA653B" w:rsidRPr="00FD21E3">
              <w:rPr>
                <w:i/>
              </w:rPr>
              <w:t>angl.</w:t>
            </w:r>
            <w:r w:rsidR="00DA653B" w:rsidRPr="00FD21E3">
              <w:t xml:space="preserve"> </w:t>
            </w:r>
            <w:proofErr w:type="spellStart"/>
            <w:r w:rsidR="00DA653B" w:rsidRPr="00FD21E3">
              <w:rPr>
                <w:i/>
              </w:rPr>
              <w:t>sprint</w:t>
            </w:r>
            <w:proofErr w:type="spellEnd"/>
            <w:r w:rsidR="00DA653B" w:rsidRPr="00FD21E3">
              <w:t xml:space="preserve">) </w:t>
            </w:r>
            <w:r w:rsidR="0058507A" w:rsidRPr="00FD21E3">
              <w:t>planus.</w:t>
            </w:r>
          </w:p>
        </w:tc>
        <w:tc>
          <w:tcPr>
            <w:tcW w:w="1801" w:type="pct"/>
          </w:tcPr>
          <w:p w14:paraId="3820ED01" w14:textId="600C7858" w:rsidR="00CE63D3" w:rsidRPr="00FD21E3" w:rsidRDefault="00CE63D3" w:rsidP="00AA7C97">
            <w:pPr>
              <w:widowControl w:val="0"/>
              <w:contextualSpacing/>
            </w:pPr>
            <w:r w:rsidRPr="00FD21E3">
              <w:rPr>
                <w:b/>
              </w:rPr>
              <w:t>Patenkinamai:</w:t>
            </w:r>
            <w:r w:rsidR="00E64F59">
              <w:rPr>
                <w:b/>
              </w:rPr>
              <w:t xml:space="preserve"> </w:t>
            </w:r>
            <w:r w:rsidR="00695902" w:rsidRPr="00FD21E3">
              <w:t>p</w:t>
            </w:r>
            <w:r w:rsidR="00AA4E39" w:rsidRPr="00FD21E3">
              <w:t>aaiškint</w:t>
            </w:r>
            <w:r w:rsidR="00BA0C96" w:rsidRPr="00FD21E3">
              <w:t>os</w:t>
            </w:r>
            <w:r w:rsidR="00AA4E39" w:rsidRPr="00FD21E3">
              <w:t xml:space="preserve"> S</w:t>
            </w:r>
            <w:r w:rsidR="00695902" w:rsidRPr="00FD21E3">
              <w:t>CRUM</w:t>
            </w:r>
            <w:r w:rsidR="00AA4E39" w:rsidRPr="00FD21E3">
              <w:t xml:space="preserve"> proceso</w:t>
            </w:r>
            <w:r w:rsidR="00DA653B" w:rsidRPr="00FD21E3">
              <w:t xml:space="preserve"> ir </w:t>
            </w:r>
            <w:r w:rsidR="00695902" w:rsidRPr="00FD21E3">
              <w:t>vaidmenų</w:t>
            </w:r>
            <w:r w:rsidR="00DA653B" w:rsidRPr="00FD21E3">
              <w:t xml:space="preserve"> sąvokos</w:t>
            </w:r>
            <w:r w:rsidR="00695902" w:rsidRPr="00FD21E3">
              <w:t xml:space="preserve">, </w:t>
            </w:r>
            <w:r w:rsidR="00DA653B" w:rsidRPr="00FD21E3">
              <w:t>jų</w:t>
            </w:r>
            <w:r w:rsidR="00AA4E39" w:rsidRPr="00FD21E3">
              <w:t xml:space="preserve"> svarba</w:t>
            </w:r>
            <w:r w:rsidR="00DA653B" w:rsidRPr="00FD21E3">
              <w:t xml:space="preserve"> dirbant su komanda</w:t>
            </w:r>
            <w:r w:rsidR="00AA4E39" w:rsidRPr="00FD21E3">
              <w:t>.</w:t>
            </w:r>
          </w:p>
          <w:p w14:paraId="1DE4920D" w14:textId="7C69B98B" w:rsidR="00CE63D3" w:rsidRPr="00FD21E3" w:rsidRDefault="00CE63D3" w:rsidP="00AA7C97">
            <w:pPr>
              <w:widowControl w:val="0"/>
              <w:contextualSpacing/>
            </w:pPr>
            <w:r w:rsidRPr="00FD21E3">
              <w:rPr>
                <w:b/>
              </w:rPr>
              <w:t>Gerai:</w:t>
            </w:r>
            <w:r w:rsidR="00E64F59">
              <w:rPr>
                <w:b/>
              </w:rPr>
              <w:t xml:space="preserve"> </w:t>
            </w:r>
            <w:r w:rsidR="00695902" w:rsidRPr="00FD21E3">
              <w:t>p</w:t>
            </w:r>
            <w:r w:rsidR="00DA653B" w:rsidRPr="00FD21E3">
              <w:t xml:space="preserve">arodyta, kad mokama naudotis skirtingais </w:t>
            </w:r>
            <w:r w:rsidR="00695902" w:rsidRPr="00FD21E3">
              <w:t>SCRUM</w:t>
            </w:r>
            <w:r w:rsidR="00DA653B" w:rsidRPr="00FD21E3">
              <w:t xml:space="preserve"> proceso dokumentais ir kad suprantamas jų turinys.</w:t>
            </w:r>
          </w:p>
          <w:p w14:paraId="66D4C3AE" w14:textId="3CDD6817" w:rsidR="00CE63D3" w:rsidRPr="00FD21E3" w:rsidRDefault="00CE63D3" w:rsidP="00AA7C97">
            <w:pPr>
              <w:widowControl w:val="0"/>
              <w:contextualSpacing/>
              <w:rPr>
                <w:b/>
              </w:rPr>
            </w:pPr>
            <w:r w:rsidRPr="00FD21E3">
              <w:rPr>
                <w:b/>
              </w:rPr>
              <w:t>Puikiai:</w:t>
            </w:r>
            <w:r w:rsidR="00E64F59">
              <w:rPr>
                <w:b/>
              </w:rPr>
              <w:t xml:space="preserve"> </w:t>
            </w:r>
            <w:r w:rsidR="00695902" w:rsidRPr="00FD21E3">
              <w:t>s</w:t>
            </w:r>
            <w:r w:rsidR="00DA653B" w:rsidRPr="00FD21E3">
              <w:t>uplanuotas projektas panaudojant fazes ir iteracijos (angl</w:t>
            </w:r>
            <w:r w:rsidR="00DA653B" w:rsidRPr="00FD21E3">
              <w:rPr>
                <w:i/>
              </w:rPr>
              <w:t>.</w:t>
            </w:r>
            <w:r w:rsidR="00DA653B" w:rsidRPr="00FD21E3">
              <w:t xml:space="preserve"> </w:t>
            </w:r>
            <w:proofErr w:type="spellStart"/>
            <w:r w:rsidR="00DA653B" w:rsidRPr="00FD21E3">
              <w:rPr>
                <w:i/>
              </w:rPr>
              <w:t>sprint</w:t>
            </w:r>
            <w:proofErr w:type="spellEnd"/>
            <w:r w:rsidR="00DA653B" w:rsidRPr="00FD21E3">
              <w:t>) planus.</w:t>
            </w:r>
          </w:p>
        </w:tc>
      </w:tr>
      <w:tr w:rsidR="00FD21E3" w:rsidRPr="00FD21E3" w14:paraId="11D72D57" w14:textId="77777777" w:rsidTr="00E64F59">
        <w:trPr>
          <w:trHeight w:val="57"/>
        </w:trPr>
        <w:tc>
          <w:tcPr>
            <w:tcW w:w="970" w:type="pct"/>
          </w:tcPr>
          <w:p w14:paraId="0F114521" w14:textId="5097684E" w:rsidR="00CE63D3" w:rsidRPr="00FD21E3" w:rsidRDefault="00CE63D3" w:rsidP="00AA7C97">
            <w:pPr>
              <w:widowControl w:val="0"/>
              <w:numPr>
                <w:ilvl w:val="0"/>
                <w:numId w:val="20"/>
              </w:numPr>
              <w:tabs>
                <w:tab w:val="left" w:pos="505"/>
              </w:tabs>
              <w:contextualSpacing/>
            </w:pPr>
            <w:r w:rsidRPr="00FD21E3">
              <w:t>Analizuoti pateiktus reikalavimus ir nustatyti programos atitikimą reikalavimams.</w:t>
            </w:r>
          </w:p>
        </w:tc>
        <w:tc>
          <w:tcPr>
            <w:tcW w:w="2230" w:type="pct"/>
          </w:tcPr>
          <w:p w14:paraId="2495B5CB" w14:textId="5A786FAE" w:rsidR="00CE63D3" w:rsidRPr="00FD21E3" w:rsidRDefault="00EA5E83" w:rsidP="00AA7C97">
            <w:pPr>
              <w:widowControl w:val="0"/>
              <w:numPr>
                <w:ilvl w:val="1"/>
                <w:numId w:val="20"/>
              </w:numPr>
              <w:contextualSpacing/>
              <w:rPr>
                <w:i/>
              </w:rPr>
            </w:pPr>
            <w:r w:rsidRPr="00FD21E3">
              <w:rPr>
                <w:b/>
              </w:rPr>
              <w:t>Reikalavimų analizė</w:t>
            </w:r>
          </w:p>
          <w:p w14:paraId="4512186A" w14:textId="77777777" w:rsidR="007D7F80" w:rsidRPr="00FD21E3" w:rsidRDefault="00CE63D3" w:rsidP="00AA7C97">
            <w:pPr>
              <w:widowControl w:val="0"/>
              <w:contextualSpacing/>
              <w:rPr>
                <w:i/>
              </w:rPr>
            </w:pPr>
            <w:r w:rsidRPr="00FD21E3">
              <w:rPr>
                <w:i/>
              </w:rPr>
              <w:t>Užduotys:</w:t>
            </w:r>
          </w:p>
          <w:p w14:paraId="7A12D775" w14:textId="649BB8EC" w:rsidR="00EA5E83" w:rsidRPr="00FD21E3" w:rsidRDefault="00EA5E83" w:rsidP="00AA7C97">
            <w:pPr>
              <w:widowControl w:val="0"/>
              <w:numPr>
                <w:ilvl w:val="2"/>
                <w:numId w:val="20"/>
              </w:numPr>
              <w:tabs>
                <w:tab w:val="left" w:pos="289"/>
              </w:tabs>
              <w:contextualSpacing/>
            </w:pPr>
            <w:r w:rsidRPr="00FD21E3">
              <w:t>Analizuoti reikalavimus ir pagal j</w:t>
            </w:r>
            <w:r w:rsidR="00590E16" w:rsidRPr="00FD21E3">
              <w:t>uos sukurti iteracijos (angl.</w:t>
            </w:r>
            <w:r w:rsidR="00590E16" w:rsidRPr="00FD21E3">
              <w:rPr>
                <w:i/>
              </w:rPr>
              <w:t xml:space="preserve"> </w:t>
            </w:r>
            <w:proofErr w:type="spellStart"/>
            <w:r w:rsidR="00590E16" w:rsidRPr="00FD21E3">
              <w:rPr>
                <w:i/>
              </w:rPr>
              <w:t>sprint</w:t>
            </w:r>
            <w:proofErr w:type="spellEnd"/>
            <w:r w:rsidRPr="00FD21E3">
              <w:t>) užduotis.</w:t>
            </w:r>
          </w:p>
          <w:p w14:paraId="5E0CF219" w14:textId="5DE03A30" w:rsidR="00CE63D3" w:rsidRPr="00FD21E3" w:rsidRDefault="00EA5E83" w:rsidP="00AA7C97">
            <w:pPr>
              <w:widowControl w:val="0"/>
              <w:numPr>
                <w:ilvl w:val="2"/>
                <w:numId w:val="20"/>
              </w:numPr>
              <w:contextualSpacing/>
            </w:pPr>
            <w:r w:rsidRPr="00FD21E3">
              <w:t>Vertinti programinės įrangos atitikimą reikalavimams</w:t>
            </w:r>
            <w:r w:rsidR="00590E16" w:rsidRPr="00FD21E3">
              <w:t>,</w:t>
            </w:r>
            <w:r w:rsidRPr="00FD21E3">
              <w:t xml:space="preserve"> taikant baigtumo kriterijų (</w:t>
            </w:r>
            <w:r w:rsidR="00BA0C96" w:rsidRPr="00FD21E3">
              <w:t xml:space="preserve">angl. </w:t>
            </w:r>
            <w:proofErr w:type="spellStart"/>
            <w:r w:rsidR="004E026F" w:rsidRPr="00FD21E3">
              <w:rPr>
                <w:i/>
              </w:rPr>
              <w:t>done</w:t>
            </w:r>
            <w:proofErr w:type="spellEnd"/>
            <w:r w:rsidRPr="00FD21E3">
              <w:t>).</w:t>
            </w:r>
          </w:p>
        </w:tc>
        <w:tc>
          <w:tcPr>
            <w:tcW w:w="1801" w:type="pct"/>
          </w:tcPr>
          <w:p w14:paraId="5E3EEB03" w14:textId="343F8451" w:rsidR="00CE63D3" w:rsidRPr="00FD21E3" w:rsidRDefault="00CE63D3" w:rsidP="00AA7C97">
            <w:pPr>
              <w:widowControl w:val="0"/>
              <w:contextualSpacing/>
            </w:pPr>
            <w:r w:rsidRPr="00FD21E3">
              <w:rPr>
                <w:b/>
              </w:rPr>
              <w:t>Patenkinamai:</w:t>
            </w:r>
            <w:r w:rsidR="00E64F59">
              <w:rPr>
                <w:b/>
              </w:rPr>
              <w:t xml:space="preserve"> </w:t>
            </w:r>
            <w:r w:rsidR="004E026F" w:rsidRPr="00FD21E3">
              <w:t>i</w:t>
            </w:r>
            <w:r w:rsidR="00590AC3" w:rsidRPr="00FD21E3">
              <w:t>šanalizuoti nesudėtingi reikalavimai, pagal juos parengtos iteracijos užduotys.</w:t>
            </w:r>
          </w:p>
          <w:p w14:paraId="469F92E1" w14:textId="0F9B48E9" w:rsidR="00590AC3" w:rsidRPr="00FD21E3" w:rsidRDefault="00CE63D3" w:rsidP="00AA7C97">
            <w:pPr>
              <w:widowControl w:val="0"/>
              <w:contextualSpacing/>
            </w:pPr>
            <w:r w:rsidRPr="00FD21E3">
              <w:rPr>
                <w:b/>
              </w:rPr>
              <w:t>Gerai:</w:t>
            </w:r>
            <w:r w:rsidR="00E64F59">
              <w:rPr>
                <w:b/>
              </w:rPr>
              <w:t xml:space="preserve"> </w:t>
            </w:r>
            <w:r w:rsidR="004E026F" w:rsidRPr="00FD21E3">
              <w:t>i</w:t>
            </w:r>
            <w:r w:rsidR="00590AC3" w:rsidRPr="00FD21E3">
              <w:t>šanalizuoti sudėtingi reikalavimai, pagal juos parengtos iteracijos užduotys.</w:t>
            </w:r>
          </w:p>
          <w:p w14:paraId="0F357BB3" w14:textId="205F3317" w:rsidR="00CE63D3" w:rsidRPr="00FD21E3" w:rsidRDefault="00CE63D3" w:rsidP="00AA7C97">
            <w:pPr>
              <w:widowControl w:val="0"/>
              <w:contextualSpacing/>
            </w:pPr>
            <w:r w:rsidRPr="00FD21E3">
              <w:rPr>
                <w:b/>
              </w:rPr>
              <w:t>Puikiai:</w:t>
            </w:r>
            <w:r w:rsidR="00E64F59">
              <w:rPr>
                <w:b/>
              </w:rPr>
              <w:t xml:space="preserve"> </w:t>
            </w:r>
            <w:r w:rsidR="004E026F" w:rsidRPr="00FD21E3">
              <w:t>i</w:t>
            </w:r>
            <w:r w:rsidR="00590AC3" w:rsidRPr="00FD21E3">
              <w:t>šanalizuoti sudėtingi reikalavimai, pagal juos parengtos iteracijos užduotys</w:t>
            </w:r>
            <w:r w:rsidR="004E026F" w:rsidRPr="00FD21E3">
              <w:t>;</w:t>
            </w:r>
            <w:r w:rsidR="00E64F59">
              <w:t xml:space="preserve"> </w:t>
            </w:r>
            <w:r w:rsidR="004E026F" w:rsidRPr="00FD21E3">
              <w:t>t</w:t>
            </w:r>
            <w:r w:rsidR="00887D3E" w:rsidRPr="00FD21E3">
              <w:t>eisingai įvertintas</w:t>
            </w:r>
            <w:r w:rsidR="007D7F80" w:rsidRPr="00FD21E3">
              <w:t xml:space="preserve"> </w:t>
            </w:r>
            <w:r w:rsidR="00887D3E" w:rsidRPr="00FD21E3">
              <w:t>programinės įrangos atitikimas reikalavimams.</w:t>
            </w:r>
          </w:p>
        </w:tc>
      </w:tr>
      <w:tr w:rsidR="00FD21E3" w:rsidRPr="00FD21E3" w14:paraId="20190821" w14:textId="77777777" w:rsidTr="00E64F59">
        <w:trPr>
          <w:trHeight w:val="57"/>
        </w:trPr>
        <w:tc>
          <w:tcPr>
            <w:tcW w:w="970" w:type="pct"/>
          </w:tcPr>
          <w:p w14:paraId="06F32123" w14:textId="41247211" w:rsidR="00CE63D3" w:rsidRPr="00FD21E3" w:rsidRDefault="00632106" w:rsidP="00AA7C97">
            <w:pPr>
              <w:widowControl w:val="0"/>
              <w:numPr>
                <w:ilvl w:val="0"/>
                <w:numId w:val="20"/>
              </w:numPr>
              <w:tabs>
                <w:tab w:val="left" w:pos="505"/>
              </w:tabs>
              <w:contextualSpacing/>
            </w:pPr>
            <w:r w:rsidRPr="00FD21E3">
              <w:t>Suprasti projekto eigos valdymo principus</w:t>
            </w:r>
            <w:r w:rsidR="00CE63D3" w:rsidRPr="00FD21E3">
              <w:t>.</w:t>
            </w:r>
          </w:p>
        </w:tc>
        <w:tc>
          <w:tcPr>
            <w:tcW w:w="2230" w:type="pct"/>
          </w:tcPr>
          <w:p w14:paraId="6A7995F2" w14:textId="4A2CA1DE" w:rsidR="0058507A" w:rsidRPr="00FD21E3" w:rsidRDefault="0058507A" w:rsidP="00AA7C97">
            <w:pPr>
              <w:pStyle w:val="Sraopastraipa"/>
              <w:widowControl w:val="0"/>
              <w:numPr>
                <w:ilvl w:val="1"/>
                <w:numId w:val="20"/>
              </w:numPr>
              <w:contextualSpacing/>
              <w:rPr>
                <w:b/>
              </w:rPr>
            </w:pPr>
            <w:r w:rsidRPr="00FD21E3">
              <w:rPr>
                <w:b/>
              </w:rPr>
              <w:t xml:space="preserve">Projekto </w:t>
            </w:r>
            <w:r w:rsidR="00A27EF1" w:rsidRPr="00FD21E3">
              <w:rPr>
                <w:b/>
              </w:rPr>
              <w:t>valdymas</w:t>
            </w:r>
          </w:p>
          <w:p w14:paraId="38A41D64" w14:textId="77777777" w:rsidR="007D7F80" w:rsidRPr="00FD21E3" w:rsidRDefault="00CE63D3" w:rsidP="00AA7C97">
            <w:pPr>
              <w:widowControl w:val="0"/>
              <w:contextualSpacing/>
              <w:rPr>
                <w:i/>
              </w:rPr>
            </w:pPr>
            <w:r w:rsidRPr="00FD21E3">
              <w:rPr>
                <w:i/>
              </w:rPr>
              <w:t>Užduotys:</w:t>
            </w:r>
          </w:p>
          <w:p w14:paraId="63E89828" w14:textId="77777777" w:rsidR="007D7F80" w:rsidRPr="00FD21E3" w:rsidRDefault="0058507A" w:rsidP="00AA7C97">
            <w:pPr>
              <w:widowControl w:val="0"/>
              <w:numPr>
                <w:ilvl w:val="2"/>
                <w:numId w:val="20"/>
              </w:numPr>
              <w:tabs>
                <w:tab w:val="left" w:pos="289"/>
              </w:tabs>
              <w:contextualSpacing/>
            </w:pPr>
            <w:r w:rsidRPr="00FD21E3">
              <w:t xml:space="preserve">Nustatyti darbų apimtį naudojant </w:t>
            </w:r>
            <w:r w:rsidR="000A186B" w:rsidRPr="00FD21E3">
              <w:t>pasakojimo taškus (angl.</w:t>
            </w:r>
            <w:r w:rsidR="000A186B" w:rsidRPr="00FD21E3">
              <w:rPr>
                <w:i/>
              </w:rPr>
              <w:t xml:space="preserve"> story </w:t>
            </w:r>
            <w:proofErr w:type="spellStart"/>
            <w:r w:rsidR="000A186B" w:rsidRPr="00FD21E3">
              <w:rPr>
                <w:i/>
              </w:rPr>
              <w:t>points</w:t>
            </w:r>
            <w:proofErr w:type="spellEnd"/>
            <w:r w:rsidR="000A186B" w:rsidRPr="00FD21E3">
              <w:rPr>
                <w:i/>
              </w:rPr>
              <w:t>)</w:t>
            </w:r>
            <w:r w:rsidR="000A186B" w:rsidRPr="00FD21E3">
              <w:t xml:space="preserve"> </w:t>
            </w:r>
            <w:r w:rsidRPr="00FD21E3">
              <w:t>ir planavimo pokerį (angl.</w:t>
            </w:r>
            <w:r w:rsidRPr="00FD21E3">
              <w:rPr>
                <w:i/>
              </w:rPr>
              <w:t xml:space="preserve"> </w:t>
            </w:r>
            <w:proofErr w:type="spellStart"/>
            <w:r w:rsidRPr="00FD21E3">
              <w:rPr>
                <w:i/>
              </w:rPr>
              <w:t>planning</w:t>
            </w:r>
            <w:proofErr w:type="spellEnd"/>
            <w:r w:rsidRPr="00FD21E3">
              <w:rPr>
                <w:i/>
              </w:rPr>
              <w:t xml:space="preserve"> </w:t>
            </w:r>
            <w:proofErr w:type="spellStart"/>
            <w:r w:rsidRPr="00FD21E3">
              <w:rPr>
                <w:i/>
              </w:rPr>
              <w:t>poker</w:t>
            </w:r>
            <w:proofErr w:type="spellEnd"/>
            <w:r w:rsidRPr="00FD21E3">
              <w:t>).</w:t>
            </w:r>
          </w:p>
          <w:p w14:paraId="53614A10" w14:textId="77777777" w:rsidR="007D7F80" w:rsidRPr="00FD21E3" w:rsidRDefault="0058507A" w:rsidP="00AA7C97">
            <w:pPr>
              <w:widowControl w:val="0"/>
              <w:numPr>
                <w:ilvl w:val="2"/>
                <w:numId w:val="20"/>
              </w:numPr>
              <w:tabs>
                <w:tab w:val="left" w:pos="289"/>
              </w:tabs>
              <w:contextualSpacing/>
            </w:pPr>
            <w:r w:rsidRPr="00FD21E3">
              <w:t>Nustatyti darbų apimtį naudojant idealias ir realias darbo valandas.</w:t>
            </w:r>
          </w:p>
          <w:p w14:paraId="3813E70B" w14:textId="77777777" w:rsidR="007D7F80" w:rsidRPr="00FD21E3" w:rsidRDefault="0058507A" w:rsidP="00AA7C97">
            <w:pPr>
              <w:widowControl w:val="0"/>
              <w:numPr>
                <w:ilvl w:val="2"/>
                <w:numId w:val="20"/>
              </w:numPr>
              <w:tabs>
                <w:tab w:val="left" w:pos="289"/>
              </w:tabs>
              <w:contextualSpacing/>
            </w:pPr>
            <w:r w:rsidRPr="00FD21E3">
              <w:t>Sekti projekto eig</w:t>
            </w:r>
            <w:r w:rsidR="00A27EF1" w:rsidRPr="00FD21E3">
              <w:t>ą stebint fazės ir iteracijos (angl</w:t>
            </w:r>
            <w:r w:rsidR="00A27EF1" w:rsidRPr="00FD21E3">
              <w:rPr>
                <w:i/>
              </w:rPr>
              <w:t xml:space="preserve">. </w:t>
            </w:r>
            <w:proofErr w:type="spellStart"/>
            <w:r w:rsidR="00A27EF1" w:rsidRPr="00FD21E3">
              <w:rPr>
                <w:i/>
              </w:rPr>
              <w:t>sprint</w:t>
            </w:r>
            <w:proofErr w:type="spellEnd"/>
            <w:r w:rsidRPr="00FD21E3">
              <w:t>) darbų sąrašus, likusių darbų apimtis ir jų dinamiką.</w:t>
            </w:r>
          </w:p>
          <w:p w14:paraId="31794FB5" w14:textId="379ECFD0" w:rsidR="007D7F80" w:rsidRPr="00FD21E3" w:rsidRDefault="0058507A" w:rsidP="00AA7C97">
            <w:pPr>
              <w:widowControl w:val="0"/>
              <w:numPr>
                <w:ilvl w:val="2"/>
                <w:numId w:val="20"/>
              </w:numPr>
              <w:contextualSpacing/>
              <w:rPr>
                <w:b/>
              </w:rPr>
            </w:pPr>
            <w:r w:rsidRPr="00FD21E3">
              <w:t xml:space="preserve">Suprasti </w:t>
            </w:r>
            <w:r w:rsidR="004E026F" w:rsidRPr="00FD21E3">
              <w:rPr>
                <w:i/>
              </w:rPr>
              <w:t>v</w:t>
            </w:r>
            <w:r w:rsidRPr="00FD21E3">
              <w:rPr>
                <w:i/>
              </w:rPr>
              <w:t>ykdymo greičio</w:t>
            </w:r>
            <w:r w:rsidRPr="00FD21E3">
              <w:t xml:space="preserve"> sąvoką ir ja </w:t>
            </w:r>
            <w:r w:rsidRPr="00FD21E3">
              <w:lastRenderedPageBreak/>
              <w:t>remiantis skaičiuoti vykdymo greitį.</w:t>
            </w:r>
          </w:p>
        </w:tc>
        <w:tc>
          <w:tcPr>
            <w:tcW w:w="1801" w:type="pct"/>
          </w:tcPr>
          <w:p w14:paraId="3C851F2E" w14:textId="23215248" w:rsidR="00CE63D3" w:rsidRPr="00FD21E3" w:rsidRDefault="00CE63D3" w:rsidP="00AA7C97">
            <w:pPr>
              <w:widowControl w:val="0"/>
              <w:contextualSpacing/>
            </w:pPr>
            <w:r w:rsidRPr="00FD21E3">
              <w:rPr>
                <w:b/>
              </w:rPr>
              <w:lastRenderedPageBreak/>
              <w:t>Patenkinamai:</w:t>
            </w:r>
            <w:r w:rsidR="00E64F59">
              <w:rPr>
                <w:b/>
              </w:rPr>
              <w:t xml:space="preserve"> </w:t>
            </w:r>
            <w:r w:rsidR="004E026F" w:rsidRPr="00FD21E3">
              <w:t>n</w:t>
            </w:r>
            <w:r w:rsidR="009A4B05" w:rsidRPr="00FD21E3">
              <w:t>ustatyta darbų apimtis naudojant pasakojimo taškus, planavimo pokerį bei idealias ir realias darbo valandas.</w:t>
            </w:r>
          </w:p>
          <w:p w14:paraId="3E424521" w14:textId="4F86BA23" w:rsidR="00CE63D3" w:rsidRPr="00FD21E3" w:rsidRDefault="00CE63D3" w:rsidP="00AA7C97">
            <w:pPr>
              <w:widowControl w:val="0"/>
              <w:contextualSpacing/>
            </w:pPr>
            <w:r w:rsidRPr="00FD21E3">
              <w:rPr>
                <w:b/>
              </w:rPr>
              <w:t>Gerai:</w:t>
            </w:r>
            <w:r w:rsidR="00E64F59">
              <w:rPr>
                <w:b/>
              </w:rPr>
              <w:t xml:space="preserve"> </w:t>
            </w:r>
            <w:r w:rsidR="004E026F" w:rsidRPr="00FD21E3">
              <w:t>p</w:t>
            </w:r>
            <w:r w:rsidR="009A4B05" w:rsidRPr="00FD21E3">
              <w:t>arodytas gebėjimas sekti projekto eigą stebint fazės ir iteracijos (angl.</w:t>
            </w:r>
            <w:r w:rsidR="009A4B05" w:rsidRPr="00FD21E3">
              <w:rPr>
                <w:i/>
              </w:rPr>
              <w:t xml:space="preserve"> </w:t>
            </w:r>
            <w:proofErr w:type="spellStart"/>
            <w:r w:rsidR="009A4B05" w:rsidRPr="00FD21E3">
              <w:rPr>
                <w:i/>
              </w:rPr>
              <w:t>sprint</w:t>
            </w:r>
            <w:proofErr w:type="spellEnd"/>
            <w:r w:rsidR="009A4B05" w:rsidRPr="00FD21E3">
              <w:t>) darbų sąrašus, likusių darbų apimtis ir jų dinamiką.</w:t>
            </w:r>
          </w:p>
          <w:p w14:paraId="1C2A5C06" w14:textId="51E572A6" w:rsidR="00CE63D3" w:rsidRPr="00FD21E3" w:rsidRDefault="00CE63D3" w:rsidP="00AA7C97">
            <w:pPr>
              <w:widowControl w:val="0"/>
              <w:contextualSpacing/>
              <w:rPr>
                <w:b/>
              </w:rPr>
            </w:pPr>
            <w:r w:rsidRPr="00FD21E3">
              <w:rPr>
                <w:b/>
              </w:rPr>
              <w:t>Puikiai:</w:t>
            </w:r>
            <w:r w:rsidR="00E64F59">
              <w:rPr>
                <w:b/>
              </w:rPr>
              <w:t xml:space="preserve"> </w:t>
            </w:r>
            <w:r w:rsidR="004E026F" w:rsidRPr="00FD21E3">
              <w:t>t</w:t>
            </w:r>
            <w:r w:rsidR="00530038" w:rsidRPr="00FD21E3">
              <w:t>eising</w:t>
            </w:r>
            <w:r w:rsidR="009A4B05" w:rsidRPr="00FD21E3">
              <w:t>ai paskaičiuotas darbų vykdymo greitis.</w:t>
            </w:r>
          </w:p>
        </w:tc>
      </w:tr>
      <w:tr w:rsidR="00FD21E3" w:rsidRPr="00FD21E3" w14:paraId="7963EEB8" w14:textId="77777777" w:rsidTr="002D5D2B">
        <w:trPr>
          <w:trHeight w:val="57"/>
        </w:trPr>
        <w:tc>
          <w:tcPr>
            <w:tcW w:w="970" w:type="pct"/>
          </w:tcPr>
          <w:p w14:paraId="7B59AB6F" w14:textId="3D1A6213" w:rsidR="00CE63D3" w:rsidRPr="00121E1D" w:rsidRDefault="00CE63D3" w:rsidP="00AA7C97">
            <w:pPr>
              <w:widowControl w:val="0"/>
              <w:contextualSpacing/>
              <w:rPr>
                <w:b/>
              </w:rPr>
            </w:pPr>
            <w:r w:rsidRPr="00121E1D">
              <w:rPr>
                <w:b/>
              </w:rPr>
              <w:lastRenderedPageBreak/>
              <w:t>Rekomenduo</w:t>
            </w:r>
            <w:r w:rsidR="00121E1D" w:rsidRPr="00121E1D">
              <w:rPr>
                <w:b/>
              </w:rPr>
              <w:softHyphen/>
            </w:r>
            <w:r w:rsidRPr="00121E1D">
              <w:rPr>
                <w:b/>
              </w:rPr>
              <w:t>jami mokymo/si metodai</w:t>
            </w:r>
          </w:p>
        </w:tc>
        <w:tc>
          <w:tcPr>
            <w:tcW w:w="4030" w:type="pct"/>
            <w:gridSpan w:val="2"/>
          </w:tcPr>
          <w:p w14:paraId="3A12AC2C" w14:textId="3D42241B" w:rsidR="00CE63D3" w:rsidRPr="00FD21E3" w:rsidRDefault="00EE757B" w:rsidP="00AA7C97">
            <w:pPr>
              <w:widowControl w:val="0"/>
              <w:contextualSpacing/>
            </w:pPr>
            <w:r w:rsidRPr="00FD21E3">
              <w:t>Teorinės paskaitos, praktinių užduočių vykdymas, projekto rengimas.</w:t>
            </w:r>
          </w:p>
        </w:tc>
      </w:tr>
      <w:tr w:rsidR="00FD21E3" w:rsidRPr="00FD21E3" w14:paraId="0790492C" w14:textId="77777777" w:rsidTr="002D5D2B">
        <w:trPr>
          <w:trHeight w:val="57"/>
        </w:trPr>
        <w:tc>
          <w:tcPr>
            <w:tcW w:w="970" w:type="pct"/>
            <w:vMerge w:val="restart"/>
          </w:tcPr>
          <w:p w14:paraId="09CA07C7" w14:textId="77777777" w:rsidR="00CE63D3" w:rsidRPr="00121E1D" w:rsidRDefault="00CE63D3" w:rsidP="00AA7C97">
            <w:pPr>
              <w:widowControl w:val="0"/>
              <w:contextualSpacing/>
              <w:rPr>
                <w:b/>
              </w:rPr>
            </w:pPr>
            <w:r w:rsidRPr="00121E1D">
              <w:rPr>
                <w:b/>
              </w:rPr>
              <w:t>Materialieji ištekliai</w:t>
            </w:r>
          </w:p>
        </w:tc>
        <w:tc>
          <w:tcPr>
            <w:tcW w:w="4030" w:type="pct"/>
            <w:gridSpan w:val="2"/>
          </w:tcPr>
          <w:p w14:paraId="5A5A7040" w14:textId="763C4AB6" w:rsidR="007D7F80" w:rsidRPr="00FD21E3" w:rsidRDefault="00100824" w:rsidP="00AA7C97">
            <w:pPr>
              <w:widowControl w:val="0"/>
              <w:contextualSpacing/>
            </w:pPr>
            <w:r w:rsidRPr="00100824">
              <w:rPr>
                <w:b/>
                <w:bCs/>
              </w:rPr>
              <w:t xml:space="preserve">Rekomenduojama mokymo/si </w:t>
            </w:r>
            <w:bookmarkStart w:id="62" w:name="_GoBack"/>
            <w:bookmarkEnd w:id="62"/>
            <w:r w:rsidR="00CE63D3" w:rsidRPr="00FD21E3">
              <w:rPr>
                <w:b/>
                <w:bCs/>
              </w:rPr>
              <w:t xml:space="preserve"> medžiaga:</w:t>
            </w:r>
          </w:p>
          <w:p w14:paraId="3A84D0B5" w14:textId="0B085967" w:rsidR="004E026F" w:rsidRPr="00FD21E3" w:rsidRDefault="004E026F" w:rsidP="00AA7C97">
            <w:pPr>
              <w:pStyle w:val="Sraopastraipa"/>
              <w:widowControl w:val="0"/>
              <w:numPr>
                <w:ilvl w:val="0"/>
                <w:numId w:val="48"/>
              </w:numPr>
              <w:ind w:left="0" w:firstLine="0"/>
              <w:contextualSpacing/>
            </w:pPr>
            <w:r w:rsidRPr="00FD21E3">
              <w:t xml:space="preserve">Mike </w:t>
            </w:r>
            <w:proofErr w:type="spellStart"/>
            <w:r w:rsidRPr="00FD21E3">
              <w:t>Cohn</w:t>
            </w:r>
            <w:proofErr w:type="spellEnd"/>
            <w:r w:rsidRPr="00FD21E3">
              <w:t xml:space="preserve">, </w:t>
            </w:r>
            <w:proofErr w:type="spellStart"/>
            <w:r w:rsidR="00321FDE" w:rsidRPr="00FD21E3">
              <w:rPr>
                <w:i/>
              </w:rPr>
              <w:t>Agile</w:t>
            </w:r>
            <w:proofErr w:type="spellEnd"/>
            <w:r w:rsidR="00321FDE" w:rsidRPr="00FD21E3">
              <w:rPr>
                <w:i/>
              </w:rPr>
              <w:t xml:space="preserve"> </w:t>
            </w:r>
            <w:proofErr w:type="spellStart"/>
            <w:r w:rsidR="00321FDE" w:rsidRPr="00FD21E3">
              <w:rPr>
                <w:i/>
              </w:rPr>
              <w:t>Estimating</w:t>
            </w:r>
            <w:proofErr w:type="spellEnd"/>
            <w:r w:rsidR="00321FDE" w:rsidRPr="00FD21E3">
              <w:rPr>
                <w:i/>
              </w:rPr>
              <w:t xml:space="preserve"> </w:t>
            </w:r>
            <w:proofErr w:type="spellStart"/>
            <w:r w:rsidR="00321FDE" w:rsidRPr="00FD21E3">
              <w:rPr>
                <w:i/>
              </w:rPr>
              <w:t>And</w:t>
            </w:r>
            <w:proofErr w:type="spellEnd"/>
            <w:r w:rsidR="00321FDE" w:rsidRPr="00FD21E3">
              <w:rPr>
                <w:i/>
              </w:rPr>
              <w:t xml:space="preserve"> </w:t>
            </w:r>
            <w:proofErr w:type="spellStart"/>
            <w:r w:rsidR="00321FDE" w:rsidRPr="00FD21E3">
              <w:rPr>
                <w:i/>
              </w:rPr>
              <w:t>Planning</w:t>
            </w:r>
            <w:proofErr w:type="spellEnd"/>
            <w:r w:rsidRPr="00FD21E3">
              <w:t>.</w:t>
            </w:r>
          </w:p>
          <w:p w14:paraId="1840A654" w14:textId="29FCAD41" w:rsidR="004E026F" w:rsidRPr="00FD21E3" w:rsidRDefault="004E026F" w:rsidP="00AA7C97">
            <w:pPr>
              <w:pStyle w:val="Sraopastraipa"/>
              <w:widowControl w:val="0"/>
              <w:numPr>
                <w:ilvl w:val="0"/>
                <w:numId w:val="48"/>
              </w:numPr>
              <w:ind w:left="0" w:firstLine="0"/>
              <w:contextualSpacing/>
            </w:pPr>
            <w:r w:rsidRPr="00FD21E3">
              <w:t xml:space="preserve">Mike </w:t>
            </w:r>
            <w:proofErr w:type="spellStart"/>
            <w:r w:rsidRPr="00FD21E3">
              <w:t>Cohn</w:t>
            </w:r>
            <w:proofErr w:type="spellEnd"/>
            <w:r w:rsidRPr="00FD21E3">
              <w:t>,</w:t>
            </w:r>
            <w:r w:rsidR="007D7F80" w:rsidRPr="00FD21E3">
              <w:t xml:space="preserve"> </w:t>
            </w:r>
            <w:proofErr w:type="spellStart"/>
            <w:r w:rsidRPr="00FD21E3">
              <w:rPr>
                <w:i/>
              </w:rPr>
              <w:t>Succeeding</w:t>
            </w:r>
            <w:proofErr w:type="spellEnd"/>
            <w:r w:rsidRPr="00FD21E3">
              <w:rPr>
                <w:i/>
              </w:rPr>
              <w:t xml:space="preserve"> </w:t>
            </w:r>
            <w:proofErr w:type="spellStart"/>
            <w:r w:rsidRPr="00FD21E3">
              <w:rPr>
                <w:i/>
              </w:rPr>
              <w:t>with</w:t>
            </w:r>
            <w:proofErr w:type="spellEnd"/>
            <w:r w:rsidRPr="00FD21E3">
              <w:rPr>
                <w:i/>
              </w:rPr>
              <w:t xml:space="preserve"> </w:t>
            </w:r>
            <w:proofErr w:type="spellStart"/>
            <w:r w:rsidRPr="00FD21E3">
              <w:rPr>
                <w:i/>
              </w:rPr>
              <w:t>Agile</w:t>
            </w:r>
            <w:proofErr w:type="spellEnd"/>
            <w:r w:rsidRPr="00FD21E3">
              <w:t>.</w:t>
            </w:r>
          </w:p>
          <w:p w14:paraId="633D2020" w14:textId="623EAACB" w:rsidR="00321FDE" w:rsidRPr="00FD21E3" w:rsidRDefault="004E026F" w:rsidP="00AA7C97">
            <w:pPr>
              <w:pStyle w:val="Sraopastraipa"/>
              <w:widowControl w:val="0"/>
              <w:numPr>
                <w:ilvl w:val="0"/>
                <w:numId w:val="48"/>
              </w:numPr>
              <w:ind w:left="0" w:firstLine="0"/>
              <w:contextualSpacing/>
            </w:pPr>
            <w:r w:rsidRPr="00FD21E3">
              <w:t xml:space="preserve">Mike </w:t>
            </w:r>
            <w:proofErr w:type="spellStart"/>
            <w:r w:rsidRPr="00FD21E3">
              <w:t>Cohn</w:t>
            </w:r>
            <w:proofErr w:type="spellEnd"/>
            <w:r w:rsidRPr="00FD21E3">
              <w:t>,</w:t>
            </w:r>
            <w:r w:rsidR="007D7F80" w:rsidRPr="00FD21E3">
              <w:t xml:space="preserve"> </w:t>
            </w:r>
            <w:proofErr w:type="spellStart"/>
            <w:r w:rsidRPr="00FD21E3">
              <w:rPr>
                <w:i/>
              </w:rPr>
              <w:t>User</w:t>
            </w:r>
            <w:proofErr w:type="spellEnd"/>
            <w:r w:rsidRPr="00FD21E3">
              <w:rPr>
                <w:i/>
              </w:rPr>
              <w:t xml:space="preserve"> </w:t>
            </w:r>
            <w:proofErr w:type="spellStart"/>
            <w:r w:rsidRPr="00FD21E3">
              <w:rPr>
                <w:i/>
              </w:rPr>
              <w:t>Stories</w:t>
            </w:r>
            <w:proofErr w:type="spellEnd"/>
            <w:r w:rsidRPr="00FD21E3">
              <w:rPr>
                <w:i/>
              </w:rPr>
              <w:t xml:space="preserve"> </w:t>
            </w:r>
            <w:proofErr w:type="spellStart"/>
            <w:r w:rsidRPr="00FD21E3">
              <w:rPr>
                <w:i/>
              </w:rPr>
              <w:t>Applied</w:t>
            </w:r>
            <w:proofErr w:type="spellEnd"/>
            <w:r w:rsidRPr="00FD21E3">
              <w:rPr>
                <w:i/>
              </w:rPr>
              <w:t xml:space="preserve"> </w:t>
            </w:r>
            <w:proofErr w:type="spellStart"/>
            <w:r w:rsidRPr="00FD21E3">
              <w:rPr>
                <w:i/>
              </w:rPr>
              <w:t>For</w:t>
            </w:r>
            <w:proofErr w:type="spellEnd"/>
            <w:r w:rsidRPr="00FD21E3">
              <w:rPr>
                <w:i/>
              </w:rPr>
              <w:t xml:space="preserve"> </w:t>
            </w:r>
            <w:proofErr w:type="spellStart"/>
            <w:r w:rsidRPr="00FD21E3">
              <w:rPr>
                <w:i/>
              </w:rPr>
              <w:t>Agile</w:t>
            </w:r>
            <w:proofErr w:type="spellEnd"/>
            <w:r w:rsidRPr="00FD21E3">
              <w:rPr>
                <w:i/>
              </w:rPr>
              <w:t xml:space="preserve"> </w:t>
            </w:r>
            <w:proofErr w:type="spellStart"/>
            <w:r w:rsidRPr="00FD21E3">
              <w:rPr>
                <w:i/>
              </w:rPr>
              <w:t>Software</w:t>
            </w:r>
            <w:proofErr w:type="spellEnd"/>
            <w:r w:rsidRPr="00FD21E3">
              <w:rPr>
                <w:i/>
              </w:rPr>
              <w:t xml:space="preserve"> </w:t>
            </w:r>
            <w:proofErr w:type="spellStart"/>
            <w:r w:rsidRPr="00FD21E3">
              <w:rPr>
                <w:i/>
              </w:rPr>
              <w:t>Development</w:t>
            </w:r>
            <w:proofErr w:type="spellEnd"/>
            <w:r w:rsidRPr="00FD21E3">
              <w:t>.</w:t>
            </w:r>
          </w:p>
          <w:p w14:paraId="57703AE5" w14:textId="524D4E0D" w:rsidR="00CE63D3" w:rsidRPr="00FD21E3" w:rsidRDefault="004E026F" w:rsidP="00AA7C97">
            <w:pPr>
              <w:pStyle w:val="Sraopastraipa"/>
              <w:widowControl w:val="0"/>
              <w:numPr>
                <w:ilvl w:val="0"/>
                <w:numId w:val="48"/>
              </w:numPr>
              <w:ind w:left="0" w:firstLine="0"/>
              <w:contextualSpacing/>
            </w:pPr>
            <w:r w:rsidRPr="00FD21E3">
              <w:t xml:space="preserve">Kurt </w:t>
            </w:r>
            <w:proofErr w:type="spellStart"/>
            <w:r w:rsidRPr="00FD21E3">
              <w:t>Bittner</w:t>
            </w:r>
            <w:proofErr w:type="spellEnd"/>
            <w:r w:rsidRPr="00FD21E3">
              <w:t xml:space="preserve">, </w:t>
            </w:r>
            <w:proofErr w:type="spellStart"/>
            <w:r w:rsidRPr="00FD21E3">
              <w:t>Ian</w:t>
            </w:r>
            <w:proofErr w:type="spellEnd"/>
            <w:r w:rsidRPr="00FD21E3">
              <w:t xml:space="preserve"> </w:t>
            </w:r>
            <w:proofErr w:type="spellStart"/>
            <w:r w:rsidRPr="00FD21E3">
              <w:t>Spence</w:t>
            </w:r>
            <w:proofErr w:type="spellEnd"/>
            <w:r w:rsidRPr="00FD21E3">
              <w:t xml:space="preserve">, </w:t>
            </w:r>
            <w:proofErr w:type="spellStart"/>
            <w:r w:rsidR="00321FDE" w:rsidRPr="00FD21E3">
              <w:rPr>
                <w:i/>
              </w:rPr>
              <w:t>Managing</w:t>
            </w:r>
            <w:proofErr w:type="spellEnd"/>
            <w:r w:rsidR="00321FDE" w:rsidRPr="00FD21E3">
              <w:rPr>
                <w:i/>
              </w:rPr>
              <w:t xml:space="preserve"> </w:t>
            </w:r>
            <w:proofErr w:type="spellStart"/>
            <w:r w:rsidR="00321FDE" w:rsidRPr="00FD21E3">
              <w:rPr>
                <w:i/>
              </w:rPr>
              <w:t>Iterative</w:t>
            </w:r>
            <w:proofErr w:type="spellEnd"/>
            <w:r w:rsidR="00321FDE" w:rsidRPr="00FD21E3">
              <w:rPr>
                <w:i/>
              </w:rPr>
              <w:t xml:space="preserve"> </w:t>
            </w:r>
            <w:proofErr w:type="spellStart"/>
            <w:r w:rsidR="00321FDE" w:rsidRPr="00FD21E3">
              <w:rPr>
                <w:i/>
              </w:rPr>
              <w:t>Software</w:t>
            </w:r>
            <w:proofErr w:type="spellEnd"/>
            <w:r w:rsidR="00321FDE" w:rsidRPr="00FD21E3">
              <w:rPr>
                <w:i/>
              </w:rPr>
              <w:t xml:space="preserve"> </w:t>
            </w:r>
            <w:proofErr w:type="spellStart"/>
            <w:r w:rsidR="00321FDE" w:rsidRPr="00FD21E3">
              <w:rPr>
                <w:i/>
              </w:rPr>
              <w:t>Development</w:t>
            </w:r>
            <w:proofErr w:type="spellEnd"/>
            <w:r w:rsidR="00321FDE" w:rsidRPr="00FD21E3">
              <w:rPr>
                <w:i/>
              </w:rPr>
              <w:t xml:space="preserve"> </w:t>
            </w:r>
            <w:proofErr w:type="spellStart"/>
            <w:r w:rsidR="00321FDE" w:rsidRPr="00FD21E3">
              <w:rPr>
                <w:i/>
              </w:rPr>
              <w:t>Projects</w:t>
            </w:r>
            <w:proofErr w:type="spellEnd"/>
            <w:r w:rsidRPr="00FD21E3">
              <w:t>.</w:t>
            </w:r>
          </w:p>
        </w:tc>
      </w:tr>
      <w:tr w:rsidR="00FD21E3" w:rsidRPr="00FD21E3" w14:paraId="6C6CA401" w14:textId="77777777" w:rsidTr="002D5D2B">
        <w:trPr>
          <w:trHeight w:val="57"/>
        </w:trPr>
        <w:tc>
          <w:tcPr>
            <w:tcW w:w="970" w:type="pct"/>
            <w:vMerge/>
          </w:tcPr>
          <w:p w14:paraId="4553D8A1" w14:textId="0339B0B9" w:rsidR="008E0C2C" w:rsidRPr="00121E1D" w:rsidRDefault="008E0C2C" w:rsidP="00AA7C97">
            <w:pPr>
              <w:widowControl w:val="0"/>
              <w:contextualSpacing/>
              <w:rPr>
                <w:b/>
              </w:rPr>
            </w:pPr>
          </w:p>
        </w:tc>
        <w:tc>
          <w:tcPr>
            <w:tcW w:w="4030" w:type="pct"/>
            <w:gridSpan w:val="2"/>
          </w:tcPr>
          <w:p w14:paraId="5891645F" w14:textId="77777777" w:rsidR="008E0C2C" w:rsidRPr="00FD21E3" w:rsidRDefault="008E0C2C" w:rsidP="00AA7C97">
            <w:pPr>
              <w:widowControl w:val="0"/>
              <w:contextualSpacing/>
              <w:rPr>
                <w:b/>
                <w:bCs/>
              </w:rPr>
            </w:pPr>
            <w:r w:rsidRPr="00FD21E3">
              <w:rPr>
                <w:b/>
                <w:bCs/>
              </w:rPr>
              <w:t>Mokymo/si priemonės:</w:t>
            </w:r>
          </w:p>
          <w:p w14:paraId="6F8F6D9A" w14:textId="3DE58EAA" w:rsidR="008E0C2C" w:rsidRPr="00FD21E3" w:rsidRDefault="008E0C2C" w:rsidP="00AA7C97">
            <w:pPr>
              <w:widowControl w:val="0"/>
              <w:contextualSpacing/>
            </w:pPr>
            <w:r w:rsidRPr="00FD21E3">
              <w:t>Kompiuteris, programinė įranga.</w:t>
            </w:r>
          </w:p>
        </w:tc>
      </w:tr>
      <w:tr w:rsidR="00FD21E3" w:rsidRPr="00FD21E3" w14:paraId="6F640BCB" w14:textId="77777777" w:rsidTr="002D5D2B">
        <w:trPr>
          <w:trHeight w:val="57"/>
        </w:trPr>
        <w:tc>
          <w:tcPr>
            <w:tcW w:w="970" w:type="pct"/>
            <w:vMerge/>
          </w:tcPr>
          <w:p w14:paraId="1EDCAC55" w14:textId="77777777" w:rsidR="008E0C2C" w:rsidRPr="00121E1D" w:rsidRDefault="008E0C2C" w:rsidP="00AA7C97">
            <w:pPr>
              <w:widowControl w:val="0"/>
              <w:contextualSpacing/>
              <w:rPr>
                <w:b/>
              </w:rPr>
            </w:pPr>
          </w:p>
        </w:tc>
        <w:tc>
          <w:tcPr>
            <w:tcW w:w="4030" w:type="pct"/>
            <w:gridSpan w:val="2"/>
          </w:tcPr>
          <w:p w14:paraId="35CF5E5E" w14:textId="532EE00B" w:rsidR="008E0C2C" w:rsidRPr="00FD21E3" w:rsidRDefault="008E0C2C" w:rsidP="00AA7C97">
            <w:pPr>
              <w:widowControl w:val="0"/>
              <w:contextualSpacing/>
            </w:pPr>
            <w:r w:rsidRPr="00FD21E3">
              <w:rPr>
                <w:b/>
                <w:bCs/>
              </w:rPr>
              <w:t>Kiti ištekliai:</w:t>
            </w:r>
            <w:r w:rsidR="00E64F59">
              <w:rPr>
                <w:b/>
                <w:bCs/>
              </w:rPr>
              <w:t xml:space="preserve"> </w:t>
            </w:r>
            <w:r w:rsidRPr="00FD21E3">
              <w:t>-</w:t>
            </w:r>
          </w:p>
        </w:tc>
      </w:tr>
      <w:tr w:rsidR="00FD21E3" w:rsidRPr="00FD21E3" w14:paraId="2AAE7B32" w14:textId="77777777" w:rsidTr="002D5D2B">
        <w:trPr>
          <w:trHeight w:val="57"/>
        </w:trPr>
        <w:tc>
          <w:tcPr>
            <w:tcW w:w="970" w:type="pct"/>
          </w:tcPr>
          <w:p w14:paraId="6C256E2B" w14:textId="77777777" w:rsidR="008E0C2C" w:rsidRPr="00121E1D" w:rsidRDefault="008E0C2C" w:rsidP="00AA7C97">
            <w:pPr>
              <w:widowControl w:val="0"/>
              <w:contextualSpacing/>
              <w:rPr>
                <w:b/>
              </w:rPr>
            </w:pPr>
            <w:r w:rsidRPr="00121E1D">
              <w:rPr>
                <w:b/>
              </w:rPr>
              <w:t>Mokytojų kvalifikacija</w:t>
            </w:r>
          </w:p>
        </w:tc>
        <w:tc>
          <w:tcPr>
            <w:tcW w:w="4030" w:type="pct"/>
            <w:gridSpan w:val="2"/>
          </w:tcPr>
          <w:p w14:paraId="03AF61CC" w14:textId="77777777" w:rsidR="004E026F" w:rsidRPr="00FD21E3" w:rsidRDefault="004E026F" w:rsidP="00AA7C97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  <w:r w:rsidRPr="00FD21E3">
              <w:rPr>
                <w:rFonts w:eastAsiaTheme="minorEastAsia"/>
              </w:rPr>
              <w:t>Profesijos mokytojas, atitinkantis šiuos kvalifikacinius reikalavimus:</w:t>
            </w:r>
          </w:p>
          <w:p w14:paraId="0E2D8FD5" w14:textId="77777777" w:rsidR="007D7F80" w:rsidRPr="00FD21E3" w:rsidRDefault="004E026F" w:rsidP="00AA7C97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  <w:r w:rsidRPr="00FD21E3">
              <w:rPr>
                <w:rFonts w:eastAsiaTheme="minorEastAsia"/>
              </w:rPr>
              <w:t></w:t>
            </w:r>
            <w:r w:rsidRPr="00FD21E3">
              <w:rPr>
                <w:rFonts w:eastAsiaTheme="minorEastAsia"/>
              </w:rPr>
              <w:tab/>
              <w:t>Informacinių technologijų srities aukštasis išsilavinimas ir pabaigtas teisės aktais reglamentuotas pedagoginių ir psichologinių žinių kursas.</w:t>
            </w:r>
          </w:p>
          <w:p w14:paraId="25131E89" w14:textId="5A912B0E" w:rsidR="004E026F" w:rsidRPr="00FD21E3" w:rsidRDefault="004E026F" w:rsidP="00AA7C97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  <w:r w:rsidRPr="00FD21E3">
              <w:rPr>
                <w:rFonts w:eastAsiaTheme="minorEastAsia"/>
                <w:i/>
                <w:iCs/>
              </w:rPr>
              <w:t>Arba</w:t>
            </w:r>
          </w:p>
          <w:p w14:paraId="232056CB" w14:textId="7E4BBA2D" w:rsidR="008E0C2C" w:rsidRPr="00FD21E3" w:rsidRDefault="004E026F" w:rsidP="00AA7C97">
            <w:pPr>
              <w:widowControl w:val="0"/>
              <w:contextualSpacing/>
            </w:pPr>
            <w:r w:rsidRPr="00FD21E3">
              <w:rPr>
                <w:rFonts w:eastAsiaTheme="minorEastAsia"/>
              </w:rPr>
              <w:t></w:t>
            </w:r>
            <w:r w:rsidRPr="00FD21E3">
              <w:rPr>
                <w:rFonts w:eastAsiaTheme="minorEastAsia"/>
              </w:rPr>
              <w:tab/>
              <w:t>Informacinių technologijų srities profesinis išsilavinimas, 3 metų atitinkamos srities darbo stažas ir pabaigtas teisės aktais reglamentuotas pedagoginių ir psichologinių žinių kursas.</w:t>
            </w:r>
            <w:r w:rsidRPr="00FD21E3" w:rsidDel="00B960B3">
              <w:t xml:space="preserve"> </w:t>
            </w:r>
          </w:p>
        </w:tc>
      </w:tr>
      <w:tr w:rsidR="00FD21E3" w:rsidRPr="00FD21E3" w14:paraId="27CCB1BA" w14:textId="77777777" w:rsidTr="002D5D2B">
        <w:trPr>
          <w:trHeight w:val="57"/>
        </w:trPr>
        <w:tc>
          <w:tcPr>
            <w:tcW w:w="970" w:type="pct"/>
          </w:tcPr>
          <w:p w14:paraId="02B8F1A7" w14:textId="77777777" w:rsidR="00CE63D3" w:rsidRPr="00121E1D" w:rsidRDefault="00CE63D3" w:rsidP="00AA7C97">
            <w:pPr>
              <w:widowControl w:val="0"/>
              <w:contextualSpacing/>
              <w:rPr>
                <w:b/>
              </w:rPr>
            </w:pPr>
            <w:r w:rsidRPr="00121E1D">
              <w:rPr>
                <w:b/>
              </w:rPr>
              <w:t>Modulio rengėjai</w:t>
            </w:r>
          </w:p>
        </w:tc>
        <w:tc>
          <w:tcPr>
            <w:tcW w:w="4030" w:type="pct"/>
            <w:gridSpan w:val="2"/>
          </w:tcPr>
          <w:p w14:paraId="6106A3AE" w14:textId="77777777" w:rsidR="004E026F" w:rsidRPr="00FD21E3" w:rsidRDefault="004E026F" w:rsidP="00AA7C97">
            <w:pPr>
              <w:widowControl w:val="0"/>
              <w:contextualSpacing/>
            </w:pPr>
            <w:r w:rsidRPr="00FD21E3">
              <w:t>1.</w:t>
            </w:r>
            <w:r w:rsidRPr="00FD21E3">
              <w:tab/>
              <w:t xml:space="preserve">Virginija </w:t>
            </w:r>
            <w:proofErr w:type="spellStart"/>
            <w:r w:rsidRPr="00FD21E3">
              <w:t>Putnaitė</w:t>
            </w:r>
            <w:proofErr w:type="spellEnd"/>
            <w:r w:rsidRPr="00FD21E3">
              <w:t>, Vilniaus technologijų ir verslo profesinio mokymo centras.</w:t>
            </w:r>
          </w:p>
          <w:p w14:paraId="56C22420" w14:textId="77777777" w:rsidR="004E026F" w:rsidRPr="00FD21E3" w:rsidRDefault="004E026F" w:rsidP="00AA7C97">
            <w:pPr>
              <w:widowControl w:val="0"/>
              <w:contextualSpacing/>
            </w:pPr>
            <w:r w:rsidRPr="00FD21E3">
              <w:t>2.</w:t>
            </w:r>
            <w:r w:rsidRPr="00FD21E3">
              <w:tab/>
              <w:t xml:space="preserve">Jolita </w:t>
            </w:r>
            <w:proofErr w:type="spellStart"/>
            <w:r w:rsidRPr="00FD21E3">
              <w:t>Markovskytė</w:t>
            </w:r>
            <w:proofErr w:type="spellEnd"/>
            <w:r w:rsidRPr="00FD21E3">
              <w:t>, Vilniaus technologijų ir verslo profesinio mokymo centras.</w:t>
            </w:r>
          </w:p>
          <w:p w14:paraId="70F0B843" w14:textId="77777777" w:rsidR="004E026F" w:rsidRPr="00FD21E3" w:rsidRDefault="004E026F" w:rsidP="00AA7C97">
            <w:pPr>
              <w:widowControl w:val="0"/>
              <w:contextualSpacing/>
            </w:pPr>
            <w:r w:rsidRPr="00FD21E3">
              <w:t>3.</w:t>
            </w:r>
            <w:r w:rsidRPr="00FD21E3">
              <w:tab/>
              <w:t>Rita Malakauskienė, Vilniaus technologijų ir verslo profesinio mokymo centras.</w:t>
            </w:r>
          </w:p>
          <w:p w14:paraId="5DD9DDF8" w14:textId="77777777" w:rsidR="004E026F" w:rsidRPr="00FD21E3" w:rsidRDefault="004E026F" w:rsidP="00AA7C97">
            <w:pPr>
              <w:widowControl w:val="0"/>
              <w:contextualSpacing/>
            </w:pPr>
            <w:r w:rsidRPr="00FD21E3">
              <w:t>4.</w:t>
            </w:r>
            <w:r w:rsidRPr="00FD21E3">
              <w:tab/>
              <w:t xml:space="preserve">Ruslanas </w:t>
            </w:r>
            <w:proofErr w:type="spellStart"/>
            <w:r w:rsidRPr="00FD21E3">
              <w:t>Abdrachimovas</w:t>
            </w:r>
            <w:proofErr w:type="spellEnd"/>
            <w:r w:rsidRPr="00FD21E3">
              <w:t xml:space="preserve">, UAB „EIS </w:t>
            </w:r>
            <w:proofErr w:type="spellStart"/>
            <w:r w:rsidRPr="00FD21E3">
              <w:t>Group</w:t>
            </w:r>
            <w:proofErr w:type="spellEnd"/>
            <w:r w:rsidRPr="00FD21E3">
              <w:t xml:space="preserve"> Lietuva“.</w:t>
            </w:r>
          </w:p>
          <w:p w14:paraId="0A256836" w14:textId="77777777" w:rsidR="004E026F" w:rsidRPr="00FD21E3" w:rsidRDefault="004E026F" w:rsidP="00AA7C97">
            <w:pPr>
              <w:widowControl w:val="0"/>
              <w:contextualSpacing/>
            </w:pPr>
            <w:r w:rsidRPr="00FD21E3">
              <w:t>5.</w:t>
            </w:r>
            <w:r w:rsidRPr="00FD21E3">
              <w:tab/>
              <w:t xml:space="preserve">Tomas </w:t>
            </w:r>
            <w:proofErr w:type="spellStart"/>
            <w:r w:rsidRPr="00FD21E3">
              <w:t>Škultinas</w:t>
            </w:r>
            <w:proofErr w:type="spellEnd"/>
            <w:r w:rsidRPr="00FD21E3">
              <w:t xml:space="preserve">, UAB „EIS </w:t>
            </w:r>
            <w:proofErr w:type="spellStart"/>
            <w:r w:rsidRPr="00FD21E3">
              <w:t>Group</w:t>
            </w:r>
            <w:proofErr w:type="spellEnd"/>
            <w:r w:rsidRPr="00FD21E3">
              <w:t xml:space="preserve"> Lietuva.</w:t>
            </w:r>
          </w:p>
          <w:p w14:paraId="60E40CD2" w14:textId="7C2BA993" w:rsidR="00CE63D3" w:rsidRPr="00FD21E3" w:rsidRDefault="004E026F" w:rsidP="00AA7C97">
            <w:pPr>
              <w:widowControl w:val="0"/>
              <w:contextualSpacing/>
            </w:pPr>
            <w:r w:rsidRPr="00FD21E3">
              <w:t>6.</w:t>
            </w:r>
            <w:r w:rsidRPr="00FD21E3">
              <w:tab/>
              <w:t xml:space="preserve">Algimantas </w:t>
            </w:r>
            <w:proofErr w:type="spellStart"/>
            <w:r w:rsidRPr="00FD21E3">
              <w:t>Nedzveckas</w:t>
            </w:r>
            <w:proofErr w:type="spellEnd"/>
            <w:r w:rsidRPr="00FD21E3">
              <w:t>, IĮ „ILOSITE“.</w:t>
            </w:r>
            <w:r w:rsidRPr="00FD21E3" w:rsidDel="00B960B3">
              <w:t xml:space="preserve"> </w:t>
            </w:r>
          </w:p>
        </w:tc>
      </w:tr>
    </w:tbl>
    <w:p w14:paraId="6EEA7C89" w14:textId="63077A55" w:rsidR="006141B9" w:rsidRPr="00FD21E3" w:rsidRDefault="006141B9" w:rsidP="00AA7C97">
      <w:pPr>
        <w:widowControl w:val="0"/>
        <w:contextualSpacing/>
      </w:pPr>
    </w:p>
    <w:p w14:paraId="0D778405" w14:textId="77777777" w:rsidR="007D7F80" w:rsidRPr="00FD21E3" w:rsidRDefault="00695902" w:rsidP="00AA7C97">
      <w:pPr>
        <w:widowControl w:val="0"/>
        <w:autoSpaceDE w:val="0"/>
        <w:autoSpaceDN w:val="0"/>
        <w:adjustRightInd w:val="0"/>
        <w:contextualSpacing/>
        <w:jc w:val="both"/>
      </w:pPr>
      <w:r w:rsidRPr="00FD21E3">
        <w:rPr>
          <w:rFonts w:eastAsiaTheme="minorEastAsia"/>
        </w:rPr>
        <w:t>* Žinių vertinimas „Puikiai“ apima ir žemesniuose vertinimuose „Gerai“ ir „Patenkinamai“ nurodytas žinias, o vertinimas „Gerai“ apima ir žemesniame vertinime „Patenkinamai“ nurodytas žinias.</w:t>
      </w:r>
    </w:p>
    <w:p w14:paraId="59BF50F9" w14:textId="04F38665" w:rsidR="00695902" w:rsidRPr="00FD21E3" w:rsidRDefault="00695902" w:rsidP="00AA7C97">
      <w:pPr>
        <w:widowControl w:val="0"/>
        <w:autoSpaceDE w:val="0"/>
        <w:autoSpaceDN w:val="0"/>
        <w:adjustRightInd w:val="0"/>
        <w:contextualSpacing/>
        <w:jc w:val="both"/>
      </w:pPr>
    </w:p>
    <w:sectPr w:rsidR="00695902" w:rsidRPr="00FD21E3" w:rsidSect="008B672E">
      <w:footerReference w:type="default" r:id="rId26"/>
      <w:pgSz w:w="11907" w:h="16840" w:code="9"/>
      <w:pgMar w:top="851" w:right="567" w:bottom="851" w:left="1418" w:header="284" w:footer="284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32587F" w14:textId="77777777" w:rsidR="00CA1164" w:rsidRDefault="00CA1164" w:rsidP="00BB6497">
      <w:r>
        <w:separator/>
      </w:r>
    </w:p>
  </w:endnote>
  <w:endnote w:type="continuationSeparator" w:id="0">
    <w:p w14:paraId="58620EE5" w14:textId="77777777" w:rsidR="00CA1164" w:rsidRDefault="00CA1164" w:rsidP="00BB6497">
      <w:r>
        <w:continuationSeparator/>
      </w:r>
    </w:p>
  </w:endnote>
  <w:endnote w:type="continuationNotice" w:id="1">
    <w:p w14:paraId="37082007" w14:textId="77777777" w:rsidR="00CA1164" w:rsidRDefault="00CA11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B40C06" w14:textId="1D47DED8" w:rsidR="00ED052D" w:rsidRDefault="00ED052D" w:rsidP="00AE1ABB">
    <w:pPr>
      <w:pStyle w:val="Por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00824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91B9A6" w14:textId="77777777" w:rsidR="00CA1164" w:rsidRDefault="00CA1164" w:rsidP="00BB6497">
      <w:r>
        <w:separator/>
      </w:r>
    </w:p>
  </w:footnote>
  <w:footnote w:type="continuationSeparator" w:id="0">
    <w:p w14:paraId="5E19A54E" w14:textId="77777777" w:rsidR="00CA1164" w:rsidRDefault="00CA1164" w:rsidP="00BB6497">
      <w:r>
        <w:continuationSeparator/>
      </w:r>
    </w:p>
  </w:footnote>
  <w:footnote w:type="continuationNotice" w:id="1">
    <w:p w14:paraId="05EB6250" w14:textId="77777777" w:rsidR="00CA1164" w:rsidRDefault="00CA116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0369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Antra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pStyle w:val="Antra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Antra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Antra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Antra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Antra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Antra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62E3A3A"/>
    <w:multiLevelType w:val="hybridMultilevel"/>
    <w:tmpl w:val="FAD2D1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4C2E3E"/>
    <w:multiLevelType w:val="hybridMultilevel"/>
    <w:tmpl w:val="E0827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B1CB1"/>
    <w:multiLevelType w:val="hybridMultilevel"/>
    <w:tmpl w:val="F934C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284D76">
      <w:start w:val="5"/>
      <w:numFmt w:val="bullet"/>
      <w:lvlText w:val="•"/>
      <w:lvlJc w:val="left"/>
      <w:pPr>
        <w:ind w:left="1080" w:firstLine="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1716FF"/>
    <w:multiLevelType w:val="multilevel"/>
    <w:tmpl w:val="DDDE4756"/>
    <w:numStyleLink w:val="Style3"/>
  </w:abstractNum>
  <w:abstractNum w:abstractNumId="5">
    <w:nsid w:val="0DC453EF"/>
    <w:multiLevelType w:val="hybridMultilevel"/>
    <w:tmpl w:val="900E0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990499"/>
    <w:multiLevelType w:val="hybridMultilevel"/>
    <w:tmpl w:val="BBE49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E72EF3"/>
    <w:multiLevelType w:val="hybridMultilevel"/>
    <w:tmpl w:val="42E01B0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B83491"/>
    <w:multiLevelType w:val="multilevel"/>
    <w:tmpl w:val="4378E99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sz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9">
    <w:nsid w:val="14DF5A7D"/>
    <w:multiLevelType w:val="multilevel"/>
    <w:tmpl w:val="DDDE4756"/>
    <w:numStyleLink w:val="Style3"/>
  </w:abstractNum>
  <w:abstractNum w:abstractNumId="10">
    <w:nsid w:val="15AB7080"/>
    <w:multiLevelType w:val="multilevel"/>
    <w:tmpl w:val="A66C0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8DA1287"/>
    <w:multiLevelType w:val="hybridMultilevel"/>
    <w:tmpl w:val="DE760C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98A06E9"/>
    <w:multiLevelType w:val="hybridMultilevel"/>
    <w:tmpl w:val="57B40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935FBF"/>
    <w:multiLevelType w:val="multilevel"/>
    <w:tmpl w:val="DDDE4756"/>
    <w:numStyleLink w:val="Style3"/>
  </w:abstractNum>
  <w:abstractNum w:abstractNumId="14">
    <w:nsid w:val="1AC656D6"/>
    <w:multiLevelType w:val="multilevel"/>
    <w:tmpl w:val="DDDE475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sz w:val="24"/>
      </w:rPr>
    </w:lvl>
    <w:lvl w:ilvl="1">
      <w:start w:val="1"/>
      <w:numFmt w:val="decimal"/>
      <w:suff w:val="space"/>
      <w:lvlText w:val="%1.%2. Tema. 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5">
    <w:nsid w:val="1EA83B1C"/>
    <w:multiLevelType w:val="multilevel"/>
    <w:tmpl w:val="D97627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4951275"/>
    <w:multiLevelType w:val="multilevel"/>
    <w:tmpl w:val="13620F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8311E4E"/>
    <w:multiLevelType w:val="hybridMultilevel"/>
    <w:tmpl w:val="8AF687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866188A"/>
    <w:multiLevelType w:val="hybridMultilevel"/>
    <w:tmpl w:val="5AF00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AF2018"/>
    <w:multiLevelType w:val="multilevel"/>
    <w:tmpl w:val="4378E99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sz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0">
    <w:nsid w:val="2F05156D"/>
    <w:multiLevelType w:val="multilevel"/>
    <w:tmpl w:val="DDDE4756"/>
    <w:numStyleLink w:val="Style3"/>
  </w:abstractNum>
  <w:abstractNum w:abstractNumId="21">
    <w:nsid w:val="2F063594"/>
    <w:multiLevelType w:val="hybridMultilevel"/>
    <w:tmpl w:val="44BA1B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1110706"/>
    <w:multiLevelType w:val="hybridMultilevel"/>
    <w:tmpl w:val="5D5894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3C973CF"/>
    <w:multiLevelType w:val="hybridMultilevel"/>
    <w:tmpl w:val="2A74F4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4E90AED"/>
    <w:multiLevelType w:val="hybridMultilevel"/>
    <w:tmpl w:val="CE2E59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5361C0A"/>
    <w:multiLevelType w:val="hybridMultilevel"/>
    <w:tmpl w:val="B4C0B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5B09C6"/>
    <w:multiLevelType w:val="hybridMultilevel"/>
    <w:tmpl w:val="D1D2FF0C"/>
    <w:lvl w:ilvl="0" w:tplc="FF8E819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16063B"/>
    <w:multiLevelType w:val="multilevel"/>
    <w:tmpl w:val="DDDE4756"/>
    <w:numStyleLink w:val="Style3"/>
  </w:abstractNum>
  <w:abstractNum w:abstractNumId="28">
    <w:nsid w:val="37160776"/>
    <w:multiLevelType w:val="multilevel"/>
    <w:tmpl w:val="648A5796"/>
    <w:styleLink w:val="Style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9">
    <w:nsid w:val="40D869AC"/>
    <w:multiLevelType w:val="multilevel"/>
    <w:tmpl w:val="DDDE4756"/>
    <w:styleLink w:val="Style3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sz w:val="24"/>
      </w:rPr>
    </w:lvl>
    <w:lvl w:ilvl="1">
      <w:start w:val="1"/>
      <w:numFmt w:val="decimal"/>
      <w:suff w:val="space"/>
      <w:lvlText w:val="%1.%2. Tema. 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0">
    <w:nsid w:val="41075A24"/>
    <w:multiLevelType w:val="hybridMultilevel"/>
    <w:tmpl w:val="7674A89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1E81AC4"/>
    <w:multiLevelType w:val="multilevel"/>
    <w:tmpl w:val="DDDE4756"/>
    <w:numStyleLink w:val="Style3"/>
  </w:abstractNum>
  <w:abstractNum w:abstractNumId="32">
    <w:nsid w:val="47EA1E91"/>
    <w:multiLevelType w:val="multilevel"/>
    <w:tmpl w:val="DDDE4756"/>
    <w:numStyleLink w:val="Style3"/>
  </w:abstractNum>
  <w:abstractNum w:abstractNumId="33">
    <w:nsid w:val="4B5C41A9"/>
    <w:multiLevelType w:val="hybridMultilevel"/>
    <w:tmpl w:val="76D8C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B91338C"/>
    <w:multiLevelType w:val="multilevel"/>
    <w:tmpl w:val="383CA62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sz w:val="24"/>
      </w:rPr>
    </w:lvl>
    <w:lvl w:ilvl="1">
      <w:start w:val="1"/>
      <w:numFmt w:val="decimal"/>
      <w:suff w:val="space"/>
      <w:lvlText w:val="%1.%2. Tema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5">
    <w:nsid w:val="4CA47FB2"/>
    <w:multiLevelType w:val="hybridMultilevel"/>
    <w:tmpl w:val="55F06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0239BD"/>
    <w:multiLevelType w:val="hybridMultilevel"/>
    <w:tmpl w:val="B256115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5A43BEC"/>
    <w:multiLevelType w:val="hybridMultilevel"/>
    <w:tmpl w:val="94201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6FB3594"/>
    <w:multiLevelType w:val="hybridMultilevel"/>
    <w:tmpl w:val="DBD8A45E"/>
    <w:lvl w:ilvl="0" w:tplc="D0D4053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710598A"/>
    <w:multiLevelType w:val="hybridMultilevel"/>
    <w:tmpl w:val="9DFAF3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576C14A9"/>
    <w:multiLevelType w:val="hybridMultilevel"/>
    <w:tmpl w:val="BCF829A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894738B"/>
    <w:multiLevelType w:val="hybridMultilevel"/>
    <w:tmpl w:val="4AB6A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A095587"/>
    <w:multiLevelType w:val="hybridMultilevel"/>
    <w:tmpl w:val="CEFAEE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5AF70543"/>
    <w:multiLevelType w:val="hybridMultilevel"/>
    <w:tmpl w:val="5746A7B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CA857B5"/>
    <w:multiLevelType w:val="hybridMultilevel"/>
    <w:tmpl w:val="79E0E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E7E456C"/>
    <w:multiLevelType w:val="multilevel"/>
    <w:tmpl w:val="DDDE4756"/>
    <w:numStyleLink w:val="Style3"/>
  </w:abstractNum>
  <w:abstractNum w:abstractNumId="46">
    <w:nsid w:val="647F22DD"/>
    <w:multiLevelType w:val="hybridMultilevel"/>
    <w:tmpl w:val="3DA44868"/>
    <w:lvl w:ilvl="0" w:tplc="526083A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5E95F5D"/>
    <w:multiLevelType w:val="multilevel"/>
    <w:tmpl w:val="DDDE4756"/>
    <w:numStyleLink w:val="Style3"/>
  </w:abstractNum>
  <w:abstractNum w:abstractNumId="48">
    <w:nsid w:val="67591BD1"/>
    <w:multiLevelType w:val="multilevel"/>
    <w:tmpl w:val="0409001F"/>
    <w:styleLink w:val="Style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i w:val="0"/>
        <w:caps w:val="0"/>
        <w:smallCaps w:val="0"/>
        <w:strike w:val="0"/>
        <w:dstrike w:val="0"/>
        <w:vanish w:val="0"/>
        <w:sz w:val="24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>
    <w:nsid w:val="68A30E83"/>
    <w:multiLevelType w:val="multilevel"/>
    <w:tmpl w:val="71A061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50">
    <w:nsid w:val="6B003D91"/>
    <w:multiLevelType w:val="hybridMultilevel"/>
    <w:tmpl w:val="3B6636EC"/>
    <w:lvl w:ilvl="0" w:tplc="9294E4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B240582"/>
    <w:multiLevelType w:val="multilevel"/>
    <w:tmpl w:val="DDDE4756"/>
    <w:numStyleLink w:val="Style3"/>
  </w:abstractNum>
  <w:abstractNum w:abstractNumId="52">
    <w:nsid w:val="6DE65A68"/>
    <w:multiLevelType w:val="multilevel"/>
    <w:tmpl w:val="DDDE4756"/>
    <w:numStyleLink w:val="Style3"/>
  </w:abstractNum>
  <w:abstractNum w:abstractNumId="53">
    <w:nsid w:val="74F81F51"/>
    <w:multiLevelType w:val="hybridMultilevel"/>
    <w:tmpl w:val="C570CC2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8BD4F98"/>
    <w:multiLevelType w:val="hybridMultilevel"/>
    <w:tmpl w:val="F3AA636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AB24AEF"/>
    <w:multiLevelType w:val="hybridMultilevel"/>
    <w:tmpl w:val="5746A7B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C146EE4"/>
    <w:multiLevelType w:val="hybridMultilevel"/>
    <w:tmpl w:val="F4AC03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7F4722B0"/>
    <w:multiLevelType w:val="hybridMultilevel"/>
    <w:tmpl w:val="913ADFD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FD7369D"/>
    <w:multiLevelType w:val="multilevel"/>
    <w:tmpl w:val="DDDE4756"/>
    <w:numStyleLink w:val="Style3"/>
  </w:abstractNum>
  <w:num w:numId="1">
    <w:abstractNumId w:val="45"/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0"/>
        </w:pPr>
        <w:rPr>
          <w:rFonts w:ascii="Times New Roman" w:hAnsi="Times New Roman" w:hint="default"/>
          <w:b w:val="0"/>
          <w:i w:val="0"/>
          <w:color w:val="auto"/>
          <w:sz w:val="24"/>
        </w:rPr>
      </w:lvl>
    </w:lvlOverride>
  </w:num>
  <w:num w:numId="2">
    <w:abstractNumId w:val="0"/>
  </w:num>
  <w:num w:numId="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9"/>
    <w:lvlOverride w:ilvl="2">
      <w:lvl w:ilvl="2">
        <w:start w:val="1"/>
        <w:numFmt w:val="decimal"/>
        <w:suff w:val="space"/>
        <w:lvlText w:val="%1.%2.%3."/>
        <w:lvlJc w:val="left"/>
        <w:pPr>
          <w:ind w:left="0" w:firstLine="0"/>
        </w:pPr>
        <w:rPr>
          <w:rFonts w:ascii="Times New Roman" w:hAnsi="Times New Roman" w:hint="default"/>
          <w:b w:val="0"/>
          <w:i w:val="0"/>
          <w:strike w:val="0"/>
          <w:sz w:val="24"/>
        </w:rPr>
      </w:lvl>
    </w:lvlOverride>
  </w:num>
  <w:num w:numId="6">
    <w:abstractNumId w:val="31"/>
  </w:num>
  <w:num w:numId="7">
    <w:abstractNumId w:val="51"/>
  </w:num>
  <w:num w:numId="8">
    <w:abstractNumId w:val="32"/>
  </w:num>
  <w:num w:numId="9">
    <w:abstractNumId w:val="27"/>
  </w:num>
  <w:num w:numId="10">
    <w:abstractNumId w:val="16"/>
  </w:num>
  <w:num w:numId="11">
    <w:abstractNumId w:val="28"/>
  </w:num>
  <w:num w:numId="12">
    <w:abstractNumId w:val="48"/>
  </w:num>
  <w:num w:numId="13">
    <w:abstractNumId w:val="29"/>
  </w:num>
  <w:num w:numId="14">
    <w:abstractNumId w:val="34"/>
  </w:num>
  <w:num w:numId="15">
    <w:abstractNumId w:val="58"/>
  </w:num>
  <w:num w:numId="16">
    <w:abstractNumId w:val="4"/>
  </w:num>
  <w:num w:numId="17">
    <w:abstractNumId w:val="20"/>
  </w:num>
  <w:num w:numId="18">
    <w:abstractNumId w:val="47"/>
    <w:lvlOverride w:ilvl="0">
      <w:lvl w:ilvl="0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ascii="Times New Roman" w:hAnsi="Times New Roman" w:hint="default"/>
          <w:sz w:val="24"/>
        </w:rPr>
      </w:lvl>
    </w:lvlOverride>
  </w:num>
  <w:num w:numId="19">
    <w:abstractNumId w:val="19"/>
  </w:num>
  <w:num w:numId="20">
    <w:abstractNumId w:val="8"/>
  </w:num>
  <w:num w:numId="21">
    <w:abstractNumId w:val="41"/>
  </w:num>
  <w:num w:numId="22">
    <w:abstractNumId w:val="10"/>
  </w:num>
  <w:num w:numId="23">
    <w:abstractNumId w:val="5"/>
  </w:num>
  <w:num w:numId="24">
    <w:abstractNumId w:val="30"/>
  </w:num>
  <w:num w:numId="25">
    <w:abstractNumId w:val="13"/>
  </w:num>
  <w:num w:numId="26">
    <w:abstractNumId w:val="52"/>
  </w:num>
  <w:num w:numId="27">
    <w:abstractNumId w:val="15"/>
  </w:num>
  <w:num w:numId="28">
    <w:abstractNumId w:val="14"/>
  </w:num>
  <w:num w:numId="29">
    <w:abstractNumId w:val="46"/>
  </w:num>
  <w:num w:numId="30">
    <w:abstractNumId w:val="49"/>
  </w:num>
  <w:num w:numId="31">
    <w:abstractNumId w:val="40"/>
  </w:num>
  <w:num w:numId="32">
    <w:abstractNumId w:val="26"/>
  </w:num>
  <w:num w:numId="33">
    <w:abstractNumId w:val="53"/>
  </w:num>
  <w:num w:numId="34">
    <w:abstractNumId w:val="7"/>
  </w:num>
  <w:num w:numId="35">
    <w:abstractNumId w:val="43"/>
  </w:num>
  <w:num w:numId="36">
    <w:abstractNumId w:val="55"/>
  </w:num>
  <w:num w:numId="37">
    <w:abstractNumId w:val="6"/>
  </w:num>
  <w:num w:numId="38">
    <w:abstractNumId w:val="2"/>
  </w:num>
  <w:num w:numId="39">
    <w:abstractNumId w:val="25"/>
  </w:num>
  <w:num w:numId="40">
    <w:abstractNumId w:val="18"/>
  </w:num>
  <w:num w:numId="41">
    <w:abstractNumId w:val="12"/>
  </w:num>
  <w:num w:numId="42">
    <w:abstractNumId w:val="35"/>
  </w:num>
  <w:num w:numId="43">
    <w:abstractNumId w:val="44"/>
  </w:num>
  <w:num w:numId="44">
    <w:abstractNumId w:val="37"/>
  </w:num>
  <w:num w:numId="45">
    <w:abstractNumId w:val="50"/>
  </w:num>
  <w:num w:numId="46">
    <w:abstractNumId w:val="38"/>
  </w:num>
  <w:num w:numId="47">
    <w:abstractNumId w:val="54"/>
  </w:num>
  <w:num w:numId="48">
    <w:abstractNumId w:val="36"/>
  </w:num>
  <w:num w:numId="49">
    <w:abstractNumId w:val="11"/>
  </w:num>
  <w:num w:numId="50">
    <w:abstractNumId w:val="39"/>
  </w:num>
  <w:num w:numId="51">
    <w:abstractNumId w:val="24"/>
  </w:num>
  <w:num w:numId="52">
    <w:abstractNumId w:val="42"/>
  </w:num>
  <w:num w:numId="53">
    <w:abstractNumId w:val="17"/>
  </w:num>
  <w:num w:numId="54">
    <w:abstractNumId w:val="1"/>
  </w:num>
  <w:num w:numId="55">
    <w:abstractNumId w:val="56"/>
  </w:num>
  <w:num w:numId="56">
    <w:abstractNumId w:val="23"/>
  </w:num>
  <w:num w:numId="57">
    <w:abstractNumId w:val="33"/>
  </w:num>
  <w:num w:numId="58">
    <w:abstractNumId w:val="21"/>
  </w:num>
  <w:num w:numId="59">
    <w:abstractNumId w:val="22"/>
  </w:num>
  <w:num w:numId="60">
    <w:abstractNumId w:val="57"/>
  </w:num>
  <w:num w:numId="61">
    <w:abstractNumId w:val="0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/>
  <w:defaultTabStop w:val="284"/>
  <w:hyphenationZone w:val="396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7A3"/>
    <w:rsid w:val="00000DB9"/>
    <w:rsid w:val="00004B8D"/>
    <w:rsid w:val="000051EE"/>
    <w:rsid w:val="00005A35"/>
    <w:rsid w:val="000062A0"/>
    <w:rsid w:val="000102A3"/>
    <w:rsid w:val="00011F0E"/>
    <w:rsid w:val="000152E0"/>
    <w:rsid w:val="0001721E"/>
    <w:rsid w:val="000203A9"/>
    <w:rsid w:val="00020ED3"/>
    <w:rsid w:val="00021A0B"/>
    <w:rsid w:val="00022703"/>
    <w:rsid w:val="000236EB"/>
    <w:rsid w:val="00027DFB"/>
    <w:rsid w:val="00031E76"/>
    <w:rsid w:val="000329BC"/>
    <w:rsid w:val="000332A8"/>
    <w:rsid w:val="00035B82"/>
    <w:rsid w:val="00037F66"/>
    <w:rsid w:val="00041979"/>
    <w:rsid w:val="000419F6"/>
    <w:rsid w:val="00042999"/>
    <w:rsid w:val="00043529"/>
    <w:rsid w:val="00043632"/>
    <w:rsid w:val="0004453B"/>
    <w:rsid w:val="000453A4"/>
    <w:rsid w:val="00046469"/>
    <w:rsid w:val="00047805"/>
    <w:rsid w:val="00047958"/>
    <w:rsid w:val="00053FB1"/>
    <w:rsid w:val="00054537"/>
    <w:rsid w:val="000559F2"/>
    <w:rsid w:val="00056320"/>
    <w:rsid w:val="000564A4"/>
    <w:rsid w:val="00057BE2"/>
    <w:rsid w:val="0006059B"/>
    <w:rsid w:val="00064D35"/>
    <w:rsid w:val="00066163"/>
    <w:rsid w:val="000704B2"/>
    <w:rsid w:val="000721AA"/>
    <w:rsid w:val="000725E7"/>
    <w:rsid w:val="000749EF"/>
    <w:rsid w:val="00074DF0"/>
    <w:rsid w:val="000756EC"/>
    <w:rsid w:val="00076B2D"/>
    <w:rsid w:val="00077411"/>
    <w:rsid w:val="00080C7A"/>
    <w:rsid w:val="00082AB0"/>
    <w:rsid w:val="00082C93"/>
    <w:rsid w:val="0008318F"/>
    <w:rsid w:val="0008513D"/>
    <w:rsid w:val="000862E4"/>
    <w:rsid w:val="00086301"/>
    <w:rsid w:val="000867D7"/>
    <w:rsid w:val="00087342"/>
    <w:rsid w:val="00092730"/>
    <w:rsid w:val="000949C8"/>
    <w:rsid w:val="00097890"/>
    <w:rsid w:val="00097980"/>
    <w:rsid w:val="000A0253"/>
    <w:rsid w:val="000A16BC"/>
    <w:rsid w:val="000A186B"/>
    <w:rsid w:val="000A2B33"/>
    <w:rsid w:val="000A2B85"/>
    <w:rsid w:val="000A4243"/>
    <w:rsid w:val="000A5311"/>
    <w:rsid w:val="000A63D2"/>
    <w:rsid w:val="000A7179"/>
    <w:rsid w:val="000A7C55"/>
    <w:rsid w:val="000A7D67"/>
    <w:rsid w:val="000A7FC1"/>
    <w:rsid w:val="000B2014"/>
    <w:rsid w:val="000B36C7"/>
    <w:rsid w:val="000B494D"/>
    <w:rsid w:val="000B54AE"/>
    <w:rsid w:val="000B5B38"/>
    <w:rsid w:val="000C049D"/>
    <w:rsid w:val="000C1DCF"/>
    <w:rsid w:val="000C3122"/>
    <w:rsid w:val="000C4F4B"/>
    <w:rsid w:val="000C50E1"/>
    <w:rsid w:val="000C5D5A"/>
    <w:rsid w:val="000C6670"/>
    <w:rsid w:val="000C66EB"/>
    <w:rsid w:val="000C6767"/>
    <w:rsid w:val="000D0E77"/>
    <w:rsid w:val="000D1685"/>
    <w:rsid w:val="000D18B5"/>
    <w:rsid w:val="000D3231"/>
    <w:rsid w:val="000D59AE"/>
    <w:rsid w:val="000D67C3"/>
    <w:rsid w:val="000D6801"/>
    <w:rsid w:val="000E1E50"/>
    <w:rsid w:val="000E2619"/>
    <w:rsid w:val="000E479C"/>
    <w:rsid w:val="000E4F75"/>
    <w:rsid w:val="000E5DA0"/>
    <w:rsid w:val="000F23FD"/>
    <w:rsid w:val="000F6747"/>
    <w:rsid w:val="00100824"/>
    <w:rsid w:val="0010101E"/>
    <w:rsid w:val="00101A75"/>
    <w:rsid w:val="00102D35"/>
    <w:rsid w:val="001039CD"/>
    <w:rsid w:val="0010430B"/>
    <w:rsid w:val="00105C4F"/>
    <w:rsid w:val="00105E59"/>
    <w:rsid w:val="00107004"/>
    <w:rsid w:val="00107157"/>
    <w:rsid w:val="001074DC"/>
    <w:rsid w:val="00107EC4"/>
    <w:rsid w:val="001125A0"/>
    <w:rsid w:val="00112C52"/>
    <w:rsid w:val="001138B9"/>
    <w:rsid w:val="00115573"/>
    <w:rsid w:val="00115E33"/>
    <w:rsid w:val="00116F57"/>
    <w:rsid w:val="00117A3C"/>
    <w:rsid w:val="00117B99"/>
    <w:rsid w:val="00120675"/>
    <w:rsid w:val="00120DE5"/>
    <w:rsid w:val="00121E1D"/>
    <w:rsid w:val="0012280A"/>
    <w:rsid w:val="00122B7A"/>
    <w:rsid w:val="00123C18"/>
    <w:rsid w:val="00123F78"/>
    <w:rsid w:val="00124DD7"/>
    <w:rsid w:val="0012630D"/>
    <w:rsid w:val="00127912"/>
    <w:rsid w:val="00130904"/>
    <w:rsid w:val="00131DDC"/>
    <w:rsid w:val="00131F76"/>
    <w:rsid w:val="00132011"/>
    <w:rsid w:val="00134474"/>
    <w:rsid w:val="00134CD9"/>
    <w:rsid w:val="001359FC"/>
    <w:rsid w:val="00135CBF"/>
    <w:rsid w:val="001405CB"/>
    <w:rsid w:val="0014097C"/>
    <w:rsid w:val="0014331F"/>
    <w:rsid w:val="001467D6"/>
    <w:rsid w:val="00150F6A"/>
    <w:rsid w:val="001511E9"/>
    <w:rsid w:val="001544AC"/>
    <w:rsid w:val="001563F8"/>
    <w:rsid w:val="00156D76"/>
    <w:rsid w:val="00156DC6"/>
    <w:rsid w:val="00156E99"/>
    <w:rsid w:val="001577B6"/>
    <w:rsid w:val="00162222"/>
    <w:rsid w:val="00163422"/>
    <w:rsid w:val="00164BDB"/>
    <w:rsid w:val="00164CA1"/>
    <w:rsid w:val="00165CCD"/>
    <w:rsid w:val="00165E46"/>
    <w:rsid w:val="00171BAC"/>
    <w:rsid w:val="00171E7F"/>
    <w:rsid w:val="00173C0C"/>
    <w:rsid w:val="00175EC2"/>
    <w:rsid w:val="001770A2"/>
    <w:rsid w:val="001777DB"/>
    <w:rsid w:val="00177CFA"/>
    <w:rsid w:val="0018139B"/>
    <w:rsid w:val="00182923"/>
    <w:rsid w:val="0018609F"/>
    <w:rsid w:val="001866F0"/>
    <w:rsid w:val="00190532"/>
    <w:rsid w:val="00190E11"/>
    <w:rsid w:val="0019141D"/>
    <w:rsid w:val="001914E5"/>
    <w:rsid w:val="001925D0"/>
    <w:rsid w:val="00193B8A"/>
    <w:rsid w:val="00194248"/>
    <w:rsid w:val="00195D26"/>
    <w:rsid w:val="001966F2"/>
    <w:rsid w:val="00197749"/>
    <w:rsid w:val="001A0836"/>
    <w:rsid w:val="001A309D"/>
    <w:rsid w:val="001A4FE6"/>
    <w:rsid w:val="001A6C05"/>
    <w:rsid w:val="001A71CC"/>
    <w:rsid w:val="001A7F26"/>
    <w:rsid w:val="001B0751"/>
    <w:rsid w:val="001B1A5D"/>
    <w:rsid w:val="001B1E6D"/>
    <w:rsid w:val="001B4D5C"/>
    <w:rsid w:val="001B60C6"/>
    <w:rsid w:val="001B6E93"/>
    <w:rsid w:val="001B72A8"/>
    <w:rsid w:val="001B7AD7"/>
    <w:rsid w:val="001B7D79"/>
    <w:rsid w:val="001C0DA4"/>
    <w:rsid w:val="001C176A"/>
    <w:rsid w:val="001C31F8"/>
    <w:rsid w:val="001C53D5"/>
    <w:rsid w:val="001C5B27"/>
    <w:rsid w:val="001C767A"/>
    <w:rsid w:val="001D0B44"/>
    <w:rsid w:val="001D1480"/>
    <w:rsid w:val="001D1E39"/>
    <w:rsid w:val="001D2E25"/>
    <w:rsid w:val="001D420B"/>
    <w:rsid w:val="001D6224"/>
    <w:rsid w:val="001D68AF"/>
    <w:rsid w:val="001D7524"/>
    <w:rsid w:val="001D76CA"/>
    <w:rsid w:val="001E0EED"/>
    <w:rsid w:val="001E2BC9"/>
    <w:rsid w:val="001E3335"/>
    <w:rsid w:val="001E372C"/>
    <w:rsid w:val="001E400F"/>
    <w:rsid w:val="001E4858"/>
    <w:rsid w:val="001E5A7F"/>
    <w:rsid w:val="001E7C0A"/>
    <w:rsid w:val="001F10E0"/>
    <w:rsid w:val="001F15DF"/>
    <w:rsid w:val="001F2061"/>
    <w:rsid w:val="001F2FF3"/>
    <w:rsid w:val="001F3883"/>
    <w:rsid w:val="001F4189"/>
    <w:rsid w:val="001F45D8"/>
    <w:rsid w:val="001F4F40"/>
    <w:rsid w:val="001F5AFC"/>
    <w:rsid w:val="001F64C7"/>
    <w:rsid w:val="001F6D01"/>
    <w:rsid w:val="002014B3"/>
    <w:rsid w:val="00202BE7"/>
    <w:rsid w:val="00202D1F"/>
    <w:rsid w:val="00203BE2"/>
    <w:rsid w:val="00204922"/>
    <w:rsid w:val="002051A5"/>
    <w:rsid w:val="002057A3"/>
    <w:rsid w:val="0020757A"/>
    <w:rsid w:val="002123D6"/>
    <w:rsid w:val="00212584"/>
    <w:rsid w:val="002135C7"/>
    <w:rsid w:val="002152AA"/>
    <w:rsid w:val="002157F9"/>
    <w:rsid w:val="00215A09"/>
    <w:rsid w:val="00216864"/>
    <w:rsid w:val="00216DB4"/>
    <w:rsid w:val="00220A4F"/>
    <w:rsid w:val="00220D1F"/>
    <w:rsid w:val="002217A6"/>
    <w:rsid w:val="002230AB"/>
    <w:rsid w:val="0022326F"/>
    <w:rsid w:val="00223DD5"/>
    <w:rsid w:val="00224013"/>
    <w:rsid w:val="00224CAB"/>
    <w:rsid w:val="00224D56"/>
    <w:rsid w:val="00225507"/>
    <w:rsid w:val="002272F8"/>
    <w:rsid w:val="00227D7B"/>
    <w:rsid w:val="00227DF2"/>
    <w:rsid w:val="002313E1"/>
    <w:rsid w:val="00233748"/>
    <w:rsid w:val="002337E1"/>
    <w:rsid w:val="00234788"/>
    <w:rsid w:val="00234ED2"/>
    <w:rsid w:val="0023687E"/>
    <w:rsid w:val="00236AC1"/>
    <w:rsid w:val="00242738"/>
    <w:rsid w:val="00243CF8"/>
    <w:rsid w:val="002461FF"/>
    <w:rsid w:val="00246216"/>
    <w:rsid w:val="00247495"/>
    <w:rsid w:val="00250370"/>
    <w:rsid w:val="00253752"/>
    <w:rsid w:val="00253FBD"/>
    <w:rsid w:val="00257030"/>
    <w:rsid w:val="0026005F"/>
    <w:rsid w:val="002616F0"/>
    <w:rsid w:val="00264711"/>
    <w:rsid w:val="00264B73"/>
    <w:rsid w:val="00265117"/>
    <w:rsid w:val="00266FA3"/>
    <w:rsid w:val="00272F9A"/>
    <w:rsid w:val="002742CC"/>
    <w:rsid w:val="0027766E"/>
    <w:rsid w:val="00277C7D"/>
    <w:rsid w:val="002815DB"/>
    <w:rsid w:val="00281718"/>
    <w:rsid w:val="002834A5"/>
    <w:rsid w:val="00284368"/>
    <w:rsid w:val="00285903"/>
    <w:rsid w:val="00287862"/>
    <w:rsid w:val="00292F96"/>
    <w:rsid w:val="00293797"/>
    <w:rsid w:val="002940C2"/>
    <w:rsid w:val="00295473"/>
    <w:rsid w:val="002965D7"/>
    <w:rsid w:val="002A067D"/>
    <w:rsid w:val="002B0570"/>
    <w:rsid w:val="002B1FE9"/>
    <w:rsid w:val="002B21AF"/>
    <w:rsid w:val="002B285D"/>
    <w:rsid w:val="002B2B5E"/>
    <w:rsid w:val="002B3B47"/>
    <w:rsid w:val="002B6339"/>
    <w:rsid w:val="002C0448"/>
    <w:rsid w:val="002C12F9"/>
    <w:rsid w:val="002C1998"/>
    <w:rsid w:val="002C2346"/>
    <w:rsid w:val="002C328B"/>
    <w:rsid w:val="002C38A8"/>
    <w:rsid w:val="002C3DB8"/>
    <w:rsid w:val="002C4F9D"/>
    <w:rsid w:val="002C798C"/>
    <w:rsid w:val="002D1BE6"/>
    <w:rsid w:val="002D38D6"/>
    <w:rsid w:val="002D4A8F"/>
    <w:rsid w:val="002D5D2B"/>
    <w:rsid w:val="002D7606"/>
    <w:rsid w:val="002E1405"/>
    <w:rsid w:val="002E3FC3"/>
    <w:rsid w:val="002E4A80"/>
    <w:rsid w:val="002E561B"/>
    <w:rsid w:val="002E58B6"/>
    <w:rsid w:val="002E697D"/>
    <w:rsid w:val="002E6D6E"/>
    <w:rsid w:val="002E7D3F"/>
    <w:rsid w:val="002F3697"/>
    <w:rsid w:val="002F4134"/>
    <w:rsid w:val="002F4D69"/>
    <w:rsid w:val="002F55EE"/>
    <w:rsid w:val="002F5B12"/>
    <w:rsid w:val="002F5CEE"/>
    <w:rsid w:val="002F5E99"/>
    <w:rsid w:val="002F60FE"/>
    <w:rsid w:val="002F6CAC"/>
    <w:rsid w:val="002F745E"/>
    <w:rsid w:val="003023D4"/>
    <w:rsid w:val="0030673B"/>
    <w:rsid w:val="00306EF7"/>
    <w:rsid w:val="00310294"/>
    <w:rsid w:val="00310975"/>
    <w:rsid w:val="00310C2F"/>
    <w:rsid w:val="0031320D"/>
    <w:rsid w:val="00314109"/>
    <w:rsid w:val="00314CD3"/>
    <w:rsid w:val="00316BC9"/>
    <w:rsid w:val="00320CAE"/>
    <w:rsid w:val="00321FDE"/>
    <w:rsid w:val="0032379B"/>
    <w:rsid w:val="0032786B"/>
    <w:rsid w:val="00327FDD"/>
    <w:rsid w:val="003315F9"/>
    <w:rsid w:val="00331AFA"/>
    <w:rsid w:val="003320DB"/>
    <w:rsid w:val="00332ACC"/>
    <w:rsid w:val="00333008"/>
    <w:rsid w:val="00333309"/>
    <w:rsid w:val="003341A0"/>
    <w:rsid w:val="0033481D"/>
    <w:rsid w:val="00335230"/>
    <w:rsid w:val="00336289"/>
    <w:rsid w:val="00336641"/>
    <w:rsid w:val="0033682F"/>
    <w:rsid w:val="00337A59"/>
    <w:rsid w:val="00340D8C"/>
    <w:rsid w:val="0034158E"/>
    <w:rsid w:val="0034204A"/>
    <w:rsid w:val="003476E7"/>
    <w:rsid w:val="003479CF"/>
    <w:rsid w:val="00351DC3"/>
    <w:rsid w:val="003532A2"/>
    <w:rsid w:val="00353E56"/>
    <w:rsid w:val="003555F7"/>
    <w:rsid w:val="003560B0"/>
    <w:rsid w:val="00357EC9"/>
    <w:rsid w:val="00360412"/>
    <w:rsid w:val="00361427"/>
    <w:rsid w:val="00361A92"/>
    <w:rsid w:val="00363781"/>
    <w:rsid w:val="00363CA6"/>
    <w:rsid w:val="00365755"/>
    <w:rsid w:val="0036619F"/>
    <w:rsid w:val="00366C78"/>
    <w:rsid w:val="0036710B"/>
    <w:rsid w:val="00372777"/>
    <w:rsid w:val="003735C5"/>
    <w:rsid w:val="00373854"/>
    <w:rsid w:val="003738AF"/>
    <w:rsid w:val="0037409F"/>
    <w:rsid w:val="003746D9"/>
    <w:rsid w:val="003753D6"/>
    <w:rsid w:val="00377C4F"/>
    <w:rsid w:val="00382808"/>
    <w:rsid w:val="003842F3"/>
    <w:rsid w:val="00384A91"/>
    <w:rsid w:val="0038521A"/>
    <w:rsid w:val="00385310"/>
    <w:rsid w:val="003857A5"/>
    <w:rsid w:val="00385A60"/>
    <w:rsid w:val="003929F0"/>
    <w:rsid w:val="003932B6"/>
    <w:rsid w:val="003940C6"/>
    <w:rsid w:val="003943ED"/>
    <w:rsid w:val="003959A2"/>
    <w:rsid w:val="003976F9"/>
    <w:rsid w:val="003A03D7"/>
    <w:rsid w:val="003A03FD"/>
    <w:rsid w:val="003A04E1"/>
    <w:rsid w:val="003A0BCB"/>
    <w:rsid w:val="003A0D0F"/>
    <w:rsid w:val="003A1880"/>
    <w:rsid w:val="003A1B7E"/>
    <w:rsid w:val="003A32D2"/>
    <w:rsid w:val="003A35D4"/>
    <w:rsid w:val="003A40A1"/>
    <w:rsid w:val="003A4F7E"/>
    <w:rsid w:val="003A70A6"/>
    <w:rsid w:val="003B091C"/>
    <w:rsid w:val="003B11F0"/>
    <w:rsid w:val="003B2DC1"/>
    <w:rsid w:val="003B3473"/>
    <w:rsid w:val="003B3E3C"/>
    <w:rsid w:val="003B49C4"/>
    <w:rsid w:val="003B7A1B"/>
    <w:rsid w:val="003C09B1"/>
    <w:rsid w:val="003C0BC1"/>
    <w:rsid w:val="003C0D70"/>
    <w:rsid w:val="003C0F01"/>
    <w:rsid w:val="003C1AE6"/>
    <w:rsid w:val="003C204B"/>
    <w:rsid w:val="003C25F8"/>
    <w:rsid w:val="003C3E28"/>
    <w:rsid w:val="003C46AB"/>
    <w:rsid w:val="003C47EC"/>
    <w:rsid w:val="003C6D90"/>
    <w:rsid w:val="003C79EF"/>
    <w:rsid w:val="003D18F8"/>
    <w:rsid w:val="003D37C8"/>
    <w:rsid w:val="003D5377"/>
    <w:rsid w:val="003D72D3"/>
    <w:rsid w:val="003D7C90"/>
    <w:rsid w:val="003E0B8D"/>
    <w:rsid w:val="003E385D"/>
    <w:rsid w:val="003E3EEB"/>
    <w:rsid w:val="003E492E"/>
    <w:rsid w:val="003E5D4B"/>
    <w:rsid w:val="003E67C2"/>
    <w:rsid w:val="003E6A8F"/>
    <w:rsid w:val="003E70A2"/>
    <w:rsid w:val="003E7487"/>
    <w:rsid w:val="003E75C0"/>
    <w:rsid w:val="003F36AE"/>
    <w:rsid w:val="003F7755"/>
    <w:rsid w:val="00400136"/>
    <w:rsid w:val="004019D9"/>
    <w:rsid w:val="00401BB1"/>
    <w:rsid w:val="00402068"/>
    <w:rsid w:val="0040297E"/>
    <w:rsid w:val="00410B0C"/>
    <w:rsid w:val="00410D7A"/>
    <w:rsid w:val="00411092"/>
    <w:rsid w:val="00411419"/>
    <w:rsid w:val="004130B3"/>
    <w:rsid w:val="004135A2"/>
    <w:rsid w:val="00416142"/>
    <w:rsid w:val="004163FF"/>
    <w:rsid w:val="00416C6E"/>
    <w:rsid w:val="00420696"/>
    <w:rsid w:val="00421E88"/>
    <w:rsid w:val="0042207C"/>
    <w:rsid w:val="00423823"/>
    <w:rsid w:val="004251B9"/>
    <w:rsid w:val="004269F2"/>
    <w:rsid w:val="0042732C"/>
    <w:rsid w:val="00427E9A"/>
    <w:rsid w:val="004303EC"/>
    <w:rsid w:val="00432055"/>
    <w:rsid w:val="004326F2"/>
    <w:rsid w:val="00433478"/>
    <w:rsid w:val="0043372C"/>
    <w:rsid w:val="00434992"/>
    <w:rsid w:val="00434EA8"/>
    <w:rsid w:val="00434EE9"/>
    <w:rsid w:val="00436BBF"/>
    <w:rsid w:val="00441053"/>
    <w:rsid w:val="004412EC"/>
    <w:rsid w:val="0044175C"/>
    <w:rsid w:val="00442821"/>
    <w:rsid w:val="00442A32"/>
    <w:rsid w:val="004430EA"/>
    <w:rsid w:val="0044343A"/>
    <w:rsid w:val="00443724"/>
    <w:rsid w:val="00443D00"/>
    <w:rsid w:val="004440F2"/>
    <w:rsid w:val="0044516B"/>
    <w:rsid w:val="0044780E"/>
    <w:rsid w:val="00447FAD"/>
    <w:rsid w:val="00450B4E"/>
    <w:rsid w:val="00450C31"/>
    <w:rsid w:val="00453E9B"/>
    <w:rsid w:val="00455775"/>
    <w:rsid w:val="00456152"/>
    <w:rsid w:val="0045624B"/>
    <w:rsid w:val="004600C5"/>
    <w:rsid w:val="004606C2"/>
    <w:rsid w:val="004606D9"/>
    <w:rsid w:val="00463793"/>
    <w:rsid w:val="0046506C"/>
    <w:rsid w:val="00465082"/>
    <w:rsid w:val="00467F98"/>
    <w:rsid w:val="00476D8D"/>
    <w:rsid w:val="0047766A"/>
    <w:rsid w:val="00477A02"/>
    <w:rsid w:val="00481BDC"/>
    <w:rsid w:val="00482AB1"/>
    <w:rsid w:val="00483AEA"/>
    <w:rsid w:val="00483DA5"/>
    <w:rsid w:val="004848F9"/>
    <w:rsid w:val="00484AFE"/>
    <w:rsid w:val="004857D0"/>
    <w:rsid w:val="004868A2"/>
    <w:rsid w:val="00490F7D"/>
    <w:rsid w:val="00492E01"/>
    <w:rsid w:val="004A007A"/>
    <w:rsid w:val="004A05FA"/>
    <w:rsid w:val="004A0D48"/>
    <w:rsid w:val="004A11B2"/>
    <w:rsid w:val="004A1769"/>
    <w:rsid w:val="004A2279"/>
    <w:rsid w:val="004A24C0"/>
    <w:rsid w:val="004A4613"/>
    <w:rsid w:val="004A4704"/>
    <w:rsid w:val="004A4993"/>
    <w:rsid w:val="004A5F79"/>
    <w:rsid w:val="004A7337"/>
    <w:rsid w:val="004A78AF"/>
    <w:rsid w:val="004A7AAA"/>
    <w:rsid w:val="004B0A86"/>
    <w:rsid w:val="004B18F1"/>
    <w:rsid w:val="004B1D30"/>
    <w:rsid w:val="004B2CD8"/>
    <w:rsid w:val="004B30EF"/>
    <w:rsid w:val="004B49D1"/>
    <w:rsid w:val="004B4AE9"/>
    <w:rsid w:val="004B55B7"/>
    <w:rsid w:val="004B65C1"/>
    <w:rsid w:val="004B74A4"/>
    <w:rsid w:val="004C0C44"/>
    <w:rsid w:val="004C28CC"/>
    <w:rsid w:val="004C30F0"/>
    <w:rsid w:val="004C31E2"/>
    <w:rsid w:val="004C5B82"/>
    <w:rsid w:val="004C7780"/>
    <w:rsid w:val="004C7C45"/>
    <w:rsid w:val="004D3248"/>
    <w:rsid w:val="004D3351"/>
    <w:rsid w:val="004D3373"/>
    <w:rsid w:val="004D3EAC"/>
    <w:rsid w:val="004D3EB4"/>
    <w:rsid w:val="004D48DC"/>
    <w:rsid w:val="004D4D27"/>
    <w:rsid w:val="004D4DCE"/>
    <w:rsid w:val="004D4EBD"/>
    <w:rsid w:val="004D78F9"/>
    <w:rsid w:val="004E026F"/>
    <w:rsid w:val="004E0618"/>
    <w:rsid w:val="004E0E5D"/>
    <w:rsid w:val="004E1B9E"/>
    <w:rsid w:val="004E3B5A"/>
    <w:rsid w:val="004E46E4"/>
    <w:rsid w:val="004E4A31"/>
    <w:rsid w:val="004E5085"/>
    <w:rsid w:val="004E5184"/>
    <w:rsid w:val="004E560D"/>
    <w:rsid w:val="004E6376"/>
    <w:rsid w:val="004E6D56"/>
    <w:rsid w:val="004E754A"/>
    <w:rsid w:val="004E7E36"/>
    <w:rsid w:val="004F0BA5"/>
    <w:rsid w:val="004F0CC4"/>
    <w:rsid w:val="004F1CE2"/>
    <w:rsid w:val="004F4D81"/>
    <w:rsid w:val="005016A8"/>
    <w:rsid w:val="00503AED"/>
    <w:rsid w:val="00503F35"/>
    <w:rsid w:val="0050477C"/>
    <w:rsid w:val="0050703B"/>
    <w:rsid w:val="005154BF"/>
    <w:rsid w:val="00515C1B"/>
    <w:rsid w:val="00516EDB"/>
    <w:rsid w:val="005172CD"/>
    <w:rsid w:val="00520A75"/>
    <w:rsid w:val="00521213"/>
    <w:rsid w:val="00525588"/>
    <w:rsid w:val="00525D74"/>
    <w:rsid w:val="005262AB"/>
    <w:rsid w:val="00527171"/>
    <w:rsid w:val="00530038"/>
    <w:rsid w:val="005319B5"/>
    <w:rsid w:val="00532A2F"/>
    <w:rsid w:val="00537923"/>
    <w:rsid w:val="0054105E"/>
    <w:rsid w:val="005438C2"/>
    <w:rsid w:val="005464FF"/>
    <w:rsid w:val="005503FA"/>
    <w:rsid w:val="005522F4"/>
    <w:rsid w:val="00554FA5"/>
    <w:rsid w:val="00555263"/>
    <w:rsid w:val="0055742B"/>
    <w:rsid w:val="00560B49"/>
    <w:rsid w:val="005613E5"/>
    <w:rsid w:val="005619E6"/>
    <w:rsid w:val="00562A30"/>
    <w:rsid w:val="00562F15"/>
    <w:rsid w:val="005632B0"/>
    <w:rsid w:val="005635F8"/>
    <w:rsid w:val="005644E0"/>
    <w:rsid w:val="00566166"/>
    <w:rsid w:val="00566639"/>
    <w:rsid w:val="0057028F"/>
    <w:rsid w:val="005706B1"/>
    <w:rsid w:val="00570C1B"/>
    <w:rsid w:val="00574117"/>
    <w:rsid w:val="00574A08"/>
    <w:rsid w:val="005755D7"/>
    <w:rsid w:val="00575DAA"/>
    <w:rsid w:val="005760C2"/>
    <w:rsid w:val="00576770"/>
    <w:rsid w:val="005779D8"/>
    <w:rsid w:val="005806BD"/>
    <w:rsid w:val="00581CA8"/>
    <w:rsid w:val="00583BD1"/>
    <w:rsid w:val="0058507A"/>
    <w:rsid w:val="00585A95"/>
    <w:rsid w:val="005868EC"/>
    <w:rsid w:val="00587AC6"/>
    <w:rsid w:val="00590AC3"/>
    <w:rsid w:val="00590E16"/>
    <w:rsid w:val="0059412A"/>
    <w:rsid w:val="00594266"/>
    <w:rsid w:val="00595B8B"/>
    <w:rsid w:val="00597564"/>
    <w:rsid w:val="005A0AD2"/>
    <w:rsid w:val="005A1D16"/>
    <w:rsid w:val="005A39C6"/>
    <w:rsid w:val="005A3C86"/>
    <w:rsid w:val="005A5C50"/>
    <w:rsid w:val="005A67E1"/>
    <w:rsid w:val="005A7533"/>
    <w:rsid w:val="005A7688"/>
    <w:rsid w:val="005A76F0"/>
    <w:rsid w:val="005A780B"/>
    <w:rsid w:val="005B103A"/>
    <w:rsid w:val="005B3BB0"/>
    <w:rsid w:val="005B40DC"/>
    <w:rsid w:val="005C0843"/>
    <w:rsid w:val="005C3641"/>
    <w:rsid w:val="005C44CB"/>
    <w:rsid w:val="005C5F08"/>
    <w:rsid w:val="005C63F0"/>
    <w:rsid w:val="005C73C4"/>
    <w:rsid w:val="005C7434"/>
    <w:rsid w:val="005C764B"/>
    <w:rsid w:val="005D23C5"/>
    <w:rsid w:val="005D2EE0"/>
    <w:rsid w:val="005D5B71"/>
    <w:rsid w:val="005D5DB3"/>
    <w:rsid w:val="005E0533"/>
    <w:rsid w:val="005E05BD"/>
    <w:rsid w:val="005E06A2"/>
    <w:rsid w:val="005E0BEB"/>
    <w:rsid w:val="005E0DE2"/>
    <w:rsid w:val="005E1652"/>
    <w:rsid w:val="005E41FD"/>
    <w:rsid w:val="005E64BA"/>
    <w:rsid w:val="005F0088"/>
    <w:rsid w:val="005F0175"/>
    <w:rsid w:val="005F09B5"/>
    <w:rsid w:val="005F0C4B"/>
    <w:rsid w:val="005F1243"/>
    <w:rsid w:val="005F1A9A"/>
    <w:rsid w:val="005F1AE7"/>
    <w:rsid w:val="005F37F6"/>
    <w:rsid w:val="005F4E51"/>
    <w:rsid w:val="005F66F9"/>
    <w:rsid w:val="005F7614"/>
    <w:rsid w:val="00603E68"/>
    <w:rsid w:val="00604526"/>
    <w:rsid w:val="00604B61"/>
    <w:rsid w:val="00604E02"/>
    <w:rsid w:val="00605B11"/>
    <w:rsid w:val="00611B8F"/>
    <w:rsid w:val="00612213"/>
    <w:rsid w:val="0061295C"/>
    <w:rsid w:val="0061406A"/>
    <w:rsid w:val="006141B9"/>
    <w:rsid w:val="00620BC0"/>
    <w:rsid w:val="00620D7A"/>
    <w:rsid w:val="00621994"/>
    <w:rsid w:val="00622763"/>
    <w:rsid w:val="00622814"/>
    <w:rsid w:val="00623285"/>
    <w:rsid w:val="00624559"/>
    <w:rsid w:val="00624592"/>
    <w:rsid w:val="00624C76"/>
    <w:rsid w:val="00625053"/>
    <w:rsid w:val="00626FFE"/>
    <w:rsid w:val="00627211"/>
    <w:rsid w:val="00627218"/>
    <w:rsid w:val="00627829"/>
    <w:rsid w:val="00627DE5"/>
    <w:rsid w:val="00630387"/>
    <w:rsid w:val="006318D1"/>
    <w:rsid w:val="00632106"/>
    <w:rsid w:val="006345B8"/>
    <w:rsid w:val="00634C91"/>
    <w:rsid w:val="00636BF8"/>
    <w:rsid w:val="00637985"/>
    <w:rsid w:val="0064440B"/>
    <w:rsid w:val="006458E2"/>
    <w:rsid w:val="00645D06"/>
    <w:rsid w:val="00647291"/>
    <w:rsid w:val="0064784E"/>
    <w:rsid w:val="00647C99"/>
    <w:rsid w:val="00651A66"/>
    <w:rsid w:val="00655CD3"/>
    <w:rsid w:val="00656C01"/>
    <w:rsid w:val="006570B0"/>
    <w:rsid w:val="006618FE"/>
    <w:rsid w:val="0066257B"/>
    <w:rsid w:val="00663EF6"/>
    <w:rsid w:val="006644A7"/>
    <w:rsid w:val="00665B35"/>
    <w:rsid w:val="00665E95"/>
    <w:rsid w:val="00666AAC"/>
    <w:rsid w:val="0066798B"/>
    <w:rsid w:val="00667B9E"/>
    <w:rsid w:val="00667E4C"/>
    <w:rsid w:val="0067021B"/>
    <w:rsid w:val="00675C3E"/>
    <w:rsid w:val="00675F77"/>
    <w:rsid w:val="0067694F"/>
    <w:rsid w:val="006770A8"/>
    <w:rsid w:val="006773A7"/>
    <w:rsid w:val="0068010A"/>
    <w:rsid w:val="00683EBD"/>
    <w:rsid w:val="00684D03"/>
    <w:rsid w:val="0068713C"/>
    <w:rsid w:val="006872A0"/>
    <w:rsid w:val="00687A0D"/>
    <w:rsid w:val="006908CE"/>
    <w:rsid w:val="006918E7"/>
    <w:rsid w:val="006940F6"/>
    <w:rsid w:val="00694901"/>
    <w:rsid w:val="00694C33"/>
    <w:rsid w:val="00695902"/>
    <w:rsid w:val="00696333"/>
    <w:rsid w:val="006A1653"/>
    <w:rsid w:val="006A367C"/>
    <w:rsid w:val="006A3F86"/>
    <w:rsid w:val="006A423A"/>
    <w:rsid w:val="006A5344"/>
    <w:rsid w:val="006A5ACB"/>
    <w:rsid w:val="006B06FA"/>
    <w:rsid w:val="006B1087"/>
    <w:rsid w:val="006B1FC1"/>
    <w:rsid w:val="006B4C0A"/>
    <w:rsid w:val="006B4F65"/>
    <w:rsid w:val="006B5C15"/>
    <w:rsid w:val="006C07F3"/>
    <w:rsid w:val="006C1E6F"/>
    <w:rsid w:val="006C398C"/>
    <w:rsid w:val="006C3DC5"/>
    <w:rsid w:val="006C4E04"/>
    <w:rsid w:val="006C5D68"/>
    <w:rsid w:val="006C66D2"/>
    <w:rsid w:val="006D32E6"/>
    <w:rsid w:val="006D50AE"/>
    <w:rsid w:val="006D604E"/>
    <w:rsid w:val="006D6F7C"/>
    <w:rsid w:val="006E1981"/>
    <w:rsid w:val="006E1F52"/>
    <w:rsid w:val="006E3604"/>
    <w:rsid w:val="006E41BC"/>
    <w:rsid w:val="006E44FB"/>
    <w:rsid w:val="006E56D8"/>
    <w:rsid w:val="006E5E17"/>
    <w:rsid w:val="006E7741"/>
    <w:rsid w:val="006F2468"/>
    <w:rsid w:val="006F30CF"/>
    <w:rsid w:val="006F4136"/>
    <w:rsid w:val="006F54B5"/>
    <w:rsid w:val="0070016A"/>
    <w:rsid w:val="00701EA6"/>
    <w:rsid w:val="0070449D"/>
    <w:rsid w:val="007072CA"/>
    <w:rsid w:val="00712C50"/>
    <w:rsid w:val="0071434D"/>
    <w:rsid w:val="00717C88"/>
    <w:rsid w:val="00720635"/>
    <w:rsid w:val="007209B2"/>
    <w:rsid w:val="00722647"/>
    <w:rsid w:val="00723DAF"/>
    <w:rsid w:val="007245C6"/>
    <w:rsid w:val="00724A34"/>
    <w:rsid w:val="007302B3"/>
    <w:rsid w:val="00731EF4"/>
    <w:rsid w:val="00734694"/>
    <w:rsid w:val="00734794"/>
    <w:rsid w:val="00734E7A"/>
    <w:rsid w:val="00735A97"/>
    <w:rsid w:val="007365E3"/>
    <w:rsid w:val="0074019E"/>
    <w:rsid w:val="00740B1E"/>
    <w:rsid w:val="00741CA9"/>
    <w:rsid w:val="00742A29"/>
    <w:rsid w:val="00742E87"/>
    <w:rsid w:val="00743066"/>
    <w:rsid w:val="00743903"/>
    <w:rsid w:val="00745C88"/>
    <w:rsid w:val="00746A1C"/>
    <w:rsid w:val="00746A75"/>
    <w:rsid w:val="00750F9E"/>
    <w:rsid w:val="007533D1"/>
    <w:rsid w:val="00753A0B"/>
    <w:rsid w:val="00753B25"/>
    <w:rsid w:val="0075443E"/>
    <w:rsid w:val="007574D8"/>
    <w:rsid w:val="00760BB1"/>
    <w:rsid w:val="00761EEB"/>
    <w:rsid w:val="0076221A"/>
    <w:rsid w:val="00762D08"/>
    <w:rsid w:val="00765A01"/>
    <w:rsid w:val="00765D96"/>
    <w:rsid w:val="00766A09"/>
    <w:rsid w:val="00767958"/>
    <w:rsid w:val="00775ADA"/>
    <w:rsid w:val="007823B8"/>
    <w:rsid w:val="007852F9"/>
    <w:rsid w:val="00787341"/>
    <w:rsid w:val="007876E8"/>
    <w:rsid w:val="0078771F"/>
    <w:rsid w:val="0079206B"/>
    <w:rsid w:val="00794009"/>
    <w:rsid w:val="00794193"/>
    <w:rsid w:val="007947C5"/>
    <w:rsid w:val="0079662C"/>
    <w:rsid w:val="00797B1B"/>
    <w:rsid w:val="007A1444"/>
    <w:rsid w:val="007A16BF"/>
    <w:rsid w:val="007A39E1"/>
    <w:rsid w:val="007A4974"/>
    <w:rsid w:val="007A6086"/>
    <w:rsid w:val="007B01BF"/>
    <w:rsid w:val="007B13D4"/>
    <w:rsid w:val="007B13EB"/>
    <w:rsid w:val="007B29D0"/>
    <w:rsid w:val="007B318B"/>
    <w:rsid w:val="007B3738"/>
    <w:rsid w:val="007B48D6"/>
    <w:rsid w:val="007B4B51"/>
    <w:rsid w:val="007B62D5"/>
    <w:rsid w:val="007B717B"/>
    <w:rsid w:val="007C022F"/>
    <w:rsid w:val="007C0718"/>
    <w:rsid w:val="007C15B7"/>
    <w:rsid w:val="007C469B"/>
    <w:rsid w:val="007C4A62"/>
    <w:rsid w:val="007C5534"/>
    <w:rsid w:val="007D0C09"/>
    <w:rsid w:val="007D14CD"/>
    <w:rsid w:val="007D2A85"/>
    <w:rsid w:val="007D57A2"/>
    <w:rsid w:val="007D6AE0"/>
    <w:rsid w:val="007D7F80"/>
    <w:rsid w:val="007E03A2"/>
    <w:rsid w:val="007E04D7"/>
    <w:rsid w:val="007E0F32"/>
    <w:rsid w:val="007E10C2"/>
    <w:rsid w:val="007E57DC"/>
    <w:rsid w:val="007E6015"/>
    <w:rsid w:val="007F04F2"/>
    <w:rsid w:val="007F0868"/>
    <w:rsid w:val="007F0EF1"/>
    <w:rsid w:val="007F1BBA"/>
    <w:rsid w:val="007F22C8"/>
    <w:rsid w:val="007F281D"/>
    <w:rsid w:val="007F2835"/>
    <w:rsid w:val="007F3E28"/>
    <w:rsid w:val="007F5032"/>
    <w:rsid w:val="00801EF4"/>
    <w:rsid w:val="00802053"/>
    <w:rsid w:val="00802E0B"/>
    <w:rsid w:val="008042CC"/>
    <w:rsid w:val="00805B27"/>
    <w:rsid w:val="00806A81"/>
    <w:rsid w:val="00806AC2"/>
    <w:rsid w:val="00810DE8"/>
    <w:rsid w:val="00811162"/>
    <w:rsid w:val="00812032"/>
    <w:rsid w:val="00813221"/>
    <w:rsid w:val="00813CFC"/>
    <w:rsid w:val="0081543D"/>
    <w:rsid w:val="00816296"/>
    <w:rsid w:val="00816A58"/>
    <w:rsid w:val="0081786A"/>
    <w:rsid w:val="00822318"/>
    <w:rsid w:val="0082353C"/>
    <w:rsid w:val="00824AFE"/>
    <w:rsid w:val="008267D1"/>
    <w:rsid w:val="008276AB"/>
    <w:rsid w:val="008279E4"/>
    <w:rsid w:val="008306EA"/>
    <w:rsid w:val="00830811"/>
    <w:rsid w:val="00830F81"/>
    <w:rsid w:val="0083304A"/>
    <w:rsid w:val="00833BB3"/>
    <w:rsid w:val="0083475B"/>
    <w:rsid w:val="0084179A"/>
    <w:rsid w:val="00841FB2"/>
    <w:rsid w:val="00842139"/>
    <w:rsid w:val="008422F7"/>
    <w:rsid w:val="00843129"/>
    <w:rsid w:val="0084454F"/>
    <w:rsid w:val="00845565"/>
    <w:rsid w:val="00845EFC"/>
    <w:rsid w:val="00846D92"/>
    <w:rsid w:val="008477CC"/>
    <w:rsid w:val="0085041B"/>
    <w:rsid w:val="00853B2D"/>
    <w:rsid w:val="00853E19"/>
    <w:rsid w:val="0085694E"/>
    <w:rsid w:val="00860BA5"/>
    <w:rsid w:val="00861C20"/>
    <w:rsid w:val="008643EA"/>
    <w:rsid w:val="00864AC3"/>
    <w:rsid w:val="00871020"/>
    <w:rsid w:val="0087128D"/>
    <w:rsid w:val="008717EE"/>
    <w:rsid w:val="00872002"/>
    <w:rsid w:val="0087347E"/>
    <w:rsid w:val="00873C37"/>
    <w:rsid w:val="008742CD"/>
    <w:rsid w:val="00874BAC"/>
    <w:rsid w:val="00874F49"/>
    <w:rsid w:val="008751AB"/>
    <w:rsid w:val="00875F12"/>
    <w:rsid w:val="008767B2"/>
    <w:rsid w:val="008811D3"/>
    <w:rsid w:val="00881C03"/>
    <w:rsid w:val="00882C86"/>
    <w:rsid w:val="00884E03"/>
    <w:rsid w:val="00885B74"/>
    <w:rsid w:val="00887D3E"/>
    <w:rsid w:val="00887F60"/>
    <w:rsid w:val="0089224D"/>
    <w:rsid w:val="00895468"/>
    <w:rsid w:val="00896D25"/>
    <w:rsid w:val="00896F07"/>
    <w:rsid w:val="00897996"/>
    <w:rsid w:val="008A10FB"/>
    <w:rsid w:val="008A270C"/>
    <w:rsid w:val="008A36BE"/>
    <w:rsid w:val="008A48D1"/>
    <w:rsid w:val="008A4C3F"/>
    <w:rsid w:val="008A6903"/>
    <w:rsid w:val="008B0C11"/>
    <w:rsid w:val="008B27DF"/>
    <w:rsid w:val="008B31AA"/>
    <w:rsid w:val="008B404C"/>
    <w:rsid w:val="008B5B76"/>
    <w:rsid w:val="008B672E"/>
    <w:rsid w:val="008B79FA"/>
    <w:rsid w:val="008C1338"/>
    <w:rsid w:val="008C4D9A"/>
    <w:rsid w:val="008C535A"/>
    <w:rsid w:val="008C7741"/>
    <w:rsid w:val="008C794A"/>
    <w:rsid w:val="008C7A02"/>
    <w:rsid w:val="008D1184"/>
    <w:rsid w:val="008D2C67"/>
    <w:rsid w:val="008D2D9F"/>
    <w:rsid w:val="008D313E"/>
    <w:rsid w:val="008D4736"/>
    <w:rsid w:val="008D4882"/>
    <w:rsid w:val="008D5F78"/>
    <w:rsid w:val="008E0088"/>
    <w:rsid w:val="008E08DB"/>
    <w:rsid w:val="008E0C2C"/>
    <w:rsid w:val="008E4241"/>
    <w:rsid w:val="008E5495"/>
    <w:rsid w:val="008E6198"/>
    <w:rsid w:val="008E7761"/>
    <w:rsid w:val="008E7A23"/>
    <w:rsid w:val="008F04B1"/>
    <w:rsid w:val="008F146D"/>
    <w:rsid w:val="008F179A"/>
    <w:rsid w:val="008F3448"/>
    <w:rsid w:val="008F3A8E"/>
    <w:rsid w:val="008F3CCA"/>
    <w:rsid w:val="008F5A25"/>
    <w:rsid w:val="008F5E40"/>
    <w:rsid w:val="008F7EF5"/>
    <w:rsid w:val="0090060D"/>
    <w:rsid w:val="0090151B"/>
    <w:rsid w:val="00901687"/>
    <w:rsid w:val="00901A47"/>
    <w:rsid w:val="00901E2B"/>
    <w:rsid w:val="00910EC3"/>
    <w:rsid w:val="00911919"/>
    <w:rsid w:val="00912C0A"/>
    <w:rsid w:val="00914960"/>
    <w:rsid w:val="009156B6"/>
    <w:rsid w:val="0091654B"/>
    <w:rsid w:val="00916EE2"/>
    <w:rsid w:val="009224F8"/>
    <w:rsid w:val="009249F4"/>
    <w:rsid w:val="00924B07"/>
    <w:rsid w:val="009256BB"/>
    <w:rsid w:val="00931CA6"/>
    <w:rsid w:val="009324D2"/>
    <w:rsid w:val="00932DD2"/>
    <w:rsid w:val="009352DD"/>
    <w:rsid w:val="009359DF"/>
    <w:rsid w:val="00936F5A"/>
    <w:rsid w:val="00937F13"/>
    <w:rsid w:val="00940D98"/>
    <w:rsid w:val="009412F2"/>
    <w:rsid w:val="00943C20"/>
    <w:rsid w:val="00945578"/>
    <w:rsid w:val="0094570F"/>
    <w:rsid w:val="00946057"/>
    <w:rsid w:val="00946148"/>
    <w:rsid w:val="0095073A"/>
    <w:rsid w:val="009507C0"/>
    <w:rsid w:val="00953649"/>
    <w:rsid w:val="00953A11"/>
    <w:rsid w:val="00955C60"/>
    <w:rsid w:val="00957627"/>
    <w:rsid w:val="0096271A"/>
    <w:rsid w:val="00962E06"/>
    <w:rsid w:val="009633D7"/>
    <w:rsid w:val="00965A1A"/>
    <w:rsid w:val="00966AE5"/>
    <w:rsid w:val="00971279"/>
    <w:rsid w:val="009716F5"/>
    <w:rsid w:val="00972E7C"/>
    <w:rsid w:val="00973E90"/>
    <w:rsid w:val="00973FB0"/>
    <w:rsid w:val="0097434F"/>
    <w:rsid w:val="009744D3"/>
    <w:rsid w:val="009747D9"/>
    <w:rsid w:val="00975465"/>
    <w:rsid w:val="00976251"/>
    <w:rsid w:val="00976A48"/>
    <w:rsid w:val="009809B4"/>
    <w:rsid w:val="009851B6"/>
    <w:rsid w:val="00985D12"/>
    <w:rsid w:val="009864BD"/>
    <w:rsid w:val="009876C1"/>
    <w:rsid w:val="00987739"/>
    <w:rsid w:val="009879FA"/>
    <w:rsid w:val="009900FC"/>
    <w:rsid w:val="00990AB9"/>
    <w:rsid w:val="00991A1B"/>
    <w:rsid w:val="00991D34"/>
    <w:rsid w:val="0099387A"/>
    <w:rsid w:val="00993F45"/>
    <w:rsid w:val="00994F17"/>
    <w:rsid w:val="009A369B"/>
    <w:rsid w:val="009A4A97"/>
    <w:rsid w:val="009A4B05"/>
    <w:rsid w:val="009B065A"/>
    <w:rsid w:val="009B333F"/>
    <w:rsid w:val="009B345D"/>
    <w:rsid w:val="009B4BC5"/>
    <w:rsid w:val="009B5028"/>
    <w:rsid w:val="009B55B6"/>
    <w:rsid w:val="009B5D92"/>
    <w:rsid w:val="009B7528"/>
    <w:rsid w:val="009B75B8"/>
    <w:rsid w:val="009C0ADB"/>
    <w:rsid w:val="009C2328"/>
    <w:rsid w:val="009C2708"/>
    <w:rsid w:val="009C3048"/>
    <w:rsid w:val="009C31AB"/>
    <w:rsid w:val="009C4D35"/>
    <w:rsid w:val="009C504D"/>
    <w:rsid w:val="009C511D"/>
    <w:rsid w:val="009C6B93"/>
    <w:rsid w:val="009C76F5"/>
    <w:rsid w:val="009D2AB3"/>
    <w:rsid w:val="009D36F6"/>
    <w:rsid w:val="009D4241"/>
    <w:rsid w:val="009D5B09"/>
    <w:rsid w:val="009D74D9"/>
    <w:rsid w:val="009D7971"/>
    <w:rsid w:val="009D7FC1"/>
    <w:rsid w:val="009E017B"/>
    <w:rsid w:val="009E23A9"/>
    <w:rsid w:val="009E2A70"/>
    <w:rsid w:val="009E4A66"/>
    <w:rsid w:val="009E539D"/>
    <w:rsid w:val="009E5822"/>
    <w:rsid w:val="009F02EA"/>
    <w:rsid w:val="009F0445"/>
    <w:rsid w:val="009F14A2"/>
    <w:rsid w:val="009F57C8"/>
    <w:rsid w:val="00A00448"/>
    <w:rsid w:val="00A01938"/>
    <w:rsid w:val="00A01AAC"/>
    <w:rsid w:val="00A02B5D"/>
    <w:rsid w:val="00A02C71"/>
    <w:rsid w:val="00A04019"/>
    <w:rsid w:val="00A0558B"/>
    <w:rsid w:val="00A118B5"/>
    <w:rsid w:val="00A13F36"/>
    <w:rsid w:val="00A14340"/>
    <w:rsid w:val="00A1557F"/>
    <w:rsid w:val="00A160DB"/>
    <w:rsid w:val="00A17076"/>
    <w:rsid w:val="00A17A14"/>
    <w:rsid w:val="00A20AD6"/>
    <w:rsid w:val="00A219B2"/>
    <w:rsid w:val="00A23AEA"/>
    <w:rsid w:val="00A23F58"/>
    <w:rsid w:val="00A24911"/>
    <w:rsid w:val="00A279C8"/>
    <w:rsid w:val="00A27D99"/>
    <w:rsid w:val="00A27EF1"/>
    <w:rsid w:val="00A30F0C"/>
    <w:rsid w:val="00A31D8B"/>
    <w:rsid w:val="00A32A19"/>
    <w:rsid w:val="00A359B4"/>
    <w:rsid w:val="00A36E65"/>
    <w:rsid w:val="00A404D5"/>
    <w:rsid w:val="00A4650F"/>
    <w:rsid w:val="00A46B59"/>
    <w:rsid w:val="00A46F11"/>
    <w:rsid w:val="00A47FB5"/>
    <w:rsid w:val="00A502AF"/>
    <w:rsid w:val="00A51CA4"/>
    <w:rsid w:val="00A53143"/>
    <w:rsid w:val="00A53D8E"/>
    <w:rsid w:val="00A5566B"/>
    <w:rsid w:val="00A55678"/>
    <w:rsid w:val="00A55D85"/>
    <w:rsid w:val="00A55F85"/>
    <w:rsid w:val="00A5757E"/>
    <w:rsid w:val="00A57D7B"/>
    <w:rsid w:val="00A6076E"/>
    <w:rsid w:val="00A61AF9"/>
    <w:rsid w:val="00A65DAD"/>
    <w:rsid w:val="00A65F92"/>
    <w:rsid w:val="00A669F7"/>
    <w:rsid w:val="00A67B38"/>
    <w:rsid w:val="00A67EDA"/>
    <w:rsid w:val="00A73769"/>
    <w:rsid w:val="00A73CA0"/>
    <w:rsid w:val="00A75CF8"/>
    <w:rsid w:val="00A83318"/>
    <w:rsid w:val="00A84ACC"/>
    <w:rsid w:val="00A851F3"/>
    <w:rsid w:val="00A85767"/>
    <w:rsid w:val="00A85FB4"/>
    <w:rsid w:val="00A867DD"/>
    <w:rsid w:val="00A9184E"/>
    <w:rsid w:val="00A91BB3"/>
    <w:rsid w:val="00A95C77"/>
    <w:rsid w:val="00A968CB"/>
    <w:rsid w:val="00A972C4"/>
    <w:rsid w:val="00A97575"/>
    <w:rsid w:val="00AA0909"/>
    <w:rsid w:val="00AA2112"/>
    <w:rsid w:val="00AA24C2"/>
    <w:rsid w:val="00AA35DF"/>
    <w:rsid w:val="00AA411D"/>
    <w:rsid w:val="00AA473C"/>
    <w:rsid w:val="00AA4E39"/>
    <w:rsid w:val="00AA7C97"/>
    <w:rsid w:val="00AB0FB8"/>
    <w:rsid w:val="00AB2901"/>
    <w:rsid w:val="00AB2FB0"/>
    <w:rsid w:val="00AB3F63"/>
    <w:rsid w:val="00AB6CB1"/>
    <w:rsid w:val="00AB73D9"/>
    <w:rsid w:val="00AC347B"/>
    <w:rsid w:val="00AC4FD1"/>
    <w:rsid w:val="00AC59D7"/>
    <w:rsid w:val="00AD1F8A"/>
    <w:rsid w:val="00AD3534"/>
    <w:rsid w:val="00AD5A31"/>
    <w:rsid w:val="00AE0385"/>
    <w:rsid w:val="00AE079E"/>
    <w:rsid w:val="00AE18BE"/>
    <w:rsid w:val="00AE1ABB"/>
    <w:rsid w:val="00AE40D3"/>
    <w:rsid w:val="00AE431E"/>
    <w:rsid w:val="00AE61D7"/>
    <w:rsid w:val="00AF0AFB"/>
    <w:rsid w:val="00AF2595"/>
    <w:rsid w:val="00AF4128"/>
    <w:rsid w:val="00AF558D"/>
    <w:rsid w:val="00AF67FC"/>
    <w:rsid w:val="00B00119"/>
    <w:rsid w:val="00B01088"/>
    <w:rsid w:val="00B01E3C"/>
    <w:rsid w:val="00B02C1E"/>
    <w:rsid w:val="00B03426"/>
    <w:rsid w:val="00B039A2"/>
    <w:rsid w:val="00B04763"/>
    <w:rsid w:val="00B0692A"/>
    <w:rsid w:val="00B07EF7"/>
    <w:rsid w:val="00B10C36"/>
    <w:rsid w:val="00B16A66"/>
    <w:rsid w:val="00B22DE1"/>
    <w:rsid w:val="00B22EE7"/>
    <w:rsid w:val="00B26F30"/>
    <w:rsid w:val="00B27AB6"/>
    <w:rsid w:val="00B30D36"/>
    <w:rsid w:val="00B31124"/>
    <w:rsid w:val="00B313E7"/>
    <w:rsid w:val="00B3305C"/>
    <w:rsid w:val="00B33DFD"/>
    <w:rsid w:val="00B344BE"/>
    <w:rsid w:val="00B35A01"/>
    <w:rsid w:val="00B3635A"/>
    <w:rsid w:val="00B370C7"/>
    <w:rsid w:val="00B370E2"/>
    <w:rsid w:val="00B37900"/>
    <w:rsid w:val="00B4340D"/>
    <w:rsid w:val="00B47325"/>
    <w:rsid w:val="00B47601"/>
    <w:rsid w:val="00B47C96"/>
    <w:rsid w:val="00B505DB"/>
    <w:rsid w:val="00B51EF7"/>
    <w:rsid w:val="00B54587"/>
    <w:rsid w:val="00B55287"/>
    <w:rsid w:val="00B56932"/>
    <w:rsid w:val="00B56E9C"/>
    <w:rsid w:val="00B57775"/>
    <w:rsid w:val="00B601B9"/>
    <w:rsid w:val="00B60219"/>
    <w:rsid w:val="00B60B93"/>
    <w:rsid w:val="00B632A1"/>
    <w:rsid w:val="00B63F37"/>
    <w:rsid w:val="00B64435"/>
    <w:rsid w:val="00B67521"/>
    <w:rsid w:val="00B67A6C"/>
    <w:rsid w:val="00B70B76"/>
    <w:rsid w:val="00B71BB1"/>
    <w:rsid w:val="00B737BA"/>
    <w:rsid w:val="00B75CE6"/>
    <w:rsid w:val="00B7628A"/>
    <w:rsid w:val="00B8143F"/>
    <w:rsid w:val="00B8179C"/>
    <w:rsid w:val="00B81B76"/>
    <w:rsid w:val="00B825EB"/>
    <w:rsid w:val="00B84A8E"/>
    <w:rsid w:val="00B86F5D"/>
    <w:rsid w:val="00B900A5"/>
    <w:rsid w:val="00B90593"/>
    <w:rsid w:val="00B9065D"/>
    <w:rsid w:val="00B92830"/>
    <w:rsid w:val="00B92A68"/>
    <w:rsid w:val="00B92E60"/>
    <w:rsid w:val="00B959FF"/>
    <w:rsid w:val="00B960B3"/>
    <w:rsid w:val="00B96546"/>
    <w:rsid w:val="00B96AA0"/>
    <w:rsid w:val="00B96DF3"/>
    <w:rsid w:val="00BA0B1E"/>
    <w:rsid w:val="00BA0C96"/>
    <w:rsid w:val="00BA2754"/>
    <w:rsid w:val="00BA2812"/>
    <w:rsid w:val="00BA3DD3"/>
    <w:rsid w:val="00BA4314"/>
    <w:rsid w:val="00BA457A"/>
    <w:rsid w:val="00BA466D"/>
    <w:rsid w:val="00BA4CEF"/>
    <w:rsid w:val="00BA5FCF"/>
    <w:rsid w:val="00BA6DEF"/>
    <w:rsid w:val="00BB06D7"/>
    <w:rsid w:val="00BB0A71"/>
    <w:rsid w:val="00BB125D"/>
    <w:rsid w:val="00BB1623"/>
    <w:rsid w:val="00BB1DA7"/>
    <w:rsid w:val="00BB23A2"/>
    <w:rsid w:val="00BB2B94"/>
    <w:rsid w:val="00BB361B"/>
    <w:rsid w:val="00BB44EC"/>
    <w:rsid w:val="00BB45E5"/>
    <w:rsid w:val="00BB4687"/>
    <w:rsid w:val="00BB4C80"/>
    <w:rsid w:val="00BB6497"/>
    <w:rsid w:val="00BB6B63"/>
    <w:rsid w:val="00BC1375"/>
    <w:rsid w:val="00BC22CC"/>
    <w:rsid w:val="00BC399E"/>
    <w:rsid w:val="00BC4727"/>
    <w:rsid w:val="00BC6758"/>
    <w:rsid w:val="00BC7902"/>
    <w:rsid w:val="00BD10D7"/>
    <w:rsid w:val="00BD18BB"/>
    <w:rsid w:val="00BD2360"/>
    <w:rsid w:val="00BD3D5A"/>
    <w:rsid w:val="00BD4663"/>
    <w:rsid w:val="00BD582A"/>
    <w:rsid w:val="00BD5AAF"/>
    <w:rsid w:val="00BD718E"/>
    <w:rsid w:val="00BE0727"/>
    <w:rsid w:val="00BE3E0F"/>
    <w:rsid w:val="00BE4AB8"/>
    <w:rsid w:val="00BE5C81"/>
    <w:rsid w:val="00BE6153"/>
    <w:rsid w:val="00BE6780"/>
    <w:rsid w:val="00BE6AA9"/>
    <w:rsid w:val="00BE6B40"/>
    <w:rsid w:val="00BF13D7"/>
    <w:rsid w:val="00BF1649"/>
    <w:rsid w:val="00BF1E6C"/>
    <w:rsid w:val="00BF3643"/>
    <w:rsid w:val="00BF45B5"/>
    <w:rsid w:val="00BF4702"/>
    <w:rsid w:val="00BF4AD6"/>
    <w:rsid w:val="00BF511F"/>
    <w:rsid w:val="00BF52FC"/>
    <w:rsid w:val="00BF629E"/>
    <w:rsid w:val="00BF657E"/>
    <w:rsid w:val="00BF67A6"/>
    <w:rsid w:val="00BF7A1F"/>
    <w:rsid w:val="00BF7FBE"/>
    <w:rsid w:val="00C00012"/>
    <w:rsid w:val="00C00336"/>
    <w:rsid w:val="00C032B0"/>
    <w:rsid w:val="00C04220"/>
    <w:rsid w:val="00C048E1"/>
    <w:rsid w:val="00C05889"/>
    <w:rsid w:val="00C05B10"/>
    <w:rsid w:val="00C07F16"/>
    <w:rsid w:val="00C07F65"/>
    <w:rsid w:val="00C101A5"/>
    <w:rsid w:val="00C10EC6"/>
    <w:rsid w:val="00C129D7"/>
    <w:rsid w:val="00C13930"/>
    <w:rsid w:val="00C13F03"/>
    <w:rsid w:val="00C14BD7"/>
    <w:rsid w:val="00C20B8C"/>
    <w:rsid w:val="00C227DF"/>
    <w:rsid w:val="00C2770A"/>
    <w:rsid w:val="00C303D0"/>
    <w:rsid w:val="00C31267"/>
    <w:rsid w:val="00C349B5"/>
    <w:rsid w:val="00C35443"/>
    <w:rsid w:val="00C365BB"/>
    <w:rsid w:val="00C36617"/>
    <w:rsid w:val="00C4150D"/>
    <w:rsid w:val="00C427A3"/>
    <w:rsid w:val="00C42DAB"/>
    <w:rsid w:val="00C43752"/>
    <w:rsid w:val="00C448E3"/>
    <w:rsid w:val="00C46E62"/>
    <w:rsid w:val="00C47CF3"/>
    <w:rsid w:val="00C507A9"/>
    <w:rsid w:val="00C52D35"/>
    <w:rsid w:val="00C536E7"/>
    <w:rsid w:val="00C53EF4"/>
    <w:rsid w:val="00C543FE"/>
    <w:rsid w:val="00C54B04"/>
    <w:rsid w:val="00C576C1"/>
    <w:rsid w:val="00C60745"/>
    <w:rsid w:val="00C615E3"/>
    <w:rsid w:val="00C62A76"/>
    <w:rsid w:val="00C64680"/>
    <w:rsid w:val="00C65BE4"/>
    <w:rsid w:val="00C65F1A"/>
    <w:rsid w:val="00C670FC"/>
    <w:rsid w:val="00C672D6"/>
    <w:rsid w:val="00C712BD"/>
    <w:rsid w:val="00C7422F"/>
    <w:rsid w:val="00C75211"/>
    <w:rsid w:val="00C75702"/>
    <w:rsid w:val="00C77327"/>
    <w:rsid w:val="00C7793E"/>
    <w:rsid w:val="00C779DA"/>
    <w:rsid w:val="00C802E3"/>
    <w:rsid w:val="00C803ED"/>
    <w:rsid w:val="00C8238E"/>
    <w:rsid w:val="00C83508"/>
    <w:rsid w:val="00C83CBC"/>
    <w:rsid w:val="00C847D5"/>
    <w:rsid w:val="00C8715E"/>
    <w:rsid w:val="00C93E85"/>
    <w:rsid w:val="00C96DA3"/>
    <w:rsid w:val="00CA04D3"/>
    <w:rsid w:val="00CA0FD4"/>
    <w:rsid w:val="00CA1164"/>
    <w:rsid w:val="00CA15A9"/>
    <w:rsid w:val="00CA3303"/>
    <w:rsid w:val="00CA7403"/>
    <w:rsid w:val="00CA7DE9"/>
    <w:rsid w:val="00CB00C2"/>
    <w:rsid w:val="00CB0186"/>
    <w:rsid w:val="00CB0384"/>
    <w:rsid w:val="00CB0439"/>
    <w:rsid w:val="00CB1774"/>
    <w:rsid w:val="00CB2E83"/>
    <w:rsid w:val="00CB316E"/>
    <w:rsid w:val="00CB3B1F"/>
    <w:rsid w:val="00CB40C2"/>
    <w:rsid w:val="00CB730B"/>
    <w:rsid w:val="00CB7845"/>
    <w:rsid w:val="00CB7A67"/>
    <w:rsid w:val="00CB7F78"/>
    <w:rsid w:val="00CC1617"/>
    <w:rsid w:val="00CC1D90"/>
    <w:rsid w:val="00CC2124"/>
    <w:rsid w:val="00CC27EC"/>
    <w:rsid w:val="00CC6F51"/>
    <w:rsid w:val="00CD06CB"/>
    <w:rsid w:val="00CD0EEE"/>
    <w:rsid w:val="00CD29F0"/>
    <w:rsid w:val="00CD3796"/>
    <w:rsid w:val="00CD3A5F"/>
    <w:rsid w:val="00CD414E"/>
    <w:rsid w:val="00CD530C"/>
    <w:rsid w:val="00CD5DB6"/>
    <w:rsid w:val="00CD71F1"/>
    <w:rsid w:val="00CE1998"/>
    <w:rsid w:val="00CE1B94"/>
    <w:rsid w:val="00CE2183"/>
    <w:rsid w:val="00CE2642"/>
    <w:rsid w:val="00CE28A4"/>
    <w:rsid w:val="00CE2A5A"/>
    <w:rsid w:val="00CE4621"/>
    <w:rsid w:val="00CE4B8F"/>
    <w:rsid w:val="00CE5584"/>
    <w:rsid w:val="00CE58E8"/>
    <w:rsid w:val="00CE5FBB"/>
    <w:rsid w:val="00CE63D3"/>
    <w:rsid w:val="00CE6C91"/>
    <w:rsid w:val="00CE6D8C"/>
    <w:rsid w:val="00CE6F8B"/>
    <w:rsid w:val="00CE7251"/>
    <w:rsid w:val="00CF4BEE"/>
    <w:rsid w:val="00CF6676"/>
    <w:rsid w:val="00D00FA9"/>
    <w:rsid w:val="00D05BA4"/>
    <w:rsid w:val="00D05F62"/>
    <w:rsid w:val="00D07003"/>
    <w:rsid w:val="00D07185"/>
    <w:rsid w:val="00D077E0"/>
    <w:rsid w:val="00D10660"/>
    <w:rsid w:val="00D1219D"/>
    <w:rsid w:val="00D1449B"/>
    <w:rsid w:val="00D15614"/>
    <w:rsid w:val="00D166C8"/>
    <w:rsid w:val="00D179D8"/>
    <w:rsid w:val="00D2273D"/>
    <w:rsid w:val="00D2522D"/>
    <w:rsid w:val="00D27632"/>
    <w:rsid w:val="00D3003B"/>
    <w:rsid w:val="00D305C2"/>
    <w:rsid w:val="00D318C8"/>
    <w:rsid w:val="00D31BA8"/>
    <w:rsid w:val="00D32876"/>
    <w:rsid w:val="00D32B4A"/>
    <w:rsid w:val="00D338F8"/>
    <w:rsid w:val="00D35615"/>
    <w:rsid w:val="00D373F8"/>
    <w:rsid w:val="00D37A20"/>
    <w:rsid w:val="00D37E3C"/>
    <w:rsid w:val="00D40320"/>
    <w:rsid w:val="00D424BE"/>
    <w:rsid w:val="00D42D61"/>
    <w:rsid w:val="00D43946"/>
    <w:rsid w:val="00D43D58"/>
    <w:rsid w:val="00D45E79"/>
    <w:rsid w:val="00D47105"/>
    <w:rsid w:val="00D508B6"/>
    <w:rsid w:val="00D51A2F"/>
    <w:rsid w:val="00D52A2A"/>
    <w:rsid w:val="00D52AEF"/>
    <w:rsid w:val="00D53462"/>
    <w:rsid w:val="00D541D9"/>
    <w:rsid w:val="00D55598"/>
    <w:rsid w:val="00D57CBD"/>
    <w:rsid w:val="00D602DE"/>
    <w:rsid w:val="00D610C1"/>
    <w:rsid w:val="00D6205E"/>
    <w:rsid w:val="00D67B99"/>
    <w:rsid w:val="00D67DF6"/>
    <w:rsid w:val="00D706BA"/>
    <w:rsid w:val="00D7217F"/>
    <w:rsid w:val="00D74339"/>
    <w:rsid w:val="00D751C6"/>
    <w:rsid w:val="00D75F57"/>
    <w:rsid w:val="00D76142"/>
    <w:rsid w:val="00D76EC3"/>
    <w:rsid w:val="00D806CE"/>
    <w:rsid w:val="00D807A4"/>
    <w:rsid w:val="00D815D1"/>
    <w:rsid w:val="00D817CB"/>
    <w:rsid w:val="00D83EED"/>
    <w:rsid w:val="00D849F3"/>
    <w:rsid w:val="00D8587A"/>
    <w:rsid w:val="00D91259"/>
    <w:rsid w:val="00D91F19"/>
    <w:rsid w:val="00D92791"/>
    <w:rsid w:val="00D92FB7"/>
    <w:rsid w:val="00D952C6"/>
    <w:rsid w:val="00D95EDD"/>
    <w:rsid w:val="00DA0C61"/>
    <w:rsid w:val="00DA0D22"/>
    <w:rsid w:val="00DA1355"/>
    <w:rsid w:val="00DA18E3"/>
    <w:rsid w:val="00DA1A66"/>
    <w:rsid w:val="00DA2422"/>
    <w:rsid w:val="00DA3C1F"/>
    <w:rsid w:val="00DA5BE4"/>
    <w:rsid w:val="00DA653B"/>
    <w:rsid w:val="00DA74A7"/>
    <w:rsid w:val="00DA7D32"/>
    <w:rsid w:val="00DB0908"/>
    <w:rsid w:val="00DB1313"/>
    <w:rsid w:val="00DB187A"/>
    <w:rsid w:val="00DB187E"/>
    <w:rsid w:val="00DB2819"/>
    <w:rsid w:val="00DB598B"/>
    <w:rsid w:val="00DB7031"/>
    <w:rsid w:val="00DB7E9B"/>
    <w:rsid w:val="00DB7F5A"/>
    <w:rsid w:val="00DC07F1"/>
    <w:rsid w:val="00DC0B15"/>
    <w:rsid w:val="00DC1EB7"/>
    <w:rsid w:val="00DC2EBF"/>
    <w:rsid w:val="00DC3EDD"/>
    <w:rsid w:val="00DC3F74"/>
    <w:rsid w:val="00DC4A3E"/>
    <w:rsid w:val="00DC5130"/>
    <w:rsid w:val="00DC708D"/>
    <w:rsid w:val="00DC7830"/>
    <w:rsid w:val="00DC7BC2"/>
    <w:rsid w:val="00DD0D8F"/>
    <w:rsid w:val="00DD2097"/>
    <w:rsid w:val="00DD467B"/>
    <w:rsid w:val="00DD47E5"/>
    <w:rsid w:val="00DD492D"/>
    <w:rsid w:val="00DD69A7"/>
    <w:rsid w:val="00DD735B"/>
    <w:rsid w:val="00DD7E5F"/>
    <w:rsid w:val="00DE2264"/>
    <w:rsid w:val="00DE2EB4"/>
    <w:rsid w:val="00DE3F4B"/>
    <w:rsid w:val="00DE476A"/>
    <w:rsid w:val="00DE6CBC"/>
    <w:rsid w:val="00DE7315"/>
    <w:rsid w:val="00DF0665"/>
    <w:rsid w:val="00DF21B9"/>
    <w:rsid w:val="00DF25DC"/>
    <w:rsid w:val="00DF296B"/>
    <w:rsid w:val="00DF3465"/>
    <w:rsid w:val="00DF59AE"/>
    <w:rsid w:val="00DF6C8B"/>
    <w:rsid w:val="00E021E8"/>
    <w:rsid w:val="00E02DB6"/>
    <w:rsid w:val="00E063E4"/>
    <w:rsid w:val="00E0775E"/>
    <w:rsid w:val="00E10E8A"/>
    <w:rsid w:val="00E11812"/>
    <w:rsid w:val="00E1282D"/>
    <w:rsid w:val="00E14149"/>
    <w:rsid w:val="00E157BE"/>
    <w:rsid w:val="00E161FC"/>
    <w:rsid w:val="00E17E92"/>
    <w:rsid w:val="00E21FFA"/>
    <w:rsid w:val="00E230E7"/>
    <w:rsid w:val="00E235B8"/>
    <w:rsid w:val="00E258E8"/>
    <w:rsid w:val="00E3101A"/>
    <w:rsid w:val="00E325F0"/>
    <w:rsid w:val="00E354AE"/>
    <w:rsid w:val="00E375B5"/>
    <w:rsid w:val="00E402D7"/>
    <w:rsid w:val="00E407C6"/>
    <w:rsid w:val="00E4294A"/>
    <w:rsid w:val="00E42B3A"/>
    <w:rsid w:val="00E42C2C"/>
    <w:rsid w:val="00E445D7"/>
    <w:rsid w:val="00E462B6"/>
    <w:rsid w:val="00E4685E"/>
    <w:rsid w:val="00E47D29"/>
    <w:rsid w:val="00E54448"/>
    <w:rsid w:val="00E56E84"/>
    <w:rsid w:val="00E576B8"/>
    <w:rsid w:val="00E6153A"/>
    <w:rsid w:val="00E62340"/>
    <w:rsid w:val="00E64F59"/>
    <w:rsid w:val="00E669A3"/>
    <w:rsid w:val="00E672DA"/>
    <w:rsid w:val="00E70A58"/>
    <w:rsid w:val="00E70A6A"/>
    <w:rsid w:val="00E713D7"/>
    <w:rsid w:val="00E72213"/>
    <w:rsid w:val="00E73CB5"/>
    <w:rsid w:val="00E73E35"/>
    <w:rsid w:val="00E74D26"/>
    <w:rsid w:val="00E751FC"/>
    <w:rsid w:val="00E76139"/>
    <w:rsid w:val="00E762B3"/>
    <w:rsid w:val="00E76F57"/>
    <w:rsid w:val="00E77FFB"/>
    <w:rsid w:val="00E803BA"/>
    <w:rsid w:val="00E82765"/>
    <w:rsid w:val="00E83F32"/>
    <w:rsid w:val="00E855A5"/>
    <w:rsid w:val="00E85B14"/>
    <w:rsid w:val="00E86570"/>
    <w:rsid w:val="00E868BC"/>
    <w:rsid w:val="00E91039"/>
    <w:rsid w:val="00E928A1"/>
    <w:rsid w:val="00E92A59"/>
    <w:rsid w:val="00E932A1"/>
    <w:rsid w:val="00E95A62"/>
    <w:rsid w:val="00E9614D"/>
    <w:rsid w:val="00E9635D"/>
    <w:rsid w:val="00E97212"/>
    <w:rsid w:val="00EA12F8"/>
    <w:rsid w:val="00EA46E3"/>
    <w:rsid w:val="00EA5BA7"/>
    <w:rsid w:val="00EA5E83"/>
    <w:rsid w:val="00EA6931"/>
    <w:rsid w:val="00EB28FC"/>
    <w:rsid w:val="00EB44D7"/>
    <w:rsid w:val="00EB4B45"/>
    <w:rsid w:val="00EB5155"/>
    <w:rsid w:val="00EB5D76"/>
    <w:rsid w:val="00EC0547"/>
    <w:rsid w:val="00EC130B"/>
    <w:rsid w:val="00EC1CB7"/>
    <w:rsid w:val="00EC26CA"/>
    <w:rsid w:val="00EC28EF"/>
    <w:rsid w:val="00EC2FA6"/>
    <w:rsid w:val="00EC3871"/>
    <w:rsid w:val="00EC4167"/>
    <w:rsid w:val="00EC62F4"/>
    <w:rsid w:val="00EC7060"/>
    <w:rsid w:val="00EC7654"/>
    <w:rsid w:val="00EC7914"/>
    <w:rsid w:val="00ED0136"/>
    <w:rsid w:val="00ED052D"/>
    <w:rsid w:val="00ED0826"/>
    <w:rsid w:val="00ED1115"/>
    <w:rsid w:val="00ED1D02"/>
    <w:rsid w:val="00ED1E19"/>
    <w:rsid w:val="00ED2F6B"/>
    <w:rsid w:val="00ED3955"/>
    <w:rsid w:val="00ED4AE9"/>
    <w:rsid w:val="00ED53A5"/>
    <w:rsid w:val="00ED6BED"/>
    <w:rsid w:val="00ED7223"/>
    <w:rsid w:val="00EE0048"/>
    <w:rsid w:val="00EE0228"/>
    <w:rsid w:val="00EE3858"/>
    <w:rsid w:val="00EE4AC8"/>
    <w:rsid w:val="00EE62E9"/>
    <w:rsid w:val="00EE6859"/>
    <w:rsid w:val="00EE70A4"/>
    <w:rsid w:val="00EE757B"/>
    <w:rsid w:val="00EF32C3"/>
    <w:rsid w:val="00EF3AD6"/>
    <w:rsid w:val="00EF3E37"/>
    <w:rsid w:val="00EF4D7A"/>
    <w:rsid w:val="00EF5882"/>
    <w:rsid w:val="00EF773A"/>
    <w:rsid w:val="00F0117B"/>
    <w:rsid w:val="00F02270"/>
    <w:rsid w:val="00F0295D"/>
    <w:rsid w:val="00F0307C"/>
    <w:rsid w:val="00F04FC4"/>
    <w:rsid w:val="00F0682A"/>
    <w:rsid w:val="00F0721A"/>
    <w:rsid w:val="00F07CFE"/>
    <w:rsid w:val="00F10295"/>
    <w:rsid w:val="00F107B8"/>
    <w:rsid w:val="00F121AF"/>
    <w:rsid w:val="00F124FA"/>
    <w:rsid w:val="00F12D6A"/>
    <w:rsid w:val="00F136E2"/>
    <w:rsid w:val="00F14D01"/>
    <w:rsid w:val="00F16BA6"/>
    <w:rsid w:val="00F17067"/>
    <w:rsid w:val="00F201B1"/>
    <w:rsid w:val="00F202FA"/>
    <w:rsid w:val="00F2281D"/>
    <w:rsid w:val="00F22B95"/>
    <w:rsid w:val="00F230CD"/>
    <w:rsid w:val="00F24E8D"/>
    <w:rsid w:val="00F260A8"/>
    <w:rsid w:val="00F26346"/>
    <w:rsid w:val="00F26927"/>
    <w:rsid w:val="00F26D93"/>
    <w:rsid w:val="00F30280"/>
    <w:rsid w:val="00F30FD6"/>
    <w:rsid w:val="00F31F44"/>
    <w:rsid w:val="00F32B07"/>
    <w:rsid w:val="00F33550"/>
    <w:rsid w:val="00F345F6"/>
    <w:rsid w:val="00F349A4"/>
    <w:rsid w:val="00F37784"/>
    <w:rsid w:val="00F37FCA"/>
    <w:rsid w:val="00F408BF"/>
    <w:rsid w:val="00F4154E"/>
    <w:rsid w:val="00F44812"/>
    <w:rsid w:val="00F456C1"/>
    <w:rsid w:val="00F46BC8"/>
    <w:rsid w:val="00F53D8F"/>
    <w:rsid w:val="00F575B9"/>
    <w:rsid w:val="00F62128"/>
    <w:rsid w:val="00F6322D"/>
    <w:rsid w:val="00F6584D"/>
    <w:rsid w:val="00F6652C"/>
    <w:rsid w:val="00F67447"/>
    <w:rsid w:val="00F70D83"/>
    <w:rsid w:val="00F72B9D"/>
    <w:rsid w:val="00F72C7C"/>
    <w:rsid w:val="00F73518"/>
    <w:rsid w:val="00F77274"/>
    <w:rsid w:val="00F778A1"/>
    <w:rsid w:val="00F805ED"/>
    <w:rsid w:val="00F816A6"/>
    <w:rsid w:val="00F81A46"/>
    <w:rsid w:val="00F81AFC"/>
    <w:rsid w:val="00F82F26"/>
    <w:rsid w:val="00F846E2"/>
    <w:rsid w:val="00F8671E"/>
    <w:rsid w:val="00F87466"/>
    <w:rsid w:val="00F87E55"/>
    <w:rsid w:val="00F94F16"/>
    <w:rsid w:val="00F950F9"/>
    <w:rsid w:val="00F95DDB"/>
    <w:rsid w:val="00F96796"/>
    <w:rsid w:val="00F9780A"/>
    <w:rsid w:val="00F97F1C"/>
    <w:rsid w:val="00FA0145"/>
    <w:rsid w:val="00FA090C"/>
    <w:rsid w:val="00FA2377"/>
    <w:rsid w:val="00FA2686"/>
    <w:rsid w:val="00FA334D"/>
    <w:rsid w:val="00FA36E5"/>
    <w:rsid w:val="00FA3846"/>
    <w:rsid w:val="00FA434C"/>
    <w:rsid w:val="00FA5E85"/>
    <w:rsid w:val="00FA5FE4"/>
    <w:rsid w:val="00FB0462"/>
    <w:rsid w:val="00FB0845"/>
    <w:rsid w:val="00FB1297"/>
    <w:rsid w:val="00FB3794"/>
    <w:rsid w:val="00FB447B"/>
    <w:rsid w:val="00FB7D14"/>
    <w:rsid w:val="00FC123C"/>
    <w:rsid w:val="00FC1269"/>
    <w:rsid w:val="00FC16CF"/>
    <w:rsid w:val="00FC16DA"/>
    <w:rsid w:val="00FC2398"/>
    <w:rsid w:val="00FC38EA"/>
    <w:rsid w:val="00FC3975"/>
    <w:rsid w:val="00FC42CB"/>
    <w:rsid w:val="00FC594F"/>
    <w:rsid w:val="00FC6297"/>
    <w:rsid w:val="00FC6742"/>
    <w:rsid w:val="00FC7D79"/>
    <w:rsid w:val="00FD1807"/>
    <w:rsid w:val="00FD21E3"/>
    <w:rsid w:val="00FD3B01"/>
    <w:rsid w:val="00FD6868"/>
    <w:rsid w:val="00FD7C75"/>
    <w:rsid w:val="00FE09A6"/>
    <w:rsid w:val="00FE1511"/>
    <w:rsid w:val="00FE2169"/>
    <w:rsid w:val="00FE639B"/>
    <w:rsid w:val="00FE70B2"/>
    <w:rsid w:val="00FE7280"/>
    <w:rsid w:val="00FF079B"/>
    <w:rsid w:val="00FF13F1"/>
    <w:rsid w:val="00FF1468"/>
    <w:rsid w:val="00FF265B"/>
    <w:rsid w:val="00FF3138"/>
    <w:rsid w:val="00FF3F93"/>
    <w:rsid w:val="00FF41C7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58B2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header" w:uiPriority="0"/>
    <w:lsdException w:name="footer" w:locked="1" w:uiPriority="0"/>
    <w:lsdException w:name="caption" w:locked="1" w:uiPriority="0" w:qFormat="1"/>
    <w:lsdException w:name="footnote reference" w:locked="1" w:uiPriority="0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A0D22"/>
    <w:rPr>
      <w:rFonts w:ascii="Times New Roman" w:eastAsia="Times New Roman" w:hAnsi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autoRedefine/>
    <w:qFormat/>
    <w:locked/>
    <w:rsid w:val="00E4685E"/>
    <w:pPr>
      <w:spacing w:line="276" w:lineRule="auto"/>
      <w:contextualSpacing/>
      <w:jc w:val="center"/>
      <w:outlineLvl w:val="0"/>
    </w:pPr>
    <w:rPr>
      <w:b/>
      <w:bCs/>
      <w:sz w:val="28"/>
    </w:rPr>
  </w:style>
  <w:style w:type="paragraph" w:styleId="Antrat2">
    <w:name w:val="heading 2"/>
    <w:basedOn w:val="prastasis"/>
    <w:next w:val="prastasis"/>
    <w:link w:val="Antrat2Diagrama"/>
    <w:autoRedefine/>
    <w:unhideWhenUsed/>
    <w:qFormat/>
    <w:locked/>
    <w:rsid w:val="00D424BE"/>
    <w:pPr>
      <w:numPr>
        <w:ilvl w:val="1"/>
        <w:numId w:val="2"/>
      </w:numPr>
      <w:jc w:val="center"/>
      <w:outlineLvl w:val="1"/>
    </w:pPr>
    <w:rPr>
      <w:b/>
      <w:bCs/>
    </w:rPr>
  </w:style>
  <w:style w:type="paragraph" w:styleId="Antrat3">
    <w:name w:val="heading 3"/>
    <w:basedOn w:val="prastasis"/>
    <w:next w:val="prastasis"/>
    <w:link w:val="Antrat3Diagrama"/>
    <w:autoRedefine/>
    <w:unhideWhenUsed/>
    <w:qFormat/>
    <w:locked/>
    <w:rsid w:val="00CF4BEE"/>
    <w:pPr>
      <w:widowControl w:val="0"/>
      <w:spacing w:line="276" w:lineRule="auto"/>
      <w:contextualSpacing/>
      <w:jc w:val="center"/>
      <w:outlineLvl w:val="2"/>
    </w:pPr>
    <w:rPr>
      <w:b/>
      <w:bCs/>
      <w:i/>
    </w:rPr>
  </w:style>
  <w:style w:type="paragraph" w:styleId="Antrat4">
    <w:name w:val="heading 4"/>
    <w:basedOn w:val="prastasis"/>
    <w:next w:val="prastasis"/>
    <w:link w:val="Antrat4Diagrama"/>
    <w:semiHidden/>
    <w:unhideWhenUsed/>
    <w:qFormat/>
    <w:locked/>
    <w:rsid w:val="00A55D85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Antrat5">
    <w:name w:val="heading 5"/>
    <w:basedOn w:val="prastasis"/>
    <w:next w:val="prastasis"/>
    <w:link w:val="Antrat5Diagrama"/>
    <w:semiHidden/>
    <w:unhideWhenUsed/>
    <w:qFormat/>
    <w:locked/>
    <w:rsid w:val="00A55D85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Antrat6">
    <w:name w:val="heading 6"/>
    <w:basedOn w:val="prastasis"/>
    <w:next w:val="prastasis"/>
    <w:link w:val="Antrat6Diagrama"/>
    <w:semiHidden/>
    <w:unhideWhenUsed/>
    <w:qFormat/>
    <w:locked/>
    <w:rsid w:val="00A55D85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Antrat7">
    <w:name w:val="heading 7"/>
    <w:basedOn w:val="prastasis"/>
    <w:next w:val="prastasis"/>
    <w:link w:val="Antrat7Diagrama"/>
    <w:uiPriority w:val="99"/>
    <w:qFormat/>
    <w:rsid w:val="00B57775"/>
    <w:pPr>
      <w:keepNext/>
      <w:numPr>
        <w:ilvl w:val="6"/>
        <w:numId w:val="2"/>
      </w:numPr>
      <w:jc w:val="center"/>
      <w:outlineLvl w:val="6"/>
    </w:pPr>
    <w:rPr>
      <w:sz w:val="28"/>
      <w:szCs w:val="28"/>
    </w:rPr>
  </w:style>
  <w:style w:type="paragraph" w:styleId="Antrat8">
    <w:name w:val="heading 8"/>
    <w:basedOn w:val="prastasis"/>
    <w:next w:val="prastasis"/>
    <w:link w:val="Antrat8Diagrama"/>
    <w:semiHidden/>
    <w:unhideWhenUsed/>
    <w:qFormat/>
    <w:locked/>
    <w:rsid w:val="00A55D85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paragraph" w:styleId="Antrat9">
    <w:name w:val="heading 9"/>
    <w:basedOn w:val="prastasis"/>
    <w:next w:val="prastasis"/>
    <w:link w:val="Antrat9Diagrama"/>
    <w:semiHidden/>
    <w:unhideWhenUsed/>
    <w:qFormat/>
    <w:locked/>
    <w:rsid w:val="00A55D85"/>
    <w:pPr>
      <w:numPr>
        <w:ilvl w:val="8"/>
        <w:numId w:val="2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7Diagrama">
    <w:name w:val="Antraštė 7 Diagrama"/>
    <w:link w:val="Antrat7"/>
    <w:uiPriority w:val="99"/>
    <w:locked/>
    <w:rsid w:val="00B57775"/>
    <w:rPr>
      <w:rFonts w:ascii="Times New Roman" w:eastAsia="Times New Roman" w:hAnsi="Times New Roman"/>
      <w:sz w:val="28"/>
      <w:szCs w:val="28"/>
    </w:rPr>
  </w:style>
  <w:style w:type="paragraph" w:styleId="Sraopastraipa">
    <w:name w:val="List Paragraph"/>
    <w:basedOn w:val="prastasis"/>
    <w:uiPriority w:val="99"/>
    <w:qFormat/>
    <w:rsid w:val="008811D3"/>
    <w:pPr>
      <w:ind w:left="720"/>
    </w:pPr>
  </w:style>
  <w:style w:type="paragraph" w:styleId="Puslapioinaostekstas">
    <w:name w:val="footnote text"/>
    <w:basedOn w:val="prastasis"/>
    <w:link w:val="PuslapioinaostekstasDiagrama"/>
    <w:uiPriority w:val="99"/>
    <w:semiHidden/>
    <w:rsid w:val="00BB6497"/>
    <w:rPr>
      <w:rFonts w:eastAsia="Calibri"/>
      <w:sz w:val="20"/>
      <w:szCs w:val="20"/>
    </w:rPr>
  </w:style>
  <w:style w:type="character" w:customStyle="1" w:styleId="PuslapioinaostekstasDiagrama">
    <w:name w:val="Puslapio išnašos tekstas Diagrama"/>
    <w:link w:val="Puslapioinaostekstas"/>
    <w:uiPriority w:val="99"/>
    <w:semiHidden/>
    <w:locked/>
    <w:rsid w:val="00BB6497"/>
    <w:rPr>
      <w:rFonts w:ascii="Times New Roman" w:hAnsi="Times New Roman" w:cs="Times New Roman"/>
      <w:sz w:val="20"/>
      <w:szCs w:val="20"/>
      <w:lang w:eastAsia="lt-LT"/>
    </w:rPr>
  </w:style>
  <w:style w:type="character" w:styleId="Puslapioinaosnuoroda">
    <w:name w:val="footnote reference"/>
    <w:uiPriority w:val="99"/>
    <w:semiHidden/>
    <w:rsid w:val="00BB6497"/>
    <w:rPr>
      <w:vertAlign w:val="superscript"/>
    </w:rPr>
  </w:style>
  <w:style w:type="paragraph" w:styleId="Pagrindinistekstas2">
    <w:name w:val="Body Text 2"/>
    <w:basedOn w:val="prastasis"/>
    <w:link w:val="Pagrindinistekstas2Diagrama"/>
    <w:uiPriority w:val="99"/>
    <w:rsid w:val="00896D25"/>
    <w:rPr>
      <w:rFonts w:eastAsia="Calibri"/>
      <w:sz w:val="20"/>
      <w:szCs w:val="20"/>
      <w:lang w:val="en-AU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896D25"/>
    <w:rPr>
      <w:rFonts w:ascii="Times New Roman" w:hAnsi="Times New Roman" w:cs="Times New Roman"/>
      <w:sz w:val="20"/>
      <w:szCs w:val="20"/>
      <w:lang w:val="en-AU"/>
    </w:rPr>
  </w:style>
  <w:style w:type="paragraph" w:styleId="Antrats">
    <w:name w:val="header"/>
    <w:basedOn w:val="prastasis"/>
    <w:link w:val="AntratsDiagrama"/>
    <w:rsid w:val="00434EA8"/>
    <w:pPr>
      <w:tabs>
        <w:tab w:val="center" w:pos="4819"/>
        <w:tab w:val="right" w:pos="9638"/>
      </w:tabs>
    </w:pPr>
    <w:rPr>
      <w:rFonts w:eastAsia="Calibri"/>
    </w:rPr>
  </w:style>
  <w:style w:type="character" w:customStyle="1" w:styleId="AntratsDiagrama">
    <w:name w:val="Antraštės Diagrama"/>
    <w:link w:val="Antrats"/>
    <w:locked/>
    <w:rsid w:val="00434EA8"/>
    <w:rPr>
      <w:rFonts w:ascii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rsid w:val="00434EA8"/>
    <w:pPr>
      <w:tabs>
        <w:tab w:val="center" w:pos="4819"/>
        <w:tab w:val="right" w:pos="9638"/>
      </w:tabs>
    </w:pPr>
    <w:rPr>
      <w:rFonts w:eastAsia="Calibri"/>
    </w:rPr>
  </w:style>
  <w:style w:type="character" w:customStyle="1" w:styleId="PoratDiagrama">
    <w:name w:val="Poraštė Diagrama"/>
    <w:link w:val="Porat"/>
    <w:uiPriority w:val="99"/>
    <w:locked/>
    <w:rsid w:val="00434EA8"/>
    <w:rPr>
      <w:rFonts w:ascii="Times New Roman" w:hAnsi="Times New Roman" w:cs="Times New Roman"/>
      <w:sz w:val="24"/>
      <w:szCs w:val="24"/>
      <w:lang w:eastAsia="lt-LT"/>
    </w:rPr>
  </w:style>
  <w:style w:type="table" w:styleId="Lentelstinklelis">
    <w:name w:val="Table Grid"/>
    <w:basedOn w:val="prastojilentel"/>
    <w:uiPriority w:val="99"/>
    <w:rsid w:val="001E0EE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AE1AB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Citata">
    <w:name w:val="Quote"/>
    <w:basedOn w:val="prastasis"/>
    <w:next w:val="prastasis"/>
    <w:link w:val="CitataDiagrama"/>
    <w:uiPriority w:val="99"/>
    <w:qFormat/>
    <w:rsid w:val="005A76F0"/>
    <w:pPr>
      <w:spacing w:after="200" w:line="276" w:lineRule="auto"/>
    </w:pPr>
    <w:rPr>
      <w:rFonts w:ascii="Calibri" w:hAnsi="Calibri"/>
      <w:i/>
      <w:iCs/>
      <w:color w:val="4B4B4B"/>
      <w:sz w:val="20"/>
      <w:szCs w:val="20"/>
    </w:rPr>
  </w:style>
  <w:style w:type="character" w:customStyle="1" w:styleId="CitataDiagrama">
    <w:name w:val="Citata Diagrama"/>
    <w:link w:val="Citata"/>
    <w:uiPriority w:val="99"/>
    <w:locked/>
    <w:rsid w:val="005A76F0"/>
    <w:rPr>
      <w:rFonts w:eastAsia="Times New Roman"/>
      <w:i/>
      <w:iCs/>
      <w:color w:val="4B4B4B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rsid w:val="005A76F0"/>
    <w:rPr>
      <w:rFonts w:ascii="Tahoma" w:eastAsia="Calibri" w:hAnsi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5A76F0"/>
    <w:rPr>
      <w:rFonts w:ascii="Tahoma" w:hAnsi="Tahoma" w:cs="Tahoma"/>
      <w:sz w:val="16"/>
      <w:szCs w:val="16"/>
      <w:lang w:eastAsia="lt-LT"/>
    </w:rPr>
  </w:style>
  <w:style w:type="paragraph" w:customStyle="1" w:styleId="NumatytaLTGliederung1">
    <w:name w:val="Numatyta~LT~Gliederung 1"/>
    <w:uiPriority w:val="99"/>
    <w:rsid w:val="00802E0B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20"/>
    </w:pPr>
    <w:rPr>
      <w:rFonts w:ascii="Mangal" w:eastAsia="Microsoft YaHei" w:hAnsi="Mangal" w:cs="Mangal"/>
      <w:color w:val="4D4D4D"/>
      <w:sz w:val="48"/>
      <w:szCs w:val="48"/>
      <w:lang w:eastAsia="en-US"/>
    </w:rPr>
  </w:style>
  <w:style w:type="paragraph" w:styleId="prastasistinklapis">
    <w:name w:val="Normal (Web)"/>
    <w:basedOn w:val="prastasis"/>
    <w:uiPriority w:val="99"/>
    <w:rsid w:val="007C469B"/>
    <w:pPr>
      <w:spacing w:before="100" w:beforeAutospacing="1" w:after="100" w:afterAutospacing="1"/>
    </w:pPr>
  </w:style>
  <w:style w:type="character" w:styleId="Puslapionumeris">
    <w:name w:val="page number"/>
    <w:basedOn w:val="Numatytasispastraiposriftas"/>
    <w:uiPriority w:val="99"/>
    <w:rsid w:val="00875F12"/>
  </w:style>
  <w:style w:type="character" w:styleId="Komentaronuoroda">
    <w:name w:val="annotation reference"/>
    <w:uiPriority w:val="99"/>
    <w:semiHidden/>
    <w:rsid w:val="00D95ED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D95EDD"/>
    <w:rPr>
      <w:rFonts w:eastAsia="Calibri"/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locked/>
    <w:rsid w:val="00D95EDD"/>
    <w:rPr>
      <w:rFonts w:ascii="Times New Roman" w:hAnsi="Times New Roman" w:cs="Times New Roman"/>
      <w:sz w:val="20"/>
      <w:szCs w:val="20"/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rsid w:val="00D95EDD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locked/>
    <w:rsid w:val="00D95EDD"/>
    <w:rPr>
      <w:rFonts w:ascii="Times New Roman" w:hAnsi="Times New Roman" w:cs="Times New Roman"/>
      <w:b/>
      <w:bCs/>
      <w:sz w:val="20"/>
      <w:szCs w:val="20"/>
      <w:lang w:eastAsia="lt-LT"/>
    </w:rPr>
  </w:style>
  <w:style w:type="character" w:styleId="Vietosrezervavimoenklotekstas">
    <w:name w:val="Placeholder Text"/>
    <w:uiPriority w:val="99"/>
    <w:semiHidden/>
    <w:rsid w:val="00D15614"/>
    <w:rPr>
      <w:color w:val="808080"/>
    </w:rPr>
  </w:style>
  <w:style w:type="paragraph" w:styleId="Pagrindinistekstas">
    <w:name w:val="Body Text"/>
    <w:basedOn w:val="prastasis"/>
    <w:link w:val="PagrindinistekstasDiagrama"/>
    <w:uiPriority w:val="99"/>
    <w:rsid w:val="00B737BA"/>
    <w:pPr>
      <w:spacing w:after="120"/>
    </w:pPr>
    <w:rPr>
      <w:rFonts w:eastAsia="Calibri"/>
    </w:rPr>
  </w:style>
  <w:style w:type="character" w:customStyle="1" w:styleId="PagrindinistekstasDiagrama">
    <w:name w:val="Pagrindinis tekstas Diagrama"/>
    <w:link w:val="Pagrindinistekstas"/>
    <w:uiPriority w:val="99"/>
    <w:semiHidden/>
    <w:locked/>
    <w:rsid w:val="005A67E1"/>
    <w:rPr>
      <w:rFonts w:ascii="Times New Roman" w:hAnsi="Times New Roman" w:cs="Times New Roman"/>
      <w:sz w:val="24"/>
      <w:szCs w:val="24"/>
    </w:rPr>
  </w:style>
  <w:style w:type="character" w:customStyle="1" w:styleId="Antrat1Diagrama">
    <w:name w:val="Antraštė 1 Diagrama"/>
    <w:link w:val="Antrat1"/>
    <w:rsid w:val="00E4685E"/>
    <w:rPr>
      <w:rFonts w:ascii="Times New Roman" w:eastAsia="Times New Roman" w:hAnsi="Times New Roman"/>
      <w:b/>
      <w:bCs/>
      <w:sz w:val="28"/>
      <w:szCs w:val="24"/>
    </w:rPr>
  </w:style>
  <w:style w:type="paragraph" w:styleId="Turinioantrat">
    <w:name w:val="TOC Heading"/>
    <w:basedOn w:val="Antrat1"/>
    <w:next w:val="prastasis"/>
    <w:uiPriority w:val="39"/>
    <w:unhideWhenUsed/>
    <w:qFormat/>
    <w:rsid w:val="005760C2"/>
    <w:pPr>
      <w:keepLines/>
      <w:spacing w:before="480"/>
      <w:outlineLvl w:val="9"/>
    </w:pPr>
    <w:rPr>
      <w:color w:val="365F91"/>
      <w:szCs w:val="28"/>
      <w:lang w:eastAsia="en-US"/>
    </w:rPr>
  </w:style>
  <w:style w:type="paragraph" w:styleId="Turinys2">
    <w:name w:val="toc 2"/>
    <w:basedOn w:val="prastasis"/>
    <w:next w:val="prastasis"/>
    <w:autoRedefine/>
    <w:uiPriority w:val="39"/>
    <w:unhideWhenUsed/>
    <w:qFormat/>
    <w:locked/>
    <w:rsid w:val="00BE6780"/>
    <w:pPr>
      <w:tabs>
        <w:tab w:val="left" w:pos="9639"/>
        <w:tab w:val="right" w:leader="dot" w:pos="9912"/>
      </w:tabs>
      <w:spacing w:line="360" w:lineRule="auto"/>
      <w:ind w:left="170"/>
    </w:pPr>
    <w:rPr>
      <w:szCs w:val="22"/>
      <w:lang w:eastAsia="en-US"/>
    </w:rPr>
  </w:style>
  <w:style w:type="paragraph" w:styleId="Turinys1">
    <w:name w:val="toc 1"/>
    <w:basedOn w:val="prastasis"/>
    <w:next w:val="prastasis"/>
    <w:autoRedefine/>
    <w:uiPriority w:val="39"/>
    <w:unhideWhenUsed/>
    <w:qFormat/>
    <w:locked/>
    <w:rsid w:val="003753D6"/>
    <w:pPr>
      <w:tabs>
        <w:tab w:val="left" w:pos="440"/>
        <w:tab w:val="right" w:leader="dot" w:pos="9356"/>
      </w:tabs>
      <w:spacing w:before="240" w:after="100" w:line="360" w:lineRule="auto"/>
    </w:pPr>
    <w:rPr>
      <w:szCs w:val="22"/>
      <w:lang w:eastAsia="en-US"/>
    </w:rPr>
  </w:style>
  <w:style w:type="paragraph" w:styleId="Turinys3">
    <w:name w:val="toc 3"/>
    <w:basedOn w:val="prastasis"/>
    <w:next w:val="prastasis"/>
    <w:autoRedefine/>
    <w:uiPriority w:val="39"/>
    <w:unhideWhenUsed/>
    <w:qFormat/>
    <w:locked/>
    <w:rsid w:val="00BE6780"/>
    <w:pPr>
      <w:tabs>
        <w:tab w:val="right" w:leader="dot" w:pos="9289"/>
      </w:tabs>
      <w:spacing w:line="276" w:lineRule="auto"/>
      <w:ind w:left="340"/>
      <w:contextualSpacing/>
    </w:pPr>
    <w:rPr>
      <w:szCs w:val="22"/>
      <w:lang w:eastAsia="en-US"/>
    </w:rPr>
  </w:style>
  <w:style w:type="character" w:customStyle="1" w:styleId="Antrat2Diagrama">
    <w:name w:val="Antraštė 2 Diagrama"/>
    <w:link w:val="Antrat2"/>
    <w:rsid w:val="00D424B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ntrat3Diagrama">
    <w:name w:val="Antraštė 3 Diagrama"/>
    <w:link w:val="Antrat3"/>
    <w:rsid w:val="00CF4BEE"/>
    <w:rPr>
      <w:rFonts w:ascii="Times New Roman" w:eastAsia="Times New Roman" w:hAnsi="Times New Roman"/>
      <w:b/>
      <w:bCs/>
      <w:i/>
      <w:sz w:val="24"/>
      <w:szCs w:val="24"/>
    </w:rPr>
  </w:style>
  <w:style w:type="character" w:styleId="Hipersaitas">
    <w:name w:val="Hyperlink"/>
    <w:uiPriority w:val="99"/>
    <w:unhideWhenUsed/>
    <w:rsid w:val="00BB4C80"/>
    <w:rPr>
      <w:color w:val="0000FF"/>
      <w:u w:val="single"/>
    </w:rPr>
  </w:style>
  <w:style w:type="character" w:customStyle="1" w:styleId="Antrat4Diagrama">
    <w:name w:val="Antraštė 4 Diagrama"/>
    <w:link w:val="Antrat4"/>
    <w:semiHidden/>
    <w:rsid w:val="00A55D85"/>
    <w:rPr>
      <w:rFonts w:eastAsia="Times New Roman"/>
      <w:b/>
      <w:bCs/>
      <w:sz w:val="28"/>
      <w:szCs w:val="28"/>
    </w:rPr>
  </w:style>
  <w:style w:type="character" w:customStyle="1" w:styleId="Antrat5Diagrama">
    <w:name w:val="Antraštė 5 Diagrama"/>
    <w:link w:val="Antrat5"/>
    <w:semiHidden/>
    <w:rsid w:val="00A55D85"/>
    <w:rPr>
      <w:rFonts w:eastAsia="Times New Roman"/>
      <w:b/>
      <w:bCs/>
      <w:i/>
      <w:iCs/>
      <w:sz w:val="26"/>
      <w:szCs w:val="26"/>
    </w:rPr>
  </w:style>
  <w:style w:type="character" w:customStyle="1" w:styleId="Antrat6Diagrama">
    <w:name w:val="Antraštė 6 Diagrama"/>
    <w:link w:val="Antrat6"/>
    <w:semiHidden/>
    <w:rsid w:val="00A55D85"/>
    <w:rPr>
      <w:rFonts w:eastAsia="Times New Roman"/>
      <w:b/>
      <w:bCs/>
      <w:sz w:val="22"/>
      <w:szCs w:val="22"/>
    </w:rPr>
  </w:style>
  <w:style w:type="character" w:customStyle="1" w:styleId="Antrat8Diagrama">
    <w:name w:val="Antraštė 8 Diagrama"/>
    <w:link w:val="Antrat8"/>
    <w:semiHidden/>
    <w:rsid w:val="00A55D85"/>
    <w:rPr>
      <w:rFonts w:eastAsia="Times New Roman"/>
      <w:i/>
      <w:iCs/>
      <w:sz w:val="24"/>
      <w:szCs w:val="24"/>
    </w:rPr>
  </w:style>
  <w:style w:type="character" w:customStyle="1" w:styleId="Antrat9Diagrama">
    <w:name w:val="Antraštė 9 Diagrama"/>
    <w:link w:val="Antrat9"/>
    <w:semiHidden/>
    <w:rsid w:val="00A55D85"/>
    <w:rPr>
      <w:rFonts w:ascii="Calibri Light" w:eastAsia="Times New Roman" w:hAnsi="Calibri Light"/>
      <w:sz w:val="22"/>
      <w:szCs w:val="22"/>
    </w:rPr>
  </w:style>
  <w:style w:type="paragraph" w:styleId="Pavadinimas">
    <w:name w:val="Title"/>
    <w:basedOn w:val="prastasis"/>
    <w:next w:val="prastasis"/>
    <w:link w:val="PavadinimasDiagrama"/>
    <w:qFormat/>
    <w:locked/>
    <w:rsid w:val="002C1998"/>
    <w:rPr>
      <w:b/>
      <w:bCs/>
      <w:lang w:val="pt-BR"/>
    </w:rPr>
  </w:style>
  <w:style w:type="character" w:customStyle="1" w:styleId="PavadinimasDiagrama">
    <w:name w:val="Pavadinimas Diagrama"/>
    <w:link w:val="Pavadinimas"/>
    <w:rsid w:val="002C1998"/>
    <w:rPr>
      <w:rFonts w:ascii="Times New Roman" w:eastAsia="Times New Roman" w:hAnsi="Times New Roman"/>
      <w:b/>
      <w:bCs/>
      <w:sz w:val="24"/>
      <w:szCs w:val="24"/>
      <w:lang w:val="pt-BR" w:eastAsia="lt-LT"/>
    </w:rPr>
  </w:style>
  <w:style w:type="numbering" w:customStyle="1" w:styleId="Style1">
    <w:name w:val="Style1"/>
    <w:uiPriority w:val="99"/>
    <w:rsid w:val="00EC7914"/>
    <w:pPr>
      <w:numPr>
        <w:numId w:val="11"/>
      </w:numPr>
    </w:pPr>
  </w:style>
  <w:style w:type="character" w:styleId="Grietas">
    <w:name w:val="Strong"/>
    <w:qFormat/>
    <w:locked/>
    <w:rsid w:val="00D07185"/>
    <w:rPr>
      <w:b/>
      <w:bCs/>
    </w:rPr>
  </w:style>
  <w:style w:type="numbering" w:customStyle="1" w:styleId="Style2">
    <w:name w:val="Style2"/>
    <w:uiPriority w:val="99"/>
    <w:rsid w:val="0070449D"/>
    <w:pPr>
      <w:numPr>
        <w:numId w:val="12"/>
      </w:numPr>
    </w:pPr>
  </w:style>
  <w:style w:type="numbering" w:customStyle="1" w:styleId="Style3">
    <w:name w:val="Style3"/>
    <w:uiPriority w:val="99"/>
    <w:rsid w:val="009249F4"/>
    <w:pPr>
      <w:numPr>
        <w:numId w:val="13"/>
      </w:numPr>
    </w:pPr>
  </w:style>
  <w:style w:type="character" w:customStyle="1" w:styleId="apple-converted-space">
    <w:name w:val="apple-converted-space"/>
    <w:rsid w:val="008B31AA"/>
  </w:style>
  <w:style w:type="paragraph" w:customStyle="1" w:styleId="ListParagraph1">
    <w:name w:val="List Paragraph1"/>
    <w:basedOn w:val="prastasis"/>
    <w:uiPriority w:val="34"/>
    <w:qFormat/>
    <w:rsid w:val="00BF657E"/>
    <w:pPr>
      <w:ind w:left="1296"/>
    </w:p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234ED2"/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234ED2"/>
    <w:rPr>
      <w:rFonts w:ascii="Times New Roman" w:eastAsia="Times New Roman" w:hAnsi="Times New Roman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234ED2"/>
    <w:rPr>
      <w:vertAlign w:val="superscript"/>
    </w:rPr>
  </w:style>
  <w:style w:type="paragraph" w:styleId="Pataisymai">
    <w:name w:val="Revision"/>
    <w:hidden/>
    <w:uiPriority w:val="99"/>
    <w:semiHidden/>
    <w:rsid w:val="00ED6BED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header" w:uiPriority="0"/>
    <w:lsdException w:name="footer" w:locked="1" w:uiPriority="0"/>
    <w:lsdException w:name="caption" w:locked="1" w:uiPriority="0" w:qFormat="1"/>
    <w:lsdException w:name="footnote reference" w:locked="1" w:uiPriority="0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A0D22"/>
    <w:rPr>
      <w:rFonts w:ascii="Times New Roman" w:eastAsia="Times New Roman" w:hAnsi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autoRedefine/>
    <w:qFormat/>
    <w:locked/>
    <w:rsid w:val="00E4685E"/>
    <w:pPr>
      <w:spacing w:line="276" w:lineRule="auto"/>
      <w:contextualSpacing/>
      <w:jc w:val="center"/>
      <w:outlineLvl w:val="0"/>
    </w:pPr>
    <w:rPr>
      <w:b/>
      <w:bCs/>
      <w:sz w:val="28"/>
    </w:rPr>
  </w:style>
  <w:style w:type="paragraph" w:styleId="Antrat2">
    <w:name w:val="heading 2"/>
    <w:basedOn w:val="prastasis"/>
    <w:next w:val="prastasis"/>
    <w:link w:val="Antrat2Diagrama"/>
    <w:autoRedefine/>
    <w:unhideWhenUsed/>
    <w:qFormat/>
    <w:locked/>
    <w:rsid w:val="00D424BE"/>
    <w:pPr>
      <w:numPr>
        <w:ilvl w:val="1"/>
        <w:numId w:val="2"/>
      </w:numPr>
      <w:jc w:val="center"/>
      <w:outlineLvl w:val="1"/>
    </w:pPr>
    <w:rPr>
      <w:b/>
      <w:bCs/>
    </w:rPr>
  </w:style>
  <w:style w:type="paragraph" w:styleId="Antrat3">
    <w:name w:val="heading 3"/>
    <w:basedOn w:val="prastasis"/>
    <w:next w:val="prastasis"/>
    <w:link w:val="Antrat3Diagrama"/>
    <w:autoRedefine/>
    <w:unhideWhenUsed/>
    <w:qFormat/>
    <w:locked/>
    <w:rsid w:val="00CF4BEE"/>
    <w:pPr>
      <w:widowControl w:val="0"/>
      <w:spacing w:line="276" w:lineRule="auto"/>
      <w:contextualSpacing/>
      <w:jc w:val="center"/>
      <w:outlineLvl w:val="2"/>
    </w:pPr>
    <w:rPr>
      <w:b/>
      <w:bCs/>
      <w:i/>
    </w:rPr>
  </w:style>
  <w:style w:type="paragraph" w:styleId="Antrat4">
    <w:name w:val="heading 4"/>
    <w:basedOn w:val="prastasis"/>
    <w:next w:val="prastasis"/>
    <w:link w:val="Antrat4Diagrama"/>
    <w:semiHidden/>
    <w:unhideWhenUsed/>
    <w:qFormat/>
    <w:locked/>
    <w:rsid w:val="00A55D85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Antrat5">
    <w:name w:val="heading 5"/>
    <w:basedOn w:val="prastasis"/>
    <w:next w:val="prastasis"/>
    <w:link w:val="Antrat5Diagrama"/>
    <w:semiHidden/>
    <w:unhideWhenUsed/>
    <w:qFormat/>
    <w:locked/>
    <w:rsid w:val="00A55D85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Antrat6">
    <w:name w:val="heading 6"/>
    <w:basedOn w:val="prastasis"/>
    <w:next w:val="prastasis"/>
    <w:link w:val="Antrat6Diagrama"/>
    <w:semiHidden/>
    <w:unhideWhenUsed/>
    <w:qFormat/>
    <w:locked/>
    <w:rsid w:val="00A55D85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Antrat7">
    <w:name w:val="heading 7"/>
    <w:basedOn w:val="prastasis"/>
    <w:next w:val="prastasis"/>
    <w:link w:val="Antrat7Diagrama"/>
    <w:uiPriority w:val="99"/>
    <w:qFormat/>
    <w:rsid w:val="00B57775"/>
    <w:pPr>
      <w:keepNext/>
      <w:numPr>
        <w:ilvl w:val="6"/>
        <w:numId w:val="2"/>
      </w:numPr>
      <w:jc w:val="center"/>
      <w:outlineLvl w:val="6"/>
    </w:pPr>
    <w:rPr>
      <w:sz w:val="28"/>
      <w:szCs w:val="28"/>
    </w:rPr>
  </w:style>
  <w:style w:type="paragraph" w:styleId="Antrat8">
    <w:name w:val="heading 8"/>
    <w:basedOn w:val="prastasis"/>
    <w:next w:val="prastasis"/>
    <w:link w:val="Antrat8Diagrama"/>
    <w:semiHidden/>
    <w:unhideWhenUsed/>
    <w:qFormat/>
    <w:locked/>
    <w:rsid w:val="00A55D85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paragraph" w:styleId="Antrat9">
    <w:name w:val="heading 9"/>
    <w:basedOn w:val="prastasis"/>
    <w:next w:val="prastasis"/>
    <w:link w:val="Antrat9Diagrama"/>
    <w:semiHidden/>
    <w:unhideWhenUsed/>
    <w:qFormat/>
    <w:locked/>
    <w:rsid w:val="00A55D85"/>
    <w:pPr>
      <w:numPr>
        <w:ilvl w:val="8"/>
        <w:numId w:val="2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7Diagrama">
    <w:name w:val="Antraštė 7 Diagrama"/>
    <w:link w:val="Antrat7"/>
    <w:uiPriority w:val="99"/>
    <w:locked/>
    <w:rsid w:val="00B57775"/>
    <w:rPr>
      <w:rFonts w:ascii="Times New Roman" w:eastAsia="Times New Roman" w:hAnsi="Times New Roman"/>
      <w:sz w:val="28"/>
      <w:szCs w:val="28"/>
    </w:rPr>
  </w:style>
  <w:style w:type="paragraph" w:styleId="Sraopastraipa">
    <w:name w:val="List Paragraph"/>
    <w:basedOn w:val="prastasis"/>
    <w:uiPriority w:val="99"/>
    <w:qFormat/>
    <w:rsid w:val="008811D3"/>
    <w:pPr>
      <w:ind w:left="720"/>
    </w:pPr>
  </w:style>
  <w:style w:type="paragraph" w:styleId="Puslapioinaostekstas">
    <w:name w:val="footnote text"/>
    <w:basedOn w:val="prastasis"/>
    <w:link w:val="PuslapioinaostekstasDiagrama"/>
    <w:uiPriority w:val="99"/>
    <w:semiHidden/>
    <w:rsid w:val="00BB6497"/>
    <w:rPr>
      <w:rFonts w:eastAsia="Calibri"/>
      <w:sz w:val="20"/>
      <w:szCs w:val="20"/>
    </w:rPr>
  </w:style>
  <w:style w:type="character" w:customStyle="1" w:styleId="PuslapioinaostekstasDiagrama">
    <w:name w:val="Puslapio išnašos tekstas Diagrama"/>
    <w:link w:val="Puslapioinaostekstas"/>
    <w:uiPriority w:val="99"/>
    <w:semiHidden/>
    <w:locked/>
    <w:rsid w:val="00BB6497"/>
    <w:rPr>
      <w:rFonts w:ascii="Times New Roman" w:hAnsi="Times New Roman" w:cs="Times New Roman"/>
      <w:sz w:val="20"/>
      <w:szCs w:val="20"/>
      <w:lang w:eastAsia="lt-LT"/>
    </w:rPr>
  </w:style>
  <w:style w:type="character" w:styleId="Puslapioinaosnuoroda">
    <w:name w:val="footnote reference"/>
    <w:uiPriority w:val="99"/>
    <w:semiHidden/>
    <w:rsid w:val="00BB6497"/>
    <w:rPr>
      <w:vertAlign w:val="superscript"/>
    </w:rPr>
  </w:style>
  <w:style w:type="paragraph" w:styleId="Pagrindinistekstas2">
    <w:name w:val="Body Text 2"/>
    <w:basedOn w:val="prastasis"/>
    <w:link w:val="Pagrindinistekstas2Diagrama"/>
    <w:uiPriority w:val="99"/>
    <w:rsid w:val="00896D25"/>
    <w:rPr>
      <w:rFonts w:eastAsia="Calibri"/>
      <w:sz w:val="20"/>
      <w:szCs w:val="20"/>
      <w:lang w:val="en-AU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896D25"/>
    <w:rPr>
      <w:rFonts w:ascii="Times New Roman" w:hAnsi="Times New Roman" w:cs="Times New Roman"/>
      <w:sz w:val="20"/>
      <w:szCs w:val="20"/>
      <w:lang w:val="en-AU"/>
    </w:rPr>
  </w:style>
  <w:style w:type="paragraph" w:styleId="Antrats">
    <w:name w:val="header"/>
    <w:basedOn w:val="prastasis"/>
    <w:link w:val="AntratsDiagrama"/>
    <w:rsid w:val="00434EA8"/>
    <w:pPr>
      <w:tabs>
        <w:tab w:val="center" w:pos="4819"/>
        <w:tab w:val="right" w:pos="9638"/>
      </w:tabs>
    </w:pPr>
    <w:rPr>
      <w:rFonts w:eastAsia="Calibri"/>
    </w:rPr>
  </w:style>
  <w:style w:type="character" w:customStyle="1" w:styleId="AntratsDiagrama">
    <w:name w:val="Antraštės Diagrama"/>
    <w:link w:val="Antrats"/>
    <w:locked/>
    <w:rsid w:val="00434EA8"/>
    <w:rPr>
      <w:rFonts w:ascii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rsid w:val="00434EA8"/>
    <w:pPr>
      <w:tabs>
        <w:tab w:val="center" w:pos="4819"/>
        <w:tab w:val="right" w:pos="9638"/>
      </w:tabs>
    </w:pPr>
    <w:rPr>
      <w:rFonts w:eastAsia="Calibri"/>
    </w:rPr>
  </w:style>
  <w:style w:type="character" w:customStyle="1" w:styleId="PoratDiagrama">
    <w:name w:val="Poraštė Diagrama"/>
    <w:link w:val="Porat"/>
    <w:uiPriority w:val="99"/>
    <w:locked/>
    <w:rsid w:val="00434EA8"/>
    <w:rPr>
      <w:rFonts w:ascii="Times New Roman" w:hAnsi="Times New Roman" w:cs="Times New Roman"/>
      <w:sz w:val="24"/>
      <w:szCs w:val="24"/>
      <w:lang w:eastAsia="lt-LT"/>
    </w:rPr>
  </w:style>
  <w:style w:type="table" w:styleId="Lentelstinklelis">
    <w:name w:val="Table Grid"/>
    <w:basedOn w:val="prastojilentel"/>
    <w:uiPriority w:val="99"/>
    <w:rsid w:val="001E0EE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AE1AB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Citata">
    <w:name w:val="Quote"/>
    <w:basedOn w:val="prastasis"/>
    <w:next w:val="prastasis"/>
    <w:link w:val="CitataDiagrama"/>
    <w:uiPriority w:val="99"/>
    <w:qFormat/>
    <w:rsid w:val="005A76F0"/>
    <w:pPr>
      <w:spacing w:after="200" w:line="276" w:lineRule="auto"/>
    </w:pPr>
    <w:rPr>
      <w:rFonts w:ascii="Calibri" w:hAnsi="Calibri"/>
      <w:i/>
      <w:iCs/>
      <w:color w:val="4B4B4B"/>
      <w:sz w:val="20"/>
      <w:szCs w:val="20"/>
    </w:rPr>
  </w:style>
  <w:style w:type="character" w:customStyle="1" w:styleId="CitataDiagrama">
    <w:name w:val="Citata Diagrama"/>
    <w:link w:val="Citata"/>
    <w:uiPriority w:val="99"/>
    <w:locked/>
    <w:rsid w:val="005A76F0"/>
    <w:rPr>
      <w:rFonts w:eastAsia="Times New Roman"/>
      <w:i/>
      <w:iCs/>
      <w:color w:val="4B4B4B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rsid w:val="005A76F0"/>
    <w:rPr>
      <w:rFonts w:ascii="Tahoma" w:eastAsia="Calibri" w:hAnsi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5A76F0"/>
    <w:rPr>
      <w:rFonts w:ascii="Tahoma" w:hAnsi="Tahoma" w:cs="Tahoma"/>
      <w:sz w:val="16"/>
      <w:szCs w:val="16"/>
      <w:lang w:eastAsia="lt-LT"/>
    </w:rPr>
  </w:style>
  <w:style w:type="paragraph" w:customStyle="1" w:styleId="NumatytaLTGliederung1">
    <w:name w:val="Numatyta~LT~Gliederung 1"/>
    <w:uiPriority w:val="99"/>
    <w:rsid w:val="00802E0B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20"/>
    </w:pPr>
    <w:rPr>
      <w:rFonts w:ascii="Mangal" w:eastAsia="Microsoft YaHei" w:hAnsi="Mangal" w:cs="Mangal"/>
      <w:color w:val="4D4D4D"/>
      <w:sz w:val="48"/>
      <w:szCs w:val="48"/>
      <w:lang w:eastAsia="en-US"/>
    </w:rPr>
  </w:style>
  <w:style w:type="paragraph" w:styleId="prastasistinklapis">
    <w:name w:val="Normal (Web)"/>
    <w:basedOn w:val="prastasis"/>
    <w:uiPriority w:val="99"/>
    <w:rsid w:val="007C469B"/>
    <w:pPr>
      <w:spacing w:before="100" w:beforeAutospacing="1" w:after="100" w:afterAutospacing="1"/>
    </w:pPr>
  </w:style>
  <w:style w:type="character" w:styleId="Puslapionumeris">
    <w:name w:val="page number"/>
    <w:basedOn w:val="Numatytasispastraiposriftas"/>
    <w:uiPriority w:val="99"/>
    <w:rsid w:val="00875F12"/>
  </w:style>
  <w:style w:type="character" w:styleId="Komentaronuoroda">
    <w:name w:val="annotation reference"/>
    <w:uiPriority w:val="99"/>
    <w:semiHidden/>
    <w:rsid w:val="00D95ED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D95EDD"/>
    <w:rPr>
      <w:rFonts w:eastAsia="Calibri"/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locked/>
    <w:rsid w:val="00D95EDD"/>
    <w:rPr>
      <w:rFonts w:ascii="Times New Roman" w:hAnsi="Times New Roman" w:cs="Times New Roman"/>
      <w:sz w:val="20"/>
      <w:szCs w:val="20"/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rsid w:val="00D95EDD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locked/>
    <w:rsid w:val="00D95EDD"/>
    <w:rPr>
      <w:rFonts w:ascii="Times New Roman" w:hAnsi="Times New Roman" w:cs="Times New Roman"/>
      <w:b/>
      <w:bCs/>
      <w:sz w:val="20"/>
      <w:szCs w:val="20"/>
      <w:lang w:eastAsia="lt-LT"/>
    </w:rPr>
  </w:style>
  <w:style w:type="character" w:styleId="Vietosrezervavimoenklotekstas">
    <w:name w:val="Placeholder Text"/>
    <w:uiPriority w:val="99"/>
    <w:semiHidden/>
    <w:rsid w:val="00D15614"/>
    <w:rPr>
      <w:color w:val="808080"/>
    </w:rPr>
  </w:style>
  <w:style w:type="paragraph" w:styleId="Pagrindinistekstas">
    <w:name w:val="Body Text"/>
    <w:basedOn w:val="prastasis"/>
    <w:link w:val="PagrindinistekstasDiagrama"/>
    <w:uiPriority w:val="99"/>
    <w:rsid w:val="00B737BA"/>
    <w:pPr>
      <w:spacing w:after="120"/>
    </w:pPr>
    <w:rPr>
      <w:rFonts w:eastAsia="Calibri"/>
    </w:rPr>
  </w:style>
  <w:style w:type="character" w:customStyle="1" w:styleId="PagrindinistekstasDiagrama">
    <w:name w:val="Pagrindinis tekstas Diagrama"/>
    <w:link w:val="Pagrindinistekstas"/>
    <w:uiPriority w:val="99"/>
    <w:semiHidden/>
    <w:locked/>
    <w:rsid w:val="005A67E1"/>
    <w:rPr>
      <w:rFonts w:ascii="Times New Roman" w:hAnsi="Times New Roman" w:cs="Times New Roman"/>
      <w:sz w:val="24"/>
      <w:szCs w:val="24"/>
    </w:rPr>
  </w:style>
  <w:style w:type="character" w:customStyle="1" w:styleId="Antrat1Diagrama">
    <w:name w:val="Antraštė 1 Diagrama"/>
    <w:link w:val="Antrat1"/>
    <w:rsid w:val="00E4685E"/>
    <w:rPr>
      <w:rFonts w:ascii="Times New Roman" w:eastAsia="Times New Roman" w:hAnsi="Times New Roman"/>
      <w:b/>
      <w:bCs/>
      <w:sz w:val="28"/>
      <w:szCs w:val="24"/>
    </w:rPr>
  </w:style>
  <w:style w:type="paragraph" w:styleId="Turinioantrat">
    <w:name w:val="TOC Heading"/>
    <w:basedOn w:val="Antrat1"/>
    <w:next w:val="prastasis"/>
    <w:uiPriority w:val="39"/>
    <w:unhideWhenUsed/>
    <w:qFormat/>
    <w:rsid w:val="005760C2"/>
    <w:pPr>
      <w:keepLines/>
      <w:spacing w:before="480"/>
      <w:outlineLvl w:val="9"/>
    </w:pPr>
    <w:rPr>
      <w:color w:val="365F91"/>
      <w:szCs w:val="28"/>
      <w:lang w:eastAsia="en-US"/>
    </w:rPr>
  </w:style>
  <w:style w:type="paragraph" w:styleId="Turinys2">
    <w:name w:val="toc 2"/>
    <w:basedOn w:val="prastasis"/>
    <w:next w:val="prastasis"/>
    <w:autoRedefine/>
    <w:uiPriority w:val="39"/>
    <w:unhideWhenUsed/>
    <w:qFormat/>
    <w:locked/>
    <w:rsid w:val="00BE6780"/>
    <w:pPr>
      <w:tabs>
        <w:tab w:val="left" w:pos="9639"/>
        <w:tab w:val="right" w:leader="dot" w:pos="9912"/>
      </w:tabs>
      <w:spacing w:line="360" w:lineRule="auto"/>
      <w:ind w:left="170"/>
    </w:pPr>
    <w:rPr>
      <w:szCs w:val="22"/>
      <w:lang w:eastAsia="en-US"/>
    </w:rPr>
  </w:style>
  <w:style w:type="paragraph" w:styleId="Turinys1">
    <w:name w:val="toc 1"/>
    <w:basedOn w:val="prastasis"/>
    <w:next w:val="prastasis"/>
    <w:autoRedefine/>
    <w:uiPriority w:val="39"/>
    <w:unhideWhenUsed/>
    <w:qFormat/>
    <w:locked/>
    <w:rsid w:val="003753D6"/>
    <w:pPr>
      <w:tabs>
        <w:tab w:val="left" w:pos="440"/>
        <w:tab w:val="right" w:leader="dot" w:pos="9356"/>
      </w:tabs>
      <w:spacing w:before="240" w:after="100" w:line="360" w:lineRule="auto"/>
    </w:pPr>
    <w:rPr>
      <w:szCs w:val="22"/>
      <w:lang w:eastAsia="en-US"/>
    </w:rPr>
  </w:style>
  <w:style w:type="paragraph" w:styleId="Turinys3">
    <w:name w:val="toc 3"/>
    <w:basedOn w:val="prastasis"/>
    <w:next w:val="prastasis"/>
    <w:autoRedefine/>
    <w:uiPriority w:val="39"/>
    <w:unhideWhenUsed/>
    <w:qFormat/>
    <w:locked/>
    <w:rsid w:val="00BE6780"/>
    <w:pPr>
      <w:tabs>
        <w:tab w:val="right" w:leader="dot" w:pos="9289"/>
      </w:tabs>
      <w:spacing w:line="276" w:lineRule="auto"/>
      <w:ind w:left="340"/>
      <w:contextualSpacing/>
    </w:pPr>
    <w:rPr>
      <w:szCs w:val="22"/>
      <w:lang w:eastAsia="en-US"/>
    </w:rPr>
  </w:style>
  <w:style w:type="character" w:customStyle="1" w:styleId="Antrat2Diagrama">
    <w:name w:val="Antraštė 2 Diagrama"/>
    <w:link w:val="Antrat2"/>
    <w:rsid w:val="00D424B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ntrat3Diagrama">
    <w:name w:val="Antraštė 3 Diagrama"/>
    <w:link w:val="Antrat3"/>
    <w:rsid w:val="00CF4BEE"/>
    <w:rPr>
      <w:rFonts w:ascii="Times New Roman" w:eastAsia="Times New Roman" w:hAnsi="Times New Roman"/>
      <w:b/>
      <w:bCs/>
      <w:i/>
      <w:sz w:val="24"/>
      <w:szCs w:val="24"/>
    </w:rPr>
  </w:style>
  <w:style w:type="character" w:styleId="Hipersaitas">
    <w:name w:val="Hyperlink"/>
    <w:uiPriority w:val="99"/>
    <w:unhideWhenUsed/>
    <w:rsid w:val="00BB4C80"/>
    <w:rPr>
      <w:color w:val="0000FF"/>
      <w:u w:val="single"/>
    </w:rPr>
  </w:style>
  <w:style w:type="character" w:customStyle="1" w:styleId="Antrat4Diagrama">
    <w:name w:val="Antraštė 4 Diagrama"/>
    <w:link w:val="Antrat4"/>
    <w:semiHidden/>
    <w:rsid w:val="00A55D85"/>
    <w:rPr>
      <w:rFonts w:eastAsia="Times New Roman"/>
      <w:b/>
      <w:bCs/>
      <w:sz w:val="28"/>
      <w:szCs w:val="28"/>
    </w:rPr>
  </w:style>
  <w:style w:type="character" w:customStyle="1" w:styleId="Antrat5Diagrama">
    <w:name w:val="Antraštė 5 Diagrama"/>
    <w:link w:val="Antrat5"/>
    <w:semiHidden/>
    <w:rsid w:val="00A55D85"/>
    <w:rPr>
      <w:rFonts w:eastAsia="Times New Roman"/>
      <w:b/>
      <w:bCs/>
      <w:i/>
      <w:iCs/>
      <w:sz w:val="26"/>
      <w:szCs w:val="26"/>
    </w:rPr>
  </w:style>
  <w:style w:type="character" w:customStyle="1" w:styleId="Antrat6Diagrama">
    <w:name w:val="Antraštė 6 Diagrama"/>
    <w:link w:val="Antrat6"/>
    <w:semiHidden/>
    <w:rsid w:val="00A55D85"/>
    <w:rPr>
      <w:rFonts w:eastAsia="Times New Roman"/>
      <w:b/>
      <w:bCs/>
      <w:sz w:val="22"/>
      <w:szCs w:val="22"/>
    </w:rPr>
  </w:style>
  <w:style w:type="character" w:customStyle="1" w:styleId="Antrat8Diagrama">
    <w:name w:val="Antraštė 8 Diagrama"/>
    <w:link w:val="Antrat8"/>
    <w:semiHidden/>
    <w:rsid w:val="00A55D85"/>
    <w:rPr>
      <w:rFonts w:eastAsia="Times New Roman"/>
      <w:i/>
      <w:iCs/>
      <w:sz w:val="24"/>
      <w:szCs w:val="24"/>
    </w:rPr>
  </w:style>
  <w:style w:type="character" w:customStyle="1" w:styleId="Antrat9Diagrama">
    <w:name w:val="Antraštė 9 Diagrama"/>
    <w:link w:val="Antrat9"/>
    <w:semiHidden/>
    <w:rsid w:val="00A55D85"/>
    <w:rPr>
      <w:rFonts w:ascii="Calibri Light" w:eastAsia="Times New Roman" w:hAnsi="Calibri Light"/>
      <w:sz w:val="22"/>
      <w:szCs w:val="22"/>
    </w:rPr>
  </w:style>
  <w:style w:type="paragraph" w:styleId="Pavadinimas">
    <w:name w:val="Title"/>
    <w:basedOn w:val="prastasis"/>
    <w:next w:val="prastasis"/>
    <w:link w:val="PavadinimasDiagrama"/>
    <w:qFormat/>
    <w:locked/>
    <w:rsid w:val="002C1998"/>
    <w:rPr>
      <w:b/>
      <w:bCs/>
      <w:lang w:val="pt-BR"/>
    </w:rPr>
  </w:style>
  <w:style w:type="character" w:customStyle="1" w:styleId="PavadinimasDiagrama">
    <w:name w:val="Pavadinimas Diagrama"/>
    <w:link w:val="Pavadinimas"/>
    <w:rsid w:val="002C1998"/>
    <w:rPr>
      <w:rFonts w:ascii="Times New Roman" w:eastAsia="Times New Roman" w:hAnsi="Times New Roman"/>
      <w:b/>
      <w:bCs/>
      <w:sz w:val="24"/>
      <w:szCs w:val="24"/>
      <w:lang w:val="pt-BR" w:eastAsia="lt-LT"/>
    </w:rPr>
  </w:style>
  <w:style w:type="numbering" w:customStyle="1" w:styleId="Style1">
    <w:name w:val="Style1"/>
    <w:uiPriority w:val="99"/>
    <w:rsid w:val="00EC7914"/>
    <w:pPr>
      <w:numPr>
        <w:numId w:val="11"/>
      </w:numPr>
    </w:pPr>
  </w:style>
  <w:style w:type="character" w:styleId="Grietas">
    <w:name w:val="Strong"/>
    <w:qFormat/>
    <w:locked/>
    <w:rsid w:val="00D07185"/>
    <w:rPr>
      <w:b/>
      <w:bCs/>
    </w:rPr>
  </w:style>
  <w:style w:type="numbering" w:customStyle="1" w:styleId="Style2">
    <w:name w:val="Style2"/>
    <w:uiPriority w:val="99"/>
    <w:rsid w:val="0070449D"/>
    <w:pPr>
      <w:numPr>
        <w:numId w:val="12"/>
      </w:numPr>
    </w:pPr>
  </w:style>
  <w:style w:type="numbering" w:customStyle="1" w:styleId="Style3">
    <w:name w:val="Style3"/>
    <w:uiPriority w:val="99"/>
    <w:rsid w:val="009249F4"/>
    <w:pPr>
      <w:numPr>
        <w:numId w:val="13"/>
      </w:numPr>
    </w:pPr>
  </w:style>
  <w:style w:type="character" w:customStyle="1" w:styleId="apple-converted-space">
    <w:name w:val="apple-converted-space"/>
    <w:rsid w:val="008B31AA"/>
  </w:style>
  <w:style w:type="paragraph" w:customStyle="1" w:styleId="ListParagraph1">
    <w:name w:val="List Paragraph1"/>
    <w:basedOn w:val="prastasis"/>
    <w:uiPriority w:val="34"/>
    <w:qFormat/>
    <w:rsid w:val="00BF657E"/>
    <w:pPr>
      <w:ind w:left="1296"/>
    </w:p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234ED2"/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234ED2"/>
    <w:rPr>
      <w:rFonts w:ascii="Times New Roman" w:eastAsia="Times New Roman" w:hAnsi="Times New Roman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234ED2"/>
    <w:rPr>
      <w:vertAlign w:val="superscript"/>
    </w:rPr>
  </w:style>
  <w:style w:type="paragraph" w:styleId="Pataisymai">
    <w:name w:val="Revision"/>
    <w:hidden/>
    <w:uiPriority w:val="99"/>
    <w:semiHidden/>
    <w:rsid w:val="00ED6BE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6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46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6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46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6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46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2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w3.org/Style/CSS/Overview.en.html" TargetMode="External"/><Relationship Id="rId18" Type="http://schemas.openxmlformats.org/officeDocument/2006/relationships/hyperlink" Target="http://help.eclipse.org/kepler/index.jsp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3.lrs.lt/pls/inter3/dokpaieska.showdoc_l?p_id=494265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dlc.sun.com.edgesuite.net/virtualbox/4.3.14/UserManual.pdf" TargetMode="External"/><Relationship Id="rId17" Type="http://schemas.openxmlformats.org/officeDocument/2006/relationships/hyperlink" Target="http://www.oracle.com/technetwork/java/codeconvtoc-136057.html" TargetMode="External"/><Relationship Id="rId25" Type="http://schemas.openxmlformats.org/officeDocument/2006/relationships/hyperlink" Target="http:////www.google.com/url?q=http%3A%2F%2Fdocs.oracle.com%2Fjavaee%2F5%2Ftutorial%2Fdoc%2F%3Fwp406143%26PersistenceIntro.html%23wp7846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oracle.com/javase/tutorial/java/" TargetMode="External"/><Relationship Id="rId20" Type="http://schemas.openxmlformats.org/officeDocument/2006/relationships/hyperlink" Target="http://www.h2database.com/h2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ooks.sonatype.com/mvnref-book/reference/index.html" TargetMode="External"/><Relationship Id="rId24" Type="http://schemas.openxmlformats.org/officeDocument/2006/relationships/hyperlink" Target="http:////www.google.com/url?q=http%3A%2F%2Fspring.io%2Fdoc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w3.org/standards/webdesign/script" TargetMode="External"/><Relationship Id="rId23" Type="http://schemas.openxmlformats.org/officeDocument/2006/relationships/hyperlink" Target="http:////www.google.com/url?q=http%3A%2F%2Fwww.oracle.com%2Ftechnetwork%2Fjava%2Fjavaee%2Fdocumentation%2Findex-137726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sans.org/media/security-training/sec401-windows-linux-tutorial-v1.pdf" TargetMode="External"/><Relationship Id="rId19" Type="http://schemas.openxmlformats.org/officeDocument/2006/relationships/hyperlink" Target="http://uosis.mif.vu.lt/~baronas/dbvs/book/index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help.ubuntu.com/community" TargetMode="External"/><Relationship Id="rId14" Type="http://schemas.openxmlformats.org/officeDocument/2006/relationships/hyperlink" Target="http://www.whatwg.org/specs/web-apps/current-work/multipage/" TargetMode="External"/><Relationship Id="rId22" Type="http://schemas.openxmlformats.org/officeDocument/2006/relationships/hyperlink" Target="http://www3.lrs.lt/pls/inter3/dokpaieska.showdoc_l?p_id=478661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9DFD2-580A-41CB-941B-B689DE052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39</Pages>
  <Words>54976</Words>
  <Characters>31337</Characters>
  <Application>Microsoft Office Word</Application>
  <DocSecurity>0</DocSecurity>
  <Lines>261</Lines>
  <Paragraphs>172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none</Company>
  <LinksUpToDate>false</LinksUpToDate>
  <CharactersWithSpaces>86141</CharactersWithSpaces>
  <SharedDoc>false</SharedDoc>
  <HLinks>
    <vt:vector size="114" baseType="variant">
      <vt:variant>
        <vt:i4>1376305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_Toc420839610</vt:lpwstr>
      </vt:variant>
      <vt:variant>
        <vt:i4>1310769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_Toc420839609</vt:lpwstr>
      </vt:variant>
      <vt:variant>
        <vt:i4>1310769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_Toc420839608</vt:lpwstr>
      </vt:variant>
      <vt:variant>
        <vt:i4>1310769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_Toc420839607</vt:lpwstr>
      </vt:variant>
      <vt:variant>
        <vt:i4>1310769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_Toc420839606</vt:lpwstr>
      </vt:variant>
      <vt:variant>
        <vt:i4>1310769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_Toc420839605</vt:lpwstr>
      </vt:variant>
      <vt:variant>
        <vt:i4>1310769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_Toc420839604</vt:lpwstr>
      </vt:variant>
      <vt:variant>
        <vt:i4>1310769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_Toc420839603</vt:lpwstr>
      </vt:variant>
      <vt:variant>
        <vt:i4>1310769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_Toc420839602</vt:lpwstr>
      </vt:variant>
      <vt:variant>
        <vt:i4>1310769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_Toc420839601</vt:lpwstr>
      </vt:variant>
      <vt:variant>
        <vt:i4>1310769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_Toc420839600</vt:lpwstr>
      </vt:variant>
      <vt:variant>
        <vt:i4>1900594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_Toc420839599</vt:lpwstr>
      </vt:variant>
      <vt:variant>
        <vt:i4>1900594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_Toc420839598</vt:lpwstr>
      </vt:variant>
      <vt:variant>
        <vt:i4>1900594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_Toc420839597</vt:lpwstr>
      </vt:variant>
      <vt:variant>
        <vt:i4>1900594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_Toc420839596</vt:lpwstr>
      </vt:variant>
      <vt:variant>
        <vt:i4>1900594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_Toc420839595</vt:lpwstr>
      </vt:variant>
      <vt:variant>
        <vt:i4>1900594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_Toc420839594</vt:lpwstr>
      </vt:variant>
      <vt:variant>
        <vt:i4>1900594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_Toc420839593</vt:lpwstr>
      </vt:variant>
      <vt:variant>
        <vt:i4>1900594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_Toc420839592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Juozapas</dc:creator>
  <cp:lastModifiedBy>Ausra</cp:lastModifiedBy>
  <cp:revision>4</cp:revision>
  <cp:lastPrinted>2017-08-08T06:49:00Z</cp:lastPrinted>
  <dcterms:created xsi:type="dcterms:W3CDTF">2017-08-24T13:46:00Z</dcterms:created>
  <dcterms:modified xsi:type="dcterms:W3CDTF">2017-08-25T06:07:00Z</dcterms:modified>
</cp:coreProperties>
</file>