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E" w:rsidRPr="00451837" w:rsidRDefault="00DA3EFE" w:rsidP="00212669">
      <w:pPr>
        <w:widowControl w:val="0"/>
        <w:rPr>
          <w:rFonts w:ascii="Times New Roman" w:hAnsi="Times New Roman" w:cs="Times New Roman"/>
          <w:b/>
          <w:bCs/>
          <w:szCs w:val="24"/>
          <w:lang w:val="pt-BR"/>
        </w:rPr>
      </w:pPr>
      <w:bookmarkStart w:id="0" w:name="_Toc457599045"/>
      <w:bookmarkStart w:id="1" w:name="_Toc457599156"/>
      <w:bookmarkStart w:id="2" w:name="_Toc492752548"/>
    </w:p>
    <w:p w:rsidR="00DA3EFE" w:rsidRPr="00451837" w:rsidRDefault="00DA3EFE" w:rsidP="00212669">
      <w:pPr>
        <w:widowControl w:val="0"/>
        <w:rPr>
          <w:rFonts w:ascii="Times New Roman" w:hAnsi="Times New Roman" w:cs="Times New Roman"/>
          <w:b/>
          <w:bCs/>
          <w:szCs w:val="24"/>
          <w:lang w:val="pt-BR"/>
        </w:rPr>
      </w:pPr>
    </w:p>
    <w:p w:rsidR="00DA3EFE" w:rsidRPr="00037E34" w:rsidRDefault="00681299" w:rsidP="00212669">
      <w:pPr>
        <w:widowControl w:val="0"/>
        <w:rPr>
          <w:rFonts w:ascii="Times New Roman" w:hAnsi="Times New Roman" w:cs="Times New Roman"/>
          <w:b/>
          <w:bCs/>
          <w:szCs w:val="24"/>
          <w:lang w:val="pt-BR"/>
        </w:rPr>
      </w:pPr>
      <w:r w:rsidRPr="00037E34">
        <w:rPr>
          <w:rFonts w:ascii="Times New Roman" w:hAnsi="Times New Roman" w:cs="Times New Roman"/>
          <w:b/>
          <w:bCs/>
          <w:szCs w:val="24"/>
          <w:lang w:val="pt-BR"/>
        </w:rPr>
        <w:t>PROGRAMINĖS ĮRANGOS TESTUOTOJO MODULINĖ PROFESINIO MOKYMO PROGRAMA</w:t>
      </w:r>
    </w:p>
    <w:p w:rsidR="005138FB" w:rsidRPr="00037E34" w:rsidRDefault="005138FB" w:rsidP="00212669">
      <w:pPr>
        <w:widowControl w:val="0"/>
        <w:rPr>
          <w:rFonts w:ascii="Times New Roman" w:hAnsi="Times New Roman" w:cs="Times New Roman"/>
          <w:b/>
          <w:bCs/>
          <w:szCs w:val="24"/>
          <w:lang w:val="pt-BR"/>
        </w:rPr>
      </w:pPr>
    </w:p>
    <w:p w:rsidR="00DA3EFE" w:rsidRPr="00037E34" w:rsidRDefault="00DA3EFE" w:rsidP="00212669">
      <w:pPr>
        <w:widowControl w:val="0"/>
        <w:rPr>
          <w:rFonts w:ascii="Times New Roman" w:hAnsi="Times New Roman" w:cs="Times New Roman"/>
          <w:i/>
          <w:szCs w:val="24"/>
        </w:rPr>
      </w:pPr>
      <w:r w:rsidRPr="00037E34">
        <w:rPr>
          <w:rFonts w:ascii="Times New Roman" w:hAnsi="Times New Roman" w:cs="Times New Roman"/>
          <w:i/>
          <w:szCs w:val="24"/>
        </w:rPr>
        <w:t>(Programos</w:t>
      </w:r>
      <w:r w:rsidR="005138FB" w:rsidRPr="00037E34">
        <w:rPr>
          <w:rFonts w:ascii="Times New Roman" w:hAnsi="Times New Roman" w:cs="Times New Roman"/>
          <w:i/>
          <w:szCs w:val="24"/>
        </w:rPr>
        <w:t xml:space="preserve"> </w:t>
      </w:r>
      <w:r w:rsidRPr="00037E34">
        <w:rPr>
          <w:rFonts w:ascii="Times New Roman" w:hAnsi="Times New Roman" w:cs="Times New Roman"/>
          <w:i/>
          <w:szCs w:val="24"/>
        </w:rPr>
        <w:t>pavadinimas)</w:t>
      </w:r>
    </w:p>
    <w:p w:rsidR="00F22EE9" w:rsidRPr="00037E34" w:rsidRDefault="00F22EE9"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F22EE9" w:rsidRPr="00037E34" w:rsidRDefault="00F22EE9" w:rsidP="00212669">
      <w:pPr>
        <w:widowControl w:val="0"/>
      </w:pPr>
      <w:r w:rsidRPr="00037E34">
        <w:t xml:space="preserve">Programos valstybinis kodas ir apimtis </w:t>
      </w:r>
      <w:r w:rsidR="007A600F">
        <w:t>mokymosi kredit</w:t>
      </w:r>
      <w:r w:rsidRPr="00037E34">
        <w:t xml:space="preserve">ais: </w:t>
      </w:r>
    </w:p>
    <w:p w:rsidR="00F22EE9" w:rsidRPr="00037E34" w:rsidRDefault="00F22EE9" w:rsidP="00212669">
      <w:pPr>
        <w:widowControl w:val="0"/>
      </w:pPr>
    </w:p>
    <w:p w:rsidR="00F22EE9" w:rsidRPr="00037E34" w:rsidRDefault="00F22EE9" w:rsidP="00212669">
      <w:pPr>
        <w:widowControl w:val="0"/>
      </w:pPr>
      <w:r w:rsidRPr="00037E34">
        <w:rPr>
          <w:rFonts w:ascii="Times New Roman" w:eastAsia="Times New Roman" w:hAnsi="Times New Roman" w:cs="Times New Roman"/>
          <w:szCs w:val="24"/>
          <w:lang w:eastAsia="lt-LT"/>
        </w:rPr>
        <w:t>M44061114</w:t>
      </w:r>
      <w:r w:rsidRPr="00037E34">
        <w:t xml:space="preserve"> – programa, skirta pirminiam profesiniam mokymui, 60 </w:t>
      </w:r>
      <w:r w:rsidR="007A600F">
        <w:t>mokymosi kredit</w:t>
      </w:r>
      <w:r w:rsidR="006F5026">
        <w:t>ų</w:t>
      </w:r>
    </w:p>
    <w:p w:rsidR="00F22EE9" w:rsidRPr="00037E34" w:rsidRDefault="00165D2B" w:rsidP="00212669">
      <w:pPr>
        <w:widowControl w:val="0"/>
      </w:pPr>
      <w:r w:rsidRPr="00037E34">
        <w:rPr>
          <w:rFonts w:hint="eastAsia"/>
        </w:rPr>
        <w:t>T43061204</w:t>
      </w:r>
      <w:r w:rsidR="00F22EE9" w:rsidRPr="00037E34">
        <w:t xml:space="preserve"> – programa, skirta tęstiniam profesiniam mokymui, 5</w:t>
      </w:r>
      <w:r w:rsidR="00212669">
        <w:t>0</w:t>
      </w:r>
      <w:r w:rsidR="00F22EE9" w:rsidRPr="00037E34">
        <w:t xml:space="preserve"> </w:t>
      </w:r>
      <w:r w:rsidR="007A600F">
        <w:t>mokymosi kredit</w:t>
      </w:r>
      <w:r w:rsidR="00212669">
        <w:t>ų</w:t>
      </w:r>
    </w:p>
    <w:p w:rsidR="00F22EE9" w:rsidRPr="00037E34" w:rsidRDefault="00F22EE9" w:rsidP="00212669">
      <w:pPr>
        <w:widowControl w:val="0"/>
      </w:pPr>
    </w:p>
    <w:p w:rsidR="00F22EE9" w:rsidRPr="00037E34" w:rsidRDefault="00F22EE9" w:rsidP="00212669">
      <w:pPr>
        <w:widowControl w:val="0"/>
      </w:pPr>
      <w:r w:rsidRPr="00037E34">
        <w:t xml:space="preserve">Kvalifikacijos pavadinimas – jaunesnysis </w:t>
      </w:r>
      <w:r w:rsidRPr="00037E34">
        <w:rPr>
          <w:rFonts w:ascii="Times New Roman" w:eastAsia="Times New Roman" w:hAnsi="Times New Roman" w:cs="Times New Roman"/>
          <w:szCs w:val="24"/>
          <w:lang w:eastAsia="lt-LT"/>
        </w:rPr>
        <w:t>testuotojas</w:t>
      </w:r>
    </w:p>
    <w:p w:rsidR="00F22EE9" w:rsidRPr="00037E34" w:rsidRDefault="00F22EE9" w:rsidP="00212669">
      <w:pPr>
        <w:widowControl w:val="0"/>
      </w:pPr>
    </w:p>
    <w:p w:rsidR="00F22EE9" w:rsidRPr="00037E34" w:rsidRDefault="00F22EE9" w:rsidP="00212669">
      <w:pPr>
        <w:widowControl w:val="0"/>
      </w:pPr>
      <w:r w:rsidRPr="00037E34">
        <w:t>Kvalifikacijos lygis pagal Lietuvos kvalifikacijų sandarą (LTKS) – IV</w:t>
      </w:r>
    </w:p>
    <w:p w:rsidR="00F22EE9" w:rsidRPr="00037E34" w:rsidRDefault="00F22EE9" w:rsidP="00212669">
      <w:pPr>
        <w:widowControl w:val="0"/>
      </w:pPr>
    </w:p>
    <w:p w:rsidR="00715B9D" w:rsidRPr="00037E34" w:rsidRDefault="00715B9D" w:rsidP="00212669">
      <w:pPr>
        <w:widowControl w:val="0"/>
      </w:pPr>
      <w:r w:rsidRPr="00037E34">
        <w:t>Minimalus reikalaujamas išsilavinimas kvalifikacijai įgyti:</w:t>
      </w:r>
    </w:p>
    <w:p w:rsidR="00715B9D" w:rsidRPr="00037E34" w:rsidRDefault="00715B9D" w:rsidP="00212669">
      <w:pPr>
        <w:widowControl w:val="0"/>
      </w:pPr>
    </w:p>
    <w:p w:rsidR="00715B9D" w:rsidRPr="00037E34" w:rsidRDefault="00404B52" w:rsidP="00212669">
      <w:pPr>
        <w:widowControl w:val="0"/>
      </w:pPr>
      <w:r w:rsidRPr="00037E34">
        <w:rPr>
          <w:rFonts w:ascii="Times New Roman" w:eastAsia="Times New Roman" w:hAnsi="Times New Roman" w:cs="Times New Roman"/>
          <w:szCs w:val="24"/>
          <w:lang w:eastAsia="lt-LT"/>
        </w:rPr>
        <w:t>M44061114</w:t>
      </w:r>
      <w:r w:rsidR="00715B9D" w:rsidRPr="00037E34">
        <w:t xml:space="preserve">, </w:t>
      </w:r>
      <w:r w:rsidRPr="00037E34">
        <w:rPr>
          <w:rFonts w:hint="eastAsia"/>
        </w:rPr>
        <w:t>T43061204</w:t>
      </w:r>
      <w:r w:rsidR="00715B9D" w:rsidRPr="00037E34">
        <w:t xml:space="preserve"> – vidurinis išsilavinimas</w:t>
      </w:r>
    </w:p>
    <w:p w:rsidR="00F22EE9" w:rsidRPr="00037E34" w:rsidRDefault="00F22EE9" w:rsidP="00212669">
      <w:pPr>
        <w:widowControl w:val="0"/>
      </w:pPr>
    </w:p>
    <w:p w:rsidR="00F22EE9" w:rsidRPr="00037E34" w:rsidRDefault="00F22EE9" w:rsidP="00212669">
      <w:pPr>
        <w:widowControl w:val="0"/>
        <w:rPr>
          <w:b/>
          <w:bCs/>
        </w:rPr>
      </w:pPr>
      <w:r w:rsidRPr="00037E34">
        <w:t>Reikalavimai profesinei patirčiai (jei taikomi) – nėra</w:t>
      </w:r>
    </w:p>
    <w:p w:rsidR="00DA3EFE" w:rsidRPr="00037E34" w:rsidRDefault="00DA3EFE"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Default="00F22EE9" w:rsidP="00212669">
      <w:pPr>
        <w:widowControl w:val="0"/>
        <w:rPr>
          <w:rFonts w:ascii="Times New Roman" w:hAnsi="Times New Roman" w:cs="Times New Roman"/>
          <w:szCs w:val="24"/>
          <w:lang w:val="pt-BR"/>
        </w:rPr>
      </w:pPr>
    </w:p>
    <w:p w:rsidR="001009C6" w:rsidRDefault="001009C6" w:rsidP="00212669">
      <w:pPr>
        <w:widowControl w:val="0"/>
        <w:rPr>
          <w:rFonts w:ascii="Times New Roman" w:hAnsi="Times New Roman" w:cs="Times New Roman"/>
          <w:szCs w:val="24"/>
          <w:lang w:val="pt-BR"/>
        </w:rPr>
      </w:pPr>
    </w:p>
    <w:p w:rsidR="001009C6" w:rsidRDefault="001009C6" w:rsidP="00212669">
      <w:pPr>
        <w:widowControl w:val="0"/>
        <w:rPr>
          <w:rFonts w:ascii="Times New Roman" w:hAnsi="Times New Roman" w:cs="Times New Roman"/>
          <w:szCs w:val="24"/>
          <w:lang w:val="pt-BR"/>
        </w:rPr>
      </w:pPr>
    </w:p>
    <w:p w:rsidR="001009C6" w:rsidRPr="00037E34" w:rsidRDefault="001009C6"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F22EE9" w:rsidRPr="00037E34" w:rsidRDefault="00F22EE9"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DA3EFE" w:rsidRPr="00037E34" w:rsidRDefault="00DA3EFE" w:rsidP="00212669">
      <w:pPr>
        <w:widowControl w:val="0"/>
        <w:rPr>
          <w:rFonts w:ascii="Times New Roman" w:hAnsi="Times New Roman" w:cs="Times New Roman"/>
          <w:szCs w:val="24"/>
          <w:lang w:val="pt-BR"/>
        </w:rPr>
      </w:pPr>
    </w:p>
    <w:p w:rsidR="00DA3EFE" w:rsidRPr="00037E34" w:rsidRDefault="00681299" w:rsidP="00212669">
      <w:pPr>
        <w:widowControl w:val="0"/>
        <w:jc w:val="both"/>
        <w:rPr>
          <w:rFonts w:ascii="Times New Roman" w:hAnsi="Times New Roman" w:cs="Times New Roman"/>
          <w:i/>
          <w:iCs/>
          <w:szCs w:val="24"/>
        </w:rPr>
      </w:pPr>
      <w:r w:rsidRPr="00037E34">
        <w:rPr>
          <w:rFonts w:ascii="Times New Roman" w:hAnsi="Times New Roman" w:cs="Times New Roman"/>
          <w:szCs w:val="24"/>
        </w:rPr>
        <w:t>IRT (Informacinių ir ryšių komiteto)</w:t>
      </w:r>
      <w:r w:rsidR="00DA3EFE" w:rsidRPr="00037E34">
        <w:rPr>
          <w:rFonts w:ascii="Times New Roman" w:hAnsi="Times New Roman" w:cs="Times New Roman"/>
          <w:szCs w:val="24"/>
        </w:rPr>
        <w:t xml:space="preserve"> sektorinio profesinio komiteto sprendimas: aprobuoti </w:t>
      </w:r>
      <w:r w:rsidRPr="00037E34">
        <w:rPr>
          <w:rFonts w:ascii="Times New Roman" w:hAnsi="Times New Roman" w:cs="Times New Roman"/>
          <w:szCs w:val="24"/>
        </w:rPr>
        <w:t>Programinės įrangos testuotojo</w:t>
      </w:r>
      <w:r w:rsidR="00DA3EFE" w:rsidRPr="00037E34">
        <w:rPr>
          <w:rFonts w:ascii="Times New Roman" w:hAnsi="Times New Roman" w:cs="Times New Roman"/>
          <w:szCs w:val="24"/>
        </w:rPr>
        <w:t xml:space="preserve"> modulinę profesinio mokymo programą. Sprendimą įteisinančio posėdžio, įvykusio </w:t>
      </w:r>
      <w:r w:rsidRPr="00037E34">
        <w:rPr>
          <w:rFonts w:ascii="Times New Roman" w:hAnsi="Times New Roman" w:cs="Times New Roman"/>
          <w:szCs w:val="24"/>
        </w:rPr>
        <w:t>2016 m. rugsėjo 22</w:t>
      </w:r>
      <w:r w:rsidR="00DA3EFE" w:rsidRPr="00037E34">
        <w:rPr>
          <w:rFonts w:ascii="Times New Roman" w:hAnsi="Times New Roman" w:cs="Times New Roman"/>
          <w:szCs w:val="24"/>
        </w:rPr>
        <w:t xml:space="preserve"> </w:t>
      </w:r>
      <w:r w:rsidRPr="00037E34">
        <w:rPr>
          <w:rFonts w:ascii="Times New Roman" w:hAnsi="Times New Roman" w:cs="Times New Roman"/>
          <w:szCs w:val="24"/>
        </w:rPr>
        <w:t xml:space="preserve">d. </w:t>
      </w:r>
      <w:r w:rsidR="00DA3EFE" w:rsidRPr="00037E34">
        <w:rPr>
          <w:rFonts w:ascii="Times New Roman" w:hAnsi="Times New Roman" w:cs="Times New Roman"/>
          <w:szCs w:val="24"/>
        </w:rPr>
        <w:t>protokolo Nr. ST2-</w:t>
      </w:r>
      <w:r w:rsidRPr="00037E34">
        <w:rPr>
          <w:rFonts w:ascii="Times New Roman" w:hAnsi="Times New Roman" w:cs="Times New Roman"/>
          <w:szCs w:val="24"/>
        </w:rPr>
        <w:t>11</w:t>
      </w:r>
      <w:r w:rsidR="00DA3EFE" w:rsidRPr="00037E34">
        <w:rPr>
          <w:rFonts w:ascii="Times New Roman" w:hAnsi="Times New Roman" w:cs="Times New Roman"/>
          <w:szCs w:val="24"/>
        </w:rPr>
        <w:t>.</w:t>
      </w:r>
    </w:p>
    <w:p w:rsidR="00DA3EFE" w:rsidRPr="00037E34" w:rsidRDefault="00DA3EFE" w:rsidP="00212669">
      <w:pPr>
        <w:widowControl w:val="0"/>
        <w:jc w:val="both"/>
        <w:rPr>
          <w:rFonts w:ascii="Times New Roman" w:hAnsi="Times New Roman" w:cs="Times New Roman"/>
          <w:szCs w:val="24"/>
        </w:rPr>
      </w:pPr>
    </w:p>
    <w:p w:rsidR="00DA3EFE" w:rsidRPr="00037E34" w:rsidRDefault="00DA3EFE" w:rsidP="00212669">
      <w:pPr>
        <w:widowControl w:val="0"/>
        <w:suppressAutoHyphens w:val="0"/>
        <w:jc w:val="center"/>
        <w:rPr>
          <w:rFonts w:ascii="Times New Roman" w:eastAsia="Times New Roman" w:hAnsi="Times New Roman" w:cs="Times New Roman"/>
          <w:b/>
          <w:szCs w:val="24"/>
          <w:lang w:eastAsia="lt-LT"/>
        </w:rPr>
      </w:pPr>
      <w:r w:rsidRPr="00037E34">
        <w:rPr>
          <w:rFonts w:ascii="Times New Roman" w:hAnsi="Times New Roman" w:cs="Times New Roman"/>
          <w:szCs w:val="24"/>
        </w:rPr>
        <w:br w:type="page"/>
      </w:r>
      <w:r w:rsidRPr="00037E34">
        <w:rPr>
          <w:rFonts w:ascii="Times New Roman" w:eastAsia="Times New Roman" w:hAnsi="Times New Roman" w:cs="Times New Roman"/>
          <w:b/>
          <w:szCs w:val="24"/>
          <w:lang w:eastAsia="lt-LT"/>
        </w:rPr>
        <w:lastRenderedPageBreak/>
        <w:t>1. PROGRAMOS APIBŪDINIMAS</w:t>
      </w:r>
    </w:p>
    <w:p w:rsidR="00DA3EFE" w:rsidRPr="00037E34" w:rsidRDefault="00DA3EFE" w:rsidP="00212669">
      <w:pPr>
        <w:widowControl w:val="0"/>
        <w:suppressAutoHyphens w:val="0"/>
        <w:contextualSpacing/>
        <w:jc w:val="both"/>
        <w:rPr>
          <w:rFonts w:ascii="Times New Roman" w:eastAsia="Times New Roman" w:hAnsi="Times New Roman" w:cs="Times New Roman"/>
          <w:szCs w:val="24"/>
          <w:lang w:eastAsia="lt-LT"/>
        </w:rPr>
      </w:pPr>
    </w:p>
    <w:p w:rsidR="00DA3EFE" w:rsidRPr="00037E34" w:rsidRDefault="00DA3EFE" w:rsidP="00212669">
      <w:pPr>
        <w:widowControl w:val="0"/>
        <w:ind w:firstLine="284"/>
        <w:jc w:val="both"/>
        <w:rPr>
          <w:rFonts w:ascii="Times New Roman" w:hAnsi="Times New Roman" w:cs="Times New Roman"/>
          <w:spacing w:val="-1"/>
          <w:szCs w:val="24"/>
        </w:rPr>
      </w:pPr>
      <w:r w:rsidRPr="00037E34">
        <w:rPr>
          <w:rFonts w:ascii="Times New Roman" w:hAnsi="Times New Roman" w:cs="Times New Roman"/>
          <w:b/>
          <w:szCs w:val="24"/>
        </w:rPr>
        <w:t xml:space="preserve">Programos paskirtis. </w:t>
      </w:r>
      <w:r w:rsidR="00681299" w:rsidRPr="00037E34">
        <w:rPr>
          <w:rFonts w:ascii="Times New Roman" w:hAnsi="Times New Roman" w:cs="Times New Roman"/>
          <w:spacing w:val="-1"/>
          <w:szCs w:val="24"/>
        </w:rPr>
        <w:t>Programinės</w:t>
      </w:r>
      <w:r w:rsidR="00681299" w:rsidRPr="00037E34">
        <w:rPr>
          <w:rFonts w:ascii="Times New Roman" w:hAnsi="Times New Roman" w:cs="Times New Roman"/>
          <w:spacing w:val="28"/>
          <w:szCs w:val="24"/>
        </w:rPr>
        <w:t xml:space="preserve"> </w:t>
      </w:r>
      <w:r w:rsidR="00681299" w:rsidRPr="00037E34">
        <w:rPr>
          <w:rFonts w:ascii="Times New Roman" w:hAnsi="Times New Roman" w:cs="Times New Roman"/>
          <w:spacing w:val="-1"/>
          <w:szCs w:val="24"/>
        </w:rPr>
        <w:t>įrangos</w:t>
      </w:r>
      <w:r w:rsidR="00681299" w:rsidRPr="00037E34">
        <w:rPr>
          <w:rFonts w:ascii="Times New Roman" w:hAnsi="Times New Roman" w:cs="Times New Roman"/>
          <w:spacing w:val="28"/>
          <w:szCs w:val="24"/>
        </w:rPr>
        <w:t xml:space="preserve"> </w:t>
      </w:r>
      <w:r w:rsidR="00681299" w:rsidRPr="00037E34">
        <w:rPr>
          <w:rFonts w:ascii="Times New Roman" w:hAnsi="Times New Roman" w:cs="Times New Roman"/>
          <w:szCs w:val="24"/>
        </w:rPr>
        <w:t>testuotojo</w:t>
      </w:r>
      <w:r w:rsidRPr="00037E34">
        <w:rPr>
          <w:rFonts w:ascii="Times New Roman" w:hAnsi="Times New Roman" w:cs="Times New Roman"/>
          <w:szCs w:val="24"/>
        </w:rPr>
        <w:t xml:space="preserve"> modulinė profesinio mokymo programa skirta </w:t>
      </w:r>
      <w:r w:rsidR="00681299" w:rsidRPr="00037E34">
        <w:rPr>
          <w:rFonts w:ascii="Times New Roman" w:hAnsi="Times New Roman" w:cs="Times New Roman"/>
          <w:spacing w:val="-1"/>
          <w:szCs w:val="24"/>
        </w:rPr>
        <w:t>parengti</w:t>
      </w:r>
      <w:r w:rsidR="00681299" w:rsidRPr="00037E34">
        <w:rPr>
          <w:rFonts w:ascii="Times New Roman" w:hAnsi="Times New Roman" w:cs="Times New Roman"/>
          <w:spacing w:val="50"/>
          <w:szCs w:val="24"/>
        </w:rPr>
        <w:t xml:space="preserve"> </w:t>
      </w:r>
      <w:r w:rsidR="00681299" w:rsidRPr="00037E34">
        <w:rPr>
          <w:rFonts w:ascii="Times New Roman" w:hAnsi="Times New Roman" w:cs="Times New Roman"/>
          <w:spacing w:val="-1"/>
          <w:szCs w:val="24"/>
        </w:rPr>
        <w:t>kvalifikuotą</w:t>
      </w:r>
      <w:r w:rsidR="00681299" w:rsidRPr="00037E34">
        <w:rPr>
          <w:rFonts w:ascii="Times New Roman" w:hAnsi="Times New Roman" w:cs="Times New Roman"/>
          <w:spacing w:val="49"/>
          <w:szCs w:val="24"/>
        </w:rPr>
        <w:t xml:space="preserve"> </w:t>
      </w:r>
      <w:r w:rsidR="00681299" w:rsidRPr="00037E34">
        <w:rPr>
          <w:rFonts w:ascii="Times New Roman" w:hAnsi="Times New Roman" w:cs="Times New Roman"/>
          <w:szCs w:val="24"/>
        </w:rPr>
        <w:t>darbuotoją,</w:t>
      </w:r>
      <w:r w:rsidR="00681299" w:rsidRPr="00037E34">
        <w:rPr>
          <w:rFonts w:ascii="Times New Roman" w:hAnsi="Times New Roman" w:cs="Times New Roman"/>
          <w:spacing w:val="49"/>
          <w:szCs w:val="24"/>
        </w:rPr>
        <w:t xml:space="preserve"> </w:t>
      </w:r>
      <w:r w:rsidR="00681299" w:rsidRPr="00037E34">
        <w:rPr>
          <w:rFonts w:ascii="Times New Roman" w:hAnsi="Times New Roman" w:cs="Times New Roman"/>
          <w:szCs w:val="24"/>
        </w:rPr>
        <w:t>kuris</w:t>
      </w:r>
      <w:r w:rsidR="00681299" w:rsidRPr="00037E34">
        <w:rPr>
          <w:rFonts w:ascii="Times New Roman" w:hAnsi="Times New Roman" w:cs="Times New Roman"/>
          <w:spacing w:val="50"/>
          <w:szCs w:val="24"/>
        </w:rPr>
        <w:t xml:space="preserve"> </w:t>
      </w:r>
      <w:r w:rsidR="00681299" w:rsidRPr="00037E34">
        <w:rPr>
          <w:rFonts w:ascii="Times New Roman" w:hAnsi="Times New Roman" w:cs="Times New Roman"/>
          <w:szCs w:val="24"/>
        </w:rPr>
        <w:t>prižiūrint</w:t>
      </w:r>
      <w:r w:rsidR="00681299" w:rsidRPr="00037E34">
        <w:rPr>
          <w:rFonts w:ascii="Times New Roman" w:hAnsi="Times New Roman" w:cs="Times New Roman"/>
          <w:spacing w:val="48"/>
          <w:szCs w:val="24"/>
        </w:rPr>
        <w:t xml:space="preserve"> </w:t>
      </w:r>
      <w:r w:rsidR="00681299" w:rsidRPr="00037E34">
        <w:rPr>
          <w:rFonts w:ascii="Times New Roman" w:hAnsi="Times New Roman" w:cs="Times New Roman"/>
          <w:spacing w:val="-1"/>
          <w:szCs w:val="24"/>
        </w:rPr>
        <w:t>vyresniajam</w:t>
      </w:r>
      <w:r w:rsidR="00681299" w:rsidRPr="00037E34">
        <w:rPr>
          <w:rFonts w:ascii="Times New Roman" w:hAnsi="Times New Roman" w:cs="Times New Roman"/>
          <w:spacing w:val="50"/>
          <w:szCs w:val="24"/>
        </w:rPr>
        <w:t xml:space="preserve"> </w:t>
      </w:r>
      <w:r w:rsidR="00681299" w:rsidRPr="00037E34">
        <w:rPr>
          <w:rFonts w:ascii="Times New Roman" w:hAnsi="Times New Roman" w:cs="Times New Roman"/>
          <w:szCs w:val="24"/>
        </w:rPr>
        <w:t>specialistui</w:t>
      </w:r>
      <w:r w:rsidR="00681299" w:rsidRPr="00037E34">
        <w:rPr>
          <w:rFonts w:ascii="Times New Roman" w:hAnsi="Times New Roman" w:cs="Times New Roman"/>
          <w:spacing w:val="50"/>
          <w:szCs w:val="24"/>
        </w:rPr>
        <w:t xml:space="preserve"> </w:t>
      </w:r>
      <w:r w:rsidR="00681299" w:rsidRPr="00037E34">
        <w:rPr>
          <w:rFonts w:ascii="Times New Roman" w:hAnsi="Times New Roman" w:cs="Times New Roman"/>
          <w:spacing w:val="-1"/>
          <w:szCs w:val="24"/>
        </w:rPr>
        <w:t>gebės</w:t>
      </w:r>
      <w:r w:rsidR="00681299" w:rsidRPr="00037E34">
        <w:rPr>
          <w:rFonts w:ascii="Times New Roman" w:hAnsi="Times New Roman" w:cs="Times New Roman"/>
          <w:spacing w:val="50"/>
          <w:szCs w:val="24"/>
        </w:rPr>
        <w:t xml:space="preserve"> </w:t>
      </w:r>
      <w:r w:rsidR="00681299" w:rsidRPr="00037E34">
        <w:rPr>
          <w:rFonts w:ascii="Times New Roman" w:hAnsi="Times New Roman" w:cs="Times New Roman"/>
          <w:szCs w:val="24"/>
        </w:rPr>
        <w:t>kurti</w:t>
      </w:r>
      <w:r w:rsidR="00681299" w:rsidRPr="00037E34">
        <w:rPr>
          <w:rFonts w:ascii="Times New Roman" w:hAnsi="Times New Roman" w:cs="Times New Roman"/>
          <w:spacing w:val="50"/>
          <w:szCs w:val="24"/>
        </w:rPr>
        <w:t xml:space="preserve"> </w:t>
      </w:r>
      <w:r w:rsidR="00681299" w:rsidRPr="00037E34">
        <w:rPr>
          <w:rFonts w:ascii="Times New Roman" w:hAnsi="Times New Roman" w:cs="Times New Roman"/>
          <w:szCs w:val="24"/>
        </w:rPr>
        <w:t>ir</w:t>
      </w:r>
      <w:r w:rsidR="00681299" w:rsidRPr="00037E34">
        <w:rPr>
          <w:rFonts w:ascii="Times New Roman" w:hAnsi="Times New Roman" w:cs="Times New Roman"/>
          <w:spacing w:val="49"/>
          <w:szCs w:val="24"/>
        </w:rPr>
        <w:t xml:space="preserve"> </w:t>
      </w:r>
      <w:r w:rsidR="00681299" w:rsidRPr="00037E34">
        <w:rPr>
          <w:rFonts w:ascii="Times New Roman" w:hAnsi="Times New Roman" w:cs="Times New Roman"/>
          <w:spacing w:val="-1"/>
          <w:szCs w:val="24"/>
        </w:rPr>
        <w:t>vykdyti</w:t>
      </w:r>
      <w:r w:rsidR="00681299" w:rsidRPr="00037E34">
        <w:rPr>
          <w:rFonts w:ascii="Times New Roman" w:hAnsi="Times New Roman" w:cs="Times New Roman"/>
          <w:spacing w:val="56"/>
          <w:szCs w:val="24"/>
        </w:rPr>
        <w:t xml:space="preserve"> </w:t>
      </w:r>
      <w:r w:rsidR="00681299" w:rsidRPr="00037E34">
        <w:rPr>
          <w:rFonts w:ascii="Times New Roman" w:hAnsi="Times New Roman" w:cs="Times New Roman"/>
          <w:spacing w:val="-1"/>
          <w:szCs w:val="24"/>
        </w:rPr>
        <w:t>rankinį</w:t>
      </w:r>
      <w:r w:rsidR="00681299" w:rsidRPr="00037E34">
        <w:rPr>
          <w:rFonts w:ascii="Times New Roman" w:hAnsi="Times New Roman" w:cs="Times New Roman"/>
          <w:szCs w:val="24"/>
        </w:rPr>
        <w:t xml:space="preserve"> </w:t>
      </w:r>
      <w:r w:rsidR="00681299" w:rsidRPr="00037E34">
        <w:rPr>
          <w:rFonts w:ascii="Times New Roman" w:hAnsi="Times New Roman" w:cs="Times New Roman"/>
          <w:spacing w:val="-1"/>
          <w:szCs w:val="24"/>
        </w:rPr>
        <w:t>bei</w:t>
      </w:r>
      <w:r w:rsidR="00681299" w:rsidRPr="00037E34">
        <w:rPr>
          <w:rFonts w:ascii="Times New Roman" w:hAnsi="Times New Roman" w:cs="Times New Roman"/>
          <w:szCs w:val="24"/>
        </w:rPr>
        <w:t xml:space="preserve"> automatizuotą </w:t>
      </w:r>
      <w:r w:rsidR="00681299" w:rsidRPr="00037E34">
        <w:rPr>
          <w:rFonts w:ascii="Times New Roman" w:hAnsi="Times New Roman" w:cs="Times New Roman"/>
          <w:spacing w:val="-1"/>
          <w:szCs w:val="24"/>
        </w:rPr>
        <w:t>programinės</w:t>
      </w:r>
      <w:r w:rsidR="00681299" w:rsidRPr="00037E34">
        <w:rPr>
          <w:rFonts w:ascii="Times New Roman" w:hAnsi="Times New Roman" w:cs="Times New Roman"/>
          <w:szCs w:val="24"/>
        </w:rPr>
        <w:t xml:space="preserve"> </w:t>
      </w:r>
      <w:r w:rsidR="00681299" w:rsidRPr="00037E34">
        <w:rPr>
          <w:rFonts w:ascii="Times New Roman" w:hAnsi="Times New Roman" w:cs="Times New Roman"/>
          <w:spacing w:val="-1"/>
          <w:szCs w:val="24"/>
        </w:rPr>
        <w:t>įrangos</w:t>
      </w:r>
      <w:r w:rsidR="00681299" w:rsidRPr="00037E34">
        <w:rPr>
          <w:rFonts w:ascii="Times New Roman" w:hAnsi="Times New Roman" w:cs="Times New Roman"/>
          <w:szCs w:val="24"/>
        </w:rPr>
        <w:t xml:space="preserve"> </w:t>
      </w:r>
      <w:r w:rsidR="00681299" w:rsidRPr="00037E34">
        <w:rPr>
          <w:rFonts w:ascii="Times New Roman" w:hAnsi="Times New Roman" w:cs="Times New Roman"/>
          <w:spacing w:val="-1"/>
          <w:szCs w:val="24"/>
        </w:rPr>
        <w:t>testavimą.</w:t>
      </w:r>
    </w:p>
    <w:p w:rsidR="00681299" w:rsidRPr="00037E34" w:rsidRDefault="00681299" w:rsidP="00212669">
      <w:pPr>
        <w:widowControl w:val="0"/>
        <w:ind w:firstLine="284"/>
        <w:jc w:val="both"/>
        <w:rPr>
          <w:rFonts w:ascii="Times New Roman" w:hAnsi="Times New Roman" w:cs="Times New Roman"/>
          <w:szCs w:val="24"/>
        </w:rPr>
      </w:pPr>
      <w:r w:rsidRPr="00037E34">
        <w:rPr>
          <w:rFonts w:ascii="Times New Roman" w:hAnsi="Times New Roman" w:cs="Times New Roman"/>
          <w:spacing w:val="-1"/>
          <w:szCs w:val="24"/>
        </w:rPr>
        <w:t>Programos</w:t>
      </w:r>
      <w:r w:rsidRPr="00037E34">
        <w:rPr>
          <w:rFonts w:ascii="Times New Roman" w:hAnsi="Times New Roman" w:cs="Times New Roman"/>
          <w:spacing w:val="31"/>
          <w:szCs w:val="24"/>
        </w:rPr>
        <w:t xml:space="preserve"> </w:t>
      </w:r>
      <w:r w:rsidRPr="00037E34">
        <w:rPr>
          <w:rFonts w:ascii="Times New Roman" w:hAnsi="Times New Roman" w:cs="Times New Roman"/>
          <w:spacing w:val="-1"/>
          <w:szCs w:val="24"/>
        </w:rPr>
        <w:t>paskirtis</w:t>
      </w:r>
      <w:r w:rsidRPr="00037E34">
        <w:rPr>
          <w:rFonts w:ascii="Times New Roman" w:hAnsi="Times New Roman" w:cs="Times New Roman"/>
          <w:spacing w:val="33"/>
          <w:szCs w:val="24"/>
        </w:rPr>
        <w:t xml:space="preserve"> </w:t>
      </w:r>
      <w:r w:rsidRPr="00037E34">
        <w:rPr>
          <w:rFonts w:ascii="Times New Roman" w:hAnsi="Times New Roman" w:cs="Times New Roman"/>
          <w:szCs w:val="24"/>
        </w:rPr>
        <w:t>-</w:t>
      </w:r>
      <w:r w:rsidRPr="00037E34">
        <w:rPr>
          <w:rFonts w:ascii="Times New Roman" w:hAnsi="Times New Roman" w:cs="Times New Roman"/>
          <w:spacing w:val="30"/>
          <w:szCs w:val="24"/>
        </w:rPr>
        <w:t xml:space="preserve"> </w:t>
      </w:r>
      <w:r w:rsidRPr="00037E34">
        <w:rPr>
          <w:rFonts w:ascii="Times New Roman" w:hAnsi="Times New Roman" w:cs="Times New Roman"/>
          <w:spacing w:val="-1"/>
          <w:szCs w:val="24"/>
        </w:rPr>
        <w:t>sudaryti</w:t>
      </w:r>
      <w:r w:rsidRPr="00037E34">
        <w:rPr>
          <w:rFonts w:ascii="Times New Roman" w:hAnsi="Times New Roman" w:cs="Times New Roman"/>
          <w:spacing w:val="34"/>
          <w:szCs w:val="24"/>
        </w:rPr>
        <w:t xml:space="preserve"> </w:t>
      </w:r>
      <w:r w:rsidRPr="00037E34">
        <w:rPr>
          <w:rFonts w:ascii="Times New Roman" w:hAnsi="Times New Roman" w:cs="Times New Roman"/>
          <w:spacing w:val="-1"/>
          <w:szCs w:val="24"/>
        </w:rPr>
        <w:t>galimybes</w:t>
      </w:r>
      <w:r w:rsidRPr="00037E34">
        <w:rPr>
          <w:rFonts w:ascii="Times New Roman" w:hAnsi="Times New Roman" w:cs="Times New Roman"/>
          <w:spacing w:val="31"/>
          <w:szCs w:val="24"/>
        </w:rPr>
        <w:t xml:space="preserve"> </w:t>
      </w:r>
      <w:r w:rsidRPr="00037E34">
        <w:rPr>
          <w:rFonts w:ascii="Times New Roman" w:hAnsi="Times New Roman" w:cs="Times New Roman"/>
          <w:spacing w:val="-1"/>
          <w:szCs w:val="24"/>
        </w:rPr>
        <w:t>įgyti</w:t>
      </w:r>
      <w:r w:rsidRPr="00037E34">
        <w:rPr>
          <w:rFonts w:ascii="Times New Roman" w:hAnsi="Times New Roman" w:cs="Times New Roman"/>
          <w:spacing w:val="31"/>
          <w:szCs w:val="24"/>
        </w:rPr>
        <w:t xml:space="preserve"> </w:t>
      </w:r>
      <w:r w:rsidRPr="00037E34">
        <w:rPr>
          <w:rFonts w:ascii="Times New Roman" w:hAnsi="Times New Roman" w:cs="Times New Roman"/>
          <w:spacing w:val="-1"/>
          <w:szCs w:val="24"/>
        </w:rPr>
        <w:t>profesines</w:t>
      </w:r>
      <w:r w:rsidRPr="00037E34">
        <w:rPr>
          <w:rFonts w:ascii="Times New Roman" w:hAnsi="Times New Roman" w:cs="Times New Roman"/>
          <w:spacing w:val="30"/>
          <w:szCs w:val="24"/>
        </w:rPr>
        <w:t xml:space="preserve"> </w:t>
      </w:r>
      <w:r w:rsidRPr="00037E34">
        <w:rPr>
          <w:rFonts w:ascii="Times New Roman" w:hAnsi="Times New Roman" w:cs="Times New Roman"/>
          <w:szCs w:val="24"/>
        </w:rPr>
        <w:t>kompetencijas,</w:t>
      </w:r>
      <w:r w:rsidRPr="00037E34">
        <w:rPr>
          <w:rFonts w:ascii="Times New Roman" w:hAnsi="Times New Roman" w:cs="Times New Roman"/>
          <w:spacing w:val="33"/>
          <w:szCs w:val="24"/>
        </w:rPr>
        <w:t xml:space="preserve"> </w:t>
      </w:r>
      <w:r w:rsidRPr="00037E34">
        <w:rPr>
          <w:rFonts w:ascii="Times New Roman" w:hAnsi="Times New Roman" w:cs="Times New Roman"/>
          <w:spacing w:val="-1"/>
          <w:szCs w:val="24"/>
        </w:rPr>
        <w:t>reikalingas</w:t>
      </w:r>
      <w:r w:rsidRPr="00037E34">
        <w:rPr>
          <w:rFonts w:ascii="Times New Roman" w:hAnsi="Times New Roman" w:cs="Times New Roman"/>
          <w:spacing w:val="79"/>
          <w:szCs w:val="24"/>
        </w:rPr>
        <w:t xml:space="preserve"> </w:t>
      </w:r>
      <w:r w:rsidRPr="00037E34">
        <w:rPr>
          <w:rFonts w:ascii="Times New Roman" w:hAnsi="Times New Roman" w:cs="Times New Roman"/>
          <w:spacing w:val="-1"/>
          <w:szCs w:val="24"/>
        </w:rPr>
        <w:t>dalyvauti</w:t>
      </w:r>
      <w:r w:rsidRPr="00037E34">
        <w:rPr>
          <w:rFonts w:ascii="Times New Roman" w:hAnsi="Times New Roman" w:cs="Times New Roman"/>
          <w:spacing w:val="8"/>
          <w:szCs w:val="24"/>
        </w:rPr>
        <w:t xml:space="preserve"> </w:t>
      </w:r>
      <w:r w:rsidRPr="00037E34">
        <w:rPr>
          <w:rFonts w:ascii="Times New Roman" w:hAnsi="Times New Roman" w:cs="Times New Roman"/>
          <w:spacing w:val="-1"/>
          <w:szCs w:val="24"/>
        </w:rPr>
        <w:t>programinės</w:t>
      </w:r>
      <w:r w:rsidRPr="00037E34">
        <w:rPr>
          <w:rFonts w:ascii="Times New Roman" w:hAnsi="Times New Roman" w:cs="Times New Roman"/>
          <w:spacing w:val="9"/>
          <w:szCs w:val="24"/>
        </w:rPr>
        <w:t xml:space="preserve"> </w:t>
      </w:r>
      <w:r w:rsidRPr="00037E34">
        <w:rPr>
          <w:rFonts w:ascii="Times New Roman" w:hAnsi="Times New Roman" w:cs="Times New Roman"/>
          <w:spacing w:val="-1"/>
          <w:szCs w:val="24"/>
        </w:rPr>
        <w:t>įrangos</w:t>
      </w:r>
      <w:r w:rsidRPr="00037E34">
        <w:rPr>
          <w:rFonts w:ascii="Times New Roman" w:hAnsi="Times New Roman" w:cs="Times New Roman"/>
          <w:spacing w:val="7"/>
          <w:szCs w:val="24"/>
        </w:rPr>
        <w:t xml:space="preserve"> </w:t>
      </w:r>
      <w:r w:rsidRPr="00037E34">
        <w:rPr>
          <w:rFonts w:ascii="Times New Roman" w:hAnsi="Times New Roman" w:cs="Times New Roman"/>
          <w:szCs w:val="24"/>
        </w:rPr>
        <w:t>testuotojo</w:t>
      </w:r>
      <w:r w:rsidRPr="00037E34">
        <w:rPr>
          <w:rFonts w:ascii="Times New Roman" w:hAnsi="Times New Roman" w:cs="Times New Roman"/>
          <w:spacing w:val="9"/>
          <w:szCs w:val="24"/>
        </w:rPr>
        <w:t xml:space="preserve"> </w:t>
      </w:r>
      <w:r w:rsidRPr="00037E34">
        <w:rPr>
          <w:rFonts w:ascii="Times New Roman" w:hAnsi="Times New Roman" w:cs="Times New Roman"/>
          <w:spacing w:val="-1"/>
          <w:szCs w:val="24"/>
        </w:rPr>
        <w:t>profesijos</w:t>
      </w:r>
      <w:r w:rsidRPr="00037E34">
        <w:rPr>
          <w:rFonts w:ascii="Times New Roman" w:hAnsi="Times New Roman" w:cs="Times New Roman"/>
          <w:spacing w:val="7"/>
          <w:szCs w:val="24"/>
        </w:rPr>
        <w:t xml:space="preserve"> </w:t>
      </w:r>
      <w:r w:rsidRPr="00037E34">
        <w:rPr>
          <w:rFonts w:ascii="Times New Roman" w:hAnsi="Times New Roman" w:cs="Times New Roman"/>
          <w:spacing w:val="-1"/>
          <w:szCs w:val="24"/>
        </w:rPr>
        <w:t>veiklos</w:t>
      </w:r>
      <w:r w:rsidRPr="00037E34">
        <w:rPr>
          <w:rFonts w:ascii="Times New Roman" w:hAnsi="Times New Roman" w:cs="Times New Roman"/>
          <w:spacing w:val="7"/>
          <w:szCs w:val="24"/>
        </w:rPr>
        <w:t xml:space="preserve"> </w:t>
      </w:r>
      <w:r w:rsidRPr="00037E34">
        <w:rPr>
          <w:rFonts w:ascii="Times New Roman" w:hAnsi="Times New Roman" w:cs="Times New Roman"/>
          <w:spacing w:val="-1"/>
          <w:szCs w:val="24"/>
        </w:rPr>
        <w:t>procesuose.</w:t>
      </w:r>
      <w:r w:rsidRPr="00037E34">
        <w:rPr>
          <w:rFonts w:ascii="Times New Roman" w:hAnsi="Times New Roman" w:cs="Times New Roman"/>
          <w:spacing w:val="6"/>
          <w:szCs w:val="24"/>
        </w:rPr>
        <w:t xml:space="preserve"> </w:t>
      </w:r>
      <w:r w:rsidRPr="00037E34">
        <w:rPr>
          <w:rFonts w:ascii="Times New Roman" w:hAnsi="Times New Roman" w:cs="Times New Roman"/>
          <w:spacing w:val="-1"/>
          <w:szCs w:val="24"/>
        </w:rPr>
        <w:t>Priklausomai</w:t>
      </w:r>
      <w:r w:rsidRPr="00037E34">
        <w:rPr>
          <w:rFonts w:ascii="Times New Roman" w:hAnsi="Times New Roman" w:cs="Times New Roman"/>
          <w:spacing w:val="7"/>
          <w:szCs w:val="24"/>
        </w:rPr>
        <w:t xml:space="preserve"> </w:t>
      </w:r>
      <w:r w:rsidRPr="00037E34">
        <w:rPr>
          <w:rFonts w:ascii="Times New Roman" w:hAnsi="Times New Roman" w:cs="Times New Roman"/>
          <w:szCs w:val="24"/>
        </w:rPr>
        <w:t>nuo</w:t>
      </w:r>
      <w:r w:rsidRPr="00037E34">
        <w:rPr>
          <w:rFonts w:ascii="Times New Roman" w:hAnsi="Times New Roman" w:cs="Times New Roman"/>
          <w:spacing w:val="99"/>
          <w:szCs w:val="24"/>
        </w:rPr>
        <w:t xml:space="preserve"> </w:t>
      </w:r>
      <w:r w:rsidRPr="00037E34">
        <w:rPr>
          <w:rFonts w:ascii="Times New Roman" w:hAnsi="Times New Roman" w:cs="Times New Roman"/>
          <w:spacing w:val="-1"/>
          <w:szCs w:val="24"/>
        </w:rPr>
        <w:t>darbovietės</w:t>
      </w:r>
      <w:r w:rsidRPr="00037E34">
        <w:rPr>
          <w:rFonts w:ascii="Times New Roman" w:hAnsi="Times New Roman" w:cs="Times New Roman"/>
          <w:spacing w:val="4"/>
          <w:szCs w:val="24"/>
        </w:rPr>
        <w:t xml:space="preserve"> </w:t>
      </w:r>
      <w:r w:rsidRPr="00037E34">
        <w:rPr>
          <w:rFonts w:ascii="Times New Roman" w:hAnsi="Times New Roman" w:cs="Times New Roman"/>
          <w:szCs w:val="24"/>
        </w:rPr>
        <w:t>veiklos</w:t>
      </w:r>
      <w:r w:rsidRPr="00037E34">
        <w:rPr>
          <w:rFonts w:ascii="Times New Roman" w:hAnsi="Times New Roman" w:cs="Times New Roman"/>
          <w:spacing w:val="4"/>
          <w:szCs w:val="24"/>
        </w:rPr>
        <w:t xml:space="preserve"> </w:t>
      </w:r>
      <w:r w:rsidRPr="00037E34">
        <w:rPr>
          <w:rFonts w:ascii="Times New Roman" w:hAnsi="Times New Roman" w:cs="Times New Roman"/>
          <w:szCs w:val="24"/>
        </w:rPr>
        <w:t>pobūdžio,</w:t>
      </w:r>
      <w:r w:rsidRPr="00037E34">
        <w:rPr>
          <w:rFonts w:ascii="Times New Roman" w:hAnsi="Times New Roman" w:cs="Times New Roman"/>
          <w:spacing w:val="5"/>
          <w:szCs w:val="24"/>
        </w:rPr>
        <w:t xml:space="preserve"> </w:t>
      </w:r>
      <w:r w:rsidRPr="00037E34">
        <w:rPr>
          <w:rFonts w:ascii="Times New Roman" w:hAnsi="Times New Roman" w:cs="Times New Roman"/>
          <w:spacing w:val="-1"/>
          <w:szCs w:val="24"/>
        </w:rPr>
        <w:t>jaunesnysis</w:t>
      </w:r>
      <w:r w:rsidRPr="00037E34">
        <w:rPr>
          <w:rFonts w:ascii="Times New Roman" w:hAnsi="Times New Roman" w:cs="Times New Roman"/>
          <w:spacing w:val="5"/>
          <w:szCs w:val="24"/>
        </w:rPr>
        <w:t xml:space="preserve"> </w:t>
      </w:r>
      <w:r w:rsidRPr="00037E34">
        <w:rPr>
          <w:rFonts w:ascii="Times New Roman" w:hAnsi="Times New Roman" w:cs="Times New Roman"/>
          <w:szCs w:val="24"/>
        </w:rPr>
        <w:t>testuotojas</w:t>
      </w:r>
      <w:r w:rsidRPr="00037E34">
        <w:rPr>
          <w:rFonts w:ascii="Times New Roman" w:hAnsi="Times New Roman" w:cs="Times New Roman"/>
          <w:spacing w:val="4"/>
          <w:szCs w:val="24"/>
        </w:rPr>
        <w:t xml:space="preserve"> </w:t>
      </w:r>
      <w:r w:rsidRPr="00037E34">
        <w:rPr>
          <w:rFonts w:ascii="Times New Roman" w:hAnsi="Times New Roman" w:cs="Times New Roman"/>
          <w:spacing w:val="-1"/>
          <w:szCs w:val="24"/>
        </w:rPr>
        <w:t>galės</w:t>
      </w:r>
      <w:r w:rsidRPr="00037E34">
        <w:rPr>
          <w:rFonts w:ascii="Times New Roman" w:hAnsi="Times New Roman" w:cs="Times New Roman"/>
          <w:spacing w:val="9"/>
          <w:szCs w:val="24"/>
        </w:rPr>
        <w:t xml:space="preserve"> </w:t>
      </w:r>
      <w:r w:rsidRPr="00037E34">
        <w:rPr>
          <w:rFonts w:ascii="Times New Roman" w:hAnsi="Times New Roman" w:cs="Times New Roman"/>
          <w:szCs w:val="24"/>
        </w:rPr>
        <w:t>kurti</w:t>
      </w:r>
      <w:r w:rsidRPr="00037E34">
        <w:rPr>
          <w:rFonts w:ascii="Times New Roman" w:hAnsi="Times New Roman" w:cs="Times New Roman"/>
          <w:spacing w:val="4"/>
          <w:szCs w:val="24"/>
        </w:rPr>
        <w:t xml:space="preserve"> </w:t>
      </w:r>
      <w:r w:rsidRPr="00037E34">
        <w:rPr>
          <w:rFonts w:ascii="Times New Roman" w:hAnsi="Times New Roman" w:cs="Times New Roman"/>
          <w:spacing w:val="1"/>
          <w:szCs w:val="24"/>
        </w:rPr>
        <w:t>ir</w:t>
      </w:r>
      <w:r w:rsidRPr="00037E34">
        <w:rPr>
          <w:rFonts w:ascii="Times New Roman" w:hAnsi="Times New Roman" w:cs="Times New Roman"/>
          <w:spacing w:val="3"/>
          <w:szCs w:val="24"/>
        </w:rPr>
        <w:t xml:space="preserve"> </w:t>
      </w:r>
      <w:r w:rsidRPr="00037E34">
        <w:rPr>
          <w:rFonts w:ascii="Times New Roman" w:hAnsi="Times New Roman" w:cs="Times New Roman"/>
          <w:spacing w:val="-1"/>
          <w:szCs w:val="24"/>
        </w:rPr>
        <w:t>vykdyti</w:t>
      </w:r>
      <w:r w:rsidRPr="00037E34">
        <w:rPr>
          <w:rFonts w:ascii="Times New Roman" w:hAnsi="Times New Roman" w:cs="Times New Roman"/>
          <w:spacing w:val="5"/>
          <w:szCs w:val="24"/>
        </w:rPr>
        <w:t xml:space="preserve"> </w:t>
      </w:r>
      <w:r w:rsidRPr="00037E34">
        <w:rPr>
          <w:rFonts w:ascii="Times New Roman" w:hAnsi="Times New Roman" w:cs="Times New Roman"/>
          <w:spacing w:val="-1"/>
          <w:szCs w:val="24"/>
        </w:rPr>
        <w:t>nesudėtingus</w:t>
      </w:r>
      <w:r w:rsidRPr="00037E34">
        <w:rPr>
          <w:rFonts w:ascii="Times New Roman" w:hAnsi="Times New Roman" w:cs="Times New Roman"/>
          <w:spacing w:val="72"/>
          <w:szCs w:val="24"/>
        </w:rPr>
        <w:t xml:space="preserve"> </w:t>
      </w:r>
      <w:r w:rsidRPr="00037E34">
        <w:rPr>
          <w:rFonts w:ascii="Times New Roman" w:hAnsi="Times New Roman" w:cs="Times New Roman"/>
          <w:spacing w:val="-1"/>
          <w:szCs w:val="24"/>
        </w:rPr>
        <w:t>programinės</w:t>
      </w:r>
      <w:r w:rsidRPr="00037E34">
        <w:rPr>
          <w:rFonts w:ascii="Times New Roman" w:hAnsi="Times New Roman" w:cs="Times New Roman"/>
          <w:szCs w:val="24"/>
        </w:rPr>
        <w:t xml:space="preserve"> </w:t>
      </w:r>
      <w:r w:rsidRPr="00037E34">
        <w:rPr>
          <w:rFonts w:ascii="Times New Roman" w:hAnsi="Times New Roman" w:cs="Times New Roman"/>
          <w:spacing w:val="-1"/>
          <w:szCs w:val="24"/>
        </w:rPr>
        <w:t>įrangos</w:t>
      </w:r>
      <w:r w:rsidRPr="00037E34">
        <w:rPr>
          <w:rFonts w:ascii="Times New Roman" w:hAnsi="Times New Roman" w:cs="Times New Roman"/>
          <w:szCs w:val="24"/>
        </w:rPr>
        <w:t xml:space="preserve"> testus </w:t>
      </w:r>
      <w:r w:rsidRPr="00037E34">
        <w:rPr>
          <w:rFonts w:ascii="Times New Roman" w:hAnsi="Times New Roman" w:cs="Times New Roman"/>
          <w:spacing w:val="-1"/>
          <w:szCs w:val="24"/>
        </w:rPr>
        <w:t>apimant</w:t>
      </w:r>
      <w:r w:rsidRPr="00037E34">
        <w:rPr>
          <w:rFonts w:ascii="Times New Roman" w:hAnsi="Times New Roman" w:cs="Times New Roman"/>
          <w:szCs w:val="24"/>
        </w:rPr>
        <w:t xml:space="preserve"> </w:t>
      </w:r>
      <w:r w:rsidRPr="00037E34">
        <w:rPr>
          <w:rFonts w:ascii="Times New Roman" w:hAnsi="Times New Roman" w:cs="Times New Roman"/>
          <w:spacing w:val="-1"/>
          <w:szCs w:val="24"/>
        </w:rPr>
        <w:t>rankinį</w:t>
      </w:r>
      <w:r w:rsidRPr="00037E34">
        <w:rPr>
          <w:rFonts w:ascii="Times New Roman" w:hAnsi="Times New Roman" w:cs="Times New Roman"/>
          <w:szCs w:val="24"/>
        </w:rPr>
        <w:t xml:space="preserve"> testavimą</w:t>
      </w:r>
      <w:r w:rsidRPr="00037E34">
        <w:rPr>
          <w:rFonts w:ascii="Times New Roman" w:hAnsi="Times New Roman" w:cs="Times New Roman"/>
          <w:spacing w:val="-1"/>
          <w:szCs w:val="24"/>
        </w:rPr>
        <w:t xml:space="preserve"> </w:t>
      </w:r>
      <w:r w:rsidRPr="00037E34">
        <w:rPr>
          <w:rFonts w:ascii="Times New Roman" w:hAnsi="Times New Roman" w:cs="Times New Roman"/>
          <w:szCs w:val="24"/>
        </w:rPr>
        <w:t xml:space="preserve">ir </w:t>
      </w:r>
      <w:r w:rsidRPr="00037E34">
        <w:rPr>
          <w:rFonts w:ascii="Times New Roman" w:hAnsi="Times New Roman" w:cs="Times New Roman"/>
          <w:spacing w:val="-1"/>
          <w:szCs w:val="24"/>
        </w:rPr>
        <w:t>testų</w:t>
      </w:r>
      <w:r w:rsidRPr="00037E34">
        <w:rPr>
          <w:rFonts w:ascii="Times New Roman" w:hAnsi="Times New Roman" w:cs="Times New Roman"/>
          <w:szCs w:val="24"/>
        </w:rPr>
        <w:t xml:space="preserve"> </w:t>
      </w:r>
      <w:r w:rsidRPr="00037E34">
        <w:rPr>
          <w:rFonts w:ascii="Times New Roman" w:hAnsi="Times New Roman" w:cs="Times New Roman"/>
          <w:spacing w:val="-1"/>
          <w:szCs w:val="24"/>
        </w:rPr>
        <w:t>automatizavimą.</w:t>
      </w:r>
    </w:p>
    <w:p w:rsidR="00DA3EFE" w:rsidRPr="00037E34" w:rsidRDefault="00DA3EFE" w:rsidP="00212669">
      <w:pPr>
        <w:widowControl w:val="0"/>
        <w:suppressAutoHyphens w:val="0"/>
        <w:contextualSpacing/>
        <w:jc w:val="both"/>
        <w:rPr>
          <w:rFonts w:ascii="Times New Roman" w:eastAsia="Times New Roman" w:hAnsi="Times New Roman" w:cs="Times New Roman"/>
          <w:szCs w:val="24"/>
          <w:lang w:eastAsia="lt-LT"/>
        </w:rPr>
      </w:pPr>
    </w:p>
    <w:p w:rsidR="00DA3EFE" w:rsidRPr="00037E34" w:rsidRDefault="00DA3EFE" w:rsidP="00212669">
      <w:pPr>
        <w:pStyle w:val="Default"/>
        <w:widowControl w:val="0"/>
        <w:ind w:firstLine="284"/>
        <w:contextualSpacing/>
        <w:jc w:val="both"/>
        <w:rPr>
          <w:color w:val="auto"/>
        </w:rPr>
      </w:pPr>
      <w:r w:rsidRPr="00037E34">
        <w:rPr>
          <w:b/>
          <w:color w:val="auto"/>
        </w:rPr>
        <w:t>Būsimo darbo specifika.</w:t>
      </w:r>
      <w:r w:rsidRPr="00037E34">
        <w:rPr>
          <w:color w:val="auto"/>
        </w:rPr>
        <w:t xml:space="preserve"> </w:t>
      </w:r>
      <w:r w:rsidR="00681299" w:rsidRPr="00037E34">
        <w:rPr>
          <w:color w:val="auto"/>
          <w:spacing w:val="-1"/>
        </w:rPr>
        <w:t>Įgijęs</w:t>
      </w:r>
      <w:r w:rsidR="00681299" w:rsidRPr="00037E34">
        <w:rPr>
          <w:color w:val="auto"/>
          <w:spacing w:val="33"/>
        </w:rPr>
        <w:t xml:space="preserve"> </w:t>
      </w:r>
      <w:r w:rsidR="00681299" w:rsidRPr="00037E34">
        <w:rPr>
          <w:color w:val="auto"/>
          <w:spacing w:val="-1"/>
        </w:rPr>
        <w:t>kvalifikaciją</w:t>
      </w:r>
      <w:r w:rsidR="00681299" w:rsidRPr="00037E34">
        <w:rPr>
          <w:color w:val="auto"/>
          <w:spacing w:val="32"/>
        </w:rPr>
        <w:t xml:space="preserve"> </w:t>
      </w:r>
      <w:r w:rsidR="00681299" w:rsidRPr="00037E34">
        <w:rPr>
          <w:color w:val="auto"/>
        </w:rPr>
        <w:t>asmuo</w:t>
      </w:r>
      <w:r w:rsidR="00681299" w:rsidRPr="00037E34">
        <w:rPr>
          <w:color w:val="auto"/>
          <w:spacing w:val="33"/>
        </w:rPr>
        <w:t xml:space="preserve"> </w:t>
      </w:r>
      <w:r w:rsidR="00681299" w:rsidRPr="00037E34">
        <w:rPr>
          <w:color w:val="auto"/>
          <w:spacing w:val="-1"/>
        </w:rPr>
        <w:t>galės</w:t>
      </w:r>
      <w:r w:rsidR="00681299" w:rsidRPr="00037E34">
        <w:rPr>
          <w:color w:val="auto"/>
          <w:spacing w:val="33"/>
        </w:rPr>
        <w:t xml:space="preserve"> </w:t>
      </w:r>
      <w:r w:rsidR="00681299" w:rsidRPr="00037E34">
        <w:rPr>
          <w:color w:val="auto"/>
        </w:rPr>
        <w:t>dirbti</w:t>
      </w:r>
      <w:r w:rsidR="00681299" w:rsidRPr="00037E34">
        <w:rPr>
          <w:color w:val="auto"/>
          <w:spacing w:val="33"/>
        </w:rPr>
        <w:t xml:space="preserve"> </w:t>
      </w:r>
      <w:r w:rsidR="00681299" w:rsidRPr="00037E34">
        <w:rPr>
          <w:color w:val="auto"/>
          <w:spacing w:val="-1"/>
        </w:rPr>
        <w:t>kaip</w:t>
      </w:r>
      <w:r w:rsidR="00681299" w:rsidRPr="00037E34">
        <w:rPr>
          <w:color w:val="auto"/>
          <w:spacing w:val="33"/>
        </w:rPr>
        <w:t xml:space="preserve"> </w:t>
      </w:r>
      <w:r w:rsidR="00681299" w:rsidRPr="00037E34">
        <w:rPr>
          <w:color w:val="auto"/>
          <w:spacing w:val="-1"/>
        </w:rPr>
        <w:t>jaunesnysis</w:t>
      </w:r>
      <w:r w:rsidR="00681299" w:rsidRPr="00037E34">
        <w:rPr>
          <w:color w:val="auto"/>
          <w:spacing w:val="34"/>
        </w:rPr>
        <w:t xml:space="preserve"> </w:t>
      </w:r>
      <w:r w:rsidR="00681299" w:rsidRPr="00037E34">
        <w:rPr>
          <w:color w:val="auto"/>
        </w:rPr>
        <w:t>testuotojas</w:t>
      </w:r>
      <w:r w:rsidR="00681299" w:rsidRPr="00037E34">
        <w:rPr>
          <w:color w:val="auto"/>
          <w:spacing w:val="33"/>
        </w:rPr>
        <w:t xml:space="preserve"> </w:t>
      </w:r>
      <w:r w:rsidR="00681299" w:rsidRPr="00037E34">
        <w:rPr>
          <w:color w:val="auto"/>
          <w:spacing w:val="-1"/>
        </w:rPr>
        <w:t>programinės</w:t>
      </w:r>
      <w:r w:rsidR="00681299" w:rsidRPr="00037E34">
        <w:rPr>
          <w:color w:val="auto"/>
          <w:spacing w:val="61"/>
        </w:rPr>
        <w:t xml:space="preserve"> </w:t>
      </w:r>
      <w:r w:rsidR="00681299" w:rsidRPr="00037E34">
        <w:rPr>
          <w:color w:val="auto"/>
          <w:spacing w:val="-1"/>
        </w:rPr>
        <w:t>įrangos</w:t>
      </w:r>
      <w:r w:rsidR="00681299" w:rsidRPr="00037E34">
        <w:rPr>
          <w:color w:val="auto"/>
          <w:spacing w:val="50"/>
        </w:rPr>
        <w:t xml:space="preserve"> </w:t>
      </w:r>
      <w:r w:rsidR="00681299" w:rsidRPr="00037E34">
        <w:rPr>
          <w:color w:val="auto"/>
        </w:rPr>
        <w:t>kūrimu</w:t>
      </w:r>
      <w:r w:rsidR="00681299" w:rsidRPr="00037E34">
        <w:rPr>
          <w:color w:val="auto"/>
          <w:spacing w:val="50"/>
        </w:rPr>
        <w:t xml:space="preserve"> </w:t>
      </w:r>
      <w:r w:rsidR="00681299" w:rsidRPr="00037E34">
        <w:rPr>
          <w:color w:val="auto"/>
        </w:rPr>
        <w:t>arba</w:t>
      </w:r>
      <w:r w:rsidR="00681299" w:rsidRPr="00037E34">
        <w:rPr>
          <w:color w:val="auto"/>
          <w:spacing w:val="49"/>
        </w:rPr>
        <w:t xml:space="preserve"> </w:t>
      </w:r>
      <w:r w:rsidR="00681299" w:rsidRPr="00037E34">
        <w:rPr>
          <w:color w:val="auto"/>
          <w:spacing w:val="-1"/>
        </w:rPr>
        <w:t>testavimu</w:t>
      </w:r>
      <w:r w:rsidR="00681299" w:rsidRPr="00037E34">
        <w:rPr>
          <w:color w:val="auto"/>
          <w:spacing w:val="52"/>
        </w:rPr>
        <w:t xml:space="preserve"> </w:t>
      </w:r>
      <w:r w:rsidR="00681299" w:rsidRPr="00037E34">
        <w:rPr>
          <w:color w:val="auto"/>
          <w:spacing w:val="-1"/>
        </w:rPr>
        <w:t>užsiimančiose</w:t>
      </w:r>
      <w:r w:rsidR="00681299" w:rsidRPr="00037E34">
        <w:rPr>
          <w:color w:val="auto"/>
          <w:spacing w:val="50"/>
        </w:rPr>
        <w:t xml:space="preserve"> </w:t>
      </w:r>
      <w:r w:rsidR="00681299" w:rsidRPr="00037E34">
        <w:rPr>
          <w:color w:val="auto"/>
          <w:spacing w:val="-1"/>
        </w:rPr>
        <w:t>įmonėse.</w:t>
      </w:r>
      <w:r w:rsidR="00681299" w:rsidRPr="00037E34">
        <w:rPr>
          <w:color w:val="auto"/>
          <w:spacing w:val="50"/>
        </w:rPr>
        <w:t xml:space="preserve"> </w:t>
      </w:r>
      <w:r w:rsidR="00681299" w:rsidRPr="00037E34">
        <w:rPr>
          <w:color w:val="auto"/>
        </w:rPr>
        <w:t>Toks</w:t>
      </w:r>
      <w:r w:rsidR="00681299" w:rsidRPr="00037E34">
        <w:rPr>
          <w:color w:val="auto"/>
          <w:spacing w:val="50"/>
        </w:rPr>
        <w:t xml:space="preserve"> </w:t>
      </w:r>
      <w:r w:rsidR="00681299" w:rsidRPr="00037E34">
        <w:rPr>
          <w:color w:val="auto"/>
          <w:spacing w:val="-1"/>
        </w:rPr>
        <w:t>specialistas</w:t>
      </w:r>
      <w:r w:rsidR="00681299" w:rsidRPr="00037E34">
        <w:rPr>
          <w:color w:val="auto"/>
          <w:spacing w:val="50"/>
        </w:rPr>
        <w:t xml:space="preserve"> </w:t>
      </w:r>
      <w:r w:rsidR="00681299" w:rsidRPr="00037E34">
        <w:rPr>
          <w:color w:val="auto"/>
        </w:rPr>
        <w:t>dažniausiai</w:t>
      </w:r>
      <w:r w:rsidR="00681299" w:rsidRPr="00037E34">
        <w:rPr>
          <w:color w:val="auto"/>
          <w:spacing w:val="49"/>
        </w:rPr>
        <w:t xml:space="preserve"> </w:t>
      </w:r>
      <w:r w:rsidR="00681299" w:rsidRPr="00037E34">
        <w:rPr>
          <w:color w:val="auto"/>
        </w:rPr>
        <w:t>dirba</w:t>
      </w:r>
      <w:r w:rsidR="00681299" w:rsidRPr="00037E34">
        <w:rPr>
          <w:color w:val="auto"/>
          <w:spacing w:val="71"/>
        </w:rPr>
        <w:t xml:space="preserve"> </w:t>
      </w:r>
      <w:r w:rsidR="00681299" w:rsidRPr="00037E34">
        <w:rPr>
          <w:color w:val="auto"/>
          <w:spacing w:val="-1"/>
        </w:rPr>
        <w:t>darbdavio</w:t>
      </w:r>
      <w:r w:rsidR="00681299" w:rsidRPr="00037E34">
        <w:rPr>
          <w:color w:val="auto"/>
          <w:spacing w:val="29"/>
        </w:rPr>
        <w:t xml:space="preserve"> </w:t>
      </w:r>
      <w:r w:rsidR="00681299" w:rsidRPr="00037E34">
        <w:rPr>
          <w:color w:val="auto"/>
        </w:rPr>
        <w:t>biure</w:t>
      </w:r>
      <w:r w:rsidR="00681299" w:rsidRPr="00037E34">
        <w:rPr>
          <w:color w:val="auto"/>
          <w:spacing w:val="27"/>
        </w:rPr>
        <w:t xml:space="preserve"> </w:t>
      </w:r>
      <w:r w:rsidR="00681299" w:rsidRPr="00037E34">
        <w:rPr>
          <w:color w:val="auto"/>
        </w:rPr>
        <w:t>įrengtoje</w:t>
      </w:r>
      <w:r w:rsidR="00681299" w:rsidRPr="00037E34">
        <w:rPr>
          <w:color w:val="auto"/>
          <w:spacing w:val="27"/>
        </w:rPr>
        <w:t xml:space="preserve"> </w:t>
      </w:r>
      <w:r w:rsidR="00681299" w:rsidRPr="00037E34">
        <w:rPr>
          <w:color w:val="auto"/>
          <w:spacing w:val="-1"/>
        </w:rPr>
        <w:t>darbo</w:t>
      </w:r>
      <w:r w:rsidR="00681299" w:rsidRPr="00037E34">
        <w:rPr>
          <w:color w:val="auto"/>
          <w:spacing w:val="30"/>
        </w:rPr>
        <w:t xml:space="preserve"> </w:t>
      </w:r>
      <w:r w:rsidR="00681299" w:rsidRPr="00037E34">
        <w:rPr>
          <w:color w:val="auto"/>
        </w:rPr>
        <w:t>vietoje,</w:t>
      </w:r>
      <w:r w:rsidR="00681299" w:rsidRPr="00037E34">
        <w:rPr>
          <w:color w:val="auto"/>
          <w:spacing w:val="28"/>
        </w:rPr>
        <w:t xml:space="preserve"> </w:t>
      </w:r>
      <w:r w:rsidR="00681299" w:rsidRPr="00037E34">
        <w:rPr>
          <w:color w:val="auto"/>
        </w:rPr>
        <w:t>naudodamas</w:t>
      </w:r>
      <w:r w:rsidR="00681299" w:rsidRPr="00037E34">
        <w:rPr>
          <w:color w:val="auto"/>
          <w:spacing w:val="28"/>
        </w:rPr>
        <w:t xml:space="preserve"> </w:t>
      </w:r>
      <w:r w:rsidR="00681299" w:rsidRPr="00037E34">
        <w:rPr>
          <w:color w:val="auto"/>
        </w:rPr>
        <w:t>kompiuterį</w:t>
      </w:r>
      <w:r w:rsidR="00681299" w:rsidRPr="00037E34">
        <w:rPr>
          <w:color w:val="auto"/>
          <w:spacing w:val="29"/>
        </w:rPr>
        <w:t xml:space="preserve"> </w:t>
      </w:r>
      <w:r w:rsidR="00681299" w:rsidRPr="00037E34">
        <w:rPr>
          <w:color w:val="auto"/>
        </w:rPr>
        <w:t>ir</w:t>
      </w:r>
      <w:r w:rsidR="00681299" w:rsidRPr="00037E34">
        <w:rPr>
          <w:color w:val="auto"/>
          <w:spacing w:val="28"/>
        </w:rPr>
        <w:t xml:space="preserve"> </w:t>
      </w:r>
      <w:r w:rsidR="00681299" w:rsidRPr="00037E34">
        <w:rPr>
          <w:color w:val="auto"/>
          <w:spacing w:val="-1"/>
        </w:rPr>
        <w:t>atitinkamą</w:t>
      </w:r>
      <w:r w:rsidR="00681299" w:rsidRPr="00037E34">
        <w:rPr>
          <w:color w:val="auto"/>
          <w:spacing w:val="28"/>
        </w:rPr>
        <w:t xml:space="preserve"> </w:t>
      </w:r>
      <w:r w:rsidR="00681299" w:rsidRPr="00037E34">
        <w:rPr>
          <w:color w:val="auto"/>
          <w:spacing w:val="-1"/>
        </w:rPr>
        <w:t>programinę</w:t>
      </w:r>
      <w:r w:rsidR="00681299" w:rsidRPr="00037E34">
        <w:rPr>
          <w:color w:val="auto"/>
          <w:spacing w:val="27"/>
        </w:rPr>
        <w:t xml:space="preserve"> </w:t>
      </w:r>
      <w:r w:rsidR="00681299" w:rsidRPr="00037E34">
        <w:rPr>
          <w:color w:val="auto"/>
        </w:rPr>
        <w:t>įrangą.</w:t>
      </w:r>
      <w:r w:rsidR="00681299" w:rsidRPr="00037E34">
        <w:rPr>
          <w:color w:val="auto"/>
          <w:spacing w:val="63"/>
        </w:rPr>
        <w:t xml:space="preserve"> </w:t>
      </w:r>
      <w:r w:rsidR="00681299" w:rsidRPr="00037E34">
        <w:rPr>
          <w:color w:val="auto"/>
          <w:spacing w:val="-1"/>
        </w:rPr>
        <w:t>Jaunesnysis</w:t>
      </w:r>
      <w:r w:rsidR="00681299" w:rsidRPr="00037E34">
        <w:rPr>
          <w:color w:val="auto"/>
          <w:spacing w:val="41"/>
        </w:rPr>
        <w:t xml:space="preserve"> </w:t>
      </w:r>
      <w:r w:rsidR="00681299" w:rsidRPr="00037E34">
        <w:rPr>
          <w:color w:val="auto"/>
        </w:rPr>
        <w:t>testuotojas</w:t>
      </w:r>
      <w:r w:rsidR="00681299" w:rsidRPr="00037E34">
        <w:rPr>
          <w:color w:val="auto"/>
          <w:spacing w:val="40"/>
        </w:rPr>
        <w:t xml:space="preserve"> </w:t>
      </w:r>
      <w:r w:rsidR="00681299" w:rsidRPr="00037E34">
        <w:rPr>
          <w:color w:val="auto"/>
          <w:spacing w:val="-1"/>
        </w:rPr>
        <w:t>paprastai</w:t>
      </w:r>
      <w:r w:rsidR="00681299" w:rsidRPr="00037E34">
        <w:rPr>
          <w:color w:val="auto"/>
          <w:spacing w:val="40"/>
        </w:rPr>
        <w:t xml:space="preserve"> </w:t>
      </w:r>
      <w:r w:rsidR="00681299" w:rsidRPr="00037E34">
        <w:rPr>
          <w:color w:val="auto"/>
        </w:rPr>
        <w:t>dirba</w:t>
      </w:r>
      <w:r w:rsidR="00681299" w:rsidRPr="00037E34">
        <w:rPr>
          <w:color w:val="auto"/>
          <w:spacing w:val="39"/>
        </w:rPr>
        <w:t xml:space="preserve"> </w:t>
      </w:r>
      <w:r w:rsidR="00681299" w:rsidRPr="00037E34">
        <w:rPr>
          <w:color w:val="auto"/>
          <w:spacing w:val="-1"/>
        </w:rPr>
        <w:t>prižiūrimas</w:t>
      </w:r>
      <w:r w:rsidR="00681299" w:rsidRPr="00037E34">
        <w:rPr>
          <w:color w:val="auto"/>
          <w:spacing w:val="40"/>
        </w:rPr>
        <w:t xml:space="preserve"> </w:t>
      </w:r>
      <w:r w:rsidR="00681299" w:rsidRPr="00037E34">
        <w:rPr>
          <w:color w:val="auto"/>
          <w:spacing w:val="-1"/>
        </w:rPr>
        <w:t>vyresniojo</w:t>
      </w:r>
      <w:r w:rsidR="00681299" w:rsidRPr="00037E34">
        <w:rPr>
          <w:color w:val="auto"/>
          <w:spacing w:val="40"/>
        </w:rPr>
        <w:t xml:space="preserve"> </w:t>
      </w:r>
      <w:r w:rsidR="00681299" w:rsidRPr="00037E34">
        <w:rPr>
          <w:color w:val="auto"/>
          <w:spacing w:val="-1"/>
        </w:rPr>
        <w:t>specialisto</w:t>
      </w:r>
      <w:r w:rsidR="00681299" w:rsidRPr="00037E34">
        <w:rPr>
          <w:color w:val="auto"/>
          <w:spacing w:val="40"/>
        </w:rPr>
        <w:t xml:space="preserve"> </w:t>
      </w:r>
      <w:r w:rsidR="00681299" w:rsidRPr="00037E34">
        <w:rPr>
          <w:color w:val="auto"/>
        </w:rPr>
        <w:t>ir</w:t>
      </w:r>
      <w:r w:rsidR="00681299" w:rsidRPr="00037E34">
        <w:rPr>
          <w:color w:val="auto"/>
          <w:spacing w:val="40"/>
        </w:rPr>
        <w:t xml:space="preserve"> </w:t>
      </w:r>
      <w:r w:rsidR="00681299" w:rsidRPr="00037E34">
        <w:rPr>
          <w:color w:val="auto"/>
          <w:spacing w:val="-1"/>
        </w:rPr>
        <w:t>vykdo</w:t>
      </w:r>
      <w:r w:rsidR="00681299" w:rsidRPr="00037E34">
        <w:rPr>
          <w:color w:val="auto"/>
          <w:spacing w:val="40"/>
        </w:rPr>
        <w:t xml:space="preserve"> </w:t>
      </w:r>
      <w:r w:rsidR="00681299" w:rsidRPr="00037E34">
        <w:rPr>
          <w:color w:val="auto"/>
        </w:rPr>
        <w:t>jam</w:t>
      </w:r>
      <w:r w:rsidR="00681299" w:rsidRPr="00037E34">
        <w:rPr>
          <w:color w:val="auto"/>
          <w:spacing w:val="40"/>
        </w:rPr>
        <w:t xml:space="preserve"> </w:t>
      </w:r>
      <w:r w:rsidR="00681299" w:rsidRPr="00037E34">
        <w:rPr>
          <w:color w:val="auto"/>
        </w:rPr>
        <w:t>iš</w:t>
      </w:r>
      <w:r w:rsidR="00681299" w:rsidRPr="00037E34">
        <w:rPr>
          <w:color w:val="auto"/>
          <w:spacing w:val="41"/>
        </w:rPr>
        <w:t xml:space="preserve"> </w:t>
      </w:r>
      <w:r w:rsidR="00681299" w:rsidRPr="00037E34">
        <w:rPr>
          <w:color w:val="auto"/>
          <w:spacing w:val="-1"/>
        </w:rPr>
        <w:t>anksto</w:t>
      </w:r>
      <w:r w:rsidR="00681299" w:rsidRPr="00037E34">
        <w:rPr>
          <w:color w:val="auto"/>
          <w:spacing w:val="94"/>
        </w:rPr>
        <w:t xml:space="preserve"> </w:t>
      </w:r>
      <w:r w:rsidR="00681299" w:rsidRPr="00037E34">
        <w:rPr>
          <w:color w:val="auto"/>
          <w:spacing w:val="-1"/>
        </w:rPr>
        <w:t>suformuluotas</w:t>
      </w:r>
      <w:r w:rsidR="00681299" w:rsidRPr="00037E34">
        <w:rPr>
          <w:color w:val="auto"/>
          <w:spacing w:val="16"/>
        </w:rPr>
        <w:t xml:space="preserve"> </w:t>
      </w:r>
      <w:r w:rsidR="00681299" w:rsidRPr="00037E34">
        <w:rPr>
          <w:color w:val="auto"/>
        </w:rPr>
        <w:t>ir</w:t>
      </w:r>
      <w:r w:rsidR="00681299" w:rsidRPr="00037E34">
        <w:rPr>
          <w:color w:val="auto"/>
          <w:spacing w:val="16"/>
        </w:rPr>
        <w:t xml:space="preserve"> </w:t>
      </w:r>
      <w:r w:rsidR="00681299" w:rsidRPr="00037E34">
        <w:rPr>
          <w:color w:val="auto"/>
          <w:spacing w:val="-1"/>
        </w:rPr>
        <w:t>pateiktas</w:t>
      </w:r>
      <w:r w:rsidR="00681299" w:rsidRPr="00037E34">
        <w:rPr>
          <w:color w:val="auto"/>
          <w:spacing w:val="16"/>
        </w:rPr>
        <w:t xml:space="preserve"> </w:t>
      </w:r>
      <w:r w:rsidR="00681299" w:rsidRPr="00037E34">
        <w:rPr>
          <w:color w:val="auto"/>
        </w:rPr>
        <w:t>užduotis.</w:t>
      </w:r>
      <w:r w:rsidR="00681299" w:rsidRPr="00037E34">
        <w:rPr>
          <w:color w:val="auto"/>
          <w:spacing w:val="16"/>
        </w:rPr>
        <w:t xml:space="preserve"> </w:t>
      </w:r>
      <w:r w:rsidR="00681299" w:rsidRPr="00037E34">
        <w:rPr>
          <w:color w:val="auto"/>
          <w:spacing w:val="1"/>
        </w:rPr>
        <w:t>Jo</w:t>
      </w:r>
      <w:r w:rsidR="00681299" w:rsidRPr="00037E34">
        <w:rPr>
          <w:color w:val="auto"/>
          <w:spacing w:val="16"/>
        </w:rPr>
        <w:t xml:space="preserve"> </w:t>
      </w:r>
      <w:r w:rsidR="00681299" w:rsidRPr="00037E34">
        <w:rPr>
          <w:color w:val="auto"/>
          <w:spacing w:val="-1"/>
        </w:rPr>
        <w:t>darbo</w:t>
      </w:r>
      <w:r w:rsidR="00681299" w:rsidRPr="00037E34">
        <w:rPr>
          <w:color w:val="auto"/>
          <w:spacing w:val="15"/>
        </w:rPr>
        <w:t xml:space="preserve"> </w:t>
      </w:r>
      <w:r w:rsidR="00681299" w:rsidRPr="00037E34">
        <w:rPr>
          <w:color w:val="auto"/>
          <w:spacing w:val="-1"/>
        </w:rPr>
        <w:t>rezultatai</w:t>
      </w:r>
      <w:r w:rsidR="00681299" w:rsidRPr="00037E34">
        <w:rPr>
          <w:color w:val="auto"/>
          <w:spacing w:val="16"/>
        </w:rPr>
        <w:t xml:space="preserve"> </w:t>
      </w:r>
      <w:r w:rsidR="00681299" w:rsidRPr="00037E34">
        <w:rPr>
          <w:color w:val="auto"/>
          <w:spacing w:val="-1"/>
        </w:rPr>
        <w:t>tikrinami</w:t>
      </w:r>
      <w:r w:rsidR="00681299" w:rsidRPr="00037E34">
        <w:rPr>
          <w:color w:val="auto"/>
          <w:spacing w:val="17"/>
        </w:rPr>
        <w:t xml:space="preserve"> </w:t>
      </w:r>
      <w:r w:rsidR="00681299" w:rsidRPr="00037E34">
        <w:rPr>
          <w:color w:val="auto"/>
        </w:rPr>
        <w:t>prieš</w:t>
      </w:r>
      <w:r w:rsidR="00681299" w:rsidRPr="00037E34">
        <w:rPr>
          <w:color w:val="auto"/>
          <w:spacing w:val="16"/>
        </w:rPr>
        <w:t xml:space="preserve"> </w:t>
      </w:r>
      <w:r w:rsidR="00681299" w:rsidRPr="00037E34">
        <w:rPr>
          <w:color w:val="auto"/>
          <w:spacing w:val="-1"/>
        </w:rPr>
        <w:t>integruojant</w:t>
      </w:r>
      <w:r w:rsidR="00681299" w:rsidRPr="00037E34">
        <w:rPr>
          <w:color w:val="auto"/>
          <w:spacing w:val="16"/>
        </w:rPr>
        <w:t xml:space="preserve"> </w:t>
      </w:r>
      <w:r w:rsidR="00681299" w:rsidRPr="00037E34">
        <w:rPr>
          <w:color w:val="auto"/>
        </w:rPr>
        <w:t>į</w:t>
      </w:r>
      <w:r w:rsidR="00681299" w:rsidRPr="00037E34">
        <w:rPr>
          <w:color w:val="auto"/>
          <w:spacing w:val="17"/>
        </w:rPr>
        <w:t xml:space="preserve"> </w:t>
      </w:r>
      <w:r w:rsidR="00681299" w:rsidRPr="00037E34">
        <w:rPr>
          <w:color w:val="auto"/>
        </w:rPr>
        <w:t>bendrą</w:t>
      </w:r>
      <w:r w:rsidR="00681299" w:rsidRPr="00037E34">
        <w:rPr>
          <w:color w:val="auto"/>
          <w:spacing w:val="103"/>
        </w:rPr>
        <w:t xml:space="preserve"> </w:t>
      </w:r>
      <w:r w:rsidR="00681299" w:rsidRPr="00037E34">
        <w:rPr>
          <w:color w:val="auto"/>
        </w:rPr>
        <w:t xml:space="preserve">komandos </w:t>
      </w:r>
      <w:r w:rsidR="00681299" w:rsidRPr="00037E34">
        <w:rPr>
          <w:color w:val="auto"/>
          <w:spacing w:val="-1"/>
        </w:rPr>
        <w:t>darbo</w:t>
      </w:r>
      <w:r w:rsidR="00681299" w:rsidRPr="00037E34">
        <w:rPr>
          <w:color w:val="auto"/>
        </w:rPr>
        <w:t xml:space="preserve"> </w:t>
      </w:r>
      <w:r w:rsidR="00681299" w:rsidRPr="00037E34">
        <w:rPr>
          <w:color w:val="auto"/>
          <w:spacing w:val="-1"/>
        </w:rPr>
        <w:t>rezultatą.</w:t>
      </w:r>
      <w:r w:rsidR="00681299" w:rsidRPr="00037E34">
        <w:rPr>
          <w:color w:val="auto"/>
        </w:rPr>
        <w:t xml:space="preserve"> </w:t>
      </w:r>
      <w:r w:rsidR="00681299" w:rsidRPr="00037E34">
        <w:rPr>
          <w:color w:val="auto"/>
          <w:spacing w:val="-1"/>
        </w:rPr>
        <w:t>Augant</w:t>
      </w:r>
      <w:r w:rsidR="00681299" w:rsidRPr="00037E34">
        <w:rPr>
          <w:color w:val="auto"/>
        </w:rPr>
        <w:t xml:space="preserve"> specialisto </w:t>
      </w:r>
      <w:r w:rsidR="00681299" w:rsidRPr="00037E34">
        <w:rPr>
          <w:color w:val="auto"/>
          <w:spacing w:val="-1"/>
        </w:rPr>
        <w:t>patirčiai</w:t>
      </w:r>
      <w:r w:rsidR="00681299" w:rsidRPr="00037E34">
        <w:rPr>
          <w:color w:val="auto"/>
        </w:rPr>
        <w:t xml:space="preserve"> jo </w:t>
      </w:r>
      <w:r w:rsidR="00681299" w:rsidRPr="00037E34">
        <w:rPr>
          <w:color w:val="auto"/>
          <w:spacing w:val="-1"/>
        </w:rPr>
        <w:t>savarankiškumo</w:t>
      </w:r>
      <w:r w:rsidR="00681299" w:rsidRPr="00037E34">
        <w:rPr>
          <w:color w:val="auto"/>
        </w:rPr>
        <w:t xml:space="preserve"> </w:t>
      </w:r>
      <w:r w:rsidR="00681299" w:rsidRPr="00037E34">
        <w:rPr>
          <w:color w:val="auto"/>
          <w:spacing w:val="-1"/>
        </w:rPr>
        <w:t>lygmuo</w:t>
      </w:r>
      <w:r w:rsidR="00681299" w:rsidRPr="00037E34">
        <w:rPr>
          <w:color w:val="auto"/>
        </w:rPr>
        <w:t xml:space="preserve"> </w:t>
      </w:r>
      <w:r w:rsidR="00681299" w:rsidRPr="00037E34">
        <w:rPr>
          <w:color w:val="auto"/>
          <w:spacing w:val="-1"/>
        </w:rPr>
        <w:t>didėja.</w:t>
      </w:r>
    </w:p>
    <w:p w:rsidR="00681299" w:rsidRPr="00037E34" w:rsidRDefault="00681299" w:rsidP="00212669">
      <w:pPr>
        <w:widowControl w:val="0"/>
        <w:suppressAutoHyphens w:val="0"/>
        <w:contextualSpacing/>
        <w:jc w:val="both"/>
        <w:rPr>
          <w:rFonts w:ascii="Times New Roman" w:eastAsia="Times New Roman" w:hAnsi="Times New Roman" w:cs="Times New Roman"/>
          <w:szCs w:val="24"/>
          <w:lang w:eastAsia="lt-LT"/>
        </w:rPr>
      </w:pPr>
    </w:p>
    <w:p w:rsidR="00DB7CA9" w:rsidRPr="00037E34" w:rsidRDefault="00DB7CA9" w:rsidP="00212669">
      <w:pPr>
        <w:widowControl w:val="0"/>
        <w:suppressAutoHyphens w:val="0"/>
        <w:rPr>
          <w:rFonts w:ascii="Times New Roman" w:hAnsi="Times New Roman" w:cs="Times New Roman"/>
          <w:b/>
          <w:szCs w:val="24"/>
        </w:rPr>
      </w:pPr>
      <w:bookmarkStart w:id="3" w:name="_Toc487033700"/>
      <w:r w:rsidRPr="00037E34">
        <w:rPr>
          <w:rFonts w:ascii="Times New Roman" w:hAnsi="Times New Roman" w:cs="Times New Roman"/>
          <w:b/>
          <w:szCs w:val="24"/>
        </w:rPr>
        <w:br w:type="page"/>
      </w:r>
    </w:p>
    <w:p w:rsidR="00212669" w:rsidRDefault="00212669" w:rsidP="00212669">
      <w:pPr>
        <w:widowControl w:val="0"/>
        <w:jc w:val="center"/>
        <w:rPr>
          <w:rFonts w:ascii="Times New Roman" w:hAnsi="Times New Roman" w:cs="Times New Roman"/>
          <w:b/>
          <w:szCs w:val="24"/>
        </w:rPr>
        <w:sectPr w:rsidR="00212669" w:rsidSect="006F5026">
          <w:footerReference w:type="default" r:id="rId7"/>
          <w:pgSz w:w="11906" w:h="16838" w:code="9"/>
          <w:pgMar w:top="567" w:right="567" w:bottom="851" w:left="1418" w:header="284" w:footer="284" w:gutter="0"/>
          <w:cols w:space="1296"/>
          <w:titlePg/>
          <w:docGrid w:linePitch="360"/>
        </w:sectPr>
      </w:pPr>
    </w:p>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lastRenderedPageBreak/>
        <w:t>2. PROGRAMOS PARAMETRAI</w:t>
      </w:r>
      <w:bookmarkEnd w:id="3"/>
    </w:p>
    <w:p w:rsidR="00DA3EFE" w:rsidRPr="00C430B3" w:rsidRDefault="00DA3EFE" w:rsidP="00212669">
      <w:pPr>
        <w:widowControl w:val="0"/>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412"/>
        <w:gridCol w:w="2979"/>
        <w:gridCol w:w="6485"/>
      </w:tblGrid>
      <w:tr w:rsidR="00212669" w:rsidRPr="00037E34" w:rsidTr="00212669">
        <w:trPr>
          <w:trHeight w:val="57"/>
        </w:trPr>
        <w:tc>
          <w:tcPr>
            <w:tcW w:w="435" w:type="pct"/>
          </w:tcPr>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t>Valstybinis kodas</w:t>
            </w:r>
          </w:p>
        </w:tc>
        <w:tc>
          <w:tcPr>
            <w:tcW w:w="827" w:type="pct"/>
          </w:tcPr>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t>Modulio pavadinimas</w:t>
            </w:r>
          </w:p>
        </w:tc>
        <w:tc>
          <w:tcPr>
            <w:tcW w:w="273" w:type="pct"/>
          </w:tcPr>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t>LTKS lygis</w:t>
            </w:r>
          </w:p>
        </w:tc>
        <w:tc>
          <w:tcPr>
            <w:tcW w:w="450" w:type="pct"/>
          </w:tcPr>
          <w:p w:rsidR="00DA3EFE" w:rsidRPr="00037E34" w:rsidRDefault="0038484E" w:rsidP="00212669">
            <w:pPr>
              <w:widowControl w:val="0"/>
              <w:jc w:val="center"/>
              <w:rPr>
                <w:rFonts w:ascii="Times New Roman" w:hAnsi="Times New Roman" w:cs="Times New Roman"/>
                <w:b/>
                <w:szCs w:val="24"/>
              </w:rPr>
            </w:pPr>
            <w:r w:rsidRPr="00037E34">
              <w:rPr>
                <w:rFonts w:ascii="Times New Roman" w:hAnsi="Times New Roman" w:cs="Times New Roman"/>
                <w:b/>
                <w:szCs w:val="24"/>
              </w:rPr>
              <w:t xml:space="preserve">Apimtis </w:t>
            </w:r>
            <w:r w:rsidR="007A600F">
              <w:rPr>
                <w:rFonts w:ascii="Times New Roman" w:hAnsi="Times New Roman" w:cs="Times New Roman"/>
                <w:b/>
                <w:szCs w:val="24"/>
              </w:rPr>
              <w:t>mokymosi kredit</w:t>
            </w:r>
            <w:r w:rsidRPr="00037E34">
              <w:rPr>
                <w:rFonts w:ascii="Times New Roman" w:hAnsi="Times New Roman" w:cs="Times New Roman"/>
                <w:b/>
                <w:szCs w:val="24"/>
              </w:rPr>
              <w:t>ais</w:t>
            </w:r>
          </w:p>
        </w:tc>
        <w:tc>
          <w:tcPr>
            <w:tcW w:w="949" w:type="pct"/>
          </w:tcPr>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t>Kompetencijos</w:t>
            </w:r>
          </w:p>
        </w:tc>
        <w:tc>
          <w:tcPr>
            <w:tcW w:w="2066" w:type="pct"/>
          </w:tcPr>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t>Kompetencijų pasiekimą iliustruojantys mokymosi rezultatai</w:t>
            </w:r>
          </w:p>
        </w:tc>
      </w:tr>
      <w:tr w:rsidR="00451837" w:rsidRPr="00037E34" w:rsidTr="00DA3EFE">
        <w:trPr>
          <w:trHeight w:val="57"/>
        </w:trPr>
        <w:tc>
          <w:tcPr>
            <w:tcW w:w="5000" w:type="pct"/>
            <w:gridSpan w:val="6"/>
            <w:shd w:val="clear" w:color="auto" w:fill="D9D9D9" w:themeFill="background1" w:themeFillShade="D9"/>
          </w:tcPr>
          <w:p w:rsidR="00DA3EFE" w:rsidRPr="00037E34" w:rsidRDefault="00DA3EFE" w:rsidP="00212669">
            <w:pPr>
              <w:pStyle w:val="NoSpacing"/>
              <w:widowControl w:val="0"/>
              <w:jc w:val="both"/>
              <w:rPr>
                <w:b/>
              </w:rPr>
            </w:pPr>
            <w:r w:rsidRPr="00037E34">
              <w:rPr>
                <w:b/>
              </w:rPr>
              <w:t>Įvadin</w:t>
            </w:r>
            <w:r w:rsidR="006F5026">
              <w:rPr>
                <w:b/>
              </w:rPr>
              <w:t xml:space="preserve">is modulis (iš viso 5 </w:t>
            </w:r>
            <w:r w:rsidR="007A600F">
              <w:rPr>
                <w:b/>
              </w:rPr>
              <w:t>mokymosi kredit</w:t>
            </w:r>
            <w:r w:rsidR="006F5026">
              <w:rPr>
                <w:b/>
              </w:rPr>
              <w:t>ai)</w:t>
            </w:r>
          </w:p>
        </w:tc>
      </w:tr>
      <w:tr w:rsidR="00212669" w:rsidRPr="00037E34" w:rsidTr="00212669">
        <w:trPr>
          <w:trHeight w:val="57"/>
        </w:trPr>
        <w:tc>
          <w:tcPr>
            <w:tcW w:w="435" w:type="pct"/>
          </w:tcPr>
          <w:p w:rsidR="00DA3EFE" w:rsidRPr="00037E34" w:rsidRDefault="00F22EE9" w:rsidP="00212669">
            <w:pPr>
              <w:widowControl w:val="0"/>
              <w:jc w:val="center"/>
              <w:rPr>
                <w:rFonts w:ascii="Times New Roman" w:hAnsi="Times New Roman" w:cs="Times New Roman"/>
                <w:szCs w:val="24"/>
              </w:rPr>
            </w:pPr>
            <w:r w:rsidRPr="00037E34">
              <w:t>4000005</w:t>
            </w:r>
          </w:p>
        </w:tc>
        <w:tc>
          <w:tcPr>
            <w:tcW w:w="827" w:type="pct"/>
          </w:tcPr>
          <w:p w:rsidR="00DA3EFE" w:rsidRPr="00037E34" w:rsidRDefault="00965A47" w:rsidP="00212669">
            <w:pPr>
              <w:widowControl w:val="0"/>
              <w:rPr>
                <w:rFonts w:ascii="Times New Roman" w:hAnsi="Times New Roman" w:cs="Times New Roman"/>
                <w:szCs w:val="24"/>
              </w:rPr>
            </w:pPr>
            <w:r>
              <w:rPr>
                <w:rFonts w:ascii="Times New Roman" w:hAnsi="Times New Roman" w:cs="Times New Roman"/>
                <w:szCs w:val="24"/>
              </w:rPr>
              <w:t>Įvadas į profesiją</w:t>
            </w:r>
          </w:p>
        </w:tc>
        <w:tc>
          <w:tcPr>
            <w:tcW w:w="273" w:type="pct"/>
          </w:tcPr>
          <w:p w:rsidR="00DA3EFE" w:rsidRPr="00037E34" w:rsidRDefault="00DA3EFE"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tcPr>
          <w:p w:rsidR="00DA3EFE" w:rsidRPr="00037E34" w:rsidRDefault="00312F20" w:rsidP="00212669">
            <w:pPr>
              <w:widowControl w:val="0"/>
              <w:jc w:val="center"/>
              <w:rPr>
                <w:rFonts w:ascii="Times New Roman" w:hAnsi="Times New Roman" w:cs="Times New Roman"/>
                <w:szCs w:val="24"/>
              </w:rPr>
            </w:pPr>
            <w:r w:rsidRPr="00037E34">
              <w:rPr>
                <w:rFonts w:ascii="Times New Roman" w:hAnsi="Times New Roman" w:cs="Times New Roman"/>
                <w:szCs w:val="24"/>
              </w:rPr>
              <w:t>1</w:t>
            </w:r>
          </w:p>
        </w:tc>
        <w:tc>
          <w:tcPr>
            <w:tcW w:w="949" w:type="pct"/>
          </w:tcPr>
          <w:p w:rsidR="00DA3EFE" w:rsidRPr="00037E34" w:rsidRDefault="004C4B5B" w:rsidP="00212669">
            <w:pPr>
              <w:widowControl w:val="0"/>
              <w:rPr>
                <w:rFonts w:ascii="Times New Roman" w:hAnsi="Times New Roman" w:cs="Times New Roman"/>
                <w:szCs w:val="24"/>
              </w:rPr>
            </w:pPr>
            <w:r>
              <w:t>Pažinti profesiją</w:t>
            </w:r>
            <w:r w:rsidR="00965A47">
              <w:t>.</w:t>
            </w:r>
          </w:p>
        </w:tc>
        <w:tc>
          <w:tcPr>
            <w:tcW w:w="2066" w:type="pct"/>
          </w:tcPr>
          <w:p w:rsidR="00DA3EFE" w:rsidRPr="00037E34" w:rsidRDefault="00DA3EFE" w:rsidP="00212669">
            <w:pPr>
              <w:widowControl w:val="0"/>
              <w:rPr>
                <w:rFonts w:ascii="Times New Roman" w:hAnsi="Times New Roman" w:cs="Times New Roman"/>
                <w:bCs/>
                <w:szCs w:val="24"/>
              </w:rPr>
            </w:pPr>
            <w:r w:rsidRPr="00037E34">
              <w:rPr>
                <w:rFonts w:ascii="Times New Roman" w:hAnsi="Times New Roman" w:cs="Times New Roman"/>
                <w:bCs/>
                <w:szCs w:val="24"/>
              </w:rPr>
              <w:t xml:space="preserve">Išmanyti </w:t>
            </w:r>
            <w:r w:rsidR="00CB4C50" w:rsidRPr="00037E34">
              <w:rPr>
                <w:rFonts w:ascii="Times New Roman" w:hAnsi="Times New Roman" w:cs="Times New Roman"/>
                <w:szCs w:val="24"/>
              </w:rPr>
              <w:t>jaunesniojo testuotoj</w:t>
            </w:r>
            <w:r w:rsidRPr="00037E34">
              <w:rPr>
                <w:rFonts w:ascii="Times New Roman" w:hAnsi="Times New Roman" w:cs="Times New Roman"/>
                <w:szCs w:val="24"/>
              </w:rPr>
              <w:t>o</w:t>
            </w:r>
            <w:r w:rsidRPr="00037E34">
              <w:rPr>
                <w:rFonts w:ascii="Times New Roman" w:hAnsi="Times New Roman" w:cs="Times New Roman"/>
                <w:bCs/>
                <w:szCs w:val="24"/>
              </w:rPr>
              <w:t xml:space="preserve"> ir jos teikiamas galimybes darbo rinkoje.</w:t>
            </w:r>
          </w:p>
          <w:p w:rsidR="00DA3EFE" w:rsidRPr="00037E34" w:rsidRDefault="00DA3EFE" w:rsidP="00212669">
            <w:pPr>
              <w:widowControl w:val="0"/>
              <w:rPr>
                <w:rFonts w:ascii="Times New Roman" w:hAnsi="Times New Roman" w:cs="Times New Roman"/>
                <w:bCs/>
                <w:szCs w:val="24"/>
              </w:rPr>
            </w:pPr>
            <w:r w:rsidRPr="00037E34">
              <w:rPr>
                <w:rFonts w:ascii="Times New Roman" w:hAnsi="Times New Roman" w:cs="Times New Roman"/>
                <w:bCs/>
                <w:szCs w:val="24"/>
              </w:rPr>
              <w:t xml:space="preserve">Suprasti </w:t>
            </w:r>
            <w:r w:rsidR="00CB4C50" w:rsidRPr="00037E34">
              <w:rPr>
                <w:rFonts w:ascii="Times New Roman" w:hAnsi="Times New Roman" w:cs="Times New Roman"/>
                <w:szCs w:val="24"/>
              </w:rPr>
              <w:t>jaunesniojo testuotoj</w:t>
            </w:r>
            <w:r w:rsidRPr="00037E34">
              <w:rPr>
                <w:rFonts w:ascii="Times New Roman" w:hAnsi="Times New Roman" w:cs="Times New Roman"/>
                <w:bCs/>
                <w:szCs w:val="24"/>
              </w:rPr>
              <w:t>o profesinę veiklą, veiklos procesus, funkcijas ir uždavinius.</w:t>
            </w:r>
          </w:p>
          <w:p w:rsidR="00F32202" w:rsidRPr="00037E34" w:rsidRDefault="00F32202" w:rsidP="00212669">
            <w:pPr>
              <w:widowControl w:val="0"/>
              <w:rPr>
                <w:rFonts w:ascii="Times New Roman" w:hAnsi="Times New Roman" w:cs="Times New Roman"/>
                <w:bCs/>
                <w:szCs w:val="24"/>
              </w:rPr>
            </w:pPr>
            <w:r w:rsidRPr="00037E34">
              <w:rPr>
                <w:rFonts w:ascii="Times New Roman" w:hAnsi="Times New Roman" w:cs="Times New Roman" w:hint="eastAsia"/>
                <w:bCs/>
                <w:szCs w:val="24"/>
              </w:rPr>
              <w:t>Suprasti PĮ testuotojo modulinės profesinio mokymo programos formas ir metodus, mokymosi pasiekimų įvertinimo kriterijus ir mokymosi pasiekimų demonstravimo formas bei metodus.</w:t>
            </w:r>
          </w:p>
          <w:p w:rsidR="00F32202" w:rsidRPr="00037E34" w:rsidRDefault="00F32202" w:rsidP="00212669">
            <w:pPr>
              <w:widowControl w:val="0"/>
              <w:rPr>
                <w:rFonts w:ascii="Times New Roman" w:hAnsi="Times New Roman" w:cs="Times New Roman"/>
                <w:bCs/>
                <w:szCs w:val="24"/>
              </w:rPr>
            </w:pPr>
            <w:r w:rsidRPr="00037E34">
              <w:rPr>
                <w:rFonts w:ascii="Times New Roman" w:hAnsi="Times New Roman" w:cs="Times New Roman" w:hint="eastAsia"/>
                <w:bCs/>
                <w:szCs w:val="24"/>
              </w:rPr>
              <w:t>Įsivertinti trūkstamą pasirengimą, kuris reikalingas mokymuisi programoje.</w:t>
            </w:r>
          </w:p>
          <w:p w:rsidR="00DA3EFE" w:rsidRPr="00037E34" w:rsidRDefault="00DA3EFE" w:rsidP="00212669">
            <w:pPr>
              <w:widowControl w:val="0"/>
              <w:rPr>
                <w:rFonts w:ascii="Times New Roman" w:hAnsi="Times New Roman" w:cs="Times New Roman"/>
                <w:bCs/>
                <w:szCs w:val="24"/>
              </w:rPr>
            </w:pPr>
            <w:r w:rsidRPr="00037E34">
              <w:rPr>
                <w:rFonts w:ascii="Times New Roman" w:hAnsi="Times New Roman" w:cs="Times New Roman"/>
                <w:bCs/>
                <w:szCs w:val="24"/>
              </w:rPr>
              <w:t xml:space="preserve">Demonstruoti jau turimus, neformaliuoju ir/ar savaiminiu būdu įgytus </w:t>
            </w:r>
            <w:r w:rsidR="00CB4C50" w:rsidRPr="00037E34">
              <w:rPr>
                <w:rFonts w:ascii="Times New Roman" w:hAnsi="Times New Roman" w:cs="Times New Roman"/>
                <w:szCs w:val="24"/>
              </w:rPr>
              <w:t>jaunesniojo testuotoj</w:t>
            </w:r>
            <w:r w:rsidRPr="00037E34">
              <w:rPr>
                <w:rFonts w:ascii="Times New Roman" w:hAnsi="Times New Roman" w:cs="Times New Roman"/>
                <w:szCs w:val="24"/>
              </w:rPr>
              <w:t>o</w:t>
            </w:r>
            <w:r w:rsidRPr="00037E34">
              <w:rPr>
                <w:rFonts w:ascii="Times New Roman" w:hAnsi="Times New Roman" w:cs="Times New Roman"/>
                <w:bCs/>
                <w:szCs w:val="24"/>
              </w:rPr>
              <w:t xml:space="preserve"> kvalifikacijai būdingus gebėjimus.</w:t>
            </w:r>
          </w:p>
        </w:tc>
      </w:tr>
      <w:tr w:rsidR="00451837" w:rsidRPr="00037E34" w:rsidTr="00DA3EFE">
        <w:trPr>
          <w:trHeight w:val="57"/>
        </w:trPr>
        <w:tc>
          <w:tcPr>
            <w:tcW w:w="5000" w:type="pct"/>
            <w:gridSpan w:val="6"/>
            <w:shd w:val="clear" w:color="auto" w:fill="D9D9D9" w:themeFill="background1" w:themeFillShade="D9"/>
          </w:tcPr>
          <w:p w:rsidR="00DA3EFE" w:rsidRPr="00037E34" w:rsidRDefault="00DA3EFE" w:rsidP="00212669">
            <w:pPr>
              <w:pStyle w:val="NoSpacing"/>
              <w:widowControl w:val="0"/>
              <w:jc w:val="both"/>
              <w:rPr>
                <w:b/>
              </w:rPr>
            </w:pPr>
            <w:r w:rsidRPr="00037E34">
              <w:rPr>
                <w:b/>
              </w:rPr>
              <w:t>Bendriej</w:t>
            </w:r>
            <w:r w:rsidR="006F5026">
              <w:rPr>
                <w:b/>
              </w:rPr>
              <w:t xml:space="preserve">i moduliai (iš viso 5 </w:t>
            </w:r>
            <w:r w:rsidR="007A600F">
              <w:rPr>
                <w:b/>
              </w:rPr>
              <w:t>mokymosi kredit</w:t>
            </w:r>
            <w:r w:rsidR="006F5026">
              <w:rPr>
                <w:b/>
              </w:rPr>
              <w:t>ai)</w:t>
            </w:r>
          </w:p>
        </w:tc>
      </w:tr>
      <w:tr w:rsidR="00212669" w:rsidRPr="00037E34" w:rsidTr="00212669">
        <w:trPr>
          <w:trHeight w:val="57"/>
        </w:trPr>
        <w:tc>
          <w:tcPr>
            <w:tcW w:w="435" w:type="pct"/>
          </w:tcPr>
          <w:p w:rsidR="00F22EE9" w:rsidRPr="00037E34" w:rsidRDefault="00F22EE9" w:rsidP="00212669">
            <w:pPr>
              <w:widowControl w:val="0"/>
              <w:jc w:val="center"/>
            </w:pPr>
            <w:r w:rsidRPr="00037E34">
              <w:t>4102201</w:t>
            </w:r>
          </w:p>
        </w:tc>
        <w:tc>
          <w:tcPr>
            <w:tcW w:w="827" w:type="pct"/>
          </w:tcPr>
          <w:p w:rsidR="00F22EE9" w:rsidRPr="00037E34" w:rsidRDefault="00F22EE9" w:rsidP="00212669">
            <w:pPr>
              <w:widowControl w:val="0"/>
              <w:rPr>
                <w:rFonts w:ascii="Times New Roman" w:hAnsi="Times New Roman" w:cs="Times New Roman"/>
                <w:iCs/>
                <w:szCs w:val="24"/>
              </w:rPr>
            </w:pPr>
            <w:r w:rsidRPr="00037E34">
              <w:rPr>
                <w:rFonts w:ascii="Times New Roman" w:hAnsi="Times New Roman" w:cs="Times New Roman"/>
                <w:iCs/>
                <w:szCs w:val="24"/>
              </w:rPr>
              <w:t>Saugus elgesys ekstremaliose situacijose</w:t>
            </w:r>
          </w:p>
        </w:tc>
        <w:tc>
          <w:tcPr>
            <w:tcW w:w="273"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1</w:t>
            </w:r>
          </w:p>
        </w:tc>
        <w:tc>
          <w:tcPr>
            <w:tcW w:w="949"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Saugiai elgtis ekstremaliose situacijose.</w:t>
            </w:r>
          </w:p>
        </w:tc>
        <w:tc>
          <w:tcPr>
            <w:tcW w:w="2066"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Įvardinti ekstremalių situacijų tipus, galimus pavojus.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Išvardinti saugaus elgesio ekstremaliose situacijose reikalavimus ir instrukcijas, garsinius civilinės saugos signalus.</w:t>
            </w:r>
          </w:p>
        </w:tc>
      </w:tr>
      <w:tr w:rsidR="00212669" w:rsidRPr="00037E34" w:rsidTr="00212669">
        <w:trPr>
          <w:trHeight w:val="57"/>
        </w:trPr>
        <w:tc>
          <w:tcPr>
            <w:tcW w:w="435" w:type="pct"/>
          </w:tcPr>
          <w:p w:rsidR="00F22EE9" w:rsidRPr="00037E34" w:rsidRDefault="00F22EE9" w:rsidP="00212669">
            <w:pPr>
              <w:widowControl w:val="0"/>
              <w:jc w:val="center"/>
            </w:pPr>
            <w:r w:rsidRPr="00037E34">
              <w:t>4102105</w:t>
            </w:r>
          </w:p>
        </w:tc>
        <w:tc>
          <w:tcPr>
            <w:tcW w:w="827" w:type="pct"/>
          </w:tcPr>
          <w:p w:rsidR="00F22EE9" w:rsidRPr="00037E34" w:rsidRDefault="00F22EE9" w:rsidP="00212669">
            <w:pPr>
              <w:widowControl w:val="0"/>
              <w:rPr>
                <w:rFonts w:ascii="Times New Roman" w:hAnsi="Times New Roman" w:cs="Times New Roman"/>
                <w:iCs/>
                <w:szCs w:val="24"/>
              </w:rPr>
            </w:pPr>
            <w:r w:rsidRPr="00037E34">
              <w:rPr>
                <w:rFonts w:ascii="Times New Roman" w:hAnsi="Times New Roman" w:cs="Times New Roman"/>
                <w:iCs/>
                <w:szCs w:val="24"/>
              </w:rPr>
              <w:t>Sąmoningas fizinio aktyvumo reguliavimas</w:t>
            </w:r>
          </w:p>
        </w:tc>
        <w:tc>
          <w:tcPr>
            <w:tcW w:w="273"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1</w:t>
            </w:r>
          </w:p>
        </w:tc>
        <w:tc>
          <w:tcPr>
            <w:tcW w:w="949"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Reguliuoti fizinį aktyvumą.</w:t>
            </w:r>
          </w:p>
        </w:tc>
        <w:tc>
          <w:tcPr>
            <w:tcW w:w="2066"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Išvardinti fizinio aktyvumo formas.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Demonstruoti asmeninį fizinį aktyvumą.</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Taikyti fizinio aktyvumo formas atsižvelgiant į darbo specifiką.</w:t>
            </w:r>
          </w:p>
        </w:tc>
      </w:tr>
      <w:tr w:rsidR="00212669" w:rsidRPr="00037E34" w:rsidTr="00212669">
        <w:trPr>
          <w:trHeight w:val="57"/>
        </w:trPr>
        <w:tc>
          <w:tcPr>
            <w:tcW w:w="435" w:type="pct"/>
          </w:tcPr>
          <w:p w:rsidR="00F22EE9" w:rsidRPr="00037E34" w:rsidRDefault="00F22EE9" w:rsidP="00212669">
            <w:pPr>
              <w:widowControl w:val="0"/>
              <w:jc w:val="center"/>
            </w:pPr>
            <w:r w:rsidRPr="00037E34">
              <w:t>4102203</w:t>
            </w:r>
          </w:p>
        </w:tc>
        <w:tc>
          <w:tcPr>
            <w:tcW w:w="827" w:type="pct"/>
          </w:tcPr>
          <w:p w:rsidR="00F22EE9" w:rsidRPr="00037E34" w:rsidRDefault="00F22EE9" w:rsidP="00212669">
            <w:pPr>
              <w:widowControl w:val="0"/>
              <w:rPr>
                <w:rFonts w:ascii="Times New Roman" w:hAnsi="Times New Roman" w:cs="Times New Roman"/>
                <w:iCs/>
                <w:szCs w:val="24"/>
              </w:rPr>
            </w:pPr>
            <w:r w:rsidRPr="00037E34">
              <w:rPr>
                <w:rFonts w:ascii="Times New Roman" w:hAnsi="Times New Roman" w:cs="Times New Roman"/>
                <w:iCs/>
                <w:szCs w:val="24"/>
              </w:rPr>
              <w:t>Darbuotojų sauga ir sveikata</w:t>
            </w:r>
          </w:p>
        </w:tc>
        <w:tc>
          <w:tcPr>
            <w:tcW w:w="273"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2</w:t>
            </w:r>
          </w:p>
        </w:tc>
        <w:tc>
          <w:tcPr>
            <w:tcW w:w="949"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Tausoti sveikatą ir saugiai dirbti.</w:t>
            </w:r>
          </w:p>
        </w:tc>
        <w:tc>
          <w:tcPr>
            <w:tcW w:w="2066" w:type="pct"/>
          </w:tcPr>
          <w:p w:rsidR="00F22EE9" w:rsidRPr="00037E34" w:rsidRDefault="00F22EE9" w:rsidP="00212669">
            <w:pPr>
              <w:widowControl w:val="0"/>
              <w:rPr>
                <w:rFonts w:ascii="Times New Roman" w:eastAsia="Calibri" w:hAnsi="Times New Roman" w:cs="Times New Roman"/>
                <w:iCs/>
                <w:szCs w:val="24"/>
              </w:rPr>
            </w:pPr>
            <w:r w:rsidRPr="00037E34">
              <w:rPr>
                <w:rFonts w:ascii="Times New Roman" w:hAnsi="Times New Roman" w:cs="Times New Roman"/>
                <w:bCs/>
                <w:szCs w:val="24"/>
              </w:rPr>
              <w:t>Išvardinti darbuotojų saugos ir sveikatos reikalavimus, būtinus jaunesniojo testuotojui.</w:t>
            </w:r>
          </w:p>
        </w:tc>
      </w:tr>
      <w:tr w:rsidR="00451837" w:rsidRPr="00037E34" w:rsidTr="00DA3EFE">
        <w:trPr>
          <w:trHeight w:val="57"/>
        </w:trPr>
        <w:tc>
          <w:tcPr>
            <w:tcW w:w="5000" w:type="pct"/>
            <w:gridSpan w:val="6"/>
            <w:shd w:val="clear" w:color="auto" w:fill="D9D9D9" w:themeFill="background1" w:themeFillShade="D9"/>
          </w:tcPr>
          <w:p w:rsidR="00F22EE9" w:rsidRPr="00037E34" w:rsidRDefault="00F22EE9" w:rsidP="00212669">
            <w:pPr>
              <w:pStyle w:val="NoSpacing"/>
              <w:widowControl w:val="0"/>
              <w:jc w:val="both"/>
              <w:rPr>
                <w:b/>
              </w:rPr>
            </w:pPr>
            <w:r w:rsidRPr="00037E34">
              <w:rPr>
                <w:b/>
              </w:rPr>
              <w:t xml:space="preserve">Kvalifikaciją sudarančioms kompetencijoms įgyti skirti moduliai (iš viso </w:t>
            </w:r>
            <w:r w:rsidR="00525683" w:rsidRPr="00037E34">
              <w:rPr>
                <w:b/>
              </w:rPr>
              <w:t xml:space="preserve">45 </w:t>
            </w:r>
            <w:r w:rsidR="007A600F">
              <w:rPr>
                <w:b/>
              </w:rPr>
              <w:t>mokymosi kredit</w:t>
            </w:r>
            <w:r w:rsidR="00525683" w:rsidRPr="00037E34">
              <w:rPr>
                <w:b/>
              </w:rPr>
              <w:t>ai</w:t>
            </w:r>
            <w:r w:rsidR="006F5026">
              <w:rPr>
                <w:b/>
              </w:rPr>
              <w:t>)</w:t>
            </w:r>
          </w:p>
        </w:tc>
      </w:tr>
      <w:tr w:rsidR="00451837" w:rsidRPr="00037E34" w:rsidTr="00DA3EFE">
        <w:trPr>
          <w:trHeight w:val="57"/>
        </w:trPr>
        <w:tc>
          <w:tcPr>
            <w:tcW w:w="5000" w:type="pct"/>
            <w:gridSpan w:val="6"/>
          </w:tcPr>
          <w:p w:rsidR="00F22EE9" w:rsidRPr="00037E34" w:rsidRDefault="00F22EE9" w:rsidP="00212669">
            <w:pPr>
              <w:widowControl w:val="0"/>
              <w:jc w:val="both"/>
              <w:rPr>
                <w:rFonts w:ascii="Times New Roman" w:hAnsi="Times New Roman" w:cs="Times New Roman"/>
                <w:i/>
                <w:szCs w:val="24"/>
              </w:rPr>
            </w:pPr>
            <w:r w:rsidRPr="00037E34">
              <w:rPr>
                <w:rFonts w:ascii="Times New Roman" w:hAnsi="Times New Roman" w:cs="Times New Roman"/>
                <w:i/>
                <w:szCs w:val="24"/>
              </w:rPr>
              <w:t xml:space="preserve">Privalomieji (iš viso 45 </w:t>
            </w:r>
            <w:r w:rsidR="007A600F">
              <w:rPr>
                <w:rFonts w:ascii="Times New Roman" w:hAnsi="Times New Roman" w:cs="Times New Roman"/>
                <w:i/>
                <w:szCs w:val="24"/>
              </w:rPr>
              <w:t>mokymosi kredit</w:t>
            </w:r>
            <w:r w:rsidRPr="00037E34">
              <w:rPr>
                <w:rFonts w:ascii="Times New Roman" w:hAnsi="Times New Roman" w:cs="Times New Roman"/>
                <w:i/>
                <w:szCs w:val="24"/>
              </w:rPr>
              <w:t>ai).</w:t>
            </w:r>
          </w:p>
        </w:tc>
      </w:tr>
      <w:tr w:rsidR="00212669" w:rsidRPr="00037E34" w:rsidTr="00212669">
        <w:trPr>
          <w:trHeight w:val="57"/>
        </w:trPr>
        <w:tc>
          <w:tcPr>
            <w:tcW w:w="435" w:type="pct"/>
          </w:tcPr>
          <w:p w:rsidR="004A4C96" w:rsidRPr="00037E34" w:rsidRDefault="00C517B6" w:rsidP="00212669">
            <w:pPr>
              <w:widowControl w:val="0"/>
              <w:jc w:val="center"/>
              <w:rPr>
                <w:rFonts w:ascii="Times New Roman" w:hAnsi="Times New Roman" w:cs="Times New Roman"/>
                <w:szCs w:val="24"/>
              </w:rPr>
            </w:pPr>
            <w:r w:rsidRPr="00037E34">
              <w:rPr>
                <w:rFonts w:ascii="Times New Roman" w:hAnsi="Times New Roman" w:cs="Times New Roman" w:hint="eastAsia"/>
                <w:szCs w:val="24"/>
              </w:rPr>
              <w:t>4061314</w:t>
            </w:r>
          </w:p>
        </w:tc>
        <w:tc>
          <w:tcPr>
            <w:tcW w:w="827" w:type="pct"/>
          </w:tcPr>
          <w:p w:rsidR="004A4C96" w:rsidRPr="00037E34" w:rsidRDefault="004A4C96" w:rsidP="00212669">
            <w:pPr>
              <w:widowControl w:val="0"/>
              <w:rPr>
                <w:rFonts w:ascii="Times New Roman" w:hAnsi="Times New Roman" w:cs="Times New Roman"/>
                <w:szCs w:val="24"/>
              </w:rPr>
            </w:pPr>
            <w:r w:rsidRPr="00037E34">
              <w:rPr>
                <w:rFonts w:ascii="Times New Roman" w:hAnsi="Times New Roman" w:cs="Times New Roman"/>
                <w:szCs w:val="24"/>
              </w:rPr>
              <w:t>Tarnybinių stočių operacinių sistemų naudojimas</w:t>
            </w:r>
          </w:p>
        </w:tc>
        <w:tc>
          <w:tcPr>
            <w:tcW w:w="273" w:type="pct"/>
          </w:tcPr>
          <w:p w:rsidR="004A4C96" w:rsidRPr="00037E34" w:rsidRDefault="004A4C96" w:rsidP="00212669">
            <w:pPr>
              <w:widowControl w:val="0"/>
              <w:jc w:val="center"/>
              <w:rPr>
                <w:rFonts w:ascii="Times New Roman" w:hAnsi="Times New Roman" w:cs="Times New Roman"/>
                <w:szCs w:val="24"/>
                <w:lang w:val="pl-PL"/>
              </w:rPr>
            </w:pPr>
            <w:r w:rsidRPr="00037E34">
              <w:rPr>
                <w:rFonts w:ascii="Times New Roman" w:hAnsi="Times New Roman" w:cs="Times New Roman"/>
                <w:szCs w:val="24"/>
              </w:rPr>
              <w:t>IV</w:t>
            </w:r>
          </w:p>
        </w:tc>
        <w:tc>
          <w:tcPr>
            <w:tcW w:w="450" w:type="pct"/>
          </w:tcPr>
          <w:p w:rsidR="004A4C96" w:rsidRPr="00037E34" w:rsidRDefault="004A4C96"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5</w:t>
            </w:r>
          </w:p>
        </w:tc>
        <w:tc>
          <w:tcPr>
            <w:tcW w:w="949" w:type="pct"/>
            <w:shd w:val="clear" w:color="auto" w:fill="auto"/>
          </w:tcPr>
          <w:p w:rsidR="004A4C96" w:rsidRPr="00037E34" w:rsidRDefault="004A4C96" w:rsidP="00212669">
            <w:pPr>
              <w:widowControl w:val="0"/>
              <w:rPr>
                <w:rFonts w:ascii="Times New Roman" w:hAnsi="Times New Roman" w:cs="Times New Roman"/>
                <w:szCs w:val="24"/>
              </w:rPr>
            </w:pPr>
            <w:r w:rsidRPr="00037E34">
              <w:rPr>
                <w:rFonts w:ascii="Times New Roman" w:hAnsi="Times New Roman" w:cs="Times New Roman"/>
                <w:szCs w:val="24"/>
              </w:rPr>
              <w:t>Naudoti tarnybinių stočių operacines sistemas.</w:t>
            </w:r>
          </w:p>
        </w:tc>
        <w:tc>
          <w:tcPr>
            <w:tcW w:w="2066" w:type="pct"/>
            <w:shd w:val="clear" w:color="auto" w:fill="auto"/>
          </w:tcPr>
          <w:p w:rsidR="004A4C96" w:rsidRPr="00037E34" w:rsidRDefault="004A4C96" w:rsidP="00212669">
            <w:pPr>
              <w:widowControl w:val="0"/>
              <w:tabs>
                <w:tab w:val="left" w:pos="505"/>
              </w:tabs>
              <w:contextualSpacing/>
            </w:pPr>
            <w:r w:rsidRPr="00037E34">
              <w:t>Administruoti skaitmenines bylas bei tarnybinės stoties vartotojus naudojant tos tarnybinės stoties operacinę sistemą.</w:t>
            </w:r>
          </w:p>
          <w:p w:rsidR="004A4C96" w:rsidRPr="00037E34" w:rsidRDefault="004A4C96" w:rsidP="00212669">
            <w:pPr>
              <w:widowControl w:val="0"/>
              <w:tabs>
                <w:tab w:val="left" w:pos="505"/>
              </w:tabs>
              <w:contextualSpacing/>
            </w:pPr>
            <w:r w:rsidRPr="00037E34">
              <w:t>Valdyti tarnybinę stotį naudojant jos komandinės eilutės sąsają ir jos pagrindines komandas.</w:t>
            </w:r>
          </w:p>
          <w:p w:rsidR="004A4C96" w:rsidRPr="00037E34" w:rsidRDefault="004A4C96" w:rsidP="00212669">
            <w:pPr>
              <w:widowControl w:val="0"/>
              <w:tabs>
                <w:tab w:val="left" w:pos="505"/>
              </w:tabs>
              <w:contextualSpacing/>
            </w:pPr>
            <w:r w:rsidRPr="00037E34">
              <w:t>Valdyti programinius paketus.</w:t>
            </w:r>
          </w:p>
          <w:p w:rsidR="004A4C96" w:rsidRPr="00037E34" w:rsidRDefault="004A4C96" w:rsidP="00212669">
            <w:pPr>
              <w:widowControl w:val="0"/>
              <w:tabs>
                <w:tab w:val="left" w:pos="505"/>
              </w:tabs>
              <w:contextualSpacing/>
            </w:pPr>
            <w:r w:rsidRPr="00037E34">
              <w:t xml:space="preserve">Naudoti </w:t>
            </w:r>
            <w:proofErr w:type="spellStart"/>
            <w:r w:rsidRPr="00037E34">
              <w:rPr>
                <w:i/>
              </w:rPr>
              <w:t>Apache</w:t>
            </w:r>
            <w:proofErr w:type="spellEnd"/>
            <w:r w:rsidRPr="00037E34">
              <w:t xml:space="preserve"> programinę įrangą HTTP bylų viešinimui.</w:t>
            </w:r>
          </w:p>
          <w:p w:rsidR="004A4C96" w:rsidRPr="00037E34" w:rsidRDefault="004A4C96" w:rsidP="00212669">
            <w:pPr>
              <w:widowControl w:val="0"/>
              <w:tabs>
                <w:tab w:val="left" w:pos="505"/>
              </w:tabs>
              <w:contextualSpacing/>
            </w:pPr>
            <w:r w:rsidRPr="00037E34">
              <w:lastRenderedPageBreak/>
              <w:t>Valdyti tarnybinę stotį per nuotolinę prieigą.</w:t>
            </w:r>
          </w:p>
        </w:tc>
      </w:tr>
      <w:tr w:rsidR="00212669" w:rsidRPr="00037E34" w:rsidTr="00212669">
        <w:trPr>
          <w:trHeight w:val="57"/>
        </w:trPr>
        <w:tc>
          <w:tcPr>
            <w:tcW w:w="435" w:type="pct"/>
          </w:tcPr>
          <w:p w:rsidR="00F22EE9" w:rsidRPr="00037E34" w:rsidRDefault="00C517B6" w:rsidP="00212669">
            <w:pPr>
              <w:widowControl w:val="0"/>
              <w:snapToGrid w:val="0"/>
              <w:jc w:val="center"/>
              <w:rPr>
                <w:rFonts w:ascii="Times New Roman" w:hAnsi="Times New Roman" w:cs="Times New Roman"/>
                <w:szCs w:val="24"/>
              </w:rPr>
            </w:pPr>
            <w:r w:rsidRPr="00037E34">
              <w:rPr>
                <w:rFonts w:ascii="Times New Roman" w:hAnsi="Times New Roman" w:cs="Times New Roman" w:hint="eastAsia"/>
                <w:szCs w:val="24"/>
              </w:rPr>
              <w:lastRenderedPageBreak/>
              <w:t>4061223</w:t>
            </w:r>
          </w:p>
        </w:tc>
        <w:tc>
          <w:tcPr>
            <w:tcW w:w="827"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Nesudėtingų reliacinių duomenų bazių naudojimas</w:t>
            </w:r>
          </w:p>
        </w:tc>
        <w:tc>
          <w:tcPr>
            <w:tcW w:w="273" w:type="pct"/>
          </w:tcPr>
          <w:p w:rsidR="00F22EE9" w:rsidRPr="00037E34" w:rsidRDefault="00F22EE9" w:rsidP="00212669">
            <w:pPr>
              <w:widowControl w:val="0"/>
              <w:jc w:val="center"/>
              <w:rPr>
                <w:rFonts w:ascii="Times New Roman" w:hAnsi="Times New Roman" w:cs="Times New Roman"/>
                <w:strike/>
                <w:szCs w:val="24"/>
              </w:rPr>
            </w:pPr>
            <w:r w:rsidRPr="00037E34">
              <w:rPr>
                <w:rFonts w:ascii="Times New Roman" w:hAnsi="Times New Roman" w:cs="Times New Roman"/>
                <w:szCs w:val="24"/>
              </w:rPr>
              <w:t>IV</w:t>
            </w:r>
          </w:p>
        </w:tc>
        <w:tc>
          <w:tcPr>
            <w:tcW w:w="450" w:type="pct"/>
          </w:tcPr>
          <w:p w:rsidR="00F22EE9" w:rsidRPr="00037E34" w:rsidRDefault="00F22EE9"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5</w:t>
            </w:r>
          </w:p>
        </w:tc>
        <w:tc>
          <w:tcPr>
            <w:tcW w:w="949"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Naudoti nesudėtingas reliacines duomenų bazes.</w:t>
            </w:r>
          </w:p>
        </w:tc>
        <w:tc>
          <w:tcPr>
            <w:tcW w:w="2066"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Projektuoti reliacines duomenų schemas.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Naudoti SQL kalbą duomenų bazės užpildymui ir informacijos išrinkimui.</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duomenis duomenų bazėje valdančią programinę įrangą.</w:t>
            </w:r>
          </w:p>
        </w:tc>
      </w:tr>
      <w:tr w:rsidR="00212669" w:rsidRPr="00037E34" w:rsidTr="00212669">
        <w:trPr>
          <w:trHeight w:val="57"/>
        </w:trPr>
        <w:tc>
          <w:tcPr>
            <w:tcW w:w="435" w:type="pct"/>
          </w:tcPr>
          <w:p w:rsidR="004A4C96" w:rsidRPr="00037E34" w:rsidRDefault="00C517B6" w:rsidP="00212669">
            <w:pPr>
              <w:widowControl w:val="0"/>
              <w:jc w:val="center"/>
              <w:rPr>
                <w:rFonts w:ascii="Times New Roman" w:hAnsi="Times New Roman" w:cs="Times New Roman"/>
                <w:szCs w:val="24"/>
              </w:rPr>
            </w:pPr>
            <w:r w:rsidRPr="00037E34">
              <w:rPr>
                <w:rFonts w:ascii="Times New Roman" w:hAnsi="Times New Roman" w:cs="Times New Roman" w:hint="eastAsia"/>
                <w:szCs w:val="24"/>
              </w:rPr>
              <w:t>4061315</w:t>
            </w:r>
          </w:p>
        </w:tc>
        <w:tc>
          <w:tcPr>
            <w:tcW w:w="827" w:type="pct"/>
          </w:tcPr>
          <w:p w:rsidR="004A4C96" w:rsidRPr="00037E34" w:rsidRDefault="004A4C96" w:rsidP="00212669">
            <w:pPr>
              <w:widowControl w:val="0"/>
              <w:rPr>
                <w:rFonts w:ascii="Times New Roman" w:hAnsi="Times New Roman" w:cs="Times New Roman"/>
                <w:szCs w:val="24"/>
              </w:rPr>
            </w:pPr>
            <w:r w:rsidRPr="00037E34">
              <w:rPr>
                <w:rFonts w:ascii="Times New Roman" w:hAnsi="Times New Roman" w:cs="Times New Roman"/>
                <w:szCs w:val="24"/>
              </w:rPr>
              <w:t>Žiniatinklio puslapių vartotojo sąsajos programavimas</w:t>
            </w:r>
          </w:p>
        </w:tc>
        <w:tc>
          <w:tcPr>
            <w:tcW w:w="273" w:type="pct"/>
          </w:tcPr>
          <w:p w:rsidR="004A4C96" w:rsidRPr="00037E34" w:rsidRDefault="004A4C96"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tcPr>
          <w:p w:rsidR="004A4C96" w:rsidRPr="00037E34" w:rsidRDefault="004A4C96"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5</w:t>
            </w:r>
          </w:p>
        </w:tc>
        <w:tc>
          <w:tcPr>
            <w:tcW w:w="949" w:type="pct"/>
            <w:shd w:val="clear" w:color="auto" w:fill="auto"/>
          </w:tcPr>
          <w:p w:rsidR="004A4C96" w:rsidRPr="00037E34" w:rsidRDefault="004A4C96" w:rsidP="00212669">
            <w:pPr>
              <w:widowControl w:val="0"/>
              <w:rPr>
                <w:rFonts w:ascii="Times New Roman" w:hAnsi="Times New Roman" w:cs="Times New Roman"/>
                <w:szCs w:val="24"/>
              </w:rPr>
            </w:pPr>
            <w:r w:rsidRPr="00037E34">
              <w:rPr>
                <w:rFonts w:ascii="Times New Roman" w:hAnsi="Times New Roman" w:cs="Times New Roman"/>
                <w:szCs w:val="24"/>
              </w:rPr>
              <w:t>Programuoti žiniat</w:t>
            </w:r>
            <w:r w:rsidR="004C4B5B">
              <w:rPr>
                <w:rFonts w:ascii="Times New Roman" w:hAnsi="Times New Roman" w:cs="Times New Roman"/>
                <w:szCs w:val="24"/>
              </w:rPr>
              <w:t>inklio puslapių vartotojo sąsajas</w:t>
            </w:r>
            <w:r w:rsidRPr="00037E34">
              <w:rPr>
                <w:rFonts w:ascii="Times New Roman" w:hAnsi="Times New Roman" w:cs="Times New Roman"/>
                <w:szCs w:val="24"/>
              </w:rPr>
              <w:t>.</w:t>
            </w:r>
          </w:p>
        </w:tc>
        <w:tc>
          <w:tcPr>
            <w:tcW w:w="2066" w:type="pct"/>
            <w:shd w:val="clear" w:color="auto" w:fill="auto"/>
          </w:tcPr>
          <w:p w:rsidR="004A4C96" w:rsidRPr="00037E34" w:rsidRDefault="004A4C96" w:rsidP="00212669">
            <w:pPr>
              <w:widowControl w:val="0"/>
              <w:tabs>
                <w:tab w:val="left" w:pos="505"/>
              </w:tabs>
              <w:contextualSpacing/>
            </w:pPr>
            <w:r w:rsidRPr="00037E34">
              <w:t xml:space="preserve">Pateikti turinį naudojant </w:t>
            </w:r>
            <w:r w:rsidRPr="00037E34">
              <w:rPr>
                <w:i/>
              </w:rPr>
              <w:t>HTML5</w:t>
            </w:r>
            <w:r w:rsidRPr="00037E34">
              <w:t xml:space="preserve"> ir </w:t>
            </w:r>
            <w:proofErr w:type="spellStart"/>
            <w:r w:rsidRPr="00037E34">
              <w:rPr>
                <w:i/>
              </w:rPr>
              <w:t>xHTML</w:t>
            </w:r>
            <w:proofErr w:type="spellEnd"/>
            <w:r w:rsidRPr="00037E34">
              <w:t xml:space="preserve"> kalbas.</w:t>
            </w:r>
          </w:p>
          <w:p w:rsidR="004A4C96" w:rsidRPr="00037E34" w:rsidRDefault="004A4C96" w:rsidP="00212669">
            <w:pPr>
              <w:widowControl w:val="0"/>
              <w:tabs>
                <w:tab w:val="left" w:pos="505"/>
              </w:tabs>
              <w:contextualSpacing/>
            </w:pPr>
            <w:r w:rsidRPr="00037E34">
              <w:t xml:space="preserve">Apipavidalinti internetinį puslapį naudojant </w:t>
            </w:r>
            <w:r w:rsidRPr="00037E34">
              <w:rPr>
                <w:i/>
              </w:rPr>
              <w:t>CSS</w:t>
            </w:r>
            <w:r w:rsidRPr="00037E34">
              <w:t xml:space="preserve"> ir </w:t>
            </w:r>
            <w:r w:rsidRPr="00037E34">
              <w:rPr>
                <w:i/>
              </w:rPr>
              <w:t>CSS3</w:t>
            </w:r>
            <w:r w:rsidRPr="00037E34">
              <w:t xml:space="preserve"> kalbas.</w:t>
            </w:r>
          </w:p>
          <w:p w:rsidR="004A4C96" w:rsidRPr="00037E34" w:rsidRDefault="004A4C96" w:rsidP="00212669">
            <w:pPr>
              <w:widowControl w:val="0"/>
              <w:tabs>
                <w:tab w:val="left" w:pos="505"/>
              </w:tabs>
              <w:contextualSpacing/>
            </w:pPr>
            <w:r w:rsidRPr="00037E34">
              <w:t xml:space="preserve">Programuoti vartotojo užduočių vykdymą naudojant </w:t>
            </w:r>
            <w:proofErr w:type="spellStart"/>
            <w:r w:rsidRPr="00037E34">
              <w:rPr>
                <w:i/>
              </w:rPr>
              <w:t>JavaScript</w:t>
            </w:r>
            <w:proofErr w:type="spellEnd"/>
            <w:r w:rsidRPr="00037E34">
              <w:t xml:space="preserve"> kalbą ir </w:t>
            </w:r>
            <w:proofErr w:type="spellStart"/>
            <w:r w:rsidRPr="00037E34">
              <w:rPr>
                <w:i/>
              </w:rPr>
              <w:t>jQuery</w:t>
            </w:r>
            <w:proofErr w:type="spellEnd"/>
            <w:r w:rsidRPr="00037E34">
              <w:t xml:space="preserve"> karkasą.</w:t>
            </w:r>
          </w:p>
        </w:tc>
      </w:tr>
      <w:tr w:rsidR="00212669" w:rsidRPr="00037E34" w:rsidTr="00212669">
        <w:trPr>
          <w:trHeight w:val="57"/>
        </w:trPr>
        <w:tc>
          <w:tcPr>
            <w:tcW w:w="435" w:type="pct"/>
          </w:tcPr>
          <w:p w:rsidR="00F22EE9" w:rsidRPr="00037E34" w:rsidRDefault="00C517B6" w:rsidP="00212669">
            <w:pPr>
              <w:widowControl w:val="0"/>
              <w:snapToGrid w:val="0"/>
              <w:jc w:val="center"/>
              <w:rPr>
                <w:rFonts w:ascii="Times New Roman" w:hAnsi="Times New Roman" w:cs="Times New Roman"/>
                <w:szCs w:val="24"/>
              </w:rPr>
            </w:pPr>
            <w:r w:rsidRPr="00037E34">
              <w:rPr>
                <w:rFonts w:ascii="Times New Roman" w:hAnsi="Times New Roman" w:cs="Times New Roman" w:hint="eastAsia"/>
                <w:szCs w:val="24"/>
              </w:rPr>
              <w:t>4061167</w:t>
            </w:r>
          </w:p>
        </w:tc>
        <w:tc>
          <w:tcPr>
            <w:tcW w:w="827"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Testavimui skirto programinės įrangos kodo kūrimas ir vykdymas</w:t>
            </w:r>
          </w:p>
        </w:tc>
        <w:tc>
          <w:tcPr>
            <w:tcW w:w="273" w:type="pct"/>
          </w:tcPr>
          <w:p w:rsidR="00F22EE9" w:rsidRPr="00037E34" w:rsidRDefault="00F22EE9" w:rsidP="00212669">
            <w:pPr>
              <w:widowControl w:val="0"/>
              <w:jc w:val="center"/>
              <w:rPr>
                <w:rFonts w:ascii="Times New Roman" w:hAnsi="Times New Roman" w:cs="Times New Roman"/>
                <w:szCs w:val="24"/>
                <w:lang w:val="en-US"/>
              </w:rPr>
            </w:pPr>
            <w:r w:rsidRPr="00037E34">
              <w:rPr>
                <w:rFonts w:ascii="Times New Roman" w:hAnsi="Times New Roman" w:cs="Times New Roman"/>
                <w:szCs w:val="24"/>
                <w:lang w:val="en-US"/>
              </w:rPr>
              <w:t>IV</w:t>
            </w:r>
          </w:p>
        </w:tc>
        <w:tc>
          <w:tcPr>
            <w:tcW w:w="450" w:type="pct"/>
          </w:tcPr>
          <w:p w:rsidR="00F22EE9" w:rsidRPr="00037E34" w:rsidRDefault="00F22EE9"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10</w:t>
            </w:r>
          </w:p>
        </w:tc>
        <w:tc>
          <w:tcPr>
            <w:tcW w:w="949"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ir vykdyti testavimui skirtą programinės įrangos kodą.</w:t>
            </w:r>
          </w:p>
        </w:tc>
        <w:tc>
          <w:tcPr>
            <w:tcW w:w="2066"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Išmanyti Java programavimo kalbos pagrindus.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nesudėtingą programinį kodą Java programavimo kalba.</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Taikyti algoritmų ir logikos mokslo pagrindus programuojant.</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Taikyti objektinio programavimo principus programuojant.</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Testuoti programinę įrangą, naudojant su Java programavimo kalba suderinamus testavimo įrankius ir metodus.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Vykdyti programinio kodo </w:t>
            </w:r>
            <w:proofErr w:type="spellStart"/>
            <w:r w:rsidRPr="00037E34">
              <w:rPr>
                <w:rFonts w:ascii="Times New Roman" w:hAnsi="Times New Roman" w:cs="Times New Roman"/>
                <w:szCs w:val="24"/>
              </w:rPr>
              <w:t>versijavimą</w:t>
            </w:r>
            <w:proofErr w:type="spellEnd"/>
            <w:r w:rsidRPr="00037E34">
              <w:rPr>
                <w:rFonts w:ascii="Times New Roman" w:hAnsi="Times New Roman" w:cs="Times New Roman"/>
                <w:szCs w:val="24"/>
              </w:rPr>
              <w:t xml:space="preserve">, naudojant programinio kodo </w:t>
            </w:r>
            <w:proofErr w:type="spellStart"/>
            <w:r w:rsidRPr="00037E34">
              <w:rPr>
                <w:rFonts w:ascii="Times New Roman" w:hAnsi="Times New Roman" w:cs="Times New Roman"/>
                <w:szCs w:val="24"/>
              </w:rPr>
              <w:t>versijavimo</w:t>
            </w:r>
            <w:proofErr w:type="spellEnd"/>
            <w:r w:rsidRPr="00037E34">
              <w:rPr>
                <w:rFonts w:ascii="Times New Roman" w:hAnsi="Times New Roman" w:cs="Times New Roman"/>
                <w:szCs w:val="24"/>
              </w:rPr>
              <w:t xml:space="preserve"> įrankius, tinkamus Java kalbai.</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Valdyti sistemos konstravimo įrankį </w:t>
            </w:r>
            <w:proofErr w:type="spellStart"/>
            <w:r w:rsidRPr="00037E34">
              <w:rPr>
                <w:rFonts w:ascii="Times New Roman" w:hAnsi="Times New Roman" w:cs="Times New Roman"/>
                <w:szCs w:val="24"/>
              </w:rPr>
              <w:t>Maven</w:t>
            </w:r>
            <w:proofErr w:type="spellEnd"/>
            <w:r w:rsidRPr="00037E34">
              <w:rPr>
                <w:rFonts w:ascii="Times New Roman" w:hAnsi="Times New Roman" w:cs="Times New Roman"/>
                <w:szCs w:val="24"/>
              </w:rPr>
              <w:t>.</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Suprasti informacinių verslo sistemų kūrimui naudojamus principus ir metodus.</w:t>
            </w:r>
          </w:p>
        </w:tc>
      </w:tr>
      <w:tr w:rsidR="00212669" w:rsidRPr="00037E34" w:rsidTr="00212669">
        <w:trPr>
          <w:trHeight w:val="57"/>
        </w:trPr>
        <w:tc>
          <w:tcPr>
            <w:tcW w:w="435" w:type="pct"/>
          </w:tcPr>
          <w:p w:rsidR="00F22EE9" w:rsidRPr="00037E34" w:rsidRDefault="00C517B6" w:rsidP="00212669">
            <w:pPr>
              <w:widowControl w:val="0"/>
              <w:snapToGrid w:val="0"/>
              <w:jc w:val="center"/>
              <w:rPr>
                <w:rFonts w:ascii="Times New Roman" w:hAnsi="Times New Roman" w:cs="Times New Roman"/>
                <w:szCs w:val="24"/>
              </w:rPr>
            </w:pPr>
            <w:r w:rsidRPr="00037E34">
              <w:rPr>
                <w:rFonts w:ascii="Times New Roman" w:hAnsi="Times New Roman" w:cs="Times New Roman" w:hint="eastAsia"/>
                <w:szCs w:val="24"/>
              </w:rPr>
              <w:t>4061222</w:t>
            </w:r>
          </w:p>
        </w:tc>
        <w:tc>
          <w:tcPr>
            <w:tcW w:w="827"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Nesudėtingų testavimo atvejų kūrimas ir vykdymas rankiniu būdu</w:t>
            </w:r>
          </w:p>
        </w:tc>
        <w:tc>
          <w:tcPr>
            <w:tcW w:w="273" w:type="pct"/>
          </w:tcPr>
          <w:p w:rsidR="00F22EE9" w:rsidRPr="00037E34" w:rsidRDefault="00F22EE9" w:rsidP="00212669">
            <w:pPr>
              <w:widowControl w:val="0"/>
              <w:jc w:val="center"/>
              <w:rPr>
                <w:rFonts w:ascii="Times New Roman" w:hAnsi="Times New Roman" w:cs="Times New Roman"/>
                <w:szCs w:val="24"/>
                <w:lang w:val="en-US"/>
              </w:rPr>
            </w:pPr>
            <w:r w:rsidRPr="00037E34">
              <w:rPr>
                <w:rFonts w:ascii="Times New Roman" w:hAnsi="Times New Roman" w:cs="Times New Roman"/>
                <w:szCs w:val="24"/>
                <w:lang w:val="en-US"/>
              </w:rPr>
              <w:t>IV</w:t>
            </w:r>
          </w:p>
        </w:tc>
        <w:tc>
          <w:tcPr>
            <w:tcW w:w="450" w:type="pct"/>
          </w:tcPr>
          <w:p w:rsidR="00F22EE9" w:rsidRPr="00037E34" w:rsidRDefault="00F22EE9"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10</w:t>
            </w:r>
          </w:p>
        </w:tc>
        <w:tc>
          <w:tcPr>
            <w:tcW w:w="949"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ir vykdyti nesudėtingus testavimo atvejus rankiniu būdu.</w:t>
            </w:r>
          </w:p>
        </w:tc>
        <w:tc>
          <w:tcPr>
            <w:tcW w:w="2066" w:type="pct"/>
            <w:shd w:val="clear" w:color="auto" w:fill="auto"/>
          </w:tcPr>
          <w:p w:rsidR="00F22EE9" w:rsidRPr="00037E34" w:rsidRDefault="00F22EE9" w:rsidP="00212669">
            <w:pPr>
              <w:pStyle w:val="WW-Default"/>
              <w:widowControl w:val="0"/>
              <w:snapToGrid w:val="0"/>
              <w:rPr>
                <w:color w:val="auto"/>
              </w:rPr>
            </w:pPr>
            <w:r w:rsidRPr="00037E34">
              <w:rPr>
                <w:color w:val="auto"/>
              </w:rPr>
              <w:t>Suprasti programinės įrangos kūrimo procesus ir testavimo užduotis.</w:t>
            </w:r>
          </w:p>
          <w:p w:rsidR="00F22EE9" w:rsidRPr="00037E34" w:rsidRDefault="00F22EE9" w:rsidP="00212669">
            <w:pPr>
              <w:pStyle w:val="WW-Default"/>
              <w:widowControl w:val="0"/>
              <w:snapToGrid w:val="0"/>
              <w:rPr>
                <w:color w:val="auto"/>
              </w:rPr>
            </w:pPr>
            <w:r w:rsidRPr="00037E34">
              <w:rPr>
                <w:color w:val="auto"/>
              </w:rPr>
              <w:t>Testuoti funkcinius reikalavimus ir naudoti juos testuojant programinę įrangą.</w:t>
            </w:r>
          </w:p>
          <w:p w:rsidR="00F22EE9" w:rsidRPr="00037E34" w:rsidRDefault="00F22EE9" w:rsidP="00212669">
            <w:pPr>
              <w:pStyle w:val="WW-Default"/>
              <w:widowControl w:val="0"/>
              <w:snapToGrid w:val="0"/>
              <w:rPr>
                <w:color w:val="auto"/>
              </w:rPr>
            </w:pPr>
            <w:r w:rsidRPr="00037E34">
              <w:rPr>
                <w:color w:val="auto"/>
              </w:rPr>
              <w:t>Taikyti įvairias testavimo atvejų kūrimo technikas.</w:t>
            </w:r>
          </w:p>
          <w:p w:rsidR="00F22EE9" w:rsidRPr="00037E34" w:rsidRDefault="00F22EE9" w:rsidP="00212669">
            <w:pPr>
              <w:pStyle w:val="WW-Default"/>
              <w:widowControl w:val="0"/>
              <w:snapToGrid w:val="0"/>
              <w:rPr>
                <w:color w:val="auto"/>
              </w:rPr>
            </w:pPr>
            <w:r w:rsidRPr="00037E34">
              <w:rPr>
                <w:color w:val="auto"/>
              </w:rPr>
              <w:t>Kurti ir vykdyti skirtingų lygių ir tipų funkcinius testavimo atvejus.</w:t>
            </w:r>
          </w:p>
          <w:p w:rsidR="00F22EE9" w:rsidRPr="00037E34" w:rsidRDefault="00F22EE9" w:rsidP="00212669">
            <w:pPr>
              <w:pStyle w:val="WW-Default"/>
              <w:widowControl w:val="0"/>
              <w:snapToGrid w:val="0"/>
              <w:rPr>
                <w:color w:val="auto"/>
              </w:rPr>
            </w:pPr>
            <w:r w:rsidRPr="00037E34">
              <w:rPr>
                <w:color w:val="auto"/>
              </w:rPr>
              <w:t>Testuoti nefunkcinius žiniatinklio programinės įrangos reikalavimus.</w:t>
            </w:r>
          </w:p>
          <w:p w:rsidR="00F22EE9" w:rsidRPr="00037E34" w:rsidRDefault="00F22EE9" w:rsidP="00212669">
            <w:pPr>
              <w:pStyle w:val="WW-Default"/>
              <w:widowControl w:val="0"/>
              <w:snapToGrid w:val="0"/>
              <w:rPr>
                <w:color w:val="auto"/>
              </w:rPr>
            </w:pPr>
            <w:r w:rsidRPr="00037E34">
              <w:rPr>
                <w:color w:val="auto"/>
              </w:rPr>
              <w:t>Testuoti žiniatinklio programinės įrangos saugumą.</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Planuoti savo darbo laiką ir teikti ataskaitas.</w:t>
            </w:r>
          </w:p>
        </w:tc>
      </w:tr>
      <w:tr w:rsidR="00212669" w:rsidRPr="00037E34" w:rsidTr="00212669">
        <w:trPr>
          <w:trHeight w:val="57"/>
        </w:trPr>
        <w:tc>
          <w:tcPr>
            <w:tcW w:w="435" w:type="pct"/>
          </w:tcPr>
          <w:p w:rsidR="00F22EE9" w:rsidRPr="00037E34" w:rsidRDefault="00C517B6" w:rsidP="00212669">
            <w:pPr>
              <w:widowControl w:val="0"/>
              <w:snapToGrid w:val="0"/>
              <w:jc w:val="center"/>
              <w:rPr>
                <w:rFonts w:ascii="Times New Roman" w:hAnsi="Times New Roman" w:cs="Times New Roman"/>
                <w:szCs w:val="24"/>
              </w:rPr>
            </w:pPr>
            <w:r w:rsidRPr="00037E34">
              <w:rPr>
                <w:rFonts w:ascii="Times New Roman" w:hAnsi="Times New Roman" w:cs="Times New Roman" w:hint="eastAsia"/>
                <w:szCs w:val="24"/>
              </w:rPr>
              <w:t>4061169</w:t>
            </w:r>
          </w:p>
        </w:tc>
        <w:tc>
          <w:tcPr>
            <w:tcW w:w="827"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Nesudėtingų automatinių testų kūrimas ir vykdymas</w:t>
            </w:r>
          </w:p>
        </w:tc>
        <w:tc>
          <w:tcPr>
            <w:tcW w:w="273" w:type="pct"/>
          </w:tcPr>
          <w:p w:rsidR="00F22EE9" w:rsidRPr="00037E34" w:rsidRDefault="00F22EE9" w:rsidP="00212669">
            <w:pPr>
              <w:widowControl w:val="0"/>
              <w:jc w:val="center"/>
              <w:rPr>
                <w:rFonts w:ascii="Times New Roman" w:hAnsi="Times New Roman" w:cs="Times New Roman"/>
                <w:szCs w:val="24"/>
                <w:lang w:val="en-US"/>
              </w:rPr>
            </w:pPr>
            <w:r w:rsidRPr="00037E34">
              <w:rPr>
                <w:rFonts w:ascii="Times New Roman" w:hAnsi="Times New Roman" w:cs="Times New Roman"/>
                <w:szCs w:val="24"/>
              </w:rPr>
              <w:t>IV</w:t>
            </w:r>
          </w:p>
        </w:tc>
        <w:tc>
          <w:tcPr>
            <w:tcW w:w="450" w:type="pct"/>
          </w:tcPr>
          <w:p w:rsidR="00F22EE9" w:rsidRPr="00037E34" w:rsidRDefault="00F22EE9"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10</w:t>
            </w:r>
          </w:p>
        </w:tc>
        <w:tc>
          <w:tcPr>
            <w:tcW w:w="949"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ir vykdyti nesudėtingus automatinius testus.</w:t>
            </w:r>
          </w:p>
        </w:tc>
        <w:tc>
          <w:tcPr>
            <w:tcW w:w="2066"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Diegti ir valdyti automatinio testavimo įrankius.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Kurti automatinius testus naudojant Java programavimo kalbą ir </w:t>
            </w:r>
            <w:proofErr w:type="spellStart"/>
            <w:r w:rsidRPr="00037E34">
              <w:rPr>
                <w:rFonts w:ascii="Times New Roman" w:hAnsi="Times New Roman" w:cs="Times New Roman"/>
                <w:szCs w:val="24"/>
              </w:rPr>
              <w:t>Selenium</w:t>
            </w:r>
            <w:proofErr w:type="spellEnd"/>
            <w:r w:rsidRPr="00037E34">
              <w:rPr>
                <w:rFonts w:ascii="Times New Roman" w:hAnsi="Times New Roman" w:cs="Times New Roman"/>
                <w:szCs w:val="24"/>
              </w:rPr>
              <w:t xml:space="preserve"> karkasą.</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lastRenderedPageBreak/>
              <w:t xml:space="preserve">Kurti automatinius testus naudojant </w:t>
            </w:r>
            <w:proofErr w:type="spellStart"/>
            <w:r w:rsidRPr="00037E34">
              <w:rPr>
                <w:rFonts w:ascii="Times New Roman" w:hAnsi="Times New Roman" w:cs="Times New Roman"/>
                <w:szCs w:val="24"/>
              </w:rPr>
              <w:t>JUnit</w:t>
            </w:r>
            <w:proofErr w:type="spellEnd"/>
            <w:r w:rsidRPr="00037E34">
              <w:rPr>
                <w:rFonts w:ascii="Times New Roman" w:hAnsi="Times New Roman" w:cs="Times New Roman"/>
                <w:szCs w:val="24"/>
              </w:rPr>
              <w:t xml:space="preserve"> ir </w:t>
            </w:r>
            <w:proofErr w:type="spellStart"/>
            <w:r w:rsidRPr="00037E34">
              <w:rPr>
                <w:rFonts w:ascii="Times New Roman" w:hAnsi="Times New Roman" w:cs="Times New Roman"/>
                <w:szCs w:val="24"/>
              </w:rPr>
              <w:t>TestNG</w:t>
            </w:r>
            <w:proofErr w:type="spellEnd"/>
            <w:r w:rsidRPr="00037E34">
              <w:rPr>
                <w:rFonts w:ascii="Times New Roman" w:hAnsi="Times New Roman" w:cs="Times New Roman"/>
                <w:szCs w:val="24"/>
              </w:rPr>
              <w:t xml:space="preserve"> bibliotekas.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Naudoti laukimo metodus.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išorinius duomenis naudojančius automatizuotus testus.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automatizuotus testus taikant gerąsias praktikas.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Naudoti </w:t>
            </w:r>
            <w:proofErr w:type="spellStart"/>
            <w:r w:rsidRPr="00037E34">
              <w:rPr>
                <w:rFonts w:ascii="Times New Roman" w:hAnsi="Times New Roman" w:cs="Times New Roman"/>
                <w:szCs w:val="24"/>
              </w:rPr>
              <w:t>Jenkins</w:t>
            </w:r>
            <w:proofErr w:type="spellEnd"/>
            <w:r w:rsidRPr="00037E34">
              <w:rPr>
                <w:rFonts w:ascii="Times New Roman" w:hAnsi="Times New Roman" w:cs="Times New Roman"/>
                <w:szCs w:val="24"/>
              </w:rPr>
              <w:t xml:space="preserve"> nuolatinės integracijos tarnybinę stotį automatinių testų vykdymui ir stebėjimui.</w:t>
            </w:r>
          </w:p>
        </w:tc>
      </w:tr>
      <w:tr w:rsidR="00451837" w:rsidRPr="00037E34" w:rsidTr="00DA3EFE">
        <w:trPr>
          <w:trHeight w:val="57"/>
        </w:trPr>
        <w:tc>
          <w:tcPr>
            <w:tcW w:w="5000" w:type="pct"/>
            <w:gridSpan w:val="6"/>
            <w:shd w:val="clear" w:color="auto" w:fill="D9D9D9" w:themeFill="background1" w:themeFillShade="D9"/>
          </w:tcPr>
          <w:p w:rsidR="00F22EE9" w:rsidRPr="00037E34" w:rsidRDefault="00F22EE9" w:rsidP="00212669">
            <w:pPr>
              <w:pStyle w:val="NoSpacing"/>
              <w:widowControl w:val="0"/>
              <w:jc w:val="both"/>
              <w:rPr>
                <w:b/>
              </w:rPr>
            </w:pPr>
            <w:r w:rsidRPr="00037E34">
              <w:rPr>
                <w:b/>
              </w:rPr>
              <w:lastRenderedPageBreak/>
              <w:t xml:space="preserve">Pasirenkamieji moduliai (iš viso </w:t>
            </w:r>
            <w:r w:rsidR="007013C2">
              <w:rPr>
                <w:b/>
              </w:rPr>
              <w:t>5</w:t>
            </w:r>
            <w:r w:rsidRPr="00037E34">
              <w:rPr>
                <w:b/>
              </w:rPr>
              <w:t xml:space="preserve"> </w:t>
            </w:r>
            <w:r w:rsidR="007A600F">
              <w:rPr>
                <w:b/>
              </w:rPr>
              <w:t>mokymosi kredit</w:t>
            </w:r>
            <w:r w:rsidR="007013C2">
              <w:rPr>
                <w:b/>
              </w:rPr>
              <w:t>ai</w:t>
            </w:r>
            <w:r w:rsidRPr="00037E34">
              <w:rPr>
                <w:b/>
              </w:rPr>
              <w:t>)</w:t>
            </w:r>
          </w:p>
        </w:tc>
      </w:tr>
      <w:tr w:rsidR="00212669" w:rsidRPr="00037E34" w:rsidTr="00212669">
        <w:trPr>
          <w:trHeight w:val="57"/>
        </w:trPr>
        <w:tc>
          <w:tcPr>
            <w:tcW w:w="435" w:type="pct"/>
            <w:shd w:val="clear" w:color="auto" w:fill="auto"/>
          </w:tcPr>
          <w:p w:rsidR="00F22EE9" w:rsidRPr="00037E34" w:rsidRDefault="00C7469E" w:rsidP="00212669">
            <w:pPr>
              <w:widowControl w:val="0"/>
              <w:jc w:val="center"/>
              <w:rPr>
                <w:rFonts w:ascii="Times New Roman" w:hAnsi="Times New Roman" w:cs="Times New Roman"/>
                <w:szCs w:val="24"/>
              </w:rPr>
            </w:pPr>
            <w:r>
              <w:t>406110007</w:t>
            </w:r>
          </w:p>
        </w:tc>
        <w:tc>
          <w:tcPr>
            <w:tcW w:w="827"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Taikomųjų </w:t>
            </w:r>
            <w:r w:rsidRPr="00037E34">
              <w:rPr>
                <w:rFonts w:ascii="Times New Roman" w:hAnsi="Times New Roman" w:cs="Times New Roman"/>
                <w:i/>
                <w:szCs w:val="24"/>
              </w:rPr>
              <w:t>Java</w:t>
            </w:r>
            <w:r w:rsidRPr="00037E34">
              <w:rPr>
                <w:rFonts w:ascii="Times New Roman" w:hAnsi="Times New Roman" w:cs="Times New Roman"/>
                <w:szCs w:val="24"/>
              </w:rPr>
              <w:t xml:space="preserve"> programų kūrimas naudojant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karkasą</w:t>
            </w:r>
          </w:p>
        </w:tc>
        <w:tc>
          <w:tcPr>
            <w:tcW w:w="273" w:type="pct"/>
            <w:shd w:val="clear" w:color="auto" w:fill="auto"/>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shd w:val="clear" w:color="auto" w:fill="auto"/>
          </w:tcPr>
          <w:p w:rsidR="00F22EE9" w:rsidRPr="00037E34" w:rsidRDefault="00F22EE9" w:rsidP="00212669">
            <w:pPr>
              <w:widowControl w:val="0"/>
              <w:jc w:val="center"/>
              <w:rPr>
                <w:rFonts w:ascii="Times New Roman" w:hAnsi="Times New Roman" w:cs="Times New Roman"/>
                <w:i/>
                <w:szCs w:val="24"/>
              </w:rPr>
            </w:pPr>
            <w:r w:rsidRPr="00037E34">
              <w:rPr>
                <w:rFonts w:ascii="Times New Roman" w:hAnsi="Times New Roman" w:cs="Times New Roman"/>
                <w:szCs w:val="24"/>
              </w:rPr>
              <w:t>5</w:t>
            </w:r>
          </w:p>
        </w:tc>
        <w:tc>
          <w:tcPr>
            <w:tcW w:w="949"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Kurti taikomąsias Java programas naudojant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karkasą.</w:t>
            </w:r>
          </w:p>
        </w:tc>
        <w:tc>
          <w:tcPr>
            <w:tcW w:w="2066"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Konfigūruoti </w:t>
            </w:r>
            <w:proofErr w:type="spellStart"/>
            <w:r w:rsidRPr="00037E34">
              <w:rPr>
                <w:rFonts w:ascii="Times New Roman" w:hAnsi="Times New Roman" w:cs="Times New Roman"/>
                <w:szCs w:val="24"/>
              </w:rPr>
              <w:t>Spring</w:t>
            </w:r>
            <w:proofErr w:type="spellEnd"/>
            <w:r w:rsidRPr="00037E34">
              <w:rPr>
                <w:rFonts w:ascii="Times New Roman" w:hAnsi="Times New Roman" w:cs="Times New Roman"/>
                <w:szCs w:val="24"/>
              </w:rPr>
              <w:t xml:space="preserve"> karkasą.</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Naudoti </w:t>
            </w:r>
            <w:proofErr w:type="spellStart"/>
            <w:r w:rsidRPr="00037E34">
              <w:rPr>
                <w:rFonts w:ascii="Times New Roman" w:hAnsi="Times New Roman" w:cs="Times New Roman"/>
                <w:szCs w:val="24"/>
              </w:rPr>
              <w:t>Spring</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Bean</w:t>
            </w:r>
            <w:proofErr w:type="spellEnd"/>
            <w:r w:rsidRPr="00037E34">
              <w:rPr>
                <w:rFonts w:ascii="Times New Roman" w:hAnsi="Times New Roman" w:cs="Times New Roman"/>
                <w:szCs w:val="24"/>
              </w:rPr>
              <w:t>.</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Naudoti Java </w:t>
            </w:r>
            <w:proofErr w:type="spellStart"/>
            <w:r w:rsidRPr="00037E34">
              <w:rPr>
                <w:rFonts w:ascii="Times New Roman" w:hAnsi="Times New Roman" w:cs="Times New Roman"/>
                <w:szCs w:val="24"/>
              </w:rPr>
              <w:t>Persistence</w:t>
            </w:r>
            <w:proofErr w:type="spellEnd"/>
            <w:r w:rsidRPr="00037E34">
              <w:rPr>
                <w:rFonts w:ascii="Times New Roman" w:hAnsi="Times New Roman" w:cs="Times New Roman"/>
                <w:szCs w:val="24"/>
              </w:rPr>
              <w:t xml:space="preserve"> API (JPA) duomenų valdymui Java taikomosiose programose.</w:t>
            </w:r>
          </w:p>
        </w:tc>
      </w:tr>
      <w:tr w:rsidR="00212669" w:rsidRPr="00037E34" w:rsidTr="00212669">
        <w:trPr>
          <w:trHeight w:val="57"/>
        </w:trPr>
        <w:tc>
          <w:tcPr>
            <w:tcW w:w="435" w:type="pct"/>
            <w:shd w:val="clear" w:color="auto" w:fill="auto"/>
          </w:tcPr>
          <w:p w:rsidR="00F22EE9" w:rsidRPr="00037E34" w:rsidRDefault="001009C6" w:rsidP="00212669">
            <w:pPr>
              <w:widowControl w:val="0"/>
              <w:jc w:val="center"/>
              <w:rPr>
                <w:rFonts w:ascii="Times New Roman" w:hAnsi="Times New Roman" w:cs="Times New Roman"/>
                <w:szCs w:val="24"/>
              </w:rPr>
            </w:pPr>
            <w:r w:rsidRPr="00CB6DBE">
              <w:rPr>
                <w:rFonts w:ascii="Times New Roman" w:hAnsi="Times New Roman" w:cs="Times New Roman"/>
                <w:szCs w:val="24"/>
              </w:rPr>
              <w:t>406110005</w:t>
            </w:r>
          </w:p>
        </w:tc>
        <w:tc>
          <w:tcPr>
            <w:tcW w:w="827"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eastAsia="Times New Roman" w:hAnsi="Times New Roman" w:cs="Times New Roman"/>
                <w:szCs w:val="24"/>
              </w:rPr>
              <w:t>Programinės įrangos kūrimas projektą vykdant pagal SCRUM metodologiją</w:t>
            </w:r>
          </w:p>
        </w:tc>
        <w:tc>
          <w:tcPr>
            <w:tcW w:w="273" w:type="pct"/>
            <w:shd w:val="clear" w:color="auto" w:fill="auto"/>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shd w:val="clear" w:color="auto" w:fill="auto"/>
          </w:tcPr>
          <w:p w:rsidR="00F22EE9" w:rsidRPr="00037E34" w:rsidRDefault="00F22EE9" w:rsidP="00212669">
            <w:pPr>
              <w:widowControl w:val="0"/>
              <w:jc w:val="center"/>
              <w:rPr>
                <w:rFonts w:ascii="Times New Roman" w:hAnsi="Times New Roman" w:cs="Times New Roman"/>
                <w:i/>
                <w:szCs w:val="24"/>
              </w:rPr>
            </w:pPr>
            <w:r w:rsidRPr="00037E34">
              <w:rPr>
                <w:rFonts w:ascii="Times New Roman" w:hAnsi="Times New Roman" w:cs="Times New Roman"/>
                <w:szCs w:val="24"/>
              </w:rPr>
              <w:t>5</w:t>
            </w:r>
          </w:p>
        </w:tc>
        <w:tc>
          <w:tcPr>
            <w:tcW w:w="949"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Kurti programinę įrangą</w:t>
            </w:r>
            <w:r w:rsidR="006F5026">
              <w:rPr>
                <w:rFonts w:ascii="Times New Roman" w:hAnsi="Times New Roman" w:cs="Times New Roman"/>
                <w:szCs w:val="24"/>
              </w:rPr>
              <w:t>,</w:t>
            </w:r>
            <w:r w:rsidRPr="00037E34">
              <w:rPr>
                <w:rFonts w:ascii="Times New Roman" w:hAnsi="Times New Roman" w:cs="Times New Roman"/>
                <w:szCs w:val="24"/>
              </w:rPr>
              <w:t xml:space="preserve"> projektą vykdant pagal SCRUM metodologiją.</w:t>
            </w:r>
          </w:p>
        </w:tc>
        <w:tc>
          <w:tcPr>
            <w:tcW w:w="2066" w:type="pct"/>
            <w:shd w:val="clear" w:color="auto" w:fill="auto"/>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Suprasti SCRUM proceso dalis ir komandos narių atsakomybes.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Analizuoti pateiktus reikalavimus ir nustatyti programos atitikimą reikalavimams.</w:t>
            </w:r>
          </w:p>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Suprasti projekto eigos valdymo principus.</w:t>
            </w:r>
          </w:p>
        </w:tc>
      </w:tr>
      <w:tr w:rsidR="00451837" w:rsidRPr="00037E34" w:rsidTr="00DA3EFE">
        <w:trPr>
          <w:trHeight w:val="57"/>
        </w:trPr>
        <w:tc>
          <w:tcPr>
            <w:tcW w:w="5000" w:type="pct"/>
            <w:gridSpan w:val="6"/>
            <w:shd w:val="clear" w:color="auto" w:fill="D9D9D9" w:themeFill="background1" w:themeFillShade="D9"/>
          </w:tcPr>
          <w:p w:rsidR="00F22EE9" w:rsidRPr="00037E34" w:rsidRDefault="00F22EE9" w:rsidP="00212669">
            <w:pPr>
              <w:pStyle w:val="NoSpacing"/>
              <w:widowControl w:val="0"/>
              <w:jc w:val="both"/>
              <w:rPr>
                <w:b/>
              </w:rPr>
            </w:pPr>
            <w:r w:rsidRPr="00037E34">
              <w:rPr>
                <w:b/>
              </w:rPr>
              <w:t xml:space="preserve">Baigiamasis modulis (iš viso </w:t>
            </w:r>
            <w:r w:rsidR="007013C2">
              <w:rPr>
                <w:b/>
              </w:rPr>
              <w:t>5</w:t>
            </w:r>
            <w:r w:rsidRPr="00037E34">
              <w:rPr>
                <w:b/>
              </w:rPr>
              <w:t xml:space="preserve"> </w:t>
            </w:r>
            <w:r w:rsidR="007A600F">
              <w:rPr>
                <w:b/>
              </w:rPr>
              <w:t>mokymosi kredit</w:t>
            </w:r>
            <w:r w:rsidR="007013C2">
              <w:rPr>
                <w:b/>
              </w:rPr>
              <w:t>ai</w:t>
            </w:r>
            <w:r w:rsidRPr="00037E34">
              <w:rPr>
                <w:b/>
              </w:rPr>
              <w:t>)</w:t>
            </w:r>
          </w:p>
        </w:tc>
      </w:tr>
      <w:tr w:rsidR="00212669" w:rsidRPr="00037E34" w:rsidTr="00212669">
        <w:trPr>
          <w:trHeight w:val="57"/>
        </w:trPr>
        <w:tc>
          <w:tcPr>
            <w:tcW w:w="435" w:type="pct"/>
          </w:tcPr>
          <w:p w:rsidR="00F22EE9" w:rsidRPr="00037E34" w:rsidRDefault="00D41DE1" w:rsidP="00212669">
            <w:pPr>
              <w:widowControl w:val="0"/>
              <w:jc w:val="center"/>
              <w:rPr>
                <w:rFonts w:ascii="Times New Roman" w:hAnsi="Times New Roman" w:cs="Times New Roman"/>
                <w:szCs w:val="24"/>
              </w:rPr>
            </w:pPr>
            <w:r w:rsidRPr="00037E34">
              <w:t>4000004</w:t>
            </w:r>
          </w:p>
        </w:tc>
        <w:tc>
          <w:tcPr>
            <w:tcW w:w="827" w:type="pct"/>
          </w:tcPr>
          <w:p w:rsidR="00F22EE9" w:rsidRPr="00037E34" w:rsidRDefault="00F22EE9" w:rsidP="00212669">
            <w:pPr>
              <w:widowControl w:val="0"/>
              <w:rPr>
                <w:rFonts w:ascii="Times New Roman" w:hAnsi="Times New Roman" w:cs="Times New Roman"/>
                <w:i/>
                <w:iCs/>
                <w:szCs w:val="24"/>
              </w:rPr>
            </w:pPr>
            <w:r w:rsidRPr="00037E34">
              <w:rPr>
                <w:rFonts w:ascii="Times New Roman" w:hAnsi="Times New Roman" w:cs="Times New Roman"/>
                <w:bCs/>
                <w:szCs w:val="24"/>
              </w:rPr>
              <w:t>Įvadas į darbo rinką.</w:t>
            </w:r>
          </w:p>
        </w:tc>
        <w:tc>
          <w:tcPr>
            <w:tcW w:w="273" w:type="pct"/>
          </w:tcPr>
          <w:p w:rsidR="00F22EE9" w:rsidRPr="00037E34" w:rsidRDefault="00F22EE9"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450" w:type="pct"/>
          </w:tcPr>
          <w:p w:rsidR="00F22EE9" w:rsidRPr="00037E34" w:rsidRDefault="007013C2" w:rsidP="00212669">
            <w:pPr>
              <w:widowControl w:val="0"/>
              <w:jc w:val="center"/>
              <w:rPr>
                <w:rFonts w:ascii="Times New Roman" w:hAnsi="Times New Roman" w:cs="Times New Roman"/>
                <w:szCs w:val="24"/>
              </w:rPr>
            </w:pPr>
            <w:r>
              <w:rPr>
                <w:rFonts w:ascii="Times New Roman" w:hAnsi="Times New Roman" w:cs="Times New Roman"/>
                <w:szCs w:val="24"/>
              </w:rPr>
              <w:t>5</w:t>
            </w:r>
          </w:p>
        </w:tc>
        <w:tc>
          <w:tcPr>
            <w:tcW w:w="949" w:type="pct"/>
          </w:tcPr>
          <w:p w:rsidR="00F22EE9" w:rsidRPr="00037E34" w:rsidRDefault="00F22EE9" w:rsidP="00212669">
            <w:pPr>
              <w:widowControl w:val="0"/>
              <w:rPr>
                <w:rFonts w:ascii="Times New Roman" w:hAnsi="Times New Roman" w:cs="Times New Roman"/>
                <w:szCs w:val="24"/>
              </w:rPr>
            </w:pPr>
            <w:r w:rsidRPr="00037E34">
              <w:rPr>
                <w:rFonts w:ascii="Times New Roman" w:hAnsi="Times New Roman" w:cs="Times New Roman"/>
                <w:szCs w:val="24"/>
              </w:rPr>
              <w:t xml:space="preserve">Formuoti darbinius įgūdžius realioje darbo vietoje. </w:t>
            </w:r>
          </w:p>
        </w:tc>
        <w:tc>
          <w:tcPr>
            <w:tcW w:w="2066" w:type="pct"/>
          </w:tcPr>
          <w:p w:rsidR="00F22EE9" w:rsidRPr="00037E34" w:rsidRDefault="00F22EE9" w:rsidP="00212669">
            <w:pPr>
              <w:widowControl w:val="0"/>
              <w:rPr>
                <w:rFonts w:ascii="Times New Roman" w:hAnsi="Times New Roman" w:cs="Times New Roman"/>
                <w:iCs/>
                <w:szCs w:val="24"/>
              </w:rPr>
            </w:pPr>
            <w:r w:rsidRPr="00037E34">
              <w:rPr>
                <w:rFonts w:ascii="Times New Roman" w:hAnsi="Times New Roman" w:cs="Times New Roman"/>
                <w:iCs/>
                <w:szCs w:val="24"/>
              </w:rPr>
              <w:t>Žinoti savo teises ir pareigas darbo santykių srityje, suvokti atsakomybę už teisės aktų pažeidimus profesinėje srityje.</w:t>
            </w:r>
          </w:p>
          <w:p w:rsidR="00F22EE9" w:rsidRPr="00037E34" w:rsidRDefault="00F22EE9" w:rsidP="00212669">
            <w:pPr>
              <w:widowControl w:val="0"/>
              <w:rPr>
                <w:rFonts w:ascii="Times New Roman" w:hAnsi="Times New Roman" w:cs="Times New Roman"/>
                <w:iCs/>
                <w:szCs w:val="24"/>
              </w:rPr>
            </w:pPr>
            <w:r w:rsidRPr="00037E34">
              <w:rPr>
                <w:rFonts w:ascii="Times New Roman" w:hAnsi="Times New Roman" w:cs="Times New Roman"/>
                <w:iCs/>
                <w:szCs w:val="24"/>
              </w:rPr>
              <w:t>Išmanyti ekonomiką ir verslumą.</w:t>
            </w:r>
          </w:p>
          <w:p w:rsidR="00F22EE9" w:rsidRPr="00037E34" w:rsidRDefault="00F22EE9" w:rsidP="00212669">
            <w:pPr>
              <w:widowControl w:val="0"/>
              <w:rPr>
                <w:rFonts w:ascii="Times New Roman" w:hAnsi="Times New Roman" w:cs="Times New Roman"/>
                <w:bCs/>
                <w:szCs w:val="24"/>
              </w:rPr>
            </w:pPr>
            <w:r w:rsidRPr="00037E34">
              <w:rPr>
                <w:rFonts w:ascii="Times New Roman" w:hAnsi="Times New Roman" w:cs="Times New Roman"/>
                <w:iCs/>
                <w:szCs w:val="24"/>
              </w:rPr>
              <w:t>Adaptuotis darbo vietoje.</w:t>
            </w:r>
          </w:p>
          <w:p w:rsidR="00F22EE9" w:rsidRPr="00037E34" w:rsidRDefault="00F22EE9" w:rsidP="00212669">
            <w:pPr>
              <w:widowControl w:val="0"/>
              <w:rPr>
                <w:rFonts w:ascii="Times New Roman" w:hAnsi="Times New Roman" w:cs="Times New Roman"/>
                <w:bCs/>
                <w:szCs w:val="24"/>
              </w:rPr>
            </w:pPr>
            <w:r w:rsidRPr="00037E34">
              <w:rPr>
                <w:rFonts w:ascii="Times New Roman" w:hAnsi="Times New Roman" w:cs="Times New Roman"/>
                <w:bCs/>
                <w:szCs w:val="24"/>
              </w:rPr>
              <w:t>Tobulinti integracijos į darbo rinką įgūdžius.</w:t>
            </w:r>
          </w:p>
          <w:p w:rsidR="00F22EE9" w:rsidRPr="00037E34" w:rsidRDefault="00F22EE9" w:rsidP="00212669">
            <w:pPr>
              <w:widowControl w:val="0"/>
              <w:rPr>
                <w:rFonts w:ascii="Times New Roman" w:hAnsi="Times New Roman" w:cs="Times New Roman"/>
                <w:bCs/>
                <w:szCs w:val="24"/>
              </w:rPr>
            </w:pPr>
            <w:r w:rsidRPr="00037E34">
              <w:rPr>
                <w:rFonts w:ascii="Times New Roman" w:hAnsi="Times New Roman" w:cs="Times New Roman"/>
                <w:bCs/>
                <w:szCs w:val="24"/>
              </w:rPr>
              <w:t>Gilinti mokymosi metu įgytas kompetencijas.</w:t>
            </w:r>
          </w:p>
          <w:p w:rsidR="00F22EE9" w:rsidRPr="00037E34" w:rsidRDefault="00F22EE9" w:rsidP="00212669">
            <w:pPr>
              <w:widowControl w:val="0"/>
              <w:rPr>
                <w:rFonts w:ascii="Times New Roman" w:hAnsi="Times New Roman" w:cs="Times New Roman"/>
                <w:bCs/>
                <w:szCs w:val="24"/>
              </w:rPr>
            </w:pPr>
            <w:r w:rsidRPr="00037E34">
              <w:rPr>
                <w:rFonts w:ascii="Times New Roman" w:hAnsi="Times New Roman" w:cs="Times New Roman"/>
                <w:bCs/>
                <w:szCs w:val="24"/>
              </w:rPr>
              <w:t>Apibendrinti mokymąsi ir įgytas kompetencijas.</w:t>
            </w:r>
          </w:p>
        </w:tc>
      </w:tr>
    </w:tbl>
    <w:p w:rsidR="00DA3EFE" w:rsidRPr="00037E34" w:rsidRDefault="00DA3EFE"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br w:type="page"/>
      </w:r>
    </w:p>
    <w:p w:rsidR="00212669" w:rsidRDefault="00212669" w:rsidP="00212669">
      <w:pPr>
        <w:widowControl w:val="0"/>
        <w:jc w:val="center"/>
        <w:rPr>
          <w:rFonts w:ascii="Times New Roman" w:hAnsi="Times New Roman" w:cs="Times New Roman"/>
          <w:b/>
          <w:szCs w:val="24"/>
        </w:rPr>
        <w:sectPr w:rsidR="00212669" w:rsidSect="006F5026">
          <w:pgSz w:w="16838" w:h="11906" w:orient="landscape" w:code="9"/>
          <w:pgMar w:top="1418" w:right="567" w:bottom="851" w:left="567" w:header="284" w:footer="284" w:gutter="0"/>
          <w:cols w:space="1296"/>
          <w:docGrid w:linePitch="360"/>
        </w:sectPr>
      </w:pPr>
    </w:p>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lastRenderedPageBreak/>
        <w:t>3. REKOMENDUOJAMA MODULIŲ SEKA</w:t>
      </w:r>
    </w:p>
    <w:p w:rsidR="00DA3EFE" w:rsidRPr="00037E34" w:rsidRDefault="00DA3EFE" w:rsidP="00212669">
      <w:pPr>
        <w:widowControl w:val="0"/>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462"/>
        <w:gridCol w:w="882"/>
        <w:gridCol w:w="1308"/>
        <w:gridCol w:w="3855"/>
      </w:tblGrid>
      <w:tr w:rsidR="00451837" w:rsidRPr="00037E34" w:rsidTr="00404B52">
        <w:tc>
          <w:tcPr>
            <w:tcW w:w="708" w:type="pct"/>
          </w:tcPr>
          <w:p w:rsidR="00B35F05" w:rsidRPr="00037E34" w:rsidRDefault="00B35F05" w:rsidP="00212669">
            <w:pPr>
              <w:widowControl w:val="0"/>
              <w:jc w:val="center"/>
              <w:rPr>
                <w:rFonts w:ascii="Times New Roman" w:hAnsi="Times New Roman" w:cs="Times New Roman"/>
                <w:b/>
                <w:szCs w:val="24"/>
              </w:rPr>
            </w:pPr>
            <w:r w:rsidRPr="00037E34">
              <w:rPr>
                <w:rFonts w:ascii="Times New Roman" w:hAnsi="Times New Roman" w:cs="Times New Roman"/>
                <w:b/>
                <w:szCs w:val="24"/>
              </w:rPr>
              <w:t>Valstybinis kodas</w:t>
            </w:r>
          </w:p>
        </w:tc>
        <w:tc>
          <w:tcPr>
            <w:tcW w:w="1242" w:type="pct"/>
          </w:tcPr>
          <w:p w:rsidR="00B35F05" w:rsidRPr="00037E34" w:rsidRDefault="00B35F05" w:rsidP="00212669">
            <w:pPr>
              <w:widowControl w:val="0"/>
              <w:jc w:val="center"/>
              <w:rPr>
                <w:rFonts w:ascii="Times New Roman" w:hAnsi="Times New Roman" w:cs="Times New Roman"/>
                <w:b/>
                <w:szCs w:val="24"/>
              </w:rPr>
            </w:pPr>
            <w:r w:rsidRPr="00037E34">
              <w:rPr>
                <w:rFonts w:ascii="Times New Roman" w:hAnsi="Times New Roman" w:cs="Times New Roman"/>
                <w:b/>
                <w:szCs w:val="24"/>
              </w:rPr>
              <w:t>Modulio pavadinimas</w:t>
            </w:r>
          </w:p>
        </w:tc>
        <w:tc>
          <w:tcPr>
            <w:tcW w:w="445" w:type="pct"/>
          </w:tcPr>
          <w:p w:rsidR="00B35F05" w:rsidRPr="00037E34" w:rsidRDefault="00B35F05" w:rsidP="00212669">
            <w:pPr>
              <w:widowControl w:val="0"/>
              <w:jc w:val="center"/>
              <w:rPr>
                <w:rFonts w:ascii="Times New Roman" w:hAnsi="Times New Roman" w:cs="Times New Roman"/>
                <w:b/>
                <w:szCs w:val="24"/>
              </w:rPr>
            </w:pPr>
            <w:r w:rsidRPr="00037E34">
              <w:rPr>
                <w:rFonts w:ascii="Times New Roman" w:hAnsi="Times New Roman" w:cs="Times New Roman"/>
                <w:b/>
                <w:szCs w:val="24"/>
              </w:rPr>
              <w:t>LTKS lygis</w:t>
            </w:r>
          </w:p>
        </w:tc>
        <w:tc>
          <w:tcPr>
            <w:tcW w:w="660" w:type="pct"/>
          </w:tcPr>
          <w:p w:rsidR="00B35F05" w:rsidRPr="00037E34" w:rsidRDefault="0038484E" w:rsidP="00212669">
            <w:pPr>
              <w:widowControl w:val="0"/>
              <w:jc w:val="center"/>
              <w:rPr>
                <w:rFonts w:ascii="Times New Roman" w:hAnsi="Times New Roman" w:cs="Times New Roman"/>
                <w:b/>
                <w:szCs w:val="24"/>
              </w:rPr>
            </w:pPr>
            <w:r w:rsidRPr="00037E34">
              <w:rPr>
                <w:rFonts w:ascii="Times New Roman" w:hAnsi="Times New Roman" w:cs="Times New Roman"/>
                <w:b/>
                <w:szCs w:val="24"/>
              </w:rPr>
              <w:t xml:space="preserve">Apimtis </w:t>
            </w:r>
            <w:r w:rsidR="007A600F">
              <w:rPr>
                <w:rFonts w:ascii="Times New Roman" w:hAnsi="Times New Roman" w:cs="Times New Roman"/>
                <w:b/>
                <w:szCs w:val="24"/>
              </w:rPr>
              <w:t>mokymosi kredit</w:t>
            </w:r>
            <w:r w:rsidRPr="00037E34">
              <w:rPr>
                <w:rFonts w:ascii="Times New Roman" w:hAnsi="Times New Roman" w:cs="Times New Roman"/>
                <w:b/>
                <w:szCs w:val="24"/>
              </w:rPr>
              <w:t>ais</w:t>
            </w:r>
          </w:p>
        </w:tc>
        <w:tc>
          <w:tcPr>
            <w:tcW w:w="1945" w:type="pct"/>
          </w:tcPr>
          <w:p w:rsidR="00B35F05" w:rsidRPr="00037E34" w:rsidRDefault="00B35F05" w:rsidP="00212669">
            <w:pPr>
              <w:widowControl w:val="0"/>
              <w:jc w:val="center"/>
              <w:rPr>
                <w:rFonts w:ascii="Times New Roman" w:hAnsi="Times New Roman" w:cs="Times New Roman"/>
                <w:b/>
                <w:szCs w:val="24"/>
              </w:rPr>
            </w:pPr>
            <w:r w:rsidRPr="00037E34">
              <w:rPr>
                <w:rFonts w:ascii="Times New Roman" w:hAnsi="Times New Roman" w:cs="Times New Roman"/>
                <w:b/>
                <w:szCs w:val="24"/>
              </w:rPr>
              <w:t>Reikalavimai asmens pasirengimui mokytis modulyje (jei taikoma)</w:t>
            </w:r>
          </w:p>
        </w:tc>
      </w:tr>
      <w:tr w:rsidR="00451837" w:rsidRPr="00037E34" w:rsidTr="00404B52">
        <w:trPr>
          <w:trHeight w:val="174"/>
        </w:trPr>
        <w:tc>
          <w:tcPr>
            <w:tcW w:w="708" w:type="pct"/>
          </w:tcPr>
          <w:p w:rsidR="00B35F05" w:rsidRPr="00037E34" w:rsidRDefault="0070781A" w:rsidP="00212669">
            <w:pPr>
              <w:widowControl w:val="0"/>
              <w:contextualSpacing/>
              <w:jc w:val="center"/>
              <w:rPr>
                <w:rFonts w:ascii="Times New Roman" w:hAnsi="Times New Roman" w:cs="Times New Roman"/>
                <w:bCs/>
                <w:szCs w:val="24"/>
              </w:rPr>
            </w:pPr>
            <w:r w:rsidRPr="00037E34">
              <w:rPr>
                <w:rFonts w:ascii="Times New Roman" w:hAnsi="Times New Roman" w:cs="Times New Roman"/>
                <w:bCs/>
                <w:szCs w:val="24"/>
              </w:rPr>
              <w:t>4000005</w:t>
            </w:r>
          </w:p>
        </w:tc>
        <w:tc>
          <w:tcPr>
            <w:tcW w:w="1242" w:type="pct"/>
          </w:tcPr>
          <w:p w:rsidR="00B35F05" w:rsidRPr="00037E34" w:rsidRDefault="00B35F05" w:rsidP="00212669">
            <w:pPr>
              <w:widowControl w:val="0"/>
              <w:contextualSpacing/>
              <w:rPr>
                <w:rFonts w:ascii="Times New Roman" w:hAnsi="Times New Roman" w:cs="Times New Roman"/>
                <w:bCs/>
                <w:szCs w:val="24"/>
              </w:rPr>
            </w:pPr>
            <w:r w:rsidRPr="00037E34">
              <w:rPr>
                <w:rFonts w:ascii="Times New Roman" w:hAnsi="Times New Roman" w:cs="Times New Roman"/>
                <w:bCs/>
                <w:szCs w:val="24"/>
              </w:rPr>
              <w:t>Įvadas į profesiją</w:t>
            </w:r>
          </w:p>
        </w:tc>
        <w:tc>
          <w:tcPr>
            <w:tcW w:w="445" w:type="pct"/>
          </w:tcPr>
          <w:p w:rsidR="00B35F05" w:rsidRPr="00037E34" w:rsidRDefault="00B35F05" w:rsidP="00212669">
            <w:pPr>
              <w:widowControl w:val="0"/>
              <w:contextualSpacing/>
              <w:jc w:val="center"/>
              <w:rPr>
                <w:rFonts w:ascii="Times New Roman" w:hAnsi="Times New Roman" w:cs="Times New Roman"/>
                <w:szCs w:val="24"/>
              </w:rPr>
            </w:pPr>
            <w:r w:rsidRPr="00037E34">
              <w:rPr>
                <w:rFonts w:ascii="Times New Roman" w:hAnsi="Times New Roman" w:cs="Times New Roman"/>
                <w:szCs w:val="24"/>
              </w:rPr>
              <w:t>IV</w:t>
            </w:r>
          </w:p>
        </w:tc>
        <w:tc>
          <w:tcPr>
            <w:tcW w:w="660" w:type="pct"/>
          </w:tcPr>
          <w:p w:rsidR="00B35F05" w:rsidRPr="00037E34" w:rsidRDefault="0070781A" w:rsidP="00212669">
            <w:pPr>
              <w:widowControl w:val="0"/>
              <w:contextualSpacing/>
              <w:jc w:val="center"/>
              <w:rPr>
                <w:rFonts w:ascii="Times New Roman" w:hAnsi="Times New Roman" w:cs="Times New Roman"/>
                <w:szCs w:val="24"/>
              </w:rPr>
            </w:pPr>
            <w:r w:rsidRPr="00037E34">
              <w:rPr>
                <w:rFonts w:ascii="Times New Roman" w:hAnsi="Times New Roman" w:cs="Times New Roman"/>
                <w:szCs w:val="24"/>
              </w:rPr>
              <w:t>1</w:t>
            </w:r>
          </w:p>
        </w:tc>
        <w:tc>
          <w:tcPr>
            <w:tcW w:w="1945" w:type="pct"/>
          </w:tcPr>
          <w:p w:rsidR="00B35F05" w:rsidRPr="00037E34" w:rsidRDefault="00B35F05" w:rsidP="00212669">
            <w:pPr>
              <w:widowControl w:val="0"/>
              <w:jc w:val="both"/>
              <w:rPr>
                <w:rFonts w:ascii="Times New Roman" w:hAnsi="Times New Roman" w:cs="Times New Roman"/>
                <w:i/>
                <w:szCs w:val="24"/>
              </w:rPr>
            </w:pPr>
            <w:r w:rsidRPr="00037E34">
              <w:rPr>
                <w:rFonts w:ascii="Times New Roman" w:hAnsi="Times New Roman" w:cs="Times New Roman"/>
                <w:i/>
                <w:szCs w:val="24"/>
              </w:rPr>
              <w:t>Netaikoma.</w:t>
            </w:r>
          </w:p>
        </w:tc>
      </w:tr>
      <w:tr w:rsidR="00451837" w:rsidRPr="00037E34" w:rsidTr="00404B52">
        <w:trPr>
          <w:trHeight w:val="54"/>
        </w:trPr>
        <w:tc>
          <w:tcPr>
            <w:tcW w:w="708" w:type="pct"/>
            <w:shd w:val="clear" w:color="auto" w:fill="auto"/>
          </w:tcPr>
          <w:p w:rsidR="00B35F05" w:rsidRPr="00037E34" w:rsidRDefault="0070781A" w:rsidP="00212669">
            <w:pPr>
              <w:widowControl w:val="0"/>
              <w:contextualSpacing/>
              <w:jc w:val="center"/>
              <w:rPr>
                <w:rFonts w:ascii="Times New Roman" w:hAnsi="Times New Roman" w:cs="Times New Roman"/>
                <w:bCs/>
                <w:szCs w:val="24"/>
              </w:rPr>
            </w:pPr>
            <w:r w:rsidRPr="00037E34">
              <w:rPr>
                <w:rFonts w:ascii="Times New Roman" w:hAnsi="Times New Roman" w:cs="Times New Roman"/>
                <w:bCs/>
                <w:szCs w:val="24"/>
              </w:rPr>
              <w:t>4102203</w:t>
            </w:r>
          </w:p>
        </w:tc>
        <w:tc>
          <w:tcPr>
            <w:tcW w:w="1242" w:type="pct"/>
            <w:shd w:val="clear" w:color="auto" w:fill="auto"/>
          </w:tcPr>
          <w:p w:rsidR="00B35F05" w:rsidRPr="00037E34" w:rsidRDefault="00B35F05" w:rsidP="00212669">
            <w:pPr>
              <w:widowControl w:val="0"/>
              <w:rPr>
                <w:rFonts w:ascii="Times New Roman" w:hAnsi="Times New Roman" w:cs="Times New Roman"/>
                <w:szCs w:val="24"/>
              </w:rPr>
            </w:pPr>
            <w:r w:rsidRPr="00037E34">
              <w:rPr>
                <w:rFonts w:ascii="Times New Roman" w:hAnsi="Times New Roman" w:cs="Times New Roman"/>
                <w:szCs w:val="24"/>
              </w:rPr>
              <w:t>Darbuotojų sauga ir sveikata</w:t>
            </w:r>
          </w:p>
        </w:tc>
        <w:tc>
          <w:tcPr>
            <w:tcW w:w="445" w:type="pct"/>
            <w:shd w:val="clear" w:color="auto" w:fill="auto"/>
          </w:tcPr>
          <w:p w:rsidR="00B35F05" w:rsidRPr="00037E34" w:rsidRDefault="00B35F05" w:rsidP="00212669">
            <w:pPr>
              <w:widowControl w:val="0"/>
              <w:contextualSpacing/>
              <w:jc w:val="center"/>
              <w:rPr>
                <w:rFonts w:ascii="Times New Roman" w:hAnsi="Times New Roman" w:cs="Times New Roman"/>
                <w:szCs w:val="24"/>
              </w:rPr>
            </w:pPr>
            <w:r w:rsidRPr="00037E34">
              <w:rPr>
                <w:rFonts w:ascii="Times New Roman" w:hAnsi="Times New Roman" w:cs="Times New Roman"/>
                <w:szCs w:val="24"/>
              </w:rPr>
              <w:t>IV</w:t>
            </w:r>
          </w:p>
        </w:tc>
        <w:tc>
          <w:tcPr>
            <w:tcW w:w="660" w:type="pct"/>
            <w:shd w:val="clear" w:color="auto" w:fill="auto"/>
          </w:tcPr>
          <w:p w:rsidR="00B35F05" w:rsidRPr="00037E34" w:rsidRDefault="00B35F05" w:rsidP="00212669">
            <w:pPr>
              <w:widowControl w:val="0"/>
              <w:contextualSpacing/>
              <w:jc w:val="center"/>
              <w:rPr>
                <w:rFonts w:ascii="Times New Roman" w:hAnsi="Times New Roman" w:cs="Times New Roman"/>
                <w:bCs/>
                <w:szCs w:val="24"/>
              </w:rPr>
            </w:pPr>
            <w:r w:rsidRPr="00037E34">
              <w:rPr>
                <w:rFonts w:ascii="Times New Roman" w:hAnsi="Times New Roman" w:cs="Times New Roman"/>
                <w:bCs/>
                <w:szCs w:val="24"/>
              </w:rPr>
              <w:t>2</w:t>
            </w:r>
          </w:p>
        </w:tc>
        <w:tc>
          <w:tcPr>
            <w:tcW w:w="1945" w:type="pct"/>
            <w:shd w:val="clear" w:color="auto" w:fill="auto"/>
          </w:tcPr>
          <w:p w:rsidR="00B35F05" w:rsidRPr="00037E34" w:rsidRDefault="00B35F05" w:rsidP="00212669">
            <w:pPr>
              <w:widowControl w:val="0"/>
              <w:rPr>
                <w:rFonts w:ascii="Times New Roman" w:hAnsi="Times New Roman" w:cs="Times New Roman"/>
                <w:i/>
                <w:szCs w:val="24"/>
              </w:rPr>
            </w:pPr>
            <w:r w:rsidRPr="00037E34">
              <w:rPr>
                <w:rFonts w:ascii="Times New Roman" w:hAnsi="Times New Roman" w:cs="Times New Roman"/>
                <w:i/>
                <w:szCs w:val="24"/>
              </w:rPr>
              <w:t>Netaikoma.</w:t>
            </w:r>
          </w:p>
        </w:tc>
      </w:tr>
      <w:tr w:rsidR="00451837" w:rsidRPr="00037E34" w:rsidTr="00404B52">
        <w:trPr>
          <w:trHeight w:val="174"/>
        </w:trPr>
        <w:tc>
          <w:tcPr>
            <w:tcW w:w="708" w:type="pct"/>
            <w:shd w:val="clear" w:color="auto" w:fill="auto"/>
          </w:tcPr>
          <w:p w:rsidR="00B35F05" w:rsidRPr="00037E34" w:rsidRDefault="00097DDD" w:rsidP="00212669">
            <w:pPr>
              <w:widowControl w:val="0"/>
              <w:jc w:val="center"/>
              <w:rPr>
                <w:rFonts w:ascii="Times New Roman" w:hAnsi="Times New Roman" w:cs="Times New Roman"/>
                <w:szCs w:val="24"/>
              </w:rPr>
            </w:pPr>
            <w:r w:rsidRPr="00037E34">
              <w:rPr>
                <w:rFonts w:ascii="Times New Roman" w:hAnsi="Times New Roman" w:cs="Times New Roman" w:hint="eastAsia"/>
                <w:szCs w:val="24"/>
              </w:rPr>
              <w:t>4061314</w:t>
            </w:r>
          </w:p>
        </w:tc>
        <w:tc>
          <w:tcPr>
            <w:tcW w:w="1242" w:type="pct"/>
            <w:shd w:val="clear" w:color="auto" w:fill="auto"/>
          </w:tcPr>
          <w:p w:rsidR="00B35F05" w:rsidRPr="00037E34" w:rsidRDefault="00B35F05" w:rsidP="00212669">
            <w:pPr>
              <w:widowControl w:val="0"/>
              <w:rPr>
                <w:rFonts w:ascii="Times New Roman" w:hAnsi="Times New Roman" w:cs="Times New Roman"/>
                <w:szCs w:val="24"/>
              </w:rPr>
            </w:pPr>
            <w:r w:rsidRPr="00037E34">
              <w:rPr>
                <w:rFonts w:ascii="Times New Roman" w:hAnsi="Times New Roman" w:cs="Times New Roman"/>
                <w:szCs w:val="24"/>
              </w:rPr>
              <w:t>Tarnybinių stočių operacinių sistemų naudojima</w:t>
            </w:r>
            <w:r w:rsidR="00C12A2C" w:rsidRPr="00037E34">
              <w:rPr>
                <w:rFonts w:ascii="Times New Roman" w:hAnsi="Times New Roman" w:cs="Times New Roman"/>
                <w:szCs w:val="24"/>
              </w:rPr>
              <w:t>s</w:t>
            </w:r>
          </w:p>
        </w:tc>
        <w:tc>
          <w:tcPr>
            <w:tcW w:w="445" w:type="pct"/>
            <w:shd w:val="clear" w:color="auto" w:fill="auto"/>
          </w:tcPr>
          <w:p w:rsidR="00B35F05" w:rsidRPr="00037E34" w:rsidRDefault="00B35F05" w:rsidP="00212669">
            <w:pPr>
              <w:widowControl w:val="0"/>
              <w:jc w:val="center"/>
              <w:rPr>
                <w:rFonts w:ascii="Times New Roman" w:hAnsi="Times New Roman" w:cs="Times New Roman"/>
                <w:szCs w:val="24"/>
                <w:lang w:val="pl-PL"/>
              </w:rPr>
            </w:pPr>
            <w:r w:rsidRPr="00037E34">
              <w:rPr>
                <w:rFonts w:ascii="Times New Roman" w:hAnsi="Times New Roman" w:cs="Times New Roman"/>
                <w:szCs w:val="24"/>
              </w:rPr>
              <w:t>IV</w:t>
            </w:r>
          </w:p>
        </w:tc>
        <w:tc>
          <w:tcPr>
            <w:tcW w:w="660"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5</w:t>
            </w:r>
          </w:p>
        </w:tc>
        <w:tc>
          <w:tcPr>
            <w:tcW w:w="1945" w:type="pct"/>
            <w:shd w:val="clear" w:color="auto" w:fill="auto"/>
          </w:tcPr>
          <w:p w:rsidR="00B35F05" w:rsidRPr="00037E34" w:rsidRDefault="00B35F05" w:rsidP="00212669">
            <w:pPr>
              <w:widowControl w:val="0"/>
              <w:rPr>
                <w:rFonts w:ascii="Times New Roman" w:hAnsi="Times New Roman" w:cs="Times New Roman"/>
                <w:i/>
                <w:szCs w:val="24"/>
              </w:rPr>
            </w:pPr>
            <w:r w:rsidRPr="00037E34">
              <w:rPr>
                <w:rFonts w:ascii="Times New Roman" w:hAnsi="Times New Roman" w:cs="Times New Roman"/>
                <w:i/>
                <w:szCs w:val="24"/>
              </w:rPr>
              <w:t>Netaikoma</w:t>
            </w:r>
          </w:p>
        </w:tc>
      </w:tr>
      <w:tr w:rsidR="00451837" w:rsidRPr="00037E34" w:rsidTr="00404B52">
        <w:trPr>
          <w:trHeight w:val="174"/>
        </w:trPr>
        <w:tc>
          <w:tcPr>
            <w:tcW w:w="708" w:type="pct"/>
            <w:shd w:val="clear" w:color="auto" w:fill="auto"/>
          </w:tcPr>
          <w:p w:rsidR="00B35F05" w:rsidRPr="00037E34" w:rsidRDefault="00C517B6" w:rsidP="00212669">
            <w:pPr>
              <w:widowControl w:val="0"/>
              <w:snapToGrid w:val="0"/>
              <w:jc w:val="center"/>
              <w:rPr>
                <w:rFonts w:ascii="Times New Roman" w:hAnsi="Times New Roman" w:cs="Times New Roman"/>
                <w:szCs w:val="24"/>
              </w:rPr>
            </w:pPr>
            <w:r w:rsidRPr="00037E34">
              <w:rPr>
                <w:rFonts w:ascii="Times New Roman" w:hAnsi="Times New Roman" w:cs="Times New Roman" w:hint="eastAsia"/>
                <w:szCs w:val="24"/>
              </w:rPr>
              <w:t>4061223</w:t>
            </w:r>
          </w:p>
        </w:tc>
        <w:tc>
          <w:tcPr>
            <w:tcW w:w="1242" w:type="pct"/>
            <w:shd w:val="clear" w:color="auto" w:fill="auto"/>
          </w:tcPr>
          <w:p w:rsidR="00B35F05" w:rsidRPr="00037E34" w:rsidRDefault="00B35F05" w:rsidP="00212669">
            <w:pPr>
              <w:widowControl w:val="0"/>
              <w:rPr>
                <w:rFonts w:ascii="Times New Roman" w:hAnsi="Times New Roman" w:cs="Times New Roman"/>
                <w:szCs w:val="24"/>
              </w:rPr>
            </w:pPr>
            <w:r w:rsidRPr="00037E34">
              <w:rPr>
                <w:rFonts w:ascii="Times New Roman" w:hAnsi="Times New Roman" w:cs="Times New Roman"/>
                <w:szCs w:val="24"/>
              </w:rPr>
              <w:t>Nesudėtingų reliacinių duomenų bazių naudojimas</w:t>
            </w:r>
          </w:p>
        </w:tc>
        <w:tc>
          <w:tcPr>
            <w:tcW w:w="445" w:type="pct"/>
            <w:shd w:val="clear" w:color="auto" w:fill="auto"/>
          </w:tcPr>
          <w:p w:rsidR="00B35F05" w:rsidRPr="00037E34" w:rsidRDefault="00B35F05" w:rsidP="00212669">
            <w:pPr>
              <w:widowControl w:val="0"/>
              <w:jc w:val="center"/>
              <w:rPr>
                <w:rFonts w:ascii="Times New Roman" w:hAnsi="Times New Roman" w:cs="Times New Roman"/>
                <w:strike/>
                <w:szCs w:val="24"/>
              </w:rPr>
            </w:pPr>
            <w:r w:rsidRPr="00037E34">
              <w:rPr>
                <w:rFonts w:ascii="Times New Roman" w:hAnsi="Times New Roman" w:cs="Times New Roman"/>
                <w:szCs w:val="24"/>
              </w:rPr>
              <w:t>IV</w:t>
            </w:r>
          </w:p>
        </w:tc>
        <w:tc>
          <w:tcPr>
            <w:tcW w:w="660"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5</w:t>
            </w:r>
          </w:p>
        </w:tc>
        <w:tc>
          <w:tcPr>
            <w:tcW w:w="1945" w:type="pct"/>
            <w:shd w:val="clear" w:color="auto" w:fill="auto"/>
          </w:tcPr>
          <w:p w:rsidR="00B35F05" w:rsidRPr="00037E34" w:rsidRDefault="00B35F05" w:rsidP="00212669">
            <w:pPr>
              <w:widowControl w:val="0"/>
              <w:rPr>
                <w:rFonts w:ascii="Times New Roman" w:hAnsi="Times New Roman" w:cs="Times New Roman"/>
                <w:i/>
                <w:szCs w:val="24"/>
              </w:rPr>
            </w:pPr>
            <w:r w:rsidRPr="00037E34">
              <w:rPr>
                <w:rFonts w:ascii="Times New Roman" w:hAnsi="Times New Roman" w:cs="Times New Roman"/>
                <w:i/>
                <w:szCs w:val="24"/>
              </w:rPr>
              <w:t>Netaikoma</w:t>
            </w:r>
          </w:p>
        </w:tc>
      </w:tr>
      <w:tr w:rsidR="00451837" w:rsidRPr="00037E34" w:rsidTr="00404B52">
        <w:trPr>
          <w:trHeight w:val="174"/>
        </w:trPr>
        <w:tc>
          <w:tcPr>
            <w:tcW w:w="708" w:type="pct"/>
            <w:shd w:val="clear" w:color="auto" w:fill="auto"/>
          </w:tcPr>
          <w:p w:rsidR="00B35F05" w:rsidRPr="00037E34" w:rsidRDefault="00097DDD" w:rsidP="00212669">
            <w:pPr>
              <w:widowControl w:val="0"/>
              <w:jc w:val="center"/>
              <w:rPr>
                <w:rFonts w:ascii="Times New Roman" w:hAnsi="Times New Roman" w:cs="Times New Roman"/>
                <w:szCs w:val="24"/>
              </w:rPr>
            </w:pPr>
            <w:r w:rsidRPr="00037E34">
              <w:rPr>
                <w:rFonts w:ascii="Times New Roman" w:hAnsi="Times New Roman" w:cs="Times New Roman" w:hint="eastAsia"/>
                <w:szCs w:val="24"/>
              </w:rPr>
              <w:t>4061315</w:t>
            </w:r>
          </w:p>
        </w:tc>
        <w:tc>
          <w:tcPr>
            <w:tcW w:w="1242" w:type="pct"/>
            <w:shd w:val="clear" w:color="auto" w:fill="auto"/>
          </w:tcPr>
          <w:p w:rsidR="00B35F05" w:rsidRPr="00037E34" w:rsidRDefault="00B35F05" w:rsidP="00212669">
            <w:pPr>
              <w:widowControl w:val="0"/>
              <w:rPr>
                <w:rFonts w:ascii="Times New Roman" w:hAnsi="Times New Roman" w:cs="Times New Roman"/>
                <w:szCs w:val="24"/>
              </w:rPr>
            </w:pPr>
            <w:r w:rsidRPr="00037E34">
              <w:rPr>
                <w:rFonts w:ascii="Times New Roman" w:hAnsi="Times New Roman" w:cs="Times New Roman"/>
                <w:szCs w:val="24"/>
              </w:rPr>
              <w:t xml:space="preserve">Žiniatinklio puslapių </w:t>
            </w:r>
            <w:r w:rsidR="00C12A2C" w:rsidRPr="00037E34">
              <w:rPr>
                <w:rFonts w:ascii="Times New Roman" w:hAnsi="Times New Roman" w:cs="Times New Roman"/>
                <w:szCs w:val="24"/>
              </w:rPr>
              <w:t>vartotojo sąsajos programavimas</w:t>
            </w:r>
          </w:p>
        </w:tc>
        <w:tc>
          <w:tcPr>
            <w:tcW w:w="445" w:type="pct"/>
            <w:shd w:val="clear" w:color="auto" w:fill="auto"/>
          </w:tcPr>
          <w:p w:rsidR="00B35F05" w:rsidRPr="00037E34" w:rsidRDefault="00B35F05" w:rsidP="00212669">
            <w:pPr>
              <w:widowControl w:val="0"/>
              <w:jc w:val="center"/>
              <w:rPr>
                <w:rFonts w:ascii="Times New Roman" w:hAnsi="Times New Roman" w:cs="Times New Roman"/>
                <w:szCs w:val="24"/>
              </w:rPr>
            </w:pPr>
            <w:r w:rsidRPr="00037E34">
              <w:rPr>
                <w:rFonts w:ascii="Times New Roman" w:hAnsi="Times New Roman" w:cs="Times New Roman"/>
                <w:szCs w:val="24"/>
              </w:rPr>
              <w:t>IV</w:t>
            </w:r>
          </w:p>
        </w:tc>
        <w:tc>
          <w:tcPr>
            <w:tcW w:w="660"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5</w:t>
            </w:r>
          </w:p>
        </w:tc>
        <w:tc>
          <w:tcPr>
            <w:tcW w:w="1945" w:type="pct"/>
            <w:shd w:val="clear" w:color="auto" w:fill="auto"/>
          </w:tcPr>
          <w:p w:rsidR="00B35F05" w:rsidRPr="00037E34" w:rsidRDefault="00B35F05" w:rsidP="00212669">
            <w:pPr>
              <w:widowControl w:val="0"/>
              <w:rPr>
                <w:rFonts w:ascii="Times New Roman" w:hAnsi="Times New Roman" w:cs="Times New Roman"/>
                <w:i/>
                <w:szCs w:val="24"/>
              </w:rPr>
            </w:pPr>
            <w:r w:rsidRPr="00037E34">
              <w:rPr>
                <w:rFonts w:ascii="Times New Roman" w:hAnsi="Times New Roman" w:cs="Times New Roman"/>
                <w:i/>
                <w:szCs w:val="24"/>
              </w:rPr>
              <w:t>Netaikoma</w:t>
            </w:r>
          </w:p>
        </w:tc>
      </w:tr>
      <w:tr w:rsidR="00451837" w:rsidRPr="00037E34" w:rsidTr="00404B52">
        <w:trPr>
          <w:trHeight w:val="174"/>
        </w:trPr>
        <w:tc>
          <w:tcPr>
            <w:tcW w:w="708" w:type="pct"/>
            <w:shd w:val="clear" w:color="auto" w:fill="auto"/>
          </w:tcPr>
          <w:p w:rsidR="00134904" w:rsidRPr="00037E34" w:rsidRDefault="00C517B6" w:rsidP="00212669">
            <w:pPr>
              <w:widowControl w:val="0"/>
              <w:snapToGrid w:val="0"/>
              <w:jc w:val="center"/>
              <w:rPr>
                <w:rFonts w:ascii="Times New Roman" w:hAnsi="Times New Roman" w:cs="Times New Roman"/>
                <w:szCs w:val="24"/>
              </w:rPr>
            </w:pPr>
            <w:r w:rsidRPr="00037E34">
              <w:rPr>
                <w:rFonts w:ascii="Times New Roman" w:hAnsi="Times New Roman" w:cs="Times New Roman" w:hint="eastAsia"/>
                <w:szCs w:val="24"/>
              </w:rPr>
              <w:t>4061222</w:t>
            </w:r>
          </w:p>
        </w:tc>
        <w:tc>
          <w:tcPr>
            <w:tcW w:w="1242" w:type="pct"/>
            <w:shd w:val="clear" w:color="auto" w:fill="auto"/>
          </w:tcPr>
          <w:p w:rsidR="00134904" w:rsidRPr="00037E34" w:rsidRDefault="00134904" w:rsidP="00212669">
            <w:pPr>
              <w:widowControl w:val="0"/>
              <w:rPr>
                <w:rFonts w:ascii="Times New Roman" w:hAnsi="Times New Roman" w:cs="Times New Roman"/>
                <w:szCs w:val="24"/>
              </w:rPr>
            </w:pPr>
            <w:r w:rsidRPr="00037E34">
              <w:rPr>
                <w:rFonts w:ascii="Times New Roman" w:hAnsi="Times New Roman" w:cs="Times New Roman"/>
                <w:szCs w:val="24"/>
              </w:rPr>
              <w:t>Nesudėtingų testavimo atvejų kūrimas ir vykdymas rankiniu būdu</w:t>
            </w:r>
          </w:p>
        </w:tc>
        <w:tc>
          <w:tcPr>
            <w:tcW w:w="445" w:type="pct"/>
            <w:shd w:val="clear" w:color="auto" w:fill="auto"/>
          </w:tcPr>
          <w:p w:rsidR="00134904" w:rsidRPr="00037E34" w:rsidRDefault="00134904" w:rsidP="00212669">
            <w:pPr>
              <w:widowControl w:val="0"/>
              <w:jc w:val="center"/>
              <w:rPr>
                <w:rFonts w:ascii="Times New Roman" w:hAnsi="Times New Roman" w:cs="Times New Roman"/>
                <w:szCs w:val="24"/>
                <w:lang w:val="en-US"/>
              </w:rPr>
            </w:pPr>
            <w:r w:rsidRPr="00037E34">
              <w:rPr>
                <w:rFonts w:ascii="Times New Roman" w:hAnsi="Times New Roman" w:cs="Times New Roman"/>
                <w:szCs w:val="24"/>
                <w:lang w:val="en-US"/>
              </w:rPr>
              <w:t>IV</w:t>
            </w:r>
          </w:p>
        </w:tc>
        <w:tc>
          <w:tcPr>
            <w:tcW w:w="660" w:type="pct"/>
            <w:shd w:val="clear" w:color="auto" w:fill="auto"/>
          </w:tcPr>
          <w:p w:rsidR="00134904" w:rsidRPr="00037E34" w:rsidRDefault="00134904"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10</w:t>
            </w:r>
          </w:p>
        </w:tc>
        <w:tc>
          <w:tcPr>
            <w:tcW w:w="1945" w:type="pct"/>
            <w:shd w:val="clear" w:color="auto" w:fill="auto"/>
          </w:tcPr>
          <w:p w:rsidR="00134904" w:rsidRPr="00037E34" w:rsidRDefault="00134904" w:rsidP="00212669">
            <w:pPr>
              <w:widowControl w:val="0"/>
              <w:rPr>
                <w:rFonts w:ascii="Times New Roman" w:hAnsi="Times New Roman" w:cs="Times New Roman"/>
                <w:i/>
                <w:szCs w:val="24"/>
              </w:rPr>
            </w:pPr>
            <w:r w:rsidRPr="00037E34">
              <w:rPr>
                <w:rFonts w:ascii="Times New Roman" w:hAnsi="Times New Roman" w:cs="Times New Roman"/>
                <w:i/>
                <w:szCs w:val="24"/>
              </w:rPr>
              <w:t>Netaikoma</w:t>
            </w:r>
          </w:p>
        </w:tc>
      </w:tr>
      <w:tr w:rsidR="00451837" w:rsidRPr="00037E34" w:rsidTr="00404B52">
        <w:trPr>
          <w:trHeight w:val="174"/>
        </w:trPr>
        <w:tc>
          <w:tcPr>
            <w:tcW w:w="708"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4061167</w:t>
            </w:r>
          </w:p>
        </w:tc>
        <w:tc>
          <w:tcPr>
            <w:tcW w:w="1242" w:type="pct"/>
            <w:shd w:val="clear" w:color="auto" w:fill="auto"/>
          </w:tcPr>
          <w:p w:rsidR="00B35F05" w:rsidRPr="00037E34" w:rsidRDefault="00B35F05" w:rsidP="00212669">
            <w:pPr>
              <w:widowControl w:val="0"/>
              <w:rPr>
                <w:rFonts w:ascii="Times New Roman" w:hAnsi="Times New Roman" w:cs="Times New Roman"/>
                <w:szCs w:val="24"/>
              </w:rPr>
            </w:pPr>
            <w:r w:rsidRPr="00037E34">
              <w:rPr>
                <w:rFonts w:ascii="Times New Roman" w:hAnsi="Times New Roman" w:cs="Times New Roman"/>
                <w:szCs w:val="24"/>
              </w:rPr>
              <w:t>Testavimui skirto programinės įrangos kodo kūrimas ir vykdymas</w:t>
            </w:r>
          </w:p>
        </w:tc>
        <w:tc>
          <w:tcPr>
            <w:tcW w:w="445" w:type="pct"/>
            <w:shd w:val="clear" w:color="auto" w:fill="auto"/>
          </w:tcPr>
          <w:p w:rsidR="00B35F05" w:rsidRPr="00037E34" w:rsidRDefault="00B35F05" w:rsidP="00212669">
            <w:pPr>
              <w:widowControl w:val="0"/>
              <w:jc w:val="center"/>
              <w:rPr>
                <w:rFonts w:ascii="Times New Roman" w:hAnsi="Times New Roman" w:cs="Times New Roman"/>
                <w:szCs w:val="24"/>
                <w:lang w:val="en-US"/>
              </w:rPr>
            </w:pPr>
            <w:r w:rsidRPr="00037E34">
              <w:rPr>
                <w:rFonts w:ascii="Times New Roman" w:hAnsi="Times New Roman" w:cs="Times New Roman"/>
                <w:szCs w:val="24"/>
                <w:lang w:val="en-US"/>
              </w:rPr>
              <w:t>IV</w:t>
            </w:r>
          </w:p>
        </w:tc>
        <w:tc>
          <w:tcPr>
            <w:tcW w:w="660"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10</w:t>
            </w:r>
          </w:p>
        </w:tc>
        <w:tc>
          <w:tcPr>
            <w:tcW w:w="1945" w:type="pct"/>
            <w:shd w:val="clear" w:color="auto" w:fill="auto"/>
          </w:tcPr>
          <w:p w:rsidR="00134904" w:rsidRPr="00037E34" w:rsidRDefault="00134904" w:rsidP="00212669">
            <w:pPr>
              <w:widowControl w:val="0"/>
              <w:snapToGrid w:val="0"/>
              <w:rPr>
                <w:rFonts w:ascii="Times New Roman" w:hAnsi="Times New Roman" w:cs="Times New Roman"/>
                <w:i/>
                <w:szCs w:val="24"/>
              </w:rPr>
            </w:pPr>
            <w:r w:rsidRPr="00037E34">
              <w:rPr>
                <w:rFonts w:ascii="Times New Roman" w:hAnsi="Times New Roman" w:cs="Times New Roman"/>
                <w:i/>
                <w:szCs w:val="24"/>
              </w:rPr>
              <w:t>Baigti moduliai:</w:t>
            </w:r>
          </w:p>
          <w:p w:rsidR="00B35F05" w:rsidRPr="00212669" w:rsidRDefault="00134904" w:rsidP="00212669">
            <w:pPr>
              <w:widowControl w:val="0"/>
              <w:snapToGrid w:val="0"/>
              <w:rPr>
                <w:rFonts w:ascii="Times New Roman" w:hAnsi="Times New Roman" w:cs="Times New Roman"/>
                <w:szCs w:val="24"/>
              </w:rPr>
            </w:pPr>
            <w:r w:rsidRPr="00212669">
              <w:rPr>
                <w:rFonts w:ascii="Times New Roman" w:hAnsi="Times New Roman" w:cs="Times New Roman" w:hint="eastAsia"/>
                <w:szCs w:val="24"/>
              </w:rPr>
              <w:t>Nesudėtingų reliacinių duomenų bazių naudojimas</w:t>
            </w:r>
            <w:r w:rsidR="00B35F05" w:rsidRPr="00212669">
              <w:rPr>
                <w:rFonts w:ascii="Times New Roman" w:hAnsi="Times New Roman" w:cs="Times New Roman"/>
                <w:szCs w:val="24"/>
              </w:rPr>
              <w:t>.</w:t>
            </w:r>
          </w:p>
        </w:tc>
      </w:tr>
      <w:tr w:rsidR="00451837" w:rsidRPr="00037E34" w:rsidTr="00404B52">
        <w:trPr>
          <w:trHeight w:val="174"/>
        </w:trPr>
        <w:tc>
          <w:tcPr>
            <w:tcW w:w="708"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4061169</w:t>
            </w:r>
          </w:p>
        </w:tc>
        <w:tc>
          <w:tcPr>
            <w:tcW w:w="1242" w:type="pct"/>
            <w:shd w:val="clear" w:color="auto" w:fill="auto"/>
          </w:tcPr>
          <w:p w:rsidR="00B35F05" w:rsidRPr="00037E34" w:rsidRDefault="00B35F05" w:rsidP="00212669">
            <w:pPr>
              <w:widowControl w:val="0"/>
              <w:rPr>
                <w:rFonts w:ascii="Times New Roman" w:hAnsi="Times New Roman" w:cs="Times New Roman"/>
                <w:szCs w:val="24"/>
              </w:rPr>
            </w:pPr>
            <w:r w:rsidRPr="00037E34">
              <w:rPr>
                <w:rFonts w:ascii="Times New Roman" w:hAnsi="Times New Roman" w:cs="Times New Roman"/>
                <w:szCs w:val="24"/>
              </w:rPr>
              <w:t>Nesudėtingų automatinių testų kūrimas ir vykdymas</w:t>
            </w:r>
          </w:p>
        </w:tc>
        <w:tc>
          <w:tcPr>
            <w:tcW w:w="445" w:type="pct"/>
            <w:shd w:val="clear" w:color="auto" w:fill="auto"/>
          </w:tcPr>
          <w:p w:rsidR="00B35F05" w:rsidRPr="00037E34" w:rsidRDefault="00B35F05" w:rsidP="00212669">
            <w:pPr>
              <w:widowControl w:val="0"/>
              <w:jc w:val="center"/>
              <w:rPr>
                <w:rFonts w:ascii="Times New Roman" w:hAnsi="Times New Roman" w:cs="Times New Roman"/>
                <w:szCs w:val="24"/>
                <w:lang w:val="en-US"/>
              </w:rPr>
            </w:pPr>
            <w:r w:rsidRPr="00037E34">
              <w:rPr>
                <w:rFonts w:ascii="Times New Roman" w:hAnsi="Times New Roman" w:cs="Times New Roman"/>
                <w:szCs w:val="24"/>
              </w:rPr>
              <w:t>IV</w:t>
            </w:r>
          </w:p>
        </w:tc>
        <w:tc>
          <w:tcPr>
            <w:tcW w:w="660" w:type="pct"/>
            <w:shd w:val="clear" w:color="auto" w:fill="auto"/>
          </w:tcPr>
          <w:p w:rsidR="00B35F05" w:rsidRPr="00037E34" w:rsidRDefault="00B35F05" w:rsidP="00212669">
            <w:pPr>
              <w:widowControl w:val="0"/>
              <w:snapToGrid w:val="0"/>
              <w:jc w:val="center"/>
              <w:rPr>
                <w:rFonts w:ascii="Times New Roman" w:hAnsi="Times New Roman" w:cs="Times New Roman"/>
                <w:szCs w:val="24"/>
              </w:rPr>
            </w:pPr>
            <w:r w:rsidRPr="00037E34">
              <w:rPr>
                <w:rFonts w:ascii="Times New Roman" w:hAnsi="Times New Roman" w:cs="Times New Roman"/>
                <w:szCs w:val="24"/>
              </w:rPr>
              <w:t>10</w:t>
            </w:r>
          </w:p>
        </w:tc>
        <w:tc>
          <w:tcPr>
            <w:tcW w:w="1945" w:type="pct"/>
            <w:shd w:val="clear" w:color="auto" w:fill="auto"/>
          </w:tcPr>
          <w:p w:rsidR="00134904" w:rsidRPr="00037E34" w:rsidRDefault="00134904" w:rsidP="00212669">
            <w:pPr>
              <w:widowControl w:val="0"/>
              <w:snapToGrid w:val="0"/>
              <w:rPr>
                <w:rFonts w:ascii="Times New Roman" w:hAnsi="Times New Roman" w:cs="Times New Roman"/>
                <w:i/>
                <w:szCs w:val="24"/>
              </w:rPr>
            </w:pPr>
            <w:r w:rsidRPr="00037E34">
              <w:rPr>
                <w:rFonts w:ascii="Times New Roman" w:hAnsi="Times New Roman" w:cs="Times New Roman"/>
                <w:i/>
                <w:szCs w:val="24"/>
              </w:rPr>
              <w:t>Baigti moduliai:</w:t>
            </w:r>
          </w:p>
          <w:p w:rsidR="00B35F05" w:rsidRPr="00212669" w:rsidRDefault="00134904" w:rsidP="00212669">
            <w:pPr>
              <w:widowControl w:val="0"/>
              <w:snapToGrid w:val="0"/>
              <w:rPr>
                <w:rFonts w:ascii="Times New Roman" w:hAnsi="Times New Roman" w:cs="Times New Roman"/>
                <w:szCs w:val="24"/>
              </w:rPr>
            </w:pPr>
            <w:r w:rsidRPr="00212669">
              <w:rPr>
                <w:rFonts w:ascii="Times New Roman" w:hAnsi="Times New Roman" w:cs="Times New Roman" w:hint="eastAsia"/>
                <w:szCs w:val="24"/>
              </w:rPr>
              <w:t>Nesudėtingų reliacinių duomenų bazių naudojimas.</w:t>
            </w:r>
          </w:p>
          <w:p w:rsidR="00B35F05" w:rsidRPr="00212669" w:rsidRDefault="00134904" w:rsidP="00212669">
            <w:pPr>
              <w:widowControl w:val="0"/>
              <w:snapToGrid w:val="0"/>
              <w:rPr>
                <w:rFonts w:ascii="Times New Roman" w:hAnsi="Times New Roman" w:cs="Times New Roman"/>
                <w:szCs w:val="24"/>
              </w:rPr>
            </w:pPr>
            <w:r w:rsidRPr="00212669">
              <w:rPr>
                <w:rFonts w:ascii="Times New Roman" w:hAnsi="Times New Roman" w:cs="Times New Roman" w:hint="eastAsia"/>
                <w:szCs w:val="24"/>
              </w:rPr>
              <w:t>Testavimui skirto programinės įrangos kodo kūrimas ir vykdymas</w:t>
            </w:r>
            <w:r w:rsidR="00B35F05" w:rsidRPr="00212669">
              <w:rPr>
                <w:rFonts w:ascii="Times New Roman" w:hAnsi="Times New Roman" w:cs="Times New Roman"/>
                <w:szCs w:val="24"/>
              </w:rPr>
              <w:t>.</w:t>
            </w:r>
          </w:p>
          <w:p w:rsidR="00B35F05" w:rsidRPr="00037E34" w:rsidRDefault="00134904" w:rsidP="00212669">
            <w:pPr>
              <w:widowControl w:val="0"/>
              <w:snapToGrid w:val="0"/>
              <w:rPr>
                <w:rFonts w:ascii="Times New Roman" w:hAnsi="Times New Roman" w:cs="Times New Roman"/>
                <w:i/>
                <w:szCs w:val="24"/>
              </w:rPr>
            </w:pPr>
            <w:r w:rsidRPr="00212669">
              <w:rPr>
                <w:rFonts w:ascii="Times New Roman" w:hAnsi="Times New Roman" w:cs="Times New Roman" w:hint="eastAsia"/>
                <w:szCs w:val="24"/>
              </w:rPr>
              <w:t>Nesudėtingų testavimo atvejų kūrimas ir vykdymas rankiniu būdu</w:t>
            </w:r>
            <w:r w:rsidR="00B35F05" w:rsidRPr="00212669">
              <w:rPr>
                <w:rFonts w:ascii="Times New Roman" w:hAnsi="Times New Roman" w:cs="Times New Roman"/>
                <w:szCs w:val="24"/>
              </w:rPr>
              <w:t>.</w:t>
            </w:r>
          </w:p>
        </w:tc>
      </w:tr>
      <w:tr w:rsidR="00451837" w:rsidRPr="00037E34" w:rsidTr="00404B52">
        <w:trPr>
          <w:trHeight w:val="174"/>
        </w:trPr>
        <w:tc>
          <w:tcPr>
            <w:tcW w:w="708" w:type="pct"/>
          </w:tcPr>
          <w:p w:rsidR="00B35F05" w:rsidRPr="00037E34" w:rsidRDefault="001009C6" w:rsidP="00212669">
            <w:pPr>
              <w:widowControl w:val="0"/>
              <w:contextualSpacing/>
              <w:jc w:val="center"/>
              <w:rPr>
                <w:rFonts w:ascii="Times New Roman" w:hAnsi="Times New Roman" w:cs="Times New Roman"/>
                <w:bCs/>
                <w:szCs w:val="24"/>
              </w:rPr>
            </w:pPr>
            <w:r w:rsidRPr="00CB6DBE">
              <w:rPr>
                <w:rFonts w:ascii="Times New Roman" w:hAnsi="Times New Roman" w:cs="Times New Roman"/>
                <w:szCs w:val="24"/>
              </w:rPr>
              <w:t>4000004</w:t>
            </w:r>
          </w:p>
        </w:tc>
        <w:tc>
          <w:tcPr>
            <w:tcW w:w="1242" w:type="pct"/>
          </w:tcPr>
          <w:p w:rsidR="00B35F05" w:rsidRPr="00037E34" w:rsidRDefault="00B35F05" w:rsidP="00212669">
            <w:pPr>
              <w:widowControl w:val="0"/>
              <w:contextualSpacing/>
              <w:rPr>
                <w:rFonts w:ascii="Times New Roman" w:hAnsi="Times New Roman" w:cs="Times New Roman"/>
                <w:bCs/>
                <w:szCs w:val="24"/>
              </w:rPr>
            </w:pPr>
            <w:r w:rsidRPr="00037E34">
              <w:rPr>
                <w:rFonts w:ascii="Times New Roman" w:hAnsi="Times New Roman" w:cs="Times New Roman"/>
                <w:bCs/>
                <w:szCs w:val="24"/>
              </w:rPr>
              <w:t>Įvadas į darbo rinką</w:t>
            </w:r>
          </w:p>
        </w:tc>
        <w:tc>
          <w:tcPr>
            <w:tcW w:w="445" w:type="pct"/>
          </w:tcPr>
          <w:p w:rsidR="00B35F05" w:rsidRPr="00037E34" w:rsidRDefault="00B35F05" w:rsidP="00212669">
            <w:pPr>
              <w:widowControl w:val="0"/>
              <w:contextualSpacing/>
              <w:jc w:val="center"/>
              <w:rPr>
                <w:rFonts w:ascii="Times New Roman" w:hAnsi="Times New Roman" w:cs="Times New Roman"/>
                <w:szCs w:val="24"/>
              </w:rPr>
            </w:pPr>
            <w:r w:rsidRPr="00037E34">
              <w:rPr>
                <w:rFonts w:ascii="Times New Roman" w:hAnsi="Times New Roman" w:cs="Times New Roman"/>
                <w:szCs w:val="24"/>
              </w:rPr>
              <w:t>IV</w:t>
            </w:r>
          </w:p>
        </w:tc>
        <w:tc>
          <w:tcPr>
            <w:tcW w:w="660" w:type="pct"/>
          </w:tcPr>
          <w:p w:rsidR="00B35F05" w:rsidRPr="00037E34" w:rsidRDefault="00C35FAE" w:rsidP="00212669">
            <w:pPr>
              <w:widowControl w:val="0"/>
              <w:contextualSpacing/>
              <w:jc w:val="center"/>
              <w:rPr>
                <w:rFonts w:ascii="Times New Roman" w:hAnsi="Times New Roman" w:cs="Times New Roman"/>
                <w:szCs w:val="24"/>
              </w:rPr>
            </w:pPr>
            <w:r w:rsidRPr="00037E34">
              <w:rPr>
                <w:rFonts w:ascii="Times New Roman" w:hAnsi="Times New Roman" w:cs="Times New Roman"/>
                <w:szCs w:val="24"/>
              </w:rPr>
              <w:t>5</w:t>
            </w:r>
          </w:p>
        </w:tc>
        <w:tc>
          <w:tcPr>
            <w:tcW w:w="1945" w:type="pct"/>
          </w:tcPr>
          <w:p w:rsidR="00B35F05" w:rsidRPr="00037E34" w:rsidRDefault="00B35F05" w:rsidP="00212669">
            <w:pPr>
              <w:widowControl w:val="0"/>
              <w:rPr>
                <w:rFonts w:ascii="Times New Roman" w:hAnsi="Times New Roman" w:cs="Times New Roman"/>
                <w:i/>
                <w:szCs w:val="24"/>
              </w:rPr>
            </w:pPr>
            <w:r w:rsidRPr="00037E34">
              <w:rPr>
                <w:rFonts w:ascii="Times New Roman" w:hAnsi="Times New Roman" w:cs="Times New Roman"/>
                <w:i/>
                <w:szCs w:val="24"/>
              </w:rPr>
              <w:t xml:space="preserve">Baigti visi privalomieji </w:t>
            </w:r>
            <w:r w:rsidR="00CB4C50" w:rsidRPr="00037E34">
              <w:rPr>
                <w:rFonts w:ascii="Times New Roman" w:hAnsi="Times New Roman" w:cs="Times New Roman"/>
                <w:i/>
                <w:szCs w:val="24"/>
              </w:rPr>
              <w:t>Jaunesniojo testuotoj</w:t>
            </w:r>
            <w:r w:rsidRPr="00037E34">
              <w:rPr>
                <w:rFonts w:ascii="Times New Roman" w:hAnsi="Times New Roman" w:cs="Times New Roman"/>
                <w:i/>
                <w:szCs w:val="24"/>
              </w:rPr>
              <w:t>o kvalifikaciją sudarančioms kompetencijoms įgyti skirti moduliai.</w:t>
            </w:r>
          </w:p>
        </w:tc>
      </w:tr>
    </w:tbl>
    <w:p w:rsidR="00DA3EFE" w:rsidRPr="00037E34" w:rsidRDefault="00DA3EFE" w:rsidP="00212669">
      <w:pPr>
        <w:widowControl w:val="0"/>
        <w:rPr>
          <w:rFonts w:ascii="Times New Roman" w:hAnsi="Times New Roman" w:cs="Times New Roman"/>
          <w:szCs w:val="24"/>
        </w:rPr>
      </w:pPr>
    </w:p>
    <w:bookmarkEnd w:id="0"/>
    <w:bookmarkEnd w:id="1"/>
    <w:bookmarkEnd w:id="2"/>
    <w:p w:rsidR="00DA3EFE" w:rsidRPr="00037E34" w:rsidRDefault="00DA3EFE" w:rsidP="00212669">
      <w:pPr>
        <w:widowControl w:val="0"/>
        <w:jc w:val="center"/>
        <w:rPr>
          <w:rFonts w:ascii="Times New Roman" w:eastAsia="Times New Roman" w:hAnsi="Times New Roman" w:cs="Times New Roman"/>
          <w:b/>
          <w:bCs/>
          <w:kern w:val="32"/>
          <w:sz w:val="28"/>
          <w:szCs w:val="28"/>
          <w:lang w:eastAsia="lt-LT"/>
        </w:rPr>
      </w:pPr>
      <w:r w:rsidRPr="00037E34">
        <w:rPr>
          <w:rFonts w:ascii="Times New Roman" w:hAnsi="Times New Roman" w:cs="Times New Roman"/>
          <w:szCs w:val="24"/>
        </w:rPr>
        <w:br w:type="page"/>
      </w:r>
      <w:r w:rsidR="00A04143" w:rsidRPr="00037E34">
        <w:rPr>
          <w:rFonts w:ascii="Times New Roman" w:eastAsia="Times New Roman" w:hAnsi="Times New Roman" w:cs="Times New Roman"/>
          <w:b/>
          <w:bCs/>
          <w:kern w:val="32"/>
          <w:sz w:val="28"/>
          <w:szCs w:val="28"/>
          <w:lang w:eastAsia="lt-LT"/>
        </w:rPr>
        <w:lastRenderedPageBreak/>
        <w:t>4. PROGRAMOS STRUKTŪRA PIRMINIAM IR TĘSTINIAM PROFESINIAM MOKYMUI</w:t>
      </w:r>
    </w:p>
    <w:tbl>
      <w:tblPr>
        <w:tblStyle w:val="TableGrid"/>
        <w:tblW w:w="0" w:type="auto"/>
        <w:tblLook w:val="04A0" w:firstRow="1" w:lastRow="0" w:firstColumn="1" w:lastColumn="0" w:noHBand="0" w:noVBand="1"/>
      </w:tblPr>
      <w:tblGrid>
        <w:gridCol w:w="4954"/>
        <w:gridCol w:w="4900"/>
      </w:tblGrid>
      <w:tr w:rsidR="00451837" w:rsidRPr="00212669" w:rsidTr="00DA3EFE">
        <w:tc>
          <w:tcPr>
            <w:tcW w:w="9854" w:type="dxa"/>
            <w:gridSpan w:val="2"/>
            <w:shd w:val="clear" w:color="auto" w:fill="auto"/>
          </w:tcPr>
          <w:p w:rsidR="00212669" w:rsidRPr="00212669" w:rsidRDefault="00212669" w:rsidP="00212669">
            <w:pPr>
              <w:widowControl w:val="0"/>
              <w:rPr>
                <w:rFonts w:ascii="Times New Roman" w:hAnsi="Times New Roman" w:cs="Times New Roman"/>
                <w:b/>
                <w:szCs w:val="24"/>
              </w:rPr>
            </w:pPr>
          </w:p>
          <w:p w:rsidR="00DA3EFE" w:rsidRPr="00212669" w:rsidRDefault="00DA3EFE" w:rsidP="00212669">
            <w:pPr>
              <w:widowControl w:val="0"/>
              <w:rPr>
                <w:rFonts w:ascii="Times New Roman" w:hAnsi="Times New Roman" w:cs="Times New Roman"/>
                <w:b/>
                <w:szCs w:val="24"/>
              </w:rPr>
            </w:pPr>
            <w:r w:rsidRPr="00212669">
              <w:rPr>
                <w:rFonts w:ascii="Times New Roman" w:hAnsi="Times New Roman" w:cs="Times New Roman"/>
                <w:b/>
                <w:szCs w:val="24"/>
              </w:rPr>
              <w:t xml:space="preserve">Kvalifikacija: </w:t>
            </w:r>
            <w:r w:rsidR="00CB4C50" w:rsidRPr="00212669">
              <w:rPr>
                <w:rFonts w:ascii="Times New Roman" w:hAnsi="Times New Roman" w:cs="Times New Roman"/>
                <w:b/>
                <w:szCs w:val="24"/>
              </w:rPr>
              <w:t>Jaunesniojo testuotoj</w:t>
            </w:r>
            <w:r w:rsidRPr="00212669">
              <w:rPr>
                <w:rFonts w:ascii="Times New Roman" w:hAnsi="Times New Roman" w:cs="Times New Roman"/>
                <w:b/>
                <w:szCs w:val="24"/>
              </w:rPr>
              <w:t>as, IV lygis</w:t>
            </w:r>
          </w:p>
        </w:tc>
      </w:tr>
      <w:tr w:rsidR="00451837" w:rsidRPr="00212669" w:rsidTr="00DA3EFE">
        <w:tc>
          <w:tcPr>
            <w:tcW w:w="4954" w:type="dxa"/>
            <w:shd w:val="clear" w:color="auto" w:fill="D9D9D9" w:themeFill="background1" w:themeFillShade="D9"/>
          </w:tcPr>
          <w:p w:rsidR="00DA3EFE" w:rsidRPr="00212669" w:rsidRDefault="00DA3EFE" w:rsidP="00212669">
            <w:pPr>
              <w:widowControl w:val="0"/>
              <w:jc w:val="center"/>
              <w:rPr>
                <w:rFonts w:ascii="Times New Roman" w:hAnsi="Times New Roman" w:cs="Times New Roman"/>
                <w:b/>
                <w:szCs w:val="24"/>
              </w:rPr>
            </w:pPr>
            <w:r w:rsidRPr="00212669">
              <w:rPr>
                <w:rFonts w:ascii="Times New Roman" w:hAnsi="Times New Roman" w:cs="Times New Roman"/>
                <w:b/>
                <w:szCs w:val="24"/>
              </w:rPr>
              <w:t>Programos, skirtos pirminiam profesiniam mokymui, struktūra</w:t>
            </w:r>
          </w:p>
        </w:tc>
        <w:tc>
          <w:tcPr>
            <w:tcW w:w="4900" w:type="dxa"/>
            <w:shd w:val="clear" w:color="auto" w:fill="D9D9D9" w:themeFill="background1" w:themeFillShade="D9"/>
          </w:tcPr>
          <w:p w:rsidR="00DA3EFE" w:rsidRPr="00212669" w:rsidRDefault="00DA3EFE" w:rsidP="00212669">
            <w:pPr>
              <w:widowControl w:val="0"/>
              <w:jc w:val="center"/>
              <w:rPr>
                <w:rFonts w:ascii="Times New Roman" w:hAnsi="Times New Roman" w:cs="Times New Roman"/>
                <w:b/>
                <w:szCs w:val="24"/>
              </w:rPr>
            </w:pPr>
            <w:r w:rsidRPr="00212669">
              <w:rPr>
                <w:rFonts w:ascii="Times New Roman" w:hAnsi="Times New Roman" w:cs="Times New Roman"/>
                <w:b/>
                <w:szCs w:val="24"/>
              </w:rPr>
              <w:t>Programos, skirtos tęstiniam profesiniam mokymui struktūra</w:t>
            </w:r>
          </w:p>
        </w:tc>
      </w:tr>
      <w:tr w:rsidR="00451837" w:rsidRPr="00212669" w:rsidTr="00DA3EFE">
        <w:tc>
          <w:tcPr>
            <w:tcW w:w="4954" w:type="dxa"/>
          </w:tcPr>
          <w:p w:rsidR="00DA3EFE" w:rsidRPr="00212669" w:rsidRDefault="00DA3EFE" w:rsidP="00212669">
            <w:pPr>
              <w:widowControl w:val="0"/>
              <w:rPr>
                <w:rFonts w:ascii="Times New Roman" w:hAnsi="Times New Roman" w:cs="Times New Roman"/>
                <w:i/>
                <w:szCs w:val="24"/>
              </w:rPr>
            </w:pPr>
            <w:r w:rsidRPr="00212669">
              <w:rPr>
                <w:rFonts w:ascii="Times New Roman" w:hAnsi="Times New Roman" w:cs="Times New Roman"/>
                <w:i/>
                <w:szCs w:val="24"/>
              </w:rPr>
              <w:t>Įvadinis modulis (</w:t>
            </w:r>
            <w:r w:rsidR="00226891" w:rsidRPr="00212669">
              <w:rPr>
                <w:rFonts w:ascii="Times New Roman" w:hAnsi="Times New Roman" w:cs="Times New Roman"/>
                <w:i/>
                <w:szCs w:val="24"/>
              </w:rPr>
              <w:t>1</w:t>
            </w:r>
            <w:r w:rsidRPr="00212669">
              <w:rPr>
                <w:rFonts w:ascii="Times New Roman" w:hAnsi="Times New Roman" w:cs="Times New Roman"/>
                <w:i/>
                <w:szCs w:val="24"/>
              </w:rPr>
              <w:t xml:space="preserve"> </w:t>
            </w:r>
            <w:r w:rsidR="007A600F">
              <w:rPr>
                <w:rFonts w:ascii="Times New Roman" w:hAnsi="Times New Roman" w:cs="Times New Roman"/>
                <w:i/>
                <w:szCs w:val="24"/>
              </w:rPr>
              <w:t>mokymosi kredit</w:t>
            </w:r>
            <w:r w:rsidRPr="00212669">
              <w:rPr>
                <w:rFonts w:ascii="Times New Roman" w:hAnsi="Times New Roman" w:cs="Times New Roman"/>
                <w:i/>
                <w:szCs w:val="24"/>
              </w:rPr>
              <w:t>a</w:t>
            </w:r>
            <w:r w:rsidR="00226891" w:rsidRPr="00212669">
              <w:rPr>
                <w:rFonts w:ascii="Times New Roman" w:hAnsi="Times New Roman" w:cs="Times New Roman"/>
                <w:i/>
                <w:szCs w:val="24"/>
              </w:rPr>
              <w:t>s</w:t>
            </w:r>
            <w:r w:rsidRPr="00212669">
              <w:rPr>
                <w:rFonts w:ascii="Times New Roman" w:hAnsi="Times New Roman" w:cs="Times New Roman"/>
                <w:i/>
                <w:szCs w:val="24"/>
              </w:rPr>
              <w:t>)</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Įvadas į profesiją, </w:t>
            </w:r>
            <w:r w:rsidR="00226891" w:rsidRPr="00212669">
              <w:rPr>
                <w:rFonts w:ascii="Times New Roman" w:hAnsi="Times New Roman" w:cs="Times New Roman"/>
                <w:szCs w:val="24"/>
              </w:rPr>
              <w:t>1</w:t>
            </w:r>
            <w:r w:rsidRPr="00212669">
              <w:rPr>
                <w:rFonts w:ascii="Times New Roman" w:hAnsi="Times New Roman" w:cs="Times New Roman"/>
                <w:szCs w:val="24"/>
              </w:rPr>
              <w:t xml:space="preserve"> </w:t>
            </w:r>
            <w:r w:rsidR="007A600F">
              <w:rPr>
                <w:rFonts w:ascii="Times New Roman" w:hAnsi="Times New Roman" w:cs="Times New Roman"/>
                <w:szCs w:val="24"/>
              </w:rPr>
              <w:t>mokymosi kredit</w:t>
            </w:r>
            <w:r w:rsidRPr="00212669">
              <w:rPr>
                <w:rFonts w:ascii="Times New Roman" w:hAnsi="Times New Roman" w:cs="Times New Roman"/>
                <w:szCs w:val="24"/>
              </w:rPr>
              <w:t>a</w:t>
            </w:r>
            <w:r w:rsidR="00226891" w:rsidRPr="00212669">
              <w:rPr>
                <w:rFonts w:ascii="Times New Roman" w:hAnsi="Times New Roman" w:cs="Times New Roman"/>
                <w:szCs w:val="24"/>
              </w:rPr>
              <w:t>s</w:t>
            </w:r>
            <w:r w:rsidRPr="00212669">
              <w:rPr>
                <w:rFonts w:ascii="Times New Roman" w:hAnsi="Times New Roman" w:cs="Times New Roman"/>
                <w:szCs w:val="24"/>
              </w:rPr>
              <w:t xml:space="preserve">. </w:t>
            </w:r>
          </w:p>
        </w:tc>
        <w:tc>
          <w:tcPr>
            <w:tcW w:w="4900" w:type="dxa"/>
          </w:tcPr>
          <w:p w:rsidR="00DA3EFE" w:rsidRPr="00212669" w:rsidRDefault="00DA3EFE" w:rsidP="00212669">
            <w:pPr>
              <w:widowControl w:val="0"/>
              <w:rPr>
                <w:rFonts w:ascii="Times New Roman" w:hAnsi="Times New Roman" w:cs="Times New Roman"/>
                <w:i/>
                <w:szCs w:val="24"/>
              </w:rPr>
            </w:pPr>
            <w:r w:rsidRPr="00212669">
              <w:rPr>
                <w:rFonts w:ascii="Times New Roman" w:hAnsi="Times New Roman" w:cs="Times New Roman"/>
                <w:i/>
                <w:szCs w:val="24"/>
              </w:rPr>
              <w:t xml:space="preserve">Įvadinis modulis (0 </w:t>
            </w:r>
            <w:r w:rsidR="007A600F">
              <w:rPr>
                <w:rFonts w:ascii="Times New Roman" w:hAnsi="Times New Roman" w:cs="Times New Roman"/>
                <w:i/>
                <w:szCs w:val="24"/>
              </w:rPr>
              <w:t>mokymosi kredit</w:t>
            </w:r>
            <w:r w:rsidRPr="00212669">
              <w:rPr>
                <w:rFonts w:ascii="Times New Roman" w:hAnsi="Times New Roman" w:cs="Times New Roman"/>
                <w:i/>
                <w:szCs w:val="24"/>
              </w:rPr>
              <w:t>ų)</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w:t>
            </w:r>
          </w:p>
        </w:tc>
      </w:tr>
      <w:tr w:rsidR="00451837" w:rsidRPr="00212669" w:rsidTr="00DA3EFE">
        <w:tc>
          <w:tcPr>
            <w:tcW w:w="4954" w:type="dxa"/>
          </w:tcPr>
          <w:p w:rsidR="00DA3EFE" w:rsidRPr="00212669" w:rsidRDefault="00DA3EFE" w:rsidP="00212669">
            <w:pPr>
              <w:widowControl w:val="0"/>
              <w:rPr>
                <w:rFonts w:ascii="Times New Roman" w:hAnsi="Times New Roman" w:cs="Times New Roman"/>
                <w:i/>
                <w:szCs w:val="24"/>
              </w:rPr>
            </w:pPr>
            <w:r w:rsidRPr="00212669">
              <w:rPr>
                <w:rFonts w:ascii="Times New Roman" w:hAnsi="Times New Roman" w:cs="Times New Roman"/>
                <w:i/>
                <w:szCs w:val="24"/>
              </w:rPr>
              <w:t>Bendrieji moduliai (</w:t>
            </w:r>
            <w:r w:rsidR="00226891" w:rsidRPr="00212669">
              <w:rPr>
                <w:rFonts w:ascii="Times New Roman" w:hAnsi="Times New Roman" w:cs="Times New Roman"/>
                <w:i/>
                <w:szCs w:val="24"/>
              </w:rPr>
              <w:t>4</w:t>
            </w:r>
            <w:r w:rsidRPr="00212669">
              <w:rPr>
                <w:rFonts w:ascii="Times New Roman" w:hAnsi="Times New Roman" w:cs="Times New Roman"/>
                <w:i/>
                <w:szCs w:val="24"/>
              </w:rPr>
              <w:t xml:space="preserve"> </w:t>
            </w:r>
            <w:r w:rsidR="007A600F">
              <w:rPr>
                <w:rFonts w:ascii="Times New Roman" w:hAnsi="Times New Roman" w:cs="Times New Roman"/>
                <w:i/>
                <w:szCs w:val="24"/>
              </w:rPr>
              <w:t>mokymosi kredit</w:t>
            </w:r>
            <w:r w:rsidRPr="00212669">
              <w:rPr>
                <w:rFonts w:ascii="Times New Roman" w:hAnsi="Times New Roman" w:cs="Times New Roman"/>
                <w:i/>
                <w:szCs w:val="24"/>
              </w:rPr>
              <w:t>ai)</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Saugus elgesys ekstremaliose situacijose, 1 </w:t>
            </w:r>
            <w:r w:rsidR="007A600F">
              <w:rPr>
                <w:rFonts w:ascii="Times New Roman" w:hAnsi="Times New Roman" w:cs="Times New Roman"/>
                <w:szCs w:val="24"/>
              </w:rPr>
              <w:t>mokymosi kredit</w:t>
            </w:r>
            <w:r w:rsidRPr="00212669">
              <w:rPr>
                <w:rFonts w:ascii="Times New Roman" w:hAnsi="Times New Roman" w:cs="Times New Roman"/>
                <w:szCs w:val="24"/>
              </w:rPr>
              <w:t>as.</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Sąmoningas fizinio aktyvumo reguliavimas, </w:t>
            </w:r>
            <w:r w:rsidR="00226891" w:rsidRPr="00212669">
              <w:rPr>
                <w:rFonts w:ascii="Times New Roman" w:hAnsi="Times New Roman" w:cs="Times New Roman"/>
                <w:szCs w:val="24"/>
              </w:rPr>
              <w:t>1</w:t>
            </w:r>
            <w:r w:rsidRPr="00212669">
              <w:rPr>
                <w:rFonts w:ascii="Times New Roman" w:hAnsi="Times New Roman" w:cs="Times New Roman"/>
                <w:szCs w:val="24"/>
              </w:rPr>
              <w:t xml:space="preserve"> </w:t>
            </w:r>
            <w:r w:rsidR="007A600F">
              <w:rPr>
                <w:rFonts w:ascii="Times New Roman" w:hAnsi="Times New Roman" w:cs="Times New Roman"/>
                <w:szCs w:val="24"/>
              </w:rPr>
              <w:t>mokymosi kredit</w:t>
            </w:r>
            <w:r w:rsidRPr="00212669">
              <w:rPr>
                <w:rFonts w:ascii="Times New Roman" w:hAnsi="Times New Roman" w:cs="Times New Roman"/>
                <w:szCs w:val="24"/>
              </w:rPr>
              <w:t>a</w:t>
            </w:r>
            <w:r w:rsidR="00226891" w:rsidRPr="00212669">
              <w:rPr>
                <w:rFonts w:ascii="Times New Roman" w:hAnsi="Times New Roman" w:cs="Times New Roman"/>
                <w:szCs w:val="24"/>
              </w:rPr>
              <w:t>s</w:t>
            </w:r>
            <w:r w:rsidRPr="00212669">
              <w:rPr>
                <w:rFonts w:ascii="Times New Roman" w:hAnsi="Times New Roman" w:cs="Times New Roman"/>
                <w:szCs w:val="24"/>
              </w:rPr>
              <w:t>.</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Darbuotojų sauga ir sveikata, 2 </w:t>
            </w:r>
            <w:r w:rsidR="007A600F">
              <w:rPr>
                <w:rFonts w:ascii="Times New Roman" w:hAnsi="Times New Roman" w:cs="Times New Roman"/>
                <w:szCs w:val="24"/>
              </w:rPr>
              <w:t>mokymosi kredit</w:t>
            </w:r>
            <w:r w:rsidRPr="00212669">
              <w:rPr>
                <w:rFonts w:ascii="Times New Roman" w:hAnsi="Times New Roman" w:cs="Times New Roman"/>
                <w:szCs w:val="24"/>
              </w:rPr>
              <w:t>ai.</w:t>
            </w:r>
          </w:p>
        </w:tc>
        <w:tc>
          <w:tcPr>
            <w:tcW w:w="4900" w:type="dxa"/>
          </w:tcPr>
          <w:p w:rsidR="00DA3EFE" w:rsidRPr="00212669" w:rsidRDefault="00DA3EFE" w:rsidP="00212669">
            <w:pPr>
              <w:widowControl w:val="0"/>
              <w:rPr>
                <w:rFonts w:ascii="Times New Roman" w:hAnsi="Times New Roman" w:cs="Times New Roman"/>
                <w:i/>
                <w:szCs w:val="24"/>
              </w:rPr>
            </w:pPr>
            <w:r w:rsidRPr="00212669">
              <w:rPr>
                <w:rFonts w:ascii="Times New Roman" w:hAnsi="Times New Roman" w:cs="Times New Roman"/>
                <w:i/>
                <w:szCs w:val="24"/>
              </w:rPr>
              <w:t>Bendrieji moduliai (</w:t>
            </w:r>
            <w:r w:rsidR="006F5026">
              <w:rPr>
                <w:rFonts w:ascii="Times New Roman" w:hAnsi="Times New Roman" w:cs="Times New Roman"/>
                <w:i/>
                <w:szCs w:val="24"/>
              </w:rPr>
              <w:t xml:space="preserve">0 </w:t>
            </w:r>
            <w:r w:rsidR="007A600F">
              <w:rPr>
                <w:rFonts w:ascii="Times New Roman" w:hAnsi="Times New Roman" w:cs="Times New Roman"/>
                <w:i/>
                <w:szCs w:val="24"/>
              </w:rPr>
              <w:t>mokymosi kredit</w:t>
            </w:r>
            <w:r w:rsidR="006F5026">
              <w:rPr>
                <w:rFonts w:ascii="Times New Roman" w:hAnsi="Times New Roman" w:cs="Times New Roman"/>
                <w:i/>
                <w:szCs w:val="24"/>
              </w:rPr>
              <w:t>ų</w:t>
            </w:r>
            <w:r w:rsidRPr="00212669">
              <w:rPr>
                <w:rFonts w:ascii="Times New Roman" w:hAnsi="Times New Roman" w:cs="Times New Roman"/>
                <w:i/>
                <w:szCs w:val="24"/>
              </w:rPr>
              <w:t>)</w:t>
            </w:r>
          </w:p>
          <w:p w:rsidR="00DA3EFE" w:rsidRPr="00212669" w:rsidRDefault="00212669" w:rsidP="00212669">
            <w:pPr>
              <w:widowControl w:val="0"/>
              <w:ind w:left="284"/>
              <w:rPr>
                <w:rFonts w:ascii="Times New Roman" w:hAnsi="Times New Roman" w:cs="Times New Roman"/>
                <w:szCs w:val="24"/>
              </w:rPr>
            </w:pPr>
            <w:r w:rsidRPr="00212669">
              <w:rPr>
                <w:rFonts w:ascii="Times New Roman" w:hAnsi="Times New Roman" w:cs="Times New Roman"/>
                <w:szCs w:val="24"/>
              </w:rPr>
              <w:t>–</w:t>
            </w:r>
          </w:p>
        </w:tc>
      </w:tr>
      <w:tr w:rsidR="00451837" w:rsidRPr="00212669" w:rsidTr="00DA3EFE">
        <w:tc>
          <w:tcPr>
            <w:tcW w:w="4954" w:type="dxa"/>
          </w:tcPr>
          <w:p w:rsidR="00DA3EFE" w:rsidRPr="00212669" w:rsidRDefault="00DA3EFE" w:rsidP="00212669">
            <w:pPr>
              <w:widowControl w:val="0"/>
              <w:rPr>
                <w:rFonts w:ascii="Times New Roman" w:hAnsi="Times New Roman" w:cs="Times New Roman"/>
                <w:i/>
                <w:szCs w:val="24"/>
              </w:rPr>
            </w:pPr>
            <w:r w:rsidRPr="00212669">
              <w:rPr>
                <w:rFonts w:ascii="Times New Roman" w:hAnsi="Times New Roman" w:cs="Times New Roman"/>
                <w:i/>
                <w:szCs w:val="24"/>
              </w:rPr>
              <w:t>Kvalifikaciją sudarančioms kompetencijoms įgyti skirti moduliai (</w:t>
            </w:r>
            <w:r w:rsidR="004E1149" w:rsidRPr="00212669">
              <w:rPr>
                <w:rFonts w:ascii="Times New Roman" w:hAnsi="Times New Roman" w:cs="Times New Roman"/>
                <w:i/>
                <w:szCs w:val="24"/>
              </w:rPr>
              <w:t>4</w:t>
            </w:r>
            <w:r w:rsidR="008B2DE6" w:rsidRPr="00212669">
              <w:rPr>
                <w:rFonts w:ascii="Times New Roman" w:hAnsi="Times New Roman" w:cs="Times New Roman"/>
                <w:i/>
                <w:szCs w:val="24"/>
              </w:rPr>
              <w:t xml:space="preserve">5 </w:t>
            </w:r>
            <w:r w:rsidR="007A600F">
              <w:rPr>
                <w:rFonts w:ascii="Times New Roman" w:hAnsi="Times New Roman" w:cs="Times New Roman"/>
                <w:i/>
                <w:szCs w:val="24"/>
              </w:rPr>
              <w:t>mokymosi kredit</w:t>
            </w:r>
            <w:r w:rsidR="008B2DE6" w:rsidRPr="00212669">
              <w:rPr>
                <w:rFonts w:ascii="Times New Roman" w:hAnsi="Times New Roman" w:cs="Times New Roman"/>
                <w:i/>
                <w:szCs w:val="24"/>
              </w:rPr>
              <w:t>ai</w:t>
            </w:r>
            <w:r w:rsidRPr="00212669">
              <w:rPr>
                <w:rFonts w:ascii="Times New Roman" w:hAnsi="Times New Roman" w:cs="Times New Roman"/>
                <w:i/>
                <w:szCs w:val="24"/>
              </w:rPr>
              <w:t>)</w:t>
            </w:r>
          </w:p>
          <w:p w:rsidR="00C12A2C" w:rsidRPr="00212669" w:rsidRDefault="00C12A2C"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Tarnybinių stočių operacinių sistemų naudojimas,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C12A2C" w:rsidRPr="00212669" w:rsidRDefault="00C12A2C"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Nesudėtingų reliacinių duomenų bazių naudojimas,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C12A2C" w:rsidRPr="00212669" w:rsidRDefault="00C12A2C"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Žiniatinklio puslapių vartotojo sąsajos programavimas,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C12A2C" w:rsidRPr="00212669" w:rsidRDefault="00C12A2C"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Testavimui skirto programinės įrangos kodo kūrimas ir vykdymas, 10 </w:t>
            </w:r>
            <w:r w:rsidR="007A600F">
              <w:rPr>
                <w:rFonts w:ascii="Times New Roman" w:hAnsi="Times New Roman" w:cs="Times New Roman"/>
                <w:szCs w:val="24"/>
              </w:rPr>
              <w:t>mokymosi kredit</w:t>
            </w:r>
            <w:r w:rsidRPr="00212669">
              <w:rPr>
                <w:rFonts w:ascii="Times New Roman" w:hAnsi="Times New Roman" w:cs="Times New Roman"/>
                <w:szCs w:val="24"/>
              </w:rPr>
              <w:t>ų.</w:t>
            </w:r>
          </w:p>
          <w:p w:rsidR="00C12A2C" w:rsidRPr="00212669" w:rsidRDefault="00C12A2C"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Nesudėtingų testavimo atvejų kūrimas ir vykdymas rankiniu būdu, 10 </w:t>
            </w:r>
            <w:r w:rsidR="007A600F">
              <w:rPr>
                <w:rFonts w:ascii="Times New Roman" w:hAnsi="Times New Roman" w:cs="Times New Roman"/>
                <w:szCs w:val="24"/>
              </w:rPr>
              <w:t>mokymosi kredit</w:t>
            </w:r>
            <w:r w:rsidRPr="00212669">
              <w:rPr>
                <w:rFonts w:ascii="Times New Roman" w:hAnsi="Times New Roman" w:cs="Times New Roman"/>
                <w:szCs w:val="24"/>
              </w:rPr>
              <w:t>ų.</w:t>
            </w:r>
          </w:p>
          <w:p w:rsidR="00DA3EFE" w:rsidRPr="00212669" w:rsidRDefault="00C12A2C" w:rsidP="00212669">
            <w:pPr>
              <w:widowControl w:val="0"/>
              <w:ind w:left="284"/>
              <w:rPr>
                <w:rFonts w:ascii="Times New Roman" w:hAnsi="Times New Roman" w:cs="Times New Roman"/>
                <w:i/>
                <w:szCs w:val="24"/>
              </w:rPr>
            </w:pPr>
            <w:r w:rsidRPr="00212669">
              <w:rPr>
                <w:rFonts w:ascii="Times New Roman" w:hAnsi="Times New Roman" w:cs="Times New Roman"/>
                <w:szCs w:val="24"/>
              </w:rPr>
              <w:t>Nesudėtingų automatinių testų kūrimas ir vykdymas</w:t>
            </w:r>
            <w:r w:rsidRPr="00212669">
              <w:rPr>
                <w:rFonts w:ascii="Times New Roman" w:hAnsi="Times New Roman" w:cs="Times New Roman"/>
                <w:iCs/>
                <w:szCs w:val="24"/>
              </w:rPr>
              <w:t xml:space="preserve">, 10 </w:t>
            </w:r>
            <w:r w:rsidR="007A600F">
              <w:rPr>
                <w:rFonts w:ascii="Times New Roman" w:hAnsi="Times New Roman" w:cs="Times New Roman"/>
                <w:iCs/>
                <w:szCs w:val="24"/>
              </w:rPr>
              <w:t>mokymosi kredit</w:t>
            </w:r>
            <w:r w:rsidRPr="00212669">
              <w:rPr>
                <w:rFonts w:ascii="Times New Roman" w:hAnsi="Times New Roman" w:cs="Times New Roman"/>
                <w:iCs/>
                <w:szCs w:val="24"/>
              </w:rPr>
              <w:t>ų.</w:t>
            </w:r>
          </w:p>
        </w:tc>
        <w:tc>
          <w:tcPr>
            <w:tcW w:w="4900" w:type="dxa"/>
          </w:tcPr>
          <w:p w:rsidR="00DA3EFE" w:rsidRPr="00212669" w:rsidRDefault="00DA3EFE" w:rsidP="00212669">
            <w:pPr>
              <w:widowControl w:val="0"/>
              <w:rPr>
                <w:rFonts w:ascii="Times New Roman" w:hAnsi="Times New Roman" w:cs="Times New Roman"/>
                <w:i/>
                <w:szCs w:val="24"/>
              </w:rPr>
            </w:pPr>
            <w:r w:rsidRPr="00212669">
              <w:rPr>
                <w:rFonts w:ascii="Times New Roman" w:hAnsi="Times New Roman" w:cs="Times New Roman"/>
                <w:i/>
                <w:szCs w:val="24"/>
              </w:rPr>
              <w:t>Kvalifikaciją sudarančioms kompetencijoms įgyti skirti moduliai (</w:t>
            </w:r>
            <w:r w:rsidR="004E1149" w:rsidRPr="00212669">
              <w:rPr>
                <w:rFonts w:ascii="Times New Roman" w:hAnsi="Times New Roman" w:cs="Times New Roman"/>
                <w:i/>
                <w:szCs w:val="24"/>
              </w:rPr>
              <w:t>4</w:t>
            </w:r>
            <w:r w:rsidR="008B2DE6" w:rsidRPr="00212669">
              <w:rPr>
                <w:rFonts w:ascii="Times New Roman" w:hAnsi="Times New Roman" w:cs="Times New Roman"/>
                <w:i/>
                <w:szCs w:val="24"/>
              </w:rPr>
              <w:t xml:space="preserve">5 </w:t>
            </w:r>
            <w:r w:rsidR="007A600F">
              <w:rPr>
                <w:rFonts w:ascii="Times New Roman" w:hAnsi="Times New Roman" w:cs="Times New Roman"/>
                <w:i/>
                <w:szCs w:val="24"/>
              </w:rPr>
              <w:t>mokymosi kredit</w:t>
            </w:r>
            <w:r w:rsidR="008B2DE6" w:rsidRPr="00212669">
              <w:rPr>
                <w:rFonts w:ascii="Times New Roman" w:hAnsi="Times New Roman" w:cs="Times New Roman"/>
                <w:i/>
                <w:szCs w:val="24"/>
              </w:rPr>
              <w:t>ai</w:t>
            </w:r>
            <w:r w:rsidRPr="00212669">
              <w:rPr>
                <w:rFonts w:ascii="Times New Roman" w:hAnsi="Times New Roman" w:cs="Times New Roman"/>
                <w:i/>
                <w:szCs w:val="24"/>
              </w:rPr>
              <w:t>)</w:t>
            </w:r>
          </w:p>
          <w:p w:rsidR="005D158A" w:rsidRPr="00212669" w:rsidRDefault="005D158A"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Tarnybinių stočių operacinių sistemų naudojimas,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5D158A" w:rsidRPr="00212669" w:rsidRDefault="005D158A"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Nesudėtingų reliacinių duomenų bazių naudojimas,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5D158A" w:rsidRPr="00212669" w:rsidRDefault="005D158A"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Žiniatinklio puslapių vartotojo sąsajos programavimas,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5D158A" w:rsidRPr="00212669" w:rsidRDefault="005D158A"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Testavimui skirto programinės įrangos kodo kūrimas ir vykdymas, 10 </w:t>
            </w:r>
            <w:r w:rsidR="007A600F">
              <w:rPr>
                <w:rFonts w:ascii="Times New Roman" w:hAnsi="Times New Roman" w:cs="Times New Roman"/>
                <w:szCs w:val="24"/>
              </w:rPr>
              <w:t>mokymosi kredit</w:t>
            </w:r>
            <w:r w:rsidRPr="00212669">
              <w:rPr>
                <w:rFonts w:ascii="Times New Roman" w:hAnsi="Times New Roman" w:cs="Times New Roman"/>
                <w:szCs w:val="24"/>
              </w:rPr>
              <w:t>ų.</w:t>
            </w:r>
          </w:p>
          <w:p w:rsidR="005D158A" w:rsidRPr="00212669" w:rsidRDefault="005D158A"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Nesudėtingų testavimo atvejų kūrimas ir vykdymas rankiniu būdu, 10 </w:t>
            </w:r>
            <w:r w:rsidR="007A600F">
              <w:rPr>
                <w:rFonts w:ascii="Times New Roman" w:hAnsi="Times New Roman" w:cs="Times New Roman"/>
                <w:szCs w:val="24"/>
              </w:rPr>
              <w:t>mokymosi kredit</w:t>
            </w:r>
            <w:r w:rsidRPr="00212669">
              <w:rPr>
                <w:rFonts w:ascii="Times New Roman" w:hAnsi="Times New Roman" w:cs="Times New Roman"/>
                <w:szCs w:val="24"/>
              </w:rPr>
              <w:t>ų.</w:t>
            </w:r>
          </w:p>
          <w:p w:rsidR="00DA3EFE" w:rsidRPr="00212669" w:rsidRDefault="005D158A" w:rsidP="00212669">
            <w:pPr>
              <w:widowControl w:val="0"/>
              <w:ind w:left="284"/>
              <w:rPr>
                <w:rFonts w:ascii="Times New Roman" w:hAnsi="Times New Roman" w:cs="Times New Roman"/>
                <w:szCs w:val="24"/>
                <w:shd w:val="clear" w:color="auto" w:fill="FFFFFF"/>
              </w:rPr>
            </w:pPr>
            <w:r w:rsidRPr="00212669">
              <w:rPr>
                <w:rFonts w:ascii="Times New Roman" w:hAnsi="Times New Roman" w:cs="Times New Roman"/>
                <w:szCs w:val="24"/>
              </w:rPr>
              <w:t>Nesudėtingų automatinių testų kūrimas ir vykdy</w:t>
            </w:r>
            <w:r w:rsidRPr="00212669">
              <w:rPr>
                <w:rFonts w:ascii="Times New Roman" w:hAnsi="Times New Roman" w:cs="Times New Roman"/>
                <w:iCs/>
                <w:szCs w:val="24"/>
              </w:rPr>
              <w:t xml:space="preserve">mas, 10 </w:t>
            </w:r>
            <w:r w:rsidR="007A600F">
              <w:rPr>
                <w:rFonts w:ascii="Times New Roman" w:hAnsi="Times New Roman" w:cs="Times New Roman"/>
                <w:iCs/>
                <w:szCs w:val="24"/>
              </w:rPr>
              <w:t>mokymosi kredit</w:t>
            </w:r>
            <w:r w:rsidRPr="00212669">
              <w:rPr>
                <w:rFonts w:ascii="Times New Roman" w:hAnsi="Times New Roman" w:cs="Times New Roman"/>
                <w:iCs/>
                <w:szCs w:val="24"/>
              </w:rPr>
              <w:t>ų.</w:t>
            </w:r>
          </w:p>
        </w:tc>
      </w:tr>
      <w:tr w:rsidR="00451837" w:rsidRPr="00212669" w:rsidTr="00DA3EFE">
        <w:tc>
          <w:tcPr>
            <w:tcW w:w="4954" w:type="dxa"/>
          </w:tcPr>
          <w:p w:rsidR="00DA3EFE" w:rsidRPr="00212669" w:rsidRDefault="00DA3EFE" w:rsidP="00212669">
            <w:pPr>
              <w:widowControl w:val="0"/>
              <w:rPr>
                <w:rFonts w:ascii="Times New Roman" w:hAnsi="Times New Roman" w:cs="Times New Roman"/>
                <w:i/>
                <w:iCs/>
                <w:szCs w:val="24"/>
              </w:rPr>
            </w:pPr>
            <w:r w:rsidRPr="00212669">
              <w:rPr>
                <w:rFonts w:ascii="Times New Roman" w:hAnsi="Times New Roman" w:cs="Times New Roman"/>
                <w:i/>
                <w:iCs/>
                <w:szCs w:val="24"/>
              </w:rPr>
              <w:t>Pasirenkamieji moduliai (</w:t>
            </w:r>
            <w:r w:rsidR="007013C2" w:rsidRPr="00212669">
              <w:rPr>
                <w:rFonts w:ascii="Times New Roman" w:hAnsi="Times New Roman" w:cs="Times New Roman"/>
                <w:i/>
                <w:szCs w:val="24"/>
              </w:rPr>
              <w:t>5</w:t>
            </w:r>
            <w:r w:rsidRPr="00212669">
              <w:rPr>
                <w:rFonts w:ascii="Times New Roman" w:hAnsi="Times New Roman" w:cs="Times New Roman"/>
                <w:i/>
                <w:iCs/>
                <w:szCs w:val="24"/>
              </w:rPr>
              <w:t xml:space="preserve"> </w:t>
            </w:r>
            <w:r w:rsidR="007A600F">
              <w:rPr>
                <w:rFonts w:ascii="Times New Roman" w:hAnsi="Times New Roman" w:cs="Times New Roman"/>
                <w:i/>
                <w:iCs/>
                <w:szCs w:val="24"/>
              </w:rPr>
              <w:t>mokymosi kredit</w:t>
            </w:r>
            <w:r w:rsidR="007013C2" w:rsidRPr="00212669">
              <w:rPr>
                <w:rFonts w:ascii="Times New Roman" w:hAnsi="Times New Roman" w:cs="Times New Roman"/>
                <w:i/>
                <w:iCs/>
                <w:szCs w:val="24"/>
              </w:rPr>
              <w:t>ai</w:t>
            </w:r>
            <w:r w:rsidRPr="00212669">
              <w:rPr>
                <w:rFonts w:ascii="Times New Roman" w:hAnsi="Times New Roman" w:cs="Times New Roman"/>
                <w:i/>
                <w:iCs/>
                <w:szCs w:val="24"/>
              </w:rPr>
              <w:t>)</w:t>
            </w:r>
          </w:p>
          <w:p w:rsidR="00226891" w:rsidRPr="00212669" w:rsidRDefault="00226891" w:rsidP="00212669">
            <w:pPr>
              <w:widowControl w:val="0"/>
              <w:ind w:left="284"/>
              <w:rPr>
                <w:rFonts w:ascii="Times New Roman" w:hAnsi="Times New Roman" w:cs="Times New Roman"/>
                <w:szCs w:val="24"/>
              </w:rPr>
            </w:pPr>
            <w:r w:rsidRPr="00212669">
              <w:rPr>
                <w:rFonts w:ascii="Times New Roman" w:hAnsi="Times New Roman" w:cs="Times New Roman"/>
                <w:iCs/>
                <w:szCs w:val="24"/>
              </w:rPr>
              <w:t xml:space="preserve">Taikomųjų </w:t>
            </w:r>
            <w:r w:rsidRPr="00212669">
              <w:rPr>
                <w:rFonts w:ascii="Times New Roman" w:hAnsi="Times New Roman" w:cs="Times New Roman"/>
                <w:szCs w:val="24"/>
              </w:rPr>
              <w:t xml:space="preserve">Java programų kūrimas naudojant </w:t>
            </w:r>
            <w:proofErr w:type="spellStart"/>
            <w:r w:rsidRPr="00212669">
              <w:rPr>
                <w:rFonts w:ascii="Times New Roman" w:hAnsi="Times New Roman" w:cs="Times New Roman"/>
                <w:szCs w:val="24"/>
              </w:rPr>
              <w:t>Spring</w:t>
            </w:r>
            <w:proofErr w:type="spellEnd"/>
            <w:r w:rsidRPr="00212669">
              <w:rPr>
                <w:rFonts w:ascii="Times New Roman" w:hAnsi="Times New Roman" w:cs="Times New Roman"/>
                <w:szCs w:val="24"/>
              </w:rPr>
              <w:t xml:space="preserve"> karkasą, 5 </w:t>
            </w:r>
            <w:r w:rsidR="007A600F">
              <w:rPr>
                <w:rFonts w:ascii="Times New Roman" w:hAnsi="Times New Roman" w:cs="Times New Roman"/>
                <w:szCs w:val="24"/>
              </w:rPr>
              <w:t>mokymosi kredit</w:t>
            </w:r>
            <w:r w:rsidRPr="00212669">
              <w:rPr>
                <w:rFonts w:ascii="Times New Roman" w:hAnsi="Times New Roman" w:cs="Times New Roman"/>
                <w:szCs w:val="24"/>
              </w:rPr>
              <w:t>ai.</w:t>
            </w:r>
          </w:p>
          <w:p w:rsidR="00DA3EFE" w:rsidRPr="00212669" w:rsidRDefault="00226891" w:rsidP="00212669">
            <w:pPr>
              <w:widowControl w:val="0"/>
              <w:ind w:left="284"/>
              <w:rPr>
                <w:rFonts w:ascii="Times New Roman" w:hAnsi="Times New Roman" w:cs="Times New Roman"/>
                <w:iCs/>
                <w:szCs w:val="24"/>
              </w:rPr>
            </w:pPr>
            <w:r w:rsidRPr="00212669">
              <w:rPr>
                <w:rFonts w:ascii="Times New Roman" w:hAnsi="Times New Roman" w:cs="Times New Roman"/>
                <w:szCs w:val="24"/>
              </w:rPr>
              <w:t>Programinės įrangos kūrimas projektą vykdant pagal SCRUM</w:t>
            </w:r>
            <w:r w:rsidRPr="00212669">
              <w:rPr>
                <w:rFonts w:ascii="Times New Roman" w:hAnsi="Times New Roman" w:cs="Times New Roman"/>
                <w:iCs/>
                <w:szCs w:val="24"/>
              </w:rPr>
              <w:t xml:space="preserve"> metodologiją, 5 </w:t>
            </w:r>
            <w:r w:rsidR="007A600F">
              <w:rPr>
                <w:rFonts w:ascii="Times New Roman" w:hAnsi="Times New Roman" w:cs="Times New Roman"/>
                <w:iCs/>
                <w:szCs w:val="24"/>
              </w:rPr>
              <w:t>mokymosi kredit</w:t>
            </w:r>
            <w:r w:rsidRPr="00212669">
              <w:rPr>
                <w:rFonts w:ascii="Times New Roman" w:hAnsi="Times New Roman" w:cs="Times New Roman"/>
                <w:iCs/>
                <w:szCs w:val="24"/>
              </w:rPr>
              <w:t>ai.</w:t>
            </w:r>
          </w:p>
        </w:tc>
        <w:tc>
          <w:tcPr>
            <w:tcW w:w="4900" w:type="dxa"/>
          </w:tcPr>
          <w:p w:rsidR="00DA3EFE" w:rsidRPr="00212669" w:rsidRDefault="00DA3EFE" w:rsidP="00212669">
            <w:pPr>
              <w:widowControl w:val="0"/>
              <w:rPr>
                <w:rFonts w:ascii="Times New Roman" w:hAnsi="Times New Roman" w:cs="Times New Roman"/>
                <w:i/>
                <w:iCs/>
                <w:szCs w:val="24"/>
              </w:rPr>
            </w:pPr>
            <w:r w:rsidRPr="00212669">
              <w:rPr>
                <w:rFonts w:ascii="Times New Roman" w:hAnsi="Times New Roman" w:cs="Times New Roman"/>
                <w:i/>
                <w:iCs/>
                <w:szCs w:val="24"/>
              </w:rPr>
              <w:t xml:space="preserve">Pasirenkamieji moduliai (0 </w:t>
            </w:r>
            <w:r w:rsidR="007A600F">
              <w:rPr>
                <w:rFonts w:ascii="Times New Roman" w:hAnsi="Times New Roman" w:cs="Times New Roman"/>
                <w:i/>
                <w:iCs/>
                <w:szCs w:val="24"/>
              </w:rPr>
              <w:t>mokymosi kredit</w:t>
            </w:r>
            <w:r w:rsidRPr="00212669">
              <w:rPr>
                <w:rFonts w:ascii="Times New Roman" w:hAnsi="Times New Roman" w:cs="Times New Roman"/>
                <w:i/>
                <w:iCs/>
                <w:szCs w:val="24"/>
              </w:rPr>
              <w:t>ų)</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w:t>
            </w:r>
          </w:p>
        </w:tc>
      </w:tr>
      <w:tr w:rsidR="00DA3EFE" w:rsidRPr="00212669" w:rsidTr="00DA3EFE">
        <w:tc>
          <w:tcPr>
            <w:tcW w:w="4954" w:type="dxa"/>
          </w:tcPr>
          <w:p w:rsidR="00DA3EFE" w:rsidRPr="00212669" w:rsidRDefault="00DA3EFE" w:rsidP="00212669">
            <w:pPr>
              <w:widowControl w:val="0"/>
              <w:rPr>
                <w:rFonts w:ascii="Times New Roman" w:hAnsi="Times New Roman" w:cs="Times New Roman"/>
                <w:szCs w:val="24"/>
              </w:rPr>
            </w:pPr>
            <w:r w:rsidRPr="00212669">
              <w:rPr>
                <w:rFonts w:ascii="Times New Roman" w:hAnsi="Times New Roman" w:cs="Times New Roman"/>
                <w:i/>
                <w:szCs w:val="24"/>
              </w:rPr>
              <w:t>Baigiamasis modulis (</w:t>
            </w:r>
            <w:r w:rsidR="008B2DE6" w:rsidRPr="00212669">
              <w:rPr>
                <w:rFonts w:ascii="Times New Roman" w:hAnsi="Times New Roman" w:cs="Times New Roman"/>
                <w:i/>
                <w:szCs w:val="24"/>
              </w:rPr>
              <w:t>5</w:t>
            </w:r>
            <w:r w:rsidRPr="00212669">
              <w:rPr>
                <w:rFonts w:ascii="Times New Roman" w:hAnsi="Times New Roman" w:cs="Times New Roman"/>
                <w:i/>
                <w:szCs w:val="24"/>
              </w:rPr>
              <w:t xml:space="preserve"> </w:t>
            </w:r>
            <w:r w:rsidR="007A600F">
              <w:rPr>
                <w:rFonts w:ascii="Times New Roman" w:hAnsi="Times New Roman" w:cs="Times New Roman"/>
                <w:i/>
                <w:szCs w:val="24"/>
              </w:rPr>
              <w:t>mokymosi kredit</w:t>
            </w:r>
            <w:r w:rsidR="008B2DE6" w:rsidRPr="00212669">
              <w:rPr>
                <w:rFonts w:ascii="Times New Roman" w:hAnsi="Times New Roman" w:cs="Times New Roman"/>
                <w:i/>
                <w:szCs w:val="24"/>
              </w:rPr>
              <w:t>ai</w:t>
            </w:r>
            <w:r w:rsidRPr="00212669">
              <w:rPr>
                <w:rFonts w:ascii="Times New Roman" w:hAnsi="Times New Roman" w:cs="Times New Roman"/>
                <w:i/>
                <w:szCs w:val="24"/>
              </w:rPr>
              <w:t>)</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Įvadas į darbo rinką, </w:t>
            </w:r>
            <w:r w:rsidR="00226891" w:rsidRPr="00212669">
              <w:rPr>
                <w:rFonts w:ascii="Times New Roman" w:hAnsi="Times New Roman" w:cs="Times New Roman"/>
                <w:szCs w:val="24"/>
              </w:rPr>
              <w:t xml:space="preserve">5 </w:t>
            </w:r>
            <w:r w:rsidR="007A600F">
              <w:rPr>
                <w:rFonts w:ascii="Times New Roman" w:hAnsi="Times New Roman" w:cs="Times New Roman"/>
                <w:szCs w:val="24"/>
              </w:rPr>
              <w:t>mokymosi kredit</w:t>
            </w:r>
            <w:r w:rsidR="00226891" w:rsidRPr="00212669">
              <w:rPr>
                <w:rFonts w:ascii="Times New Roman" w:hAnsi="Times New Roman" w:cs="Times New Roman"/>
                <w:szCs w:val="24"/>
              </w:rPr>
              <w:t>ai</w:t>
            </w:r>
            <w:r w:rsidRPr="00212669">
              <w:rPr>
                <w:rFonts w:ascii="Times New Roman" w:hAnsi="Times New Roman" w:cs="Times New Roman"/>
                <w:szCs w:val="24"/>
              </w:rPr>
              <w:t>.</w:t>
            </w:r>
          </w:p>
        </w:tc>
        <w:tc>
          <w:tcPr>
            <w:tcW w:w="4900" w:type="dxa"/>
          </w:tcPr>
          <w:p w:rsidR="00DA3EFE" w:rsidRPr="00212669" w:rsidRDefault="00DA3EFE" w:rsidP="00212669">
            <w:pPr>
              <w:widowControl w:val="0"/>
              <w:rPr>
                <w:rFonts w:ascii="Times New Roman" w:hAnsi="Times New Roman" w:cs="Times New Roman"/>
                <w:szCs w:val="24"/>
              </w:rPr>
            </w:pPr>
            <w:r w:rsidRPr="00212669">
              <w:rPr>
                <w:rFonts w:ascii="Times New Roman" w:hAnsi="Times New Roman" w:cs="Times New Roman"/>
                <w:i/>
                <w:szCs w:val="24"/>
              </w:rPr>
              <w:t>Baigiamasis modulis (</w:t>
            </w:r>
            <w:r w:rsidR="008B2DE6" w:rsidRPr="00212669">
              <w:rPr>
                <w:rFonts w:ascii="Times New Roman" w:hAnsi="Times New Roman" w:cs="Times New Roman"/>
                <w:i/>
                <w:szCs w:val="24"/>
              </w:rPr>
              <w:t xml:space="preserve">5 </w:t>
            </w:r>
            <w:r w:rsidR="007A600F">
              <w:rPr>
                <w:rFonts w:ascii="Times New Roman" w:hAnsi="Times New Roman" w:cs="Times New Roman"/>
                <w:i/>
                <w:szCs w:val="24"/>
              </w:rPr>
              <w:t>mokymosi kredit</w:t>
            </w:r>
            <w:r w:rsidR="008B2DE6" w:rsidRPr="00212669">
              <w:rPr>
                <w:rFonts w:ascii="Times New Roman" w:hAnsi="Times New Roman" w:cs="Times New Roman"/>
                <w:i/>
                <w:szCs w:val="24"/>
              </w:rPr>
              <w:t>ai</w:t>
            </w:r>
            <w:r w:rsidRPr="00212669">
              <w:rPr>
                <w:rFonts w:ascii="Times New Roman" w:hAnsi="Times New Roman" w:cs="Times New Roman"/>
                <w:i/>
                <w:szCs w:val="24"/>
              </w:rPr>
              <w:t>)</w:t>
            </w:r>
          </w:p>
          <w:p w:rsidR="00DA3EFE" w:rsidRPr="00212669" w:rsidRDefault="00DA3EFE" w:rsidP="00212669">
            <w:pPr>
              <w:widowControl w:val="0"/>
              <w:ind w:left="284"/>
              <w:rPr>
                <w:rFonts w:ascii="Times New Roman" w:hAnsi="Times New Roman" w:cs="Times New Roman"/>
                <w:szCs w:val="24"/>
              </w:rPr>
            </w:pPr>
            <w:r w:rsidRPr="00212669">
              <w:rPr>
                <w:rFonts w:ascii="Times New Roman" w:hAnsi="Times New Roman" w:cs="Times New Roman"/>
                <w:szCs w:val="24"/>
              </w:rPr>
              <w:t xml:space="preserve">Įvadas į darbo rinką, </w:t>
            </w:r>
            <w:r w:rsidR="00226891" w:rsidRPr="00212669">
              <w:rPr>
                <w:rFonts w:ascii="Times New Roman" w:hAnsi="Times New Roman" w:cs="Times New Roman"/>
                <w:szCs w:val="24"/>
              </w:rPr>
              <w:t xml:space="preserve">5 </w:t>
            </w:r>
            <w:r w:rsidR="007A600F">
              <w:rPr>
                <w:rFonts w:ascii="Times New Roman" w:hAnsi="Times New Roman" w:cs="Times New Roman"/>
                <w:szCs w:val="24"/>
              </w:rPr>
              <w:t>mokymosi kredit</w:t>
            </w:r>
            <w:r w:rsidR="00226891" w:rsidRPr="00212669">
              <w:rPr>
                <w:rFonts w:ascii="Times New Roman" w:hAnsi="Times New Roman" w:cs="Times New Roman"/>
                <w:szCs w:val="24"/>
              </w:rPr>
              <w:t>ai</w:t>
            </w:r>
            <w:r w:rsidRPr="00212669">
              <w:rPr>
                <w:rFonts w:ascii="Times New Roman" w:hAnsi="Times New Roman" w:cs="Times New Roman"/>
                <w:szCs w:val="24"/>
              </w:rPr>
              <w:t>.</w:t>
            </w:r>
          </w:p>
        </w:tc>
      </w:tr>
    </w:tbl>
    <w:p w:rsidR="00DA3EFE" w:rsidRPr="00212669" w:rsidRDefault="00DA3EFE" w:rsidP="00212669">
      <w:pPr>
        <w:widowControl w:val="0"/>
        <w:rPr>
          <w:rFonts w:ascii="Times New Roman" w:hAnsi="Times New Roman" w:cs="Times New Roman"/>
          <w:szCs w:val="24"/>
        </w:rPr>
      </w:pPr>
    </w:p>
    <w:p w:rsidR="00DA3EFE" w:rsidRPr="00212669" w:rsidRDefault="00DA3EFE" w:rsidP="00212669">
      <w:pPr>
        <w:widowControl w:val="0"/>
        <w:jc w:val="both"/>
        <w:rPr>
          <w:rFonts w:ascii="Times New Roman" w:hAnsi="Times New Roman" w:cs="Times New Roman"/>
          <w:b/>
          <w:bCs/>
          <w:szCs w:val="24"/>
        </w:rPr>
      </w:pPr>
      <w:r w:rsidRPr="00212669">
        <w:rPr>
          <w:rFonts w:ascii="Times New Roman" w:hAnsi="Times New Roman" w:cs="Times New Roman"/>
          <w:b/>
          <w:bCs/>
          <w:szCs w:val="24"/>
        </w:rPr>
        <w:t>Pastabos</w:t>
      </w:r>
    </w:p>
    <w:p w:rsidR="00DA3EFE" w:rsidRPr="00212669" w:rsidRDefault="00DA3EFE" w:rsidP="00212669">
      <w:pPr>
        <w:widowControl w:val="0"/>
        <w:numPr>
          <w:ilvl w:val="0"/>
          <w:numId w:val="2"/>
        </w:numPr>
        <w:suppressAutoHyphens w:val="0"/>
        <w:ind w:left="0" w:firstLine="0"/>
        <w:jc w:val="both"/>
        <w:rPr>
          <w:rFonts w:ascii="Times New Roman" w:hAnsi="Times New Roman" w:cs="Times New Roman"/>
          <w:szCs w:val="24"/>
        </w:rPr>
      </w:pPr>
      <w:r w:rsidRPr="00212669">
        <w:rPr>
          <w:rFonts w:ascii="Times New Roman" w:hAnsi="Times New Roman" w:cs="Times New Roman"/>
          <w:szCs w:val="24"/>
        </w:rPr>
        <w:t xml:space="preserve">Vykdant pirminį profesinį mokymą asmeniui, jaunesniam nei 16 metų ir neturinčiam pagrindinio išsilavinimo, turi būti sudaromos sąlygos mokytis pagal pagrindinio ugdymo programą </w:t>
      </w:r>
      <w:r w:rsidRPr="00212669">
        <w:rPr>
          <w:rFonts w:ascii="Times New Roman" w:hAnsi="Times New Roman" w:cs="Times New Roman"/>
          <w:i/>
          <w:szCs w:val="24"/>
        </w:rPr>
        <w:t>(jei taikoma)</w:t>
      </w:r>
      <w:r w:rsidRPr="00212669">
        <w:rPr>
          <w:rFonts w:ascii="Times New Roman" w:hAnsi="Times New Roman" w:cs="Times New Roman"/>
          <w:szCs w:val="24"/>
        </w:rPr>
        <w:t>.</w:t>
      </w:r>
    </w:p>
    <w:p w:rsidR="00DA3EFE" w:rsidRPr="00212669" w:rsidRDefault="00DA3EFE" w:rsidP="00212669">
      <w:pPr>
        <w:widowControl w:val="0"/>
        <w:numPr>
          <w:ilvl w:val="0"/>
          <w:numId w:val="2"/>
        </w:numPr>
        <w:suppressAutoHyphens w:val="0"/>
        <w:ind w:left="0" w:firstLine="0"/>
        <w:jc w:val="both"/>
        <w:rPr>
          <w:rFonts w:ascii="Times New Roman" w:hAnsi="Times New Roman" w:cs="Times New Roman"/>
          <w:szCs w:val="24"/>
        </w:rPr>
      </w:pPr>
      <w:r w:rsidRPr="00212669">
        <w:rPr>
          <w:rFonts w:ascii="Times New Roman" w:hAnsi="Times New Roman" w:cs="Times New Roman"/>
          <w:szCs w:val="24"/>
        </w:rPr>
        <w:t xml:space="preserve">Vykdant pirminį profesinį mokymą asmeniui turi būti sudaromos sąlygos mokytis pagal vidurinio ugdymo programą </w:t>
      </w:r>
      <w:r w:rsidRPr="00212669">
        <w:rPr>
          <w:rFonts w:ascii="Times New Roman" w:hAnsi="Times New Roman" w:cs="Times New Roman"/>
          <w:i/>
          <w:szCs w:val="24"/>
        </w:rPr>
        <w:t>(jei taikoma)</w:t>
      </w:r>
      <w:r w:rsidRPr="00212669">
        <w:rPr>
          <w:rFonts w:ascii="Times New Roman" w:hAnsi="Times New Roman" w:cs="Times New Roman"/>
          <w:szCs w:val="24"/>
        </w:rPr>
        <w:t>.</w:t>
      </w:r>
    </w:p>
    <w:p w:rsidR="00DA3EFE" w:rsidRPr="00212669" w:rsidRDefault="00DA3EFE" w:rsidP="00212669">
      <w:pPr>
        <w:widowControl w:val="0"/>
        <w:numPr>
          <w:ilvl w:val="0"/>
          <w:numId w:val="2"/>
        </w:numPr>
        <w:suppressAutoHyphens w:val="0"/>
        <w:ind w:left="0" w:firstLine="0"/>
        <w:jc w:val="both"/>
        <w:rPr>
          <w:rFonts w:ascii="Times New Roman" w:hAnsi="Times New Roman" w:cs="Times New Roman"/>
          <w:szCs w:val="24"/>
        </w:rPr>
      </w:pPr>
      <w:r w:rsidRPr="00212669">
        <w:rPr>
          <w:rFonts w:ascii="Times New Roman" w:hAnsi="Times New Roman" w:cs="Times New Roman"/>
          <w:szCs w:val="24"/>
        </w:rPr>
        <w:t>Vykdant tęstinį profesinį mokymą asmens ankstesnio mokymosi pasiekimai įskaitomi švietimo ir mokslo ministro nustatyta tvarka.</w:t>
      </w:r>
    </w:p>
    <w:p w:rsidR="00DA3EFE" w:rsidRPr="00212669" w:rsidRDefault="00DA3EFE" w:rsidP="00212669">
      <w:pPr>
        <w:widowControl w:val="0"/>
        <w:numPr>
          <w:ilvl w:val="0"/>
          <w:numId w:val="2"/>
        </w:numPr>
        <w:suppressAutoHyphens w:val="0"/>
        <w:ind w:left="0" w:firstLine="0"/>
        <w:jc w:val="both"/>
        <w:rPr>
          <w:rFonts w:ascii="Times New Roman" w:hAnsi="Times New Roman" w:cs="Times New Roman"/>
          <w:szCs w:val="24"/>
        </w:rPr>
      </w:pPr>
      <w:r w:rsidRPr="00212669">
        <w:rPr>
          <w:rFonts w:ascii="Times New Roman" w:hAnsi="Times New Roman" w:cs="Times New Roman"/>
          <w:szCs w:val="24"/>
        </w:rPr>
        <w:t xml:space="preserve">Tęstinio profesinio mokymo programos modulius gali vesti mokytojai, įgiję </w:t>
      </w:r>
      <w:proofErr w:type="spellStart"/>
      <w:r w:rsidRPr="00212669">
        <w:rPr>
          <w:rFonts w:ascii="Times New Roman" w:hAnsi="Times New Roman" w:cs="Times New Roman"/>
          <w:szCs w:val="24"/>
        </w:rPr>
        <w:t>andragogikos</w:t>
      </w:r>
      <w:proofErr w:type="spellEnd"/>
      <w:r w:rsidRPr="00212669">
        <w:rPr>
          <w:rFonts w:ascii="Times New Roman" w:hAnsi="Times New Roman" w:cs="Times New Roman"/>
          <w:szCs w:val="24"/>
        </w:rPr>
        <w:t xml:space="preserve"> žinių ir turintys tai pagrindžiantį dokumentą arba turintys neformaliojo suaugusiųjų švietimo patirties.</w:t>
      </w:r>
    </w:p>
    <w:p w:rsidR="00DA3EFE" w:rsidRPr="00212669" w:rsidRDefault="00DA3EFE" w:rsidP="00212669">
      <w:pPr>
        <w:widowControl w:val="0"/>
        <w:numPr>
          <w:ilvl w:val="0"/>
          <w:numId w:val="2"/>
        </w:numPr>
        <w:suppressAutoHyphens w:val="0"/>
        <w:ind w:left="0" w:firstLine="0"/>
        <w:jc w:val="both"/>
        <w:rPr>
          <w:rFonts w:ascii="Times New Roman" w:hAnsi="Times New Roman" w:cs="Times New Roman"/>
          <w:szCs w:val="24"/>
        </w:rPr>
      </w:pPr>
      <w:r w:rsidRPr="00212669">
        <w:rPr>
          <w:rFonts w:ascii="Times New Roman" w:hAnsi="Times New Roman" w:cs="Times New Roman"/>
          <w:szCs w:val="24"/>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A3EFE" w:rsidRPr="00212669" w:rsidRDefault="00DA3EFE" w:rsidP="00212669">
      <w:pPr>
        <w:widowControl w:val="0"/>
        <w:numPr>
          <w:ilvl w:val="0"/>
          <w:numId w:val="2"/>
        </w:numPr>
        <w:suppressAutoHyphens w:val="0"/>
        <w:ind w:left="0" w:firstLine="0"/>
        <w:jc w:val="both"/>
        <w:rPr>
          <w:rFonts w:ascii="Times New Roman" w:eastAsia="Calibri" w:hAnsi="Times New Roman" w:cs="Times New Roman"/>
          <w:szCs w:val="24"/>
        </w:rPr>
      </w:pPr>
      <w:r w:rsidRPr="00212669">
        <w:rPr>
          <w:rFonts w:ascii="Times New Roman" w:hAnsi="Times New Roman" w:cs="Times New Roman"/>
          <w:szCs w:val="24"/>
        </w:rPr>
        <w:t>Darbuotojų saugos ir sveikatos modulį vedantis mokytojas turi būti baigęs darbuotojų saugos ir sveikatos mokymus ir turėti tai pagrindžiantį dokumentą.</w:t>
      </w:r>
    </w:p>
    <w:p w:rsidR="00212669" w:rsidRPr="00212669" w:rsidRDefault="00212669" w:rsidP="00212669">
      <w:pPr>
        <w:widowControl w:val="0"/>
        <w:numPr>
          <w:ilvl w:val="0"/>
          <w:numId w:val="2"/>
        </w:numPr>
        <w:suppressAutoHyphens w:val="0"/>
        <w:ind w:left="0" w:firstLine="0"/>
        <w:jc w:val="both"/>
        <w:rPr>
          <w:rFonts w:ascii="Times New Roman" w:eastAsia="Calibri" w:hAnsi="Times New Roman" w:cs="Times New Roman"/>
          <w:szCs w:val="24"/>
        </w:rPr>
      </w:pPr>
      <w:r w:rsidRPr="00212669">
        <w:rPr>
          <w:rFonts w:ascii="Times New Roman" w:hAnsi="Times New Roman" w:cs="Times New Roman"/>
          <w:szCs w:val="24"/>
        </w:rPr>
        <w:t xml:space="preserve">Tęstinio profesinio mokymo programose darbuotojų saugos ir sveikatos mokymas integruojamas </w:t>
      </w:r>
      <w:r w:rsidRPr="00212669">
        <w:rPr>
          <w:rFonts w:ascii="Times New Roman" w:hAnsi="Times New Roman" w:cs="Times New Roman"/>
          <w:szCs w:val="24"/>
        </w:rPr>
        <w:lastRenderedPageBreak/>
        <w:t>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12669" w:rsidRPr="00212669" w:rsidRDefault="00212669" w:rsidP="00212669">
      <w:pPr>
        <w:widowControl w:val="0"/>
        <w:suppressAutoHyphens w:val="0"/>
        <w:jc w:val="both"/>
        <w:rPr>
          <w:rFonts w:ascii="Times New Roman" w:eastAsia="Calibri" w:hAnsi="Times New Roman" w:cs="Times New Roman"/>
          <w:szCs w:val="24"/>
        </w:rPr>
      </w:pPr>
    </w:p>
    <w:p w:rsidR="00DA3EFE" w:rsidRPr="00212669" w:rsidRDefault="00DA3EFE" w:rsidP="00212669">
      <w:pPr>
        <w:widowControl w:val="0"/>
        <w:rPr>
          <w:rFonts w:ascii="Times New Roman" w:hAnsi="Times New Roman" w:cs="Times New Roman"/>
          <w:b/>
          <w:szCs w:val="24"/>
        </w:rPr>
      </w:pPr>
      <w:r w:rsidRPr="00212669">
        <w:rPr>
          <w:rFonts w:ascii="Times New Roman" w:hAnsi="Times New Roman" w:cs="Times New Roman"/>
          <w:b/>
          <w:szCs w:val="24"/>
        </w:rPr>
        <w:br w:type="page"/>
      </w:r>
    </w:p>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lastRenderedPageBreak/>
        <w:t>5.</w:t>
      </w:r>
      <w:r w:rsidRPr="00037E34">
        <w:rPr>
          <w:rFonts w:ascii="Times New Roman" w:hAnsi="Times New Roman" w:cs="Times New Roman"/>
          <w:szCs w:val="24"/>
        </w:rPr>
        <w:t xml:space="preserve"> </w:t>
      </w:r>
      <w:r w:rsidRPr="00037E34">
        <w:rPr>
          <w:rFonts w:ascii="Times New Roman" w:hAnsi="Times New Roman" w:cs="Times New Roman"/>
          <w:b/>
          <w:szCs w:val="24"/>
        </w:rPr>
        <w:t>PROGRAMOS MODULIŲ APRAŠAI</w:t>
      </w:r>
    </w:p>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t>5.1. ĮVADINIS MODULIS</w:t>
      </w:r>
    </w:p>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b/>
          <w:szCs w:val="24"/>
        </w:rPr>
      </w:pPr>
      <w:r w:rsidRPr="00037E34">
        <w:rPr>
          <w:rFonts w:ascii="Times New Roman" w:hAnsi="Times New Roman" w:cs="Times New Roman"/>
          <w:b/>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116"/>
        <w:gridCol w:w="4672"/>
      </w:tblGrid>
      <w:tr w:rsidR="00451837" w:rsidRPr="00037E34" w:rsidTr="00212669">
        <w:trPr>
          <w:trHeight w:val="57"/>
        </w:trPr>
        <w:tc>
          <w:tcPr>
            <w:tcW w:w="1071" w:type="pct"/>
          </w:tcPr>
          <w:p w:rsidR="00F13026" w:rsidRPr="00037E34" w:rsidRDefault="00F13026" w:rsidP="00212669">
            <w:pPr>
              <w:widowControl w:val="0"/>
            </w:pPr>
            <w:r w:rsidRPr="00037E34">
              <w:t>Valstybinis kodas</w:t>
            </w:r>
          </w:p>
        </w:tc>
        <w:tc>
          <w:tcPr>
            <w:tcW w:w="3929" w:type="pct"/>
            <w:gridSpan w:val="2"/>
          </w:tcPr>
          <w:p w:rsidR="00F13026" w:rsidRPr="00037E34" w:rsidRDefault="00F13026" w:rsidP="00212669">
            <w:pPr>
              <w:widowControl w:val="0"/>
            </w:pPr>
            <w:r w:rsidRPr="00037E34">
              <w:t>4000005</w:t>
            </w:r>
          </w:p>
        </w:tc>
      </w:tr>
      <w:tr w:rsidR="00451837" w:rsidRPr="00037E34" w:rsidTr="00212669">
        <w:trPr>
          <w:trHeight w:val="57"/>
        </w:trPr>
        <w:tc>
          <w:tcPr>
            <w:tcW w:w="1071" w:type="pct"/>
            <w:shd w:val="clear" w:color="auto" w:fill="auto"/>
          </w:tcPr>
          <w:p w:rsidR="00F13026" w:rsidRPr="00037E34" w:rsidRDefault="00F13026" w:rsidP="00212669">
            <w:pPr>
              <w:widowControl w:val="0"/>
            </w:pPr>
            <w:r w:rsidRPr="00037E34">
              <w:t>Modulio LTKS lygis</w:t>
            </w:r>
          </w:p>
        </w:tc>
        <w:tc>
          <w:tcPr>
            <w:tcW w:w="3929" w:type="pct"/>
            <w:gridSpan w:val="2"/>
            <w:shd w:val="clear" w:color="auto" w:fill="auto"/>
          </w:tcPr>
          <w:p w:rsidR="00F13026" w:rsidRPr="00037E34" w:rsidRDefault="00F13026" w:rsidP="00212669">
            <w:pPr>
              <w:widowControl w:val="0"/>
            </w:pPr>
            <w:r w:rsidRPr="00037E34">
              <w:t>IV</w:t>
            </w:r>
          </w:p>
        </w:tc>
      </w:tr>
      <w:tr w:rsidR="00451837" w:rsidRPr="00037E34" w:rsidTr="00212669">
        <w:trPr>
          <w:trHeight w:val="57"/>
        </w:trPr>
        <w:tc>
          <w:tcPr>
            <w:tcW w:w="1071" w:type="pct"/>
            <w:shd w:val="clear" w:color="auto" w:fill="auto"/>
          </w:tcPr>
          <w:p w:rsidR="00F13026" w:rsidRPr="00037E34" w:rsidRDefault="00F13026" w:rsidP="00212669">
            <w:pPr>
              <w:widowControl w:val="0"/>
            </w:pPr>
            <w:r w:rsidRPr="00037E34">
              <w:t xml:space="preserve">Apimtis </w:t>
            </w:r>
            <w:r w:rsidR="007A600F">
              <w:t>mokymosi kredit</w:t>
            </w:r>
            <w:r w:rsidRPr="00037E34">
              <w:t>ais</w:t>
            </w:r>
          </w:p>
        </w:tc>
        <w:tc>
          <w:tcPr>
            <w:tcW w:w="3929" w:type="pct"/>
            <w:gridSpan w:val="2"/>
            <w:shd w:val="clear" w:color="auto" w:fill="auto"/>
          </w:tcPr>
          <w:p w:rsidR="00F13026" w:rsidRPr="00037E34" w:rsidRDefault="00F13026" w:rsidP="00212669">
            <w:pPr>
              <w:widowControl w:val="0"/>
            </w:pPr>
            <w:r w:rsidRPr="00037E34">
              <w:t>1</w:t>
            </w:r>
          </w:p>
        </w:tc>
      </w:tr>
      <w:tr w:rsidR="00451837" w:rsidRPr="00037E34" w:rsidTr="00212669">
        <w:trPr>
          <w:trHeight w:val="57"/>
        </w:trPr>
        <w:tc>
          <w:tcPr>
            <w:tcW w:w="1071" w:type="pct"/>
            <w:shd w:val="clear" w:color="auto" w:fill="D9D9D9"/>
          </w:tcPr>
          <w:p w:rsidR="00F13026" w:rsidRPr="00037E34" w:rsidRDefault="00F13026" w:rsidP="00212669">
            <w:pPr>
              <w:widowControl w:val="0"/>
              <w:rPr>
                <w:bCs/>
                <w:iCs/>
              </w:rPr>
            </w:pPr>
            <w:r w:rsidRPr="00037E34">
              <w:t>Kompetencijos</w:t>
            </w:r>
          </w:p>
        </w:tc>
        <w:tc>
          <w:tcPr>
            <w:tcW w:w="1572" w:type="pct"/>
            <w:shd w:val="clear" w:color="auto" w:fill="D9D9D9"/>
          </w:tcPr>
          <w:p w:rsidR="00F13026" w:rsidRPr="00037E34" w:rsidRDefault="00F13026" w:rsidP="00212669">
            <w:pPr>
              <w:widowControl w:val="0"/>
              <w:rPr>
                <w:bCs/>
                <w:iCs/>
              </w:rPr>
            </w:pPr>
            <w:r w:rsidRPr="00037E34">
              <w:rPr>
                <w:bCs/>
                <w:iCs/>
              </w:rPr>
              <w:t>Mokymosi rezultatai</w:t>
            </w:r>
          </w:p>
        </w:tc>
        <w:tc>
          <w:tcPr>
            <w:tcW w:w="2356" w:type="pct"/>
            <w:shd w:val="clear" w:color="auto" w:fill="D9D9D9"/>
          </w:tcPr>
          <w:p w:rsidR="00F13026" w:rsidRPr="00037E34" w:rsidRDefault="00F13026" w:rsidP="00212669">
            <w:pPr>
              <w:widowControl w:val="0"/>
              <w:rPr>
                <w:bCs/>
                <w:iCs/>
              </w:rPr>
            </w:pPr>
            <w:r w:rsidRPr="00037E34">
              <w:rPr>
                <w:bCs/>
                <w:iCs/>
              </w:rPr>
              <w:t>Rekomenduojamas turinys mokymosi rezultatams pasiekti</w:t>
            </w:r>
          </w:p>
        </w:tc>
      </w:tr>
      <w:tr w:rsidR="00451837" w:rsidRPr="00037E34" w:rsidTr="00212669">
        <w:trPr>
          <w:trHeight w:val="57"/>
        </w:trPr>
        <w:tc>
          <w:tcPr>
            <w:tcW w:w="1071" w:type="pct"/>
            <w:vMerge w:val="restart"/>
          </w:tcPr>
          <w:p w:rsidR="00F13026" w:rsidRPr="00037E34" w:rsidRDefault="00F13026" w:rsidP="00212669">
            <w:pPr>
              <w:widowControl w:val="0"/>
            </w:pPr>
            <w:r w:rsidRPr="00037E34">
              <w:t>1. Pažinti profesiją.</w:t>
            </w:r>
          </w:p>
        </w:tc>
        <w:tc>
          <w:tcPr>
            <w:tcW w:w="1572" w:type="pct"/>
          </w:tcPr>
          <w:p w:rsidR="00F13026" w:rsidRPr="00037E34" w:rsidRDefault="00F13026" w:rsidP="00212669">
            <w:pPr>
              <w:widowControl w:val="0"/>
            </w:pPr>
            <w:r w:rsidRPr="00037E34">
              <w:t xml:space="preserve">1.1. </w:t>
            </w:r>
            <w:r w:rsidRPr="00037E34">
              <w:rPr>
                <w:bCs/>
              </w:rPr>
              <w:t>Išmanyti Programinės įrangos testuotojo profesiją, jos pritaikymo sritis, profesijos teikiamas galimybes darbo rinkoje.</w:t>
            </w:r>
          </w:p>
        </w:tc>
        <w:tc>
          <w:tcPr>
            <w:tcW w:w="2356" w:type="pct"/>
          </w:tcPr>
          <w:p w:rsidR="00F13026" w:rsidRPr="00037E34" w:rsidRDefault="00F13026" w:rsidP="00212669">
            <w:pPr>
              <w:pStyle w:val="ListParagraph"/>
              <w:widowControl w:val="0"/>
              <w:ind w:left="0"/>
            </w:pPr>
            <w:r w:rsidRPr="00037E34">
              <w:rPr>
                <w:b/>
                <w:bCs/>
              </w:rPr>
              <w:t>Tema</w:t>
            </w:r>
            <w:r w:rsidRPr="00037E34">
              <w:rPr>
                <w:bCs/>
              </w:rPr>
              <w:t xml:space="preserve">. </w:t>
            </w:r>
            <w:r w:rsidRPr="00037E34">
              <w:rPr>
                <w:b/>
                <w:bCs/>
                <w:i/>
              </w:rPr>
              <w:t xml:space="preserve">Programinės įrangos testuotojo </w:t>
            </w:r>
            <w:r w:rsidRPr="00037E34">
              <w:rPr>
                <w:b/>
                <w:i/>
              </w:rPr>
              <w:t>profesija, jos specifika ir galimybės darbo rinkoje</w:t>
            </w:r>
          </w:p>
          <w:p w:rsidR="00F13026" w:rsidRPr="00037E34" w:rsidRDefault="00F13026" w:rsidP="00212669">
            <w:pPr>
              <w:pStyle w:val="ListParagraph"/>
              <w:widowControl w:val="0"/>
              <w:numPr>
                <w:ilvl w:val="0"/>
                <w:numId w:val="35"/>
              </w:numPr>
              <w:ind w:left="0" w:firstLine="0"/>
              <w:contextualSpacing/>
            </w:pPr>
            <w:r w:rsidRPr="00037E34">
              <w:rPr>
                <w:bCs/>
              </w:rPr>
              <w:t>Programinės įrangos testuotojo</w:t>
            </w:r>
            <w:r w:rsidRPr="00037E34">
              <w:rPr>
                <w:b/>
                <w:bCs/>
                <w:i/>
              </w:rPr>
              <w:t xml:space="preserve"> </w:t>
            </w:r>
            <w:r w:rsidRPr="00037E34">
              <w:rPr>
                <w:bCs/>
              </w:rPr>
              <w:t>profesija</w:t>
            </w:r>
            <w:r w:rsidRPr="00037E34">
              <w:t>, jos specifika</w:t>
            </w:r>
          </w:p>
          <w:p w:rsidR="00F13026" w:rsidRPr="00037E34" w:rsidRDefault="00F13026" w:rsidP="00212669">
            <w:pPr>
              <w:pStyle w:val="ListParagraph"/>
              <w:widowControl w:val="0"/>
              <w:numPr>
                <w:ilvl w:val="0"/>
                <w:numId w:val="35"/>
              </w:numPr>
              <w:ind w:left="0" w:firstLine="0"/>
              <w:contextualSpacing/>
            </w:pPr>
            <w:r w:rsidRPr="00037E34">
              <w:rPr>
                <w:bCs/>
              </w:rPr>
              <w:t>Programinės įrangos testuotojo</w:t>
            </w:r>
            <w:r w:rsidRPr="00037E34">
              <w:rPr>
                <w:b/>
                <w:bCs/>
                <w:i/>
              </w:rPr>
              <w:t xml:space="preserve"> </w:t>
            </w:r>
            <w:r w:rsidRPr="00037E34">
              <w:rPr>
                <w:bCs/>
              </w:rPr>
              <w:t>profesijos veiklos sritys</w:t>
            </w:r>
          </w:p>
          <w:p w:rsidR="00F13026" w:rsidRPr="00037E34" w:rsidRDefault="00F13026" w:rsidP="00212669">
            <w:pPr>
              <w:pStyle w:val="ListParagraph"/>
              <w:widowControl w:val="0"/>
              <w:numPr>
                <w:ilvl w:val="0"/>
                <w:numId w:val="35"/>
              </w:numPr>
              <w:ind w:left="0" w:firstLine="0"/>
              <w:contextualSpacing/>
            </w:pPr>
            <w:r w:rsidRPr="00037E34">
              <w:rPr>
                <w:bCs/>
              </w:rPr>
              <w:t>Programinės įrangos testuotojo</w:t>
            </w:r>
            <w:r w:rsidRPr="00037E34">
              <w:rPr>
                <w:b/>
                <w:bCs/>
                <w:i/>
              </w:rPr>
              <w:t xml:space="preserve"> </w:t>
            </w:r>
            <w:r w:rsidRPr="00037E34">
              <w:rPr>
                <w:bCs/>
              </w:rPr>
              <w:t>profesijos</w:t>
            </w:r>
            <w:r w:rsidRPr="00037E34">
              <w:t xml:space="preserve"> galimybės darbo rinkoje</w:t>
            </w:r>
          </w:p>
        </w:tc>
      </w:tr>
      <w:tr w:rsidR="00451837" w:rsidRPr="00037E34" w:rsidTr="00212669">
        <w:trPr>
          <w:trHeight w:val="57"/>
        </w:trPr>
        <w:tc>
          <w:tcPr>
            <w:tcW w:w="1071" w:type="pct"/>
            <w:vMerge/>
          </w:tcPr>
          <w:p w:rsidR="00F13026" w:rsidRPr="00037E34" w:rsidRDefault="00F13026" w:rsidP="00212669">
            <w:pPr>
              <w:widowControl w:val="0"/>
            </w:pPr>
          </w:p>
        </w:tc>
        <w:tc>
          <w:tcPr>
            <w:tcW w:w="1572" w:type="pct"/>
          </w:tcPr>
          <w:p w:rsidR="00F13026" w:rsidRPr="00037E34" w:rsidRDefault="00F13026" w:rsidP="00212669">
            <w:pPr>
              <w:widowControl w:val="0"/>
              <w:rPr>
                <w:rFonts w:eastAsia="Calibri"/>
                <w:iCs/>
              </w:rPr>
            </w:pPr>
            <w:r w:rsidRPr="00037E34">
              <w:t xml:space="preserve">1.2. </w:t>
            </w:r>
            <w:r w:rsidRPr="00037E34">
              <w:rPr>
                <w:rFonts w:eastAsia="Calibri"/>
                <w:iCs/>
              </w:rPr>
              <w:t xml:space="preserve">Suprasti </w:t>
            </w:r>
            <w:r w:rsidRPr="00037E34">
              <w:rPr>
                <w:bCs/>
              </w:rPr>
              <w:t xml:space="preserve">Programinės įrangos testuotojo </w:t>
            </w:r>
            <w:r w:rsidRPr="00037E34">
              <w:rPr>
                <w:rFonts w:eastAsia="Calibri"/>
                <w:iCs/>
              </w:rPr>
              <w:t xml:space="preserve">profesinę veiklą, veiklos procesus, funkcijas ir uždavinius. </w:t>
            </w:r>
          </w:p>
        </w:tc>
        <w:tc>
          <w:tcPr>
            <w:tcW w:w="2356" w:type="pct"/>
          </w:tcPr>
          <w:p w:rsidR="00F13026" w:rsidRPr="00037E34" w:rsidRDefault="00F13026" w:rsidP="00212669">
            <w:pPr>
              <w:widowControl w:val="0"/>
              <w:jc w:val="both"/>
              <w:rPr>
                <w:rFonts w:eastAsia="Calibri"/>
                <w:bCs/>
                <w:i/>
              </w:rPr>
            </w:pPr>
            <w:r w:rsidRPr="00037E34">
              <w:rPr>
                <w:b/>
                <w:bCs/>
              </w:rPr>
              <w:t>Tema</w:t>
            </w:r>
            <w:r w:rsidRPr="00037E34">
              <w:rPr>
                <w:b/>
                <w:bCs/>
                <w:i/>
              </w:rPr>
              <w:t xml:space="preserve">. Programinės įrangos testuotojo </w:t>
            </w:r>
            <w:r w:rsidRPr="00037E34">
              <w:rPr>
                <w:rFonts w:eastAsia="Calibri"/>
                <w:b/>
                <w:bCs/>
                <w:i/>
                <w:iCs/>
              </w:rPr>
              <w:t>profesinės veiklos procesai, funkcijos ir uždaviniai</w:t>
            </w:r>
          </w:p>
          <w:p w:rsidR="00F13026" w:rsidRPr="00037E34" w:rsidRDefault="00F13026" w:rsidP="00212669">
            <w:pPr>
              <w:pStyle w:val="ListParagraph"/>
              <w:widowControl w:val="0"/>
              <w:numPr>
                <w:ilvl w:val="0"/>
                <w:numId w:val="37"/>
              </w:numPr>
              <w:ind w:left="0" w:firstLine="0"/>
              <w:contextualSpacing/>
            </w:pPr>
            <w:r w:rsidRPr="00037E34">
              <w:t xml:space="preserve">Atskiri </w:t>
            </w:r>
            <w:r w:rsidRPr="00037E34">
              <w:rPr>
                <w:bCs/>
              </w:rPr>
              <w:t xml:space="preserve">programinės įrangos testuotojo </w:t>
            </w:r>
            <w:r w:rsidRPr="00037E34">
              <w:t>veiklos procesais, funkcijos ir uždaviniai, kuriuos testuotojas atlieka darbo vietoje</w:t>
            </w:r>
          </w:p>
          <w:p w:rsidR="00F13026" w:rsidRPr="00037E34" w:rsidRDefault="00F13026" w:rsidP="00212669">
            <w:pPr>
              <w:pStyle w:val="WW-Default"/>
              <w:widowControl w:val="0"/>
              <w:numPr>
                <w:ilvl w:val="0"/>
                <w:numId w:val="37"/>
              </w:numPr>
              <w:ind w:left="0" w:firstLine="0"/>
              <w:rPr>
                <w:color w:val="auto"/>
              </w:rPr>
            </w:pPr>
            <w:r w:rsidRPr="00037E34">
              <w:rPr>
                <w:rFonts w:eastAsia="Times New Roman"/>
                <w:color w:val="auto"/>
                <w:lang w:eastAsia="lt-LT"/>
              </w:rPr>
              <w:t>Geros praktikos taisyklės ir jų svarba</w:t>
            </w:r>
          </w:p>
        </w:tc>
      </w:tr>
      <w:tr w:rsidR="00451837" w:rsidRPr="00037E34" w:rsidTr="00212669">
        <w:trPr>
          <w:trHeight w:val="57"/>
        </w:trPr>
        <w:tc>
          <w:tcPr>
            <w:tcW w:w="1071" w:type="pct"/>
            <w:vMerge/>
          </w:tcPr>
          <w:p w:rsidR="00F13026" w:rsidRPr="00037E34" w:rsidRDefault="00F13026" w:rsidP="00212669">
            <w:pPr>
              <w:widowControl w:val="0"/>
            </w:pPr>
          </w:p>
        </w:tc>
        <w:tc>
          <w:tcPr>
            <w:tcW w:w="1572" w:type="pct"/>
          </w:tcPr>
          <w:p w:rsidR="00F13026" w:rsidRPr="00037E34" w:rsidRDefault="00F13026" w:rsidP="00212669">
            <w:pPr>
              <w:widowControl w:val="0"/>
            </w:pPr>
            <w:r w:rsidRPr="00037E34">
              <w:t>1.3.</w:t>
            </w:r>
            <w:r w:rsidRPr="00037E34">
              <w:rPr>
                <w:rFonts w:eastAsia="Calibri"/>
              </w:rPr>
              <w:t xml:space="preserve"> </w:t>
            </w:r>
            <w:r w:rsidRPr="00037E34">
              <w:rPr>
                <w:bCs/>
              </w:rPr>
              <w:t xml:space="preserve">Demonstruoti jau turimus, neformaliuoju ir/ar savaiminiu būdu įgytus </w:t>
            </w:r>
            <w:r w:rsidRPr="00037E34">
              <w:t>jaunesniojo testuotojo</w:t>
            </w:r>
            <w:r w:rsidRPr="00037E34">
              <w:rPr>
                <w:bCs/>
              </w:rPr>
              <w:t xml:space="preserve"> kvalifikacijai būdingus gebėjimus.</w:t>
            </w:r>
          </w:p>
        </w:tc>
        <w:tc>
          <w:tcPr>
            <w:tcW w:w="2356" w:type="pct"/>
          </w:tcPr>
          <w:p w:rsidR="00F13026" w:rsidRPr="00037E34" w:rsidRDefault="00F13026" w:rsidP="00212669">
            <w:pPr>
              <w:widowControl w:val="0"/>
              <w:rPr>
                <w:b/>
              </w:rPr>
            </w:pPr>
            <w:r w:rsidRPr="00037E34">
              <w:rPr>
                <w:b/>
              </w:rPr>
              <w:t xml:space="preserve">Tema. </w:t>
            </w:r>
            <w:r w:rsidRPr="00037E34">
              <w:rPr>
                <w:b/>
                <w:bCs/>
                <w:i/>
              </w:rPr>
              <w:t xml:space="preserve">Programinės įrangos testuotojo modulinė profesinio </w:t>
            </w:r>
            <w:r w:rsidRPr="00037E34">
              <w:rPr>
                <w:b/>
                <w:i/>
              </w:rPr>
              <w:t>mokymo programa</w:t>
            </w:r>
          </w:p>
          <w:p w:rsidR="00F13026" w:rsidRPr="00037E34" w:rsidRDefault="00F13026" w:rsidP="00212669">
            <w:pPr>
              <w:pStyle w:val="ListParagraph"/>
              <w:widowControl w:val="0"/>
              <w:numPr>
                <w:ilvl w:val="0"/>
                <w:numId w:val="36"/>
              </w:numPr>
              <w:ind w:left="0" w:firstLine="0"/>
              <w:contextualSpacing/>
              <w:rPr>
                <w:bCs/>
              </w:rPr>
            </w:pPr>
            <w:r w:rsidRPr="00037E34">
              <w:t>Modulinės profesinio mokymo programos tikslai ir uždaviniai</w:t>
            </w:r>
          </w:p>
          <w:p w:rsidR="00F13026" w:rsidRPr="00037E34" w:rsidRDefault="00F13026" w:rsidP="00212669">
            <w:pPr>
              <w:pStyle w:val="ListParagraph"/>
              <w:widowControl w:val="0"/>
              <w:numPr>
                <w:ilvl w:val="0"/>
                <w:numId w:val="36"/>
              </w:numPr>
              <w:ind w:left="0" w:firstLine="0"/>
              <w:contextualSpacing/>
              <w:rPr>
                <w:bCs/>
              </w:rPr>
            </w:pPr>
            <w:r w:rsidRPr="00037E34">
              <w:rPr>
                <w:bCs/>
              </w:rPr>
              <w:t>Mokymosi formos ir metodai, mokymosi pasiekimų įvertinimo kriterijai, mokymosi įgūdžių demonstravimo formos (metodai)</w:t>
            </w:r>
          </w:p>
          <w:p w:rsidR="00F13026" w:rsidRPr="00037E34" w:rsidRDefault="00F13026" w:rsidP="00212669">
            <w:pPr>
              <w:pStyle w:val="ListParagraph"/>
              <w:widowControl w:val="0"/>
              <w:numPr>
                <w:ilvl w:val="0"/>
                <w:numId w:val="36"/>
              </w:numPr>
              <w:ind w:left="0" w:firstLine="0"/>
              <w:contextualSpacing/>
              <w:rPr>
                <w:bCs/>
              </w:rPr>
            </w:pPr>
            <w:r w:rsidRPr="00037E34">
              <w:rPr>
                <w:bCs/>
              </w:rPr>
              <w:t>Individualus mokymosi planas</w:t>
            </w:r>
          </w:p>
          <w:p w:rsidR="00F13026" w:rsidRPr="00037E34" w:rsidRDefault="00F13026" w:rsidP="00212669">
            <w:pPr>
              <w:widowControl w:val="0"/>
              <w:rPr>
                <w:b/>
              </w:rPr>
            </w:pPr>
            <w:r w:rsidRPr="00037E34">
              <w:rPr>
                <w:b/>
              </w:rPr>
              <w:t xml:space="preserve">Tema. </w:t>
            </w:r>
            <w:r w:rsidRPr="00037E34">
              <w:rPr>
                <w:rFonts w:eastAsia="Calibri"/>
                <w:b/>
                <w:i/>
              </w:rPr>
              <w:t>Turimų gebėjimų, įgytų savaiminiu ar neformaliuoju būdu, vertinimas</w:t>
            </w:r>
          </w:p>
          <w:p w:rsidR="00F13026" w:rsidRPr="00037E34" w:rsidRDefault="00F13026" w:rsidP="00212669">
            <w:pPr>
              <w:widowControl w:val="0"/>
              <w:numPr>
                <w:ilvl w:val="0"/>
                <w:numId w:val="36"/>
              </w:numPr>
              <w:tabs>
                <w:tab w:val="left" w:pos="301"/>
              </w:tabs>
              <w:suppressAutoHyphens w:val="0"/>
              <w:ind w:left="0" w:firstLine="0"/>
              <w:jc w:val="both"/>
            </w:pPr>
            <w:r w:rsidRPr="00037E34">
              <w:t xml:space="preserve">Savaiminiu </w:t>
            </w:r>
            <w:r w:rsidRPr="00037E34">
              <w:rPr>
                <w:rFonts w:eastAsia="Calibri"/>
              </w:rPr>
              <w:t xml:space="preserve">ir (arba) neformaliuoju </w:t>
            </w:r>
            <w:r w:rsidRPr="00037E34">
              <w:t xml:space="preserve">būdu įgytų </w:t>
            </w:r>
            <w:r w:rsidRPr="00037E34">
              <w:rPr>
                <w:bCs/>
              </w:rPr>
              <w:t xml:space="preserve">programinės įrangos testuotojo </w:t>
            </w:r>
            <w:r w:rsidRPr="00037E34">
              <w:t>kvalifikacijai būdingų gebėjimų demonstravimas</w:t>
            </w:r>
          </w:p>
          <w:p w:rsidR="00F13026" w:rsidRPr="00037E34" w:rsidRDefault="00F13026" w:rsidP="00212669">
            <w:pPr>
              <w:widowControl w:val="0"/>
              <w:numPr>
                <w:ilvl w:val="0"/>
                <w:numId w:val="36"/>
              </w:numPr>
              <w:tabs>
                <w:tab w:val="left" w:pos="301"/>
              </w:tabs>
              <w:suppressAutoHyphens w:val="0"/>
              <w:ind w:left="0" w:firstLine="0"/>
              <w:jc w:val="both"/>
            </w:pPr>
            <w:r w:rsidRPr="00037E34">
              <w:rPr>
                <w:rFonts w:eastAsia="Calibri"/>
              </w:rPr>
              <w:t>Savaiminiu ir (arba) neformaliuoju būdu įgytų gebėjimų įsivertinimas</w:t>
            </w:r>
          </w:p>
        </w:tc>
      </w:tr>
      <w:tr w:rsidR="00451837" w:rsidRPr="00037E34" w:rsidTr="00212669">
        <w:trPr>
          <w:trHeight w:val="57"/>
        </w:trPr>
        <w:tc>
          <w:tcPr>
            <w:tcW w:w="1071" w:type="pct"/>
          </w:tcPr>
          <w:p w:rsidR="00F13026" w:rsidRPr="00037E34" w:rsidRDefault="00F13026" w:rsidP="00212669">
            <w:pPr>
              <w:widowControl w:val="0"/>
            </w:pPr>
            <w:r w:rsidRPr="00037E34">
              <w:t xml:space="preserve">Mokymosi pasiekimų vertinimo kriterijai </w:t>
            </w:r>
          </w:p>
        </w:tc>
        <w:tc>
          <w:tcPr>
            <w:tcW w:w="3929" w:type="pct"/>
            <w:gridSpan w:val="2"/>
          </w:tcPr>
          <w:p w:rsidR="00F13026" w:rsidRPr="00037E34" w:rsidRDefault="00F13026" w:rsidP="00212669">
            <w:pPr>
              <w:widowControl w:val="0"/>
            </w:pPr>
            <w:r w:rsidRPr="00037E34">
              <w:t xml:space="preserve">Siūlomas įvadinio modulio įvertinimas – </w:t>
            </w:r>
            <w:r w:rsidRPr="00037E34">
              <w:rPr>
                <w:rFonts w:eastAsia="Calibri"/>
                <w:i/>
              </w:rPr>
              <w:t>įskaityta (neįskaityta).</w:t>
            </w:r>
          </w:p>
        </w:tc>
      </w:tr>
      <w:tr w:rsidR="00451837" w:rsidRPr="00037E34" w:rsidTr="00212669">
        <w:trPr>
          <w:trHeight w:val="57"/>
        </w:trPr>
        <w:tc>
          <w:tcPr>
            <w:tcW w:w="1071" w:type="pct"/>
          </w:tcPr>
          <w:p w:rsidR="00F13026" w:rsidRPr="00037E34" w:rsidRDefault="00F13026" w:rsidP="00212669">
            <w:pPr>
              <w:widowControl w:val="0"/>
            </w:pPr>
            <w:r w:rsidRPr="00037E34">
              <w:t>Reikalavimai mokymui skirtiems metodiniams ir materialiesiems ištekliams</w:t>
            </w:r>
          </w:p>
        </w:tc>
        <w:tc>
          <w:tcPr>
            <w:tcW w:w="3929" w:type="pct"/>
            <w:gridSpan w:val="2"/>
          </w:tcPr>
          <w:p w:rsidR="00F13026" w:rsidRPr="00037E34" w:rsidRDefault="00F13026" w:rsidP="00212669">
            <w:pPr>
              <w:widowControl w:val="0"/>
              <w:rPr>
                <w:rFonts w:eastAsia="Calibri"/>
                <w:i/>
              </w:rPr>
            </w:pPr>
            <w:r w:rsidRPr="00037E34">
              <w:rPr>
                <w:rFonts w:eastAsia="Calibri"/>
                <w:i/>
              </w:rPr>
              <w:t>Mokymo(</w:t>
            </w:r>
            <w:proofErr w:type="spellStart"/>
            <w:r w:rsidRPr="00037E34">
              <w:rPr>
                <w:rFonts w:eastAsia="Calibri"/>
                <w:i/>
              </w:rPr>
              <w:t>si</w:t>
            </w:r>
            <w:proofErr w:type="spellEnd"/>
            <w:r w:rsidRPr="00037E34">
              <w:rPr>
                <w:rFonts w:eastAsia="Calibri"/>
                <w:i/>
              </w:rPr>
              <w:t>) medžiaga:</w:t>
            </w:r>
          </w:p>
          <w:p w:rsidR="00F13026" w:rsidRPr="00037E34" w:rsidRDefault="00F13026" w:rsidP="00212669">
            <w:pPr>
              <w:pStyle w:val="ListParagraph"/>
              <w:widowControl w:val="0"/>
              <w:numPr>
                <w:ilvl w:val="0"/>
                <w:numId w:val="38"/>
              </w:numPr>
              <w:ind w:left="0" w:firstLine="0"/>
              <w:contextualSpacing/>
              <w:rPr>
                <w:rFonts w:eastAsia="Calibri"/>
              </w:rPr>
            </w:pPr>
            <w:r w:rsidRPr="00037E34">
              <w:rPr>
                <w:rFonts w:eastAsia="Calibri"/>
              </w:rPr>
              <w:t>Programinės įrangos testuotojo modulinė profesinio mokymo programa;</w:t>
            </w:r>
          </w:p>
          <w:p w:rsidR="00F13026" w:rsidRPr="00037E34" w:rsidRDefault="00F13026" w:rsidP="00212669">
            <w:pPr>
              <w:pStyle w:val="ListParagraph"/>
              <w:widowControl w:val="0"/>
              <w:numPr>
                <w:ilvl w:val="0"/>
                <w:numId w:val="38"/>
              </w:numPr>
              <w:ind w:left="0" w:firstLine="0"/>
              <w:contextualSpacing/>
              <w:rPr>
                <w:rFonts w:eastAsia="Calibri"/>
              </w:rPr>
            </w:pPr>
            <w:r w:rsidRPr="00037E34">
              <w:rPr>
                <w:rFonts w:eastAsia="Calibri"/>
              </w:rPr>
              <w:t>Teorinių ir praktinių užduočių mokinio sąsiuvinis;</w:t>
            </w:r>
          </w:p>
          <w:p w:rsidR="00F13026" w:rsidRPr="00037E34" w:rsidRDefault="00F13026" w:rsidP="00212669">
            <w:pPr>
              <w:pStyle w:val="ListParagraph"/>
              <w:widowControl w:val="0"/>
              <w:numPr>
                <w:ilvl w:val="0"/>
                <w:numId w:val="38"/>
              </w:numPr>
              <w:ind w:left="0" w:firstLine="0"/>
              <w:contextualSpacing/>
              <w:rPr>
                <w:rFonts w:eastAsia="Calibri"/>
              </w:rPr>
            </w:pPr>
            <w:r w:rsidRPr="00037E34">
              <w:rPr>
                <w:rFonts w:eastAsia="Calibri"/>
              </w:rPr>
              <w:t>Testas turimiems gebėjimams vertinti.</w:t>
            </w:r>
          </w:p>
          <w:p w:rsidR="00F13026" w:rsidRPr="00037E34" w:rsidRDefault="00F13026" w:rsidP="00212669">
            <w:pPr>
              <w:widowControl w:val="0"/>
              <w:rPr>
                <w:rFonts w:eastAsia="Calibri"/>
                <w:i/>
              </w:rPr>
            </w:pPr>
            <w:r w:rsidRPr="00037E34">
              <w:rPr>
                <w:rFonts w:eastAsia="Calibri"/>
                <w:i/>
              </w:rPr>
              <w:t>Mokymo(</w:t>
            </w:r>
            <w:proofErr w:type="spellStart"/>
            <w:r w:rsidRPr="00037E34">
              <w:rPr>
                <w:rFonts w:eastAsia="Calibri"/>
                <w:i/>
              </w:rPr>
              <w:t>si</w:t>
            </w:r>
            <w:proofErr w:type="spellEnd"/>
            <w:r w:rsidRPr="00037E34">
              <w:rPr>
                <w:rFonts w:eastAsia="Calibri"/>
                <w:i/>
              </w:rPr>
              <w:t>) priemonės:</w:t>
            </w:r>
          </w:p>
          <w:p w:rsidR="00F13026" w:rsidRPr="00037E34" w:rsidRDefault="00F13026" w:rsidP="00212669">
            <w:pPr>
              <w:pStyle w:val="ListParagraph"/>
              <w:widowControl w:val="0"/>
              <w:numPr>
                <w:ilvl w:val="0"/>
                <w:numId w:val="39"/>
              </w:numPr>
              <w:ind w:left="0" w:firstLine="0"/>
              <w:contextualSpacing/>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r w:rsidRPr="00037E34">
              <w:t>.</w:t>
            </w:r>
          </w:p>
        </w:tc>
      </w:tr>
      <w:tr w:rsidR="00451837" w:rsidRPr="00037E34" w:rsidTr="00212669">
        <w:trPr>
          <w:trHeight w:val="57"/>
        </w:trPr>
        <w:tc>
          <w:tcPr>
            <w:tcW w:w="1071" w:type="pct"/>
          </w:tcPr>
          <w:p w:rsidR="00F13026" w:rsidRPr="00037E34" w:rsidRDefault="00F13026" w:rsidP="00212669">
            <w:pPr>
              <w:widowControl w:val="0"/>
            </w:pPr>
            <w:r w:rsidRPr="00037E34">
              <w:lastRenderedPageBreak/>
              <w:t>Reikalavimai teorinio ir praktinio mokymo vietai</w:t>
            </w:r>
          </w:p>
        </w:tc>
        <w:tc>
          <w:tcPr>
            <w:tcW w:w="3929" w:type="pct"/>
            <w:gridSpan w:val="2"/>
          </w:tcPr>
          <w:p w:rsidR="00F13026" w:rsidRPr="00037E34" w:rsidRDefault="00F13026" w:rsidP="00212669">
            <w:pPr>
              <w:widowControl w:val="0"/>
              <w:jc w:val="both"/>
              <w:rPr>
                <w:strike/>
              </w:rPr>
            </w:pPr>
            <w:r w:rsidRPr="00037E34">
              <w:t>Klasė ar kita mokymuisi pritaikyta patalpa su techninėmis priemonėmis mokymo(</w:t>
            </w:r>
            <w:proofErr w:type="spellStart"/>
            <w:r w:rsidRPr="00037E34">
              <w:t>si</w:t>
            </w:r>
            <w:proofErr w:type="spellEnd"/>
            <w:r w:rsidRPr="00037E34">
              <w:t>) medžiagai pateikti (kompiuteris, vaizdo projektorius) ir kompiuteriais, skirtais mokinių darbui.</w:t>
            </w:r>
          </w:p>
          <w:p w:rsidR="00F13026" w:rsidRPr="00037E34" w:rsidRDefault="00F13026" w:rsidP="00212669">
            <w:pPr>
              <w:widowControl w:val="0"/>
              <w:jc w:val="both"/>
            </w:pPr>
            <w:r w:rsidRPr="00037E34">
              <w:t>Praktinio mokymo klasė (patalpa), aprūpinta kompiuteriais, programine įranga.</w:t>
            </w:r>
          </w:p>
        </w:tc>
      </w:tr>
      <w:tr w:rsidR="00451837" w:rsidRPr="00037E34" w:rsidTr="00212669">
        <w:trPr>
          <w:trHeight w:val="57"/>
        </w:trPr>
        <w:tc>
          <w:tcPr>
            <w:tcW w:w="1071" w:type="pct"/>
          </w:tcPr>
          <w:p w:rsidR="00F13026" w:rsidRPr="00037E34" w:rsidRDefault="00F13026" w:rsidP="00212669">
            <w:pPr>
              <w:widowControl w:val="0"/>
            </w:pPr>
            <w:r w:rsidRPr="00037E34">
              <w:t>Reikalavimai mokytojo dalykiniam pasirengimui (dalykinei kvalifikacijai)</w:t>
            </w:r>
          </w:p>
        </w:tc>
        <w:tc>
          <w:tcPr>
            <w:tcW w:w="3929" w:type="pct"/>
            <w:gridSpan w:val="2"/>
          </w:tcPr>
          <w:p w:rsidR="00F13026" w:rsidRPr="00037E34" w:rsidRDefault="00F13026" w:rsidP="00212669">
            <w:pPr>
              <w:widowControl w:val="0"/>
            </w:pPr>
            <w:r w:rsidRPr="00037E34">
              <w:t>Modulį gali vesti mokytojas, turintis:</w:t>
            </w:r>
          </w:p>
          <w:p w:rsidR="00F13026" w:rsidRPr="00037E34" w:rsidRDefault="00F13026" w:rsidP="00212669">
            <w:pPr>
              <w:widowControl w:val="0"/>
            </w:pPr>
            <w:r w:rsidRPr="00037E3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13026" w:rsidRPr="00037E34" w:rsidRDefault="00F13026" w:rsidP="00212669">
            <w:pPr>
              <w:widowControl w:val="0"/>
              <w:contextualSpacing/>
              <w:rPr>
                <w:rFonts w:eastAsiaTheme="minorEastAsia"/>
                <w:lang w:eastAsia="ja-JP"/>
              </w:rPr>
            </w:pPr>
            <w:r w:rsidRPr="00037E34">
              <w:t>2) turintis jaunesniojo testuotojo ar lygiavertę kvalifikaciją / išsilavinimą arba ne mažesnę kaip 3 metų testuotojo profesinės veiklos patirtį.</w:t>
            </w:r>
          </w:p>
        </w:tc>
      </w:tr>
    </w:tbl>
    <w:p w:rsidR="00411458" w:rsidRPr="00037E34" w:rsidRDefault="00411458"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szCs w:val="24"/>
        </w:rPr>
      </w:pPr>
      <w:r w:rsidRPr="00037E34">
        <w:rPr>
          <w:rFonts w:ascii="Times New Roman" w:hAnsi="Times New Roman" w:cs="Times New Roman"/>
          <w:szCs w:val="24"/>
        </w:rPr>
        <w:br w:type="page"/>
      </w:r>
    </w:p>
    <w:p w:rsidR="00DA3EFE" w:rsidRPr="00037E34" w:rsidRDefault="00366446" w:rsidP="00212669">
      <w:pPr>
        <w:widowControl w:val="0"/>
        <w:jc w:val="center"/>
        <w:rPr>
          <w:rFonts w:ascii="Times New Roman" w:hAnsi="Times New Roman" w:cs="Times New Roman"/>
          <w:b/>
          <w:szCs w:val="24"/>
        </w:rPr>
      </w:pPr>
      <w:r w:rsidRPr="00037E34">
        <w:rPr>
          <w:rFonts w:ascii="Times New Roman" w:hAnsi="Times New Roman" w:cs="Times New Roman"/>
          <w:b/>
          <w:szCs w:val="24"/>
        </w:rPr>
        <w:lastRenderedPageBreak/>
        <w:t>5</w:t>
      </w:r>
      <w:r w:rsidR="00DA3EFE" w:rsidRPr="00037E34">
        <w:rPr>
          <w:rFonts w:ascii="Times New Roman" w:hAnsi="Times New Roman" w:cs="Times New Roman"/>
          <w:b/>
          <w:szCs w:val="24"/>
        </w:rPr>
        <w:t>.2. KVALIFIKACIJĄ SUDARANČIOMS KOMPETENCIJOMS ĮGYTI SKIRTI MODULIAI</w:t>
      </w:r>
    </w:p>
    <w:p w:rsidR="00DA3EFE" w:rsidRPr="00BD5A61" w:rsidRDefault="00DA3EFE" w:rsidP="00BD5A61">
      <w:pPr>
        <w:widowControl w:val="0"/>
        <w:rPr>
          <w:rFonts w:ascii="Times New Roman" w:hAnsi="Times New Roman" w:cs="Times New Roman"/>
          <w:szCs w:val="24"/>
        </w:rPr>
      </w:pPr>
    </w:p>
    <w:p w:rsidR="00DA3EFE" w:rsidRPr="00037E34" w:rsidRDefault="00366446" w:rsidP="00212669">
      <w:pPr>
        <w:widowControl w:val="0"/>
        <w:jc w:val="center"/>
        <w:rPr>
          <w:rFonts w:ascii="Times New Roman" w:hAnsi="Times New Roman" w:cs="Times New Roman"/>
          <w:b/>
          <w:szCs w:val="24"/>
        </w:rPr>
      </w:pPr>
      <w:r w:rsidRPr="00037E34">
        <w:rPr>
          <w:rFonts w:ascii="Times New Roman" w:hAnsi="Times New Roman" w:cs="Times New Roman"/>
          <w:b/>
          <w:szCs w:val="24"/>
        </w:rPr>
        <w:t>5</w:t>
      </w:r>
      <w:r w:rsidR="00DA3EFE" w:rsidRPr="00037E34">
        <w:rPr>
          <w:rFonts w:ascii="Times New Roman" w:hAnsi="Times New Roman" w:cs="Times New Roman"/>
          <w:b/>
          <w:szCs w:val="24"/>
        </w:rPr>
        <w:t>.2.1. Privalomieji moduliai</w:t>
      </w:r>
    </w:p>
    <w:p w:rsidR="00DA3EFE" w:rsidRPr="00037E34" w:rsidRDefault="00DA3EFE" w:rsidP="00212669">
      <w:pPr>
        <w:widowControl w:val="0"/>
        <w:rPr>
          <w:rFonts w:ascii="Times New Roman" w:hAnsi="Times New Roman" w:cs="Times New Roman"/>
          <w:szCs w:val="24"/>
          <w:lang w:val="pt-BR"/>
        </w:rPr>
      </w:pPr>
    </w:p>
    <w:p w:rsidR="00A23325" w:rsidRPr="00037E34" w:rsidRDefault="00A23325" w:rsidP="00212669">
      <w:pPr>
        <w:widowControl w:val="0"/>
        <w:tabs>
          <w:tab w:val="left" w:pos="426"/>
        </w:tabs>
        <w:rPr>
          <w:b/>
          <w:lang w:val="pt-BR"/>
        </w:rPr>
      </w:pPr>
      <w:r w:rsidRPr="00037E34">
        <w:rPr>
          <w:b/>
        </w:rPr>
        <w:t>Modulio pavadinimas – „Tarnybinių stočių operacinių sistemų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122"/>
        <w:gridCol w:w="4393"/>
        <w:gridCol w:w="3396"/>
      </w:tblGrid>
      <w:tr w:rsidR="00451837" w:rsidRPr="00037E34" w:rsidTr="00BD5A61">
        <w:trPr>
          <w:trHeight w:val="57"/>
        </w:trPr>
        <w:tc>
          <w:tcPr>
            <w:tcW w:w="1071" w:type="pct"/>
          </w:tcPr>
          <w:p w:rsidR="00A23325" w:rsidRPr="00212669" w:rsidRDefault="00A23325" w:rsidP="00212669">
            <w:pPr>
              <w:widowControl w:val="0"/>
              <w:contextualSpacing/>
            </w:pPr>
            <w:r w:rsidRPr="00212669">
              <w:t>Modulio kodas</w:t>
            </w:r>
          </w:p>
        </w:tc>
        <w:tc>
          <w:tcPr>
            <w:tcW w:w="3929" w:type="pct"/>
            <w:gridSpan w:val="2"/>
          </w:tcPr>
          <w:p w:rsidR="00A23325" w:rsidRPr="00037E34" w:rsidRDefault="00A23325" w:rsidP="00212669">
            <w:pPr>
              <w:widowControl w:val="0"/>
              <w:contextualSpacing/>
              <w:rPr>
                <w:rFonts w:ascii="Times New Roman" w:hAnsi="Times New Roman" w:cs="Times New Roman"/>
                <w:b/>
              </w:rPr>
            </w:pPr>
            <w:r w:rsidRPr="00037E34">
              <w:rPr>
                <w:rFonts w:ascii="Times New Roman" w:hAnsi="Times New Roman" w:cs="Times New Roman"/>
              </w:rPr>
              <w:t>4061314</w:t>
            </w:r>
          </w:p>
        </w:tc>
      </w:tr>
      <w:tr w:rsidR="00451837" w:rsidRPr="00037E34" w:rsidTr="00BD5A61">
        <w:trPr>
          <w:trHeight w:val="57"/>
        </w:trPr>
        <w:tc>
          <w:tcPr>
            <w:tcW w:w="1071" w:type="pct"/>
          </w:tcPr>
          <w:p w:rsidR="00A23325" w:rsidRPr="00212669" w:rsidRDefault="00212669" w:rsidP="00212669">
            <w:pPr>
              <w:widowControl w:val="0"/>
              <w:contextualSpacing/>
            </w:pPr>
            <w:r w:rsidRPr="00037E34">
              <w:rPr>
                <w:rFonts w:ascii="Times New Roman" w:eastAsia="Times New Roman" w:hAnsi="Times New Roman" w:cs="Times New Roman"/>
                <w:szCs w:val="24"/>
                <w:lang w:eastAsia="lt-LT"/>
              </w:rPr>
              <w:t xml:space="preserve">Modulio </w:t>
            </w:r>
            <w:r w:rsidR="00A23325" w:rsidRPr="00212669">
              <w:t>LTKS lygis</w:t>
            </w:r>
          </w:p>
        </w:tc>
        <w:tc>
          <w:tcPr>
            <w:tcW w:w="3929" w:type="pct"/>
            <w:gridSpan w:val="2"/>
          </w:tcPr>
          <w:p w:rsidR="00A23325" w:rsidRPr="00037E34" w:rsidRDefault="00A23325" w:rsidP="00212669">
            <w:pPr>
              <w:widowControl w:val="0"/>
              <w:contextualSpacing/>
              <w:rPr>
                <w:rFonts w:ascii="Times New Roman" w:hAnsi="Times New Roman" w:cs="Times New Roman"/>
              </w:rPr>
            </w:pPr>
            <w:r w:rsidRPr="00037E34">
              <w:rPr>
                <w:rFonts w:ascii="Times New Roman" w:hAnsi="Times New Roman" w:cs="Times New Roman"/>
              </w:rPr>
              <w:t>IV</w:t>
            </w:r>
          </w:p>
        </w:tc>
      </w:tr>
      <w:tr w:rsidR="00451837" w:rsidRPr="00037E34" w:rsidTr="00BD5A61">
        <w:trPr>
          <w:trHeight w:val="57"/>
        </w:trPr>
        <w:tc>
          <w:tcPr>
            <w:tcW w:w="1071" w:type="pct"/>
          </w:tcPr>
          <w:p w:rsidR="00A23325" w:rsidRPr="00212669" w:rsidRDefault="00A23325" w:rsidP="00212669">
            <w:pPr>
              <w:widowControl w:val="0"/>
              <w:contextualSpacing/>
            </w:pPr>
            <w:r w:rsidRPr="00212669">
              <w:t xml:space="preserve">Apimtis </w:t>
            </w:r>
            <w:r w:rsidR="007A600F">
              <w:t>mokymosi kredit</w:t>
            </w:r>
            <w:r w:rsidRPr="00212669">
              <w:t>ais</w:t>
            </w:r>
          </w:p>
        </w:tc>
        <w:tc>
          <w:tcPr>
            <w:tcW w:w="3929" w:type="pct"/>
            <w:gridSpan w:val="2"/>
          </w:tcPr>
          <w:p w:rsidR="00A23325" w:rsidRPr="00037E34" w:rsidRDefault="00A23325" w:rsidP="00212669">
            <w:pPr>
              <w:widowControl w:val="0"/>
              <w:contextualSpacing/>
              <w:rPr>
                <w:rFonts w:ascii="Times New Roman" w:hAnsi="Times New Roman" w:cs="Times New Roman"/>
              </w:rPr>
            </w:pPr>
            <w:r w:rsidRPr="00037E34">
              <w:rPr>
                <w:rFonts w:ascii="Times New Roman" w:hAnsi="Times New Roman" w:cs="Times New Roman"/>
              </w:rPr>
              <w:t>5</w:t>
            </w:r>
          </w:p>
        </w:tc>
      </w:tr>
      <w:tr w:rsidR="00451837" w:rsidRPr="00037E34" w:rsidTr="00BD5A61">
        <w:tblPrEx>
          <w:tblCellMar>
            <w:top w:w="0" w:type="dxa"/>
            <w:bottom w:w="0" w:type="dxa"/>
          </w:tblCellMar>
        </w:tblPrEx>
        <w:trPr>
          <w:trHeight w:val="57"/>
        </w:trPr>
        <w:tc>
          <w:tcPr>
            <w:tcW w:w="1071" w:type="pct"/>
          </w:tcPr>
          <w:p w:rsidR="00A23325" w:rsidRPr="00212669" w:rsidRDefault="00A23325" w:rsidP="00212669">
            <w:pPr>
              <w:widowControl w:val="0"/>
              <w:contextualSpacing/>
            </w:pPr>
            <w:r w:rsidRPr="00212669">
              <w:t>Kompetencijos</w:t>
            </w:r>
          </w:p>
        </w:tc>
        <w:tc>
          <w:tcPr>
            <w:tcW w:w="3929" w:type="pct"/>
            <w:gridSpan w:val="2"/>
          </w:tcPr>
          <w:p w:rsidR="00A23325" w:rsidRPr="00037E34" w:rsidRDefault="00A23325" w:rsidP="00212669">
            <w:pPr>
              <w:widowControl w:val="0"/>
              <w:contextualSpacing/>
              <w:rPr>
                <w:rFonts w:ascii="Times New Roman" w:hAnsi="Times New Roman" w:cs="Times New Roman"/>
                <w:b/>
              </w:rPr>
            </w:pPr>
            <w:r w:rsidRPr="00037E34">
              <w:rPr>
                <w:rFonts w:ascii="Times New Roman" w:hAnsi="Times New Roman" w:cs="Times New Roman"/>
                <w:bCs/>
              </w:rPr>
              <w:t>Naudoti tarnybinių stočių operacines sistemas.</w:t>
            </w:r>
          </w:p>
        </w:tc>
      </w:tr>
      <w:tr w:rsidR="00451837" w:rsidRPr="00212669" w:rsidTr="00BD5A61">
        <w:trPr>
          <w:trHeight w:val="57"/>
        </w:trPr>
        <w:tc>
          <w:tcPr>
            <w:tcW w:w="1071" w:type="pct"/>
          </w:tcPr>
          <w:p w:rsidR="00A23325" w:rsidRPr="00212669" w:rsidRDefault="00A23325" w:rsidP="00212669">
            <w:pPr>
              <w:widowControl w:val="0"/>
              <w:contextualSpacing/>
              <w:rPr>
                <w:bCs/>
                <w:iCs/>
              </w:rPr>
            </w:pPr>
            <w:r w:rsidRPr="00212669">
              <w:rPr>
                <w:bCs/>
                <w:iCs/>
              </w:rPr>
              <w:t>Modulio moky</w:t>
            </w:r>
            <w:r w:rsidRPr="00212669">
              <w:softHyphen/>
            </w:r>
            <w:r w:rsidRPr="00212669">
              <w:rPr>
                <w:bCs/>
                <w:iCs/>
              </w:rPr>
              <w:t>mosi rezultatai</w:t>
            </w:r>
          </w:p>
        </w:tc>
        <w:tc>
          <w:tcPr>
            <w:tcW w:w="2216" w:type="pct"/>
          </w:tcPr>
          <w:p w:rsidR="00A23325" w:rsidRPr="00212669" w:rsidRDefault="00A23325" w:rsidP="00212669">
            <w:pPr>
              <w:widowControl w:val="0"/>
              <w:contextualSpacing/>
              <w:rPr>
                <w:bCs/>
                <w:iCs/>
              </w:rPr>
            </w:pPr>
            <w:r w:rsidRPr="00212669">
              <w:rPr>
                <w:bCs/>
                <w:iCs/>
              </w:rPr>
              <w:t>Rekomenduojamas turinys, reikalingas rezultatams pasiekti</w:t>
            </w:r>
          </w:p>
        </w:tc>
        <w:tc>
          <w:tcPr>
            <w:tcW w:w="1713" w:type="pct"/>
          </w:tcPr>
          <w:p w:rsidR="00A23325" w:rsidRPr="00212669" w:rsidRDefault="00A23325" w:rsidP="00212669">
            <w:pPr>
              <w:widowControl w:val="0"/>
              <w:contextualSpacing/>
              <w:rPr>
                <w:bCs/>
                <w:iCs/>
              </w:rPr>
            </w:pPr>
            <w:r w:rsidRPr="00212669">
              <w:rPr>
                <w:bCs/>
                <w:iCs/>
              </w:rPr>
              <w:t>Mokymosi pasiekimų įvertinimo kriterijai (įverčio)</w:t>
            </w:r>
          </w:p>
        </w:tc>
      </w:tr>
      <w:tr w:rsidR="00451837" w:rsidRPr="00037E34" w:rsidTr="00BD5A61">
        <w:trPr>
          <w:trHeight w:val="57"/>
        </w:trPr>
        <w:tc>
          <w:tcPr>
            <w:tcW w:w="1071" w:type="pct"/>
          </w:tcPr>
          <w:p w:rsidR="00A23325" w:rsidRPr="00037E34" w:rsidRDefault="00A23325" w:rsidP="00212669">
            <w:pPr>
              <w:widowControl w:val="0"/>
              <w:numPr>
                <w:ilvl w:val="0"/>
                <w:numId w:val="34"/>
              </w:numPr>
              <w:suppressAutoHyphens w:val="0"/>
              <w:contextualSpacing/>
            </w:pPr>
            <w:r w:rsidRPr="00037E34">
              <w:t>Administruoti skaitmenines bylas bei tarnybinės stoties vartotojus naudojant tos tarnybinės stoties operacinę sistemą.</w:t>
            </w:r>
          </w:p>
        </w:tc>
        <w:tc>
          <w:tcPr>
            <w:tcW w:w="2216" w:type="pct"/>
          </w:tcPr>
          <w:p w:rsidR="00A23325" w:rsidRPr="00037E34" w:rsidRDefault="00A23325" w:rsidP="00212669">
            <w:pPr>
              <w:widowControl w:val="0"/>
              <w:numPr>
                <w:ilvl w:val="1"/>
                <w:numId w:val="34"/>
              </w:numPr>
              <w:suppressAutoHyphens w:val="0"/>
              <w:contextualSpacing/>
              <w:rPr>
                <w:b/>
              </w:rPr>
            </w:pPr>
            <w:r w:rsidRPr="00037E34">
              <w:rPr>
                <w:b/>
              </w:rPr>
              <w:t>Tarnybinės stotys ir jų operacinės sistemos</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t>Suprasti tarnybinių stočių pagrindines funkcijas, paskirtį ir panaudojimo galimybes.</w:t>
            </w:r>
          </w:p>
          <w:p w:rsidR="00A23325" w:rsidRPr="00037E34" w:rsidRDefault="00A23325" w:rsidP="00212669">
            <w:pPr>
              <w:widowControl w:val="0"/>
              <w:numPr>
                <w:ilvl w:val="2"/>
                <w:numId w:val="34"/>
              </w:numPr>
              <w:suppressAutoHyphens w:val="0"/>
              <w:contextualSpacing/>
              <w:rPr>
                <w:b/>
              </w:rPr>
            </w:pPr>
            <w:r w:rsidRPr="00037E34">
              <w:t xml:space="preserve">Suprasti bazinius </w:t>
            </w:r>
            <w:r w:rsidRPr="00037E34">
              <w:rPr>
                <w:i/>
              </w:rPr>
              <w:t xml:space="preserve">Linux </w:t>
            </w:r>
            <w:r w:rsidRPr="00037E34">
              <w:t>sistemos veikimo principus bei panaudojimo galimybes.</w:t>
            </w:r>
          </w:p>
          <w:p w:rsidR="00A23325" w:rsidRPr="00037E34" w:rsidRDefault="00A23325" w:rsidP="00212669">
            <w:pPr>
              <w:widowControl w:val="0"/>
              <w:numPr>
                <w:ilvl w:val="1"/>
                <w:numId w:val="34"/>
              </w:numPr>
              <w:suppressAutoHyphens w:val="0"/>
              <w:contextualSpacing/>
              <w:rPr>
                <w:b/>
              </w:rPr>
            </w:pPr>
            <w:r w:rsidRPr="00037E34">
              <w:rPr>
                <w:b/>
              </w:rPr>
              <w:t xml:space="preserve">Bazinis </w:t>
            </w:r>
            <w:r w:rsidRPr="00037E34">
              <w:rPr>
                <w:b/>
                <w:i/>
              </w:rPr>
              <w:t>Linux</w:t>
            </w:r>
            <w:r w:rsidRPr="00037E34">
              <w:rPr>
                <w:b/>
              </w:rPr>
              <w:t xml:space="preserve"> sistemos funkcionalumas.</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t>Naudoti bylų sistemą ir tinklo resursus (</w:t>
            </w:r>
            <w:r w:rsidRPr="00037E34">
              <w:rPr>
                <w:i/>
              </w:rPr>
              <w:t>Samba</w:t>
            </w:r>
            <w:r w:rsidRPr="00037E34">
              <w:t>).</w:t>
            </w:r>
          </w:p>
          <w:p w:rsidR="00A23325" w:rsidRPr="00037E34" w:rsidRDefault="00A23325" w:rsidP="00212669">
            <w:pPr>
              <w:widowControl w:val="0"/>
              <w:numPr>
                <w:ilvl w:val="2"/>
                <w:numId w:val="34"/>
              </w:numPr>
              <w:suppressAutoHyphens w:val="0"/>
              <w:contextualSpacing/>
            </w:pPr>
            <w:r w:rsidRPr="00037E34">
              <w:t>Administruoti pagrindines direktorijas ir jų turinį.</w:t>
            </w:r>
          </w:p>
          <w:p w:rsidR="00A23325" w:rsidRPr="00037E34" w:rsidRDefault="00A23325" w:rsidP="00212669">
            <w:pPr>
              <w:widowControl w:val="0"/>
              <w:numPr>
                <w:ilvl w:val="2"/>
                <w:numId w:val="34"/>
              </w:numPr>
              <w:suppressAutoHyphens w:val="0"/>
              <w:contextualSpacing/>
            </w:pPr>
            <w:r w:rsidRPr="00037E34">
              <w:t>Administruoti saugumo grupes ir vartotojus.</w:t>
            </w:r>
          </w:p>
        </w:tc>
        <w:tc>
          <w:tcPr>
            <w:tcW w:w="1713" w:type="pct"/>
          </w:tcPr>
          <w:p w:rsidR="00A23325" w:rsidRPr="00037E34" w:rsidRDefault="00A23325" w:rsidP="00212669">
            <w:pPr>
              <w:widowControl w:val="0"/>
              <w:contextualSpacing/>
              <w:rPr>
                <w:b/>
              </w:rPr>
            </w:pPr>
            <w:r w:rsidRPr="00037E34">
              <w:rPr>
                <w:b/>
              </w:rPr>
              <w:t xml:space="preserve">Patenkinamai: </w:t>
            </w:r>
            <w:r w:rsidRPr="00037E34">
              <w:rPr>
                <w:rFonts w:eastAsiaTheme="minorEastAsia"/>
                <w:lang w:eastAsia="ja-JP"/>
              </w:rPr>
              <w:t>s</w:t>
            </w:r>
            <w:r w:rsidRPr="00037E34">
              <w:t xml:space="preserve">ukurtos naujos skaitmeninės bylos operacinės sistemos </w:t>
            </w:r>
            <w:r w:rsidRPr="00037E34">
              <w:rPr>
                <w:rFonts w:eastAsiaTheme="minorEastAsia"/>
                <w:lang w:eastAsia="ja-JP"/>
              </w:rPr>
              <w:t>byl</w:t>
            </w:r>
            <w:r w:rsidRPr="00037E34">
              <w:rPr>
                <w:rFonts w:eastAsia="Malgun Gothic"/>
                <w:lang w:eastAsia="ko-KR"/>
              </w:rPr>
              <w:t>ų</w:t>
            </w:r>
            <w:r w:rsidRPr="00037E34">
              <w:t xml:space="preserve"> sistemoje (angl.</w:t>
            </w:r>
            <w:r w:rsidRPr="00037E34">
              <w:rPr>
                <w:i/>
              </w:rPr>
              <w:t xml:space="preserve"> </w:t>
            </w:r>
            <w:proofErr w:type="spellStart"/>
            <w:r w:rsidRPr="00037E34">
              <w:rPr>
                <w:i/>
              </w:rPr>
              <w:t>file</w:t>
            </w:r>
            <w:proofErr w:type="spellEnd"/>
            <w:r w:rsidRPr="00037E34">
              <w:rPr>
                <w:i/>
              </w:rPr>
              <w:t xml:space="preserve"> </w:t>
            </w:r>
            <w:proofErr w:type="spellStart"/>
            <w:r w:rsidRPr="00037E34">
              <w:rPr>
                <w:i/>
              </w:rPr>
              <w:t>system</w:t>
            </w:r>
            <w:proofErr w:type="spellEnd"/>
            <w:r w:rsidRPr="00037E34">
              <w:t>), saugumo grupėms priskirti vartotojai.</w:t>
            </w:r>
          </w:p>
          <w:p w:rsidR="00A23325" w:rsidRPr="00037E34" w:rsidRDefault="00A23325" w:rsidP="00212669">
            <w:pPr>
              <w:widowControl w:val="0"/>
              <w:contextualSpacing/>
            </w:pPr>
            <w:r w:rsidRPr="00037E34">
              <w:rPr>
                <w:b/>
              </w:rPr>
              <w:t xml:space="preserve">Gerai: </w:t>
            </w:r>
            <w:r w:rsidRPr="00037E34">
              <w:t>pakeistos saugumo grupės, sukurti nauji vartotojai, atlikti kompleksiški pakeitimai skaitmeninių bylų sistemoje.</w:t>
            </w:r>
          </w:p>
          <w:p w:rsidR="00A23325" w:rsidRPr="00037E34" w:rsidRDefault="00A23325" w:rsidP="00212669">
            <w:pPr>
              <w:widowControl w:val="0"/>
              <w:contextualSpacing/>
              <w:rPr>
                <w:b/>
              </w:rPr>
            </w:pPr>
            <w:r w:rsidRPr="00037E34">
              <w:rPr>
                <w:b/>
              </w:rPr>
              <w:t xml:space="preserve">Puikiai: </w:t>
            </w:r>
            <w:r w:rsidRPr="00037E34">
              <w:t>sukurtos naujos saugumo grupės, joms priskirti vartotojai, pakeistas pagrindinių direktorijų turinys, atlikti kompleksiški pakeitimai skaitmeninių bylų sistemoje.</w:t>
            </w:r>
          </w:p>
        </w:tc>
      </w:tr>
      <w:tr w:rsidR="00451837" w:rsidRPr="00037E34" w:rsidTr="00BD5A61">
        <w:trPr>
          <w:trHeight w:val="57"/>
        </w:trPr>
        <w:tc>
          <w:tcPr>
            <w:tcW w:w="1071" w:type="pct"/>
          </w:tcPr>
          <w:p w:rsidR="00A23325" w:rsidRPr="00037E34" w:rsidRDefault="00A23325" w:rsidP="00212669">
            <w:pPr>
              <w:widowControl w:val="0"/>
              <w:numPr>
                <w:ilvl w:val="0"/>
                <w:numId w:val="34"/>
              </w:numPr>
              <w:suppressAutoHyphens w:val="0"/>
              <w:contextualSpacing/>
            </w:pPr>
            <w:r w:rsidRPr="00037E34">
              <w:t xml:space="preserve">Valdyti tarnybinę stotį naudojant jos operacinės sistemos komandinės eilutės sąsają ir pagrindines komandas. </w:t>
            </w:r>
          </w:p>
        </w:tc>
        <w:tc>
          <w:tcPr>
            <w:tcW w:w="2216" w:type="pct"/>
          </w:tcPr>
          <w:p w:rsidR="00A23325" w:rsidRPr="00037E34" w:rsidRDefault="00A23325" w:rsidP="00212669">
            <w:pPr>
              <w:widowControl w:val="0"/>
              <w:numPr>
                <w:ilvl w:val="1"/>
                <w:numId w:val="34"/>
              </w:numPr>
              <w:suppressAutoHyphens w:val="0"/>
              <w:contextualSpacing/>
              <w:rPr>
                <w:b/>
              </w:rPr>
            </w:pPr>
            <w:r w:rsidRPr="00037E34">
              <w:rPr>
                <w:b/>
                <w:i/>
              </w:rPr>
              <w:t xml:space="preserve">Linux </w:t>
            </w:r>
            <w:r w:rsidRPr="00037E34">
              <w:rPr>
                <w:b/>
              </w:rPr>
              <w:t>tarnybinės stoties komandinės eilutės funkcionalumas.</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t>Suprasti komandinės eilutės pritaikymo galimybes ir funkcijas.</w:t>
            </w:r>
          </w:p>
          <w:p w:rsidR="00A23325" w:rsidRPr="00037E34" w:rsidRDefault="00A23325" w:rsidP="00212669">
            <w:pPr>
              <w:widowControl w:val="0"/>
              <w:numPr>
                <w:ilvl w:val="2"/>
                <w:numId w:val="34"/>
              </w:numPr>
              <w:suppressAutoHyphens w:val="0"/>
              <w:contextualSpacing/>
            </w:pPr>
            <w:r w:rsidRPr="00037E34">
              <w:t xml:space="preserve">Naudoti pagalbines komandas: </w:t>
            </w:r>
            <w:proofErr w:type="spellStart"/>
            <w:r w:rsidRPr="00037E34">
              <w:rPr>
                <w:i/>
              </w:rPr>
              <w:t>chmod</w:t>
            </w:r>
            <w:proofErr w:type="spellEnd"/>
            <w:r w:rsidRPr="00037E34">
              <w:rPr>
                <w:i/>
              </w:rPr>
              <w:t xml:space="preserve">, </w:t>
            </w:r>
            <w:proofErr w:type="spellStart"/>
            <w:r w:rsidRPr="00037E34">
              <w:rPr>
                <w:i/>
              </w:rPr>
              <w:t>chown</w:t>
            </w:r>
            <w:proofErr w:type="spellEnd"/>
            <w:r w:rsidRPr="00037E34">
              <w:rPr>
                <w:i/>
              </w:rPr>
              <w:t xml:space="preserve">, </w:t>
            </w:r>
            <w:proofErr w:type="spellStart"/>
            <w:r w:rsidRPr="00037E34">
              <w:rPr>
                <w:i/>
              </w:rPr>
              <w:t>sudo</w:t>
            </w:r>
            <w:proofErr w:type="spellEnd"/>
            <w:r w:rsidRPr="00037E34">
              <w:rPr>
                <w:i/>
              </w:rPr>
              <w:t xml:space="preserve">, </w:t>
            </w:r>
            <w:proofErr w:type="spellStart"/>
            <w:r w:rsidRPr="00037E34">
              <w:rPr>
                <w:i/>
              </w:rPr>
              <w:t>less</w:t>
            </w:r>
            <w:proofErr w:type="spellEnd"/>
            <w:r w:rsidRPr="00037E34">
              <w:rPr>
                <w:i/>
              </w:rPr>
              <w:t xml:space="preserve">, </w:t>
            </w:r>
            <w:proofErr w:type="spellStart"/>
            <w:r w:rsidRPr="00037E34">
              <w:rPr>
                <w:i/>
              </w:rPr>
              <w:t>find</w:t>
            </w:r>
            <w:proofErr w:type="spellEnd"/>
            <w:r w:rsidRPr="00037E34">
              <w:rPr>
                <w:i/>
              </w:rPr>
              <w:t xml:space="preserve">, </w:t>
            </w:r>
            <w:proofErr w:type="spellStart"/>
            <w:r w:rsidRPr="00037E34">
              <w:rPr>
                <w:i/>
              </w:rPr>
              <w:t>awk</w:t>
            </w:r>
            <w:proofErr w:type="spellEnd"/>
            <w:r w:rsidRPr="00037E34">
              <w:rPr>
                <w:i/>
              </w:rPr>
              <w:t xml:space="preserve">, </w:t>
            </w:r>
            <w:proofErr w:type="spellStart"/>
            <w:r w:rsidRPr="00037E34">
              <w:rPr>
                <w:i/>
              </w:rPr>
              <w:t>regexp</w:t>
            </w:r>
            <w:proofErr w:type="spellEnd"/>
            <w:r w:rsidRPr="00037E34">
              <w:t>.</w:t>
            </w:r>
          </w:p>
          <w:p w:rsidR="00A23325" w:rsidRPr="00037E34" w:rsidRDefault="00A23325" w:rsidP="00212669">
            <w:pPr>
              <w:widowControl w:val="0"/>
              <w:numPr>
                <w:ilvl w:val="2"/>
                <w:numId w:val="34"/>
              </w:numPr>
              <w:suppressAutoHyphens w:val="0"/>
              <w:contextualSpacing/>
            </w:pPr>
            <w:r w:rsidRPr="00037E34">
              <w:t>Tvarkyti skaitmenines bylas naudojantis komandine eilute.</w:t>
            </w:r>
          </w:p>
        </w:tc>
        <w:tc>
          <w:tcPr>
            <w:tcW w:w="1713" w:type="pct"/>
          </w:tcPr>
          <w:p w:rsidR="00A23325" w:rsidRPr="00037E34" w:rsidRDefault="00A23325" w:rsidP="00212669">
            <w:pPr>
              <w:widowControl w:val="0"/>
              <w:contextualSpacing/>
            </w:pPr>
            <w:r w:rsidRPr="00037E34">
              <w:rPr>
                <w:b/>
              </w:rPr>
              <w:t xml:space="preserve">Patenkinamai: </w:t>
            </w:r>
            <w:r w:rsidRPr="00037E34">
              <w:t xml:space="preserve">panaudotos pagalbinės komandos </w:t>
            </w:r>
            <w:proofErr w:type="spellStart"/>
            <w:r w:rsidRPr="00037E34">
              <w:rPr>
                <w:i/>
              </w:rPr>
              <w:t>chmod</w:t>
            </w:r>
            <w:proofErr w:type="spellEnd"/>
            <w:r w:rsidRPr="00037E34">
              <w:rPr>
                <w:i/>
              </w:rPr>
              <w:t xml:space="preserve">, </w:t>
            </w:r>
            <w:proofErr w:type="spellStart"/>
            <w:r w:rsidRPr="00037E34">
              <w:rPr>
                <w:i/>
              </w:rPr>
              <w:t>chown</w:t>
            </w:r>
            <w:proofErr w:type="spellEnd"/>
            <w:r w:rsidRPr="00037E34">
              <w:rPr>
                <w:i/>
              </w:rPr>
              <w:t xml:space="preserve">, </w:t>
            </w:r>
            <w:proofErr w:type="spellStart"/>
            <w:r w:rsidRPr="00037E34">
              <w:rPr>
                <w:i/>
              </w:rPr>
              <w:t>sudo</w:t>
            </w:r>
            <w:proofErr w:type="spellEnd"/>
            <w:r w:rsidRPr="00037E34">
              <w:rPr>
                <w:i/>
              </w:rPr>
              <w:t xml:space="preserve">, </w:t>
            </w:r>
            <w:proofErr w:type="spellStart"/>
            <w:r w:rsidRPr="00037E34">
              <w:rPr>
                <w:i/>
              </w:rPr>
              <w:t>find</w:t>
            </w:r>
            <w:proofErr w:type="spellEnd"/>
            <w:r w:rsidRPr="00037E34">
              <w:t>; naudojant komandinę eilutę atlikti elementarūs veiksmai su skaitmeninėmis bylomis.</w:t>
            </w:r>
          </w:p>
          <w:p w:rsidR="00A23325" w:rsidRPr="00037E34" w:rsidRDefault="00A23325" w:rsidP="00212669">
            <w:pPr>
              <w:widowControl w:val="0"/>
              <w:contextualSpacing/>
            </w:pPr>
            <w:r w:rsidRPr="00037E34">
              <w:rPr>
                <w:b/>
              </w:rPr>
              <w:t xml:space="preserve">Gerai: </w:t>
            </w:r>
            <w:r w:rsidRPr="00037E34">
              <w:t xml:space="preserve">panaudotos pagalbinės komandos </w:t>
            </w:r>
            <w:proofErr w:type="spellStart"/>
            <w:r w:rsidRPr="00037E34">
              <w:rPr>
                <w:i/>
              </w:rPr>
              <w:t>chmod</w:t>
            </w:r>
            <w:proofErr w:type="spellEnd"/>
            <w:r w:rsidRPr="00037E34">
              <w:rPr>
                <w:i/>
              </w:rPr>
              <w:t xml:space="preserve">, </w:t>
            </w:r>
            <w:proofErr w:type="spellStart"/>
            <w:r w:rsidRPr="00037E34">
              <w:rPr>
                <w:i/>
              </w:rPr>
              <w:t>chown</w:t>
            </w:r>
            <w:proofErr w:type="spellEnd"/>
            <w:r w:rsidRPr="00037E34">
              <w:rPr>
                <w:i/>
              </w:rPr>
              <w:t xml:space="preserve">, </w:t>
            </w:r>
            <w:proofErr w:type="spellStart"/>
            <w:r w:rsidRPr="00037E34">
              <w:rPr>
                <w:i/>
              </w:rPr>
              <w:t>sudo</w:t>
            </w:r>
            <w:proofErr w:type="spellEnd"/>
            <w:r w:rsidRPr="00037E34">
              <w:rPr>
                <w:i/>
              </w:rPr>
              <w:t xml:space="preserve">, </w:t>
            </w:r>
            <w:proofErr w:type="spellStart"/>
            <w:r w:rsidRPr="00037E34">
              <w:rPr>
                <w:i/>
              </w:rPr>
              <w:t>less</w:t>
            </w:r>
            <w:proofErr w:type="spellEnd"/>
            <w:r w:rsidRPr="00037E34">
              <w:rPr>
                <w:i/>
              </w:rPr>
              <w:t xml:space="preserve">, </w:t>
            </w:r>
            <w:proofErr w:type="spellStart"/>
            <w:r w:rsidRPr="00037E34">
              <w:rPr>
                <w:i/>
              </w:rPr>
              <w:t>find</w:t>
            </w:r>
            <w:proofErr w:type="spellEnd"/>
            <w:r w:rsidRPr="00037E34">
              <w:rPr>
                <w:i/>
              </w:rPr>
              <w:t xml:space="preserve">, </w:t>
            </w:r>
            <w:proofErr w:type="spellStart"/>
            <w:r w:rsidRPr="00037E34">
              <w:rPr>
                <w:i/>
              </w:rPr>
              <w:t>awk</w:t>
            </w:r>
            <w:proofErr w:type="spellEnd"/>
            <w:r w:rsidRPr="00037E34">
              <w:t>; naudojant komandinę eilutę atlikti paprasti veiksmai su skaitmeninėmis bylomis.</w:t>
            </w:r>
          </w:p>
          <w:p w:rsidR="00A23325" w:rsidRPr="00037E34" w:rsidRDefault="00A23325" w:rsidP="00212669">
            <w:pPr>
              <w:widowControl w:val="0"/>
              <w:contextualSpacing/>
            </w:pPr>
            <w:r w:rsidRPr="00037E34">
              <w:rPr>
                <w:b/>
              </w:rPr>
              <w:t xml:space="preserve">Puikiai: </w:t>
            </w:r>
            <w:r w:rsidRPr="00037E34">
              <w:t xml:space="preserve">panaudotos pagalbinės komandos </w:t>
            </w:r>
            <w:proofErr w:type="spellStart"/>
            <w:r w:rsidRPr="00037E34">
              <w:rPr>
                <w:i/>
              </w:rPr>
              <w:t>chmod</w:t>
            </w:r>
            <w:proofErr w:type="spellEnd"/>
            <w:r w:rsidRPr="00037E34">
              <w:rPr>
                <w:i/>
              </w:rPr>
              <w:t xml:space="preserve">, </w:t>
            </w:r>
            <w:proofErr w:type="spellStart"/>
            <w:r w:rsidRPr="00037E34">
              <w:rPr>
                <w:i/>
              </w:rPr>
              <w:t>chown</w:t>
            </w:r>
            <w:proofErr w:type="spellEnd"/>
            <w:r w:rsidRPr="00037E34">
              <w:rPr>
                <w:i/>
              </w:rPr>
              <w:t xml:space="preserve">, </w:t>
            </w:r>
            <w:proofErr w:type="spellStart"/>
            <w:r w:rsidRPr="00037E34">
              <w:rPr>
                <w:i/>
              </w:rPr>
              <w:t>sudo</w:t>
            </w:r>
            <w:proofErr w:type="spellEnd"/>
            <w:r w:rsidRPr="00037E34">
              <w:rPr>
                <w:i/>
              </w:rPr>
              <w:t xml:space="preserve">, </w:t>
            </w:r>
            <w:proofErr w:type="spellStart"/>
            <w:r w:rsidRPr="00037E34">
              <w:rPr>
                <w:i/>
              </w:rPr>
              <w:t>less</w:t>
            </w:r>
            <w:proofErr w:type="spellEnd"/>
            <w:r w:rsidRPr="00037E34">
              <w:rPr>
                <w:i/>
              </w:rPr>
              <w:t xml:space="preserve">, </w:t>
            </w:r>
            <w:proofErr w:type="spellStart"/>
            <w:r w:rsidRPr="00037E34">
              <w:rPr>
                <w:i/>
              </w:rPr>
              <w:t>find</w:t>
            </w:r>
            <w:proofErr w:type="spellEnd"/>
            <w:r w:rsidRPr="00037E34">
              <w:rPr>
                <w:i/>
              </w:rPr>
              <w:t xml:space="preserve">, </w:t>
            </w:r>
            <w:proofErr w:type="spellStart"/>
            <w:r w:rsidRPr="00037E34">
              <w:rPr>
                <w:i/>
              </w:rPr>
              <w:t>awk</w:t>
            </w:r>
            <w:proofErr w:type="spellEnd"/>
            <w:r w:rsidRPr="00037E34">
              <w:rPr>
                <w:i/>
              </w:rPr>
              <w:t xml:space="preserve">, </w:t>
            </w:r>
            <w:proofErr w:type="spellStart"/>
            <w:r w:rsidRPr="00037E34">
              <w:rPr>
                <w:i/>
              </w:rPr>
              <w:t>regexp</w:t>
            </w:r>
            <w:proofErr w:type="spellEnd"/>
            <w:r w:rsidRPr="00037E34">
              <w:t>; naudojant komandinę eilutę atlikti sudėtingi veiksmai su skaitmeninėmis bylomis.</w:t>
            </w:r>
          </w:p>
        </w:tc>
      </w:tr>
      <w:tr w:rsidR="00451837" w:rsidRPr="00037E34" w:rsidTr="00BD5A61">
        <w:trPr>
          <w:trHeight w:val="57"/>
        </w:trPr>
        <w:tc>
          <w:tcPr>
            <w:tcW w:w="1071" w:type="pct"/>
          </w:tcPr>
          <w:p w:rsidR="00A23325" w:rsidRPr="00037E34" w:rsidRDefault="00A23325" w:rsidP="00212669">
            <w:pPr>
              <w:widowControl w:val="0"/>
              <w:numPr>
                <w:ilvl w:val="0"/>
                <w:numId w:val="34"/>
              </w:numPr>
              <w:suppressAutoHyphens w:val="0"/>
              <w:contextualSpacing/>
            </w:pPr>
            <w:r w:rsidRPr="00037E34">
              <w:t xml:space="preserve">Valdyti programinius </w:t>
            </w:r>
            <w:r w:rsidRPr="00037E34">
              <w:lastRenderedPageBreak/>
              <w:t xml:space="preserve">paketus. </w:t>
            </w:r>
          </w:p>
        </w:tc>
        <w:tc>
          <w:tcPr>
            <w:tcW w:w="2216" w:type="pct"/>
          </w:tcPr>
          <w:p w:rsidR="00A23325" w:rsidRPr="00037E34" w:rsidRDefault="00A23325" w:rsidP="00212669">
            <w:pPr>
              <w:widowControl w:val="0"/>
              <w:numPr>
                <w:ilvl w:val="1"/>
                <w:numId w:val="34"/>
              </w:numPr>
              <w:suppressAutoHyphens w:val="0"/>
              <w:contextualSpacing/>
              <w:rPr>
                <w:b/>
              </w:rPr>
            </w:pPr>
            <w:r w:rsidRPr="00037E34">
              <w:rPr>
                <w:b/>
              </w:rPr>
              <w:lastRenderedPageBreak/>
              <w:t>Programiniai paketai</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lastRenderedPageBreak/>
              <w:t>Suprasti programinių paketų koncepciją, pagrindines funkcijas ir panaudojimo galimybes.</w:t>
            </w:r>
          </w:p>
          <w:p w:rsidR="00A23325" w:rsidRPr="00037E34" w:rsidRDefault="00A23325" w:rsidP="00212669">
            <w:pPr>
              <w:widowControl w:val="0"/>
              <w:numPr>
                <w:ilvl w:val="2"/>
                <w:numId w:val="34"/>
              </w:numPr>
              <w:suppressAutoHyphens w:val="0"/>
              <w:contextualSpacing/>
            </w:pPr>
            <w:r w:rsidRPr="00037E34">
              <w:t>Valdyti programinius paketus ir paketų priklausomybės.</w:t>
            </w:r>
          </w:p>
          <w:p w:rsidR="00A23325" w:rsidRPr="00037E34" w:rsidRDefault="00A23325" w:rsidP="00212669">
            <w:pPr>
              <w:widowControl w:val="0"/>
              <w:numPr>
                <w:ilvl w:val="2"/>
                <w:numId w:val="34"/>
              </w:numPr>
              <w:suppressAutoHyphens w:val="0"/>
              <w:contextualSpacing/>
            </w:pPr>
            <w:r w:rsidRPr="00037E34">
              <w:t xml:space="preserve">Valdyti papildomas </w:t>
            </w:r>
            <w:proofErr w:type="spellStart"/>
            <w:r w:rsidRPr="00037E34">
              <w:t>repozitorijas</w:t>
            </w:r>
            <w:proofErr w:type="spellEnd"/>
            <w:r w:rsidRPr="00037E34">
              <w:t xml:space="preserve"> (</w:t>
            </w:r>
            <w:proofErr w:type="spellStart"/>
            <w:r w:rsidRPr="00037E34">
              <w:rPr>
                <w:i/>
              </w:rPr>
              <w:t>ppa</w:t>
            </w:r>
            <w:proofErr w:type="spellEnd"/>
            <w:r w:rsidRPr="00037E34">
              <w:t>).</w:t>
            </w:r>
          </w:p>
        </w:tc>
        <w:tc>
          <w:tcPr>
            <w:tcW w:w="1713" w:type="pct"/>
          </w:tcPr>
          <w:p w:rsidR="00A23325" w:rsidRPr="00037E34" w:rsidRDefault="00A23325" w:rsidP="00212669">
            <w:pPr>
              <w:widowControl w:val="0"/>
              <w:contextualSpacing/>
            </w:pPr>
            <w:r w:rsidRPr="00037E34">
              <w:rPr>
                <w:b/>
              </w:rPr>
              <w:lastRenderedPageBreak/>
              <w:t xml:space="preserve">Patenkinamai: </w:t>
            </w:r>
            <w:r w:rsidRPr="00037E34">
              <w:t xml:space="preserve">įdiegti programiniai paketai, sukurtos </w:t>
            </w:r>
            <w:r w:rsidRPr="00037E34">
              <w:lastRenderedPageBreak/>
              <w:t>programinių paketų priklausomybės.</w:t>
            </w:r>
          </w:p>
          <w:p w:rsidR="00A23325" w:rsidRPr="00037E34" w:rsidRDefault="00A23325" w:rsidP="00212669">
            <w:pPr>
              <w:widowControl w:val="0"/>
              <w:contextualSpacing/>
            </w:pPr>
            <w:r w:rsidRPr="00037E34">
              <w:rPr>
                <w:b/>
              </w:rPr>
              <w:t xml:space="preserve">Gerai: </w:t>
            </w:r>
            <w:r w:rsidRPr="00037E34">
              <w:t>įdiegti programiniai paketai, su</w:t>
            </w:r>
            <w:r w:rsidRPr="00037E34">
              <w:softHyphen/>
              <w:t>kur</w:t>
            </w:r>
            <w:r w:rsidRPr="00037E34">
              <w:softHyphen/>
              <w:t>tos programinių paketų pri</w:t>
            </w:r>
            <w:r w:rsidRPr="00037E34">
              <w:softHyphen/>
              <w:t>klau</w:t>
            </w:r>
            <w:r w:rsidRPr="00037E34">
              <w:softHyphen/>
              <w:t>so</w:t>
            </w:r>
            <w:r w:rsidRPr="00037E34">
              <w:softHyphen/>
              <w:t>my</w:t>
            </w:r>
            <w:r w:rsidRPr="00037E34">
              <w:softHyphen/>
              <w:t xml:space="preserve">bės, papildomos </w:t>
            </w:r>
            <w:proofErr w:type="spellStart"/>
            <w:r w:rsidRPr="00037E34">
              <w:t>repozitorijos</w:t>
            </w:r>
            <w:proofErr w:type="spellEnd"/>
            <w:r w:rsidRPr="00037E34">
              <w:t>.</w:t>
            </w:r>
          </w:p>
          <w:p w:rsidR="00A23325" w:rsidRPr="00037E34" w:rsidRDefault="00A23325" w:rsidP="00212669">
            <w:pPr>
              <w:widowControl w:val="0"/>
              <w:contextualSpacing/>
            </w:pPr>
            <w:r w:rsidRPr="00037E34">
              <w:rPr>
                <w:b/>
              </w:rPr>
              <w:t xml:space="preserve">Puikiai: </w:t>
            </w:r>
            <w:r w:rsidRPr="00037E34">
              <w:t>įdiegti programiniai paketai, su</w:t>
            </w:r>
            <w:r w:rsidRPr="00037E34">
              <w:softHyphen/>
              <w:t>kurtos programinių paketų pri</w:t>
            </w:r>
            <w:r w:rsidRPr="00037E34">
              <w:softHyphen/>
              <w:t>klau</w:t>
            </w:r>
            <w:r w:rsidRPr="00037E34">
              <w:softHyphen/>
              <w:t>so</w:t>
            </w:r>
            <w:r w:rsidRPr="00037E34">
              <w:softHyphen/>
              <w:t>my</w:t>
            </w:r>
            <w:r w:rsidRPr="00037E34">
              <w:softHyphen/>
              <w:t>bės, sukurtos ir sukon</w:t>
            </w:r>
            <w:r w:rsidRPr="00037E34">
              <w:softHyphen/>
              <w:t>fi</w:t>
            </w:r>
            <w:r w:rsidRPr="00037E34">
              <w:softHyphen/>
              <w:t>gūruotos pa</w:t>
            </w:r>
            <w:r w:rsidRPr="00037E34">
              <w:softHyphen/>
              <w:t>pil</w:t>
            </w:r>
            <w:r w:rsidRPr="00037E34">
              <w:softHyphen/>
              <w:t xml:space="preserve">domos </w:t>
            </w:r>
            <w:proofErr w:type="spellStart"/>
            <w:r w:rsidRPr="00037E34">
              <w:t>repo</w:t>
            </w:r>
            <w:r w:rsidRPr="00037E34">
              <w:softHyphen/>
              <w:t>zitorijos</w:t>
            </w:r>
            <w:proofErr w:type="spellEnd"/>
            <w:r w:rsidRPr="00037E34">
              <w:t>.</w:t>
            </w:r>
          </w:p>
        </w:tc>
      </w:tr>
      <w:tr w:rsidR="00451837" w:rsidRPr="00037E34" w:rsidTr="00BD5A61">
        <w:trPr>
          <w:trHeight w:val="57"/>
        </w:trPr>
        <w:tc>
          <w:tcPr>
            <w:tcW w:w="1071" w:type="pct"/>
          </w:tcPr>
          <w:p w:rsidR="00A23325" w:rsidRPr="00037E34" w:rsidRDefault="00A23325" w:rsidP="00212669">
            <w:pPr>
              <w:widowControl w:val="0"/>
              <w:numPr>
                <w:ilvl w:val="0"/>
                <w:numId w:val="34"/>
              </w:numPr>
              <w:suppressAutoHyphens w:val="0"/>
              <w:contextualSpacing/>
            </w:pPr>
            <w:r w:rsidRPr="00037E34">
              <w:lastRenderedPageBreak/>
              <w:t xml:space="preserve">Naudoti </w:t>
            </w:r>
            <w:proofErr w:type="spellStart"/>
            <w:r w:rsidRPr="00037E34">
              <w:rPr>
                <w:i/>
              </w:rPr>
              <w:t>Apache</w:t>
            </w:r>
            <w:proofErr w:type="spellEnd"/>
            <w:r w:rsidRPr="00037E34">
              <w:rPr>
                <w:i/>
              </w:rPr>
              <w:t xml:space="preserve"> </w:t>
            </w:r>
            <w:r w:rsidRPr="00037E34">
              <w:t>programinę įrangą HTTP bylų viešinimui.</w:t>
            </w:r>
          </w:p>
        </w:tc>
        <w:tc>
          <w:tcPr>
            <w:tcW w:w="2216" w:type="pct"/>
          </w:tcPr>
          <w:p w:rsidR="00A23325" w:rsidRPr="00037E34" w:rsidRDefault="00A23325" w:rsidP="00212669">
            <w:pPr>
              <w:widowControl w:val="0"/>
              <w:numPr>
                <w:ilvl w:val="1"/>
                <w:numId w:val="34"/>
              </w:numPr>
              <w:suppressAutoHyphens w:val="0"/>
              <w:contextualSpacing/>
              <w:rPr>
                <w:b/>
              </w:rPr>
            </w:pPr>
            <w:proofErr w:type="spellStart"/>
            <w:r w:rsidRPr="00037E34">
              <w:rPr>
                <w:b/>
                <w:i/>
              </w:rPr>
              <w:t>Apache</w:t>
            </w:r>
            <w:proofErr w:type="spellEnd"/>
            <w:r w:rsidRPr="00037E34">
              <w:rPr>
                <w:b/>
              </w:rPr>
              <w:t xml:space="preserve"> serverio aplinka </w:t>
            </w:r>
            <w:r w:rsidRPr="00037E34">
              <w:rPr>
                <w:b/>
                <w:i/>
              </w:rPr>
              <w:t>Linux</w:t>
            </w:r>
            <w:r w:rsidRPr="00037E34">
              <w:rPr>
                <w:b/>
              </w:rPr>
              <w:t xml:space="preserve"> operacinėje sistemoje</w:t>
            </w:r>
            <w:r w:rsidRPr="00037E34">
              <w:rPr>
                <w:b/>
                <w:bCs/>
              </w:rPr>
              <w:t>.</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t xml:space="preserve">Suprasti HTTP serverio </w:t>
            </w:r>
            <w:proofErr w:type="spellStart"/>
            <w:r w:rsidRPr="00037E34">
              <w:rPr>
                <w:i/>
              </w:rPr>
              <w:t>Apache</w:t>
            </w:r>
            <w:proofErr w:type="spellEnd"/>
            <w:r w:rsidRPr="00037E34">
              <w:t xml:space="preserve"> pagrindines funkcijas ir galimybes.</w:t>
            </w:r>
          </w:p>
          <w:p w:rsidR="00A23325" w:rsidRPr="00037E34" w:rsidRDefault="00A23325" w:rsidP="00212669">
            <w:pPr>
              <w:widowControl w:val="0"/>
              <w:numPr>
                <w:ilvl w:val="2"/>
                <w:numId w:val="34"/>
              </w:numPr>
              <w:suppressAutoHyphens w:val="0"/>
              <w:contextualSpacing/>
            </w:pPr>
            <w:r w:rsidRPr="00037E34">
              <w:t xml:space="preserve">Įdiegti ir parengti darbui </w:t>
            </w:r>
            <w:proofErr w:type="spellStart"/>
            <w:r w:rsidRPr="00037E34">
              <w:rPr>
                <w:i/>
              </w:rPr>
              <w:t>Apache</w:t>
            </w:r>
            <w:proofErr w:type="spellEnd"/>
            <w:r w:rsidRPr="00037E34">
              <w:t xml:space="preserve"> serverį.</w:t>
            </w:r>
          </w:p>
          <w:p w:rsidR="00A23325" w:rsidRPr="00037E34" w:rsidRDefault="00A23325" w:rsidP="00212669">
            <w:pPr>
              <w:widowControl w:val="0"/>
              <w:numPr>
                <w:ilvl w:val="2"/>
                <w:numId w:val="34"/>
              </w:numPr>
              <w:suppressAutoHyphens w:val="0"/>
              <w:contextualSpacing/>
            </w:pPr>
            <w:r w:rsidRPr="00037E34">
              <w:t xml:space="preserve">Viešinti HTTP bylas naudojant </w:t>
            </w:r>
            <w:proofErr w:type="spellStart"/>
            <w:r w:rsidRPr="00037E34">
              <w:rPr>
                <w:i/>
              </w:rPr>
              <w:t>Apache</w:t>
            </w:r>
            <w:proofErr w:type="spellEnd"/>
            <w:r w:rsidRPr="00037E34">
              <w:t xml:space="preserve"> serverį.</w:t>
            </w:r>
          </w:p>
        </w:tc>
        <w:tc>
          <w:tcPr>
            <w:tcW w:w="1713" w:type="pct"/>
          </w:tcPr>
          <w:p w:rsidR="00A23325" w:rsidRPr="00037E34" w:rsidRDefault="00A23325" w:rsidP="00212669">
            <w:pPr>
              <w:widowControl w:val="0"/>
              <w:contextualSpacing/>
            </w:pPr>
            <w:r w:rsidRPr="00037E34">
              <w:rPr>
                <w:b/>
              </w:rPr>
              <w:t xml:space="preserve">Patenkinamai: </w:t>
            </w:r>
            <w:r w:rsidRPr="00037E34">
              <w:t>įdiegtas ir parengtas dar</w:t>
            </w:r>
            <w:r w:rsidRPr="00037E34">
              <w:softHyphen/>
              <w:t xml:space="preserve">bui </w:t>
            </w:r>
            <w:proofErr w:type="spellStart"/>
            <w:r w:rsidRPr="00037E34">
              <w:rPr>
                <w:i/>
              </w:rPr>
              <w:t>Apache</w:t>
            </w:r>
            <w:proofErr w:type="spellEnd"/>
            <w:r w:rsidRPr="00037E34">
              <w:t xml:space="preserve"> serveris; naudojant </w:t>
            </w:r>
            <w:proofErr w:type="spellStart"/>
            <w:r w:rsidRPr="00037E34">
              <w:rPr>
                <w:i/>
              </w:rPr>
              <w:t>Apache</w:t>
            </w:r>
            <w:proofErr w:type="spellEnd"/>
            <w:r w:rsidRPr="00037E34">
              <w:t xml:space="preserve"> serverį paviešintos HTTP bylos.</w:t>
            </w:r>
          </w:p>
          <w:p w:rsidR="00A23325" w:rsidRPr="00037E34" w:rsidRDefault="00A23325" w:rsidP="00212669">
            <w:pPr>
              <w:widowControl w:val="0"/>
              <w:contextualSpacing/>
            </w:pPr>
            <w:r w:rsidRPr="00037E34">
              <w:rPr>
                <w:b/>
              </w:rPr>
              <w:t xml:space="preserve">Gerai: </w:t>
            </w:r>
            <w:r w:rsidRPr="00037E34">
              <w:t xml:space="preserve">naudojant </w:t>
            </w:r>
            <w:proofErr w:type="spellStart"/>
            <w:r w:rsidRPr="00037E34">
              <w:rPr>
                <w:i/>
              </w:rPr>
              <w:t>Apache</w:t>
            </w:r>
            <w:proofErr w:type="spellEnd"/>
            <w:r w:rsidRPr="00037E34">
              <w:t xml:space="preserve"> serverį įkeltos ir paviešintos HTTP bylos.</w:t>
            </w:r>
          </w:p>
          <w:p w:rsidR="00A23325" w:rsidRPr="00037E34" w:rsidRDefault="00A23325" w:rsidP="00212669">
            <w:pPr>
              <w:widowControl w:val="0"/>
              <w:contextualSpacing/>
            </w:pPr>
            <w:r w:rsidRPr="00037E34">
              <w:rPr>
                <w:b/>
              </w:rPr>
              <w:t xml:space="preserve">Puikiai: </w:t>
            </w:r>
            <w:r w:rsidRPr="00037E34">
              <w:t xml:space="preserve">naudojant </w:t>
            </w:r>
            <w:proofErr w:type="spellStart"/>
            <w:r w:rsidRPr="00037E34">
              <w:rPr>
                <w:i/>
              </w:rPr>
              <w:t>Apache</w:t>
            </w:r>
            <w:proofErr w:type="spellEnd"/>
            <w:r w:rsidRPr="00037E34">
              <w:t xml:space="preserve"> serverį įkeltos, pakoreguotos ir paviešintos HTTP bylos.</w:t>
            </w:r>
          </w:p>
        </w:tc>
      </w:tr>
      <w:tr w:rsidR="00451837" w:rsidRPr="00037E34" w:rsidTr="00BD5A61">
        <w:trPr>
          <w:trHeight w:val="57"/>
        </w:trPr>
        <w:tc>
          <w:tcPr>
            <w:tcW w:w="1071" w:type="pct"/>
          </w:tcPr>
          <w:p w:rsidR="00A23325" w:rsidRPr="00037E34" w:rsidRDefault="00A23325" w:rsidP="00212669">
            <w:pPr>
              <w:widowControl w:val="0"/>
              <w:numPr>
                <w:ilvl w:val="0"/>
                <w:numId w:val="34"/>
              </w:numPr>
              <w:suppressAutoHyphens w:val="0"/>
              <w:contextualSpacing/>
            </w:pPr>
            <w:r w:rsidRPr="00037E34">
              <w:t>Valdyti tarnybinę stotį per nuotolinę prieigą.</w:t>
            </w:r>
          </w:p>
        </w:tc>
        <w:tc>
          <w:tcPr>
            <w:tcW w:w="2216" w:type="pct"/>
          </w:tcPr>
          <w:p w:rsidR="00A23325" w:rsidRPr="00037E34" w:rsidRDefault="00A23325" w:rsidP="00212669">
            <w:pPr>
              <w:widowControl w:val="0"/>
              <w:numPr>
                <w:ilvl w:val="1"/>
                <w:numId w:val="34"/>
              </w:numPr>
              <w:suppressAutoHyphens w:val="0"/>
              <w:contextualSpacing/>
              <w:rPr>
                <w:b/>
              </w:rPr>
            </w:pPr>
            <w:r w:rsidRPr="00037E34">
              <w:rPr>
                <w:b/>
                <w:i/>
              </w:rPr>
              <w:t>Linux</w:t>
            </w:r>
            <w:r w:rsidRPr="00037E34">
              <w:rPr>
                <w:b/>
              </w:rPr>
              <w:t xml:space="preserve"> operacinės sistemos diegimas virtualioje aplinkoje.</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t xml:space="preserve">Diegti </w:t>
            </w:r>
            <w:r w:rsidRPr="00037E34">
              <w:rPr>
                <w:i/>
              </w:rPr>
              <w:t xml:space="preserve">Linux </w:t>
            </w:r>
            <w:r w:rsidRPr="00037E34">
              <w:t>operacinę sistemą į virtualią aplinką.</w:t>
            </w:r>
          </w:p>
          <w:p w:rsidR="00A23325" w:rsidRPr="00037E34" w:rsidRDefault="00A23325" w:rsidP="00212669">
            <w:pPr>
              <w:widowControl w:val="0"/>
              <w:numPr>
                <w:ilvl w:val="1"/>
                <w:numId w:val="34"/>
              </w:numPr>
              <w:suppressAutoHyphens w:val="0"/>
              <w:contextualSpacing/>
              <w:rPr>
                <w:b/>
              </w:rPr>
            </w:pPr>
            <w:r w:rsidRPr="00037E34">
              <w:rPr>
                <w:b/>
              </w:rPr>
              <w:t>Nuotolinis pasiekiamumas</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4"/>
              </w:numPr>
              <w:suppressAutoHyphens w:val="0"/>
              <w:contextualSpacing/>
            </w:pPr>
            <w:r w:rsidRPr="00037E34">
              <w:t>Valdyti operacinę sistemą nuotoliniu būdu naudojant grafinę vartotojo sąsają, VNC įrankius.</w:t>
            </w:r>
          </w:p>
          <w:p w:rsidR="00A23325" w:rsidRPr="00037E34" w:rsidRDefault="00A23325" w:rsidP="00212669">
            <w:pPr>
              <w:widowControl w:val="0"/>
              <w:numPr>
                <w:ilvl w:val="2"/>
                <w:numId w:val="34"/>
              </w:numPr>
              <w:suppressAutoHyphens w:val="0"/>
              <w:contextualSpacing/>
            </w:pPr>
            <w:r w:rsidRPr="00037E34">
              <w:t xml:space="preserve">Valdyti komandas naudojant </w:t>
            </w:r>
            <w:proofErr w:type="spellStart"/>
            <w:r w:rsidRPr="00037E34">
              <w:rPr>
                <w:i/>
              </w:rPr>
              <w:t>Telnet</w:t>
            </w:r>
            <w:proofErr w:type="spellEnd"/>
            <w:r w:rsidRPr="00037E34">
              <w:t>, SSH.</w:t>
            </w:r>
          </w:p>
          <w:p w:rsidR="00A23325" w:rsidRPr="00037E34" w:rsidRDefault="00A23325" w:rsidP="00212669">
            <w:pPr>
              <w:widowControl w:val="0"/>
              <w:numPr>
                <w:ilvl w:val="2"/>
                <w:numId w:val="34"/>
              </w:numPr>
              <w:suppressAutoHyphens w:val="0"/>
              <w:contextualSpacing/>
              <w:rPr>
                <w:b/>
              </w:rPr>
            </w:pPr>
            <w:r w:rsidRPr="00037E34">
              <w:t>Perduoti skaitmenines bylas naudojant SMB, FTP, SFTP.</w:t>
            </w:r>
          </w:p>
        </w:tc>
        <w:tc>
          <w:tcPr>
            <w:tcW w:w="1713" w:type="pct"/>
          </w:tcPr>
          <w:p w:rsidR="00A23325" w:rsidRPr="00037E34" w:rsidRDefault="00A23325" w:rsidP="00212669">
            <w:pPr>
              <w:widowControl w:val="0"/>
              <w:contextualSpacing/>
            </w:pPr>
            <w:r w:rsidRPr="00037E34">
              <w:rPr>
                <w:b/>
              </w:rPr>
              <w:t xml:space="preserve">Patenkinamai: </w:t>
            </w:r>
            <w:r w:rsidRPr="00037E34">
              <w:t>virtualioje aplinkoje</w:t>
            </w:r>
            <w:r w:rsidRPr="00037E34" w:rsidDel="00EF3AD6">
              <w:t xml:space="preserve"> </w:t>
            </w:r>
            <w:r w:rsidRPr="00037E34">
              <w:t>įdieg</w:t>
            </w:r>
            <w:r w:rsidRPr="00037E34">
              <w:softHyphen/>
              <w:t xml:space="preserve">ta bazinė </w:t>
            </w:r>
            <w:r w:rsidRPr="00037E34">
              <w:rPr>
                <w:i/>
              </w:rPr>
              <w:t>Linux</w:t>
            </w:r>
            <w:r w:rsidRPr="00037E34">
              <w:t xml:space="preserve"> distribucija; ope</w:t>
            </w:r>
            <w:r w:rsidRPr="00037E34">
              <w:softHyphen/>
              <w:t>ra</w:t>
            </w:r>
            <w:r w:rsidRPr="00037E34">
              <w:softHyphen/>
              <w:t>ci</w:t>
            </w:r>
            <w:r w:rsidRPr="00037E34">
              <w:softHyphen/>
              <w:t>nės sistemos valdymui panaudota gra</w:t>
            </w:r>
            <w:r w:rsidRPr="00037E34">
              <w:softHyphen/>
              <w:t>finė vartotojo sąsaja ir VNC įrankiai.</w:t>
            </w:r>
          </w:p>
          <w:p w:rsidR="00A23325" w:rsidRPr="00037E34" w:rsidRDefault="00A23325" w:rsidP="00212669">
            <w:pPr>
              <w:widowControl w:val="0"/>
              <w:contextualSpacing/>
            </w:pPr>
            <w:r w:rsidRPr="00037E34">
              <w:rPr>
                <w:b/>
              </w:rPr>
              <w:t xml:space="preserve">Gerai: </w:t>
            </w:r>
            <w:r w:rsidRPr="00037E34">
              <w:t xml:space="preserve">naudojant </w:t>
            </w:r>
            <w:proofErr w:type="spellStart"/>
            <w:r w:rsidRPr="00037E34">
              <w:rPr>
                <w:i/>
              </w:rPr>
              <w:t>Telnet</w:t>
            </w:r>
            <w:proofErr w:type="spellEnd"/>
            <w:r w:rsidRPr="00037E34">
              <w:t>, SSH įrankį prisijungta prie nutolusio serverio ir atnaujinti baziniai paketai.</w:t>
            </w:r>
          </w:p>
          <w:p w:rsidR="00A23325" w:rsidRPr="00037E34" w:rsidRDefault="00A23325" w:rsidP="00212669">
            <w:pPr>
              <w:widowControl w:val="0"/>
              <w:contextualSpacing/>
              <w:rPr>
                <w:b/>
              </w:rPr>
            </w:pPr>
            <w:r w:rsidRPr="00037E34">
              <w:rPr>
                <w:b/>
              </w:rPr>
              <w:t>Puikiai:</w:t>
            </w:r>
          </w:p>
          <w:p w:rsidR="00A23325" w:rsidRPr="00037E34" w:rsidRDefault="00A23325" w:rsidP="00212669">
            <w:pPr>
              <w:widowControl w:val="0"/>
              <w:contextualSpacing/>
              <w:rPr>
                <w:b/>
              </w:rPr>
            </w:pPr>
            <w:r w:rsidRPr="00037E34">
              <w:t>sukurti papildomi vartotojai, jiems su</w:t>
            </w:r>
            <w:r w:rsidRPr="00037E34">
              <w:softHyphen/>
              <w:t>teik</w:t>
            </w:r>
            <w:r w:rsidRPr="00037E34">
              <w:softHyphen/>
              <w:t>tos SSH prisijungimo ir administra</w:t>
            </w:r>
            <w:r w:rsidRPr="00037E34">
              <w:softHyphen/>
              <w:t>vi</w:t>
            </w:r>
            <w:r w:rsidRPr="00037E34">
              <w:softHyphen/>
              <w:t xml:space="preserve">mo teisės; užblokuotas </w:t>
            </w:r>
            <w:proofErr w:type="spellStart"/>
            <w:r w:rsidRPr="00037E34">
              <w:rPr>
                <w:i/>
              </w:rPr>
              <w:t>root</w:t>
            </w:r>
            <w:proofErr w:type="spellEnd"/>
            <w:r w:rsidRPr="00037E34">
              <w:t xml:space="preserve"> pri</w:t>
            </w:r>
            <w:r w:rsidRPr="00037E34">
              <w:softHyphen/>
              <w:t>si</w:t>
            </w:r>
            <w:r w:rsidRPr="00037E34">
              <w:softHyphen/>
              <w:t>jun</w:t>
            </w:r>
            <w:r w:rsidRPr="00037E34">
              <w:softHyphen/>
              <w:t>gi</w:t>
            </w:r>
            <w:r w:rsidRPr="00037E34">
              <w:softHyphen/>
              <w:t>mas per SSH; perduotos skaitmeninės by</w:t>
            </w:r>
            <w:r w:rsidRPr="00037E34">
              <w:softHyphen/>
              <w:t>los naudojant SMB, FTP, SFTP.</w:t>
            </w:r>
          </w:p>
        </w:tc>
      </w:tr>
      <w:tr w:rsidR="00451837" w:rsidRPr="00037E34" w:rsidTr="00BD5A61">
        <w:tblPrEx>
          <w:tblCellMar>
            <w:top w:w="0" w:type="dxa"/>
            <w:bottom w:w="0" w:type="dxa"/>
          </w:tblCellMar>
        </w:tblPrEx>
        <w:trPr>
          <w:trHeight w:val="57"/>
        </w:trPr>
        <w:tc>
          <w:tcPr>
            <w:tcW w:w="1071" w:type="pct"/>
          </w:tcPr>
          <w:p w:rsidR="00A23325" w:rsidRPr="00037E34" w:rsidRDefault="00A23325" w:rsidP="00212669">
            <w:pPr>
              <w:widowControl w:val="0"/>
            </w:pPr>
            <w:r w:rsidRPr="00037E34">
              <w:t>Reikalavimai mokymui skirtiems metodiniams ir materialiesiems ištekliams</w:t>
            </w:r>
          </w:p>
        </w:tc>
        <w:tc>
          <w:tcPr>
            <w:tcW w:w="3929" w:type="pct"/>
            <w:gridSpan w:val="2"/>
          </w:tcPr>
          <w:p w:rsidR="00A23325" w:rsidRPr="00037E34" w:rsidRDefault="00A23325"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medžiaga:</w:t>
            </w:r>
          </w:p>
          <w:p w:rsidR="00A23325" w:rsidRPr="00037E34" w:rsidRDefault="00A23325" w:rsidP="00212669">
            <w:pPr>
              <w:widowControl w:val="0"/>
              <w:rPr>
                <w:rFonts w:eastAsia="Calibri"/>
              </w:rPr>
            </w:pPr>
            <w:r w:rsidRPr="00037E34">
              <w:rPr>
                <w:rFonts w:eastAsia="Calibri"/>
              </w:rPr>
              <w:t>Jaunesniojo testuotojo modulinė profesinio mokymo programa;</w:t>
            </w:r>
          </w:p>
          <w:p w:rsidR="00A23325" w:rsidRPr="00037E34" w:rsidRDefault="00A23325" w:rsidP="00212669">
            <w:pPr>
              <w:widowControl w:val="0"/>
              <w:rPr>
                <w:rFonts w:eastAsia="Calibri"/>
              </w:rPr>
            </w:pPr>
            <w:r w:rsidRPr="00037E34">
              <w:rPr>
                <w:rFonts w:eastAsia="Calibri"/>
              </w:rPr>
              <w:t>Teorinių ir praktinių užduočių mokinio sąsiuvinis;</w:t>
            </w:r>
          </w:p>
          <w:p w:rsidR="00A23325" w:rsidRPr="00037E34" w:rsidRDefault="00A23325" w:rsidP="00212669">
            <w:pPr>
              <w:widowControl w:val="0"/>
              <w:rPr>
                <w:rFonts w:eastAsia="Calibri"/>
              </w:rPr>
            </w:pPr>
            <w:r w:rsidRPr="00037E34">
              <w:rPr>
                <w:rFonts w:eastAsia="Calibri"/>
              </w:rPr>
              <w:t>Testas turimiems gebėjimams vertinti;</w:t>
            </w:r>
          </w:p>
          <w:p w:rsidR="00A23325" w:rsidRPr="00037E34" w:rsidRDefault="00A23325" w:rsidP="00212669">
            <w:pPr>
              <w:widowControl w:val="0"/>
              <w:rPr>
                <w:rFonts w:eastAsia="Calibri"/>
              </w:rPr>
            </w:pPr>
            <w:r w:rsidRPr="00037E34">
              <w:rPr>
                <w:rFonts w:eastAsia="Calibri"/>
              </w:rPr>
              <w:t>Vadovėliai ir kita mokomoji medžiaga.</w:t>
            </w:r>
          </w:p>
          <w:p w:rsidR="00A23325" w:rsidRPr="00037E34" w:rsidRDefault="00A23325"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priemonės:</w:t>
            </w:r>
          </w:p>
          <w:p w:rsidR="00A23325" w:rsidRPr="00037E34" w:rsidRDefault="00A23325" w:rsidP="00212669">
            <w:pPr>
              <w:widowControl w:val="0"/>
              <w:rPr>
                <w:rFonts w:eastAsia="Calibri"/>
              </w:rPr>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p>
        </w:tc>
      </w:tr>
      <w:tr w:rsidR="00451837" w:rsidRPr="00037E34" w:rsidTr="00BD5A61">
        <w:tblPrEx>
          <w:tblCellMar>
            <w:top w:w="0" w:type="dxa"/>
            <w:bottom w:w="0" w:type="dxa"/>
          </w:tblCellMar>
        </w:tblPrEx>
        <w:trPr>
          <w:trHeight w:val="57"/>
        </w:trPr>
        <w:tc>
          <w:tcPr>
            <w:tcW w:w="1071" w:type="pct"/>
          </w:tcPr>
          <w:p w:rsidR="00A23325" w:rsidRPr="00037E34" w:rsidRDefault="00A23325" w:rsidP="00212669">
            <w:pPr>
              <w:widowControl w:val="0"/>
            </w:pPr>
            <w:r w:rsidRPr="00037E34">
              <w:t>Reikalavimai teorinio ir praktinio mokymo vietai</w:t>
            </w:r>
          </w:p>
        </w:tc>
        <w:tc>
          <w:tcPr>
            <w:tcW w:w="3929" w:type="pct"/>
            <w:gridSpan w:val="2"/>
          </w:tcPr>
          <w:p w:rsidR="00A23325" w:rsidRPr="00037E34" w:rsidRDefault="00A23325" w:rsidP="00212669">
            <w:pPr>
              <w:widowControl w:val="0"/>
              <w:jc w:val="both"/>
              <w:rPr>
                <w:strike/>
              </w:rPr>
            </w:pPr>
            <w:r w:rsidRPr="00037E34">
              <w:t>Klasė ar kita mokymuisi pritaikyta patalpa su techninėmis priemonėmis mokymo(</w:t>
            </w:r>
            <w:proofErr w:type="spellStart"/>
            <w:r w:rsidRPr="00037E34">
              <w:t>si</w:t>
            </w:r>
            <w:proofErr w:type="spellEnd"/>
            <w:r w:rsidRPr="00037E34">
              <w:t>) medžiagai pateikti (kompiuteris, vaizdo projektorius) ir kompiuteriais, skirtais mokinių darbui.</w:t>
            </w:r>
          </w:p>
          <w:p w:rsidR="00A23325" w:rsidRPr="00037E34" w:rsidRDefault="00A23325" w:rsidP="00212669">
            <w:pPr>
              <w:widowControl w:val="0"/>
              <w:jc w:val="both"/>
            </w:pPr>
            <w:r w:rsidRPr="00037E34">
              <w:t>Praktinio mokymo klasė (patalpa), aprūpinta kompiuteriais, programine įranga.</w:t>
            </w:r>
          </w:p>
        </w:tc>
      </w:tr>
      <w:tr w:rsidR="00134904" w:rsidRPr="00037E34" w:rsidTr="00BD5A61">
        <w:tblPrEx>
          <w:tblCellMar>
            <w:top w:w="0" w:type="dxa"/>
            <w:bottom w:w="0" w:type="dxa"/>
          </w:tblCellMar>
        </w:tblPrEx>
        <w:trPr>
          <w:trHeight w:val="57"/>
        </w:trPr>
        <w:tc>
          <w:tcPr>
            <w:tcW w:w="1071" w:type="pct"/>
          </w:tcPr>
          <w:p w:rsidR="00A23325" w:rsidRPr="00037E34" w:rsidRDefault="00A23325" w:rsidP="00212669">
            <w:pPr>
              <w:widowControl w:val="0"/>
            </w:pPr>
            <w:r w:rsidRPr="00037E34">
              <w:t>Reikalavimai mokytojų kvalifikacijai</w:t>
            </w:r>
          </w:p>
        </w:tc>
        <w:tc>
          <w:tcPr>
            <w:tcW w:w="3929" w:type="pct"/>
            <w:gridSpan w:val="2"/>
          </w:tcPr>
          <w:p w:rsidR="00A23325" w:rsidRPr="00037E34" w:rsidRDefault="00A23325" w:rsidP="00212669">
            <w:pPr>
              <w:widowControl w:val="0"/>
              <w:rPr>
                <w:rFonts w:eastAsia="Calibri"/>
              </w:rPr>
            </w:pPr>
            <w:r w:rsidRPr="00037E34">
              <w:rPr>
                <w:rFonts w:eastAsia="Calibri"/>
              </w:rPr>
              <w:t>Modulį gali vesti mokytojas, turintis:</w:t>
            </w:r>
          </w:p>
          <w:p w:rsidR="00A23325" w:rsidRPr="00037E34" w:rsidRDefault="00A23325" w:rsidP="00212669">
            <w:pPr>
              <w:widowControl w:val="0"/>
              <w:rPr>
                <w:rFonts w:eastAsia="Calibri"/>
              </w:rPr>
            </w:pPr>
            <w:r w:rsidRPr="00037E34">
              <w:rPr>
                <w:rFonts w:eastAsia="Calibri"/>
              </w:rPr>
              <w:t xml:space="preserve">1) Lietuvos Respublikos švietimo įstatyme ir Reikalavimų mokytojų kvalifikacijai apraše, patvirtintame Lietuvos Respublikos švietimo ir mokslo </w:t>
            </w:r>
            <w:r w:rsidRPr="00037E34">
              <w:rPr>
                <w:rFonts w:eastAsia="Calibri"/>
              </w:rPr>
              <w:lastRenderedPageBreak/>
              <w:t>ministro 2014 m. rugpjūčio 29 d. įsakymu Nr. V-774 „Dėl Reikalavimų mokytojų kvalifikacijai aprašo patvirtinimo“, nustatytą išsilavinimą ir kvalifikaciją;</w:t>
            </w:r>
          </w:p>
          <w:p w:rsidR="00A23325" w:rsidRPr="00037E34" w:rsidRDefault="00A23325" w:rsidP="00212669">
            <w:pPr>
              <w:widowControl w:val="0"/>
              <w:rPr>
                <w:rFonts w:eastAsia="Calibri"/>
              </w:rPr>
            </w:pPr>
            <w:r w:rsidRPr="00037E34">
              <w:rPr>
                <w:rFonts w:eastAsia="Calibri"/>
              </w:rPr>
              <w:t>2) turintis jaunesniojo testuotojo ar lygiavertę kvalifikaciją / išsilavinimą arba ne mažesnę kaip 3 metų jaunesniojo testuotojo profesinės veiklos patirtį.</w:t>
            </w:r>
          </w:p>
        </w:tc>
      </w:tr>
    </w:tbl>
    <w:p w:rsidR="00A23325" w:rsidRPr="00037E34" w:rsidRDefault="00A23325" w:rsidP="00212669">
      <w:pPr>
        <w:widowControl w:val="0"/>
        <w:rPr>
          <w:rFonts w:ascii="Times New Roman" w:hAnsi="Times New Roman" w:cs="Times New Roman"/>
          <w:szCs w:val="24"/>
        </w:rPr>
      </w:pPr>
    </w:p>
    <w:p w:rsidR="00A23325" w:rsidRPr="00037E34" w:rsidRDefault="00A23325" w:rsidP="00212669">
      <w:pPr>
        <w:widowControl w:val="0"/>
        <w:rPr>
          <w:rFonts w:ascii="Times New Roman" w:hAnsi="Times New Roman" w:cs="Times New Roman"/>
          <w:szCs w:val="24"/>
        </w:rPr>
      </w:pPr>
    </w:p>
    <w:p w:rsidR="00282782" w:rsidRPr="00037E34" w:rsidRDefault="00282782" w:rsidP="00212669">
      <w:pPr>
        <w:widowControl w:val="0"/>
        <w:rPr>
          <w:rFonts w:ascii="Times New Roman" w:hAnsi="Times New Roman" w:cs="Times New Roman"/>
          <w:b/>
          <w:szCs w:val="24"/>
        </w:rPr>
      </w:pPr>
      <w:r w:rsidRPr="00037E34">
        <w:rPr>
          <w:rFonts w:ascii="Times New Roman" w:hAnsi="Times New Roman" w:cs="Times New Roman"/>
          <w:b/>
          <w:szCs w:val="24"/>
        </w:rPr>
        <w:t>Modulio pavadinimas – „Žiniatinklio puslapių vartotojo sąsajos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122"/>
        <w:gridCol w:w="4393"/>
        <w:gridCol w:w="3396"/>
      </w:tblGrid>
      <w:tr w:rsidR="00451837" w:rsidRPr="00037E34" w:rsidTr="00BD5A61">
        <w:trPr>
          <w:trHeight w:val="57"/>
        </w:trPr>
        <w:tc>
          <w:tcPr>
            <w:tcW w:w="1071" w:type="pct"/>
            <w:tcBorders>
              <w:top w:val="single" w:sz="4" w:space="0" w:color="auto"/>
              <w:left w:val="single" w:sz="4" w:space="0" w:color="auto"/>
              <w:bottom w:val="single" w:sz="4" w:space="0" w:color="auto"/>
              <w:right w:val="single" w:sz="4" w:space="0" w:color="auto"/>
            </w:tcBorders>
          </w:tcPr>
          <w:p w:rsidR="00282782" w:rsidRPr="001009C6" w:rsidRDefault="00282782" w:rsidP="00212669">
            <w:pPr>
              <w:widowControl w:val="0"/>
              <w:contextualSpacing/>
              <w:rPr>
                <w:rFonts w:ascii="Times New Roman" w:hAnsi="Times New Roman" w:cs="Times New Roman"/>
                <w:szCs w:val="24"/>
              </w:rPr>
            </w:pPr>
            <w:r w:rsidRPr="001009C6">
              <w:rPr>
                <w:rFonts w:ascii="Times New Roman" w:hAnsi="Times New Roman" w:cs="Times New Roman"/>
                <w:szCs w:val="24"/>
              </w:rPr>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282782" w:rsidRPr="00037E34" w:rsidRDefault="00282782" w:rsidP="00212669">
            <w:pPr>
              <w:widowControl w:val="0"/>
              <w:contextualSpacing/>
              <w:rPr>
                <w:rFonts w:ascii="Times New Roman" w:hAnsi="Times New Roman" w:cs="Times New Roman"/>
                <w:szCs w:val="24"/>
              </w:rPr>
            </w:pPr>
            <w:r w:rsidRPr="00037E34">
              <w:rPr>
                <w:rFonts w:ascii="Times New Roman" w:hAnsi="Times New Roman" w:cs="Times New Roman"/>
                <w:szCs w:val="24"/>
              </w:rPr>
              <w:t>4061315</w:t>
            </w:r>
          </w:p>
        </w:tc>
      </w:tr>
      <w:tr w:rsidR="00451837" w:rsidRPr="00037E34" w:rsidTr="00BD5A61">
        <w:trPr>
          <w:trHeight w:val="57"/>
        </w:trPr>
        <w:tc>
          <w:tcPr>
            <w:tcW w:w="1071" w:type="pct"/>
            <w:tcBorders>
              <w:top w:val="single" w:sz="4" w:space="0" w:color="auto"/>
              <w:left w:val="single" w:sz="4" w:space="0" w:color="auto"/>
              <w:bottom w:val="single" w:sz="4" w:space="0" w:color="auto"/>
              <w:right w:val="single" w:sz="4" w:space="0" w:color="auto"/>
            </w:tcBorders>
          </w:tcPr>
          <w:p w:rsidR="00282782" w:rsidRPr="001009C6" w:rsidRDefault="00212669" w:rsidP="00212669">
            <w:pPr>
              <w:widowControl w:val="0"/>
              <w:contextualSpacing/>
              <w:rPr>
                <w:rFonts w:ascii="Times New Roman" w:hAnsi="Times New Roman" w:cs="Times New Roman"/>
                <w:szCs w:val="24"/>
              </w:rPr>
            </w:pPr>
            <w:r w:rsidRPr="00037E34">
              <w:rPr>
                <w:rFonts w:ascii="Times New Roman" w:eastAsia="Times New Roman" w:hAnsi="Times New Roman" w:cs="Times New Roman"/>
                <w:szCs w:val="24"/>
                <w:lang w:eastAsia="lt-LT"/>
              </w:rPr>
              <w:t xml:space="preserve">Modulio </w:t>
            </w:r>
            <w:r w:rsidR="00282782" w:rsidRPr="001009C6">
              <w:rPr>
                <w:rFonts w:ascii="Times New Roman" w:hAnsi="Times New Roman" w:cs="Times New Roman"/>
                <w:szCs w:val="24"/>
              </w:rPr>
              <w:t>LTKS lygis</w:t>
            </w:r>
          </w:p>
        </w:tc>
        <w:tc>
          <w:tcPr>
            <w:tcW w:w="3929" w:type="pct"/>
            <w:gridSpan w:val="2"/>
            <w:tcBorders>
              <w:top w:val="single" w:sz="4" w:space="0" w:color="auto"/>
              <w:left w:val="single" w:sz="4" w:space="0" w:color="auto"/>
              <w:bottom w:val="single" w:sz="4" w:space="0" w:color="auto"/>
              <w:right w:val="single" w:sz="4" w:space="0" w:color="auto"/>
            </w:tcBorders>
          </w:tcPr>
          <w:p w:rsidR="00282782" w:rsidRPr="00037E34" w:rsidRDefault="00282782" w:rsidP="00212669">
            <w:pPr>
              <w:widowControl w:val="0"/>
              <w:contextualSpacing/>
              <w:rPr>
                <w:rFonts w:ascii="Times New Roman" w:hAnsi="Times New Roman" w:cs="Times New Roman"/>
                <w:szCs w:val="24"/>
              </w:rPr>
            </w:pPr>
            <w:r w:rsidRPr="00037E34">
              <w:rPr>
                <w:rFonts w:ascii="Times New Roman" w:hAnsi="Times New Roman" w:cs="Times New Roman"/>
                <w:szCs w:val="24"/>
              </w:rPr>
              <w:t>IV</w:t>
            </w:r>
          </w:p>
        </w:tc>
      </w:tr>
      <w:tr w:rsidR="00451837" w:rsidRPr="00037E34" w:rsidTr="00BD5A61">
        <w:trPr>
          <w:trHeight w:val="57"/>
        </w:trPr>
        <w:tc>
          <w:tcPr>
            <w:tcW w:w="1071" w:type="pct"/>
            <w:tcBorders>
              <w:top w:val="single" w:sz="4" w:space="0" w:color="auto"/>
              <w:left w:val="single" w:sz="4" w:space="0" w:color="auto"/>
              <w:bottom w:val="single" w:sz="4" w:space="0" w:color="auto"/>
              <w:right w:val="single" w:sz="4" w:space="0" w:color="auto"/>
            </w:tcBorders>
          </w:tcPr>
          <w:p w:rsidR="00282782" w:rsidRPr="001009C6" w:rsidRDefault="00282782" w:rsidP="00212669">
            <w:pPr>
              <w:widowControl w:val="0"/>
              <w:contextualSpacing/>
              <w:rPr>
                <w:rFonts w:ascii="Times New Roman" w:hAnsi="Times New Roman" w:cs="Times New Roman"/>
                <w:szCs w:val="24"/>
              </w:rPr>
            </w:pPr>
            <w:r w:rsidRPr="001009C6">
              <w:rPr>
                <w:rFonts w:ascii="Times New Roman" w:hAnsi="Times New Roman" w:cs="Times New Roman"/>
                <w:szCs w:val="24"/>
              </w:rPr>
              <w:t xml:space="preserve">Apimtis </w:t>
            </w:r>
            <w:r w:rsidR="007A600F">
              <w:rPr>
                <w:rFonts w:ascii="Times New Roman" w:hAnsi="Times New Roman" w:cs="Times New Roman"/>
                <w:szCs w:val="24"/>
              </w:rPr>
              <w:t>mokymosi kredit</w:t>
            </w:r>
            <w:r w:rsidRPr="001009C6">
              <w:rPr>
                <w:rFonts w:ascii="Times New Roman" w:hAnsi="Times New Roman" w:cs="Times New Roman"/>
                <w:szCs w:val="24"/>
              </w:rPr>
              <w:t>ais</w:t>
            </w:r>
          </w:p>
        </w:tc>
        <w:tc>
          <w:tcPr>
            <w:tcW w:w="3929" w:type="pct"/>
            <w:gridSpan w:val="2"/>
            <w:tcBorders>
              <w:top w:val="single" w:sz="4" w:space="0" w:color="auto"/>
              <w:left w:val="single" w:sz="4" w:space="0" w:color="auto"/>
              <w:bottom w:val="single" w:sz="4" w:space="0" w:color="auto"/>
              <w:right w:val="single" w:sz="4" w:space="0" w:color="auto"/>
            </w:tcBorders>
          </w:tcPr>
          <w:p w:rsidR="00282782" w:rsidRPr="00037E34" w:rsidRDefault="00282782" w:rsidP="00212669">
            <w:pPr>
              <w:widowControl w:val="0"/>
              <w:contextualSpacing/>
              <w:rPr>
                <w:rFonts w:ascii="Times New Roman" w:hAnsi="Times New Roman" w:cs="Times New Roman"/>
                <w:szCs w:val="24"/>
              </w:rPr>
            </w:pPr>
            <w:r w:rsidRPr="00037E34">
              <w:rPr>
                <w:rFonts w:ascii="Times New Roman" w:hAnsi="Times New Roman" w:cs="Times New Roman"/>
                <w:szCs w:val="24"/>
              </w:rPr>
              <w:t>5</w:t>
            </w:r>
          </w:p>
        </w:tc>
      </w:tr>
      <w:tr w:rsidR="00451837" w:rsidRPr="00037E34" w:rsidTr="00BD5A61">
        <w:trPr>
          <w:trHeight w:val="57"/>
        </w:trPr>
        <w:tc>
          <w:tcPr>
            <w:tcW w:w="1071" w:type="pct"/>
            <w:tcBorders>
              <w:top w:val="single" w:sz="4" w:space="0" w:color="auto"/>
              <w:left w:val="single" w:sz="4" w:space="0" w:color="auto"/>
              <w:bottom w:val="single" w:sz="4" w:space="0" w:color="auto"/>
              <w:right w:val="single" w:sz="4" w:space="0" w:color="auto"/>
            </w:tcBorders>
          </w:tcPr>
          <w:p w:rsidR="00282782" w:rsidRPr="001009C6" w:rsidRDefault="00282782" w:rsidP="00212669">
            <w:pPr>
              <w:widowControl w:val="0"/>
              <w:contextualSpacing/>
              <w:rPr>
                <w:rFonts w:ascii="Times New Roman" w:hAnsi="Times New Roman" w:cs="Times New Roman"/>
                <w:szCs w:val="24"/>
              </w:rPr>
            </w:pPr>
            <w:r w:rsidRPr="001009C6">
              <w:rPr>
                <w:rFonts w:ascii="Times New Roman" w:hAnsi="Times New Roman" w:cs="Times New Roman"/>
                <w:szCs w:val="24"/>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282782" w:rsidRPr="00037E34" w:rsidRDefault="00282782" w:rsidP="00212669">
            <w:pPr>
              <w:widowControl w:val="0"/>
              <w:contextualSpacing/>
              <w:rPr>
                <w:rFonts w:ascii="Times New Roman" w:hAnsi="Times New Roman" w:cs="Times New Roman"/>
                <w:szCs w:val="24"/>
              </w:rPr>
            </w:pPr>
            <w:r w:rsidRPr="00037E34">
              <w:rPr>
                <w:rFonts w:ascii="Times New Roman" w:hAnsi="Times New Roman" w:cs="Times New Roman"/>
                <w:szCs w:val="24"/>
              </w:rPr>
              <w:t>Programuoti žiniatinklio puslapių vartotojo sąsajas.</w:t>
            </w:r>
          </w:p>
        </w:tc>
      </w:tr>
      <w:tr w:rsidR="00451837" w:rsidRPr="001009C6" w:rsidTr="00BD5A61">
        <w:trPr>
          <w:trHeight w:val="57"/>
        </w:trPr>
        <w:tc>
          <w:tcPr>
            <w:tcW w:w="1071" w:type="pct"/>
          </w:tcPr>
          <w:p w:rsidR="00282782" w:rsidRPr="001009C6" w:rsidRDefault="00282782" w:rsidP="00212669">
            <w:pPr>
              <w:widowControl w:val="0"/>
              <w:contextualSpacing/>
              <w:rPr>
                <w:bCs/>
                <w:iCs/>
              </w:rPr>
            </w:pPr>
            <w:r w:rsidRPr="001009C6">
              <w:rPr>
                <w:bCs/>
                <w:iCs/>
              </w:rPr>
              <w:t>Modulio moky</w:t>
            </w:r>
            <w:r w:rsidRPr="001009C6">
              <w:softHyphen/>
            </w:r>
            <w:r w:rsidRPr="001009C6">
              <w:rPr>
                <w:bCs/>
                <w:iCs/>
              </w:rPr>
              <w:t>mosi rezultatai</w:t>
            </w:r>
          </w:p>
        </w:tc>
        <w:tc>
          <w:tcPr>
            <w:tcW w:w="2216" w:type="pct"/>
          </w:tcPr>
          <w:p w:rsidR="00282782" w:rsidRPr="001009C6" w:rsidRDefault="00282782" w:rsidP="00212669">
            <w:pPr>
              <w:widowControl w:val="0"/>
              <w:contextualSpacing/>
              <w:rPr>
                <w:bCs/>
                <w:iCs/>
              </w:rPr>
            </w:pPr>
            <w:r w:rsidRPr="001009C6">
              <w:rPr>
                <w:bCs/>
                <w:iCs/>
              </w:rPr>
              <w:t>Rekomenduojamas turinys, reikalingas rezultatams pasiekti</w:t>
            </w:r>
          </w:p>
        </w:tc>
        <w:tc>
          <w:tcPr>
            <w:tcW w:w="1713" w:type="pct"/>
          </w:tcPr>
          <w:p w:rsidR="00282782" w:rsidRPr="001009C6" w:rsidRDefault="00282782" w:rsidP="00212669">
            <w:pPr>
              <w:widowControl w:val="0"/>
              <w:contextualSpacing/>
              <w:rPr>
                <w:rFonts w:eastAsiaTheme="minorEastAsia"/>
                <w:bCs/>
                <w:iCs/>
                <w:lang w:eastAsia="ja-JP"/>
              </w:rPr>
            </w:pPr>
            <w:r w:rsidRPr="001009C6">
              <w:rPr>
                <w:bCs/>
                <w:iCs/>
              </w:rPr>
              <w:t>Mokymosi pasiekimų įvertinimo kriterijai (įverčio)</w:t>
            </w:r>
          </w:p>
        </w:tc>
      </w:tr>
      <w:tr w:rsidR="00451837" w:rsidRPr="00037E34" w:rsidTr="00BD5A61">
        <w:trPr>
          <w:trHeight w:val="57"/>
        </w:trPr>
        <w:tc>
          <w:tcPr>
            <w:tcW w:w="1071" w:type="pct"/>
          </w:tcPr>
          <w:p w:rsidR="00282782" w:rsidRPr="00037E34" w:rsidRDefault="00282782" w:rsidP="00212669">
            <w:pPr>
              <w:widowControl w:val="0"/>
              <w:numPr>
                <w:ilvl w:val="0"/>
                <w:numId w:val="27"/>
              </w:numPr>
              <w:suppressAutoHyphens w:val="0"/>
              <w:contextualSpacing/>
            </w:pPr>
            <w:r w:rsidRPr="00037E34">
              <w:t xml:space="preserve">Pateikti turinį naudojant HTML5 ir </w:t>
            </w:r>
            <w:proofErr w:type="spellStart"/>
            <w:r w:rsidRPr="00037E34">
              <w:t>xHTML</w:t>
            </w:r>
            <w:proofErr w:type="spellEnd"/>
            <w:r w:rsidRPr="00037E34">
              <w:t xml:space="preserve"> kalbas.</w:t>
            </w:r>
          </w:p>
        </w:tc>
        <w:tc>
          <w:tcPr>
            <w:tcW w:w="2216" w:type="pct"/>
          </w:tcPr>
          <w:p w:rsidR="00282782" w:rsidRPr="00037E34" w:rsidRDefault="00282782" w:rsidP="00212669">
            <w:pPr>
              <w:widowControl w:val="0"/>
              <w:numPr>
                <w:ilvl w:val="1"/>
                <w:numId w:val="27"/>
              </w:numPr>
              <w:suppressAutoHyphens w:val="0"/>
              <w:contextualSpacing/>
              <w:rPr>
                <w:b/>
              </w:rPr>
            </w:pPr>
            <w:r w:rsidRPr="00037E34">
              <w:rPr>
                <w:b/>
              </w:rPr>
              <w:t>Internetinio puslapio sąvoka ir veikimo principai</w:t>
            </w:r>
            <w:r w:rsidRPr="00037E34">
              <w:rPr>
                <w:b/>
                <w:bCs/>
              </w:rPr>
              <w:t>.</w:t>
            </w:r>
          </w:p>
          <w:p w:rsidR="00282782" w:rsidRPr="00037E34" w:rsidRDefault="00282782" w:rsidP="00212669">
            <w:pPr>
              <w:widowControl w:val="0"/>
              <w:contextualSpacing/>
              <w:rPr>
                <w:i/>
              </w:rPr>
            </w:pPr>
            <w:r w:rsidRPr="00037E34">
              <w:rPr>
                <w:i/>
              </w:rPr>
              <w:t>Užduotys:</w:t>
            </w:r>
          </w:p>
          <w:p w:rsidR="00282782" w:rsidRPr="00037E34" w:rsidRDefault="00282782" w:rsidP="00212669">
            <w:pPr>
              <w:widowControl w:val="0"/>
              <w:numPr>
                <w:ilvl w:val="2"/>
                <w:numId w:val="27"/>
              </w:numPr>
              <w:suppressAutoHyphens w:val="0"/>
              <w:contextualSpacing/>
            </w:pPr>
            <w:r w:rsidRPr="00037E34">
              <w:t>Įvardinti pagrindinius internetinio puslapio veikimo principus.</w:t>
            </w:r>
          </w:p>
          <w:p w:rsidR="00282782" w:rsidRPr="00037E34" w:rsidRDefault="00282782" w:rsidP="00212669">
            <w:pPr>
              <w:widowControl w:val="0"/>
              <w:numPr>
                <w:ilvl w:val="1"/>
                <w:numId w:val="27"/>
              </w:numPr>
              <w:suppressAutoHyphens w:val="0"/>
              <w:contextualSpacing/>
              <w:rPr>
                <w:b/>
              </w:rPr>
            </w:pPr>
            <w:r w:rsidRPr="00037E34">
              <w:rPr>
                <w:b/>
              </w:rPr>
              <w:t>HTML kalbos naudojimas.</w:t>
            </w:r>
          </w:p>
          <w:p w:rsidR="00282782" w:rsidRPr="00037E34" w:rsidRDefault="00282782" w:rsidP="00212669">
            <w:pPr>
              <w:widowControl w:val="0"/>
              <w:contextualSpacing/>
              <w:rPr>
                <w:i/>
              </w:rPr>
            </w:pPr>
            <w:r w:rsidRPr="00037E34">
              <w:rPr>
                <w:i/>
              </w:rPr>
              <w:t>Užduotys:</w:t>
            </w:r>
          </w:p>
          <w:p w:rsidR="00282782" w:rsidRPr="00037E34" w:rsidRDefault="00282782" w:rsidP="00212669">
            <w:pPr>
              <w:widowControl w:val="0"/>
              <w:numPr>
                <w:ilvl w:val="2"/>
                <w:numId w:val="27"/>
              </w:numPr>
              <w:suppressAutoHyphens w:val="0"/>
              <w:contextualSpacing/>
            </w:pPr>
            <w:r w:rsidRPr="00037E34">
              <w:t>Įvardinti HTML puslapio struktūrinius elementus.</w:t>
            </w:r>
          </w:p>
          <w:p w:rsidR="00282782" w:rsidRPr="00037E34" w:rsidRDefault="00282782" w:rsidP="00212669">
            <w:pPr>
              <w:widowControl w:val="0"/>
              <w:numPr>
                <w:ilvl w:val="2"/>
                <w:numId w:val="27"/>
              </w:numPr>
              <w:suppressAutoHyphens w:val="0"/>
              <w:contextualSpacing/>
            </w:pPr>
            <w:r w:rsidRPr="00037E34">
              <w:t>Naudoti nesudėtingas žymes HTML puslapio kūrimui (</w:t>
            </w:r>
            <w:proofErr w:type="spellStart"/>
            <w:r w:rsidRPr="00037E34">
              <w:t>body</w:t>
            </w:r>
            <w:proofErr w:type="spellEnd"/>
            <w:r w:rsidRPr="00037E34">
              <w:t xml:space="preserve">, </w:t>
            </w:r>
            <w:proofErr w:type="spellStart"/>
            <w:r w:rsidRPr="00037E34">
              <w:t>head</w:t>
            </w:r>
            <w:proofErr w:type="spellEnd"/>
            <w:r w:rsidRPr="00037E34">
              <w:t xml:space="preserve">, meta, HTML, h1, p, a, link, div, </w:t>
            </w:r>
            <w:proofErr w:type="spellStart"/>
            <w:r w:rsidRPr="00037E34">
              <w:t>span</w:t>
            </w:r>
            <w:proofErr w:type="spellEnd"/>
            <w:r w:rsidRPr="00037E34">
              <w:t xml:space="preserve">, li, </w:t>
            </w:r>
            <w:proofErr w:type="spellStart"/>
            <w:r w:rsidRPr="00037E34">
              <w:t>ul</w:t>
            </w:r>
            <w:proofErr w:type="spellEnd"/>
            <w:r w:rsidRPr="00037E34">
              <w:t xml:space="preserve">, b, </w:t>
            </w:r>
            <w:proofErr w:type="spellStart"/>
            <w:r w:rsidRPr="00037E34">
              <w:t>strong</w:t>
            </w:r>
            <w:proofErr w:type="spellEnd"/>
            <w:r w:rsidRPr="00037E34">
              <w:t xml:space="preserve">, i, u, </w:t>
            </w:r>
            <w:proofErr w:type="spellStart"/>
            <w:r w:rsidRPr="00037E34">
              <w:t>br</w:t>
            </w:r>
            <w:proofErr w:type="spellEnd"/>
            <w:r w:rsidRPr="00037E34">
              <w:t xml:space="preserve"> ir pan.)</w:t>
            </w:r>
          </w:p>
          <w:p w:rsidR="00282782" w:rsidRPr="00037E34" w:rsidRDefault="00282782" w:rsidP="00212669">
            <w:pPr>
              <w:widowControl w:val="0"/>
              <w:numPr>
                <w:ilvl w:val="2"/>
                <w:numId w:val="27"/>
              </w:numPr>
              <w:suppressAutoHyphens w:val="0"/>
              <w:contextualSpacing/>
            </w:pPr>
            <w:r w:rsidRPr="00037E34">
              <w:t>Naudoti sudėtingas žymes HTML puslapio kūrimui (</w:t>
            </w:r>
            <w:proofErr w:type="spellStart"/>
            <w:r w:rsidRPr="00037E34">
              <w:t>table</w:t>
            </w:r>
            <w:proofErr w:type="spellEnd"/>
            <w:r w:rsidRPr="00037E34">
              <w:t xml:space="preserve">, </w:t>
            </w:r>
            <w:proofErr w:type="spellStart"/>
            <w:r w:rsidRPr="00037E34">
              <w:t>form</w:t>
            </w:r>
            <w:proofErr w:type="spellEnd"/>
            <w:r w:rsidRPr="00037E34">
              <w:t xml:space="preserve">, </w:t>
            </w:r>
            <w:proofErr w:type="spellStart"/>
            <w:r w:rsidRPr="00037E34">
              <w:t>label</w:t>
            </w:r>
            <w:proofErr w:type="spellEnd"/>
            <w:r w:rsidRPr="00037E34">
              <w:t xml:space="preserve"> ir pan.)</w:t>
            </w:r>
          </w:p>
          <w:p w:rsidR="00282782" w:rsidRPr="00037E34" w:rsidRDefault="00282782" w:rsidP="00212669">
            <w:pPr>
              <w:widowControl w:val="0"/>
              <w:numPr>
                <w:ilvl w:val="2"/>
                <w:numId w:val="27"/>
              </w:numPr>
              <w:suppressAutoHyphens w:val="0"/>
              <w:contextualSpacing/>
            </w:pPr>
            <w:r w:rsidRPr="00037E34">
              <w:t>Atvaizduoti XML formatu turimus duomenis per HTML5 kodą.</w:t>
            </w:r>
          </w:p>
          <w:p w:rsidR="00282782" w:rsidRPr="00037E34" w:rsidRDefault="00282782" w:rsidP="00212669">
            <w:pPr>
              <w:widowControl w:val="0"/>
              <w:numPr>
                <w:ilvl w:val="2"/>
                <w:numId w:val="27"/>
              </w:numPr>
              <w:suppressAutoHyphens w:val="0"/>
              <w:contextualSpacing/>
            </w:pPr>
            <w:r w:rsidRPr="00037E34">
              <w:t xml:space="preserve">Naudoti </w:t>
            </w:r>
            <w:proofErr w:type="spellStart"/>
            <w:r w:rsidRPr="00037E34">
              <w:rPr>
                <w:i/>
              </w:rPr>
              <w:t>Firebug</w:t>
            </w:r>
            <w:proofErr w:type="spellEnd"/>
            <w:r w:rsidRPr="00037E34">
              <w:t xml:space="preserve"> arba </w:t>
            </w:r>
            <w:r w:rsidRPr="00037E34">
              <w:rPr>
                <w:i/>
              </w:rPr>
              <w:t xml:space="preserve">Chrome </w:t>
            </w:r>
            <w:proofErr w:type="spellStart"/>
            <w:r w:rsidRPr="00037E34">
              <w:rPr>
                <w:i/>
              </w:rPr>
              <w:t>Dev</w:t>
            </w:r>
            <w:proofErr w:type="spellEnd"/>
            <w:r w:rsidRPr="00037E34">
              <w:rPr>
                <w:i/>
              </w:rPr>
              <w:t xml:space="preserve"> </w:t>
            </w:r>
            <w:proofErr w:type="spellStart"/>
            <w:r w:rsidRPr="00037E34">
              <w:rPr>
                <w:i/>
              </w:rPr>
              <w:t>Tools</w:t>
            </w:r>
            <w:proofErr w:type="spellEnd"/>
            <w:r w:rsidRPr="00037E34">
              <w:t xml:space="preserve"> programinę įrangą sukurtų HTML puslapių išeities teksto peržiūrai bei žymių identifikavimui.</w:t>
            </w:r>
          </w:p>
          <w:p w:rsidR="00282782" w:rsidRPr="00037E34" w:rsidRDefault="00282782" w:rsidP="00212669">
            <w:pPr>
              <w:widowControl w:val="0"/>
              <w:numPr>
                <w:ilvl w:val="2"/>
                <w:numId w:val="27"/>
              </w:numPr>
              <w:suppressAutoHyphens w:val="0"/>
              <w:contextualSpacing/>
              <w:rPr>
                <w:b/>
              </w:rPr>
            </w:pPr>
            <w:r w:rsidRPr="00037E34">
              <w:t>Sukurti statinį internetinį puslapį naudojant HTML kalbą.</w:t>
            </w:r>
          </w:p>
        </w:tc>
        <w:tc>
          <w:tcPr>
            <w:tcW w:w="1713" w:type="pct"/>
          </w:tcPr>
          <w:p w:rsidR="00282782" w:rsidRPr="00037E34" w:rsidRDefault="00282782" w:rsidP="00212669">
            <w:pPr>
              <w:widowControl w:val="0"/>
              <w:contextualSpacing/>
            </w:pPr>
            <w:r w:rsidRPr="00037E34">
              <w:rPr>
                <w:b/>
              </w:rPr>
              <w:t xml:space="preserve">Patenkinamai: </w:t>
            </w:r>
            <w:r w:rsidRPr="00037E34">
              <w:t>panaudojant nesudėtingas HTML žymas</w:t>
            </w:r>
            <w:r w:rsidRPr="00037E34">
              <w:rPr>
                <w:rFonts w:eastAsiaTheme="minorEastAsia"/>
                <w:lang w:eastAsia="ja-JP"/>
              </w:rPr>
              <w:t xml:space="preserve"> s</w:t>
            </w:r>
            <w:r w:rsidRPr="00037E34">
              <w:t>ukurtas W3C standartus</w:t>
            </w:r>
            <w:r w:rsidRPr="00037E34">
              <w:rPr>
                <w:rFonts w:eastAsiaTheme="minorEastAsia"/>
                <w:lang w:eastAsia="ja-JP"/>
              </w:rPr>
              <w:t xml:space="preserve"> atitinkantis</w:t>
            </w:r>
            <w:r w:rsidRPr="00037E34">
              <w:t xml:space="preserve"> HTML puslapis</w:t>
            </w:r>
            <w:r w:rsidRPr="00037E34">
              <w:rPr>
                <w:rFonts w:eastAsiaTheme="minorEastAsia"/>
                <w:lang w:eastAsia="ja-JP"/>
              </w:rPr>
              <w:t>.</w:t>
            </w:r>
          </w:p>
          <w:p w:rsidR="00282782" w:rsidRPr="00037E34" w:rsidRDefault="00282782" w:rsidP="00212669">
            <w:pPr>
              <w:widowControl w:val="0"/>
              <w:contextualSpacing/>
              <w:rPr>
                <w:rFonts w:eastAsiaTheme="minorEastAsia"/>
                <w:lang w:eastAsia="ja-JP"/>
              </w:rPr>
            </w:pPr>
            <w:r w:rsidRPr="00037E34">
              <w:rPr>
                <w:b/>
              </w:rPr>
              <w:t xml:space="preserve">Gerai: </w:t>
            </w:r>
            <w:r w:rsidRPr="00037E34">
              <w:t>panaudojant bent keletą sudėtingų HTML žymų</w:t>
            </w:r>
            <w:r w:rsidRPr="00037E34">
              <w:rPr>
                <w:rFonts w:eastAsiaTheme="minorEastAsia"/>
                <w:lang w:eastAsia="ja-JP"/>
              </w:rPr>
              <w:t xml:space="preserve"> s</w:t>
            </w:r>
            <w:r w:rsidRPr="00037E34">
              <w:t>ukurtas atitinkantis W3C standartus HTML puslapis</w:t>
            </w:r>
            <w:r w:rsidRPr="00037E34">
              <w:rPr>
                <w:rFonts w:eastAsiaTheme="minorEastAsia"/>
                <w:lang w:eastAsia="ja-JP"/>
              </w:rPr>
              <w:t>.</w:t>
            </w:r>
          </w:p>
          <w:p w:rsidR="00282782" w:rsidRPr="00037E34" w:rsidRDefault="00282782" w:rsidP="00212669">
            <w:pPr>
              <w:widowControl w:val="0"/>
              <w:contextualSpacing/>
            </w:pPr>
            <w:r w:rsidRPr="00037E34">
              <w:rPr>
                <w:b/>
              </w:rPr>
              <w:t xml:space="preserve">Puikiai: </w:t>
            </w:r>
            <w:r w:rsidRPr="00037E34">
              <w:t>sukurtas atitinkantis W3C standartus HTML puslapis, panaudojant skirtingus HTML5 elementus (bent po vieną iš šių kategorijų: formos, semantinių, įvedimo tipo, sintaksinių, media).</w:t>
            </w:r>
          </w:p>
        </w:tc>
      </w:tr>
      <w:tr w:rsidR="00451837" w:rsidRPr="00037E34" w:rsidTr="00BD5A61">
        <w:trPr>
          <w:trHeight w:val="57"/>
        </w:trPr>
        <w:tc>
          <w:tcPr>
            <w:tcW w:w="1071" w:type="pct"/>
          </w:tcPr>
          <w:p w:rsidR="00282782" w:rsidRPr="00037E34" w:rsidRDefault="00282782" w:rsidP="00212669">
            <w:pPr>
              <w:widowControl w:val="0"/>
              <w:numPr>
                <w:ilvl w:val="0"/>
                <w:numId w:val="27"/>
              </w:numPr>
              <w:suppressAutoHyphens w:val="0"/>
              <w:contextualSpacing/>
            </w:pPr>
            <w:r w:rsidRPr="00037E34">
              <w:t>Apipavidalinti internetinį puslapį naudojant CSS ir CSS3 kalbas.</w:t>
            </w:r>
          </w:p>
        </w:tc>
        <w:tc>
          <w:tcPr>
            <w:tcW w:w="2216" w:type="pct"/>
          </w:tcPr>
          <w:p w:rsidR="00282782" w:rsidRPr="00037E34" w:rsidRDefault="00282782" w:rsidP="00212669">
            <w:pPr>
              <w:widowControl w:val="0"/>
              <w:numPr>
                <w:ilvl w:val="1"/>
                <w:numId w:val="27"/>
              </w:numPr>
              <w:suppressAutoHyphens w:val="0"/>
              <w:contextualSpacing/>
              <w:rPr>
                <w:b/>
              </w:rPr>
            </w:pPr>
            <w:r w:rsidRPr="00037E34">
              <w:rPr>
                <w:b/>
              </w:rPr>
              <w:t>CSS kalbos pagrindai</w:t>
            </w:r>
            <w:r w:rsidRPr="00037E34">
              <w:rPr>
                <w:b/>
                <w:bCs/>
              </w:rPr>
              <w:t>.</w:t>
            </w:r>
          </w:p>
          <w:p w:rsidR="00282782" w:rsidRPr="00037E34" w:rsidRDefault="00282782" w:rsidP="00212669">
            <w:pPr>
              <w:widowControl w:val="0"/>
              <w:contextualSpacing/>
              <w:rPr>
                <w:i/>
              </w:rPr>
            </w:pPr>
            <w:r w:rsidRPr="00037E34">
              <w:rPr>
                <w:i/>
              </w:rPr>
              <w:t>Užduotys:</w:t>
            </w:r>
          </w:p>
          <w:p w:rsidR="00282782" w:rsidRPr="00037E34" w:rsidRDefault="00282782" w:rsidP="00212669">
            <w:pPr>
              <w:widowControl w:val="0"/>
              <w:numPr>
                <w:ilvl w:val="2"/>
                <w:numId w:val="27"/>
              </w:numPr>
              <w:suppressAutoHyphens w:val="0"/>
              <w:contextualSpacing/>
            </w:pPr>
            <w:r w:rsidRPr="00037E34">
              <w:t>Suprasti CSS bei CSS3 programavimo kalbų pagrindines funkcijas ir panaudojimo galimybes.</w:t>
            </w:r>
          </w:p>
          <w:p w:rsidR="00282782" w:rsidRPr="00037E34" w:rsidRDefault="00282782" w:rsidP="00212669">
            <w:pPr>
              <w:widowControl w:val="0"/>
              <w:numPr>
                <w:ilvl w:val="2"/>
                <w:numId w:val="27"/>
              </w:numPr>
              <w:suppressAutoHyphens w:val="0"/>
              <w:contextualSpacing/>
            </w:pPr>
            <w:r w:rsidRPr="00037E34">
              <w:t xml:space="preserve">HTML </w:t>
            </w:r>
            <w:proofErr w:type="spellStart"/>
            <w:r w:rsidRPr="00037E34">
              <w:rPr>
                <w:i/>
              </w:rPr>
              <w:t>style</w:t>
            </w:r>
            <w:proofErr w:type="spellEnd"/>
            <w:r w:rsidRPr="00037E34">
              <w:t xml:space="preserve"> žymė</w:t>
            </w:r>
            <w:r w:rsidRPr="00037E34">
              <w:rPr>
                <w:i/>
              </w:rPr>
              <w:t xml:space="preserve">, </w:t>
            </w:r>
            <w:proofErr w:type="spellStart"/>
            <w:r w:rsidRPr="00037E34">
              <w:rPr>
                <w:i/>
              </w:rPr>
              <w:t>inline</w:t>
            </w:r>
            <w:proofErr w:type="spellEnd"/>
            <w:r w:rsidRPr="00037E34">
              <w:t xml:space="preserve"> stiliai, kiti būdai.</w:t>
            </w:r>
          </w:p>
          <w:p w:rsidR="00282782" w:rsidRPr="00037E34" w:rsidRDefault="00282782" w:rsidP="00212669">
            <w:pPr>
              <w:widowControl w:val="0"/>
              <w:numPr>
                <w:ilvl w:val="2"/>
                <w:numId w:val="27"/>
              </w:numPr>
              <w:suppressAutoHyphens w:val="0"/>
              <w:contextualSpacing/>
            </w:pPr>
            <w:r w:rsidRPr="00037E34">
              <w:t>Stilius ir jo naudojimas.</w:t>
            </w:r>
          </w:p>
          <w:p w:rsidR="00282782" w:rsidRPr="00037E34" w:rsidRDefault="00282782" w:rsidP="00212669">
            <w:pPr>
              <w:widowControl w:val="0"/>
              <w:numPr>
                <w:ilvl w:val="2"/>
                <w:numId w:val="27"/>
              </w:numPr>
              <w:suppressAutoHyphens w:val="0"/>
              <w:contextualSpacing/>
            </w:pPr>
            <w:r w:rsidRPr="00037E34">
              <w:t xml:space="preserve">Takyti </w:t>
            </w:r>
            <w:r w:rsidRPr="00037E34">
              <w:rPr>
                <w:i/>
              </w:rPr>
              <w:t>pirmumo taisyklę</w:t>
            </w:r>
            <w:r w:rsidRPr="00037E34">
              <w:t xml:space="preserve"> bei </w:t>
            </w:r>
            <w:r w:rsidRPr="00037E34">
              <w:rPr>
                <w:rFonts w:eastAsiaTheme="minorEastAsia"/>
                <w:i/>
                <w:lang w:eastAsia="ja-JP"/>
              </w:rPr>
              <w:t>k</w:t>
            </w:r>
            <w:r w:rsidRPr="00037E34">
              <w:rPr>
                <w:i/>
              </w:rPr>
              <w:t>askadinius</w:t>
            </w:r>
            <w:r w:rsidRPr="00037E34">
              <w:t xml:space="preserve"> stilius.</w:t>
            </w:r>
          </w:p>
          <w:p w:rsidR="00282782" w:rsidRPr="00037E34" w:rsidRDefault="00282782" w:rsidP="00212669">
            <w:pPr>
              <w:widowControl w:val="0"/>
              <w:numPr>
                <w:ilvl w:val="2"/>
                <w:numId w:val="27"/>
              </w:numPr>
              <w:suppressAutoHyphens w:val="0"/>
              <w:contextualSpacing/>
            </w:pPr>
            <w:r w:rsidRPr="00037E34">
              <w:t>Naudoti pagrindinius formatavimo ir išdėstymo stilius.</w:t>
            </w:r>
          </w:p>
          <w:p w:rsidR="00282782" w:rsidRPr="00037E34" w:rsidRDefault="00282782" w:rsidP="00212669">
            <w:pPr>
              <w:widowControl w:val="0"/>
              <w:numPr>
                <w:ilvl w:val="2"/>
                <w:numId w:val="27"/>
              </w:numPr>
              <w:suppressAutoHyphens w:val="0"/>
              <w:contextualSpacing/>
            </w:pPr>
            <w:r w:rsidRPr="00037E34">
              <w:lastRenderedPageBreak/>
              <w:t xml:space="preserve">Naudoti </w:t>
            </w:r>
            <w:r w:rsidRPr="00037E34">
              <w:rPr>
                <w:rFonts w:eastAsia="Malgun Gothic"/>
                <w:i/>
                <w:lang w:eastAsia="ko-KR"/>
              </w:rPr>
              <w:t>į</w:t>
            </w:r>
            <w:r w:rsidRPr="00037E34">
              <w:rPr>
                <w:i/>
              </w:rPr>
              <w:t>vykius</w:t>
            </w:r>
            <w:r w:rsidRPr="00037E34">
              <w:t xml:space="preserve"> (angl.</w:t>
            </w:r>
            <w:r w:rsidRPr="00037E34">
              <w:rPr>
                <w:i/>
              </w:rPr>
              <w:t xml:space="preserve"> </w:t>
            </w:r>
            <w:proofErr w:type="spellStart"/>
            <w:r w:rsidRPr="00037E34">
              <w:rPr>
                <w:i/>
              </w:rPr>
              <w:t>Events</w:t>
            </w:r>
            <w:proofErr w:type="spellEnd"/>
            <w:r w:rsidRPr="00037E34">
              <w:t xml:space="preserve">) ir </w:t>
            </w:r>
            <w:proofErr w:type="spellStart"/>
            <w:r w:rsidRPr="00037E34">
              <w:t>pseudo</w:t>
            </w:r>
            <w:proofErr w:type="spellEnd"/>
            <w:r w:rsidRPr="00037E34">
              <w:t xml:space="preserve"> stilius (selektorius).</w:t>
            </w:r>
          </w:p>
          <w:p w:rsidR="00282782" w:rsidRPr="00037E34" w:rsidRDefault="00282782" w:rsidP="00212669">
            <w:pPr>
              <w:widowControl w:val="0"/>
              <w:numPr>
                <w:ilvl w:val="2"/>
                <w:numId w:val="27"/>
              </w:numPr>
              <w:suppressAutoHyphens w:val="0"/>
              <w:contextualSpacing/>
            </w:pPr>
            <w:r w:rsidRPr="00037E34">
              <w:t>Keisti sukurto internetinio puslapio stiliaus elementus.</w:t>
            </w:r>
          </w:p>
          <w:p w:rsidR="00282782" w:rsidRPr="00037E34" w:rsidRDefault="00282782" w:rsidP="00212669">
            <w:pPr>
              <w:widowControl w:val="0"/>
              <w:numPr>
                <w:ilvl w:val="2"/>
                <w:numId w:val="27"/>
              </w:numPr>
              <w:suppressAutoHyphens w:val="0"/>
              <w:contextualSpacing/>
            </w:pPr>
            <w:r w:rsidRPr="00037E34">
              <w:t>Suprasti pagrindinius estetikos, funkcionalumo ir vientisumo principus, aktualius tinklalapių apipavidalinimui.</w:t>
            </w:r>
          </w:p>
          <w:p w:rsidR="00282782" w:rsidRPr="00037E34" w:rsidRDefault="00282782" w:rsidP="00212669">
            <w:pPr>
              <w:widowControl w:val="0"/>
              <w:numPr>
                <w:ilvl w:val="1"/>
                <w:numId w:val="27"/>
              </w:numPr>
              <w:suppressAutoHyphens w:val="0"/>
              <w:contextualSpacing/>
              <w:rPr>
                <w:b/>
              </w:rPr>
            </w:pPr>
            <w:r w:rsidRPr="00037E34">
              <w:rPr>
                <w:b/>
              </w:rPr>
              <w:t>Aukštesnio nei CCS automatizavimo lygio kalbos</w:t>
            </w:r>
            <w:r w:rsidRPr="00037E34">
              <w:rPr>
                <w:b/>
                <w:bCs/>
              </w:rPr>
              <w:t>.</w:t>
            </w:r>
          </w:p>
          <w:p w:rsidR="00282782" w:rsidRPr="00037E34" w:rsidRDefault="00282782" w:rsidP="00212669">
            <w:pPr>
              <w:widowControl w:val="0"/>
              <w:contextualSpacing/>
              <w:rPr>
                <w:i/>
              </w:rPr>
            </w:pPr>
            <w:r w:rsidRPr="00037E34">
              <w:rPr>
                <w:i/>
              </w:rPr>
              <w:t>Užduotys:</w:t>
            </w:r>
          </w:p>
          <w:p w:rsidR="00282782" w:rsidRPr="00037E34" w:rsidRDefault="00282782" w:rsidP="00212669">
            <w:pPr>
              <w:widowControl w:val="0"/>
              <w:numPr>
                <w:ilvl w:val="2"/>
                <w:numId w:val="27"/>
              </w:numPr>
              <w:suppressAutoHyphens w:val="0"/>
              <w:contextualSpacing/>
            </w:pPr>
            <w:r w:rsidRPr="00037E34">
              <w:rPr>
                <w:rFonts w:eastAsia="Calibri"/>
              </w:rPr>
              <w:t>Suprasti aukštesnio automatizavimo lygio kalbų, skirtų vartotojo sąsajų kūrimui (pvz., SASS, LESS) pagrindines savybes, skirtumus ir panaudojimo galimybes.</w:t>
            </w:r>
          </w:p>
          <w:p w:rsidR="00282782" w:rsidRPr="00037E34" w:rsidRDefault="00282782" w:rsidP="00212669">
            <w:pPr>
              <w:widowControl w:val="0"/>
              <w:numPr>
                <w:ilvl w:val="2"/>
                <w:numId w:val="27"/>
              </w:numPr>
              <w:suppressAutoHyphens w:val="0"/>
              <w:contextualSpacing/>
            </w:pPr>
            <w:r w:rsidRPr="00037E34">
              <w:rPr>
                <w:rFonts w:eastAsia="Calibri"/>
              </w:rPr>
              <w:t>Panaudoti SASS arba LESS kalbą tinklapio apipavidalinimui.</w:t>
            </w:r>
          </w:p>
        </w:tc>
        <w:tc>
          <w:tcPr>
            <w:tcW w:w="1713" w:type="pct"/>
          </w:tcPr>
          <w:p w:rsidR="00282782" w:rsidRPr="00037E34" w:rsidRDefault="00282782" w:rsidP="00212669">
            <w:pPr>
              <w:widowControl w:val="0"/>
              <w:contextualSpacing/>
            </w:pPr>
            <w:r w:rsidRPr="00037E34">
              <w:rPr>
                <w:b/>
              </w:rPr>
              <w:lastRenderedPageBreak/>
              <w:t xml:space="preserve">Patenkinamai: </w:t>
            </w:r>
            <w:r w:rsidRPr="00037E34">
              <w:t>pakeistas sti</w:t>
            </w:r>
            <w:r w:rsidRPr="00037E34">
              <w:softHyphen/>
              <w:t>lius skirtingiems elemen</w:t>
            </w:r>
            <w:r w:rsidRPr="00037E34">
              <w:softHyphen/>
              <w:t>tams sukurtame puslapyje</w:t>
            </w:r>
            <w:r w:rsidRPr="00037E34">
              <w:rPr>
                <w:rFonts w:eastAsia="Calibri"/>
              </w:rPr>
              <w:t>; paaiš</w:t>
            </w:r>
            <w:r w:rsidRPr="00037E34">
              <w:rPr>
                <w:rFonts w:eastAsia="Calibri"/>
              </w:rPr>
              <w:softHyphen/>
              <w:t>kin</w:t>
            </w:r>
            <w:r w:rsidRPr="00037E34">
              <w:rPr>
                <w:rFonts w:eastAsia="Calibri"/>
              </w:rPr>
              <w:softHyphen/>
              <w:t>tos aukštesnio auto</w:t>
            </w:r>
            <w:r w:rsidRPr="00037E34">
              <w:rPr>
                <w:rFonts w:eastAsia="Calibri"/>
              </w:rPr>
              <w:softHyphen/>
              <w:t>matizavimo lygio kalbos, skirtos vartotojo sąsajų kūrimui (pvz., SASS</w:t>
            </w:r>
            <w:r w:rsidRPr="00037E34">
              <w:rPr>
                <w:rFonts w:eastAsia="Calibri"/>
                <w:i/>
              </w:rPr>
              <w:t xml:space="preserve">, </w:t>
            </w:r>
            <w:r w:rsidRPr="00037E34">
              <w:rPr>
                <w:rFonts w:eastAsia="Calibri"/>
              </w:rPr>
              <w:t>LESS) pagrindinės savybes, skir</w:t>
            </w:r>
            <w:r w:rsidRPr="00037E34">
              <w:rPr>
                <w:rFonts w:eastAsia="Calibri"/>
              </w:rPr>
              <w:softHyphen/>
              <w:t>tumai ir panaudojimo galimybes.</w:t>
            </w:r>
          </w:p>
          <w:p w:rsidR="00282782" w:rsidRPr="00037E34" w:rsidRDefault="00282782" w:rsidP="00212669">
            <w:pPr>
              <w:widowControl w:val="0"/>
              <w:contextualSpacing/>
            </w:pPr>
            <w:r w:rsidRPr="00037E34">
              <w:rPr>
                <w:b/>
              </w:rPr>
              <w:t xml:space="preserve">Gerai: </w:t>
            </w:r>
            <w:r w:rsidRPr="00037E34">
              <w:t>sukurtas žiniatinklio pus</w:t>
            </w:r>
            <w:r w:rsidRPr="00037E34">
              <w:softHyphen/>
              <w:t>lapio stilius panaudojant pa</w:t>
            </w:r>
            <w:r w:rsidRPr="00037E34">
              <w:softHyphen/>
              <w:t>grindinius CSS programa</w:t>
            </w:r>
            <w:r w:rsidRPr="00037E34">
              <w:softHyphen/>
              <w:t>vi</w:t>
            </w:r>
            <w:r w:rsidRPr="00037E34">
              <w:softHyphen/>
              <w:t xml:space="preserve">mo </w:t>
            </w:r>
            <w:r w:rsidRPr="00037E34">
              <w:lastRenderedPageBreak/>
              <w:t>kalbos elementus; sukurtas žiniatinklio puslapio stilius pa</w:t>
            </w:r>
            <w:r w:rsidRPr="00037E34">
              <w:softHyphen/>
              <w:t>nau</w:t>
            </w:r>
            <w:r w:rsidRPr="00037E34">
              <w:softHyphen/>
              <w:t>dojant pagrindinius SASS arba LESS programavimo kalbos elementus.</w:t>
            </w:r>
          </w:p>
          <w:p w:rsidR="00282782" w:rsidRPr="00037E34" w:rsidRDefault="00282782" w:rsidP="00212669">
            <w:pPr>
              <w:widowControl w:val="0"/>
              <w:contextualSpacing/>
            </w:pPr>
            <w:r w:rsidRPr="00037E34">
              <w:rPr>
                <w:b/>
              </w:rPr>
              <w:t xml:space="preserve">Puikiai: </w:t>
            </w:r>
            <w:r w:rsidRPr="00037E34">
              <w:t>sukurtas žiniatinklio puslapio stilius panaudojant įvarius CSS ir CSS3 programavimo kalbos elementus, sukurtas žiniatinklio puslapio stilius panaudojant įvairius (įskaitant sudėtingus) SASS arba LESS programavimo kalbos elementus.</w:t>
            </w:r>
          </w:p>
        </w:tc>
      </w:tr>
      <w:tr w:rsidR="00451837" w:rsidRPr="00037E34" w:rsidTr="00BD5A61">
        <w:trPr>
          <w:trHeight w:val="57"/>
        </w:trPr>
        <w:tc>
          <w:tcPr>
            <w:tcW w:w="1071" w:type="pct"/>
          </w:tcPr>
          <w:p w:rsidR="00282782" w:rsidRPr="00037E34" w:rsidRDefault="00282782" w:rsidP="00212669">
            <w:pPr>
              <w:widowControl w:val="0"/>
              <w:numPr>
                <w:ilvl w:val="0"/>
                <w:numId w:val="27"/>
              </w:numPr>
              <w:suppressAutoHyphens w:val="0"/>
              <w:contextualSpacing/>
            </w:pPr>
            <w:r w:rsidRPr="00037E34">
              <w:lastRenderedPageBreak/>
              <w:t xml:space="preserve">Programuoti vartotojo užduočių vykdymą naudojant </w:t>
            </w:r>
            <w:proofErr w:type="spellStart"/>
            <w:r w:rsidRPr="00037E34">
              <w:rPr>
                <w:i/>
              </w:rPr>
              <w:t>JavaScript</w:t>
            </w:r>
            <w:proofErr w:type="spellEnd"/>
            <w:r w:rsidRPr="00037E34">
              <w:t xml:space="preserve"> kalbą ir </w:t>
            </w:r>
            <w:proofErr w:type="spellStart"/>
            <w:r w:rsidRPr="00037E34">
              <w:rPr>
                <w:i/>
              </w:rPr>
              <w:t>jQuery</w:t>
            </w:r>
            <w:proofErr w:type="spellEnd"/>
            <w:r w:rsidRPr="00037E34">
              <w:t xml:space="preserve"> karkasą.</w:t>
            </w:r>
          </w:p>
        </w:tc>
        <w:tc>
          <w:tcPr>
            <w:tcW w:w="2216" w:type="pct"/>
          </w:tcPr>
          <w:p w:rsidR="00282782" w:rsidRPr="00037E34" w:rsidRDefault="00282782" w:rsidP="00212669">
            <w:pPr>
              <w:widowControl w:val="0"/>
              <w:numPr>
                <w:ilvl w:val="1"/>
                <w:numId w:val="27"/>
              </w:numPr>
              <w:suppressAutoHyphens w:val="0"/>
              <w:contextualSpacing/>
              <w:rPr>
                <w:b/>
              </w:rPr>
            </w:pPr>
            <w:proofErr w:type="spellStart"/>
            <w:r w:rsidRPr="00037E34">
              <w:rPr>
                <w:b/>
                <w:i/>
              </w:rPr>
              <w:t>JavaScript</w:t>
            </w:r>
            <w:proofErr w:type="spellEnd"/>
            <w:r w:rsidRPr="00037E34">
              <w:rPr>
                <w:b/>
              </w:rPr>
              <w:t xml:space="preserve"> kalbos pagrindai</w:t>
            </w:r>
            <w:r w:rsidRPr="00037E34">
              <w:rPr>
                <w:b/>
                <w:bCs/>
              </w:rPr>
              <w:t>.</w:t>
            </w:r>
          </w:p>
          <w:p w:rsidR="00282782" w:rsidRPr="00037E34" w:rsidRDefault="00282782" w:rsidP="00212669">
            <w:pPr>
              <w:widowControl w:val="0"/>
              <w:contextualSpacing/>
              <w:rPr>
                <w:i/>
              </w:rPr>
            </w:pPr>
            <w:r w:rsidRPr="00037E34">
              <w:rPr>
                <w:i/>
              </w:rPr>
              <w:t>Užduotys:</w:t>
            </w:r>
          </w:p>
          <w:p w:rsidR="00282782" w:rsidRPr="00037E34" w:rsidRDefault="00282782" w:rsidP="00212669">
            <w:pPr>
              <w:widowControl w:val="0"/>
              <w:numPr>
                <w:ilvl w:val="2"/>
                <w:numId w:val="27"/>
              </w:numPr>
              <w:suppressAutoHyphens w:val="0"/>
              <w:contextualSpacing/>
            </w:pPr>
            <w:r w:rsidRPr="00037E34">
              <w:t xml:space="preserve">Suprasti pagrindines </w:t>
            </w:r>
            <w:proofErr w:type="spellStart"/>
            <w:r w:rsidRPr="00037E34">
              <w:rPr>
                <w:i/>
              </w:rPr>
              <w:t>JavaScript</w:t>
            </w:r>
            <w:proofErr w:type="spellEnd"/>
            <w:r w:rsidRPr="00037E34">
              <w:rPr>
                <w:i/>
              </w:rPr>
              <w:t xml:space="preserve"> </w:t>
            </w:r>
            <w:r w:rsidRPr="00037E34">
              <w:t>programavimo kalbos ypatybes ir panaudojimo galimybes.</w:t>
            </w:r>
          </w:p>
          <w:p w:rsidR="00282782" w:rsidRPr="00037E34" w:rsidRDefault="00282782" w:rsidP="00212669">
            <w:pPr>
              <w:widowControl w:val="0"/>
              <w:numPr>
                <w:ilvl w:val="2"/>
                <w:numId w:val="27"/>
              </w:numPr>
              <w:suppressAutoHyphens w:val="0"/>
              <w:contextualSpacing/>
            </w:pPr>
            <w:r w:rsidRPr="00037E34">
              <w:t xml:space="preserve">Naudoti </w:t>
            </w:r>
            <w:proofErr w:type="spellStart"/>
            <w:r w:rsidRPr="00037E34">
              <w:rPr>
                <w:i/>
              </w:rPr>
              <w:t>skriptus</w:t>
            </w:r>
            <w:proofErr w:type="spellEnd"/>
            <w:r w:rsidRPr="00037E34">
              <w:t xml:space="preserve"> dinaminiuose puslapiuose.</w:t>
            </w:r>
          </w:p>
          <w:p w:rsidR="00282782" w:rsidRPr="00037E34" w:rsidRDefault="00282782" w:rsidP="00212669">
            <w:pPr>
              <w:widowControl w:val="0"/>
              <w:numPr>
                <w:ilvl w:val="2"/>
                <w:numId w:val="27"/>
              </w:numPr>
              <w:suppressAutoHyphens w:val="0"/>
              <w:contextualSpacing/>
            </w:pPr>
            <w:r w:rsidRPr="00037E34">
              <w:t xml:space="preserve">Naudoti </w:t>
            </w:r>
            <w:proofErr w:type="spellStart"/>
            <w:r w:rsidRPr="00037E34">
              <w:rPr>
                <w:i/>
              </w:rPr>
              <w:t>skriptus</w:t>
            </w:r>
            <w:proofErr w:type="spellEnd"/>
            <w:r w:rsidRPr="00037E34">
              <w:t xml:space="preserve"> HTML puslapyje (HTML </w:t>
            </w:r>
            <w:proofErr w:type="spellStart"/>
            <w:r w:rsidRPr="00037E34">
              <w:rPr>
                <w:i/>
              </w:rPr>
              <w:t>script</w:t>
            </w:r>
            <w:proofErr w:type="spellEnd"/>
            <w:r w:rsidRPr="00037E34">
              <w:t xml:space="preserve"> žymė, </w:t>
            </w:r>
            <w:proofErr w:type="spellStart"/>
            <w:r w:rsidRPr="00037E34">
              <w:rPr>
                <w:i/>
              </w:rPr>
              <w:t>inline</w:t>
            </w:r>
            <w:proofErr w:type="spellEnd"/>
            <w:r w:rsidRPr="00037E34">
              <w:rPr>
                <w:i/>
              </w:rPr>
              <w:t xml:space="preserve"> </w:t>
            </w:r>
            <w:proofErr w:type="spellStart"/>
            <w:r w:rsidRPr="00037E34">
              <w:t>skriptai</w:t>
            </w:r>
            <w:proofErr w:type="spellEnd"/>
            <w:r w:rsidRPr="00037E34">
              <w:t>, kiti būdai).</w:t>
            </w:r>
          </w:p>
          <w:p w:rsidR="00282782" w:rsidRPr="00037E34" w:rsidRDefault="00282782" w:rsidP="00212669">
            <w:pPr>
              <w:widowControl w:val="0"/>
              <w:numPr>
                <w:ilvl w:val="2"/>
                <w:numId w:val="27"/>
              </w:numPr>
              <w:suppressAutoHyphens w:val="0"/>
              <w:contextualSpacing/>
            </w:pPr>
            <w:r w:rsidRPr="00037E34">
              <w:t xml:space="preserve">Suprasti ir naudoti pagrindines </w:t>
            </w:r>
            <w:proofErr w:type="spellStart"/>
            <w:r w:rsidRPr="00037E34">
              <w:rPr>
                <w:i/>
              </w:rPr>
              <w:t>JavaScript</w:t>
            </w:r>
            <w:proofErr w:type="spellEnd"/>
            <w:r w:rsidRPr="00037E34">
              <w:t xml:space="preserve"> kalbos konstrukcijas.</w:t>
            </w:r>
          </w:p>
          <w:p w:rsidR="00282782" w:rsidRPr="00037E34" w:rsidRDefault="00282782" w:rsidP="00212669">
            <w:pPr>
              <w:widowControl w:val="0"/>
              <w:numPr>
                <w:ilvl w:val="2"/>
                <w:numId w:val="27"/>
              </w:numPr>
              <w:suppressAutoHyphens w:val="0"/>
              <w:contextualSpacing/>
            </w:pPr>
            <w:r w:rsidRPr="00037E34">
              <w:t xml:space="preserve">Suprasti ir naudoti skirtingus </w:t>
            </w:r>
            <w:proofErr w:type="spellStart"/>
            <w:r w:rsidRPr="00037E34">
              <w:rPr>
                <w:i/>
              </w:rPr>
              <w:t>JavaScript</w:t>
            </w:r>
            <w:proofErr w:type="spellEnd"/>
            <w:r w:rsidRPr="00037E34">
              <w:rPr>
                <w:i/>
              </w:rPr>
              <w:t xml:space="preserve"> </w:t>
            </w:r>
            <w:r w:rsidRPr="00037E34">
              <w:t>įdėjimo būdus (žymes, atributus, bylas).</w:t>
            </w:r>
          </w:p>
          <w:p w:rsidR="00282782" w:rsidRPr="00037E34" w:rsidRDefault="00282782" w:rsidP="00212669">
            <w:pPr>
              <w:widowControl w:val="0"/>
              <w:numPr>
                <w:ilvl w:val="2"/>
                <w:numId w:val="27"/>
              </w:numPr>
              <w:suppressAutoHyphens w:val="0"/>
              <w:contextualSpacing/>
            </w:pPr>
            <w:r w:rsidRPr="00037E34">
              <w:t xml:space="preserve">Parašyti </w:t>
            </w:r>
            <w:proofErr w:type="spellStart"/>
            <w:r w:rsidRPr="00037E34">
              <w:rPr>
                <w:i/>
              </w:rPr>
              <w:t>skriptą</w:t>
            </w:r>
            <w:proofErr w:type="spellEnd"/>
            <w:r w:rsidRPr="00037E34">
              <w:t xml:space="preserve"> prieš tai sukurtam puslapiui.</w:t>
            </w:r>
          </w:p>
          <w:p w:rsidR="00282782" w:rsidRPr="00037E34" w:rsidRDefault="00282782" w:rsidP="00212669">
            <w:pPr>
              <w:widowControl w:val="0"/>
              <w:numPr>
                <w:ilvl w:val="1"/>
                <w:numId w:val="27"/>
              </w:numPr>
              <w:suppressAutoHyphens w:val="0"/>
              <w:contextualSpacing/>
              <w:rPr>
                <w:b/>
              </w:rPr>
            </w:pPr>
            <w:proofErr w:type="spellStart"/>
            <w:r w:rsidRPr="00037E34">
              <w:rPr>
                <w:b/>
                <w:i/>
              </w:rPr>
              <w:t>jQuery</w:t>
            </w:r>
            <w:proofErr w:type="spellEnd"/>
            <w:r w:rsidRPr="00037E34">
              <w:rPr>
                <w:b/>
              </w:rPr>
              <w:t xml:space="preserve"> pagrindai, populiariausi vartotojo sąsajos kūrimo karkasai ir bibliotekos.</w:t>
            </w:r>
          </w:p>
          <w:p w:rsidR="00282782" w:rsidRPr="00037E34" w:rsidRDefault="00282782" w:rsidP="00212669">
            <w:pPr>
              <w:widowControl w:val="0"/>
              <w:contextualSpacing/>
              <w:rPr>
                <w:i/>
              </w:rPr>
            </w:pPr>
            <w:r w:rsidRPr="00037E34">
              <w:rPr>
                <w:i/>
              </w:rPr>
              <w:t>Užduotys:</w:t>
            </w:r>
          </w:p>
          <w:p w:rsidR="00282782" w:rsidRPr="00037E34" w:rsidRDefault="00282782" w:rsidP="00212669">
            <w:pPr>
              <w:widowControl w:val="0"/>
              <w:numPr>
                <w:ilvl w:val="2"/>
                <w:numId w:val="27"/>
              </w:numPr>
              <w:suppressAutoHyphens w:val="0"/>
              <w:contextualSpacing/>
              <w:rPr>
                <w:rFonts w:eastAsia="Calibri"/>
              </w:rPr>
            </w:pPr>
            <w:r w:rsidRPr="00037E34">
              <w:t xml:space="preserve">Suprasti populiariausių vartotojo sąsajos kūrimo bibliotekų ir karkasų </w:t>
            </w:r>
            <w:r w:rsidRPr="00037E34">
              <w:rPr>
                <w:i/>
              </w:rPr>
              <w:t>(</w:t>
            </w:r>
            <w:proofErr w:type="spellStart"/>
            <w:r w:rsidRPr="00037E34">
              <w:rPr>
                <w:i/>
              </w:rPr>
              <w:t>jQuery</w:t>
            </w:r>
            <w:proofErr w:type="spellEnd"/>
            <w:r w:rsidRPr="00037E34">
              <w:rPr>
                <w:i/>
              </w:rPr>
              <w:t xml:space="preserve">, </w:t>
            </w:r>
            <w:proofErr w:type="spellStart"/>
            <w:r w:rsidRPr="00037E34">
              <w:rPr>
                <w:i/>
              </w:rPr>
              <w:t>AngularJS</w:t>
            </w:r>
            <w:proofErr w:type="spellEnd"/>
            <w:r w:rsidRPr="00037E34">
              <w:rPr>
                <w:i/>
              </w:rPr>
              <w:t xml:space="preserve">, </w:t>
            </w:r>
            <w:proofErr w:type="spellStart"/>
            <w:r w:rsidRPr="00037E34">
              <w:rPr>
                <w:i/>
              </w:rPr>
              <w:t>Twitter</w:t>
            </w:r>
            <w:proofErr w:type="spellEnd"/>
            <w:r w:rsidRPr="00037E34">
              <w:rPr>
                <w:i/>
              </w:rPr>
              <w:t xml:space="preserve"> </w:t>
            </w:r>
            <w:proofErr w:type="spellStart"/>
            <w:r w:rsidRPr="00037E34">
              <w:rPr>
                <w:i/>
              </w:rPr>
              <w:t>Bootstrap</w:t>
            </w:r>
            <w:proofErr w:type="spellEnd"/>
            <w:r w:rsidRPr="00037E34">
              <w:t>) pagrindines savybes, skirtumus ir panaudojimo galimybes.</w:t>
            </w:r>
          </w:p>
          <w:p w:rsidR="00282782" w:rsidRPr="00037E34" w:rsidRDefault="00282782" w:rsidP="00212669">
            <w:pPr>
              <w:widowControl w:val="0"/>
              <w:numPr>
                <w:ilvl w:val="2"/>
                <w:numId w:val="27"/>
              </w:numPr>
              <w:suppressAutoHyphens w:val="0"/>
              <w:contextualSpacing/>
            </w:pPr>
            <w:r w:rsidRPr="00037E34">
              <w:t>Naudoti</w:t>
            </w:r>
            <w:r w:rsidRPr="00037E34">
              <w:rPr>
                <w:i/>
              </w:rPr>
              <w:t xml:space="preserve"> </w:t>
            </w:r>
            <w:proofErr w:type="spellStart"/>
            <w:r w:rsidRPr="00037E34">
              <w:rPr>
                <w:i/>
              </w:rPr>
              <w:t>jQuery</w:t>
            </w:r>
            <w:proofErr w:type="spellEnd"/>
            <w:r w:rsidRPr="00037E34">
              <w:t xml:space="preserve"> selektorius (sąsajos su CSS, filtrai, formos).</w:t>
            </w:r>
          </w:p>
          <w:p w:rsidR="00282782" w:rsidRPr="00037E34" w:rsidRDefault="00282782" w:rsidP="00212669">
            <w:pPr>
              <w:widowControl w:val="0"/>
              <w:numPr>
                <w:ilvl w:val="2"/>
                <w:numId w:val="27"/>
              </w:numPr>
              <w:suppressAutoHyphens w:val="0"/>
              <w:contextualSpacing/>
            </w:pPr>
            <w:r w:rsidRPr="00037E34">
              <w:t>Naudoti</w:t>
            </w:r>
            <w:r w:rsidRPr="00037E34">
              <w:rPr>
                <w:i/>
              </w:rPr>
              <w:t xml:space="preserve"> </w:t>
            </w:r>
            <w:proofErr w:type="spellStart"/>
            <w:r w:rsidRPr="00037E34">
              <w:rPr>
                <w:i/>
              </w:rPr>
              <w:t>jQuery</w:t>
            </w:r>
            <w:proofErr w:type="spellEnd"/>
            <w:r w:rsidRPr="00037E34">
              <w:t xml:space="preserve"> atributus (CSS-stiliai, dydžiai, pozicionavimas).</w:t>
            </w:r>
          </w:p>
          <w:p w:rsidR="00282782" w:rsidRPr="00037E34" w:rsidRDefault="00282782" w:rsidP="00212669">
            <w:pPr>
              <w:widowControl w:val="0"/>
              <w:numPr>
                <w:ilvl w:val="2"/>
                <w:numId w:val="27"/>
              </w:numPr>
              <w:suppressAutoHyphens w:val="0"/>
              <w:contextualSpacing/>
            </w:pPr>
            <w:r w:rsidRPr="00037E34">
              <w:t xml:space="preserve">Pasitelkiant </w:t>
            </w:r>
            <w:proofErr w:type="spellStart"/>
            <w:r w:rsidRPr="00037E34">
              <w:rPr>
                <w:i/>
              </w:rPr>
              <w:t>jQuery</w:t>
            </w:r>
            <w:proofErr w:type="spellEnd"/>
            <w:r w:rsidRPr="00037E34">
              <w:t xml:space="preserve"> keisti HTML puslapio struktūrą.</w:t>
            </w:r>
          </w:p>
          <w:p w:rsidR="00282782" w:rsidRPr="00037E34" w:rsidRDefault="00282782" w:rsidP="00212669">
            <w:pPr>
              <w:widowControl w:val="0"/>
              <w:numPr>
                <w:ilvl w:val="2"/>
                <w:numId w:val="27"/>
              </w:numPr>
              <w:suppressAutoHyphens w:val="0"/>
              <w:contextualSpacing/>
            </w:pPr>
            <w:r w:rsidRPr="00037E34">
              <w:t>Naudoti</w:t>
            </w:r>
            <w:r w:rsidRPr="00037E34">
              <w:rPr>
                <w:i/>
              </w:rPr>
              <w:t xml:space="preserve"> </w:t>
            </w:r>
            <w:proofErr w:type="spellStart"/>
            <w:r w:rsidRPr="00037E34">
              <w:rPr>
                <w:i/>
              </w:rPr>
              <w:t>jQuery</w:t>
            </w:r>
            <w:proofErr w:type="spellEnd"/>
            <w:r w:rsidRPr="00037E34">
              <w:t xml:space="preserve"> pagrindinius įvykius (</w:t>
            </w:r>
            <w:r w:rsidRPr="00037E34">
              <w:rPr>
                <w:i/>
              </w:rPr>
              <w:t xml:space="preserve">angl. </w:t>
            </w:r>
            <w:proofErr w:type="spellStart"/>
            <w:r w:rsidRPr="00037E34">
              <w:rPr>
                <w:i/>
              </w:rPr>
              <w:t>events</w:t>
            </w:r>
            <w:proofErr w:type="spellEnd"/>
            <w:r w:rsidRPr="00037E34">
              <w:t>).</w:t>
            </w:r>
          </w:p>
          <w:p w:rsidR="00282782" w:rsidRPr="00037E34" w:rsidRDefault="00282782" w:rsidP="00212669">
            <w:pPr>
              <w:widowControl w:val="0"/>
              <w:numPr>
                <w:ilvl w:val="2"/>
                <w:numId w:val="27"/>
              </w:numPr>
              <w:suppressAutoHyphens w:val="0"/>
              <w:contextualSpacing/>
            </w:pPr>
            <w:r w:rsidRPr="00037E34">
              <w:t xml:space="preserve">Naudoti </w:t>
            </w:r>
            <w:proofErr w:type="spellStart"/>
            <w:r w:rsidRPr="00037E34">
              <w:rPr>
                <w:i/>
              </w:rPr>
              <w:t>Ajax</w:t>
            </w:r>
            <w:proofErr w:type="spellEnd"/>
            <w:r w:rsidRPr="00037E34">
              <w:t xml:space="preserve"> (</w:t>
            </w:r>
            <w:proofErr w:type="spellStart"/>
            <w:r w:rsidRPr="00037E34">
              <w:rPr>
                <w:i/>
              </w:rPr>
              <w:t>post</w:t>
            </w:r>
            <w:proofErr w:type="spellEnd"/>
            <w:r w:rsidRPr="00037E34">
              <w:rPr>
                <w:i/>
              </w:rPr>
              <w:t xml:space="preserve">, </w:t>
            </w:r>
            <w:proofErr w:type="spellStart"/>
            <w:r w:rsidRPr="00037E34">
              <w:rPr>
                <w:i/>
              </w:rPr>
              <w:t>get</w:t>
            </w:r>
            <w:proofErr w:type="spellEnd"/>
            <w:r w:rsidRPr="00037E34">
              <w:rPr>
                <w:i/>
              </w:rPr>
              <w:t xml:space="preserve">, base </w:t>
            </w:r>
            <w:proofErr w:type="spellStart"/>
            <w:r w:rsidRPr="00037E34">
              <w:rPr>
                <w:i/>
              </w:rPr>
              <w:t>ajax</w:t>
            </w:r>
            <w:proofErr w:type="spellEnd"/>
            <w:r w:rsidRPr="00037E34">
              <w:rPr>
                <w:i/>
              </w:rPr>
              <w:t xml:space="preserve">, </w:t>
            </w:r>
            <w:proofErr w:type="spellStart"/>
            <w:r w:rsidRPr="00037E34">
              <w:rPr>
                <w:i/>
              </w:rPr>
              <w:t>json</w:t>
            </w:r>
            <w:proofErr w:type="spellEnd"/>
            <w:r w:rsidRPr="00037E34">
              <w:t>).</w:t>
            </w:r>
          </w:p>
        </w:tc>
        <w:tc>
          <w:tcPr>
            <w:tcW w:w="1713" w:type="pct"/>
          </w:tcPr>
          <w:p w:rsidR="00282782" w:rsidRPr="00037E34" w:rsidRDefault="00282782" w:rsidP="00212669">
            <w:pPr>
              <w:widowControl w:val="0"/>
              <w:contextualSpacing/>
            </w:pPr>
            <w:r w:rsidRPr="00037E34">
              <w:rPr>
                <w:b/>
              </w:rPr>
              <w:t xml:space="preserve">Patenkinamai: </w:t>
            </w:r>
            <w:r w:rsidRPr="00037E34">
              <w:rPr>
                <w:shd w:val="clear" w:color="auto" w:fill="FFFFFF"/>
                <w:lang w:eastAsia="en-US"/>
              </w:rPr>
              <w:t xml:space="preserve">parašytas paprastas </w:t>
            </w:r>
            <w:proofErr w:type="spellStart"/>
            <w:r w:rsidRPr="00037E34">
              <w:rPr>
                <w:i/>
                <w:shd w:val="clear" w:color="auto" w:fill="FFFFFF"/>
                <w:lang w:eastAsia="en-US"/>
              </w:rPr>
              <w:t>Javascript</w:t>
            </w:r>
            <w:proofErr w:type="spellEnd"/>
            <w:r w:rsidRPr="00037E34">
              <w:rPr>
                <w:shd w:val="clear" w:color="auto" w:fill="FFFFFF"/>
                <w:lang w:eastAsia="en-US"/>
              </w:rPr>
              <w:t xml:space="preserve"> įskiepis, kuris suteikia puslapiui dinamiškumo (paslepia / parodo elementą mygtuko spustelėjimu ar pan.); paaiškintos </w:t>
            </w:r>
            <w:r w:rsidRPr="00037E34">
              <w:t>populiariausių vartotojo sąsajos kūrimo bibliotekų ir karkasų (</w:t>
            </w:r>
            <w:proofErr w:type="spellStart"/>
            <w:r w:rsidRPr="00037E34">
              <w:rPr>
                <w:i/>
              </w:rPr>
              <w:t>jQuery</w:t>
            </w:r>
            <w:proofErr w:type="spellEnd"/>
            <w:r w:rsidRPr="00037E34">
              <w:rPr>
                <w:i/>
              </w:rPr>
              <w:t xml:space="preserve">, </w:t>
            </w:r>
            <w:proofErr w:type="spellStart"/>
            <w:r w:rsidRPr="00037E34">
              <w:rPr>
                <w:i/>
              </w:rPr>
              <w:t>AngularJS</w:t>
            </w:r>
            <w:proofErr w:type="spellEnd"/>
            <w:r w:rsidRPr="00037E34">
              <w:rPr>
                <w:i/>
              </w:rPr>
              <w:t xml:space="preserve">, </w:t>
            </w:r>
            <w:proofErr w:type="spellStart"/>
            <w:r w:rsidRPr="00037E34">
              <w:rPr>
                <w:i/>
              </w:rPr>
              <w:t>Twitter</w:t>
            </w:r>
            <w:proofErr w:type="spellEnd"/>
            <w:r w:rsidRPr="00037E34">
              <w:rPr>
                <w:i/>
              </w:rPr>
              <w:t xml:space="preserve"> </w:t>
            </w:r>
            <w:proofErr w:type="spellStart"/>
            <w:r w:rsidRPr="00037E34">
              <w:rPr>
                <w:i/>
              </w:rPr>
              <w:t>Bootstrap</w:t>
            </w:r>
            <w:proofErr w:type="spellEnd"/>
            <w:r w:rsidRPr="00037E34">
              <w:t>) pagrindinės savybės, skirtumai ir panaudojimo galimybės.</w:t>
            </w:r>
          </w:p>
          <w:p w:rsidR="00282782" w:rsidRPr="00037E34" w:rsidRDefault="00282782" w:rsidP="00212669">
            <w:pPr>
              <w:widowControl w:val="0"/>
              <w:contextualSpacing/>
            </w:pPr>
            <w:r w:rsidRPr="00037E34">
              <w:rPr>
                <w:b/>
              </w:rPr>
              <w:t xml:space="preserve">Gerai: </w:t>
            </w:r>
            <w:proofErr w:type="spellStart"/>
            <w:r w:rsidRPr="00037E34">
              <w:rPr>
                <w:i/>
                <w:shd w:val="clear" w:color="auto" w:fill="FFFFFF"/>
                <w:lang w:eastAsia="en-US"/>
              </w:rPr>
              <w:t>JavaScript</w:t>
            </w:r>
            <w:proofErr w:type="spellEnd"/>
            <w:r w:rsidRPr="00037E34">
              <w:rPr>
                <w:shd w:val="clear" w:color="auto" w:fill="FFFFFF"/>
                <w:lang w:eastAsia="en-US"/>
              </w:rPr>
              <w:t xml:space="preserve"> įskiepyje</w:t>
            </w:r>
            <w:r w:rsidRPr="00037E34">
              <w:t xml:space="preserve"> panaudotos sudėtingesnės </w:t>
            </w:r>
            <w:proofErr w:type="spellStart"/>
            <w:r w:rsidRPr="00037E34">
              <w:rPr>
                <w:i/>
              </w:rPr>
              <w:t>JavaScript</w:t>
            </w:r>
            <w:proofErr w:type="spellEnd"/>
            <w:r w:rsidRPr="00037E34">
              <w:rPr>
                <w:i/>
              </w:rPr>
              <w:t xml:space="preserve"> </w:t>
            </w:r>
            <w:r w:rsidRPr="00037E34">
              <w:t>kalbos konstrukcijos (</w:t>
            </w:r>
            <w:proofErr w:type="spellStart"/>
            <w:r w:rsidRPr="00037E34">
              <w:rPr>
                <w:i/>
              </w:rPr>
              <w:t>for</w:t>
            </w:r>
            <w:proofErr w:type="spellEnd"/>
            <w:r w:rsidRPr="00037E34">
              <w:rPr>
                <w:i/>
              </w:rPr>
              <w:t xml:space="preserve">, </w:t>
            </w:r>
            <w:proofErr w:type="spellStart"/>
            <w:r w:rsidRPr="00037E34">
              <w:rPr>
                <w:i/>
              </w:rPr>
              <w:t>if</w:t>
            </w:r>
            <w:proofErr w:type="spellEnd"/>
            <w:r w:rsidRPr="00037E34">
              <w:rPr>
                <w:i/>
              </w:rPr>
              <w:t xml:space="preserve">, </w:t>
            </w:r>
            <w:r w:rsidRPr="00037E34">
              <w:t xml:space="preserve">ir pan.); panaudoti CSS </w:t>
            </w:r>
            <w:proofErr w:type="spellStart"/>
            <w:r w:rsidRPr="00037E34">
              <w:rPr>
                <w:i/>
              </w:rPr>
              <w:t>selectors</w:t>
            </w:r>
            <w:proofErr w:type="spellEnd"/>
            <w:r w:rsidRPr="00037E34">
              <w:rPr>
                <w:i/>
              </w:rPr>
              <w:t xml:space="preserve">; </w:t>
            </w:r>
            <w:proofErr w:type="spellStart"/>
            <w:r w:rsidRPr="00037E34">
              <w:rPr>
                <w:i/>
              </w:rPr>
              <w:t>jQuery</w:t>
            </w:r>
            <w:proofErr w:type="spellEnd"/>
            <w:r w:rsidRPr="00037E34">
              <w:t xml:space="preserve"> įskiepyje panaudoti selektoriai ir atributai.</w:t>
            </w:r>
          </w:p>
          <w:p w:rsidR="00282782" w:rsidRPr="00037E34" w:rsidRDefault="00282782" w:rsidP="00212669">
            <w:pPr>
              <w:widowControl w:val="0"/>
              <w:contextualSpacing/>
            </w:pPr>
            <w:r w:rsidRPr="00037E34">
              <w:rPr>
                <w:b/>
              </w:rPr>
              <w:t xml:space="preserve">Puikiai: </w:t>
            </w:r>
            <w:r w:rsidRPr="00037E34">
              <w:t xml:space="preserve">sukurta </w:t>
            </w:r>
            <w:proofErr w:type="spellStart"/>
            <w:r w:rsidRPr="00037E34">
              <w:rPr>
                <w:i/>
              </w:rPr>
              <w:t>JavaScript</w:t>
            </w:r>
            <w:proofErr w:type="spellEnd"/>
            <w:r w:rsidRPr="00037E34">
              <w:rPr>
                <w:i/>
              </w:rPr>
              <w:t xml:space="preserve"> </w:t>
            </w:r>
            <w:r w:rsidRPr="00037E34">
              <w:t xml:space="preserve">klasė; tikslingai panaudotas </w:t>
            </w:r>
            <w:proofErr w:type="spellStart"/>
            <w:r w:rsidRPr="00037E34">
              <w:rPr>
                <w:i/>
              </w:rPr>
              <w:t>Prototype</w:t>
            </w:r>
            <w:proofErr w:type="spellEnd"/>
            <w:r w:rsidRPr="00037E34">
              <w:t xml:space="preserve"> klasės plėtimas; </w:t>
            </w:r>
            <w:proofErr w:type="spellStart"/>
            <w:r w:rsidRPr="00037E34">
              <w:rPr>
                <w:i/>
              </w:rPr>
              <w:t>jQuery</w:t>
            </w:r>
            <w:proofErr w:type="spellEnd"/>
            <w:r w:rsidRPr="00037E34">
              <w:t xml:space="preserve"> įskiepyje panaudoti pagrindiniai įvykiai (angl.</w:t>
            </w:r>
            <w:r w:rsidRPr="00037E34">
              <w:rPr>
                <w:i/>
              </w:rPr>
              <w:t xml:space="preserve"> </w:t>
            </w:r>
            <w:proofErr w:type="spellStart"/>
            <w:r w:rsidRPr="00037E34">
              <w:rPr>
                <w:i/>
              </w:rPr>
              <w:t>events</w:t>
            </w:r>
            <w:proofErr w:type="spellEnd"/>
            <w:r w:rsidRPr="00037E34">
              <w:t xml:space="preserve">) ir </w:t>
            </w:r>
            <w:proofErr w:type="spellStart"/>
            <w:r w:rsidRPr="00037E34">
              <w:rPr>
                <w:i/>
              </w:rPr>
              <w:t>Ajax</w:t>
            </w:r>
            <w:proofErr w:type="spellEnd"/>
            <w:r w:rsidRPr="00037E34">
              <w:t>; pakeista HTML puslapio struktūra.</w:t>
            </w:r>
          </w:p>
        </w:tc>
      </w:tr>
      <w:tr w:rsidR="00451837" w:rsidRPr="00037E34" w:rsidTr="00BD5A61">
        <w:tblPrEx>
          <w:tblCellMar>
            <w:top w:w="0" w:type="dxa"/>
            <w:bottom w:w="0" w:type="dxa"/>
          </w:tblCellMar>
        </w:tblPrEx>
        <w:trPr>
          <w:trHeight w:val="57"/>
        </w:trPr>
        <w:tc>
          <w:tcPr>
            <w:tcW w:w="1071" w:type="pct"/>
          </w:tcPr>
          <w:p w:rsidR="00282782" w:rsidRPr="00037E34" w:rsidRDefault="00282782" w:rsidP="00212669">
            <w:pPr>
              <w:widowControl w:val="0"/>
              <w:rPr>
                <w:rFonts w:ascii="Times New Roman" w:hAnsi="Times New Roman" w:cs="Times New Roman"/>
                <w:szCs w:val="24"/>
              </w:rPr>
            </w:pPr>
            <w:bookmarkStart w:id="4" w:name="_Toc422772469"/>
            <w:bookmarkStart w:id="5" w:name="_Toc422772470"/>
            <w:bookmarkStart w:id="6" w:name="_Toc422772471"/>
            <w:bookmarkStart w:id="7" w:name="_Toc422772472"/>
            <w:bookmarkStart w:id="8" w:name="_Toc422772561"/>
            <w:bookmarkStart w:id="9" w:name="_Toc422772565"/>
            <w:bookmarkStart w:id="10" w:name="_Toc422772583"/>
            <w:bookmarkStart w:id="11" w:name="_Toc422772584"/>
            <w:bookmarkStart w:id="12" w:name="_Toc422772585"/>
            <w:bookmarkStart w:id="13" w:name="_Toc422772586"/>
            <w:bookmarkStart w:id="14" w:name="_Toc422772655"/>
            <w:bookmarkStart w:id="15" w:name="_Toc422772659"/>
            <w:bookmarkStart w:id="16" w:name="_Toc422772677"/>
            <w:bookmarkEnd w:id="4"/>
            <w:bookmarkEnd w:id="5"/>
            <w:bookmarkEnd w:id="6"/>
            <w:bookmarkEnd w:id="7"/>
            <w:bookmarkEnd w:id="8"/>
            <w:bookmarkEnd w:id="9"/>
            <w:bookmarkEnd w:id="10"/>
            <w:bookmarkEnd w:id="11"/>
            <w:bookmarkEnd w:id="12"/>
            <w:bookmarkEnd w:id="13"/>
            <w:bookmarkEnd w:id="14"/>
            <w:bookmarkEnd w:id="15"/>
            <w:bookmarkEnd w:id="16"/>
            <w:r w:rsidRPr="00037E34">
              <w:rPr>
                <w:rFonts w:ascii="Times New Roman" w:hAnsi="Times New Roman" w:cs="Times New Roman"/>
                <w:szCs w:val="24"/>
              </w:rPr>
              <w:t xml:space="preserve">Reikalavimai mokymui skirtiems </w:t>
            </w:r>
            <w:r w:rsidRPr="00037E34">
              <w:rPr>
                <w:rFonts w:ascii="Times New Roman" w:hAnsi="Times New Roman" w:cs="Times New Roman"/>
                <w:szCs w:val="24"/>
              </w:rPr>
              <w:lastRenderedPageBreak/>
              <w:t>metodiniams ir materialiesiems ištekliams</w:t>
            </w:r>
          </w:p>
        </w:tc>
        <w:tc>
          <w:tcPr>
            <w:tcW w:w="3929" w:type="pct"/>
            <w:gridSpan w:val="2"/>
          </w:tcPr>
          <w:p w:rsidR="00282782" w:rsidRPr="00037E34" w:rsidRDefault="00282782" w:rsidP="00212669">
            <w:pPr>
              <w:widowControl w:val="0"/>
              <w:rPr>
                <w:rFonts w:ascii="Times New Roman" w:eastAsia="Calibri" w:hAnsi="Times New Roman" w:cs="Times New Roman"/>
                <w:i/>
                <w:szCs w:val="24"/>
              </w:rPr>
            </w:pPr>
            <w:r w:rsidRPr="00037E34">
              <w:rPr>
                <w:rFonts w:ascii="Times New Roman" w:eastAsia="Calibri" w:hAnsi="Times New Roman" w:cs="Times New Roman"/>
                <w:i/>
                <w:szCs w:val="24"/>
              </w:rPr>
              <w:lastRenderedPageBreak/>
              <w:t>Mokymo(</w:t>
            </w:r>
            <w:proofErr w:type="spellStart"/>
            <w:r w:rsidRPr="00037E34">
              <w:rPr>
                <w:rFonts w:ascii="Times New Roman" w:eastAsia="Calibri" w:hAnsi="Times New Roman" w:cs="Times New Roman"/>
                <w:i/>
                <w:szCs w:val="24"/>
              </w:rPr>
              <w:t>si</w:t>
            </w:r>
            <w:proofErr w:type="spellEnd"/>
            <w:r w:rsidRPr="00037E34">
              <w:rPr>
                <w:rFonts w:ascii="Times New Roman" w:eastAsia="Calibri" w:hAnsi="Times New Roman" w:cs="Times New Roman"/>
                <w:i/>
                <w:szCs w:val="24"/>
              </w:rPr>
              <w:t>) medžiaga:</w:t>
            </w:r>
          </w:p>
          <w:p w:rsidR="00282782" w:rsidRPr="00037E34" w:rsidRDefault="00282782"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Jaunesniojo testuotojo modulinė profesinio mokymo programa;</w:t>
            </w:r>
          </w:p>
          <w:p w:rsidR="00282782" w:rsidRPr="00037E34" w:rsidRDefault="00282782"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lastRenderedPageBreak/>
              <w:t>Teorinių ir praktinių užduočių mokinio sąsiuvinis;</w:t>
            </w:r>
          </w:p>
          <w:p w:rsidR="00282782" w:rsidRPr="00037E34" w:rsidRDefault="00282782"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Testas turimiems gebėjimams vertinti;</w:t>
            </w:r>
          </w:p>
          <w:p w:rsidR="00282782" w:rsidRPr="00037E34" w:rsidRDefault="00282782"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Vadovėliai ir kita mokomoji medžiaga</w:t>
            </w:r>
            <w:r w:rsidRPr="00037E34">
              <w:rPr>
                <w:rFonts w:ascii="Times New Roman" w:hAnsi="Times New Roman" w:cs="Times New Roman"/>
                <w:szCs w:val="24"/>
              </w:rPr>
              <w:t>.</w:t>
            </w:r>
          </w:p>
          <w:p w:rsidR="00282782" w:rsidRPr="00037E34" w:rsidRDefault="00282782" w:rsidP="00212669">
            <w:pPr>
              <w:widowControl w:val="0"/>
              <w:rPr>
                <w:rFonts w:ascii="Times New Roman" w:eastAsia="Calibri" w:hAnsi="Times New Roman" w:cs="Times New Roman"/>
                <w:i/>
                <w:szCs w:val="24"/>
              </w:rPr>
            </w:pPr>
            <w:r w:rsidRPr="00037E34">
              <w:rPr>
                <w:rFonts w:ascii="Times New Roman" w:eastAsia="Calibri" w:hAnsi="Times New Roman" w:cs="Times New Roman"/>
                <w:i/>
                <w:szCs w:val="24"/>
              </w:rPr>
              <w:t>Mokymo(</w:t>
            </w:r>
            <w:proofErr w:type="spellStart"/>
            <w:r w:rsidRPr="00037E34">
              <w:rPr>
                <w:rFonts w:ascii="Times New Roman" w:eastAsia="Calibri" w:hAnsi="Times New Roman" w:cs="Times New Roman"/>
                <w:i/>
                <w:szCs w:val="24"/>
              </w:rPr>
              <w:t>si</w:t>
            </w:r>
            <w:proofErr w:type="spellEnd"/>
            <w:r w:rsidRPr="00037E34">
              <w:rPr>
                <w:rFonts w:ascii="Times New Roman" w:eastAsia="Calibri" w:hAnsi="Times New Roman" w:cs="Times New Roman"/>
                <w:i/>
                <w:szCs w:val="24"/>
              </w:rPr>
              <w:t>) priemonės:</w:t>
            </w:r>
          </w:p>
          <w:p w:rsidR="00282782" w:rsidRPr="00037E34" w:rsidRDefault="00282782"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Techninės priemonės mokymo(</w:t>
            </w:r>
            <w:proofErr w:type="spellStart"/>
            <w:r w:rsidRPr="00037E34">
              <w:rPr>
                <w:rFonts w:ascii="Times New Roman" w:eastAsia="Calibri" w:hAnsi="Times New Roman" w:cs="Times New Roman"/>
                <w:szCs w:val="24"/>
              </w:rPr>
              <w:t>si</w:t>
            </w:r>
            <w:proofErr w:type="spellEnd"/>
            <w:r w:rsidRPr="00037E34">
              <w:rPr>
                <w:rFonts w:ascii="Times New Roman" w:eastAsia="Calibri" w:hAnsi="Times New Roman" w:cs="Times New Roman"/>
                <w:szCs w:val="24"/>
              </w:rPr>
              <w:t>) medžiagai iliustruoti, vizualizuoti, pristatyti</w:t>
            </w:r>
            <w:r w:rsidRPr="00037E34">
              <w:rPr>
                <w:rFonts w:ascii="Times New Roman" w:hAnsi="Times New Roman" w:cs="Times New Roman"/>
                <w:szCs w:val="24"/>
              </w:rPr>
              <w:t>.</w:t>
            </w:r>
          </w:p>
        </w:tc>
      </w:tr>
      <w:tr w:rsidR="00451837" w:rsidRPr="00037E34" w:rsidTr="00BD5A61">
        <w:tblPrEx>
          <w:tblCellMar>
            <w:top w:w="0" w:type="dxa"/>
            <w:bottom w:w="0" w:type="dxa"/>
          </w:tblCellMar>
        </w:tblPrEx>
        <w:trPr>
          <w:trHeight w:val="57"/>
        </w:trPr>
        <w:tc>
          <w:tcPr>
            <w:tcW w:w="1071" w:type="pct"/>
          </w:tcPr>
          <w:p w:rsidR="00282782" w:rsidRPr="00037E34" w:rsidRDefault="00282782" w:rsidP="00212669">
            <w:pPr>
              <w:widowControl w:val="0"/>
              <w:rPr>
                <w:rFonts w:ascii="Times New Roman" w:hAnsi="Times New Roman" w:cs="Times New Roman"/>
                <w:szCs w:val="24"/>
              </w:rPr>
            </w:pPr>
            <w:r w:rsidRPr="00037E34">
              <w:rPr>
                <w:rFonts w:ascii="Times New Roman" w:hAnsi="Times New Roman" w:cs="Times New Roman"/>
                <w:szCs w:val="24"/>
              </w:rPr>
              <w:lastRenderedPageBreak/>
              <w:t>Reikalavimai teorinio ir praktinio mokymo vietai</w:t>
            </w:r>
          </w:p>
        </w:tc>
        <w:tc>
          <w:tcPr>
            <w:tcW w:w="3929" w:type="pct"/>
            <w:gridSpan w:val="2"/>
          </w:tcPr>
          <w:p w:rsidR="00282782" w:rsidRPr="00037E34" w:rsidRDefault="00282782" w:rsidP="00212669">
            <w:pPr>
              <w:widowControl w:val="0"/>
              <w:jc w:val="both"/>
              <w:rPr>
                <w:rFonts w:ascii="Times New Roman" w:hAnsi="Times New Roman" w:cs="Times New Roman"/>
                <w:strike/>
                <w:szCs w:val="24"/>
              </w:rPr>
            </w:pPr>
            <w:r w:rsidRPr="00037E34">
              <w:rPr>
                <w:rFonts w:ascii="Times New Roman" w:hAnsi="Times New Roman" w:cs="Times New Roman"/>
                <w:szCs w:val="24"/>
              </w:rPr>
              <w:t>Klasė ar kita mokymuisi pritaikyta patalpa su techninėmis priemonėmis mokymo(</w:t>
            </w:r>
            <w:proofErr w:type="spellStart"/>
            <w:r w:rsidRPr="00037E34">
              <w:rPr>
                <w:rFonts w:ascii="Times New Roman" w:hAnsi="Times New Roman" w:cs="Times New Roman"/>
                <w:szCs w:val="24"/>
              </w:rPr>
              <w:t>si</w:t>
            </w:r>
            <w:proofErr w:type="spellEnd"/>
            <w:r w:rsidRPr="00037E34">
              <w:rPr>
                <w:rFonts w:ascii="Times New Roman" w:hAnsi="Times New Roman" w:cs="Times New Roman"/>
                <w:szCs w:val="24"/>
              </w:rPr>
              <w:t>) medžiagai pateikti (kompiuteris, vaizdo projektorius) ir kompiuteriais, skirtais mokinių darbui.</w:t>
            </w:r>
          </w:p>
          <w:p w:rsidR="00282782" w:rsidRPr="00037E34" w:rsidRDefault="00282782" w:rsidP="00212669">
            <w:pPr>
              <w:widowControl w:val="0"/>
              <w:jc w:val="both"/>
              <w:rPr>
                <w:rFonts w:ascii="Times New Roman" w:hAnsi="Times New Roman" w:cs="Times New Roman"/>
                <w:szCs w:val="24"/>
              </w:rPr>
            </w:pPr>
            <w:r w:rsidRPr="00037E34">
              <w:rPr>
                <w:rFonts w:ascii="Times New Roman" w:hAnsi="Times New Roman" w:cs="Times New Roman"/>
                <w:szCs w:val="24"/>
              </w:rPr>
              <w:t xml:space="preserve">Praktinio mokymo klasė (patalpa), aprūpinta kompiuteriais, programine įranga. Didelės apimties praktinėms užduotims rekomenduojama naudoti programinio kodo </w:t>
            </w:r>
            <w:proofErr w:type="spellStart"/>
            <w:r w:rsidRPr="00037E34">
              <w:rPr>
                <w:rFonts w:ascii="Times New Roman" w:hAnsi="Times New Roman" w:cs="Times New Roman"/>
                <w:szCs w:val="24"/>
              </w:rPr>
              <w:t>versijavimo</w:t>
            </w:r>
            <w:proofErr w:type="spellEnd"/>
            <w:r w:rsidRPr="00037E34">
              <w:rPr>
                <w:rFonts w:ascii="Times New Roman" w:hAnsi="Times New Roman" w:cs="Times New Roman"/>
                <w:szCs w:val="24"/>
              </w:rPr>
              <w:t xml:space="preserve"> sistemas (pvz. </w:t>
            </w:r>
            <w:proofErr w:type="spellStart"/>
            <w:r w:rsidRPr="00037E34">
              <w:rPr>
                <w:rFonts w:ascii="Times New Roman" w:hAnsi="Times New Roman" w:cs="Times New Roman"/>
                <w:i/>
                <w:szCs w:val="24"/>
              </w:rPr>
              <w:t>Git</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i/>
                <w:szCs w:val="24"/>
              </w:rPr>
              <w:t>Subversion</w:t>
            </w:r>
            <w:proofErr w:type="spellEnd"/>
            <w:r w:rsidRPr="00037E34">
              <w:rPr>
                <w:rFonts w:ascii="Times New Roman" w:hAnsi="Times New Roman" w:cs="Times New Roman"/>
                <w:szCs w:val="24"/>
              </w:rPr>
              <w:t xml:space="preserve"> arba </w:t>
            </w:r>
            <w:proofErr w:type="spellStart"/>
            <w:r w:rsidRPr="00037E34">
              <w:rPr>
                <w:rFonts w:ascii="Times New Roman" w:hAnsi="Times New Roman" w:cs="Times New Roman"/>
                <w:i/>
                <w:szCs w:val="24"/>
              </w:rPr>
              <w:t>Mercurial</w:t>
            </w:r>
            <w:proofErr w:type="spellEnd"/>
            <w:r w:rsidRPr="00037E34">
              <w:rPr>
                <w:rFonts w:ascii="Times New Roman" w:hAnsi="Times New Roman" w:cs="Times New Roman"/>
                <w:szCs w:val="24"/>
              </w:rPr>
              <w:t>).</w:t>
            </w:r>
          </w:p>
        </w:tc>
      </w:tr>
      <w:tr w:rsidR="00282782" w:rsidRPr="00037E34" w:rsidTr="00BD5A61">
        <w:tblPrEx>
          <w:tblCellMar>
            <w:top w:w="0" w:type="dxa"/>
            <w:bottom w:w="0" w:type="dxa"/>
          </w:tblCellMar>
        </w:tblPrEx>
        <w:trPr>
          <w:trHeight w:val="57"/>
        </w:trPr>
        <w:tc>
          <w:tcPr>
            <w:tcW w:w="1071" w:type="pct"/>
          </w:tcPr>
          <w:p w:rsidR="00282782" w:rsidRPr="00037E34" w:rsidRDefault="00282782" w:rsidP="00212669">
            <w:pPr>
              <w:widowControl w:val="0"/>
              <w:rPr>
                <w:rFonts w:ascii="Times New Roman" w:hAnsi="Times New Roman" w:cs="Times New Roman"/>
                <w:szCs w:val="24"/>
              </w:rPr>
            </w:pPr>
            <w:r w:rsidRPr="00037E34">
              <w:rPr>
                <w:rFonts w:ascii="Times New Roman" w:hAnsi="Times New Roman" w:cs="Times New Roman"/>
                <w:szCs w:val="24"/>
              </w:rPr>
              <w:t>Reikalavimai mokytojų kvalifikacijai</w:t>
            </w:r>
          </w:p>
        </w:tc>
        <w:tc>
          <w:tcPr>
            <w:tcW w:w="3929" w:type="pct"/>
            <w:gridSpan w:val="2"/>
          </w:tcPr>
          <w:p w:rsidR="00282782" w:rsidRPr="00037E34" w:rsidRDefault="00282782" w:rsidP="00212669">
            <w:pPr>
              <w:widowControl w:val="0"/>
              <w:jc w:val="both"/>
              <w:rPr>
                <w:rFonts w:ascii="Times New Roman" w:hAnsi="Times New Roman" w:cs="Times New Roman"/>
                <w:szCs w:val="24"/>
              </w:rPr>
            </w:pPr>
            <w:r w:rsidRPr="00037E34">
              <w:rPr>
                <w:rFonts w:ascii="Times New Roman" w:hAnsi="Times New Roman" w:cs="Times New Roman"/>
                <w:szCs w:val="24"/>
              </w:rPr>
              <w:t>Modulį gali vesti mokytojas, turintis:</w:t>
            </w:r>
          </w:p>
          <w:p w:rsidR="00282782" w:rsidRPr="00037E34" w:rsidRDefault="00282782" w:rsidP="00212669">
            <w:pPr>
              <w:widowControl w:val="0"/>
              <w:jc w:val="both"/>
              <w:rPr>
                <w:rFonts w:ascii="Times New Roman" w:hAnsi="Times New Roman" w:cs="Times New Roman"/>
                <w:szCs w:val="24"/>
              </w:rPr>
            </w:pPr>
            <w:r w:rsidRPr="00037E34">
              <w:rPr>
                <w:rFonts w:ascii="Times New Roman" w:hAnsi="Times New Roman" w:cs="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2782" w:rsidRPr="00037E34" w:rsidRDefault="00282782" w:rsidP="00212669">
            <w:pPr>
              <w:widowControl w:val="0"/>
              <w:jc w:val="both"/>
              <w:rPr>
                <w:rFonts w:ascii="Times New Roman" w:hAnsi="Times New Roman" w:cs="Times New Roman"/>
                <w:szCs w:val="24"/>
              </w:rPr>
            </w:pPr>
            <w:r w:rsidRPr="00037E34">
              <w:rPr>
                <w:rFonts w:ascii="Times New Roman" w:hAnsi="Times New Roman" w:cs="Times New Roman"/>
                <w:szCs w:val="24"/>
              </w:rPr>
              <w:t>2) turintis jaunesniojo testuotojo ar lygiavertę kvalifikaciją / išsilavinimą arba ne mažesnę kaip 3 metų jaunesniojo testuotojo profesinės veiklos patirtį.</w:t>
            </w:r>
          </w:p>
        </w:tc>
      </w:tr>
    </w:tbl>
    <w:p w:rsidR="00282782" w:rsidRPr="00037E34" w:rsidRDefault="00282782" w:rsidP="00212669">
      <w:pPr>
        <w:widowControl w:val="0"/>
        <w:rPr>
          <w:rFonts w:ascii="Times New Roman" w:hAnsi="Times New Roman" w:cs="Times New Roman"/>
          <w:szCs w:val="24"/>
        </w:rPr>
      </w:pPr>
    </w:p>
    <w:p w:rsidR="00282782" w:rsidRPr="00037E34" w:rsidRDefault="00282782"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b/>
          <w:szCs w:val="24"/>
          <w:lang w:val="pt-BR"/>
        </w:rPr>
      </w:pPr>
      <w:r w:rsidRPr="00037E34">
        <w:rPr>
          <w:rFonts w:ascii="Times New Roman" w:hAnsi="Times New Roman" w:cs="Times New Roman"/>
          <w:b/>
          <w:szCs w:val="24"/>
        </w:rPr>
        <w:t>Modulio pavadinimas – „</w:t>
      </w:r>
      <w:r w:rsidR="009352E4" w:rsidRPr="00037E34">
        <w:rPr>
          <w:rFonts w:ascii="Times New Roman" w:hAnsi="Times New Roman" w:cs="Times New Roman"/>
          <w:b/>
          <w:szCs w:val="24"/>
        </w:rPr>
        <w:t>Nesudėtingų reliacinių duomenų bazių naudojimas</w:t>
      </w:r>
      <w:r w:rsidRPr="00037E34">
        <w:rPr>
          <w:rFonts w:ascii="Times New Roman" w:hAnsi="Times New Roman" w:cs="Times New Roman"/>
          <w:b/>
          <w:szCs w:val="24"/>
        </w:rPr>
        <w:t>“</w:t>
      </w:r>
    </w:p>
    <w:tbl>
      <w:tblPr>
        <w:tblW w:w="5000" w:type="pct"/>
        <w:tblLook w:val="0000" w:firstRow="0" w:lastRow="0" w:firstColumn="0" w:lastColumn="0" w:noHBand="0" w:noVBand="0"/>
      </w:tblPr>
      <w:tblGrid>
        <w:gridCol w:w="2122"/>
        <w:gridCol w:w="4393"/>
        <w:gridCol w:w="3390"/>
        <w:gridCol w:w="6"/>
      </w:tblGrid>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widowControl w:val="0"/>
              <w:rPr>
                <w:rFonts w:ascii="Times New Roman" w:hAnsi="Times New Roman" w:cs="Times New Roman"/>
                <w:szCs w:val="24"/>
              </w:rPr>
            </w:pPr>
            <w:r w:rsidRPr="001009C6">
              <w:rPr>
                <w:rFonts w:ascii="Times New Roman" w:hAnsi="Times New Roman" w:cs="Times New Roman"/>
                <w:szCs w:val="24"/>
              </w:rPr>
              <w:t>Modulio kodas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C517B6" w:rsidP="00212669">
            <w:pPr>
              <w:widowControl w:val="0"/>
              <w:snapToGrid w:val="0"/>
              <w:rPr>
                <w:rFonts w:ascii="Times New Roman" w:hAnsi="Times New Roman" w:cs="Times New Roman"/>
                <w:szCs w:val="24"/>
              </w:rPr>
            </w:pPr>
            <w:r w:rsidRPr="00037E34">
              <w:rPr>
                <w:rFonts w:ascii="Times New Roman" w:hAnsi="Times New Roman" w:cs="Times New Roman" w:hint="eastAsia"/>
                <w:szCs w:val="24"/>
              </w:rPr>
              <w:t>4061223</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212669" w:rsidP="00212669">
            <w:pPr>
              <w:widowControl w:val="0"/>
              <w:rPr>
                <w:rFonts w:ascii="Times New Roman" w:hAnsi="Times New Roman" w:cs="Times New Roman"/>
                <w:szCs w:val="24"/>
              </w:rPr>
            </w:pPr>
            <w:r w:rsidRPr="00037E34">
              <w:rPr>
                <w:rFonts w:ascii="Times New Roman" w:eastAsia="Times New Roman" w:hAnsi="Times New Roman" w:cs="Times New Roman"/>
                <w:szCs w:val="24"/>
                <w:lang w:eastAsia="lt-LT"/>
              </w:rPr>
              <w:t xml:space="preserve">Modulio </w:t>
            </w:r>
            <w:r w:rsidR="00411458" w:rsidRPr="001009C6">
              <w:rPr>
                <w:rFonts w:ascii="Times New Roman" w:hAnsi="Times New Roman" w:cs="Times New Roman"/>
                <w:szCs w:val="24"/>
              </w:rPr>
              <w:t>LTKS lygis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IV</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38484E" w:rsidP="00212669">
            <w:pPr>
              <w:widowControl w:val="0"/>
              <w:rPr>
                <w:rFonts w:ascii="Times New Roman" w:hAnsi="Times New Roman" w:cs="Times New Roman"/>
                <w:szCs w:val="24"/>
                <w:lang w:val="en-US"/>
              </w:rPr>
            </w:pPr>
            <w:r w:rsidRPr="001009C6">
              <w:rPr>
                <w:rFonts w:ascii="Times New Roman" w:hAnsi="Times New Roman" w:cs="Times New Roman"/>
                <w:szCs w:val="24"/>
              </w:rPr>
              <w:t xml:space="preserve">Apimtis </w:t>
            </w:r>
            <w:r w:rsidR="007A600F">
              <w:rPr>
                <w:rFonts w:ascii="Times New Roman" w:hAnsi="Times New Roman" w:cs="Times New Roman"/>
                <w:szCs w:val="24"/>
              </w:rPr>
              <w:t>mokymosi kredit</w:t>
            </w:r>
            <w:r w:rsidRPr="001009C6">
              <w:rPr>
                <w:rFonts w:ascii="Times New Roman" w:hAnsi="Times New Roman" w:cs="Times New Roman"/>
                <w:szCs w:val="24"/>
              </w:rPr>
              <w:t>ais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282782" w:rsidP="00212669">
            <w:pPr>
              <w:widowControl w:val="0"/>
              <w:rPr>
                <w:rFonts w:ascii="Times New Roman" w:hAnsi="Times New Roman" w:cs="Times New Roman"/>
                <w:szCs w:val="24"/>
              </w:rPr>
            </w:pPr>
            <w:r w:rsidRPr="00037E34">
              <w:rPr>
                <w:rFonts w:ascii="Times New Roman" w:hAnsi="Times New Roman" w:cs="Times New Roman"/>
                <w:szCs w:val="24"/>
                <w:lang w:val="en-US"/>
              </w:rPr>
              <w:t>5</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1071" w:type="pct"/>
          </w:tcPr>
          <w:p w:rsidR="00282782" w:rsidRPr="001009C6" w:rsidRDefault="00282782" w:rsidP="00212669">
            <w:pPr>
              <w:widowControl w:val="0"/>
              <w:contextualSpacing/>
              <w:rPr>
                <w:rFonts w:ascii="Times New Roman" w:hAnsi="Times New Roman" w:cs="Times New Roman"/>
                <w:szCs w:val="24"/>
              </w:rPr>
            </w:pPr>
            <w:r w:rsidRPr="001009C6">
              <w:t>Kompetencijos</w:t>
            </w:r>
          </w:p>
        </w:tc>
        <w:tc>
          <w:tcPr>
            <w:tcW w:w="3929" w:type="pct"/>
            <w:gridSpan w:val="3"/>
          </w:tcPr>
          <w:p w:rsidR="00282782" w:rsidRPr="00037E34" w:rsidRDefault="006C3A2F" w:rsidP="00212669">
            <w:pPr>
              <w:widowControl w:val="0"/>
              <w:contextualSpacing/>
              <w:rPr>
                <w:rFonts w:ascii="Times New Roman" w:hAnsi="Times New Roman" w:cs="Times New Roman"/>
                <w:szCs w:val="24"/>
              </w:rPr>
            </w:pPr>
            <w:r w:rsidRPr="00037E34">
              <w:rPr>
                <w:rFonts w:ascii="Times New Roman" w:hAnsi="Times New Roman" w:cs="Times New Roman" w:hint="eastAsia"/>
                <w:szCs w:val="24"/>
              </w:rPr>
              <w:t>Naudoti nesudėtingas reliacines duomenų bazes</w:t>
            </w:r>
            <w:r w:rsidRPr="00037E34">
              <w:rPr>
                <w:rFonts w:ascii="Times New Roman" w:hAnsi="Times New Roman" w:cs="Times New Roman"/>
                <w:szCs w:val="24"/>
              </w:rPr>
              <w:t>.</w:t>
            </w:r>
          </w:p>
        </w:tc>
      </w:tr>
      <w:tr w:rsidR="00451837" w:rsidRPr="001009C6" w:rsidTr="00BD5A61">
        <w:trPr>
          <w:trHeight w:val="57"/>
        </w:trPr>
        <w:tc>
          <w:tcPr>
            <w:tcW w:w="1071"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Modulio mokymosi rezultatai</w:t>
            </w:r>
          </w:p>
        </w:tc>
        <w:tc>
          <w:tcPr>
            <w:tcW w:w="2216"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Rekomenduojamas turinys, reikalingas rezultatams pasiekti</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Mokymosi pasiekimų įvertinimo kriterijai (įverčio)*</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t xml:space="preserve">1. Projektuoti reliacines duomenų schemas. </w:t>
            </w:r>
          </w:p>
        </w:tc>
        <w:tc>
          <w:tcPr>
            <w:tcW w:w="2216" w:type="pct"/>
            <w:tcBorders>
              <w:top w:val="single" w:sz="4" w:space="0" w:color="000000"/>
              <w:left w:val="single" w:sz="4" w:space="0" w:color="000000"/>
              <w:bottom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1.1. Tema. Įvadas į DBVS ir SQL kalbą.</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1.1.1. Suprasti DBVS sąvokas bei taikymo galimybes (reliacinės duomenų bazės, SQL kalba, SQL sakinių tipai).</w:t>
            </w:r>
          </w:p>
          <w:p w:rsidR="005138FB" w:rsidRPr="00037E34" w:rsidRDefault="00411458" w:rsidP="00212669">
            <w:pPr>
              <w:pStyle w:val="WW-Default"/>
              <w:widowControl w:val="0"/>
              <w:rPr>
                <w:color w:val="auto"/>
              </w:rPr>
            </w:pPr>
            <w:r w:rsidRPr="00037E34">
              <w:rPr>
                <w:color w:val="auto"/>
              </w:rPr>
              <w:t xml:space="preserve">1.1.2. Koreguoti duomenų bazę naudojant komandas </w:t>
            </w:r>
            <w:proofErr w:type="spellStart"/>
            <w:r w:rsidRPr="00037E34">
              <w:rPr>
                <w:i/>
                <w:iCs/>
                <w:color w:val="auto"/>
              </w:rPr>
              <w:t>insert</w:t>
            </w:r>
            <w:proofErr w:type="spellEnd"/>
            <w:r w:rsidRPr="00037E34">
              <w:rPr>
                <w:i/>
                <w:iCs/>
                <w:color w:val="auto"/>
              </w:rPr>
              <w:t xml:space="preserve">, </w:t>
            </w:r>
            <w:proofErr w:type="spellStart"/>
            <w:r w:rsidRPr="00037E34">
              <w:rPr>
                <w:i/>
                <w:iCs/>
                <w:color w:val="auto"/>
              </w:rPr>
              <w:t>select</w:t>
            </w:r>
            <w:proofErr w:type="spellEnd"/>
            <w:r w:rsidRPr="00037E34">
              <w:rPr>
                <w:i/>
                <w:iCs/>
                <w:color w:val="auto"/>
              </w:rPr>
              <w:t xml:space="preserve">, </w:t>
            </w:r>
            <w:proofErr w:type="spellStart"/>
            <w:r w:rsidRPr="00037E34">
              <w:rPr>
                <w:i/>
                <w:iCs/>
                <w:color w:val="auto"/>
              </w:rPr>
              <w:t>update</w:t>
            </w:r>
            <w:proofErr w:type="spellEnd"/>
            <w:r w:rsidRPr="00037E34">
              <w:rPr>
                <w:i/>
                <w:iCs/>
                <w:color w:val="auto"/>
              </w:rPr>
              <w:t xml:space="preserve"> </w:t>
            </w:r>
            <w:r w:rsidRPr="00037E34">
              <w:rPr>
                <w:color w:val="auto"/>
              </w:rPr>
              <w:t xml:space="preserve">ir </w:t>
            </w:r>
            <w:proofErr w:type="spellStart"/>
            <w:r w:rsidRPr="00037E34">
              <w:rPr>
                <w:i/>
                <w:iCs/>
                <w:color w:val="auto"/>
              </w:rPr>
              <w:t>delete</w:t>
            </w:r>
            <w:proofErr w:type="spellEnd"/>
            <w:r w:rsidRPr="00037E34">
              <w:rPr>
                <w:color w:val="auto"/>
              </w:rPr>
              <w:t>.</w:t>
            </w:r>
          </w:p>
          <w:p w:rsidR="00411458" w:rsidRPr="00037E34" w:rsidRDefault="00411458" w:rsidP="00212669">
            <w:pPr>
              <w:pStyle w:val="WW-Default"/>
              <w:widowControl w:val="0"/>
              <w:rPr>
                <w:b/>
                <w:bCs/>
                <w:color w:val="auto"/>
              </w:rPr>
            </w:pPr>
          </w:p>
          <w:p w:rsidR="005138FB" w:rsidRPr="00037E34" w:rsidRDefault="00411458" w:rsidP="00212669">
            <w:pPr>
              <w:pStyle w:val="WW-Default"/>
              <w:widowControl w:val="0"/>
              <w:rPr>
                <w:b/>
                <w:bCs/>
                <w:color w:val="auto"/>
              </w:rPr>
            </w:pPr>
            <w:r w:rsidRPr="00037E34">
              <w:rPr>
                <w:b/>
                <w:bCs/>
                <w:color w:val="auto"/>
              </w:rPr>
              <w:t>1.2. Tema. Duomenų bazių projektavimas</w:t>
            </w:r>
          </w:p>
          <w:p w:rsidR="005138FB" w:rsidRPr="00037E34" w:rsidRDefault="00411458" w:rsidP="00212669">
            <w:pPr>
              <w:pStyle w:val="WW-Default"/>
              <w:widowControl w:val="0"/>
              <w:rPr>
                <w:b/>
                <w:bCs/>
                <w:color w:val="auto"/>
              </w:rPr>
            </w:pPr>
            <w:r w:rsidRPr="00037E34">
              <w:rPr>
                <w:b/>
                <w:bCs/>
                <w:color w:val="auto"/>
              </w:rPr>
              <w:t>(CREATE TABLE sakinys, duomenų normalizavimas).</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 xml:space="preserve">1.2.1. Atlikti reliacinį duomenų modeliavimą, naudoti normines formas (pirma, antra, trečia, </w:t>
            </w:r>
            <w:proofErr w:type="spellStart"/>
            <w:r w:rsidRPr="00037E34">
              <w:rPr>
                <w:i/>
                <w:iCs/>
                <w:color w:val="auto"/>
              </w:rPr>
              <w:t>Boyce-Codd</w:t>
            </w:r>
            <w:proofErr w:type="spellEnd"/>
            <w:r w:rsidRPr="00037E34">
              <w:rPr>
                <w:color w:val="auto"/>
              </w:rPr>
              <w:t>, ketvirta).</w:t>
            </w:r>
          </w:p>
          <w:p w:rsidR="00411458" w:rsidRPr="00037E34" w:rsidRDefault="00411458" w:rsidP="00212669">
            <w:pPr>
              <w:pStyle w:val="WW-Default"/>
              <w:widowControl w:val="0"/>
              <w:rPr>
                <w:color w:val="auto"/>
              </w:rPr>
            </w:pPr>
            <w:r w:rsidRPr="00037E34">
              <w:rPr>
                <w:color w:val="auto"/>
              </w:rPr>
              <w:t xml:space="preserve">1.2.2. Suprasti ir naudoti CREATE TABLE sakinį, pagrindinius duomenų tipus, pirminį raktą, išorinį raktą, indeksus, </w:t>
            </w:r>
            <w:proofErr w:type="spellStart"/>
            <w:r w:rsidRPr="00037E34">
              <w:rPr>
                <w:i/>
                <w:iCs/>
                <w:color w:val="auto"/>
              </w:rPr>
              <w:t>Unique</w:t>
            </w:r>
            <w:proofErr w:type="spellEnd"/>
            <w:r w:rsidRPr="00037E34">
              <w:rPr>
                <w:i/>
                <w:iCs/>
                <w:color w:val="auto"/>
              </w:rPr>
              <w:t xml:space="preserve"> </w:t>
            </w:r>
            <w:r w:rsidRPr="00037E34">
              <w:rPr>
                <w:color w:val="auto"/>
              </w:rPr>
              <w:t xml:space="preserve">indeksus. </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5138FB" w:rsidRPr="00037E34" w:rsidRDefault="00411458" w:rsidP="00212669">
            <w:pPr>
              <w:pStyle w:val="WW-Default"/>
              <w:widowControl w:val="0"/>
              <w:rPr>
                <w:color w:val="auto"/>
              </w:rPr>
            </w:pPr>
            <w:r w:rsidRPr="00037E34">
              <w:rPr>
                <w:color w:val="auto"/>
              </w:rPr>
              <w:t>sukurta duomenų bazės lentelė, į ją patalpinti duomenys; apibrėžti unikalūs raktai.</w:t>
            </w:r>
          </w:p>
          <w:p w:rsidR="00411458" w:rsidRPr="00037E34" w:rsidRDefault="00411458" w:rsidP="00212669">
            <w:pPr>
              <w:pStyle w:val="WW-Default"/>
              <w:widowControl w:val="0"/>
              <w:rPr>
                <w:color w:val="auto"/>
              </w:rPr>
            </w:pPr>
            <w:r w:rsidRPr="00037E34">
              <w:rPr>
                <w:b/>
                <w:bCs/>
                <w:color w:val="auto"/>
              </w:rPr>
              <w:t>Gerai:</w:t>
            </w:r>
          </w:p>
          <w:p w:rsidR="005138FB" w:rsidRPr="00037E34" w:rsidRDefault="00411458" w:rsidP="00212669">
            <w:pPr>
              <w:pStyle w:val="WW-Default"/>
              <w:widowControl w:val="0"/>
              <w:rPr>
                <w:i/>
                <w:iCs/>
                <w:color w:val="auto"/>
              </w:rPr>
            </w:pPr>
            <w:r w:rsidRPr="00037E34">
              <w:rPr>
                <w:color w:val="auto"/>
              </w:rPr>
              <w:t>sukurtos kelios duomenų lentelės, apibrėžti sąryšiai tarp jų (</w:t>
            </w:r>
            <w:proofErr w:type="spellStart"/>
            <w:r w:rsidRPr="00037E34">
              <w:rPr>
                <w:i/>
                <w:iCs/>
                <w:color w:val="auto"/>
              </w:rPr>
              <w:t>Foreign</w:t>
            </w:r>
            <w:proofErr w:type="spellEnd"/>
            <w:r w:rsidRPr="00037E34">
              <w:rPr>
                <w:i/>
                <w:iCs/>
                <w:color w:val="auto"/>
              </w:rPr>
              <w:t xml:space="preserve"> </w:t>
            </w:r>
            <w:proofErr w:type="spellStart"/>
            <w:r w:rsidRPr="00037E34">
              <w:rPr>
                <w:i/>
                <w:iCs/>
                <w:color w:val="auto"/>
              </w:rPr>
              <w:t>key</w:t>
            </w:r>
            <w:proofErr w:type="spellEnd"/>
            <w:r w:rsidRPr="00037E34">
              <w:rPr>
                <w:color w:val="auto"/>
              </w:rPr>
              <w:t xml:space="preserve">); parašytas </w:t>
            </w:r>
            <w:proofErr w:type="spellStart"/>
            <w:r w:rsidRPr="00037E34">
              <w:rPr>
                <w:i/>
                <w:iCs/>
                <w:color w:val="auto"/>
              </w:rPr>
              <w:t>Select</w:t>
            </w:r>
            <w:proofErr w:type="spellEnd"/>
            <w:r w:rsidRPr="00037E34">
              <w:rPr>
                <w:i/>
                <w:iCs/>
                <w:color w:val="auto"/>
              </w:rPr>
              <w:t xml:space="preserve"> </w:t>
            </w:r>
            <w:r w:rsidRPr="00037E34">
              <w:rPr>
                <w:color w:val="auto"/>
              </w:rPr>
              <w:t>sakinys naudojant lentelių jungimą (</w:t>
            </w:r>
            <w:proofErr w:type="spellStart"/>
            <w:r w:rsidRPr="00037E34">
              <w:rPr>
                <w:i/>
                <w:iCs/>
                <w:color w:val="auto"/>
              </w:rPr>
              <w:t>Join</w:t>
            </w:r>
            <w:proofErr w:type="spellEnd"/>
            <w:r w:rsidRPr="00037E34">
              <w:rPr>
                <w:i/>
                <w:iCs/>
                <w:color w:val="auto"/>
              </w:rPr>
              <w:t>).</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sukurtos duomenų lentelės, kurios turi ir indeksuojamų, ir unikalių (be pirminio rakto) laukų. </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t xml:space="preserve">2. Naudoti SQL kalbą duomenų </w:t>
            </w:r>
            <w:r w:rsidRPr="00037E34">
              <w:rPr>
                <w:color w:val="auto"/>
              </w:rPr>
              <w:lastRenderedPageBreak/>
              <w:t xml:space="preserve">bazės užpildymui ir informacijos išrinkimui. </w:t>
            </w:r>
          </w:p>
        </w:tc>
        <w:tc>
          <w:tcPr>
            <w:tcW w:w="2216" w:type="pct"/>
            <w:tcBorders>
              <w:top w:val="single" w:sz="4" w:space="0" w:color="000000"/>
              <w:left w:val="single" w:sz="4" w:space="0" w:color="000000"/>
              <w:bottom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lastRenderedPageBreak/>
              <w:t xml:space="preserve">2.1. Tema. Duomenų išrinkimas naudojant SQL </w:t>
            </w:r>
            <w:proofErr w:type="spellStart"/>
            <w:r w:rsidRPr="00037E34">
              <w:rPr>
                <w:b/>
                <w:bCs/>
                <w:i/>
                <w:iCs/>
                <w:color w:val="auto"/>
              </w:rPr>
              <w:t>select</w:t>
            </w:r>
            <w:proofErr w:type="spellEnd"/>
            <w:r w:rsidRPr="00037E34">
              <w:rPr>
                <w:b/>
                <w:bCs/>
                <w:i/>
                <w:iCs/>
                <w:color w:val="auto"/>
              </w:rPr>
              <w:t xml:space="preserve"> </w:t>
            </w:r>
            <w:r w:rsidRPr="00037E34">
              <w:rPr>
                <w:b/>
                <w:bCs/>
                <w:color w:val="auto"/>
              </w:rPr>
              <w:t xml:space="preserve">sakinį ir </w:t>
            </w:r>
            <w:r w:rsidRPr="00037E34">
              <w:rPr>
                <w:b/>
                <w:bCs/>
                <w:color w:val="auto"/>
              </w:rPr>
              <w:lastRenderedPageBreak/>
              <w:t xml:space="preserve">pagrindinius </w:t>
            </w:r>
            <w:proofErr w:type="spellStart"/>
            <w:r w:rsidRPr="00037E34">
              <w:rPr>
                <w:b/>
                <w:bCs/>
                <w:i/>
                <w:iCs/>
                <w:color w:val="auto"/>
              </w:rPr>
              <w:t>select</w:t>
            </w:r>
            <w:proofErr w:type="spellEnd"/>
            <w:r w:rsidRPr="00037E34">
              <w:rPr>
                <w:b/>
                <w:bCs/>
                <w:i/>
                <w:iCs/>
                <w:color w:val="auto"/>
              </w:rPr>
              <w:t xml:space="preserve"> </w:t>
            </w:r>
            <w:r w:rsidRPr="00037E34">
              <w:rPr>
                <w:b/>
                <w:bCs/>
                <w:color w:val="auto"/>
              </w:rPr>
              <w:t>elementus.</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2.1.1. Išrinkti duomenis pagal nurodytas sąlygas įskaitant sudėtingesnius sąlyginio išrinkimo (</w:t>
            </w:r>
            <w:proofErr w:type="spellStart"/>
            <w:r w:rsidRPr="00037E34">
              <w:rPr>
                <w:i/>
                <w:iCs/>
                <w:color w:val="auto"/>
              </w:rPr>
              <w:t>where</w:t>
            </w:r>
            <w:proofErr w:type="spellEnd"/>
            <w:r w:rsidRPr="00037E34">
              <w:rPr>
                <w:color w:val="auto"/>
              </w:rPr>
              <w:t>) atvejus (</w:t>
            </w:r>
            <w:proofErr w:type="spellStart"/>
            <w:r w:rsidRPr="00037E34">
              <w:rPr>
                <w:i/>
                <w:iCs/>
                <w:color w:val="auto"/>
              </w:rPr>
              <w:t>and</w:t>
            </w:r>
            <w:proofErr w:type="spellEnd"/>
            <w:r w:rsidRPr="00037E34">
              <w:rPr>
                <w:i/>
                <w:iCs/>
                <w:color w:val="auto"/>
              </w:rPr>
              <w:t xml:space="preserve">, </w:t>
            </w:r>
            <w:proofErr w:type="spellStart"/>
            <w:r w:rsidRPr="00037E34">
              <w:rPr>
                <w:i/>
                <w:iCs/>
                <w:color w:val="auto"/>
              </w:rPr>
              <w:t>or</w:t>
            </w:r>
            <w:proofErr w:type="spellEnd"/>
            <w:r w:rsidRPr="00037E34">
              <w:rPr>
                <w:color w:val="auto"/>
              </w:rPr>
              <w:t>, kt.).</w:t>
            </w:r>
          </w:p>
          <w:p w:rsidR="005138FB" w:rsidRPr="00037E34" w:rsidRDefault="00411458" w:rsidP="00212669">
            <w:pPr>
              <w:pStyle w:val="WW-Default"/>
              <w:widowControl w:val="0"/>
              <w:rPr>
                <w:color w:val="auto"/>
              </w:rPr>
            </w:pPr>
            <w:r w:rsidRPr="00037E34">
              <w:rPr>
                <w:color w:val="auto"/>
              </w:rPr>
              <w:t xml:space="preserve">2.1.2. Naudoti </w:t>
            </w:r>
            <w:proofErr w:type="spellStart"/>
            <w:r w:rsidRPr="00037E34">
              <w:rPr>
                <w:i/>
                <w:iCs/>
                <w:color w:val="auto"/>
              </w:rPr>
              <w:t>distinct</w:t>
            </w:r>
            <w:proofErr w:type="spellEnd"/>
            <w:r w:rsidRPr="00037E34">
              <w:rPr>
                <w:i/>
                <w:iCs/>
                <w:color w:val="auto"/>
              </w:rPr>
              <w:t xml:space="preserve"> </w:t>
            </w:r>
            <w:r w:rsidRPr="00037E34">
              <w:rPr>
                <w:color w:val="auto"/>
              </w:rPr>
              <w:t>funkciją.</w:t>
            </w:r>
          </w:p>
          <w:p w:rsidR="005138FB" w:rsidRPr="00037E34" w:rsidRDefault="00411458" w:rsidP="00212669">
            <w:pPr>
              <w:pStyle w:val="WW-Default"/>
              <w:widowControl w:val="0"/>
              <w:rPr>
                <w:i/>
                <w:iCs/>
                <w:color w:val="auto"/>
              </w:rPr>
            </w:pPr>
            <w:r w:rsidRPr="00037E34">
              <w:rPr>
                <w:color w:val="auto"/>
              </w:rPr>
              <w:t xml:space="preserve">2.1.3. Rikiuoti duomenis panaudojant </w:t>
            </w:r>
            <w:proofErr w:type="spellStart"/>
            <w:r w:rsidRPr="00037E34">
              <w:rPr>
                <w:i/>
                <w:iCs/>
                <w:color w:val="auto"/>
              </w:rPr>
              <w:t>order</w:t>
            </w:r>
            <w:proofErr w:type="spellEnd"/>
            <w:r w:rsidRPr="00037E34">
              <w:rPr>
                <w:i/>
                <w:iCs/>
                <w:color w:val="auto"/>
              </w:rPr>
              <w:t xml:space="preserve"> </w:t>
            </w:r>
            <w:proofErr w:type="spellStart"/>
            <w:r w:rsidRPr="00037E34">
              <w:rPr>
                <w:i/>
                <w:iCs/>
                <w:color w:val="auto"/>
              </w:rPr>
              <w:t>by</w:t>
            </w:r>
            <w:proofErr w:type="spellEnd"/>
            <w:r w:rsidRPr="00037E34">
              <w:rPr>
                <w:i/>
                <w:iCs/>
                <w:color w:val="auto"/>
              </w:rPr>
              <w:t>.</w:t>
            </w:r>
          </w:p>
          <w:p w:rsidR="005138FB" w:rsidRPr="00037E34" w:rsidRDefault="00411458" w:rsidP="00212669">
            <w:pPr>
              <w:pStyle w:val="WW-Default"/>
              <w:widowControl w:val="0"/>
              <w:rPr>
                <w:color w:val="auto"/>
              </w:rPr>
            </w:pPr>
            <w:r w:rsidRPr="00037E34">
              <w:rPr>
                <w:color w:val="auto"/>
              </w:rPr>
              <w:t xml:space="preserve">2.1.4. Agreguoti duomenis panaudojant funkcijas </w:t>
            </w:r>
            <w:r w:rsidRPr="00037E34">
              <w:rPr>
                <w:i/>
                <w:iCs/>
                <w:color w:val="auto"/>
              </w:rPr>
              <w:t xml:space="preserve">min, </w:t>
            </w:r>
            <w:proofErr w:type="spellStart"/>
            <w:r w:rsidRPr="00037E34">
              <w:rPr>
                <w:i/>
                <w:iCs/>
                <w:color w:val="auto"/>
              </w:rPr>
              <w:t>max</w:t>
            </w:r>
            <w:proofErr w:type="spellEnd"/>
            <w:r w:rsidRPr="00037E34">
              <w:rPr>
                <w:i/>
                <w:iCs/>
                <w:color w:val="auto"/>
              </w:rPr>
              <w:t xml:space="preserve">, </w:t>
            </w:r>
            <w:proofErr w:type="spellStart"/>
            <w:r w:rsidRPr="00037E34">
              <w:rPr>
                <w:i/>
                <w:iCs/>
                <w:color w:val="auto"/>
              </w:rPr>
              <w:t>sum</w:t>
            </w:r>
            <w:proofErr w:type="spellEnd"/>
            <w:r w:rsidRPr="00037E34">
              <w:rPr>
                <w:i/>
                <w:iCs/>
                <w:color w:val="auto"/>
              </w:rPr>
              <w:t xml:space="preserve">, </w:t>
            </w:r>
            <w:proofErr w:type="spellStart"/>
            <w:r w:rsidRPr="00037E34">
              <w:rPr>
                <w:i/>
                <w:iCs/>
                <w:color w:val="auto"/>
              </w:rPr>
              <w:t>avg</w:t>
            </w:r>
            <w:proofErr w:type="spellEnd"/>
            <w:r w:rsidRPr="00037E34">
              <w:rPr>
                <w:i/>
                <w:iCs/>
                <w:color w:val="auto"/>
              </w:rPr>
              <w:t xml:space="preserve">, </w:t>
            </w:r>
            <w:proofErr w:type="spellStart"/>
            <w:r w:rsidRPr="00037E34">
              <w:rPr>
                <w:i/>
                <w:iCs/>
                <w:color w:val="auto"/>
              </w:rPr>
              <w:t>count</w:t>
            </w:r>
            <w:proofErr w:type="spellEnd"/>
            <w:r w:rsidRPr="00037E34">
              <w:rPr>
                <w:color w:val="auto"/>
              </w:rPr>
              <w:t>.</w:t>
            </w:r>
          </w:p>
          <w:p w:rsidR="005138FB" w:rsidRPr="00037E34" w:rsidRDefault="00411458" w:rsidP="00212669">
            <w:pPr>
              <w:pStyle w:val="WW-Default"/>
              <w:widowControl w:val="0"/>
              <w:rPr>
                <w:color w:val="auto"/>
              </w:rPr>
            </w:pPr>
            <w:r w:rsidRPr="00037E34">
              <w:rPr>
                <w:color w:val="auto"/>
              </w:rPr>
              <w:t>2.1.5. Grupuoti duomenis, naudojant (</w:t>
            </w:r>
            <w:proofErr w:type="spellStart"/>
            <w:r w:rsidRPr="00037E34">
              <w:rPr>
                <w:color w:val="auto"/>
              </w:rPr>
              <w:t>group</w:t>
            </w:r>
            <w:proofErr w:type="spellEnd"/>
            <w:r w:rsidRPr="00037E34">
              <w:rPr>
                <w:color w:val="auto"/>
              </w:rPr>
              <w:t xml:space="preserve"> </w:t>
            </w:r>
            <w:proofErr w:type="spellStart"/>
            <w:r w:rsidRPr="00037E34">
              <w:rPr>
                <w:color w:val="auto"/>
              </w:rPr>
              <w:t>by</w:t>
            </w:r>
            <w:proofErr w:type="spellEnd"/>
            <w:r w:rsidRPr="00037E34">
              <w:rPr>
                <w:color w:val="auto"/>
              </w:rPr>
              <w:t>).</w:t>
            </w:r>
          </w:p>
          <w:p w:rsidR="005138FB" w:rsidRPr="00037E34" w:rsidRDefault="00411458" w:rsidP="00212669">
            <w:pPr>
              <w:pStyle w:val="WW-Default"/>
              <w:widowControl w:val="0"/>
              <w:rPr>
                <w:i/>
                <w:iCs/>
                <w:color w:val="auto"/>
              </w:rPr>
            </w:pPr>
            <w:r w:rsidRPr="00037E34">
              <w:rPr>
                <w:color w:val="auto"/>
              </w:rPr>
              <w:t xml:space="preserve">2.1.6. Kurti sakinius naudojant </w:t>
            </w:r>
            <w:proofErr w:type="spellStart"/>
            <w:r w:rsidRPr="00037E34">
              <w:rPr>
                <w:i/>
                <w:iCs/>
                <w:color w:val="auto"/>
              </w:rPr>
              <w:t>having</w:t>
            </w:r>
            <w:proofErr w:type="spellEnd"/>
            <w:r w:rsidRPr="00037E34">
              <w:rPr>
                <w:i/>
                <w:iCs/>
                <w:color w:val="auto"/>
              </w:rPr>
              <w:t>.</w:t>
            </w:r>
          </w:p>
          <w:p w:rsidR="00411458" w:rsidRPr="00037E34" w:rsidRDefault="00411458" w:rsidP="00212669">
            <w:pPr>
              <w:pStyle w:val="WW-Default"/>
              <w:widowControl w:val="0"/>
              <w:rPr>
                <w:b/>
                <w:bCs/>
                <w:color w:val="auto"/>
              </w:rPr>
            </w:pPr>
          </w:p>
          <w:p w:rsidR="005138FB" w:rsidRPr="00037E34" w:rsidRDefault="00411458" w:rsidP="00212669">
            <w:pPr>
              <w:pStyle w:val="WW-Default"/>
              <w:widowControl w:val="0"/>
              <w:rPr>
                <w:b/>
                <w:bCs/>
                <w:color w:val="auto"/>
              </w:rPr>
            </w:pPr>
            <w:r w:rsidRPr="00037E34">
              <w:rPr>
                <w:b/>
                <w:bCs/>
                <w:color w:val="auto"/>
              </w:rPr>
              <w:t xml:space="preserve">2.2. Tema. Duomenų išrinkimas naudojant sąryšius (SQL </w:t>
            </w:r>
            <w:proofErr w:type="spellStart"/>
            <w:r w:rsidRPr="00037E34">
              <w:rPr>
                <w:b/>
                <w:bCs/>
                <w:i/>
                <w:iCs/>
                <w:color w:val="auto"/>
              </w:rPr>
              <w:t>select</w:t>
            </w:r>
            <w:proofErr w:type="spellEnd"/>
            <w:r w:rsidRPr="00037E34">
              <w:rPr>
                <w:b/>
                <w:bCs/>
                <w:i/>
                <w:iCs/>
                <w:color w:val="auto"/>
              </w:rPr>
              <w:t xml:space="preserve"> </w:t>
            </w:r>
            <w:r w:rsidRPr="00037E34">
              <w:rPr>
                <w:b/>
                <w:bCs/>
                <w:color w:val="auto"/>
              </w:rPr>
              <w:t xml:space="preserve">su </w:t>
            </w:r>
            <w:proofErr w:type="spellStart"/>
            <w:r w:rsidRPr="00037E34">
              <w:rPr>
                <w:b/>
                <w:bCs/>
                <w:i/>
                <w:iCs/>
                <w:color w:val="auto"/>
              </w:rPr>
              <w:t>join</w:t>
            </w:r>
            <w:proofErr w:type="spellEnd"/>
            <w:r w:rsidRPr="00037E34">
              <w:rPr>
                <w:b/>
                <w:bCs/>
                <w:color w:val="auto"/>
              </w:rPr>
              <w:t>)</w:t>
            </w:r>
          </w:p>
          <w:p w:rsidR="005138FB" w:rsidRPr="00037E34" w:rsidRDefault="00411458" w:rsidP="00212669">
            <w:pPr>
              <w:pStyle w:val="WW-Default"/>
              <w:widowControl w:val="0"/>
              <w:rPr>
                <w:i/>
                <w:iCs/>
                <w:color w:val="auto"/>
              </w:rPr>
            </w:pPr>
            <w:r w:rsidRPr="00037E34">
              <w:rPr>
                <w:i/>
                <w:iCs/>
                <w:color w:val="auto"/>
              </w:rPr>
              <w:t>Užduotis:</w:t>
            </w:r>
          </w:p>
          <w:p w:rsidR="00411458" w:rsidRPr="00037E34" w:rsidRDefault="00411458" w:rsidP="00212669">
            <w:pPr>
              <w:pStyle w:val="WW-Default"/>
              <w:widowControl w:val="0"/>
              <w:rPr>
                <w:color w:val="auto"/>
              </w:rPr>
            </w:pPr>
            <w:r w:rsidRPr="00037E34">
              <w:rPr>
                <w:color w:val="auto"/>
              </w:rPr>
              <w:t xml:space="preserve">2.2.1. Parinkti ir taikyti skirtingus lentelių duomenų jungimo būdus (paprasta Dekarto sandauga, </w:t>
            </w:r>
            <w:proofErr w:type="spellStart"/>
            <w:r w:rsidRPr="00037E34">
              <w:rPr>
                <w:i/>
                <w:iCs/>
                <w:color w:val="auto"/>
              </w:rPr>
              <w:t>join</w:t>
            </w:r>
            <w:proofErr w:type="spellEnd"/>
            <w:r w:rsidRPr="00037E34">
              <w:rPr>
                <w:i/>
                <w:iCs/>
                <w:color w:val="auto"/>
              </w:rPr>
              <w:t xml:space="preserve"> </w:t>
            </w:r>
            <w:r w:rsidRPr="00037E34">
              <w:rPr>
                <w:color w:val="auto"/>
              </w:rPr>
              <w:t xml:space="preserve">sakinio variantai). </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lastRenderedPageBreak/>
              <w:t>Patenkinamai:</w:t>
            </w:r>
          </w:p>
          <w:p w:rsidR="005138FB" w:rsidRPr="00037E34" w:rsidRDefault="00411458" w:rsidP="00212669">
            <w:pPr>
              <w:pStyle w:val="WW-Default"/>
              <w:widowControl w:val="0"/>
              <w:rPr>
                <w:color w:val="auto"/>
              </w:rPr>
            </w:pPr>
            <w:r w:rsidRPr="00037E34">
              <w:rPr>
                <w:color w:val="auto"/>
              </w:rPr>
              <w:t xml:space="preserve">parašytas </w:t>
            </w:r>
            <w:proofErr w:type="spellStart"/>
            <w:r w:rsidRPr="00037E34">
              <w:rPr>
                <w:i/>
                <w:iCs/>
                <w:color w:val="auto"/>
              </w:rPr>
              <w:t>select</w:t>
            </w:r>
            <w:proofErr w:type="spellEnd"/>
            <w:r w:rsidRPr="00037E34">
              <w:rPr>
                <w:i/>
                <w:iCs/>
                <w:color w:val="auto"/>
              </w:rPr>
              <w:t xml:space="preserve"> </w:t>
            </w:r>
            <w:r w:rsidRPr="00037E34">
              <w:rPr>
                <w:color w:val="auto"/>
              </w:rPr>
              <w:t xml:space="preserve">sakinys; </w:t>
            </w:r>
            <w:r w:rsidRPr="00037E34">
              <w:rPr>
                <w:color w:val="auto"/>
              </w:rPr>
              <w:lastRenderedPageBreak/>
              <w:t>parašytos kelios sąlygos, kurios sujungtos loginiu operatoriumi.</w:t>
            </w:r>
          </w:p>
          <w:p w:rsidR="005138FB" w:rsidRPr="00037E34" w:rsidRDefault="00411458" w:rsidP="00212669">
            <w:pPr>
              <w:pStyle w:val="WW-Default"/>
              <w:widowControl w:val="0"/>
              <w:rPr>
                <w:b/>
                <w:bCs/>
                <w:color w:val="auto"/>
              </w:rPr>
            </w:pPr>
            <w:r w:rsidRPr="00037E34">
              <w:rPr>
                <w:b/>
                <w:bCs/>
                <w:color w:val="auto"/>
              </w:rPr>
              <w:t>Gerai:</w:t>
            </w:r>
          </w:p>
          <w:p w:rsidR="005138FB" w:rsidRPr="00037E34" w:rsidRDefault="00411458" w:rsidP="00212669">
            <w:pPr>
              <w:pStyle w:val="WW-Default"/>
              <w:widowControl w:val="0"/>
              <w:rPr>
                <w:color w:val="auto"/>
              </w:rPr>
            </w:pPr>
            <w:r w:rsidRPr="00037E34">
              <w:rPr>
                <w:color w:val="auto"/>
              </w:rPr>
              <w:t xml:space="preserve">parašytas </w:t>
            </w:r>
            <w:proofErr w:type="spellStart"/>
            <w:r w:rsidRPr="00037E34">
              <w:rPr>
                <w:i/>
                <w:iCs/>
                <w:color w:val="auto"/>
              </w:rPr>
              <w:t>select</w:t>
            </w:r>
            <w:proofErr w:type="spellEnd"/>
            <w:r w:rsidRPr="00037E34">
              <w:rPr>
                <w:i/>
                <w:iCs/>
                <w:color w:val="auto"/>
              </w:rPr>
              <w:t xml:space="preserve"> </w:t>
            </w:r>
            <w:r w:rsidRPr="00037E34">
              <w:rPr>
                <w:color w:val="auto"/>
              </w:rPr>
              <w:t>sakinys, panaudotos duomenų agregavimo funkcijos ir grupavimas.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parašytas </w:t>
            </w:r>
            <w:proofErr w:type="spellStart"/>
            <w:r w:rsidRPr="00037E34">
              <w:rPr>
                <w:i/>
                <w:iCs/>
                <w:color w:val="auto"/>
              </w:rPr>
              <w:t>select</w:t>
            </w:r>
            <w:proofErr w:type="spellEnd"/>
            <w:r w:rsidRPr="00037E34">
              <w:rPr>
                <w:i/>
                <w:iCs/>
                <w:color w:val="auto"/>
              </w:rPr>
              <w:t xml:space="preserve"> </w:t>
            </w:r>
            <w:r w:rsidRPr="00037E34">
              <w:rPr>
                <w:color w:val="auto"/>
              </w:rPr>
              <w:t xml:space="preserve">sakinys, panaudotas lentelių duomenų jungimas ir </w:t>
            </w:r>
            <w:proofErr w:type="spellStart"/>
            <w:r w:rsidRPr="00037E34">
              <w:rPr>
                <w:i/>
                <w:iCs/>
                <w:color w:val="auto"/>
              </w:rPr>
              <w:t>having</w:t>
            </w:r>
            <w:proofErr w:type="spellEnd"/>
            <w:r w:rsidRPr="00037E34">
              <w:rPr>
                <w:i/>
                <w:iCs/>
                <w:color w:val="auto"/>
              </w:rPr>
              <w:t xml:space="preserve"> </w:t>
            </w:r>
            <w:r w:rsidRPr="00037E34">
              <w:rPr>
                <w:color w:val="auto"/>
              </w:rPr>
              <w:t xml:space="preserve">konstrukcija. </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lastRenderedPageBreak/>
              <w:t xml:space="preserve">3. Kurti duomenis duomenų bazėje valdančią programinę įrangą. </w:t>
            </w:r>
          </w:p>
        </w:tc>
        <w:tc>
          <w:tcPr>
            <w:tcW w:w="2216" w:type="pct"/>
            <w:tcBorders>
              <w:top w:val="single" w:sz="4" w:space="0" w:color="000000"/>
              <w:left w:val="single" w:sz="4" w:space="0" w:color="000000"/>
              <w:bottom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 xml:space="preserve">3.1. Tema. Duomenų bazių naudojimas programų sistemose naudojant </w:t>
            </w:r>
            <w:r w:rsidRPr="00037E34">
              <w:rPr>
                <w:b/>
                <w:bCs/>
                <w:i/>
                <w:iCs/>
                <w:color w:val="auto"/>
              </w:rPr>
              <w:t xml:space="preserve">Java </w:t>
            </w:r>
            <w:r w:rsidRPr="00037E34">
              <w:rPr>
                <w:b/>
                <w:bCs/>
                <w:color w:val="auto"/>
              </w:rPr>
              <w:t>ir JDBC sąsają.</w:t>
            </w:r>
          </w:p>
          <w:p w:rsidR="005138FB" w:rsidRPr="00037E34" w:rsidRDefault="00411458" w:rsidP="00212669">
            <w:pPr>
              <w:pStyle w:val="WW-Default"/>
              <w:widowControl w:val="0"/>
              <w:rPr>
                <w:i/>
                <w:iCs/>
                <w:color w:val="auto"/>
              </w:rPr>
            </w:pPr>
            <w:r w:rsidRPr="00037E34">
              <w:rPr>
                <w:i/>
                <w:iCs/>
                <w:color w:val="auto"/>
              </w:rPr>
              <w:t>Užduotis:</w:t>
            </w:r>
          </w:p>
          <w:p w:rsidR="00411458" w:rsidRPr="00037E34" w:rsidRDefault="00411458" w:rsidP="00212669">
            <w:pPr>
              <w:pStyle w:val="WW-Default"/>
              <w:widowControl w:val="0"/>
              <w:rPr>
                <w:color w:val="auto"/>
              </w:rPr>
            </w:pPr>
            <w:r w:rsidRPr="00037E34">
              <w:rPr>
                <w:color w:val="auto"/>
              </w:rPr>
              <w:t xml:space="preserve">3.1.1. Naudoti </w:t>
            </w:r>
            <w:r w:rsidRPr="00037E34">
              <w:rPr>
                <w:i/>
                <w:iCs/>
                <w:color w:val="auto"/>
              </w:rPr>
              <w:t xml:space="preserve">Java </w:t>
            </w:r>
            <w:r w:rsidRPr="00037E34">
              <w:rPr>
                <w:color w:val="auto"/>
              </w:rPr>
              <w:t>ir JDBC sąsają įtraukiant duomenų bazes į programų sistemas.</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411458" w:rsidRPr="00037E34" w:rsidRDefault="00411458" w:rsidP="00212669">
            <w:pPr>
              <w:pStyle w:val="WW-Default"/>
              <w:widowControl w:val="0"/>
              <w:rPr>
                <w:b/>
                <w:bCs/>
                <w:color w:val="auto"/>
              </w:rPr>
            </w:pPr>
            <w:r w:rsidRPr="00037E34">
              <w:rPr>
                <w:color w:val="auto"/>
              </w:rPr>
              <w:t>parašyta programa, kuri prisijungia prie duomenų bazės ir paima iš jos duomenis.</w:t>
            </w:r>
          </w:p>
          <w:p w:rsidR="005138FB" w:rsidRPr="00037E34" w:rsidRDefault="00411458" w:rsidP="00212669">
            <w:pPr>
              <w:pStyle w:val="WW-Default"/>
              <w:widowControl w:val="0"/>
              <w:rPr>
                <w:b/>
                <w:bCs/>
                <w:color w:val="auto"/>
              </w:rPr>
            </w:pPr>
            <w:r w:rsidRPr="00037E34">
              <w:rPr>
                <w:b/>
                <w:bCs/>
                <w:color w:val="auto"/>
              </w:rPr>
              <w:t>Gerai:</w:t>
            </w:r>
          </w:p>
          <w:p w:rsidR="005138FB" w:rsidRPr="00037E34" w:rsidRDefault="00411458" w:rsidP="00212669">
            <w:pPr>
              <w:pStyle w:val="WW-Default"/>
              <w:widowControl w:val="0"/>
              <w:rPr>
                <w:color w:val="auto"/>
              </w:rPr>
            </w:pPr>
            <w:r w:rsidRPr="00037E34">
              <w:rPr>
                <w:color w:val="auto"/>
              </w:rPr>
              <w:t>parašyta programa, kuri įrašo naujus bei modifikuoja duomenų bazėje esančius duomenis.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parašyta programa, kuri sukuria duomenų bazės struktūrą / lenteles. </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3486A" w:rsidRPr="001009C6" w:rsidRDefault="004D69E4" w:rsidP="00212669">
            <w:pPr>
              <w:widowControl w:val="0"/>
            </w:pPr>
            <w:r w:rsidRPr="001009C6">
              <w:t>Reikalavimai mokymui skirtiems metodiniams ir materialiesiems ištekliams</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53486A" w:rsidRPr="00037E34" w:rsidRDefault="0053486A"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medžiaga:</w:t>
            </w:r>
          </w:p>
          <w:p w:rsidR="0053486A" w:rsidRPr="00037E34" w:rsidRDefault="00CB4C50" w:rsidP="00212669">
            <w:pPr>
              <w:widowControl w:val="0"/>
              <w:rPr>
                <w:rFonts w:eastAsia="Calibri"/>
              </w:rPr>
            </w:pPr>
            <w:r w:rsidRPr="00037E34">
              <w:rPr>
                <w:rFonts w:eastAsia="Calibri"/>
              </w:rPr>
              <w:t>Jaunesniojo testuotoj</w:t>
            </w:r>
            <w:r w:rsidR="0053486A" w:rsidRPr="00037E34">
              <w:rPr>
                <w:rFonts w:eastAsia="Calibri"/>
              </w:rPr>
              <w:t>o modulinė profesinio mokymo programa;</w:t>
            </w:r>
          </w:p>
          <w:p w:rsidR="0053486A" w:rsidRPr="00037E34" w:rsidRDefault="0053486A" w:rsidP="00212669">
            <w:pPr>
              <w:widowControl w:val="0"/>
              <w:rPr>
                <w:rFonts w:eastAsia="Calibri"/>
              </w:rPr>
            </w:pPr>
            <w:r w:rsidRPr="00037E34">
              <w:rPr>
                <w:rFonts w:eastAsia="Calibri"/>
              </w:rPr>
              <w:t>Teorinių ir praktinių užduočių mokinio sąsiuvinis;</w:t>
            </w:r>
          </w:p>
          <w:p w:rsidR="0053486A" w:rsidRPr="00037E34" w:rsidRDefault="0053486A" w:rsidP="00212669">
            <w:pPr>
              <w:widowControl w:val="0"/>
              <w:rPr>
                <w:rFonts w:eastAsia="Calibri"/>
              </w:rPr>
            </w:pPr>
            <w:r w:rsidRPr="00037E34">
              <w:rPr>
                <w:rFonts w:eastAsia="Calibri"/>
              </w:rPr>
              <w:t>Testas turimiems gebėjimams vertinti;</w:t>
            </w:r>
          </w:p>
          <w:p w:rsidR="0053486A" w:rsidRPr="00037E34" w:rsidRDefault="0053486A" w:rsidP="00212669">
            <w:pPr>
              <w:widowControl w:val="0"/>
              <w:rPr>
                <w:rFonts w:eastAsia="Calibri"/>
              </w:rPr>
            </w:pPr>
            <w:r w:rsidRPr="00037E34">
              <w:rPr>
                <w:rFonts w:eastAsia="Calibri"/>
              </w:rPr>
              <w:t>Vadovėliai ir kita mokomoji medžiaga.</w:t>
            </w:r>
          </w:p>
          <w:p w:rsidR="0053486A" w:rsidRPr="00037E34" w:rsidRDefault="0053486A"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priemonės:</w:t>
            </w:r>
          </w:p>
          <w:p w:rsidR="0053486A" w:rsidRPr="00037E34" w:rsidRDefault="0053486A" w:rsidP="00212669">
            <w:pPr>
              <w:widowControl w:val="0"/>
              <w:rPr>
                <w:rFonts w:eastAsia="Calibri"/>
              </w:rPr>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3486A" w:rsidRPr="001009C6" w:rsidRDefault="004D69E4" w:rsidP="00212669">
            <w:pPr>
              <w:widowControl w:val="0"/>
            </w:pPr>
            <w:r w:rsidRPr="001009C6">
              <w:t>Reikalavimai teorinio ir praktinio mokymo vietai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53486A" w:rsidRPr="00037E34" w:rsidRDefault="0053486A" w:rsidP="00212669">
            <w:pPr>
              <w:widowControl w:val="0"/>
              <w:rPr>
                <w:rFonts w:eastAsia="Calibri"/>
              </w:rPr>
            </w:pPr>
            <w:r w:rsidRPr="00037E34">
              <w:rPr>
                <w:rFonts w:eastAsia="Calibri"/>
              </w:rPr>
              <w:t>Klasė ar kita mokymuisi pritaikyta patalpa su techninėmis priemonėmis mokymo(</w:t>
            </w:r>
            <w:proofErr w:type="spellStart"/>
            <w:r w:rsidRPr="00037E34">
              <w:rPr>
                <w:rFonts w:eastAsia="Calibri"/>
              </w:rPr>
              <w:t>si</w:t>
            </w:r>
            <w:proofErr w:type="spellEnd"/>
            <w:r w:rsidRPr="00037E34">
              <w:rPr>
                <w:rFonts w:eastAsia="Calibri"/>
              </w:rPr>
              <w:t>) medžiagai pateikti (kompiuteris, vaizdo projektorius) ir kompiuteriais, skirtais mokinių darbui.</w:t>
            </w:r>
          </w:p>
          <w:p w:rsidR="0053486A" w:rsidRPr="00037E34" w:rsidRDefault="0053486A" w:rsidP="00212669">
            <w:pPr>
              <w:widowControl w:val="0"/>
              <w:rPr>
                <w:rFonts w:eastAsia="Calibri"/>
              </w:rPr>
            </w:pPr>
            <w:r w:rsidRPr="00037E34">
              <w:rPr>
                <w:rFonts w:eastAsia="Calibri"/>
              </w:rPr>
              <w:t>Praktinio mokymo klasė (patalpa), aprūpinta kompiuteriais, programine įranga.</w:t>
            </w:r>
          </w:p>
          <w:p w:rsidR="005732C0" w:rsidRPr="00037E34" w:rsidRDefault="005732C0" w:rsidP="00212669">
            <w:pPr>
              <w:widowControl w:val="0"/>
              <w:rPr>
                <w:rFonts w:eastAsia="Calibri"/>
              </w:rPr>
            </w:pPr>
            <w:r w:rsidRPr="00037E34">
              <w:t xml:space="preserve">Jeigu vietoje H2 DBVS pasirinkta MySQL DBVS, rekomenduojama besimokančiuosius supažindinti su </w:t>
            </w:r>
            <w:proofErr w:type="spellStart"/>
            <w:r w:rsidRPr="00037E34">
              <w:rPr>
                <w:i/>
                <w:iCs/>
              </w:rPr>
              <w:t>PhpMyAdmin</w:t>
            </w:r>
            <w:proofErr w:type="spellEnd"/>
            <w:r w:rsidRPr="00037E34">
              <w:rPr>
                <w:i/>
                <w:iCs/>
              </w:rPr>
              <w:t xml:space="preserve"> </w:t>
            </w:r>
            <w:r w:rsidRPr="00037E34">
              <w:t>vartotojo sąsaja, skirta MySQL administravimui.</w:t>
            </w:r>
          </w:p>
        </w:tc>
      </w:tr>
      <w:tr w:rsidR="00282782"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3486A" w:rsidRPr="001009C6" w:rsidRDefault="0053486A" w:rsidP="00212669">
            <w:pPr>
              <w:widowControl w:val="0"/>
            </w:pPr>
            <w:r w:rsidRPr="001009C6">
              <w:t>Reikalavimai mokytojų kvalifikacijai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53486A" w:rsidRPr="00037E34" w:rsidRDefault="0053486A" w:rsidP="00212669">
            <w:pPr>
              <w:widowControl w:val="0"/>
              <w:rPr>
                <w:rFonts w:eastAsia="Calibri"/>
              </w:rPr>
            </w:pPr>
            <w:r w:rsidRPr="00037E34">
              <w:rPr>
                <w:rFonts w:eastAsia="Calibri"/>
              </w:rPr>
              <w:t>Modulį gali vesti mokytojas, turintis:</w:t>
            </w:r>
          </w:p>
          <w:p w:rsidR="0053486A" w:rsidRPr="00037E34" w:rsidRDefault="0053486A" w:rsidP="00212669">
            <w:pPr>
              <w:widowControl w:val="0"/>
              <w:rPr>
                <w:rFonts w:eastAsia="Calibri"/>
              </w:rPr>
            </w:pPr>
            <w:r w:rsidRPr="00037E34">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3486A" w:rsidRPr="00037E34" w:rsidRDefault="0053486A" w:rsidP="00212669">
            <w:pPr>
              <w:widowControl w:val="0"/>
              <w:rPr>
                <w:rFonts w:eastAsia="Calibri"/>
              </w:rPr>
            </w:pPr>
            <w:r w:rsidRPr="00037E34">
              <w:rPr>
                <w:rFonts w:eastAsia="Calibri"/>
              </w:rPr>
              <w:t xml:space="preserve">2) </w:t>
            </w:r>
            <w:r w:rsidR="001243D3" w:rsidRPr="00037E34">
              <w:rPr>
                <w:rFonts w:eastAsia="Calibri"/>
              </w:rPr>
              <w:t xml:space="preserve">turintis jaunesniojo testuotojo ar lygiavertę kvalifikaciją / išsilavinimą arba </w:t>
            </w:r>
            <w:r w:rsidR="001243D3" w:rsidRPr="00037E34">
              <w:rPr>
                <w:rFonts w:eastAsia="Calibri"/>
              </w:rPr>
              <w:lastRenderedPageBreak/>
              <w:t xml:space="preserve">ne mažesnę kaip 3 metų jaunesniojo testuotojo profesinės </w:t>
            </w:r>
            <w:r w:rsidRPr="00037E34">
              <w:rPr>
                <w:rFonts w:eastAsia="Calibri"/>
              </w:rPr>
              <w:t>veiklos patirtį.</w:t>
            </w:r>
          </w:p>
        </w:tc>
      </w:tr>
    </w:tbl>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b/>
          <w:szCs w:val="24"/>
          <w:lang w:val="pt-BR"/>
        </w:rPr>
      </w:pPr>
      <w:r w:rsidRPr="00037E34">
        <w:rPr>
          <w:rFonts w:ascii="Times New Roman" w:hAnsi="Times New Roman" w:cs="Times New Roman"/>
          <w:b/>
          <w:szCs w:val="24"/>
        </w:rPr>
        <w:t>Modulio pavadinimas – „</w:t>
      </w:r>
      <w:r w:rsidR="009352E4" w:rsidRPr="00037E34">
        <w:rPr>
          <w:rFonts w:ascii="Times New Roman" w:hAnsi="Times New Roman" w:cs="Times New Roman"/>
          <w:b/>
          <w:szCs w:val="24"/>
        </w:rPr>
        <w:t>Testavimui skirto programinės įrangos kodo kūrimas ir vykdymas</w:t>
      </w:r>
      <w:r w:rsidRPr="00037E34">
        <w:rPr>
          <w:rFonts w:ascii="Times New Roman" w:hAnsi="Times New Roman" w:cs="Times New Roman"/>
          <w:b/>
          <w:szCs w:val="24"/>
        </w:rPr>
        <w:t>“</w:t>
      </w:r>
    </w:p>
    <w:tbl>
      <w:tblPr>
        <w:tblW w:w="5000" w:type="pct"/>
        <w:tblLook w:val="0000" w:firstRow="0" w:lastRow="0" w:firstColumn="0" w:lastColumn="0" w:noHBand="0" w:noVBand="0"/>
      </w:tblPr>
      <w:tblGrid>
        <w:gridCol w:w="2122"/>
        <w:gridCol w:w="4393"/>
        <w:gridCol w:w="3396"/>
      </w:tblGrid>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widowControl w:val="0"/>
              <w:rPr>
                <w:rFonts w:ascii="Times New Roman" w:hAnsi="Times New Roman" w:cs="Times New Roman"/>
                <w:szCs w:val="24"/>
              </w:rPr>
            </w:pPr>
            <w:r w:rsidRPr="001009C6">
              <w:rPr>
                <w:rFonts w:ascii="Times New Roman" w:hAnsi="Times New Roman" w:cs="Times New Roman"/>
                <w:szCs w:val="24"/>
              </w:rPr>
              <w:t>Modulio kodas</w:t>
            </w:r>
          </w:p>
        </w:tc>
        <w:tc>
          <w:tcPr>
            <w:tcW w:w="3929" w:type="pct"/>
            <w:gridSpan w:val="2"/>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snapToGrid w:val="0"/>
              <w:rPr>
                <w:rFonts w:ascii="Times New Roman" w:hAnsi="Times New Roman" w:cs="Times New Roman"/>
                <w:szCs w:val="24"/>
              </w:rPr>
            </w:pPr>
            <w:r w:rsidRPr="00037E34">
              <w:rPr>
                <w:rFonts w:ascii="Times New Roman" w:hAnsi="Times New Roman" w:cs="Times New Roman"/>
                <w:szCs w:val="24"/>
              </w:rPr>
              <w:t>4061167</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212669" w:rsidP="00212669">
            <w:pPr>
              <w:widowControl w:val="0"/>
              <w:rPr>
                <w:rFonts w:ascii="Times New Roman" w:hAnsi="Times New Roman" w:cs="Times New Roman"/>
                <w:szCs w:val="24"/>
              </w:rPr>
            </w:pPr>
            <w:r w:rsidRPr="00037E34">
              <w:rPr>
                <w:rFonts w:ascii="Times New Roman" w:eastAsia="Times New Roman" w:hAnsi="Times New Roman" w:cs="Times New Roman"/>
                <w:szCs w:val="24"/>
                <w:lang w:eastAsia="lt-LT"/>
              </w:rPr>
              <w:t xml:space="preserve">Modulio </w:t>
            </w:r>
            <w:r w:rsidR="00411458" w:rsidRPr="001009C6">
              <w:rPr>
                <w:rFonts w:ascii="Times New Roman" w:hAnsi="Times New Roman" w:cs="Times New Roman"/>
                <w:szCs w:val="24"/>
              </w:rPr>
              <w:t>LTKS lygis</w:t>
            </w:r>
          </w:p>
        </w:tc>
        <w:tc>
          <w:tcPr>
            <w:tcW w:w="3929" w:type="pct"/>
            <w:gridSpan w:val="2"/>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IV</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38484E" w:rsidP="00212669">
            <w:pPr>
              <w:widowControl w:val="0"/>
              <w:rPr>
                <w:rFonts w:ascii="Times New Roman" w:hAnsi="Times New Roman" w:cs="Times New Roman"/>
                <w:szCs w:val="24"/>
                <w:lang w:val="en-US"/>
              </w:rPr>
            </w:pPr>
            <w:r w:rsidRPr="001009C6">
              <w:rPr>
                <w:rFonts w:ascii="Times New Roman" w:hAnsi="Times New Roman" w:cs="Times New Roman"/>
                <w:szCs w:val="24"/>
              </w:rPr>
              <w:t xml:space="preserve">Apimtis </w:t>
            </w:r>
            <w:r w:rsidR="007A600F">
              <w:rPr>
                <w:rFonts w:ascii="Times New Roman" w:hAnsi="Times New Roman" w:cs="Times New Roman"/>
                <w:szCs w:val="24"/>
              </w:rPr>
              <w:t>mokymosi kredit</w:t>
            </w:r>
            <w:r w:rsidRPr="001009C6">
              <w:rPr>
                <w:rFonts w:ascii="Times New Roman" w:hAnsi="Times New Roman" w:cs="Times New Roman"/>
                <w:szCs w:val="24"/>
              </w:rPr>
              <w:t>ais</w:t>
            </w:r>
          </w:p>
        </w:tc>
        <w:tc>
          <w:tcPr>
            <w:tcW w:w="3929" w:type="pct"/>
            <w:gridSpan w:val="2"/>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282782" w:rsidP="00212669">
            <w:pPr>
              <w:widowControl w:val="0"/>
              <w:rPr>
                <w:rFonts w:ascii="Times New Roman" w:hAnsi="Times New Roman" w:cs="Times New Roman"/>
                <w:szCs w:val="24"/>
              </w:rPr>
            </w:pPr>
            <w:r w:rsidRPr="00037E34">
              <w:rPr>
                <w:rFonts w:ascii="Times New Roman" w:hAnsi="Times New Roman" w:cs="Times New Roman"/>
                <w:szCs w:val="24"/>
                <w:lang w:val="en-US"/>
              </w:rPr>
              <w:t>10</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1071" w:type="pct"/>
          </w:tcPr>
          <w:p w:rsidR="00282782" w:rsidRPr="001009C6" w:rsidRDefault="00282782" w:rsidP="00212669">
            <w:pPr>
              <w:widowControl w:val="0"/>
              <w:contextualSpacing/>
              <w:rPr>
                <w:rFonts w:ascii="Times New Roman" w:hAnsi="Times New Roman" w:cs="Times New Roman"/>
                <w:szCs w:val="24"/>
              </w:rPr>
            </w:pPr>
            <w:r w:rsidRPr="001009C6">
              <w:t>Kompetencijos</w:t>
            </w:r>
          </w:p>
        </w:tc>
        <w:tc>
          <w:tcPr>
            <w:tcW w:w="3929" w:type="pct"/>
            <w:gridSpan w:val="2"/>
          </w:tcPr>
          <w:p w:rsidR="00282782" w:rsidRPr="00037E34" w:rsidRDefault="006C3A2F" w:rsidP="00212669">
            <w:pPr>
              <w:widowControl w:val="0"/>
              <w:contextualSpacing/>
              <w:rPr>
                <w:rFonts w:ascii="Times New Roman" w:hAnsi="Times New Roman" w:cs="Times New Roman"/>
                <w:szCs w:val="24"/>
              </w:rPr>
            </w:pPr>
            <w:r w:rsidRPr="00037E34">
              <w:rPr>
                <w:rFonts w:ascii="Times New Roman" w:hAnsi="Times New Roman" w:cs="Times New Roman" w:hint="eastAsia"/>
                <w:szCs w:val="24"/>
              </w:rPr>
              <w:t>Kurti ir vykdyti testavimui skirtą programinės įrangos kodą</w:t>
            </w:r>
            <w:r w:rsidRPr="00037E34">
              <w:rPr>
                <w:rFonts w:ascii="Times New Roman" w:hAnsi="Times New Roman" w:cs="Times New Roman"/>
                <w:szCs w:val="24"/>
              </w:rPr>
              <w:t>.</w:t>
            </w:r>
          </w:p>
        </w:tc>
      </w:tr>
      <w:tr w:rsidR="00451837" w:rsidRPr="001009C6" w:rsidTr="00BD5A61">
        <w:trPr>
          <w:trHeight w:val="57"/>
        </w:trPr>
        <w:tc>
          <w:tcPr>
            <w:tcW w:w="1071"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Modulio mokymosi rezultatai</w:t>
            </w:r>
          </w:p>
        </w:tc>
        <w:tc>
          <w:tcPr>
            <w:tcW w:w="2216"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Rekomenduojamas turinys, reikalingas rezultatams pasiekti</w:t>
            </w:r>
          </w:p>
        </w:tc>
        <w:tc>
          <w:tcPr>
            <w:tcW w:w="1713" w:type="pct"/>
            <w:tcBorders>
              <w:top w:val="single" w:sz="4" w:space="0" w:color="000000"/>
              <w:left w:val="single" w:sz="4" w:space="0" w:color="000000"/>
              <w:bottom w:val="single" w:sz="4" w:space="0" w:color="000000"/>
              <w:right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Mokymosi pasiekimų įvertinimo kriterijai (įverčio)*</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widowControl w:val="0"/>
              <w:suppressAutoHyphens w:val="0"/>
              <w:rPr>
                <w:rFonts w:ascii="Times New Roman" w:hAnsi="Times New Roman" w:cs="Times New Roman"/>
                <w:b/>
                <w:i/>
                <w:szCs w:val="24"/>
              </w:rPr>
            </w:pPr>
            <w:r w:rsidRPr="00037E34">
              <w:rPr>
                <w:rFonts w:ascii="Times New Roman" w:hAnsi="Times New Roman" w:cs="Times New Roman"/>
                <w:szCs w:val="24"/>
              </w:rPr>
              <w:t xml:space="preserve">1. Išmanyti </w:t>
            </w:r>
            <w:r w:rsidRPr="00037E34">
              <w:rPr>
                <w:rFonts w:ascii="Times New Roman" w:hAnsi="Times New Roman" w:cs="Times New Roman"/>
                <w:i/>
                <w:szCs w:val="24"/>
              </w:rPr>
              <w:t>Java</w:t>
            </w:r>
            <w:r w:rsidRPr="00037E34">
              <w:rPr>
                <w:rFonts w:ascii="Times New Roman" w:hAnsi="Times New Roman" w:cs="Times New Roman"/>
                <w:szCs w:val="24"/>
              </w:rPr>
              <w:t xml:space="preserve"> programavimo kalbos pagrindus.</w:t>
            </w:r>
          </w:p>
        </w:tc>
        <w:tc>
          <w:tcPr>
            <w:tcW w:w="221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widowControl w:val="0"/>
              <w:suppressAutoHyphens w:val="0"/>
              <w:rPr>
                <w:rFonts w:ascii="Times New Roman" w:hAnsi="Times New Roman" w:cs="Times New Roman"/>
                <w:i/>
                <w:szCs w:val="24"/>
              </w:rPr>
            </w:pPr>
            <w:r w:rsidRPr="00037E34">
              <w:rPr>
                <w:rFonts w:ascii="Times New Roman" w:hAnsi="Times New Roman" w:cs="Times New Roman"/>
                <w:b/>
                <w:szCs w:val="24"/>
              </w:rPr>
              <w:t>1.1.Tema.</w:t>
            </w:r>
            <w:r w:rsidRPr="00037E34">
              <w:rPr>
                <w:rFonts w:ascii="Times New Roman" w:hAnsi="Times New Roman" w:cs="Times New Roman"/>
                <w:b/>
                <w:i/>
                <w:szCs w:val="24"/>
              </w:rPr>
              <w:t xml:space="preserve"> Java </w:t>
            </w:r>
            <w:r w:rsidRPr="00037E34">
              <w:rPr>
                <w:rFonts w:ascii="Times New Roman" w:hAnsi="Times New Roman" w:cs="Times New Roman"/>
                <w:b/>
                <w:szCs w:val="24"/>
              </w:rPr>
              <w:t>kalbos sintaksė</w:t>
            </w:r>
            <w:r w:rsidRPr="00037E34">
              <w:rPr>
                <w:rFonts w:ascii="Times New Roman" w:hAnsi="Times New Roman" w:cs="Times New Roman"/>
                <w:b/>
                <w:bCs/>
                <w:szCs w:val="24"/>
              </w:rPr>
              <w:t>.</w:t>
            </w:r>
          </w:p>
          <w:p w:rsidR="005138FB" w:rsidRPr="00037E34" w:rsidRDefault="00411458" w:rsidP="00212669">
            <w:pPr>
              <w:widowControl w:val="0"/>
              <w:rPr>
                <w:rFonts w:ascii="Times New Roman" w:hAnsi="Times New Roman" w:cs="Times New Roman"/>
                <w:i/>
                <w:szCs w:val="24"/>
              </w:rPr>
            </w:pPr>
            <w:r w:rsidRPr="00037E34">
              <w:rPr>
                <w:rFonts w:ascii="Times New Roman" w:hAnsi="Times New Roman" w:cs="Times New Roman"/>
                <w:i/>
                <w:szCs w:val="24"/>
              </w:rPr>
              <w:t>Užduotys:</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1.1.1. Vartojant lietuviškus terminus paaiškinti </w:t>
            </w:r>
            <w:r w:rsidRPr="00037E34">
              <w:rPr>
                <w:rFonts w:ascii="Times New Roman" w:hAnsi="Times New Roman" w:cs="Times New Roman"/>
                <w:i/>
                <w:szCs w:val="24"/>
              </w:rPr>
              <w:t>Java</w:t>
            </w:r>
            <w:r w:rsidRPr="00037E34">
              <w:rPr>
                <w:rFonts w:ascii="Times New Roman" w:hAnsi="Times New Roman" w:cs="Times New Roman"/>
                <w:szCs w:val="24"/>
              </w:rPr>
              <w:t xml:space="preserve"> kalbos elementus ir jų funkcijas.</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1.1.2. Naudoti sakinius ir išraiškas.</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1.1.3. Naudoti kintamuosius bei primityvius duomenų tipus (</w:t>
            </w:r>
            <w:proofErr w:type="spellStart"/>
            <w:r w:rsidRPr="00037E34">
              <w:rPr>
                <w:rFonts w:ascii="Times New Roman" w:hAnsi="Times New Roman" w:cs="Times New Roman"/>
                <w:i/>
                <w:szCs w:val="24"/>
              </w:rPr>
              <w:t>String</w:t>
            </w:r>
            <w:proofErr w:type="spellEnd"/>
            <w:r w:rsidRPr="00037E34">
              <w:rPr>
                <w:rFonts w:ascii="Times New Roman" w:hAnsi="Times New Roman" w:cs="Times New Roman"/>
                <w:szCs w:val="24"/>
              </w:rPr>
              <w:t>).</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 xml:space="preserve">1.1.4. Kurti sudėtingus sakinius panaudojant </w:t>
            </w:r>
            <w:proofErr w:type="spellStart"/>
            <w:r w:rsidRPr="00037E34">
              <w:rPr>
                <w:rFonts w:ascii="Times New Roman" w:hAnsi="Times New Roman" w:cs="Times New Roman"/>
                <w:i/>
                <w:szCs w:val="24"/>
              </w:rPr>
              <w:t>if</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i/>
                <w:szCs w:val="24"/>
              </w:rPr>
              <w:t>while</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i/>
                <w:szCs w:val="24"/>
              </w:rPr>
              <w:t>for</w:t>
            </w:r>
            <w:proofErr w:type="spellEnd"/>
            <w:r w:rsidRPr="00037E34">
              <w:rPr>
                <w:rFonts w:ascii="Times New Roman" w:hAnsi="Times New Roman" w:cs="Times New Roman"/>
                <w:szCs w:val="24"/>
              </w:rPr>
              <w:t>, (</w:t>
            </w:r>
            <w:proofErr w:type="spellStart"/>
            <w:r w:rsidRPr="00037E34">
              <w:rPr>
                <w:rFonts w:ascii="Times New Roman" w:hAnsi="Times New Roman" w:cs="Times New Roman"/>
                <w:i/>
                <w:szCs w:val="24"/>
              </w:rPr>
              <w:t>switch</w:t>
            </w:r>
            <w:proofErr w:type="spellEnd"/>
            <w:r w:rsidRPr="00037E34">
              <w:rPr>
                <w:rFonts w:ascii="Times New Roman" w:hAnsi="Times New Roman" w:cs="Times New Roman"/>
                <w:szCs w:val="24"/>
              </w:rPr>
              <w:t>) elementus.</w:t>
            </w:r>
          </w:p>
          <w:p w:rsidR="00411458" w:rsidRPr="00037E34" w:rsidRDefault="00411458" w:rsidP="00212669">
            <w:pPr>
              <w:widowControl w:val="0"/>
              <w:suppressAutoHyphens w:val="0"/>
              <w:rPr>
                <w:rFonts w:ascii="Times New Roman" w:hAnsi="Times New Roman" w:cs="Times New Roman"/>
                <w:b/>
                <w:szCs w:val="24"/>
              </w:rPr>
            </w:pPr>
            <w:r w:rsidRPr="00037E34">
              <w:rPr>
                <w:rFonts w:ascii="Times New Roman" w:hAnsi="Times New Roman" w:cs="Times New Roman"/>
                <w:szCs w:val="24"/>
              </w:rPr>
              <w:t>1.1.5. Kurti ir naudoti paprogrames (</w:t>
            </w:r>
            <w:proofErr w:type="spellStart"/>
            <w:r w:rsidRPr="00037E34">
              <w:rPr>
                <w:rFonts w:ascii="Times New Roman" w:hAnsi="Times New Roman" w:cs="Times New Roman"/>
                <w:i/>
                <w:szCs w:val="24"/>
              </w:rPr>
              <w:t>methods</w:t>
            </w:r>
            <w:proofErr w:type="spellEnd"/>
            <w:r w:rsidRPr="00037E34">
              <w:rPr>
                <w:rFonts w:ascii="Times New Roman" w:hAnsi="Times New Roman" w:cs="Times New Roman"/>
                <w:szCs w:val="24"/>
              </w:rPr>
              <w:t>).</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t>Patenkinamai:</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szCs w:val="24"/>
              </w:rPr>
              <w:t>sukurta interaktyvi programa, kuri priima vartotojo įvestį ir išveda rezultatus.</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t>Gerai: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sukurta interaktyvi programa, panaudoti sudėtingi sakiniai.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t>Puikiai: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sukurta interaktyvi programa, panaudoti sudėtingi sakiniai, programa išskaidyta į paprogrames (angl.</w:t>
            </w:r>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methods</w:t>
            </w:r>
            <w:proofErr w:type="spellEnd"/>
            <w:r w:rsidRPr="00037E34">
              <w:rPr>
                <w:rFonts w:ascii="Times New Roman" w:hAnsi="Times New Roman" w:cs="Times New Roman"/>
                <w:szCs w:val="24"/>
              </w:rPr>
              <w:t>).</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widowControl w:val="0"/>
              <w:suppressAutoHyphens w:val="0"/>
              <w:rPr>
                <w:rFonts w:ascii="Times New Roman" w:hAnsi="Times New Roman" w:cs="Times New Roman"/>
                <w:b/>
                <w:szCs w:val="24"/>
              </w:rPr>
            </w:pPr>
            <w:r w:rsidRPr="00037E34">
              <w:rPr>
                <w:rFonts w:ascii="Times New Roman" w:hAnsi="Times New Roman" w:cs="Times New Roman"/>
                <w:szCs w:val="24"/>
              </w:rPr>
              <w:t xml:space="preserve">2. Kurti nesudėtingą programinį kodą </w:t>
            </w:r>
            <w:r w:rsidRPr="00037E34">
              <w:rPr>
                <w:rFonts w:ascii="Times New Roman" w:hAnsi="Times New Roman" w:cs="Times New Roman"/>
                <w:i/>
                <w:szCs w:val="24"/>
              </w:rPr>
              <w:t xml:space="preserve">Java </w:t>
            </w:r>
            <w:r w:rsidRPr="00037E34">
              <w:rPr>
                <w:rFonts w:ascii="Times New Roman" w:hAnsi="Times New Roman" w:cs="Times New Roman"/>
                <w:szCs w:val="24"/>
              </w:rPr>
              <w:t>programavimo kalba.</w:t>
            </w:r>
          </w:p>
        </w:tc>
        <w:tc>
          <w:tcPr>
            <w:tcW w:w="221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widowControl w:val="0"/>
              <w:suppressAutoHyphens w:val="0"/>
              <w:rPr>
                <w:rFonts w:ascii="Times New Roman" w:hAnsi="Times New Roman" w:cs="Times New Roman"/>
                <w:i/>
                <w:szCs w:val="24"/>
              </w:rPr>
            </w:pPr>
            <w:r w:rsidRPr="00037E34">
              <w:rPr>
                <w:rFonts w:ascii="Times New Roman" w:hAnsi="Times New Roman" w:cs="Times New Roman"/>
                <w:b/>
                <w:szCs w:val="24"/>
              </w:rPr>
              <w:t>2.1.Tema. Darbas su duomenimis</w:t>
            </w:r>
            <w:r w:rsidRPr="00037E34">
              <w:rPr>
                <w:rFonts w:ascii="Times New Roman" w:hAnsi="Times New Roman" w:cs="Times New Roman"/>
                <w:b/>
                <w:bCs/>
                <w:szCs w:val="24"/>
              </w:rPr>
              <w:t>.</w:t>
            </w:r>
          </w:p>
          <w:p w:rsidR="005138FB" w:rsidRPr="00037E34" w:rsidRDefault="00411458" w:rsidP="00212669">
            <w:pPr>
              <w:widowControl w:val="0"/>
              <w:rPr>
                <w:rFonts w:ascii="Times New Roman" w:hAnsi="Times New Roman" w:cs="Times New Roman"/>
                <w:i/>
                <w:szCs w:val="24"/>
              </w:rPr>
            </w:pPr>
            <w:r w:rsidRPr="00037E34">
              <w:rPr>
                <w:rFonts w:ascii="Times New Roman" w:hAnsi="Times New Roman" w:cs="Times New Roman"/>
                <w:i/>
                <w:szCs w:val="24"/>
              </w:rPr>
              <w:t>Užduotys:</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2.1.1. Naudoti duomenų savybes (</w:t>
            </w:r>
            <w:proofErr w:type="spellStart"/>
            <w:r w:rsidRPr="00037E34">
              <w:rPr>
                <w:rFonts w:ascii="Times New Roman" w:hAnsi="Times New Roman" w:cs="Times New Roman"/>
                <w:i/>
                <w:szCs w:val="24"/>
              </w:rPr>
              <w:t>Properties</w:t>
            </w:r>
            <w:proofErr w:type="spellEnd"/>
            <w:r w:rsidRPr="00037E34">
              <w:rPr>
                <w:rFonts w:ascii="Times New Roman" w:hAnsi="Times New Roman" w:cs="Times New Roman"/>
                <w:szCs w:val="24"/>
              </w:rPr>
              <w:t>).</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2.1.2. Konvertuoti duomenų tipus.</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2.1.3. Įvesti ir išvesti duomenis naudojant (</w:t>
            </w:r>
            <w:proofErr w:type="spellStart"/>
            <w:r w:rsidRPr="00037E34">
              <w:rPr>
                <w:rFonts w:ascii="Times New Roman" w:hAnsi="Times New Roman" w:cs="Times New Roman"/>
                <w:i/>
                <w:szCs w:val="24"/>
              </w:rPr>
              <w:t>io</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streams</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buffers</w:t>
            </w:r>
            <w:proofErr w:type="spellEnd"/>
            <w:r w:rsidRPr="00037E34">
              <w:rPr>
                <w:rFonts w:ascii="Times New Roman" w:hAnsi="Times New Roman" w:cs="Times New Roman"/>
                <w:szCs w:val="24"/>
              </w:rPr>
              <w:t>).</w:t>
            </w:r>
          </w:p>
          <w:p w:rsidR="00411458" w:rsidRPr="00037E34" w:rsidRDefault="00411458" w:rsidP="00212669">
            <w:pPr>
              <w:widowControl w:val="0"/>
              <w:suppressAutoHyphens w:val="0"/>
              <w:rPr>
                <w:rFonts w:ascii="Times New Roman" w:hAnsi="Times New Roman" w:cs="Times New Roman"/>
                <w:szCs w:val="24"/>
              </w:rPr>
            </w:pPr>
          </w:p>
          <w:p w:rsidR="00411458" w:rsidRPr="00037E34" w:rsidRDefault="00411458" w:rsidP="00212669">
            <w:pPr>
              <w:widowControl w:val="0"/>
              <w:suppressAutoHyphens w:val="0"/>
              <w:rPr>
                <w:rFonts w:ascii="Times New Roman" w:hAnsi="Times New Roman" w:cs="Times New Roman"/>
                <w:i/>
                <w:szCs w:val="24"/>
              </w:rPr>
            </w:pPr>
            <w:r w:rsidRPr="00037E34">
              <w:rPr>
                <w:rFonts w:ascii="Times New Roman" w:hAnsi="Times New Roman" w:cs="Times New Roman"/>
                <w:b/>
                <w:szCs w:val="24"/>
              </w:rPr>
              <w:t>2.2.Tema.</w:t>
            </w:r>
            <w:r w:rsidRPr="00037E34">
              <w:rPr>
                <w:rFonts w:ascii="Times New Roman" w:hAnsi="Times New Roman" w:cs="Times New Roman"/>
                <w:b/>
                <w:i/>
                <w:szCs w:val="24"/>
              </w:rPr>
              <w:t xml:space="preserve"> Java</w:t>
            </w:r>
            <w:r w:rsidRPr="00037E34">
              <w:rPr>
                <w:rFonts w:ascii="Times New Roman" w:hAnsi="Times New Roman" w:cs="Times New Roman"/>
                <w:b/>
                <w:szCs w:val="24"/>
              </w:rPr>
              <w:t xml:space="preserve"> klasių biblioteka.</w:t>
            </w:r>
          </w:p>
          <w:p w:rsidR="005138FB" w:rsidRPr="00037E34" w:rsidRDefault="00411458" w:rsidP="00212669">
            <w:pPr>
              <w:widowControl w:val="0"/>
              <w:rPr>
                <w:rFonts w:ascii="Times New Roman" w:hAnsi="Times New Roman" w:cs="Times New Roman"/>
                <w:i/>
                <w:szCs w:val="24"/>
              </w:rPr>
            </w:pPr>
            <w:r w:rsidRPr="00037E34">
              <w:rPr>
                <w:rFonts w:ascii="Times New Roman" w:hAnsi="Times New Roman" w:cs="Times New Roman"/>
                <w:i/>
                <w:szCs w:val="24"/>
              </w:rPr>
              <w:t>Užduotys:</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2.2.1. Naudoti </w:t>
            </w:r>
            <w:proofErr w:type="spellStart"/>
            <w:r w:rsidRPr="00037E34">
              <w:rPr>
                <w:rFonts w:ascii="Times New Roman" w:hAnsi="Times New Roman" w:cs="Times New Roman"/>
                <w:i/>
                <w:szCs w:val="24"/>
              </w:rPr>
              <w:t>Enum</w:t>
            </w:r>
            <w:proofErr w:type="spellEnd"/>
            <w:r w:rsidRPr="00037E34">
              <w:rPr>
                <w:rFonts w:ascii="Times New Roman" w:hAnsi="Times New Roman" w:cs="Times New Roman"/>
                <w:szCs w:val="24"/>
              </w:rPr>
              <w:t xml:space="preserve"> tipus.</w:t>
            </w:r>
          </w:p>
          <w:p w:rsidR="00411458" w:rsidRPr="00037E34" w:rsidRDefault="00411458" w:rsidP="00212669">
            <w:pPr>
              <w:widowControl w:val="0"/>
              <w:numPr>
                <w:ilvl w:val="2"/>
                <w:numId w:val="22"/>
              </w:numPr>
              <w:suppressAutoHyphens w:val="0"/>
              <w:ind w:left="0" w:firstLine="0"/>
              <w:rPr>
                <w:rFonts w:ascii="Times New Roman" w:hAnsi="Times New Roman" w:cs="Times New Roman"/>
                <w:szCs w:val="24"/>
              </w:rPr>
            </w:pPr>
            <w:r w:rsidRPr="00037E34">
              <w:rPr>
                <w:rFonts w:ascii="Times New Roman" w:hAnsi="Times New Roman" w:cs="Times New Roman"/>
                <w:szCs w:val="24"/>
              </w:rPr>
              <w:t xml:space="preserve">Naudoti </w:t>
            </w:r>
            <w:r w:rsidRPr="00037E34">
              <w:rPr>
                <w:rFonts w:ascii="Times New Roman" w:hAnsi="Times New Roman" w:cs="Times New Roman"/>
                <w:i/>
                <w:szCs w:val="24"/>
              </w:rPr>
              <w:t>Java</w:t>
            </w:r>
            <w:r w:rsidRPr="00037E34">
              <w:rPr>
                <w:rFonts w:ascii="Times New Roman" w:hAnsi="Times New Roman" w:cs="Times New Roman"/>
                <w:szCs w:val="24"/>
              </w:rPr>
              <w:t xml:space="preserve"> biblioteką.</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 xml:space="preserve">2.2.3. Naudoti </w:t>
            </w:r>
            <w:r w:rsidRPr="00037E34">
              <w:rPr>
                <w:rFonts w:ascii="Times New Roman" w:hAnsi="Times New Roman" w:cs="Times New Roman"/>
                <w:i/>
                <w:szCs w:val="24"/>
              </w:rPr>
              <w:t xml:space="preserve">Java </w:t>
            </w:r>
            <w:r w:rsidRPr="00037E34">
              <w:rPr>
                <w:rFonts w:ascii="Times New Roman" w:hAnsi="Times New Roman" w:cs="Times New Roman"/>
                <w:szCs w:val="24"/>
              </w:rPr>
              <w:t xml:space="preserve">kolekcijas (įskaitant </w:t>
            </w:r>
            <w:proofErr w:type="spellStart"/>
            <w:r w:rsidRPr="00037E34">
              <w:rPr>
                <w:rFonts w:ascii="Times New Roman" w:hAnsi="Times New Roman" w:cs="Times New Roman"/>
                <w:i/>
                <w:szCs w:val="24"/>
              </w:rPr>
              <w:t>Generic</w:t>
            </w:r>
            <w:proofErr w:type="spellEnd"/>
            <w:r w:rsidRPr="00037E34">
              <w:rPr>
                <w:rFonts w:ascii="Times New Roman" w:hAnsi="Times New Roman" w:cs="Times New Roman"/>
                <w:szCs w:val="24"/>
              </w:rPr>
              <w:t>).</w:t>
            </w:r>
          </w:p>
          <w:p w:rsidR="00411458" w:rsidRPr="00037E34" w:rsidRDefault="00411458" w:rsidP="00212669">
            <w:pPr>
              <w:widowControl w:val="0"/>
              <w:suppressAutoHyphens w:val="0"/>
              <w:rPr>
                <w:rFonts w:ascii="Times New Roman" w:hAnsi="Times New Roman" w:cs="Times New Roman"/>
                <w:szCs w:val="24"/>
              </w:rPr>
            </w:pPr>
          </w:p>
          <w:p w:rsidR="00411458" w:rsidRPr="00037E34" w:rsidRDefault="009352E4" w:rsidP="00212669">
            <w:pPr>
              <w:widowControl w:val="0"/>
              <w:suppressAutoHyphens w:val="0"/>
              <w:rPr>
                <w:rFonts w:ascii="Times New Roman" w:hAnsi="Times New Roman" w:cs="Times New Roman"/>
                <w:b/>
                <w:szCs w:val="24"/>
              </w:rPr>
            </w:pPr>
            <w:r w:rsidRPr="00037E34">
              <w:rPr>
                <w:rFonts w:ascii="Times New Roman" w:hAnsi="Times New Roman" w:cs="Times New Roman"/>
                <w:b/>
                <w:szCs w:val="24"/>
              </w:rPr>
              <w:t xml:space="preserve">2.3. </w:t>
            </w:r>
            <w:r w:rsidR="00411458" w:rsidRPr="00037E34">
              <w:rPr>
                <w:rFonts w:ascii="Times New Roman" w:hAnsi="Times New Roman" w:cs="Times New Roman"/>
                <w:b/>
                <w:szCs w:val="24"/>
              </w:rPr>
              <w:t>Tema. Kodavimo standartai.</w:t>
            </w:r>
          </w:p>
          <w:p w:rsidR="005138FB" w:rsidRPr="00037E34" w:rsidRDefault="00411458" w:rsidP="00212669">
            <w:pPr>
              <w:widowControl w:val="0"/>
              <w:rPr>
                <w:rFonts w:ascii="Times New Roman" w:hAnsi="Times New Roman" w:cs="Times New Roman"/>
                <w:i/>
                <w:szCs w:val="24"/>
              </w:rPr>
            </w:pPr>
            <w:r w:rsidRPr="00037E34">
              <w:rPr>
                <w:rFonts w:ascii="Times New Roman" w:hAnsi="Times New Roman" w:cs="Times New Roman"/>
                <w:i/>
                <w:szCs w:val="24"/>
              </w:rPr>
              <w:t>Užduotys:</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 xml:space="preserve">2.3.1. Suprasti ir naudoti </w:t>
            </w:r>
            <w:proofErr w:type="spellStart"/>
            <w:r w:rsidRPr="00037E34">
              <w:rPr>
                <w:rFonts w:ascii="Times New Roman" w:hAnsi="Times New Roman" w:cs="Times New Roman"/>
                <w:i/>
                <w:szCs w:val="24"/>
              </w:rPr>
              <w:t>Oracle</w:t>
            </w:r>
            <w:proofErr w:type="spellEnd"/>
            <w:r w:rsidRPr="00037E34">
              <w:rPr>
                <w:rFonts w:ascii="Times New Roman" w:hAnsi="Times New Roman" w:cs="Times New Roman"/>
                <w:i/>
                <w:szCs w:val="24"/>
              </w:rPr>
              <w:t xml:space="preserve"> Java</w:t>
            </w:r>
            <w:r w:rsidRPr="00037E34">
              <w:rPr>
                <w:rFonts w:ascii="Times New Roman" w:hAnsi="Times New Roman" w:cs="Times New Roman"/>
                <w:szCs w:val="24"/>
              </w:rPr>
              <w:t xml:space="preserve"> programavimo standartus (</w:t>
            </w:r>
            <w:proofErr w:type="spellStart"/>
            <w:r w:rsidRPr="00037E34">
              <w:rPr>
                <w:rFonts w:ascii="Times New Roman" w:hAnsi="Times New Roman" w:cs="Times New Roman"/>
                <w:i/>
                <w:szCs w:val="24"/>
              </w:rPr>
              <w:t>coding</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standard</w:t>
            </w:r>
            <w:proofErr w:type="spellEnd"/>
            <w:r w:rsidRPr="00037E34">
              <w:rPr>
                <w:rFonts w:ascii="Times New Roman" w:hAnsi="Times New Roman" w:cs="Times New Roman"/>
                <w:szCs w:val="24"/>
              </w:rPr>
              <w:t>).</w:t>
            </w:r>
          </w:p>
          <w:p w:rsidR="00411458" w:rsidRPr="00037E34" w:rsidRDefault="00411458"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t xml:space="preserve">2.3.2. Dokumentuoti programinį kodą naudojant </w:t>
            </w:r>
            <w:proofErr w:type="spellStart"/>
            <w:r w:rsidRPr="00037E34">
              <w:rPr>
                <w:rFonts w:ascii="Times New Roman" w:hAnsi="Times New Roman" w:cs="Times New Roman"/>
                <w:i/>
                <w:szCs w:val="24"/>
              </w:rPr>
              <w:t>JavaDoc</w:t>
            </w:r>
            <w:proofErr w:type="spellEnd"/>
            <w:r w:rsidRPr="00037E34">
              <w:rPr>
                <w:rFonts w:ascii="Times New Roman" w:hAnsi="Times New Roman" w:cs="Times New Roman"/>
                <w:szCs w:val="24"/>
              </w:rPr>
              <w:t xml:space="preserve"> standartą.</w:t>
            </w:r>
          </w:p>
          <w:p w:rsidR="00411458" w:rsidRPr="00037E34" w:rsidRDefault="00411458" w:rsidP="00212669">
            <w:pPr>
              <w:widowControl w:val="0"/>
              <w:suppressAutoHyphens w:val="0"/>
              <w:rPr>
                <w:rFonts w:ascii="Times New Roman" w:hAnsi="Times New Roman" w:cs="Times New Roman"/>
                <w:szCs w:val="24"/>
              </w:rPr>
            </w:pPr>
          </w:p>
          <w:p w:rsidR="00411458" w:rsidRPr="00037E34" w:rsidRDefault="009352E4" w:rsidP="00212669">
            <w:pPr>
              <w:widowControl w:val="0"/>
              <w:suppressAutoHyphens w:val="0"/>
              <w:rPr>
                <w:rFonts w:ascii="Times New Roman" w:hAnsi="Times New Roman" w:cs="Times New Roman"/>
                <w:i/>
                <w:szCs w:val="24"/>
              </w:rPr>
            </w:pPr>
            <w:r w:rsidRPr="00037E34">
              <w:rPr>
                <w:rFonts w:ascii="Times New Roman" w:hAnsi="Times New Roman" w:cs="Times New Roman"/>
                <w:b/>
                <w:szCs w:val="24"/>
              </w:rPr>
              <w:t xml:space="preserve">2.4. </w:t>
            </w:r>
            <w:r w:rsidR="00411458" w:rsidRPr="00037E34">
              <w:rPr>
                <w:rFonts w:ascii="Times New Roman" w:hAnsi="Times New Roman" w:cs="Times New Roman"/>
                <w:b/>
                <w:szCs w:val="24"/>
              </w:rPr>
              <w:t>Tema.</w:t>
            </w:r>
            <w:r w:rsidR="00411458" w:rsidRPr="00037E34">
              <w:rPr>
                <w:rFonts w:ascii="Times New Roman" w:hAnsi="Times New Roman" w:cs="Times New Roman"/>
                <w:b/>
                <w:i/>
                <w:szCs w:val="24"/>
              </w:rPr>
              <w:t xml:space="preserve"> Java</w:t>
            </w:r>
            <w:r w:rsidR="00411458" w:rsidRPr="00037E34">
              <w:rPr>
                <w:rFonts w:ascii="Times New Roman" w:hAnsi="Times New Roman" w:cs="Times New Roman"/>
                <w:b/>
                <w:szCs w:val="24"/>
              </w:rPr>
              <w:t xml:space="preserve"> aplinka.</w:t>
            </w:r>
          </w:p>
          <w:p w:rsidR="005138FB" w:rsidRPr="00037E34" w:rsidRDefault="00411458" w:rsidP="00212669">
            <w:pPr>
              <w:widowControl w:val="0"/>
              <w:rPr>
                <w:rFonts w:ascii="Times New Roman" w:hAnsi="Times New Roman" w:cs="Times New Roman"/>
                <w:i/>
                <w:szCs w:val="24"/>
              </w:rPr>
            </w:pPr>
            <w:r w:rsidRPr="00037E34">
              <w:rPr>
                <w:rFonts w:ascii="Times New Roman" w:hAnsi="Times New Roman" w:cs="Times New Roman"/>
                <w:i/>
                <w:szCs w:val="24"/>
              </w:rPr>
              <w:t>Užduotys:</w:t>
            </w:r>
          </w:p>
          <w:p w:rsidR="00411458" w:rsidRPr="00037E34" w:rsidRDefault="00411458" w:rsidP="00212669">
            <w:pPr>
              <w:widowControl w:val="0"/>
              <w:numPr>
                <w:ilvl w:val="2"/>
                <w:numId w:val="22"/>
              </w:numPr>
              <w:suppressAutoHyphens w:val="0"/>
              <w:ind w:left="0" w:firstLine="0"/>
              <w:rPr>
                <w:rFonts w:ascii="Times New Roman" w:hAnsi="Times New Roman" w:cs="Times New Roman"/>
                <w:szCs w:val="24"/>
              </w:rPr>
            </w:pPr>
            <w:r w:rsidRPr="00037E34">
              <w:rPr>
                <w:rFonts w:ascii="Times New Roman" w:hAnsi="Times New Roman" w:cs="Times New Roman"/>
                <w:szCs w:val="24"/>
              </w:rPr>
              <w:t xml:space="preserve">Surinkti </w:t>
            </w:r>
            <w:r w:rsidRPr="00037E34">
              <w:rPr>
                <w:rFonts w:ascii="Times New Roman" w:hAnsi="Times New Roman" w:cs="Times New Roman"/>
                <w:i/>
                <w:szCs w:val="24"/>
              </w:rPr>
              <w:t>Java</w:t>
            </w:r>
            <w:r w:rsidRPr="00037E34">
              <w:rPr>
                <w:rFonts w:ascii="Times New Roman" w:hAnsi="Times New Roman" w:cs="Times New Roman"/>
                <w:szCs w:val="24"/>
              </w:rPr>
              <w:t xml:space="preserve"> programą į </w:t>
            </w:r>
            <w:proofErr w:type="spellStart"/>
            <w:r w:rsidRPr="00037E34">
              <w:rPr>
                <w:rFonts w:ascii="Times New Roman" w:hAnsi="Times New Roman" w:cs="Times New Roman"/>
                <w:i/>
                <w:szCs w:val="24"/>
              </w:rPr>
              <w:t>Jar</w:t>
            </w:r>
            <w:proofErr w:type="spellEnd"/>
            <w:r w:rsidRPr="00037E34">
              <w:rPr>
                <w:rFonts w:ascii="Times New Roman" w:hAnsi="Times New Roman" w:cs="Times New Roman"/>
                <w:szCs w:val="24"/>
              </w:rPr>
              <w:t>.</w:t>
            </w:r>
          </w:p>
          <w:p w:rsidR="00411458" w:rsidRPr="00037E34" w:rsidRDefault="00411458" w:rsidP="00212669">
            <w:pPr>
              <w:widowControl w:val="0"/>
              <w:numPr>
                <w:ilvl w:val="2"/>
                <w:numId w:val="22"/>
              </w:numPr>
              <w:suppressAutoHyphens w:val="0"/>
              <w:ind w:left="0" w:firstLine="0"/>
              <w:rPr>
                <w:rFonts w:ascii="Times New Roman" w:hAnsi="Times New Roman" w:cs="Times New Roman"/>
                <w:szCs w:val="24"/>
              </w:rPr>
            </w:pPr>
            <w:r w:rsidRPr="00037E34">
              <w:rPr>
                <w:rFonts w:ascii="Times New Roman" w:hAnsi="Times New Roman" w:cs="Times New Roman"/>
                <w:szCs w:val="24"/>
              </w:rPr>
              <w:t xml:space="preserve">Naudoti </w:t>
            </w:r>
            <w:r w:rsidRPr="00037E34">
              <w:rPr>
                <w:rFonts w:ascii="Times New Roman" w:hAnsi="Times New Roman" w:cs="Times New Roman"/>
                <w:i/>
                <w:szCs w:val="24"/>
              </w:rPr>
              <w:t>Java</w:t>
            </w:r>
            <w:r w:rsidRPr="00037E34">
              <w:rPr>
                <w:rFonts w:ascii="Times New Roman" w:hAnsi="Times New Roman" w:cs="Times New Roman"/>
                <w:szCs w:val="24"/>
              </w:rPr>
              <w:t xml:space="preserve"> komandinę eilutę.</w:t>
            </w:r>
          </w:p>
          <w:p w:rsidR="00411458" w:rsidRPr="00037E34" w:rsidRDefault="00411458" w:rsidP="00212669">
            <w:pPr>
              <w:widowControl w:val="0"/>
              <w:suppressAutoHyphens w:val="0"/>
              <w:rPr>
                <w:rFonts w:ascii="Times New Roman" w:hAnsi="Times New Roman" w:cs="Times New Roman"/>
                <w:b/>
                <w:szCs w:val="24"/>
              </w:rPr>
            </w:pPr>
            <w:r w:rsidRPr="00037E34">
              <w:rPr>
                <w:rFonts w:ascii="Times New Roman" w:hAnsi="Times New Roman" w:cs="Times New Roman"/>
                <w:szCs w:val="24"/>
              </w:rPr>
              <w:t xml:space="preserve">2.4.3. Naudoti </w:t>
            </w:r>
            <w:proofErr w:type="spellStart"/>
            <w:r w:rsidRPr="00037E34">
              <w:rPr>
                <w:rFonts w:ascii="Times New Roman" w:hAnsi="Times New Roman" w:cs="Times New Roman"/>
                <w:i/>
                <w:szCs w:val="24"/>
              </w:rPr>
              <w:t>Classpath</w:t>
            </w:r>
            <w:proofErr w:type="spellEnd"/>
            <w:r w:rsidRPr="00037E34">
              <w:rPr>
                <w:rFonts w:ascii="Times New Roman" w:hAnsi="Times New Roman" w:cs="Times New Roman"/>
                <w:szCs w:val="24"/>
              </w:rPr>
              <w:t xml:space="preserve"> parametrą ir </w:t>
            </w:r>
            <w:proofErr w:type="spellStart"/>
            <w:r w:rsidRPr="00037E34">
              <w:rPr>
                <w:rFonts w:ascii="Times New Roman" w:hAnsi="Times New Roman" w:cs="Times New Roman"/>
                <w:i/>
                <w:szCs w:val="24"/>
              </w:rPr>
              <w:t>classloader</w:t>
            </w:r>
            <w:proofErr w:type="spellEnd"/>
            <w:r w:rsidRPr="00037E34">
              <w:rPr>
                <w:rFonts w:ascii="Times New Roman" w:hAnsi="Times New Roman" w:cs="Times New Roman"/>
                <w:szCs w:val="24"/>
              </w:rPr>
              <w:t xml:space="preserve"> kaip JRE (Java </w:t>
            </w:r>
            <w:proofErr w:type="spellStart"/>
            <w:r w:rsidRPr="00037E34">
              <w:rPr>
                <w:rFonts w:ascii="Times New Roman" w:hAnsi="Times New Roman" w:cs="Times New Roman"/>
                <w:szCs w:val="24"/>
              </w:rPr>
              <w:t>Runtime</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lastRenderedPageBreak/>
              <w:t>Environment</w:t>
            </w:r>
            <w:proofErr w:type="spellEnd"/>
            <w:r w:rsidRPr="00037E34">
              <w:rPr>
                <w:rFonts w:ascii="Times New Roman" w:hAnsi="Times New Roman" w:cs="Times New Roman"/>
                <w:szCs w:val="24"/>
              </w:rPr>
              <w:t>) dalį.</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lastRenderedPageBreak/>
              <w:t>Patenkinamai:</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szCs w:val="24"/>
              </w:rPr>
              <w:t xml:space="preserve">sukurta programa, panaudotos standartinės </w:t>
            </w:r>
            <w:r w:rsidRPr="00037E34">
              <w:rPr>
                <w:rFonts w:ascii="Times New Roman" w:hAnsi="Times New Roman" w:cs="Times New Roman"/>
                <w:i/>
                <w:szCs w:val="24"/>
              </w:rPr>
              <w:t xml:space="preserve">Java </w:t>
            </w:r>
            <w:r w:rsidRPr="00037E34">
              <w:rPr>
                <w:rFonts w:ascii="Times New Roman" w:hAnsi="Times New Roman" w:cs="Times New Roman"/>
                <w:szCs w:val="24"/>
              </w:rPr>
              <w:t>bibliotekos (</w:t>
            </w:r>
            <w:proofErr w:type="spellStart"/>
            <w:r w:rsidRPr="00037E34">
              <w:rPr>
                <w:rFonts w:ascii="Times New Roman" w:hAnsi="Times New Roman" w:cs="Times New Roman"/>
                <w:i/>
                <w:szCs w:val="24"/>
              </w:rPr>
              <w:t>java.util</w:t>
            </w:r>
            <w:proofErr w:type="spellEnd"/>
            <w:r w:rsidRPr="00037E34">
              <w:rPr>
                <w:rFonts w:ascii="Times New Roman" w:hAnsi="Times New Roman" w:cs="Times New Roman"/>
                <w:szCs w:val="24"/>
              </w:rPr>
              <w:t xml:space="preserve"> ir </w:t>
            </w:r>
            <w:proofErr w:type="spellStart"/>
            <w:r w:rsidRPr="00037E34">
              <w:rPr>
                <w:rFonts w:ascii="Times New Roman" w:hAnsi="Times New Roman" w:cs="Times New Roman"/>
                <w:szCs w:val="24"/>
              </w:rPr>
              <w:t>pan</w:t>
            </w:r>
            <w:proofErr w:type="spellEnd"/>
            <w:r w:rsidRPr="00037E34">
              <w:rPr>
                <w:rFonts w:ascii="Times New Roman" w:hAnsi="Times New Roman" w:cs="Times New Roman"/>
                <w:szCs w:val="24"/>
              </w:rPr>
              <w:t>).</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t>Gerai: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sukurta programa, apibrėžtas ir tikslingai panaudotas </w:t>
            </w:r>
            <w:proofErr w:type="spellStart"/>
            <w:r w:rsidRPr="00037E34">
              <w:rPr>
                <w:rFonts w:ascii="Times New Roman" w:hAnsi="Times New Roman" w:cs="Times New Roman"/>
                <w:i/>
                <w:szCs w:val="24"/>
              </w:rPr>
              <w:t>Enum</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progamos</w:t>
            </w:r>
            <w:proofErr w:type="spellEnd"/>
            <w:r w:rsidRPr="00037E34">
              <w:rPr>
                <w:rFonts w:ascii="Times New Roman" w:hAnsi="Times New Roman" w:cs="Times New Roman"/>
                <w:szCs w:val="24"/>
              </w:rPr>
              <w:t xml:space="preserve"> kodas atitinka programavimo standartą.</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t>Puikiai: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sukurta programa, supakuota į </w:t>
            </w:r>
            <w:proofErr w:type="spellStart"/>
            <w:r w:rsidRPr="00037E34">
              <w:rPr>
                <w:rFonts w:ascii="Times New Roman" w:hAnsi="Times New Roman" w:cs="Times New Roman"/>
                <w:i/>
                <w:szCs w:val="24"/>
              </w:rPr>
              <w:t>Jar</w:t>
            </w:r>
            <w:proofErr w:type="spellEnd"/>
            <w:r w:rsidRPr="00037E34">
              <w:rPr>
                <w:rFonts w:ascii="Times New Roman" w:hAnsi="Times New Roman" w:cs="Times New Roman"/>
                <w:szCs w:val="24"/>
              </w:rPr>
              <w:t xml:space="preserve"> bylą.</w:t>
            </w:r>
          </w:p>
        </w:tc>
      </w:tr>
      <w:tr w:rsidR="00451837" w:rsidRPr="00037E34" w:rsidTr="00BD5A61">
        <w:trPr>
          <w:trHeight w:val="57"/>
        </w:trPr>
        <w:tc>
          <w:tcPr>
            <w:tcW w:w="1071" w:type="pct"/>
            <w:tcBorders>
              <w:top w:val="single" w:sz="4" w:space="0" w:color="000000"/>
              <w:left w:val="single" w:sz="4" w:space="0" w:color="000000"/>
              <w:bottom w:val="single" w:sz="4" w:space="0" w:color="auto"/>
            </w:tcBorders>
            <w:shd w:val="clear" w:color="auto" w:fill="auto"/>
          </w:tcPr>
          <w:p w:rsidR="00411458" w:rsidRPr="00037E34" w:rsidRDefault="00411458" w:rsidP="00212669">
            <w:pPr>
              <w:widowControl w:val="0"/>
              <w:suppressAutoHyphens w:val="0"/>
              <w:rPr>
                <w:rFonts w:ascii="Times New Roman" w:hAnsi="Times New Roman" w:cs="Times New Roman"/>
                <w:b/>
                <w:szCs w:val="24"/>
              </w:rPr>
            </w:pPr>
            <w:r w:rsidRPr="00037E34">
              <w:rPr>
                <w:rFonts w:ascii="Times New Roman" w:hAnsi="Times New Roman" w:cs="Times New Roman"/>
                <w:szCs w:val="24"/>
              </w:rPr>
              <w:t>3. Taikyti algoritmų ir logikos mokslo pagrindus programuojant.</w:t>
            </w:r>
          </w:p>
        </w:tc>
        <w:tc>
          <w:tcPr>
            <w:tcW w:w="2216" w:type="pct"/>
            <w:tcBorders>
              <w:top w:val="single" w:sz="4" w:space="0" w:color="000000"/>
              <w:left w:val="single" w:sz="4" w:space="0" w:color="000000"/>
              <w:bottom w:val="single" w:sz="4" w:space="0" w:color="auto"/>
            </w:tcBorders>
            <w:shd w:val="clear" w:color="auto" w:fill="auto"/>
          </w:tcPr>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3.1. Tema. Logikos mokslo pagrindai.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i/>
                <w:szCs w:val="24"/>
              </w:rPr>
              <w:t>Užduotis</w:t>
            </w:r>
            <w:r w:rsidRPr="00037E34">
              <w:rPr>
                <w:rFonts w:ascii="Times New Roman" w:hAnsi="Times New Roman" w:cs="Times New Roman"/>
                <w:szCs w:val="24"/>
              </w:rPr>
              <w:t>:</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3.1.1.Taikyti logikos mokslo pagrindus programuojant.</w:t>
            </w:r>
          </w:p>
          <w:p w:rsidR="00411458" w:rsidRPr="00037E34" w:rsidRDefault="00411458" w:rsidP="00212669">
            <w:pPr>
              <w:widowControl w:val="0"/>
              <w:rPr>
                <w:rFonts w:ascii="Times New Roman" w:hAnsi="Times New Roman" w:cs="Times New Roman"/>
                <w:szCs w:val="24"/>
              </w:rPr>
            </w:pP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b/>
                <w:szCs w:val="24"/>
              </w:rPr>
              <w:t>3.2. Tema. Algoritmai.</w:t>
            </w:r>
          </w:p>
          <w:p w:rsidR="005138FB" w:rsidRPr="00037E34" w:rsidRDefault="00411458" w:rsidP="00212669">
            <w:pPr>
              <w:widowControl w:val="0"/>
              <w:rPr>
                <w:rFonts w:ascii="Times New Roman" w:hAnsi="Times New Roman" w:cs="Times New Roman"/>
                <w:szCs w:val="24"/>
              </w:rPr>
            </w:pPr>
            <w:r w:rsidRPr="00037E34">
              <w:rPr>
                <w:rFonts w:ascii="Times New Roman" w:hAnsi="Times New Roman" w:cs="Times New Roman"/>
                <w:i/>
                <w:szCs w:val="24"/>
              </w:rPr>
              <w:t>Užduotis</w:t>
            </w:r>
            <w:r w:rsidRPr="00037E34">
              <w:rPr>
                <w:rFonts w:ascii="Times New Roman" w:hAnsi="Times New Roman" w:cs="Times New Roman"/>
                <w:szCs w:val="24"/>
              </w:rPr>
              <w:t>:</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szCs w:val="24"/>
              </w:rPr>
              <w:t>3.2.1. Kurti algoritmus.</w:t>
            </w:r>
          </w:p>
        </w:tc>
        <w:tc>
          <w:tcPr>
            <w:tcW w:w="1713" w:type="pct"/>
            <w:tcBorders>
              <w:top w:val="single" w:sz="4" w:space="0" w:color="000000"/>
              <w:left w:val="single" w:sz="4" w:space="0" w:color="000000"/>
              <w:bottom w:val="single" w:sz="4" w:space="0" w:color="auto"/>
              <w:right w:val="single" w:sz="4" w:space="0" w:color="000000"/>
            </w:tcBorders>
            <w:shd w:val="clear" w:color="auto" w:fill="auto"/>
          </w:tcPr>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Patenkinamai: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sukurta programa panaudojant paprastas logikos mokslo konstrukcijas.</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Gerai: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sukurta programa, kurioje realizuotas bent vienas paprastas rūšiavimo algoritmas ir sudėtingos logikos mokslo konstrukcijos.</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Puikiai: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sukurta programa, kurioje realizuotas rekursinis arba panašaus sudėtingumo algoritmas.</w:t>
            </w:r>
          </w:p>
        </w:tc>
      </w:tr>
      <w:tr w:rsidR="00451837" w:rsidRPr="00037E34" w:rsidTr="00BD5A61">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11458" w:rsidRPr="00037E34" w:rsidRDefault="00411458" w:rsidP="00212669">
            <w:pPr>
              <w:widowControl w:val="0"/>
              <w:suppressAutoHyphens w:val="0"/>
              <w:rPr>
                <w:rFonts w:ascii="Times New Roman" w:hAnsi="Times New Roman" w:cs="Times New Roman"/>
                <w:b/>
                <w:szCs w:val="24"/>
              </w:rPr>
            </w:pPr>
            <w:r w:rsidRPr="00037E34">
              <w:rPr>
                <w:rFonts w:ascii="Times New Roman" w:hAnsi="Times New Roman" w:cs="Times New Roman"/>
                <w:szCs w:val="24"/>
              </w:rPr>
              <w:t>4. Taikyti objektinio programavimo principus programuojant.</w:t>
            </w:r>
          </w:p>
        </w:tc>
        <w:tc>
          <w:tcPr>
            <w:tcW w:w="2216" w:type="pct"/>
            <w:tcBorders>
              <w:top w:val="single" w:sz="4" w:space="0" w:color="auto"/>
              <w:left w:val="single" w:sz="4" w:space="0" w:color="auto"/>
              <w:bottom w:val="single" w:sz="4" w:space="0" w:color="auto"/>
              <w:right w:val="single" w:sz="4" w:space="0" w:color="auto"/>
            </w:tcBorders>
            <w:shd w:val="clear" w:color="auto" w:fill="auto"/>
          </w:tcPr>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4.1. Tema. Objektinis programavimas.</w:t>
            </w:r>
          </w:p>
          <w:p w:rsidR="005138FB" w:rsidRPr="00037E34" w:rsidRDefault="00411458" w:rsidP="00212669">
            <w:pPr>
              <w:widowControl w:val="0"/>
              <w:rPr>
                <w:rFonts w:ascii="Times New Roman" w:hAnsi="Times New Roman" w:cs="Times New Roman"/>
                <w:szCs w:val="24"/>
              </w:rPr>
            </w:pPr>
            <w:r w:rsidRPr="00037E34">
              <w:rPr>
                <w:rFonts w:ascii="Times New Roman" w:hAnsi="Times New Roman" w:cs="Times New Roman"/>
                <w:i/>
                <w:szCs w:val="24"/>
              </w:rPr>
              <w:t>Užduotys</w:t>
            </w:r>
            <w:r w:rsidRPr="00037E34">
              <w:rPr>
                <w:rFonts w:ascii="Times New Roman" w:hAnsi="Times New Roman" w:cs="Times New Roman"/>
                <w:szCs w:val="24"/>
              </w:rPr>
              <w:t>:</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4.1.1. Suprasti objekto sąvoką (klasė, objektas).</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4.1.2. Skaityti ir kurti klasių diagramas UML kalba.</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4.1.3. Suprasti informacijos slėpimo principą ir </w:t>
            </w:r>
            <w:proofErr w:type="spellStart"/>
            <w:r w:rsidRPr="00037E34">
              <w:rPr>
                <w:rFonts w:ascii="Times New Roman" w:hAnsi="Times New Roman" w:cs="Times New Roman"/>
                <w:szCs w:val="24"/>
              </w:rPr>
              <w:t>enkapsuliaciją</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overload</w:t>
            </w:r>
            <w:proofErr w:type="spellEnd"/>
            <w:r w:rsidRPr="00037E34">
              <w:rPr>
                <w:rFonts w:ascii="Times New Roman" w:hAnsi="Times New Roman" w:cs="Times New Roman"/>
                <w:szCs w:val="24"/>
              </w:rPr>
              <w:t>).</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4.1.4. Naudoti paveldėjimo, polimorfizmo metodus bei </w:t>
            </w:r>
            <w:proofErr w:type="spellStart"/>
            <w:r w:rsidRPr="00037E34">
              <w:rPr>
                <w:rFonts w:ascii="Times New Roman" w:hAnsi="Times New Roman" w:cs="Times New Roman"/>
                <w:i/>
                <w:szCs w:val="24"/>
              </w:rPr>
              <w:t>import</w:t>
            </w:r>
            <w:proofErr w:type="spellEnd"/>
            <w:r w:rsidRPr="00037E34">
              <w:rPr>
                <w:rFonts w:ascii="Times New Roman" w:hAnsi="Times New Roman" w:cs="Times New Roman"/>
                <w:szCs w:val="24"/>
              </w:rPr>
              <w:t xml:space="preserve"> sakinius.</w:t>
            </w:r>
          </w:p>
          <w:p w:rsidR="00411458" w:rsidRPr="00037E34" w:rsidRDefault="00411458" w:rsidP="00212669">
            <w:pPr>
              <w:widowControl w:val="0"/>
              <w:rPr>
                <w:rFonts w:ascii="Times New Roman" w:hAnsi="Times New Roman" w:cs="Times New Roman"/>
                <w:szCs w:val="24"/>
              </w:rPr>
            </w:pPr>
          </w:p>
          <w:p w:rsidR="005138FB"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4.2. Tema.</w:t>
            </w:r>
            <w:r w:rsidR="005138FB" w:rsidRPr="00037E34">
              <w:rPr>
                <w:rFonts w:ascii="Times New Roman" w:hAnsi="Times New Roman" w:cs="Times New Roman"/>
                <w:b/>
                <w:szCs w:val="24"/>
              </w:rPr>
              <w:t xml:space="preserve"> </w:t>
            </w:r>
            <w:r w:rsidRPr="00037E34">
              <w:rPr>
                <w:rFonts w:ascii="Times New Roman" w:hAnsi="Times New Roman" w:cs="Times New Roman"/>
                <w:b/>
                <w:szCs w:val="24"/>
              </w:rPr>
              <w:t>Objektinio programavimo principų taikymas.</w:t>
            </w:r>
          </w:p>
          <w:p w:rsidR="005138FB" w:rsidRPr="00037E34" w:rsidRDefault="00411458" w:rsidP="00212669">
            <w:pPr>
              <w:widowControl w:val="0"/>
              <w:rPr>
                <w:rFonts w:ascii="Times New Roman" w:hAnsi="Times New Roman" w:cs="Times New Roman"/>
                <w:i/>
                <w:szCs w:val="24"/>
              </w:rPr>
            </w:pPr>
            <w:r w:rsidRPr="00037E34">
              <w:rPr>
                <w:rFonts w:ascii="Times New Roman" w:hAnsi="Times New Roman" w:cs="Times New Roman"/>
                <w:i/>
                <w:szCs w:val="24"/>
              </w:rPr>
              <w:t>Užduotys:</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4.2.1. Naudoti abstrakčias klases programuojant (įskaitant </w:t>
            </w:r>
            <w:proofErr w:type="spellStart"/>
            <w:r w:rsidRPr="00037E34">
              <w:rPr>
                <w:rFonts w:ascii="Times New Roman" w:hAnsi="Times New Roman" w:cs="Times New Roman"/>
                <w:szCs w:val="24"/>
              </w:rPr>
              <w:t>interface</w:t>
            </w:r>
            <w:proofErr w:type="spellEnd"/>
            <w:r w:rsidRPr="00037E34">
              <w:rPr>
                <w:rFonts w:ascii="Times New Roman" w:hAnsi="Times New Roman" w:cs="Times New Roman"/>
                <w:szCs w:val="24"/>
              </w:rPr>
              <w:t>).</w:t>
            </w:r>
          </w:p>
          <w:p w:rsidR="00411458" w:rsidRPr="00037E34" w:rsidRDefault="00411458" w:rsidP="00212669">
            <w:pPr>
              <w:widowControl w:val="0"/>
              <w:rPr>
                <w:rFonts w:ascii="Times New Roman" w:hAnsi="Times New Roman" w:cs="Times New Roman"/>
                <w:b/>
                <w:szCs w:val="24"/>
                <w:shd w:val="clear" w:color="auto" w:fill="66CCFF"/>
              </w:rPr>
            </w:pPr>
            <w:r w:rsidRPr="00037E34">
              <w:rPr>
                <w:rFonts w:ascii="Times New Roman" w:hAnsi="Times New Roman" w:cs="Times New Roman"/>
                <w:szCs w:val="24"/>
              </w:rPr>
              <w:t>4.2.2. Parinkti dizaino šablonus (</w:t>
            </w:r>
            <w:proofErr w:type="spellStart"/>
            <w:r w:rsidRPr="00037E34">
              <w:rPr>
                <w:rFonts w:ascii="Times New Roman" w:hAnsi="Times New Roman" w:cs="Times New Roman"/>
                <w:szCs w:val="24"/>
              </w:rPr>
              <w:t>Factory</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Singleton</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Template</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Method</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Strategy</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Adapter</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Facade</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szCs w:val="24"/>
              </w:rPr>
              <w:t>Iterator</w:t>
            </w:r>
            <w:proofErr w:type="spellEnd"/>
            <w:r w:rsidRPr="00037E34">
              <w:rPr>
                <w:rFonts w:ascii="Times New Roman" w:hAnsi="Times New Roman" w:cs="Times New Roman"/>
                <w:szCs w:val="24"/>
              </w:rPr>
              <w:t>) programuojant.</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Patenkinamai: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sukurta programa, kurioje aprašyta bent viena</w:t>
            </w:r>
            <w:r w:rsidR="005138FB" w:rsidRPr="00037E34">
              <w:rPr>
                <w:rFonts w:ascii="Times New Roman" w:hAnsi="Times New Roman" w:cs="Times New Roman"/>
                <w:szCs w:val="24"/>
              </w:rPr>
              <w:t xml:space="preserve"> </w:t>
            </w:r>
            <w:r w:rsidRPr="00037E34">
              <w:rPr>
                <w:rFonts w:ascii="Times New Roman" w:hAnsi="Times New Roman" w:cs="Times New Roman"/>
                <w:szCs w:val="24"/>
              </w:rPr>
              <w:t>abstrakčioji klasė ir dvi skirtingos jos realizacijos, panaudoti tos klasės objektai.</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Gerai: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sukurtos programos struktūra yra aprašyta naudojant UML kalbą; struktūroje nurodyti sąryšiai tarp skirtingų programos elementų (panaudoja, paveldi, priklauso ir t.t.), sukurta klasių hierarchija, panaudotos </w:t>
            </w:r>
            <w:proofErr w:type="spellStart"/>
            <w:r w:rsidRPr="00037E34">
              <w:rPr>
                <w:rFonts w:ascii="Times New Roman" w:hAnsi="Times New Roman" w:cs="Times New Roman"/>
                <w:szCs w:val="24"/>
              </w:rPr>
              <w:t>abstract</w:t>
            </w:r>
            <w:proofErr w:type="spellEnd"/>
            <w:r w:rsidRPr="00037E34">
              <w:rPr>
                <w:rFonts w:ascii="Times New Roman" w:hAnsi="Times New Roman" w:cs="Times New Roman"/>
                <w:szCs w:val="24"/>
              </w:rPr>
              <w:t xml:space="preserve"> ir </w:t>
            </w:r>
            <w:proofErr w:type="spellStart"/>
            <w:r w:rsidRPr="00037E34">
              <w:rPr>
                <w:rFonts w:ascii="Times New Roman" w:hAnsi="Times New Roman" w:cs="Times New Roman"/>
                <w:szCs w:val="24"/>
              </w:rPr>
              <w:t>interface</w:t>
            </w:r>
            <w:proofErr w:type="spellEnd"/>
            <w:r w:rsidRPr="00037E34">
              <w:rPr>
                <w:rFonts w:ascii="Times New Roman" w:hAnsi="Times New Roman" w:cs="Times New Roman"/>
                <w:szCs w:val="24"/>
              </w:rPr>
              <w:t xml:space="preserve"> konstrukcijos.</w:t>
            </w:r>
          </w:p>
          <w:p w:rsidR="00411458" w:rsidRPr="00037E34" w:rsidRDefault="00411458" w:rsidP="00212669">
            <w:pPr>
              <w:widowControl w:val="0"/>
              <w:rPr>
                <w:rFonts w:ascii="Times New Roman" w:hAnsi="Times New Roman" w:cs="Times New Roman"/>
                <w:b/>
                <w:szCs w:val="24"/>
              </w:rPr>
            </w:pPr>
            <w:r w:rsidRPr="00037E34">
              <w:rPr>
                <w:rFonts w:ascii="Times New Roman" w:hAnsi="Times New Roman" w:cs="Times New Roman"/>
                <w:b/>
                <w:szCs w:val="24"/>
              </w:rPr>
              <w:t>Puikiai:</w:t>
            </w:r>
          </w:p>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 xml:space="preserve">sukurta programa, kurioje yra realizuotas paveldėjimas, metodų perdengimas; panaudoti privatūs klasių laukai, pagal paskirtį panaudotas bent vienas dizaino šablonas. </w:t>
            </w:r>
          </w:p>
        </w:tc>
      </w:tr>
      <w:tr w:rsidR="00451837" w:rsidRPr="00037E34" w:rsidTr="00BD5A61">
        <w:trPr>
          <w:trHeight w:val="57"/>
        </w:trPr>
        <w:tc>
          <w:tcPr>
            <w:tcW w:w="1071" w:type="pct"/>
            <w:tcBorders>
              <w:top w:val="single" w:sz="4" w:space="0" w:color="auto"/>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color w:val="auto"/>
              </w:rPr>
              <w:t>5.Testuoti programinę įrangą, naudojant su Java programavimo kalba suderinamus testavimo įrankius ir metodus.</w:t>
            </w:r>
          </w:p>
        </w:tc>
        <w:tc>
          <w:tcPr>
            <w:tcW w:w="2216" w:type="pct"/>
            <w:tcBorders>
              <w:top w:val="single" w:sz="4" w:space="0" w:color="auto"/>
              <w:left w:val="single" w:sz="4" w:space="0" w:color="000000"/>
              <w:bottom w:val="single" w:sz="4" w:space="0" w:color="000000"/>
            </w:tcBorders>
            <w:shd w:val="clear" w:color="auto" w:fill="auto"/>
          </w:tcPr>
          <w:p w:rsidR="00411458" w:rsidRPr="00037E34" w:rsidRDefault="00411458" w:rsidP="00212669">
            <w:pPr>
              <w:pStyle w:val="WW-Default"/>
              <w:widowControl w:val="0"/>
              <w:rPr>
                <w:b/>
                <w:color w:val="auto"/>
              </w:rPr>
            </w:pPr>
            <w:r w:rsidRPr="00037E34">
              <w:rPr>
                <w:b/>
                <w:color w:val="auto"/>
              </w:rPr>
              <w:t xml:space="preserve">5.1. Tema. Programų testavimas naudojant </w:t>
            </w:r>
            <w:proofErr w:type="spellStart"/>
            <w:r w:rsidRPr="00037E34">
              <w:rPr>
                <w:b/>
                <w:color w:val="auto"/>
              </w:rPr>
              <w:t>JUnit</w:t>
            </w:r>
            <w:proofErr w:type="spellEnd"/>
            <w:r w:rsidRPr="00037E34">
              <w:rPr>
                <w:b/>
                <w:color w:val="auto"/>
              </w:rPr>
              <w:t xml:space="preserve"> biblioteką.</w:t>
            </w:r>
          </w:p>
          <w:p w:rsidR="005138FB" w:rsidRPr="00037E34" w:rsidRDefault="00411458" w:rsidP="00212669">
            <w:pPr>
              <w:pStyle w:val="WW-Default"/>
              <w:widowControl w:val="0"/>
              <w:rPr>
                <w:i/>
                <w:color w:val="auto"/>
              </w:rPr>
            </w:pPr>
            <w:r w:rsidRPr="00037E34">
              <w:rPr>
                <w:i/>
                <w:color w:val="auto"/>
              </w:rPr>
              <w:t>Užduotys:</w:t>
            </w:r>
          </w:p>
          <w:p w:rsidR="00411458" w:rsidRPr="00037E34" w:rsidRDefault="00411458" w:rsidP="00212669">
            <w:pPr>
              <w:pStyle w:val="WW-Default"/>
              <w:widowControl w:val="0"/>
              <w:rPr>
                <w:color w:val="auto"/>
              </w:rPr>
            </w:pPr>
            <w:r w:rsidRPr="00037E34">
              <w:rPr>
                <w:color w:val="auto"/>
              </w:rPr>
              <w:t>5.1.1. Suprasti išimtis (</w:t>
            </w:r>
            <w:proofErr w:type="spellStart"/>
            <w:r w:rsidRPr="00037E34">
              <w:rPr>
                <w:color w:val="auto"/>
              </w:rPr>
              <w:t>Exceptions</w:t>
            </w:r>
            <w:proofErr w:type="spellEnd"/>
            <w:r w:rsidRPr="00037E34">
              <w:rPr>
                <w:color w:val="auto"/>
              </w:rPr>
              <w:t>).</w:t>
            </w:r>
          </w:p>
          <w:p w:rsidR="00411458" w:rsidRPr="00037E34" w:rsidRDefault="00411458" w:rsidP="00212669">
            <w:pPr>
              <w:pStyle w:val="WW-Default"/>
              <w:widowControl w:val="0"/>
              <w:rPr>
                <w:color w:val="auto"/>
              </w:rPr>
            </w:pPr>
            <w:r w:rsidRPr="00037E34">
              <w:rPr>
                <w:color w:val="auto"/>
              </w:rPr>
              <w:t xml:space="preserve">5.1.2. Naudoti </w:t>
            </w:r>
            <w:proofErr w:type="spellStart"/>
            <w:r w:rsidRPr="00037E34">
              <w:rPr>
                <w:color w:val="auto"/>
              </w:rPr>
              <w:t>JUnit</w:t>
            </w:r>
            <w:proofErr w:type="spellEnd"/>
            <w:r w:rsidRPr="00037E34">
              <w:rPr>
                <w:color w:val="auto"/>
              </w:rPr>
              <w:t xml:space="preserve"> biblioteką.</w:t>
            </w:r>
          </w:p>
          <w:p w:rsidR="00411458" w:rsidRPr="00037E34" w:rsidRDefault="00411458" w:rsidP="00212669">
            <w:pPr>
              <w:pStyle w:val="WW-Default"/>
              <w:widowControl w:val="0"/>
              <w:rPr>
                <w:color w:val="auto"/>
              </w:rPr>
            </w:pPr>
            <w:r w:rsidRPr="00037E34">
              <w:rPr>
                <w:color w:val="auto"/>
              </w:rPr>
              <w:t>5.1.3. Naudoti žurnalus (</w:t>
            </w:r>
            <w:proofErr w:type="spellStart"/>
            <w:r w:rsidRPr="00037E34">
              <w:rPr>
                <w:color w:val="auto"/>
              </w:rPr>
              <w:t>Logging</w:t>
            </w:r>
            <w:proofErr w:type="spellEnd"/>
            <w:r w:rsidRPr="00037E34">
              <w:rPr>
                <w:color w:val="auto"/>
              </w:rPr>
              <w:t>).</w:t>
            </w:r>
          </w:p>
          <w:p w:rsidR="00411458" w:rsidRPr="00037E34" w:rsidRDefault="00411458" w:rsidP="00212669">
            <w:pPr>
              <w:pStyle w:val="WW-Default"/>
              <w:widowControl w:val="0"/>
              <w:rPr>
                <w:color w:val="auto"/>
              </w:rPr>
            </w:pPr>
            <w:r w:rsidRPr="00037E34">
              <w:rPr>
                <w:color w:val="auto"/>
              </w:rPr>
              <w:t xml:space="preserve">5.1.4. Derinti (angl. </w:t>
            </w:r>
            <w:proofErr w:type="spellStart"/>
            <w:r w:rsidRPr="00037E34">
              <w:rPr>
                <w:color w:val="auto"/>
              </w:rPr>
              <w:t>Debug</w:t>
            </w:r>
            <w:proofErr w:type="spellEnd"/>
            <w:r w:rsidRPr="00037E34">
              <w:rPr>
                <w:color w:val="auto"/>
              </w:rPr>
              <w:t>) programinį kodą.</w:t>
            </w:r>
          </w:p>
          <w:p w:rsidR="00411458" w:rsidRPr="00037E34" w:rsidRDefault="00411458" w:rsidP="00212669">
            <w:pPr>
              <w:pStyle w:val="WW-Default"/>
              <w:widowControl w:val="0"/>
              <w:rPr>
                <w:color w:val="auto"/>
              </w:rPr>
            </w:pPr>
            <w:r w:rsidRPr="00037E34">
              <w:rPr>
                <w:color w:val="auto"/>
              </w:rPr>
              <w:t xml:space="preserve">5.1.5. Naudoti </w:t>
            </w:r>
            <w:proofErr w:type="spellStart"/>
            <w:r w:rsidRPr="00037E34">
              <w:rPr>
                <w:color w:val="auto"/>
              </w:rPr>
              <w:t>Eclipse</w:t>
            </w:r>
            <w:proofErr w:type="spellEnd"/>
            <w:r w:rsidRPr="00037E34">
              <w:rPr>
                <w:color w:val="auto"/>
              </w:rPr>
              <w:t xml:space="preserve"> programavimo aplinką derinant programinį kodą.</w:t>
            </w:r>
          </w:p>
        </w:tc>
        <w:tc>
          <w:tcPr>
            <w:tcW w:w="1713" w:type="pct"/>
            <w:tcBorders>
              <w:top w:val="single" w:sz="4" w:space="0" w:color="auto"/>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rPr>
                <w:b/>
                <w:color w:val="auto"/>
              </w:rPr>
            </w:pPr>
            <w:r w:rsidRPr="00037E34">
              <w:rPr>
                <w:b/>
                <w:color w:val="auto"/>
              </w:rPr>
              <w:t>Patenkinamai:</w:t>
            </w:r>
          </w:p>
          <w:p w:rsidR="00411458" w:rsidRPr="00037E34" w:rsidRDefault="00411458" w:rsidP="00212669">
            <w:pPr>
              <w:pStyle w:val="WW-Default"/>
              <w:widowControl w:val="0"/>
              <w:rPr>
                <w:color w:val="auto"/>
              </w:rPr>
            </w:pPr>
            <w:r w:rsidRPr="00037E34">
              <w:rPr>
                <w:color w:val="auto"/>
              </w:rPr>
              <w:t>programai parašyti testai, kurie patikrina, ar programa veikia korektiškai.</w:t>
            </w:r>
          </w:p>
          <w:p w:rsidR="00411458" w:rsidRPr="00037E34" w:rsidRDefault="00411458" w:rsidP="00212669">
            <w:pPr>
              <w:pStyle w:val="WW-Default"/>
              <w:widowControl w:val="0"/>
              <w:rPr>
                <w:b/>
                <w:color w:val="auto"/>
              </w:rPr>
            </w:pPr>
            <w:r w:rsidRPr="00037E34">
              <w:rPr>
                <w:b/>
                <w:color w:val="auto"/>
              </w:rPr>
              <w:t>Gerai:</w:t>
            </w:r>
          </w:p>
          <w:p w:rsidR="00411458" w:rsidRPr="00037E34" w:rsidRDefault="00411458" w:rsidP="00212669">
            <w:pPr>
              <w:pStyle w:val="WW-Default"/>
              <w:widowControl w:val="0"/>
              <w:rPr>
                <w:color w:val="auto"/>
              </w:rPr>
            </w:pPr>
            <w:r w:rsidRPr="00037E34">
              <w:rPr>
                <w:color w:val="auto"/>
              </w:rPr>
              <w:t xml:space="preserve">pademonstruotas gebėjimas pažingsniui sekti programos vykdymo eigą, naudojant </w:t>
            </w:r>
            <w:proofErr w:type="spellStart"/>
            <w:r w:rsidRPr="00037E34">
              <w:rPr>
                <w:color w:val="auto"/>
              </w:rPr>
              <w:t>Eclipse</w:t>
            </w:r>
            <w:proofErr w:type="spellEnd"/>
            <w:r w:rsidRPr="00037E34">
              <w:rPr>
                <w:color w:val="auto"/>
              </w:rPr>
              <w:t xml:space="preserve"> įrankį.</w:t>
            </w:r>
          </w:p>
          <w:p w:rsidR="00411458" w:rsidRPr="00037E34" w:rsidRDefault="00411458" w:rsidP="00212669">
            <w:pPr>
              <w:pStyle w:val="WW-Default"/>
              <w:widowControl w:val="0"/>
              <w:rPr>
                <w:b/>
                <w:color w:val="auto"/>
              </w:rPr>
            </w:pPr>
            <w:r w:rsidRPr="00037E34">
              <w:rPr>
                <w:b/>
                <w:color w:val="auto"/>
              </w:rPr>
              <w:t>Puikiai:</w:t>
            </w:r>
          </w:p>
          <w:p w:rsidR="00411458" w:rsidRPr="00037E34" w:rsidRDefault="00411458" w:rsidP="00212669">
            <w:pPr>
              <w:pStyle w:val="WW-Default"/>
              <w:widowControl w:val="0"/>
              <w:rPr>
                <w:color w:val="auto"/>
              </w:rPr>
            </w:pPr>
            <w:r w:rsidRPr="00037E34">
              <w:rPr>
                <w:color w:val="auto"/>
              </w:rPr>
              <w:t xml:space="preserve">programoje panaudotas žurnalas (angl. </w:t>
            </w:r>
            <w:proofErr w:type="spellStart"/>
            <w:r w:rsidRPr="00037E34">
              <w:rPr>
                <w:color w:val="auto"/>
              </w:rPr>
              <w:t>logging</w:t>
            </w:r>
            <w:proofErr w:type="spellEnd"/>
            <w:r w:rsidRPr="00037E34">
              <w:rPr>
                <w:color w:val="auto"/>
              </w:rPr>
              <w:t>), pagal kurį lengva atsekti programos vykdymo eigą ir įsitikinti jos veikimo korektiškumu.</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color w:val="auto"/>
              </w:rPr>
              <w:t xml:space="preserve">6. Vykdyti programinio kodo </w:t>
            </w:r>
            <w:proofErr w:type="spellStart"/>
            <w:r w:rsidRPr="00037E34">
              <w:rPr>
                <w:color w:val="auto"/>
              </w:rPr>
              <w:lastRenderedPageBreak/>
              <w:t>versijavimą</w:t>
            </w:r>
            <w:proofErr w:type="spellEnd"/>
            <w:r w:rsidRPr="00037E34">
              <w:rPr>
                <w:color w:val="auto"/>
              </w:rPr>
              <w:t xml:space="preserve">, naudojant programinio kodo </w:t>
            </w:r>
            <w:proofErr w:type="spellStart"/>
            <w:r w:rsidRPr="00037E34">
              <w:rPr>
                <w:color w:val="auto"/>
              </w:rPr>
              <w:t>versijavimo</w:t>
            </w:r>
            <w:proofErr w:type="spellEnd"/>
            <w:r w:rsidRPr="00037E34">
              <w:rPr>
                <w:color w:val="auto"/>
              </w:rPr>
              <w:t xml:space="preserve"> įrankius, tinkamus Java kalbai.</w:t>
            </w:r>
          </w:p>
        </w:tc>
        <w:tc>
          <w:tcPr>
            <w:tcW w:w="2216" w:type="pct"/>
            <w:tcBorders>
              <w:top w:val="single" w:sz="4" w:space="0" w:color="000000"/>
              <w:left w:val="single" w:sz="4" w:space="0" w:color="000000"/>
              <w:bottom w:val="single" w:sz="4" w:space="0" w:color="000000"/>
            </w:tcBorders>
            <w:shd w:val="clear" w:color="auto" w:fill="auto"/>
          </w:tcPr>
          <w:p w:rsidR="005138FB" w:rsidRPr="00037E34" w:rsidRDefault="00411458" w:rsidP="00212669">
            <w:pPr>
              <w:pStyle w:val="WW-Default"/>
              <w:widowControl w:val="0"/>
              <w:rPr>
                <w:b/>
                <w:color w:val="auto"/>
              </w:rPr>
            </w:pPr>
            <w:r w:rsidRPr="00037E34">
              <w:rPr>
                <w:b/>
                <w:color w:val="auto"/>
              </w:rPr>
              <w:lastRenderedPageBreak/>
              <w:t>6.1. Tema.</w:t>
            </w:r>
            <w:r w:rsidR="005138FB" w:rsidRPr="00037E34">
              <w:rPr>
                <w:b/>
                <w:color w:val="auto"/>
              </w:rPr>
              <w:t xml:space="preserve"> </w:t>
            </w:r>
            <w:r w:rsidRPr="00037E34">
              <w:rPr>
                <w:b/>
                <w:color w:val="auto"/>
              </w:rPr>
              <w:t>Išeities kodo saugyklos (</w:t>
            </w:r>
            <w:proofErr w:type="spellStart"/>
            <w:r w:rsidRPr="00037E34">
              <w:rPr>
                <w:b/>
                <w:color w:val="auto"/>
              </w:rPr>
              <w:t>Git</w:t>
            </w:r>
            <w:proofErr w:type="spellEnd"/>
            <w:r w:rsidRPr="00037E34">
              <w:rPr>
                <w:b/>
                <w:color w:val="auto"/>
              </w:rPr>
              <w:t xml:space="preserve">, </w:t>
            </w:r>
            <w:proofErr w:type="spellStart"/>
            <w:r w:rsidRPr="00037E34">
              <w:rPr>
                <w:b/>
                <w:color w:val="auto"/>
              </w:rPr>
              <w:t>Subversion</w:t>
            </w:r>
            <w:proofErr w:type="spellEnd"/>
            <w:r w:rsidRPr="00037E34">
              <w:rPr>
                <w:b/>
                <w:color w:val="auto"/>
              </w:rPr>
              <w:t xml:space="preserve"> arba </w:t>
            </w:r>
            <w:proofErr w:type="spellStart"/>
            <w:r w:rsidRPr="00037E34">
              <w:rPr>
                <w:b/>
                <w:color w:val="auto"/>
              </w:rPr>
              <w:t>Mercurial</w:t>
            </w:r>
            <w:proofErr w:type="spellEnd"/>
            <w:r w:rsidRPr="00037E34">
              <w:rPr>
                <w:b/>
                <w:color w:val="auto"/>
              </w:rPr>
              <w:t>).</w:t>
            </w:r>
          </w:p>
          <w:p w:rsidR="005138FB" w:rsidRPr="00037E34" w:rsidRDefault="00411458" w:rsidP="00212669">
            <w:pPr>
              <w:pStyle w:val="WW-Default"/>
              <w:widowControl w:val="0"/>
              <w:rPr>
                <w:i/>
                <w:color w:val="auto"/>
              </w:rPr>
            </w:pPr>
            <w:r w:rsidRPr="00037E34">
              <w:rPr>
                <w:i/>
                <w:color w:val="auto"/>
              </w:rPr>
              <w:lastRenderedPageBreak/>
              <w:t>Užduotys:</w:t>
            </w:r>
          </w:p>
          <w:p w:rsidR="005138FB" w:rsidRPr="00037E34" w:rsidRDefault="00411458" w:rsidP="00212669">
            <w:pPr>
              <w:pStyle w:val="WW-Default"/>
              <w:widowControl w:val="0"/>
              <w:rPr>
                <w:color w:val="auto"/>
              </w:rPr>
            </w:pPr>
            <w:r w:rsidRPr="00037E34">
              <w:rPr>
                <w:color w:val="auto"/>
              </w:rPr>
              <w:t>6.1.1. Suprasti išeities kodo saugyklų pagrindines funkcijas ir panaudojimo galimybes.</w:t>
            </w:r>
          </w:p>
          <w:p w:rsidR="005138FB" w:rsidRPr="00037E34" w:rsidRDefault="00411458" w:rsidP="00212669">
            <w:pPr>
              <w:pStyle w:val="WW-Default"/>
              <w:widowControl w:val="0"/>
              <w:rPr>
                <w:color w:val="auto"/>
              </w:rPr>
            </w:pPr>
            <w:r w:rsidRPr="00037E34">
              <w:rPr>
                <w:color w:val="auto"/>
              </w:rPr>
              <w:t>6.1.2. Konfigūruoti išeities kodų saugyklą. 6.1.3. Naudoti bazines komandas (</w:t>
            </w:r>
            <w:proofErr w:type="spellStart"/>
            <w:r w:rsidRPr="00037E34">
              <w:rPr>
                <w:color w:val="auto"/>
              </w:rPr>
              <w:t>Clone</w:t>
            </w:r>
            <w:proofErr w:type="spellEnd"/>
            <w:r w:rsidRPr="00037E34">
              <w:rPr>
                <w:color w:val="auto"/>
              </w:rPr>
              <w:t xml:space="preserve">, </w:t>
            </w:r>
            <w:proofErr w:type="spellStart"/>
            <w:r w:rsidRPr="00037E34">
              <w:rPr>
                <w:color w:val="auto"/>
              </w:rPr>
              <w:t>Commit</w:t>
            </w:r>
            <w:proofErr w:type="spellEnd"/>
            <w:r w:rsidRPr="00037E34">
              <w:rPr>
                <w:color w:val="auto"/>
              </w:rPr>
              <w:t>, Merge).</w:t>
            </w:r>
          </w:p>
          <w:p w:rsidR="005138FB" w:rsidRPr="00037E34" w:rsidRDefault="00411458" w:rsidP="00212669">
            <w:pPr>
              <w:pStyle w:val="WW-Default"/>
              <w:widowControl w:val="0"/>
              <w:rPr>
                <w:color w:val="auto"/>
              </w:rPr>
            </w:pPr>
            <w:r w:rsidRPr="00037E34">
              <w:rPr>
                <w:color w:val="auto"/>
              </w:rPr>
              <w:t xml:space="preserve">6.1.4. Kurti ir valdyti šakas (angl. </w:t>
            </w:r>
            <w:proofErr w:type="spellStart"/>
            <w:r w:rsidRPr="00037E34">
              <w:rPr>
                <w:color w:val="auto"/>
              </w:rPr>
              <w:t>branches</w:t>
            </w:r>
            <w:proofErr w:type="spellEnd"/>
            <w:r w:rsidRPr="00037E34">
              <w:rPr>
                <w:color w:val="auto"/>
              </w:rPr>
              <w:t>).</w:t>
            </w:r>
          </w:p>
          <w:p w:rsidR="00411458" w:rsidRPr="00037E34" w:rsidRDefault="00411458" w:rsidP="00212669">
            <w:pPr>
              <w:pStyle w:val="WW-Default"/>
              <w:widowControl w:val="0"/>
              <w:rPr>
                <w:color w:val="auto"/>
              </w:rPr>
            </w:pPr>
            <w:r w:rsidRPr="00037E34">
              <w:rPr>
                <w:color w:val="auto"/>
              </w:rPr>
              <w:t>6.1.5. Sukurti naują projektą sistemoje. 6.1.6. Administruoti esamą projektą.</w:t>
            </w:r>
          </w:p>
          <w:p w:rsidR="00411458" w:rsidRPr="00037E34" w:rsidRDefault="00411458" w:rsidP="00212669">
            <w:pPr>
              <w:pStyle w:val="WW-Default"/>
              <w:widowControl w:val="0"/>
              <w:rPr>
                <w:color w:val="auto"/>
              </w:rPr>
            </w:pPr>
            <w:r w:rsidRPr="00037E34">
              <w:rPr>
                <w:color w:val="auto"/>
              </w:rPr>
              <w:t xml:space="preserve">6.1.7. Eksportuoti kodo </w:t>
            </w:r>
            <w:proofErr w:type="spellStart"/>
            <w:r w:rsidRPr="00037E34">
              <w:rPr>
                <w:color w:val="auto"/>
              </w:rPr>
              <w:t>pataisymus</w:t>
            </w:r>
            <w:proofErr w:type="spellEnd"/>
            <w:r w:rsidRPr="00037E34">
              <w:rPr>
                <w:color w:val="auto"/>
              </w:rPr>
              <w:t xml:space="preserve"> (angl. </w:t>
            </w:r>
            <w:proofErr w:type="spellStart"/>
            <w:r w:rsidRPr="00037E34">
              <w:rPr>
                <w:color w:val="auto"/>
              </w:rPr>
              <w:t>Export</w:t>
            </w:r>
            <w:proofErr w:type="spellEnd"/>
            <w:r w:rsidRPr="00037E34">
              <w:rPr>
                <w:color w:val="auto"/>
              </w:rPr>
              <w:t xml:space="preserve"> </w:t>
            </w:r>
            <w:proofErr w:type="spellStart"/>
            <w:r w:rsidRPr="00037E34">
              <w:rPr>
                <w:color w:val="auto"/>
              </w:rPr>
              <w:t>Patch</w:t>
            </w:r>
            <w:proofErr w:type="spellEnd"/>
            <w:r w:rsidRPr="00037E34">
              <w:rPr>
                <w:color w:val="auto"/>
              </w:rPr>
              <w:t>)</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color w:val="auto"/>
              </w:rPr>
            </w:pPr>
            <w:r w:rsidRPr="00037E34">
              <w:rPr>
                <w:b/>
                <w:color w:val="auto"/>
              </w:rPr>
              <w:lastRenderedPageBreak/>
              <w:t>Patenkinamai:</w:t>
            </w:r>
          </w:p>
          <w:p w:rsidR="005138FB" w:rsidRPr="00037E34" w:rsidRDefault="00411458" w:rsidP="00212669">
            <w:pPr>
              <w:pStyle w:val="WW-Default"/>
              <w:widowControl w:val="0"/>
              <w:rPr>
                <w:color w:val="auto"/>
              </w:rPr>
            </w:pPr>
            <w:r w:rsidRPr="00037E34">
              <w:rPr>
                <w:color w:val="auto"/>
              </w:rPr>
              <w:t xml:space="preserve">sukurtas projektas ir jis </w:t>
            </w:r>
            <w:r w:rsidRPr="00037E34">
              <w:rPr>
                <w:color w:val="auto"/>
              </w:rPr>
              <w:lastRenderedPageBreak/>
              <w:t>patalpintas į saugyklą, panaudotos bazinės komandos.</w:t>
            </w:r>
          </w:p>
          <w:p w:rsidR="00411458" w:rsidRPr="00037E34" w:rsidRDefault="00411458" w:rsidP="00212669">
            <w:pPr>
              <w:pStyle w:val="WW-Default"/>
              <w:widowControl w:val="0"/>
              <w:rPr>
                <w:color w:val="auto"/>
              </w:rPr>
            </w:pPr>
            <w:r w:rsidRPr="00037E34">
              <w:rPr>
                <w:b/>
                <w:color w:val="auto"/>
              </w:rPr>
              <w:t>Gerai:</w:t>
            </w:r>
          </w:p>
          <w:p w:rsidR="005138FB" w:rsidRPr="00037E34" w:rsidRDefault="00411458" w:rsidP="00212669">
            <w:pPr>
              <w:pStyle w:val="WW-Default"/>
              <w:widowControl w:val="0"/>
              <w:rPr>
                <w:color w:val="auto"/>
              </w:rPr>
            </w:pPr>
            <w:r w:rsidRPr="00037E34">
              <w:rPr>
                <w:color w:val="auto"/>
              </w:rPr>
              <w:t>parodyta, kad sugebama palyginti keletą skirtingų versijų, saugomų saugykloje; parodyta, kad mokama spręsti konfliktus (naudojant merge komandą).</w:t>
            </w:r>
          </w:p>
          <w:p w:rsidR="00411458" w:rsidRPr="00037E34" w:rsidRDefault="00411458" w:rsidP="00212669">
            <w:pPr>
              <w:pStyle w:val="WW-Default"/>
              <w:widowControl w:val="0"/>
              <w:rPr>
                <w:color w:val="auto"/>
              </w:rPr>
            </w:pPr>
            <w:r w:rsidRPr="00037E34">
              <w:rPr>
                <w:b/>
                <w:color w:val="auto"/>
              </w:rPr>
              <w:t>Puikiai:</w:t>
            </w:r>
          </w:p>
          <w:p w:rsidR="00411458" w:rsidRPr="00037E34" w:rsidRDefault="00411458" w:rsidP="00212669">
            <w:pPr>
              <w:pStyle w:val="WW-Default"/>
              <w:widowControl w:val="0"/>
              <w:rPr>
                <w:color w:val="auto"/>
              </w:rPr>
            </w:pPr>
            <w:r w:rsidRPr="00037E34">
              <w:rPr>
                <w:color w:val="auto"/>
              </w:rPr>
              <w:t>parodyta, kad išmokta naudotis šakomis; sukurtas projektas turi bent dvi papildomas šakas be pagrindinės (</w:t>
            </w:r>
            <w:proofErr w:type="spellStart"/>
            <w:r w:rsidRPr="00037E34">
              <w:rPr>
                <w:color w:val="auto"/>
              </w:rPr>
              <w:t>Master</w:t>
            </w:r>
            <w:proofErr w:type="spellEnd"/>
            <w:r w:rsidRPr="00037E34">
              <w:rPr>
                <w:color w:val="auto"/>
              </w:rPr>
              <w:t xml:space="preserve">). </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color w:val="auto"/>
              </w:rPr>
              <w:lastRenderedPageBreak/>
              <w:t xml:space="preserve">7. Valdyti sistemos konstravimo įrankį </w:t>
            </w:r>
            <w:proofErr w:type="spellStart"/>
            <w:r w:rsidRPr="00037E34">
              <w:rPr>
                <w:color w:val="auto"/>
              </w:rPr>
              <w:t>Maven</w:t>
            </w:r>
            <w:proofErr w:type="spellEnd"/>
            <w:r w:rsidRPr="00037E34">
              <w:rPr>
                <w:color w:val="auto"/>
              </w:rPr>
              <w:t xml:space="preserve">. </w:t>
            </w:r>
          </w:p>
        </w:tc>
        <w:tc>
          <w:tcPr>
            <w:tcW w:w="221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b/>
                <w:color w:val="auto"/>
              </w:rPr>
              <w:t>7.1. Tema.</w:t>
            </w:r>
            <w:r w:rsidR="005138FB" w:rsidRPr="00037E34">
              <w:rPr>
                <w:b/>
                <w:color w:val="auto"/>
              </w:rPr>
              <w:t xml:space="preserve"> </w:t>
            </w:r>
            <w:proofErr w:type="spellStart"/>
            <w:r w:rsidRPr="00037E34">
              <w:rPr>
                <w:b/>
                <w:color w:val="auto"/>
              </w:rPr>
              <w:t>Maven</w:t>
            </w:r>
            <w:proofErr w:type="spellEnd"/>
            <w:r w:rsidRPr="00037E34">
              <w:rPr>
                <w:b/>
                <w:color w:val="auto"/>
              </w:rPr>
              <w:t xml:space="preserve"> projekto priklausomybių valdymo sistema</w:t>
            </w:r>
            <w:r w:rsidRPr="00037E34">
              <w:rPr>
                <w:color w:val="auto"/>
              </w:rPr>
              <w:t>.</w:t>
            </w:r>
          </w:p>
          <w:p w:rsidR="005138FB" w:rsidRPr="00037E34" w:rsidRDefault="00411458" w:rsidP="00212669">
            <w:pPr>
              <w:pStyle w:val="WW-Default"/>
              <w:widowControl w:val="0"/>
              <w:rPr>
                <w:i/>
                <w:color w:val="auto"/>
              </w:rPr>
            </w:pPr>
            <w:r w:rsidRPr="00037E34">
              <w:rPr>
                <w:i/>
                <w:color w:val="auto"/>
              </w:rPr>
              <w:t>Užduotys:</w:t>
            </w:r>
          </w:p>
          <w:p w:rsidR="005138FB" w:rsidRPr="00037E34" w:rsidRDefault="00411458" w:rsidP="00212669">
            <w:pPr>
              <w:pStyle w:val="WW-Default"/>
              <w:widowControl w:val="0"/>
              <w:rPr>
                <w:color w:val="auto"/>
              </w:rPr>
            </w:pPr>
            <w:r w:rsidRPr="00037E34">
              <w:rPr>
                <w:color w:val="auto"/>
              </w:rPr>
              <w:t>7.1.1. Suprasti priklausomybių valdymo sistemų funkcijas ir panaudojimo galimybes.</w:t>
            </w:r>
          </w:p>
          <w:p w:rsidR="005138FB" w:rsidRPr="00037E34" w:rsidRDefault="00411458" w:rsidP="00212669">
            <w:pPr>
              <w:pStyle w:val="WW-Default"/>
              <w:widowControl w:val="0"/>
              <w:rPr>
                <w:color w:val="auto"/>
              </w:rPr>
            </w:pPr>
            <w:r w:rsidRPr="00037E34">
              <w:rPr>
                <w:color w:val="auto"/>
              </w:rPr>
              <w:t xml:space="preserve">7.1.2. Konfigūruoti </w:t>
            </w:r>
            <w:proofErr w:type="spellStart"/>
            <w:r w:rsidRPr="00037E34">
              <w:rPr>
                <w:color w:val="auto"/>
              </w:rPr>
              <w:t>Maven</w:t>
            </w:r>
            <w:proofErr w:type="spellEnd"/>
            <w:r w:rsidRPr="00037E34">
              <w:rPr>
                <w:color w:val="auto"/>
              </w:rPr>
              <w:t xml:space="preserve"> programinę įrangą.</w:t>
            </w:r>
          </w:p>
          <w:p w:rsidR="005138FB" w:rsidRPr="00037E34" w:rsidRDefault="00411458" w:rsidP="00212669">
            <w:pPr>
              <w:pStyle w:val="WW-Default"/>
              <w:widowControl w:val="0"/>
              <w:rPr>
                <w:color w:val="auto"/>
              </w:rPr>
            </w:pPr>
            <w:r w:rsidRPr="00037E34">
              <w:rPr>
                <w:color w:val="auto"/>
              </w:rPr>
              <w:t>7.1.3. Naudoti POM projekto aprašą.</w:t>
            </w:r>
          </w:p>
          <w:p w:rsidR="005138FB" w:rsidRPr="00037E34" w:rsidRDefault="00411458" w:rsidP="00212669">
            <w:pPr>
              <w:pStyle w:val="WW-Default"/>
              <w:widowControl w:val="0"/>
              <w:rPr>
                <w:color w:val="auto"/>
              </w:rPr>
            </w:pPr>
            <w:r w:rsidRPr="00037E34">
              <w:rPr>
                <w:color w:val="auto"/>
              </w:rPr>
              <w:t xml:space="preserve">7.1.4. Naudoti bazines </w:t>
            </w:r>
            <w:proofErr w:type="spellStart"/>
            <w:r w:rsidRPr="00037E34">
              <w:rPr>
                <w:color w:val="auto"/>
              </w:rPr>
              <w:t>Maven</w:t>
            </w:r>
            <w:proofErr w:type="spellEnd"/>
            <w:r w:rsidRPr="00037E34">
              <w:rPr>
                <w:color w:val="auto"/>
              </w:rPr>
              <w:t xml:space="preserve"> komandas. 7.1.5. Valdyti esamą </w:t>
            </w:r>
            <w:proofErr w:type="spellStart"/>
            <w:r w:rsidRPr="00037E34">
              <w:rPr>
                <w:color w:val="auto"/>
              </w:rPr>
              <w:t>Maven</w:t>
            </w:r>
            <w:proofErr w:type="spellEnd"/>
            <w:r w:rsidRPr="00037E34">
              <w:rPr>
                <w:color w:val="auto"/>
              </w:rPr>
              <w:t xml:space="preserve"> projektą. 7.1.6. Konfigūruoti naują </w:t>
            </w:r>
            <w:proofErr w:type="spellStart"/>
            <w:r w:rsidRPr="00037E34">
              <w:rPr>
                <w:color w:val="auto"/>
              </w:rPr>
              <w:t>Maven</w:t>
            </w:r>
            <w:proofErr w:type="spellEnd"/>
            <w:r w:rsidRPr="00037E34">
              <w:rPr>
                <w:color w:val="auto"/>
              </w:rPr>
              <w:t xml:space="preserve"> projektą. 7.1.7. Paruošti ir publikuoti </w:t>
            </w:r>
            <w:proofErr w:type="spellStart"/>
            <w:r w:rsidRPr="00037E34">
              <w:rPr>
                <w:color w:val="auto"/>
              </w:rPr>
              <w:t>Maven</w:t>
            </w:r>
            <w:proofErr w:type="spellEnd"/>
            <w:r w:rsidRPr="00037E34">
              <w:rPr>
                <w:color w:val="auto"/>
              </w:rPr>
              <w:t xml:space="preserve"> paketus </w:t>
            </w:r>
            <w:proofErr w:type="spellStart"/>
            <w:r w:rsidRPr="00037E34">
              <w:rPr>
                <w:color w:val="auto"/>
              </w:rPr>
              <w:t>repozitorijose</w:t>
            </w:r>
            <w:proofErr w:type="spellEnd"/>
            <w:r w:rsidRPr="00037E34">
              <w:rPr>
                <w:color w:val="auto"/>
              </w:rPr>
              <w:t>.</w:t>
            </w:r>
          </w:p>
          <w:p w:rsidR="00411458" w:rsidRPr="00037E34" w:rsidRDefault="00411458" w:rsidP="00212669">
            <w:pPr>
              <w:pStyle w:val="WW-Default"/>
              <w:widowControl w:val="0"/>
              <w:rPr>
                <w:color w:val="auto"/>
              </w:rPr>
            </w:pPr>
            <w:r w:rsidRPr="00037E34">
              <w:rPr>
                <w:color w:val="auto"/>
              </w:rPr>
              <w:t xml:space="preserve">7.1.8. Naudoti </w:t>
            </w:r>
            <w:proofErr w:type="spellStart"/>
            <w:r w:rsidRPr="00037E34">
              <w:rPr>
                <w:color w:val="auto"/>
              </w:rPr>
              <w:t>Maven</w:t>
            </w:r>
            <w:proofErr w:type="spellEnd"/>
            <w:r w:rsidRPr="00037E34">
              <w:rPr>
                <w:color w:val="auto"/>
              </w:rPr>
              <w:t xml:space="preserve"> </w:t>
            </w:r>
            <w:proofErr w:type="spellStart"/>
            <w:r w:rsidRPr="00037E34">
              <w:rPr>
                <w:color w:val="auto"/>
              </w:rPr>
              <w:t>Eclipse</w:t>
            </w:r>
            <w:proofErr w:type="spellEnd"/>
            <w:r w:rsidRPr="00037E34">
              <w:rPr>
                <w:color w:val="auto"/>
              </w:rPr>
              <w:t xml:space="preserve"> aplinkoje. </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rPr>
                <w:color w:val="auto"/>
              </w:rPr>
            </w:pPr>
            <w:r w:rsidRPr="00037E34">
              <w:rPr>
                <w:b/>
                <w:color w:val="auto"/>
              </w:rPr>
              <w:t>Patenkinamai</w:t>
            </w:r>
            <w:r w:rsidRPr="00037E34">
              <w:rPr>
                <w:color w:val="auto"/>
              </w:rPr>
              <w:t>:</w:t>
            </w:r>
          </w:p>
          <w:p w:rsidR="005138FB" w:rsidRPr="00037E34" w:rsidRDefault="00411458" w:rsidP="00212669">
            <w:pPr>
              <w:pStyle w:val="WW-Default"/>
              <w:widowControl w:val="0"/>
              <w:rPr>
                <w:color w:val="auto"/>
              </w:rPr>
            </w:pPr>
            <w:r w:rsidRPr="00037E34">
              <w:rPr>
                <w:color w:val="auto"/>
              </w:rPr>
              <w:t xml:space="preserve">sukurtas POM, pagal kurį </w:t>
            </w:r>
            <w:proofErr w:type="spellStart"/>
            <w:r w:rsidRPr="00037E34">
              <w:rPr>
                <w:color w:val="auto"/>
              </w:rPr>
              <w:t>Maven</w:t>
            </w:r>
            <w:proofErr w:type="spellEnd"/>
            <w:r w:rsidRPr="00037E34">
              <w:rPr>
                <w:color w:val="auto"/>
              </w:rPr>
              <w:t xml:space="preserve"> supakuoja aplikaciją į WAR paketą.</w:t>
            </w:r>
          </w:p>
          <w:p w:rsidR="00411458" w:rsidRPr="00037E34" w:rsidRDefault="00411458" w:rsidP="00212669">
            <w:pPr>
              <w:pStyle w:val="WW-Default"/>
              <w:widowControl w:val="0"/>
              <w:rPr>
                <w:color w:val="auto"/>
              </w:rPr>
            </w:pPr>
            <w:r w:rsidRPr="00037E34">
              <w:rPr>
                <w:b/>
                <w:color w:val="auto"/>
              </w:rPr>
              <w:t>Gerai:</w:t>
            </w:r>
          </w:p>
          <w:p w:rsidR="005138FB" w:rsidRPr="00037E34" w:rsidRDefault="00411458" w:rsidP="00212669">
            <w:pPr>
              <w:pStyle w:val="WW-Default"/>
              <w:widowControl w:val="0"/>
              <w:rPr>
                <w:color w:val="auto"/>
              </w:rPr>
            </w:pPr>
            <w:r w:rsidRPr="00037E34">
              <w:rPr>
                <w:color w:val="auto"/>
              </w:rPr>
              <w:t xml:space="preserve">sukurtas POM, apibrėžtos projekto priklausomybės, jos išskaidytos pagal jų panaudojimo aplinką (angl. </w:t>
            </w:r>
            <w:proofErr w:type="spellStart"/>
            <w:r w:rsidRPr="00037E34">
              <w:rPr>
                <w:color w:val="auto"/>
              </w:rPr>
              <w:t>scope</w:t>
            </w:r>
            <w:proofErr w:type="spellEnd"/>
            <w:r w:rsidRPr="00037E34">
              <w:rPr>
                <w:color w:val="auto"/>
              </w:rPr>
              <w:t>).</w:t>
            </w:r>
          </w:p>
          <w:p w:rsidR="00411458" w:rsidRPr="00037E34" w:rsidRDefault="00411458" w:rsidP="00212669">
            <w:pPr>
              <w:pStyle w:val="WW-Default"/>
              <w:widowControl w:val="0"/>
              <w:rPr>
                <w:color w:val="auto"/>
              </w:rPr>
            </w:pPr>
            <w:r w:rsidRPr="00037E34">
              <w:rPr>
                <w:b/>
                <w:color w:val="auto"/>
              </w:rPr>
              <w:t>Puikiai:</w:t>
            </w:r>
          </w:p>
          <w:p w:rsidR="00411458" w:rsidRPr="00037E34" w:rsidRDefault="00411458" w:rsidP="00212669">
            <w:pPr>
              <w:pStyle w:val="WW-Default"/>
              <w:widowControl w:val="0"/>
              <w:rPr>
                <w:color w:val="auto"/>
              </w:rPr>
            </w:pPr>
            <w:r w:rsidRPr="00037E34">
              <w:rPr>
                <w:color w:val="auto"/>
              </w:rPr>
              <w:t xml:space="preserve">sukurta projekto struktūra, kuri susideda iš keleto subprojektų, ir kurioje bendrų priklausomybių versijos saugomos tėvinėje (angl. </w:t>
            </w:r>
            <w:proofErr w:type="spellStart"/>
            <w:r w:rsidRPr="00037E34">
              <w:rPr>
                <w:color w:val="auto"/>
              </w:rPr>
              <w:t>parent</w:t>
            </w:r>
            <w:proofErr w:type="spellEnd"/>
            <w:r w:rsidRPr="00037E34">
              <w:rPr>
                <w:color w:val="auto"/>
              </w:rPr>
              <w:t>) POM byloje.</w:t>
            </w:r>
          </w:p>
        </w:tc>
      </w:tr>
      <w:tr w:rsidR="00451837" w:rsidRPr="00037E34" w:rsidTr="00BD5A61">
        <w:trPr>
          <w:trHeight w:val="57"/>
        </w:trPr>
        <w:tc>
          <w:tcPr>
            <w:tcW w:w="1071" w:type="pct"/>
            <w:tcBorders>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color w:val="auto"/>
              </w:rPr>
              <w:t xml:space="preserve">8. Suprasti informacinių verslo sistemų kūrimui naudojamus principus ir metodus. </w:t>
            </w:r>
          </w:p>
        </w:tc>
        <w:tc>
          <w:tcPr>
            <w:tcW w:w="2216" w:type="pct"/>
            <w:tcBorders>
              <w:left w:val="single" w:sz="4" w:space="0" w:color="000000"/>
              <w:bottom w:val="single" w:sz="4" w:space="0" w:color="000000"/>
            </w:tcBorders>
            <w:shd w:val="clear" w:color="auto" w:fill="auto"/>
          </w:tcPr>
          <w:p w:rsidR="005138FB" w:rsidRPr="00037E34" w:rsidRDefault="00411458" w:rsidP="00212669">
            <w:pPr>
              <w:pStyle w:val="WW-Default"/>
              <w:widowControl w:val="0"/>
              <w:rPr>
                <w:b/>
                <w:color w:val="auto"/>
              </w:rPr>
            </w:pPr>
            <w:r w:rsidRPr="00037E34">
              <w:rPr>
                <w:b/>
                <w:color w:val="auto"/>
              </w:rPr>
              <w:t>8.1. Tema.</w:t>
            </w:r>
            <w:r w:rsidR="005138FB" w:rsidRPr="00037E34">
              <w:rPr>
                <w:b/>
                <w:color w:val="auto"/>
              </w:rPr>
              <w:t xml:space="preserve"> </w:t>
            </w:r>
            <w:r w:rsidRPr="00037E34">
              <w:rPr>
                <w:b/>
                <w:color w:val="auto"/>
              </w:rPr>
              <w:t xml:space="preserve">Daugiasluoksnė architektūra (angl. </w:t>
            </w:r>
            <w:proofErr w:type="spellStart"/>
            <w:r w:rsidRPr="00037E34">
              <w:rPr>
                <w:b/>
                <w:color w:val="auto"/>
              </w:rPr>
              <w:t>Multi-tier</w:t>
            </w:r>
            <w:proofErr w:type="spellEnd"/>
            <w:r w:rsidRPr="00037E34">
              <w:rPr>
                <w:b/>
                <w:color w:val="auto"/>
              </w:rPr>
              <w:t xml:space="preserve"> </w:t>
            </w:r>
            <w:proofErr w:type="spellStart"/>
            <w:r w:rsidRPr="00037E34">
              <w:rPr>
                <w:b/>
                <w:color w:val="auto"/>
              </w:rPr>
              <w:t>architecture</w:t>
            </w:r>
            <w:proofErr w:type="spellEnd"/>
            <w:r w:rsidRPr="00037E34">
              <w:rPr>
                <w:b/>
                <w:color w:val="auto"/>
              </w:rPr>
              <w:t>).</w:t>
            </w:r>
          </w:p>
          <w:p w:rsidR="005138FB" w:rsidRPr="00037E34" w:rsidRDefault="00411458" w:rsidP="00212669">
            <w:pPr>
              <w:pStyle w:val="WW-Default"/>
              <w:widowControl w:val="0"/>
              <w:rPr>
                <w:i/>
                <w:color w:val="auto"/>
              </w:rPr>
            </w:pPr>
            <w:r w:rsidRPr="00037E34">
              <w:rPr>
                <w:i/>
                <w:color w:val="auto"/>
              </w:rPr>
              <w:t>Užduotys:</w:t>
            </w:r>
          </w:p>
          <w:p w:rsidR="00411458" w:rsidRPr="00037E34" w:rsidRDefault="00411458" w:rsidP="00212669">
            <w:pPr>
              <w:pStyle w:val="WW-Default"/>
              <w:widowControl w:val="0"/>
              <w:rPr>
                <w:color w:val="auto"/>
              </w:rPr>
            </w:pPr>
            <w:r w:rsidRPr="00037E34">
              <w:rPr>
                <w:color w:val="auto"/>
              </w:rPr>
              <w:t>8.1.1. Vartojant lietuviškus terminus paaiškinti daugiasluoksnės architektūros modelį, panaudojimo galimybes ir savybes.</w:t>
            </w:r>
          </w:p>
          <w:p w:rsidR="00411458" w:rsidRPr="00037E34" w:rsidRDefault="00411458" w:rsidP="00212669">
            <w:pPr>
              <w:pStyle w:val="WW-Default"/>
              <w:widowControl w:val="0"/>
              <w:rPr>
                <w:color w:val="auto"/>
              </w:rPr>
            </w:pPr>
            <w:r w:rsidRPr="00037E34">
              <w:rPr>
                <w:color w:val="auto"/>
              </w:rPr>
              <w:t>8.1.2. Taikyti MVC architektūros modelį kuriant programinę įrangą.</w:t>
            </w:r>
          </w:p>
        </w:tc>
        <w:tc>
          <w:tcPr>
            <w:tcW w:w="1713" w:type="pct"/>
            <w:tcBorders>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rPr>
                <w:b/>
                <w:color w:val="auto"/>
              </w:rPr>
            </w:pPr>
            <w:r w:rsidRPr="00037E34">
              <w:rPr>
                <w:b/>
                <w:color w:val="auto"/>
              </w:rPr>
              <w:t>Patenkinamai:</w:t>
            </w:r>
          </w:p>
          <w:p w:rsidR="005138FB" w:rsidRPr="00037E34" w:rsidRDefault="00411458" w:rsidP="00212669">
            <w:pPr>
              <w:pStyle w:val="WW-Default"/>
              <w:widowControl w:val="0"/>
              <w:rPr>
                <w:color w:val="auto"/>
              </w:rPr>
            </w:pPr>
            <w:r w:rsidRPr="00037E34">
              <w:rPr>
                <w:color w:val="auto"/>
              </w:rPr>
              <w:t>sukurta kompiuterinė programa bent iš dviejų sluoksnių.</w:t>
            </w:r>
          </w:p>
          <w:p w:rsidR="005138FB" w:rsidRPr="00037E34" w:rsidRDefault="00411458" w:rsidP="00212669">
            <w:pPr>
              <w:pStyle w:val="WW-Default"/>
              <w:widowControl w:val="0"/>
              <w:rPr>
                <w:b/>
                <w:color w:val="auto"/>
              </w:rPr>
            </w:pPr>
            <w:r w:rsidRPr="00037E34">
              <w:rPr>
                <w:b/>
                <w:color w:val="auto"/>
              </w:rPr>
              <w:t>Gerai:</w:t>
            </w:r>
          </w:p>
          <w:p w:rsidR="005138FB" w:rsidRPr="00037E34" w:rsidRDefault="00411458" w:rsidP="00212669">
            <w:pPr>
              <w:pStyle w:val="WW-Default"/>
              <w:widowControl w:val="0"/>
              <w:rPr>
                <w:color w:val="auto"/>
              </w:rPr>
            </w:pPr>
            <w:r w:rsidRPr="00037E34">
              <w:rPr>
                <w:color w:val="auto"/>
              </w:rPr>
              <w:t>sukurta programa bent iš trijų sluoksnių: duomenų pasiekimo, verslo logikos, atvaizdavimo / sąveikos.</w:t>
            </w:r>
          </w:p>
          <w:p w:rsidR="00411458" w:rsidRPr="00037E34" w:rsidRDefault="00411458" w:rsidP="00212669">
            <w:pPr>
              <w:pStyle w:val="WW-Default"/>
              <w:widowControl w:val="0"/>
              <w:rPr>
                <w:b/>
                <w:color w:val="auto"/>
              </w:rPr>
            </w:pPr>
            <w:r w:rsidRPr="00037E34">
              <w:rPr>
                <w:b/>
                <w:color w:val="auto"/>
              </w:rPr>
              <w:t>Puikiai:</w:t>
            </w:r>
          </w:p>
          <w:p w:rsidR="00411458" w:rsidRPr="00037E34" w:rsidRDefault="00411458" w:rsidP="00212669">
            <w:pPr>
              <w:pStyle w:val="WW-Default"/>
              <w:widowControl w:val="0"/>
              <w:rPr>
                <w:color w:val="auto"/>
              </w:rPr>
            </w:pPr>
            <w:r w:rsidRPr="00037E34">
              <w:rPr>
                <w:color w:val="auto"/>
              </w:rPr>
              <w:t xml:space="preserve">sukurta programa, kurios atvaizdavimo / sąveikos dalyje panaudotas MVC karkasas. </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4D69E4" w:rsidP="00212669">
            <w:pPr>
              <w:widowControl w:val="0"/>
            </w:pPr>
            <w:r w:rsidRPr="00037E34">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medžiaga:</w:t>
            </w:r>
          </w:p>
          <w:p w:rsidR="00CB4C50" w:rsidRPr="00037E34" w:rsidRDefault="00CB4C50" w:rsidP="00212669">
            <w:pPr>
              <w:widowControl w:val="0"/>
              <w:rPr>
                <w:rFonts w:eastAsia="Calibri"/>
              </w:rPr>
            </w:pPr>
            <w:r w:rsidRPr="00037E34">
              <w:rPr>
                <w:rFonts w:eastAsia="Calibri"/>
              </w:rPr>
              <w:t>Jaunesniojo testuotojo modulinė profesinio mokymo programa;</w:t>
            </w:r>
          </w:p>
          <w:p w:rsidR="00CB4C50" w:rsidRPr="00037E34" w:rsidRDefault="00CB4C50" w:rsidP="00212669">
            <w:pPr>
              <w:widowControl w:val="0"/>
              <w:rPr>
                <w:rFonts w:eastAsia="Calibri"/>
              </w:rPr>
            </w:pPr>
            <w:r w:rsidRPr="00037E34">
              <w:rPr>
                <w:rFonts w:eastAsia="Calibri"/>
              </w:rPr>
              <w:t>Teorinių ir praktinių užduočių mokinio sąsiuvinis;</w:t>
            </w:r>
          </w:p>
          <w:p w:rsidR="00CB4C50" w:rsidRPr="00037E34" w:rsidRDefault="00CB4C50" w:rsidP="00212669">
            <w:pPr>
              <w:widowControl w:val="0"/>
              <w:rPr>
                <w:rFonts w:eastAsia="Calibri"/>
              </w:rPr>
            </w:pPr>
            <w:r w:rsidRPr="00037E34">
              <w:rPr>
                <w:rFonts w:eastAsia="Calibri"/>
              </w:rPr>
              <w:t>Testas turimiems gebėjimams vertinti;</w:t>
            </w:r>
          </w:p>
          <w:p w:rsidR="00CB4C50" w:rsidRPr="00037E34" w:rsidRDefault="00CB4C50" w:rsidP="00212669">
            <w:pPr>
              <w:widowControl w:val="0"/>
              <w:rPr>
                <w:rFonts w:eastAsia="Calibri"/>
              </w:rPr>
            </w:pPr>
            <w:r w:rsidRPr="00037E34">
              <w:rPr>
                <w:rFonts w:eastAsia="Calibri"/>
              </w:rPr>
              <w:t>Vadovėliai ir kita mokomoji medžiaga.</w:t>
            </w:r>
          </w:p>
          <w:p w:rsidR="00CB4C50" w:rsidRPr="00037E34" w:rsidRDefault="00CB4C50"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priemonės:</w:t>
            </w:r>
          </w:p>
          <w:p w:rsidR="00CB4C50" w:rsidRPr="00037E34" w:rsidRDefault="00CB4C50" w:rsidP="00212669">
            <w:pPr>
              <w:widowControl w:val="0"/>
              <w:rPr>
                <w:rFonts w:eastAsia="Calibri"/>
              </w:rPr>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4D69E4" w:rsidP="00212669">
            <w:pPr>
              <w:widowControl w:val="0"/>
            </w:pPr>
            <w:r w:rsidRPr="00037E34">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Klasė ar kita mokymuisi pritaikyta patalpa su techninėmis priemonėmis mokymo(</w:t>
            </w:r>
            <w:proofErr w:type="spellStart"/>
            <w:r w:rsidRPr="00037E34">
              <w:rPr>
                <w:rFonts w:eastAsia="Calibri"/>
              </w:rPr>
              <w:t>si</w:t>
            </w:r>
            <w:proofErr w:type="spellEnd"/>
            <w:r w:rsidRPr="00037E34">
              <w:rPr>
                <w:rFonts w:eastAsia="Calibri"/>
              </w:rPr>
              <w:t>) medžiagai pateikti (kompiuteris, vaizdo projektorius) ir kompiuteriais, skirtais mokinių darbui.</w:t>
            </w:r>
          </w:p>
          <w:p w:rsidR="00CB4C50" w:rsidRPr="00037E34" w:rsidRDefault="00CB4C50" w:rsidP="00212669">
            <w:pPr>
              <w:widowControl w:val="0"/>
              <w:rPr>
                <w:rFonts w:eastAsia="Calibri"/>
              </w:rPr>
            </w:pPr>
            <w:r w:rsidRPr="00037E34">
              <w:rPr>
                <w:rFonts w:eastAsia="Calibri"/>
              </w:rPr>
              <w:t>Praktinio mokymo klasė (patalpa), aprūpinta kompiuteriais, programine įranga.</w:t>
            </w:r>
          </w:p>
          <w:p w:rsidR="00453B9B" w:rsidRPr="00037E34" w:rsidRDefault="00453B9B" w:rsidP="00212669">
            <w:pPr>
              <w:widowControl w:val="0"/>
              <w:rPr>
                <w:rFonts w:eastAsia="Calibri"/>
              </w:rPr>
            </w:pPr>
            <w:r w:rsidRPr="00037E34">
              <w:t xml:space="preserve">Didelės apimties praktinėms užduotims rekomenduojama naudoti programinio </w:t>
            </w:r>
            <w:r w:rsidRPr="00037E34">
              <w:lastRenderedPageBreak/>
              <w:t xml:space="preserve">kodo </w:t>
            </w:r>
            <w:proofErr w:type="spellStart"/>
            <w:r w:rsidRPr="00037E34">
              <w:t>versijavimo</w:t>
            </w:r>
            <w:proofErr w:type="spellEnd"/>
            <w:r w:rsidRPr="00037E34">
              <w:t xml:space="preserve"> sistemas (</w:t>
            </w:r>
            <w:proofErr w:type="spellStart"/>
            <w:r w:rsidRPr="00037E34">
              <w:t>Git</w:t>
            </w:r>
            <w:proofErr w:type="spellEnd"/>
            <w:r w:rsidRPr="00037E34">
              <w:t xml:space="preserve">, </w:t>
            </w:r>
            <w:proofErr w:type="spellStart"/>
            <w:r w:rsidRPr="00037E34">
              <w:t>Subversion</w:t>
            </w:r>
            <w:proofErr w:type="spellEnd"/>
            <w:r w:rsidRPr="00037E34">
              <w:t xml:space="preserve"> arba </w:t>
            </w:r>
            <w:proofErr w:type="spellStart"/>
            <w:r w:rsidRPr="00037E34">
              <w:t>Mercurial</w:t>
            </w:r>
            <w:proofErr w:type="spellEnd"/>
            <w:r w:rsidRPr="00037E34">
              <w:t>).</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pPr>
            <w:r w:rsidRPr="00037E34">
              <w:lastRenderedPageBreak/>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Modulį gali vesti mokytojas, turintis:</w:t>
            </w:r>
          </w:p>
          <w:p w:rsidR="00CB4C50" w:rsidRPr="00037E34" w:rsidRDefault="00CB4C50" w:rsidP="00212669">
            <w:pPr>
              <w:widowControl w:val="0"/>
              <w:rPr>
                <w:rFonts w:eastAsia="Calibri"/>
              </w:rPr>
            </w:pPr>
            <w:r w:rsidRPr="00037E34">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4C50" w:rsidRPr="00037E34" w:rsidRDefault="00CB4C50" w:rsidP="00212669">
            <w:pPr>
              <w:widowControl w:val="0"/>
              <w:rPr>
                <w:rFonts w:eastAsia="Calibri"/>
              </w:rPr>
            </w:pPr>
            <w:r w:rsidRPr="00037E34">
              <w:rPr>
                <w:rFonts w:eastAsia="Calibri"/>
              </w:rPr>
              <w:t xml:space="preserve">2) </w:t>
            </w:r>
            <w:r w:rsidR="001243D3" w:rsidRPr="00037E34">
              <w:rPr>
                <w:rFonts w:eastAsia="Calibri"/>
              </w:rPr>
              <w:t xml:space="preserve">turintis jaunesniojo testuotojo ar lygiavertę kvalifikaciją / išsilavinimą arba ne mažesnę kaip 3 metų jaunesniojo testuotojo profesinės </w:t>
            </w:r>
            <w:r w:rsidRPr="00037E34">
              <w:rPr>
                <w:rFonts w:eastAsia="Calibri"/>
              </w:rPr>
              <w:t>veiklos patirtį.</w:t>
            </w:r>
          </w:p>
        </w:tc>
      </w:tr>
    </w:tbl>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b/>
          <w:szCs w:val="24"/>
          <w:lang w:val="pt-BR"/>
        </w:rPr>
      </w:pPr>
      <w:r w:rsidRPr="00037E34">
        <w:rPr>
          <w:rFonts w:ascii="Times New Roman" w:hAnsi="Times New Roman" w:cs="Times New Roman"/>
          <w:b/>
          <w:szCs w:val="24"/>
        </w:rPr>
        <w:t>Modulio pavadinimas – „</w:t>
      </w:r>
      <w:r w:rsidR="0058013D" w:rsidRPr="00037E34">
        <w:rPr>
          <w:rFonts w:ascii="Times New Roman" w:hAnsi="Times New Roman" w:cs="Times New Roman"/>
          <w:b/>
          <w:szCs w:val="24"/>
        </w:rPr>
        <w:t>Nesudėtingų testavimo atvejų kūrimas ir vykdymas rankiniu būdu</w:t>
      </w:r>
      <w:r w:rsidRPr="00037E34">
        <w:rPr>
          <w:rFonts w:ascii="Times New Roman" w:hAnsi="Times New Roman" w:cs="Times New Roman"/>
          <w:b/>
          <w:szCs w:val="24"/>
        </w:rPr>
        <w:t>“</w:t>
      </w:r>
    </w:p>
    <w:tbl>
      <w:tblPr>
        <w:tblW w:w="5000" w:type="pct"/>
        <w:tblLook w:val="0000" w:firstRow="0" w:lastRow="0" w:firstColumn="0" w:lastColumn="0" w:noHBand="0" w:noVBand="0"/>
      </w:tblPr>
      <w:tblGrid>
        <w:gridCol w:w="2122"/>
        <w:gridCol w:w="4395"/>
        <w:gridCol w:w="3394"/>
      </w:tblGrid>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widowControl w:val="0"/>
              <w:rPr>
                <w:rFonts w:ascii="Times New Roman" w:hAnsi="Times New Roman" w:cs="Times New Roman"/>
                <w:szCs w:val="24"/>
              </w:rPr>
            </w:pPr>
            <w:r w:rsidRPr="001009C6">
              <w:rPr>
                <w:rFonts w:ascii="Times New Roman" w:hAnsi="Times New Roman" w:cs="Times New Roman"/>
                <w:szCs w:val="24"/>
              </w:rPr>
              <w:t>Modulio kodas</w:t>
            </w:r>
          </w:p>
        </w:tc>
        <w:tc>
          <w:tcPr>
            <w:tcW w:w="3929" w:type="pct"/>
            <w:gridSpan w:val="2"/>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F845D0" w:rsidP="00212669">
            <w:pPr>
              <w:widowControl w:val="0"/>
              <w:snapToGrid w:val="0"/>
              <w:rPr>
                <w:rFonts w:ascii="Times New Roman" w:hAnsi="Times New Roman" w:cs="Times New Roman"/>
                <w:szCs w:val="24"/>
              </w:rPr>
            </w:pPr>
            <w:r w:rsidRPr="00037E34">
              <w:rPr>
                <w:rFonts w:ascii="Times New Roman" w:hAnsi="Times New Roman" w:cs="Times New Roman" w:hint="eastAsia"/>
                <w:szCs w:val="24"/>
              </w:rPr>
              <w:t>4061222</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1009C6" w:rsidP="00212669">
            <w:pPr>
              <w:widowControl w:val="0"/>
              <w:rPr>
                <w:rFonts w:ascii="Times New Roman" w:hAnsi="Times New Roman" w:cs="Times New Roman"/>
                <w:szCs w:val="24"/>
              </w:rPr>
            </w:pPr>
            <w:r w:rsidRPr="00037E34">
              <w:rPr>
                <w:rFonts w:ascii="Times New Roman" w:eastAsia="Times New Roman" w:hAnsi="Times New Roman" w:cs="Times New Roman"/>
                <w:szCs w:val="24"/>
                <w:lang w:eastAsia="lt-LT"/>
              </w:rPr>
              <w:t xml:space="preserve">Modulio </w:t>
            </w:r>
            <w:r w:rsidR="00411458" w:rsidRPr="001009C6">
              <w:rPr>
                <w:rFonts w:ascii="Times New Roman" w:hAnsi="Times New Roman" w:cs="Times New Roman"/>
                <w:szCs w:val="24"/>
              </w:rPr>
              <w:t>LTKS lygis</w:t>
            </w:r>
          </w:p>
        </w:tc>
        <w:tc>
          <w:tcPr>
            <w:tcW w:w="3929" w:type="pct"/>
            <w:gridSpan w:val="2"/>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IV</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38484E" w:rsidP="00212669">
            <w:pPr>
              <w:widowControl w:val="0"/>
              <w:rPr>
                <w:rFonts w:ascii="Times New Roman" w:hAnsi="Times New Roman" w:cs="Times New Roman"/>
                <w:szCs w:val="24"/>
                <w:lang w:val="en-US"/>
              </w:rPr>
            </w:pPr>
            <w:r w:rsidRPr="001009C6">
              <w:rPr>
                <w:rFonts w:ascii="Times New Roman" w:hAnsi="Times New Roman" w:cs="Times New Roman"/>
                <w:szCs w:val="24"/>
              </w:rPr>
              <w:t xml:space="preserve">Apimtis </w:t>
            </w:r>
            <w:r w:rsidR="007A600F">
              <w:rPr>
                <w:rFonts w:ascii="Times New Roman" w:hAnsi="Times New Roman" w:cs="Times New Roman"/>
                <w:szCs w:val="24"/>
              </w:rPr>
              <w:t>mokymosi kredit</w:t>
            </w:r>
            <w:r w:rsidRPr="001009C6">
              <w:rPr>
                <w:rFonts w:ascii="Times New Roman" w:hAnsi="Times New Roman" w:cs="Times New Roman"/>
                <w:szCs w:val="24"/>
              </w:rPr>
              <w:t>ais</w:t>
            </w:r>
          </w:p>
        </w:tc>
        <w:tc>
          <w:tcPr>
            <w:tcW w:w="3929" w:type="pct"/>
            <w:gridSpan w:val="2"/>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282782" w:rsidP="00212669">
            <w:pPr>
              <w:widowControl w:val="0"/>
              <w:rPr>
                <w:rFonts w:ascii="Times New Roman" w:hAnsi="Times New Roman" w:cs="Times New Roman"/>
                <w:szCs w:val="24"/>
              </w:rPr>
            </w:pPr>
            <w:r w:rsidRPr="00037E34">
              <w:rPr>
                <w:rFonts w:ascii="Times New Roman" w:hAnsi="Times New Roman" w:cs="Times New Roman"/>
                <w:szCs w:val="24"/>
              </w:rPr>
              <w:t>10</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1071" w:type="pct"/>
          </w:tcPr>
          <w:p w:rsidR="00282782" w:rsidRPr="001009C6" w:rsidRDefault="00282782" w:rsidP="00212669">
            <w:pPr>
              <w:widowControl w:val="0"/>
              <w:contextualSpacing/>
              <w:rPr>
                <w:rFonts w:ascii="Times New Roman" w:hAnsi="Times New Roman" w:cs="Times New Roman"/>
                <w:szCs w:val="24"/>
              </w:rPr>
            </w:pPr>
            <w:r w:rsidRPr="001009C6">
              <w:t>Kompetencijos</w:t>
            </w:r>
          </w:p>
        </w:tc>
        <w:tc>
          <w:tcPr>
            <w:tcW w:w="3929" w:type="pct"/>
            <w:gridSpan w:val="2"/>
          </w:tcPr>
          <w:p w:rsidR="00282782" w:rsidRPr="00037E34" w:rsidRDefault="006C3A2F" w:rsidP="00212669">
            <w:pPr>
              <w:widowControl w:val="0"/>
              <w:contextualSpacing/>
              <w:rPr>
                <w:rFonts w:ascii="Times New Roman" w:hAnsi="Times New Roman" w:cs="Times New Roman"/>
                <w:szCs w:val="24"/>
              </w:rPr>
            </w:pPr>
            <w:r w:rsidRPr="00037E34">
              <w:rPr>
                <w:rFonts w:ascii="Times New Roman" w:hAnsi="Times New Roman" w:cs="Times New Roman" w:hint="eastAsia"/>
                <w:szCs w:val="24"/>
              </w:rPr>
              <w:t>Kurti ir vykdyti nesudėtingus testavimo atvejus rankiniu būdu</w:t>
            </w:r>
            <w:r w:rsidRPr="00037E34">
              <w:rPr>
                <w:rFonts w:ascii="Times New Roman" w:hAnsi="Times New Roman" w:cs="Times New Roman"/>
                <w:szCs w:val="24"/>
              </w:rPr>
              <w:t>.</w:t>
            </w:r>
          </w:p>
        </w:tc>
      </w:tr>
      <w:tr w:rsidR="00451837" w:rsidRPr="001009C6" w:rsidTr="00BD5A61">
        <w:trPr>
          <w:trHeight w:val="57"/>
        </w:trPr>
        <w:tc>
          <w:tcPr>
            <w:tcW w:w="1071"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Modulio mokymosi rezultatai</w:t>
            </w:r>
          </w:p>
        </w:tc>
        <w:tc>
          <w:tcPr>
            <w:tcW w:w="2217"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Rekomenduojamas turinys, reikalingas rezultatams pasiekti</w:t>
            </w:r>
          </w:p>
        </w:tc>
        <w:tc>
          <w:tcPr>
            <w:tcW w:w="1713" w:type="pct"/>
            <w:tcBorders>
              <w:top w:val="single" w:sz="4" w:space="0" w:color="000000"/>
              <w:left w:val="single" w:sz="4" w:space="0" w:color="000000"/>
              <w:bottom w:val="single" w:sz="4" w:space="0" w:color="000000"/>
              <w:right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Mokymosi pasiekimų įvertinimo kriterijai (įverčio)*</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pStyle w:val="WW-Default"/>
              <w:widowControl w:val="0"/>
              <w:rPr>
                <w:bCs/>
                <w:color w:val="auto"/>
              </w:rPr>
            </w:pPr>
            <w:r w:rsidRPr="001009C6">
              <w:rPr>
                <w:color w:val="auto"/>
              </w:rPr>
              <w:t>1. Suprasti programinės įrangos kūrimo procesus ir testavimo užduotis.</w:t>
            </w:r>
          </w:p>
        </w:tc>
        <w:tc>
          <w:tcPr>
            <w:tcW w:w="2217"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1.2. Tema. Įvadas į testavimą.</w:t>
            </w:r>
          </w:p>
          <w:p w:rsidR="00411458" w:rsidRPr="00037E34" w:rsidRDefault="00411458" w:rsidP="00212669">
            <w:pPr>
              <w:pStyle w:val="WW-Default"/>
              <w:widowControl w:val="0"/>
              <w:rPr>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1.2.1. Paaiškinti programinės įrangos kūrimo ciklą.</w:t>
            </w:r>
          </w:p>
          <w:p w:rsidR="00411458" w:rsidRPr="00037E34" w:rsidRDefault="00411458" w:rsidP="00212669">
            <w:pPr>
              <w:pStyle w:val="WW-Default"/>
              <w:widowControl w:val="0"/>
              <w:rPr>
                <w:color w:val="auto"/>
              </w:rPr>
            </w:pPr>
            <w:r w:rsidRPr="00037E34">
              <w:rPr>
                <w:color w:val="auto"/>
              </w:rPr>
              <w:t>1.2.2. Paaiškinti testavimo vietą programinės įrangos kūrimo cikle, testavimo svarbą, testuotojo rolę.</w:t>
            </w:r>
          </w:p>
          <w:p w:rsidR="00411458" w:rsidRPr="00037E34" w:rsidRDefault="00411458" w:rsidP="00212669">
            <w:pPr>
              <w:pStyle w:val="WW-Default"/>
              <w:widowControl w:val="0"/>
              <w:rPr>
                <w:color w:val="auto"/>
              </w:rPr>
            </w:pPr>
            <w:r w:rsidRPr="00037E34">
              <w:rPr>
                <w:color w:val="auto"/>
              </w:rPr>
              <w:t>1.2.3. Suprasti specialiąsias testuotojo darbe vartojamas sąvokas ir jų lietuviškus atitikmenis.</w:t>
            </w:r>
          </w:p>
          <w:p w:rsidR="00411458" w:rsidRPr="00037E34" w:rsidRDefault="00411458" w:rsidP="00212669">
            <w:pPr>
              <w:pStyle w:val="WW-Default"/>
              <w:widowControl w:val="0"/>
              <w:rPr>
                <w:color w:val="auto"/>
              </w:rPr>
            </w:pPr>
          </w:p>
          <w:p w:rsidR="00411458" w:rsidRPr="00037E34" w:rsidRDefault="00411458" w:rsidP="00212669">
            <w:pPr>
              <w:pStyle w:val="WW-Default"/>
              <w:widowControl w:val="0"/>
              <w:rPr>
                <w:i/>
                <w:iCs/>
                <w:color w:val="auto"/>
              </w:rPr>
            </w:pPr>
            <w:r w:rsidRPr="00037E34">
              <w:rPr>
                <w:b/>
                <w:bCs/>
                <w:color w:val="auto"/>
              </w:rPr>
              <w:t>1.2. Tema. Darbas pagal standartinį testavimo procesą.</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1.2.1. Apibūdinti tarptautinius standartus testavimo planavimui, reikalavimų analizei, testų kūrimui, testų vykdymui, testavimo užbaigimui, testavimo pradžios ir pabaigos kriterijams (angl. "</w:t>
            </w:r>
            <w:proofErr w:type="spellStart"/>
            <w:r w:rsidRPr="00037E34">
              <w:rPr>
                <w:color w:val="auto"/>
              </w:rPr>
              <w:t>entry</w:t>
            </w:r>
            <w:proofErr w:type="spellEnd"/>
            <w:r w:rsidRPr="00037E34">
              <w:rPr>
                <w:color w:val="auto"/>
              </w:rPr>
              <w:t xml:space="preserve"> </w:t>
            </w:r>
            <w:proofErr w:type="spellStart"/>
            <w:r w:rsidRPr="00037E34">
              <w:rPr>
                <w:color w:val="auto"/>
              </w:rPr>
              <w:t>and</w:t>
            </w:r>
            <w:proofErr w:type="spellEnd"/>
            <w:r w:rsidRPr="00037E34">
              <w:rPr>
                <w:color w:val="auto"/>
              </w:rPr>
              <w:t xml:space="preserve"> </w:t>
            </w:r>
            <w:proofErr w:type="spellStart"/>
            <w:r w:rsidRPr="00037E34">
              <w:rPr>
                <w:color w:val="auto"/>
              </w:rPr>
              <w:t>exit</w:t>
            </w:r>
            <w:proofErr w:type="spellEnd"/>
            <w:r w:rsidRPr="00037E34">
              <w:rPr>
                <w:color w:val="auto"/>
              </w:rPr>
              <w:t xml:space="preserve"> </w:t>
            </w:r>
            <w:proofErr w:type="spellStart"/>
            <w:r w:rsidRPr="00037E34">
              <w:rPr>
                <w:color w:val="auto"/>
              </w:rPr>
              <w:t>criteria</w:t>
            </w:r>
            <w:proofErr w:type="spellEnd"/>
            <w:r w:rsidRPr="00037E34">
              <w:rPr>
                <w:color w:val="auto"/>
              </w:rPr>
              <w:t>").</w:t>
            </w:r>
          </w:p>
          <w:p w:rsidR="00411458" w:rsidRPr="00037E34" w:rsidRDefault="00411458" w:rsidP="00212669">
            <w:pPr>
              <w:pStyle w:val="WW-Default"/>
              <w:widowControl w:val="0"/>
              <w:rPr>
                <w:b/>
                <w:bCs/>
                <w:color w:val="auto"/>
              </w:rPr>
            </w:pPr>
            <w:r w:rsidRPr="00037E34">
              <w:rPr>
                <w:color w:val="auto"/>
              </w:rPr>
              <w:t>1.2</w:t>
            </w:r>
            <w:r w:rsidRPr="00037E34">
              <w:rPr>
                <w:color w:val="auto"/>
                <w:lang w:val="en-US"/>
              </w:rPr>
              <w:t xml:space="preserve">.2. </w:t>
            </w:r>
            <w:proofErr w:type="spellStart"/>
            <w:r w:rsidRPr="00037E34">
              <w:rPr>
                <w:color w:val="auto"/>
                <w:lang w:val="en-US"/>
              </w:rPr>
              <w:t>Paaiškinti</w:t>
            </w:r>
            <w:proofErr w:type="spellEnd"/>
            <w:r w:rsidRPr="00037E34">
              <w:rPr>
                <w:color w:val="auto"/>
                <w:lang w:val="en-US"/>
              </w:rPr>
              <w:t xml:space="preserve"> </w:t>
            </w:r>
            <w:proofErr w:type="spellStart"/>
            <w:r w:rsidRPr="00037E34">
              <w:rPr>
                <w:i/>
                <w:color w:val="auto"/>
              </w:rPr>
              <w:t>Smoke</w:t>
            </w:r>
            <w:proofErr w:type="spellEnd"/>
            <w:r w:rsidRPr="00037E34">
              <w:rPr>
                <w:color w:val="auto"/>
              </w:rPr>
              <w:t xml:space="preserve"> </w:t>
            </w:r>
            <w:proofErr w:type="spellStart"/>
            <w:r w:rsidRPr="00037E34">
              <w:rPr>
                <w:color w:val="auto"/>
                <w:lang w:val="en-US"/>
              </w:rPr>
              <w:t>ir</w:t>
            </w:r>
            <w:proofErr w:type="spellEnd"/>
            <w:r w:rsidRPr="00037E34">
              <w:rPr>
                <w:color w:val="auto"/>
              </w:rPr>
              <w:t xml:space="preserve"> </w:t>
            </w:r>
            <w:proofErr w:type="spellStart"/>
            <w:r w:rsidRPr="00037E34">
              <w:rPr>
                <w:i/>
                <w:color w:val="auto"/>
              </w:rPr>
              <w:t>Regression</w:t>
            </w:r>
            <w:proofErr w:type="spellEnd"/>
            <w:r w:rsidRPr="00037E34">
              <w:rPr>
                <w:color w:val="auto"/>
              </w:rPr>
              <w:t xml:space="preserve"> testų sąvokas.</w:t>
            </w:r>
          </w:p>
          <w:p w:rsidR="00411458" w:rsidRPr="00037E34" w:rsidRDefault="00411458" w:rsidP="00212669">
            <w:pPr>
              <w:pStyle w:val="WW-Default"/>
              <w:widowControl w:val="0"/>
              <w:rPr>
                <w:b/>
                <w:bCs/>
                <w:color w:val="auto"/>
              </w:rPr>
            </w:pPr>
          </w:p>
          <w:p w:rsidR="00411458" w:rsidRPr="00037E34" w:rsidRDefault="00411458" w:rsidP="00212669">
            <w:pPr>
              <w:pStyle w:val="WW-Default"/>
              <w:widowControl w:val="0"/>
              <w:rPr>
                <w:i/>
                <w:iCs/>
                <w:color w:val="auto"/>
              </w:rPr>
            </w:pPr>
            <w:r w:rsidRPr="00037E34">
              <w:rPr>
                <w:b/>
                <w:bCs/>
                <w:color w:val="auto"/>
              </w:rPr>
              <w:t>1.3. Tema. PĮ kūrimo modeliai ir testavimo procesas.</w:t>
            </w:r>
          </w:p>
          <w:p w:rsidR="00411458" w:rsidRPr="00037E34" w:rsidRDefault="00411458" w:rsidP="00212669">
            <w:pPr>
              <w:pStyle w:val="WW-Default"/>
              <w:widowControl w:val="0"/>
              <w:rPr>
                <w:color w:val="auto"/>
              </w:rPr>
            </w:pPr>
            <w:r w:rsidRPr="00037E34">
              <w:rPr>
                <w:i/>
                <w:iCs/>
                <w:color w:val="auto"/>
              </w:rPr>
              <w:t>Užduotis:</w:t>
            </w:r>
          </w:p>
          <w:p w:rsidR="00411458" w:rsidRPr="00037E34" w:rsidRDefault="00411458" w:rsidP="00212669">
            <w:pPr>
              <w:pStyle w:val="WW-Default"/>
              <w:widowControl w:val="0"/>
              <w:rPr>
                <w:b/>
                <w:bCs/>
                <w:color w:val="auto"/>
              </w:rPr>
            </w:pPr>
            <w:r w:rsidRPr="00037E34">
              <w:rPr>
                <w:color w:val="auto"/>
              </w:rPr>
              <w:t xml:space="preserve">1.3.1. Paaiškinti </w:t>
            </w:r>
            <w:proofErr w:type="spellStart"/>
            <w:r w:rsidRPr="00037E34">
              <w:rPr>
                <w:i/>
                <w:iCs/>
                <w:color w:val="auto"/>
              </w:rPr>
              <w:t>Waterfall</w:t>
            </w:r>
            <w:proofErr w:type="spellEnd"/>
            <w:r w:rsidRPr="00037E34">
              <w:rPr>
                <w:i/>
                <w:iCs/>
                <w:color w:val="auto"/>
              </w:rPr>
              <w:t xml:space="preserve"> </w:t>
            </w:r>
            <w:r w:rsidRPr="00037E34">
              <w:rPr>
                <w:color w:val="auto"/>
              </w:rPr>
              <w:t xml:space="preserve">ir </w:t>
            </w:r>
            <w:proofErr w:type="spellStart"/>
            <w:r w:rsidRPr="00037E34">
              <w:rPr>
                <w:i/>
                <w:iCs/>
                <w:color w:val="auto"/>
              </w:rPr>
              <w:t>Agile</w:t>
            </w:r>
            <w:proofErr w:type="spellEnd"/>
            <w:r w:rsidRPr="00037E34">
              <w:rPr>
                <w:color w:val="auto"/>
              </w:rPr>
              <w:t xml:space="preserve"> PĮ kūrimo modelius ir skirtumus tarp jų.</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5138FB" w:rsidRPr="00037E34" w:rsidRDefault="00411458" w:rsidP="00212669">
            <w:pPr>
              <w:pStyle w:val="WW-Default"/>
              <w:widowControl w:val="0"/>
              <w:rPr>
                <w:color w:val="auto"/>
              </w:rPr>
            </w:pPr>
            <w:r w:rsidRPr="00037E34">
              <w:rPr>
                <w:color w:val="auto"/>
              </w:rPr>
              <w:t>iš dalies apibūdinti pagrindiniai testavimo proceso sąvokos ir principai. Paaiškinta testavimo proceso svarba PĮ kūrimo projekte, testuotojų rolės ir atsakomybės.</w:t>
            </w:r>
          </w:p>
          <w:p w:rsidR="005138FB" w:rsidRPr="00037E34" w:rsidRDefault="00411458" w:rsidP="00212669">
            <w:pPr>
              <w:pStyle w:val="WW-Default"/>
              <w:widowControl w:val="0"/>
              <w:rPr>
                <w:b/>
                <w:bCs/>
                <w:color w:val="auto"/>
              </w:rPr>
            </w:pPr>
            <w:r w:rsidRPr="00037E34">
              <w:rPr>
                <w:b/>
                <w:bCs/>
                <w:color w:val="auto"/>
              </w:rPr>
              <w:t>Gerai:</w:t>
            </w:r>
          </w:p>
          <w:p w:rsidR="005138FB" w:rsidRPr="00037E34" w:rsidRDefault="00411458" w:rsidP="00212669">
            <w:pPr>
              <w:pStyle w:val="WW-Default"/>
              <w:widowControl w:val="0"/>
              <w:rPr>
                <w:color w:val="auto"/>
              </w:rPr>
            </w:pPr>
            <w:r w:rsidRPr="00037E34">
              <w:rPr>
                <w:color w:val="auto"/>
              </w:rPr>
              <w:t>apibūdintos pagrindinės testavimo proceso sąvokos ir principai. Paaiškinta testavimo proceso svarba PĮ kūrimo projekte, testuotojų rolės ir atsakomybės.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apibūdintos visos pagrindinės testavimo proceso sąvokos ir principai vartojant lietuviškus </w:t>
            </w:r>
            <w:proofErr w:type="spellStart"/>
            <w:r w:rsidRPr="00037E34">
              <w:rPr>
                <w:color w:val="auto"/>
              </w:rPr>
              <w:t>teminus</w:t>
            </w:r>
            <w:proofErr w:type="spellEnd"/>
            <w:r w:rsidRPr="00037E34">
              <w:rPr>
                <w:color w:val="auto"/>
              </w:rPr>
              <w:t xml:space="preserve">. Paaiškinta testavimo proceso svarba PĮ kūrimo projekte, testuotojų rolės ir atsakomybės. </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pStyle w:val="WW-Default"/>
              <w:widowControl w:val="0"/>
              <w:rPr>
                <w:bCs/>
                <w:color w:val="auto"/>
              </w:rPr>
            </w:pPr>
            <w:r w:rsidRPr="001009C6">
              <w:rPr>
                <w:color w:val="auto"/>
              </w:rPr>
              <w:t>2. Testuoti funkcinius reikalavimus ir naudoti juos testuojant programinę įrangą.</w:t>
            </w:r>
          </w:p>
        </w:tc>
        <w:tc>
          <w:tcPr>
            <w:tcW w:w="2217"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2.1. Tema. Funkcinių reikalavimų naudojimas testuojant programinę įrangą.</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2.1.1. Naudoti </w:t>
            </w:r>
            <w:proofErr w:type="spellStart"/>
            <w:r w:rsidRPr="00037E34">
              <w:rPr>
                <w:i/>
                <w:iCs/>
                <w:color w:val="auto"/>
              </w:rPr>
              <w:t>User</w:t>
            </w:r>
            <w:proofErr w:type="spellEnd"/>
            <w:r w:rsidRPr="00037E34">
              <w:rPr>
                <w:i/>
                <w:iCs/>
                <w:color w:val="auto"/>
              </w:rPr>
              <w:t xml:space="preserve"> Story </w:t>
            </w:r>
            <w:r w:rsidRPr="00037E34">
              <w:rPr>
                <w:color w:val="auto"/>
              </w:rPr>
              <w:t>forma aprašytus reikalavimus programinei įrangai testuoti.</w:t>
            </w:r>
          </w:p>
          <w:p w:rsidR="00411458" w:rsidRPr="00037E34" w:rsidRDefault="00411458" w:rsidP="00212669">
            <w:pPr>
              <w:pStyle w:val="WW-Default"/>
              <w:widowControl w:val="0"/>
              <w:rPr>
                <w:color w:val="auto"/>
              </w:rPr>
            </w:pPr>
            <w:r w:rsidRPr="00037E34">
              <w:rPr>
                <w:color w:val="auto"/>
              </w:rPr>
              <w:lastRenderedPageBreak/>
              <w:t xml:space="preserve">2.1.2. Naudoti </w:t>
            </w:r>
            <w:proofErr w:type="spellStart"/>
            <w:r w:rsidRPr="00037E34">
              <w:rPr>
                <w:i/>
                <w:iCs/>
                <w:color w:val="auto"/>
              </w:rPr>
              <w:t>Use</w:t>
            </w:r>
            <w:proofErr w:type="spellEnd"/>
            <w:r w:rsidRPr="00037E34">
              <w:rPr>
                <w:i/>
                <w:iCs/>
                <w:color w:val="auto"/>
              </w:rPr>
              <w:t xml:space="preserve"> </w:t>
            </w:r>
            <w:proofErr w:type="spellStart"/>
            <w:r w:rsidRPr="00037E34">
              <w:rPr>
                <w:i/>
                <w:iCs/>
                <w:color w:val="auto"/>
              </w:rPr>
              <w:t>Case</w:t>
            </w:r>
            <w:proofErr w:type="spellEnd"/>
            <w:r w:rsidRPr="00037E34">
              <w:rPr>
                <w:i/>
                <w:iCs/>
                <w:color w:val="auto"/>
              </w:rPr>
              <w:t xml:space="preserve"> </w:t>
            </w:r>
            <w:r w:rsidRPr="00037E34">
              <w:rPr>
                <w:color w:val="auto"/>
              </w:rPr>
              <w:t>formatu aprašytus reikalavimus programinei įrangai testuoti.</w:t>
            </w:r>
          </w:p>
          <w:p w:rsidR="00411458" w:rsidRPr="00037E34" w:rsidRDefault="00411458" w:rsidP="00212669">
            <w:pPr>
              <w:pStyle w:val="WW-Default"/>
              <w:widowControl w:val="0"/>
              <w:rPr>
                <w:b/>
                <w:bCs/>
                <w:color w:val="auto"/>
              </w:rPr>
            </w:pPr>
          </w:p>
          <w:p w:rsidR="00411458" w:rsidRPr="00037E34" w:rsidRDefault="00411458" w:rsidP="00212669">
            <w:pPr>
              <w:pStyle w:val="WW-Default"/>
              <w:widowControl w:val="0"/>
              <w:rPr>
                <w:i/>
                <w:iCs/>
                <w:color w:val="auto"/>
              </w:rPr>
            </w:pPr>
            <w:r w:rsidRPr="00037E34">
              <w:rPr>
                <w:b/>
                <w:bCs/>
                <w:color w:val="auto"/>
              </w:rPr>
              <w:t>2.2. Tema. "</w:t>
            </w:r>
            <w:proofErr w:type="spellStart"/>
            <w:r w:rsidRPr="00037E34">
              <w:rPr>
                <w:b/>
                <w:bCs/>
                <w:color w:val="auto"/>
              </w:rPr>
              <w:t>Backlog</w:t>
            </w:r>
            <w:proofErr w:type="spellEnd"/>
            <w:r w:rsidRPr="00037E34">
              <w:rPr>
                <w:b/>
                <w:bCs/>
                <w:color w:val="auto"/>
              </w:rPr>
              <w:t xml:space="preserve"> </w:t>
            </w:r>
            <w:proofErr w:type="spellStart"/>
            <w:r w:rsidRPr="00037E34">
              <w:rPr>
                <w:b/>
                <w:bCs/>
                <w:color w:val="auto"/>
              </w:rPr>
              <w:t>Grooming</w:t>
            </w:r>
            <w:proofErr w:type="spellEnd"/>
            <w:r w:rsidRPr="00037E34">
              <w:rPr>
                <w:b/>
                <w:bCs/>
                <w:color w:val="auto"/>
              </w:rPr>
              <w:t>".</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2.2.1. Dalyvauti </w:t>
            </w:r>
            <w:proofErr w:type="spellStart"/>
            <w:r w:rsidRPr="00037E34">
              <w:rPr>
                <w:i/>
                <w:iCs/>
                <w:color w:val="auto"/>
              </w:rPr>
              <w:t>Backlog</w:t>
            </w:r>
            <w:proofErr w:type="spellEnd"/>
            <w:r w:rsidRPr="00037E34">
              <w:rPr>
                <w:i/>
                <w:iCs/>
                <w:color w:val="auto"/>
              </w:rPr>
              <w:t xml:space="preserve"> </w:t>
            </w:r>
            <w:proofErr w:type="spellStart"/>
            <w:r w:rsidRPr="00037E34">
              <w:rPr>
                <w:i/>
                <w:iCs/>
                <w:color w:val="auto"/>
              </w:rPr>
              <w:t>Grooming</w:t>
            </w:r>
            <w:proofErr w:type="spellEnd"/>
            <w:r w:rsidRPr="00037E34">
              <w:rPr>
                <w:i/>
                <w:iCs/>
                <w:color w:val="auto"/>
              </w:rPr>
              <w:t xml:space="preserve"> </w:t>
            </w:r>
            <w:r w:rsidRPr="00037E34">
              <w:rPr>
                <w:color w:val="auto"/>
              </w:rPr>
              <w:t>praktikoje.</w:t>
            </w:r>
          </w:p>
          <w:p w:rsidR="00411458" w:rsidRPr="00037E34" w:rsidRDefault="00411458" w:rsidP="00212669">
            <w:pPr>
              <w:pStyle w:val="WW-Default"/>
              <w:widowControl w:val="0"/>
              <w:rPr>
                <w:color w:val="auto"/>
              </w:rPr>
            </w:pPr>
            <w:r w:rsidRPr="00037E34">
              <w:rPr>
                <w:color w:val="auto"/>
              </w:rPr>
              <w:t>2.2.2. Rasti tipines reikalavimų klaidas.</w:t>
            </w:r>
          </w:p>
          <w:p w:rsidR="00411458" w:rsidRPr="00037E34" w:rsidRDefault="00411458" w:rsidP="00212669">
            <w:pPr>
              <w:pStyle w:val="WW-Default"/>
              <w:widowControl w:val="0"/>
              <w:rPr>
                <w:color w:val="auto"/>
              </w:rPr>
            </w:pPr>
          </w:p>
          <w:p w:rsidR="00411458" w:rsidRPr="00037E34" w:rsidRDefault="00411458" w:rsidP="00212669">
            <w:pPr>
              <w:pStyle w:val="WW-Default"/>
              <w:widowControl w:val="0"/>
              <w:rPr>
                <w:i/>
                <w:iCs/>
                <w:color w:val="auto"/>
              </w:rPr>
            </w:pPr>
            <w:r w:rsidRPr="00037E34">
              <w:rPr>
                <w:b/>
                <w:bCs/>
                <w:color w:val="auto"/>
              </w:rPr>
              <w:t>2.3. Tema. Klaidų registravimas.</w:t>
            </w:r>
          </w:p>
          <w:p w:rsidR="005138FB" w:rsidRPr="00037E34" w:rsidRDefault="00411458" w:rsidP="00212669">
            <w:pPr>
              <w:pStyle w:val="WW-Default"/>
              <w:widowControl w:val="0"/>
              <w:rPr>
                <w:i/>
                <w:iCs/>
                <w:color w:val="auto"/>
              </w:rPr>
            </w:pPr>
            <w:r w:rsidRPr="00037E34">
              <w:rPr>
                <w:i/>
                <w:iCs/>
                <w:color w:val="auto"/>
              </w:rPr>
              <w:t>Užduotis:</w:t>
            </w:r>
          </w:p>
          <w:p w:rsidR="00411458" w:rsidRPr="00037E34" w:rsidRDefault="00411458" w:rsidP="00212669">
            <w:pPr>
              <w:pStyle w:val="WW-Default"/>
              <w:widowControl w:val="0"/>
              <w:rPr>
                <w:b/>
                <w:bCs/>
                <w:color w:val="auto"/>
                <w:lang w:val="en-US"/>
              </w:rPr>
            </w:pPr>
            <w:r w:rsidRPr="00037E34">
              <w:rPr>
                <w:color w:val="auto"/>
              </w:rPr>
              <w:t>2.3.1. Registruoti klaidas.</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snapToGrid w:val="0"/>
              <w:rPr>
                <w:color w:val="auto"/>
              </w:rPr>
            </w:pPr>
            <w:proofErr w:type="spellStart"/>
            <w:r w:rsidRPr="00037E34">
              <w:rPr>
                <w:b/>
                <w:bCs/>
                <w:color w:val="auto"/>
                <w:lang w:val="en-US"/>
              </w:rPr>
              <w:lastRenderedPageBreak/>
              <w:t>Patenkinamai</w:t>
            </w:r>
            <w:proofErr w:type="spellEnd"/>
            <w:r w:rsidRPr="00037E34">
              <w:rPr>
                <w:b/>
                <w:bCs/>
                <w:color w:val="auto"/>
                <w:lang w:val="en-US"/>
              </w:rPr>
              <w:t>:</w:t>
            </w:r>
          </w:p>
          <w:p w:rsidR="00411458" w:rsidRPr="00037E34" w:rsidRDefault="00411458" w:rsidP="00212669">
            <w:pPr>
              <w:pStyle w:val="WW-Default"/>
              <w:widowControl w:val="0"/>
              <w:snapToGrid w:val="0"/>
              <w:rPr>
                <w:b/>
                <w:bCs/>
                <w:color w:val="auto"/>
              </w:rPr>
            </w:pPr>
            <w:r w:rsidRPr="00037E34">
              <w:rPr>
                <w:color w:val="auto"/>
              </w:rPr>
              <w:t xml:space="preserve">dalyvaujama </w:t>
            </w:r>
            <w:proofErr w:type="spellStart"/>
            <w:r w:rsidRPr="00037E34">
              <w:rPr>
                <w:i/>
                <w:iCs/>
                <w:color w:val="auto"/>
              </w:rPr>
              <w:t>Backlog</w:t>
            </w:r>
            <w:proofErr w:type="spellEnd"/>
            <w:r w:rsidRPr="00037E34">
              <w:rPr>
                <w:i/>
                <w:iCs/>
                <w:color w:val="auto"/>
              </w:rPr>
              <w:t xml:space="preserve"> </w:t>
            </w:r>
            <w:proofErr w:type="spellStart"/>
            <w:r w:rsidRPr="00037E34">
              <w:rPr>
                <w:i/>
                <w:iCs/>
                <w:color w:val="auto"/>
              </w:rPr>
              <w:t>Grooming</w:t>
            </w:r>
            <w:proofErr w:type="spellEnd"/>
            <w:r w:rsidRPr="00037E34">
              <w:rPr>
                <w:i/>
                <w:iCs/>
                <w:color w:val="auto"/>
              </w:rPr>
              <w:t xml:space="preserve"> </w:t>
            </w:r>
            <w:r w:rsidRPr="00037E34">
              <w:rPr>
                <w:color w:val="auto"/>
              </w:rPr>
              <w:t>praktikoje. Sukurti keli testai remiantis funkciniais reikalavimais.</w:t>
            </w:r>
          </w:p>
          <w:p w:rsidR="00411458" w:rsidRPr="00037E34" w:rsidRDefault="00411458" w:rsidP="00212669">
            <w:pPr>
              <w:pStyle w:val="WW-Default"/>
              <w:widowControl w:val="0"/>
              <w:snapToGrid w:val="0"/>
              <w:rPr>
                <w:color w:val="auto"/>
              </w:rPr>
            </w:pPr>
            <w:r w:rsidRPr="00037E34">
              <w:rPr>
                <w:b/>
                <w:bCs/>
                <w:color w:val="auto"/>
              </w:rPr>
              <w:t>Gerai:</w:t>
            </w:r>
          </w:p>
          <w:p w:rsidR="005138FB" w:rsidRPr="00037E34" w:rsidRDefault="00411458" w:rsidP="00212669">
            <w:pPr>
              <w:pStyle w:val="WW-Default"/>
              <w:widowControl w:val="0"/>
              <w:snapToGrid w:val="0"/>
              <w:rPr>
                <w:color w:val="auto"/>
              </w:rPr>
            </w:pPr>
            <w:r w:rsidRPr="00037E34">
              <w:rPr>
                <w:color w:val="auto"/>
              </w:rPr>
              <w:lastRenderedPageBreak/>
              <w:t xml:space="preserve">aktyviai dalyvaujama </w:t>
            </w:r>
            <w:proofErr w:type="spellStart"/>
            <w:r w:rsidRPr="00037E34">
              <w:rPr>
                <w:i/>
                <w:iCs/>
                <w:color w:val="auto"/>
              </w:rPr>
              <w:t>Backlog</w:t>
            </w:r>
            <w:proofErr w:type="spellEnd"/>
            <w:r w:rsidRPr="00037E34">
              <w:rPr>
                <w:i/>
                <w:iCs/>
                <w:color w:val="auto"/>
              </w:rPr>
              <w:t xml:space="preserve"> </w:t>
            </w:r>
            <w:proofErr w:type="spellStart"/>
            <w:r w:rsidRPr="00037E34">
              <w:rPr>
                <w:i/>
                <w:iCs/>
                <w:color w:val="auto"/>
              </w:rPr>
              <w:t>Grooming</w:t>
            </w:r>
            <w:proofErr w:type="spellEnd"/>
            <w:r w:rsidRPr="00037E34">
              <w:rPr>
                <w:i/>
                <w:iCs/>
                <w:color w:val="auto"/>
              </w:rPr>
              <w:t xml:space="preserve"> </w:t>
            </w:r>
            <w:r w:rsidRPr="00037E34">
              <w:rPr>
                <w:color w:val="auto"/>
              </w:rPr>
              <w:t>praktikoje. Paruošti testavimo atvejai visiems pagrindiniams ir alternatyviems funkciniuose reikalavimuose aprašytiems scenarijams.</w:t>
            </w:r>
          </w:p>
          <w:p w:rsidR="00411458" w:rsidRPr="00037E34" w:rsidRDefault="00411458" w:rsidP="00212669">
            <w:pPr>
              <w:pStyle w:val="WW-Default"/>
              <w:widowControl w:val="0"/>
              <w:snapToGrid w:val="0"/>
              <w:rPr>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 xml:space="preserve">aktyviai dalyvaujama </w:t>
            </w:r>
            <w:proofErr w:type="spellStart"/>
            <w:r w:rsidRPr="00037E34">
              <w:rPr>
                <w:i/>
                <w:iCs/>
                <w:color w:val="auto"/>
              </w:rPr>
              <w:t>Backlog</w:t>
            </w:r>
            <w:proofErr w:type="spellEnd"/>
            <w:r w:rsidRPr="00037E34">
              <w:rPr>
                <w:i/>
                <w:iCs/>
                <w:color w:val="auto"/>
              </w:rPr>
              <w:t xml:space="preserve"> </w:t>
            </w:r>
            <w:proofErr w:type="spellStart"/>
            <w:r w:rsidRPr="00037E34">
              <w:rPr>
                <w:i/>
                <w:iCs/>
                <w:color w:val="auto"/>
              </w:rPr>
              <w:t>Grooming</w:t>
            </w:r>
            <w:proofErr w:type="spellEnd"/>
            <w:r w:rsidRPr="00037E34">
              <w:rPr>
                <w:i/>
                <w:iCs/>
                <w:color w:val="auto"/>
              </w:rPr>
              <w:t xml:space="preserve"> </w:t>
            </w:r>
            <w:r w:rsidRPr="00037E34">
              <w:rPr>
                <w:color w:val="auto"/>
              </w:rPr>
              <w:t>praktikoje. Suformuluoti klausimai apie numanomus reikalavimus. Paruošti testavimo atvejai visiems pagrindiniams ir alternatyviems funkciniuose reikalavimuose aprašytiems scenarijams. Paruošti testavimo atvejai netiesiogiai funkciniuose reikalavimuose aprašytiems scenarijams, išimties atvejams.</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pStyle w:val="WW-Default"/>
              <w:widowControl w:val="0"/>
              <w:rPr>
                <w:color w:val="auto"/>
              </w:rPr>
            </w:pPr>
            <w:r w:rsidRPr="001009C6">
              <w:rPr>
                <w:color w:val="auto"/>
              </w:rPr>
              <w:lastRenderedPageBreak/>
              <w:t>3. Taikyti įvairias testavimo atvejų kūrimo technikas.</w:t>
            </w:r>
          </w:p>
        </w:tc>
        <w:tc>
          <w:tcPr>
            <w:tcW w:w="2217" w:type="pct"/>
            <w:tcBorders>
              <w:top w:val="single" w:sz="4" w:space="0" w:color="000000"/>
              <w:left w:val="single" w:sz="4" w:space="0" w:color="000000"/>
              <w:bottom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3.1. Tema. Struktūrinio testavimo technikos.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3.1.1. Kurti ir vykdyti testavimo atvejus naudojant </w:t>
            </w:r>
            <w:proofErr w:type="spellStart"/>
            <w:r w:rsidRPr="00037E34">
              <w:rPr>
                <w:i/>
                <w:iCs/>
                <w:color w:val="auto"/>
              </w:rPr>
              <w:t>Statement</w:t>
            </w:r>
            <w:proofErr w:type="spellEnd"/>
            <w:r w:rsidRPr="00037E34">
              <w:rPr>
                <w:i/>
                <w:iCs/>
                <w:color w:val="auto"/>
              </w:rPr>
              <w:t xml:space="preserve"> </w:t>
            </w:r>
            <w:proofErr w:type="spellStart"/>
            <w:r w:rsidRPr="00037E34">
              <w:rPr>
                <w:i/>
                <w:iCs/>
                <w:color w:val="auto"/>
              </w:rPr>
              <w:t>coverage</w:t>
            </w:r>
            <w:proofErr w:type="spellEnd"/>
            <w:r w:rsidRPr="00037E34">
              <w:rPr>
                <w:i/>
                <w:iCs/>
                <w:color w:val="auto"/>
              </w:rPr>
              <w:t xml:space="preserve"> </w:t>
            </w:r>
            <w:r w:rsidRPr="00037E34">
              <w:rPr>
                <w:color w:val="auto"/>
              </w:rPr>
              <w:t>techniką.</w:t>
            </w:r>
          </w:p>
          <w:p w:rsidR="005138FB" w:rsidRPr="00037E34" w:rsidRDefault="00411458" w:rsidP="00212669">
            <w:pPr>
              <w:pStyle w:val="WW-Default"/>
              <w:widowControl w:val="0"/>
              <w:rPr>
                <w:color w:val="auto"/>
              </w:rPr>
            </w:pPr>
            <w:r w:rsidRPr="00037E34">
              <w:rPr>
                <w:color w:val="auto"/>
              </w:rPr>
              <w:t xml:space="preserve">3.1.2. Kurti ir vykdyti testavimo atvejus naudojant </w:t>
            </w:r>
            <w:proofErr w:type="spellStart"/>
            <w:r w:rsidRPr="00037E34">
              <w:rPr>
                <w:i/>
                <w:iCs/>
                <w:color w:val="auto"/>
              </w:rPr>
              <w:t>Branch</w:t>
            </w:r>
            <w:proofErr w:type="spellEnd"/>
            <w:r w:rsidRPr="00037E34">
              <w:rPr>
                <w:i/>
                <w:iCs/>
                <w:color w:val="auto"/>
              </w:rPr>
              <w:t xml:space="preserve"> </w:t>
            </w:r>
            <w:proofErr w:type="spellStart"/>
            <w:r w:rsidRPr="00037E34">
              <w:rPr>
                <w:i/>
                <w:iCs/>
                <w:color w:val="auto"/>
              </w:rPr>
              <w:t>coverage</w:t>
            </w:r>
            <w:proofErr w:type="spellEnd"/>
            <w:r w:rsidRPr="00037E34">
              <w:rPr>
                <w:i/>
                <w:iCs/>
                <w:color w:val="auto"/>
              </w:rPr>
              <w:t xml:space="preserve"> </w:t>
            </w:r>
            <w:r w:rsidRPr="00037E34">
              <w:rPr>
                <w:color w:val="auto"/>
              </w:rPr>
              <w:t>techniką.</w:t>
            </w:r>
          </w:p>
          <w:p w:rsidR="00411458" w:rsidRPr="00037E34" w:rsidRDefault="00411458" w:rsidP="00212669">
            <w:pPr>
              <w:pStyle w:val="WW-Default"/>
              <w:widowControl w:val="0"/>
              <w:rPr>
                <w:b/>
                <w:bCs/>
                <w:color w:val="auto"/>
              </w:rPr>
            </w:pPr>
            <w:r w:rsidRPr="00037E34">
              <w:rPr>
                <w:color w:val="auto"/>
              </w:rPr>
              <w:t xml:space="preserve">3.1.3. Kurti ir vykdyti testavimo atvejus naudojant </w:t>
            </w:r>
            <w:proofErr w:type="spellStart"/>
            <w:r w:rsidRPr="00037E34">
              <w:rPr>
                <w:i/>
                <w:iCs/>
                <w:color w:val="auto"/>
              </w:rPr>
              <w:t>Path</w:t>
            </w:r>
            <w:proofErr w:type="spellEnd"/>
            <w:r w:rsidRPr="00037E34">
              <w:rPr>
                <w:i/>
                <w:iCs/>
                <w:color w:val="auto"/>
              </w:rPr>
              <w:t xml:space="preserve"> </w:t>
            </w:r>
            <w:proofErr w:type="spellStart"/>
            <w:r w:rsidRPr="00037E34">
              <w:rPr>
                <w:i/>
                <w:iCs/>
                <w:color w:val="auto"/>
              </w:rPr>
              <w:t>coverage</w:t>
            </w:r>
            <w:proofErr w:type="spellEnd"/>
            <w:r w:rsidRPr="00037E34">
              <w:rPr>
                <w:i/>
                <w:iCs/>
                <w:color w:val="auto"/>
              </w:rPr>
              <w:t xml:space="preserve"> </w:t>
            </w:r>
            <w:r w:rsidRPr="00037E34">
              <w:rPr>
                <w:color w:val="auto"/>
              </w:rPr>
              <w:t>techniką.</w:t>
            </w:r>
          </w:p>
          <w:p w:rsidR="00411458" w:rsidRPr="00037E34" w:rsidRDefault="00411458" w:rsidP="00212669">
            <w:pPr>
              <w:pStyle w:val="WW-Default"/>
              <w:widowControl w:val="0"/>
              <w:rPr>
                <w:b/>
                <w:bCs/>
                <w:color w:val="auto"/>
              </w:rPr>
            </w:pPr>
          </w:p>
          <w:p w:rsidR="00411458" w:rsidRPr="00037E34" w:rsidRDefault="00411458" w:rsidP="00212669">
            <w:pPr>
              <w:pStyle w:val="WW-Default"/>
              <w:widowControl w:val="0"/>
              <w:rPr>
                <w:i/>
                <w:iCs/>
                <w:color w:val="auto"/>
              </w:rPr>
            </w:pPr>
            <w:r w:rsidRPr="00037E34">
              <w:rPr>
                <w:b/>
                <w:bCs/>
                <w:color w:val="auto"/>
              </w:rPr>
              <w:t>3.2. Tema. Specifikacija besiremiančios testavimo technikos.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3.2.1. Kurti ir vykdyti testavimo atvejus naudojant </w:t>
            </w:r>
            <w:proofErr w:type="spellStart"/>
            <w:r w:rsidRPr="00037E34">
              <w:rPr>
                <w:i/>
                <w:iCs/>
                <w:color w:val="auto"/>
              </w:rPr>
              <w:t>Equivalence</w:t>
            </w:r>
            <w:proofErr w:type="spellEnd"/>
            <w:r w:rsidRPr="00037E34">
              <w:rPr>
                <w:i/>
                <w:iCs/>
                <w:color w:val="auto"/>
              </w:rPr>
              <w:t xml:space="preserve"> </w:t>
            </w:r>
            <w:proofErr w:type="spellStart"/>
            <w:r w:rsidRPr="00037E34">
              <w:rPr>
                <w:i/>
                <w:iCs/>
                <w:color w:val="auto"/>
              </w:rPr>
              <w:t>Partitioning</w:t>
            </w:r>
            <w:proofErr w:type="spellEnd"/>
            <w:r w:rsidRPr="00037E34">
              <w:rPr>
                <w:i/>
                <w:iCs/>
                <w:color w:val="auto"/>
              </w:rPr>
              <w:t xml:space="preserve"> </w:t>
            </w:r>
            <w:r w:rsidRPr="00037E34">
              <w:rPr>
                <w:color w:val="auto"/>
              </w:rPr>
              <w:t>techniką.</w:t>
            </w:r>
          </w:p>
          <w:p w:rsidR="00411458" w:rsidRPr="00037E34" w:rsidRDefault="00411458" w:rsidP="00212669">
            <w:pPr>
              <w:pStyle w:val="WW-Default"/>
              <w:widowControl w:val="0"/>
              <w:rPr>
                <w:color w:val="auto"/>
              </w:rPr>
            </w:pPr>
            <w:r w:rsidRPr="00037E34">
              <w:rPr>
                <w:color w:val="auto"/>
              </w:rPr>
              <w:t>3.2.2. Kurti ir vykdyti testavimo atvejus</w:t>
            </w:r>
            <w:r w:rsidR="005138FB" w:rsidRPr="00037E34">
              <w:rPr>
                <w:color w:val="auto"/>
              </w:rPr>
              <w:t xml:space="preserve"> </w:t>
            </w:r>
            <w:r w:rsidRPr="00037E34">
              <w:rPr>
                <w:color w:val="auto"/>
              </w:rPr>
              <w:t xml:space="preserve">naudojant </w:t>
            </w:r>
            <w:proofErr w:type="spellStart"/>
            <w:r w:rsidRPr="00037E34">
              <w:rPr>
                <w:i/>
                <w:iCs/>
                <w:color w:val="auto"/>
              </w:rPr>
              <w:t>Boundary</w:t>
            </w:r>
            <w:proofErr w:type="spellEnd"/>
            <w:r w:rsidRPr="00037E34">
              <w:rPr>
                <w:i/>
                <w:iCs/>
                <w:color w:val="auto"/>
              </w:rPr>
              <w:t xml:space="preserve"> </w:t>
            </w:r>
            <w:proofErr w:type="spellStart"/>
            <w:r w:rsidRPr="00037E34">
              <w:rPr>
                <w:i/>
                <w:iCs/>
                <w:color w:val="auto"/>
              </w:rPr>
              <w:t>Value</w:t>
            </w:r>
            <w:proofErr w:type="spellEnd"/>
            <w:r w:rsidRPr="00037E34">
              <w:rPr>
                <w:i/>
                <w:iCs/>
                <w:color w:val="auto"/>
              </w:rPr>
              <w:t xml:space="preserve"> </w:t>
            </w:r>
            <w:proofErr w:type="spellStart"/>
            <w:r w:rsidRPr="00037E34">
              <w:rPr>
                <w:i/>
                <w:iCs/>
                <w:color w:val="auto"/>
              </w:rPr>
              <w:t>Analysis</w:t>
            </w:r>
            <w:proofErr w:type="spellEnd"/>
            <w:r w:rsidRPr="00037E34">
              <w:rPr>
                <w:i/>
                <w:iCs/>
                <w:color w:val="auto"/>
              </w:rPr>
              <w:t xml:space="preserve"> </w:t>
            </w:r>
            <w:r w:rsidRPr="00037E34">
              <w:rPr>
                <w:color w:val="auto"/>
              </w:rPr>
              <w:t>techniką.</w:t>
            </w:r>
          </w:p>
          <w:p w:rsidR="00411458" w:rsidRPr="00037E34" w:rsidRDefault="00411458" w:rsidP="00212669">
            <w:pPr>
              <w:pStyle w:val="WW-Default"/>
              <w:widowControl w:val="0"/>
              <w:rPr>
                <w:color w:val="auto"/>
              </w:rPr>
            </w:pPr>
            <w:r w:rsidRPr="00037E34">
              <w:rPr>
                <w:color w:val="auto"/>
              </w:rPr>
              <w:t>3.2.3. Kurti ir vykdyti testavimo atvejus</w:t>
            </w:r>
            <w:r w:rsidR="005138FB" w:rsidRPr="00037E34">
              <w:rPr>
                <w:color w:val="auto"/>
              </w:rPr>
              <w:t xml:space="preserve"> </w:t>
            </w:r>
            <w:r w:rsidRPr="00037E34">
              <w:rPr>
                <w:color w:val="auto"/>
              </w:rPr>
              <w:t xml:space="preserve">naudojant </w:t>
            </w:r>
            <w:proofErr w:type="spellStart"/>
            <w:r w:rsidRPr="00037E34">
              <w:rPr>
                <w:i/>
                <w:iCs/>
                <w:color w:val="auto"/>
              </w:rPr>
              <w:t>Decision</w:t>
            </w:r>
            <w:proofErr w:type="spellEnd"/>
            <w:r w:rsidRPr="00037E34">
              <w:rPr>
                <w:i/>
                <w:iCs/>
                <w:color w:val="auto"/>
              </w:rPr>
              <w:t xml:space="preserve"> </w:t>
            </w:r>
            <w:proofErr w:type="spellStart"/>
            <w:r w:rsidRPr="00037E34">
              <w:rPr>
                <w:i/>
                <w:iCs/>
                <w:color w:val="auto"/>
              </w:rPr>
              <w:t>Table</w:t>
            </w:r>
            <w:proofErr w:type="spellEnd"/>
            <w:r w:rsidRPr="00037E34">
              <w:rPr>
                <w:i/>
                <w:iCs/>
                <w:color w:val="auto"/>
              </w:rPr>
              <w:t xml:space="preserve"> </w:t>
            </w:r>
            <w:proofErr w:type="spellStart"/>
            <w:r w:rsidRPr="00037E34">
              <w:rPr>
                <w:i/>
                <w:iCs/>
                <w:color w:val="auto"/>
              </w:rPr>
              <w:t>Testing</w:t>
            </w:r>
            <w:proofErr w:type="spellEnd"/>
            <w:r w:rsidRPr="00037E34">
              <w:rPr>
                <w:i/>
                <w:iCs/>
                <w:color w:val="auto"/>
              </w:rPr>
              <w:t xml:space="preserve"> </w:t>
            </w:r>
            <w:r w:rsidRPr="00037E34">
              <w:rPr>
                <w:color w:val="auto"/>
              </w:rPr>
              <w:t>techniką.</w:t>
            </w:r>
          </w:p>
          <w:p w:rsidR="00411458" w:rsidRPr="00037E34" w:rsidRDefault="00411458" w:rsidP="00212669">
            <w:pPr>
              <w:pStyle w:val="WW-Default"/>
              <w:widowControl w:val="0"/>
              <w:rPr>
                <w:b/>
                <w:bCs/>
                <w:color w:val="auto"/>
                <w:lang w:val="en-US"/>
              </w:rPr>
            </w:pPr>
            <w:r w:rsidRPr="00037E34">
              <w:rPr>
                <w:color w:val="auto"/>
              </w:rPr>
              <w:t>3.2.4.Kurti ir vykdyti testavimo atvejus</w:t>
            </w:r>
            <w:r w:rsidR="005138FB" w:rsidRPr="00037E34">
              <w:rPr>
                <w:color w:val="auto"/>
              </w:rPr>
              <w:t xml:space="preserve"> </w:t>
            </w:r>
            <w:r w:rsidRPr="00037E34">
              <w:rPr>
                <w:color w:val="auto"/>
              </w:rPr>
              <w:t xml:space="preserve">naudojant </w:t>
            </w:r>
            <w:proofErr w:type="spellStart"/>
            <w:r w:rsidRPr="00037E34">
              <w:rPr>
                <w:i/>
                <w:iCs/>
                <w:color w:val="auto"/>
              </w:rPr>
              <w:t>State</w:t>
            </w:r>
            <w:proofErr w:type="spellEnd"/>
            <w:r w:rsidRPr="00037E34">
              <w:rPr>
                <w:i/>
                <w:iCs/>
                <w:color w:val="auto"/>
              </w:rPr>
              <w:t xml:space="preserve"> </w:t>
            </w:r>
            <w:proofErr w:type="spellStart"/>
            <w:r w:rsidRPr="00037E34">
              <w:rPr>
                <w:i/>
                <w:iCs/>
                <w:color w:val="auto"/>
              </w:rPr>
              <w:t>Transition</w:t>
            </w:r>
            <w:proofErr w:type="spellEnd"/>
            <w:r w:rsidRPr="00037E34">
              <w:rPr>
                <w:i/>
                <w:iCs/>
                <w:color w:val="auto"/>
              </w:rPr>
              <w:t xml:space="preserve"> </w:t>
            </w:r>
            <w:proofErr w:type="spellStart"/>
            <w:r w:rsidRPr="00037E34">
              <w:rPr>
                <w:i/>
                <w:iCs/>
                <w:color w:val="auto"/>
              </w:rPr>
              <w:t>Testing</w:t>
            </w:r>
            <w:proofErr w:type="spellEnd"/>
            <w:r w:rsidRPr="00037E34">
              <w:rPr>
                <w:i/>
                <w:iCs/>
                <w:color w:val="auto"/>
              </w:rPr>
              <w:t xml:space="preserve"> </w:t>
            </w:r>
            <w:r w:rsidRPr="00037E34">
              <w:rPr>
                <w:color w:val="auto"/>
              </w:rPr>
              <w:t>techniką.</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snapToGrid w:val="0"/>
              <w:rPr>
                <w:color w:val="auto"/>
              </w:rPr>
            </w:pPr>
            <w:proofErr w:type="spellStart"/>
            <w:r w:rsidRPr="00037E34">
              <w:rPr>
                <w:b/>
                <w:bCs/>
                <w:color w:val="auto"/>
                <w:lang w:val="en-US"/>
              </w:rPr>
              <w:t>Patenkinamai</w:t>
            </w:r>
            <w:proofErr w:type="spellEnd"/>
            <w:r w:rsidRPr="00037E34">
              <w:rPr>
                <w:b/>
                <w:bCs/>
                <w:color w:val="auto"/>
                <w:lang w:val="en-US"/>
              </w:rPr>
              <w:t>:</w:t>
            </w:r>
          </w:p>
          <w:p w:rsidR="00411458" w:rsidRPr="00037E34" w:rsidRDefault="00411458" w:rsidP="00212669">
            <w:pPr>
              <w:pStyle w:val="WW-Default"/>
              <w:widowControl w:val="0"/>
              <w:snapToGrid w:val="0"/>
              <w:rPr>
                <w:b/>
                <w:bCs/>
                <w:color w:val="auto"/>
              </w:rPr>
            </w:pPr>
            <w:r w:rsidRPr="00037E34">
              <w:rPr>
                <w:color w:val="auto"/>
              </w:rPr>
              <w:t>sukurti testai naudojant specifikacija besiremiančias testavimo technikas.</w:t>
            </w:r>
          </w:p>
          <w:p w:rsidR="00411458" w:rsidRPr="00037E34" w:rsidRDefault="00411458" w:rsidP="00212669">
            <w:pPr>
              <w:pStyle w:val="WW-Default"/>
              <w:widowControl w:val="0"/>
              <w:snapToGrid w:val="0"/>
              <w:rPr>
                <w:color w:val="auto"/>
              </w:rPr>
            </w:pPr>
            <w:r w:rsidRPr="00037E34">
              <w:rPr>
                <w:b/>
                <w:bCs/>
                <w:color w:val="auto"/>
              </w:rPr>
              <w:t>Gerai:</w:t>
            </w:r>
          </w:p>
          <w:p w:rsidR="00411458" w:rsidRPr="00037E34" w:rsidRDefault="00411458" w:rsidP="00212669">
            <w:pPr>
              <w:pStyle w:val="WW-Default"/>
              <w:widowControl w:val="0"/>
              <w:snapToGrid w:val="0"/>
              <w:rPr>
                <w:b/>
                <w:bCs/>
                <w:color w:val="auto"/>
              </w:rPr>
            </w:pPr>
            <w:r w:rsidRPr="00037E34">
              <w:rPr>
                <w:color w:val="auto"/>
              </w:rPr>
              <w:t>sukurti testai naudojant specifikacija besiremiančias testavimo technikas ir 1-2 struktūrinio testavimo technikas.</w:t>
            </w:r>
          </w:p>
          <w:p w:rsidR="00411458" w:rsidRPr="00037E34" w:rsidRDefault="00411458" w:rsidP="00212669">
            <w:pPr>
              <w:pStyle w:val="WW-Default"/>
              <w:widowControl w:val="0"/>
              <w:snapToGrid w:val="0"/>
              <w:rPr>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sukurti testai naudojant visas specifikacija besiremiančias ir struktūrines testavimo technikas.</w:t>
            </w:r>
          </w:p>
        </w:tc>
      </w:tr>
      <w:tr w:rsidR="00451837" w:rsidRPr="00037E34" w:rsidTr="00BD5A61">
        <w:trPr>
          <w:trHeight w:val="57"/>
        </w:trPr>
        <w:tc>
          <w:tcPr>
            <w:tcW w:w="1071" w:type="pct"/>
            <w:tcBorders>
              <w:left w:val="single" w:sz="4" w:space="0" w:color="000000"/>
              <w:bottom w:val="single" w:sz="4" w:space="0" w:color="000000"/>
            </w:tcBorders>
            <w:shd w:val="clear" w:color="auto" w:fill="auto"/>
          </w:tcPr>
          <w:p w:rsidR="00411458" w:rsidRPr="001009C6" w:rsidRDefault="00411458" w:rsidP="00212669">
            <w:pPr>
              <w:pStyle w:val="WW-Default"/>
              <w:widowControl w:val="0"/>
              <w:rPr>
                <w:bCs/>
                <w:color w:val="auto"/>
              </w:rPr>
            </w:pPr>
            <w:r w:rsidRPr="001009C6">
              <w:rPr>
                <w:color w:val="auto"/>
              </w:rPr>
              <w:t>4. Kurti ir vykdyti skirtingų lygių ir tipų funkcinius testavimo atvejus.</w:t>
            </w:r>
          </w:p>
        </w:tc>
        <w:tc>
          <w:tcPr>
            <w:tcW w:w="2217" w:type="pct"/>
            <w:tcBorders>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4.1. Tema. Testavimo l</w:t>
            </w:r>
            <w:r w:rsidRPr="00037E34">
              <w:rPr>
                <w:b/>
                <w:bCs/>
                <w:i/>
                <w:iCs/>
                <w:color w:val="auto"/>
              </w:rPr>
              <w:t xml:space="preserve">ygiai: </w:t>
            </w:r>
            <w:proofErr w:type="spellStart"/>
            <w:r w:rsidRPr="00037E34">
              <w:rPr>
                <w:b/>
                <w:bCs/>
                <w:i/>
                <w:iCs/>
                <w:color w:val="auto"/>
              </w:rPr>
              <w:t>Integration</w:t>
            </w:r>
            <w:proofErr w:type="spellEnd"/>
            <w:r w:rsidRPr="00037E34">
              <w:rPr>
                <w:b/>
                <w:bCs/>
                <w:i/>
                <w:iCs/>
                <w:color w:val="auto"/>
              </w:rPr>
              <w:t xml:space="preserve"> (sistemų sąsajos (API) testavimas), System, </w:t>
            </w:r>
            <w:proofErr w:type="spellStart"/>
            <w:r w:rsidRPr="00037E34">
              <w:rPr>
                <w:b/>
                <w:bCs/>
                <w:i/>
                <w:iCs/>
                <w:color w:val="auto"/>
              </w:rPr>
              <w:t>Acceptance</w:t>
            </w:r>
            <w:proofErr w:type="spellEnd"/>
            <w:r w:rsidRPr="00037E34">
              <w:rPr>
                <w:b/>
                <w:bCs/>
                <w:i/>
                <w:iCs/>
                <w:color w:val="auto"/>
              </w:rPr>
              <w:t>.</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4.1.1. Kurti ir vykdyti </w:t>
            </w:r>
            <w:r w:rsidRPr="00037E34">
              <w:rPr>
                <w:i/>
                <w:iCs/>
                <w:color w:val="auto"/>
              </w:rPr>
              <w:t>System</w:t>
            </w:r>
            <w:r w:rsidRPr="00037E34">
              <w:rPr>
                <w:color w:val="auto"/>
              </w:rPr>
              <w:t xml:space="preserve"> testavimo atvejus.</w:t>
            </w:r>
          </w:p>
          <w:p w:rsidR="00411458" w:rsidRPr="00037E34" w:rsidRDefault="00411458" w:rsidP="00212669">
            <w:pPr>
              <w:pStyle w:val="WW-Default"/>
              <w:widowControl w:val="0"/>
              <w:rPr>
                <w:color w:val="auto"/>
              </w:rPr>
            </w:pPr>
            <w:r w:rsidRPr="00037E34">
              <w:rPr>
                <w:color w:val="auto"/>
              </w:rPr>
              <w:t xml:space="preserve">4.1.2. Kurti ir vykdyti </w:t>
            </w:r>
            <w:proofErr w:type="spellStart"/>
            <w:r w:rsidRPr="00037E34">
              <w:rPr>
                <w:i/>
                <w:iCs/>
                <w:color w:val="auto"/>
              </w:rPr>
              <w:t>Integration</w:t>
            </w:r>
            <w:proofErr w:type="spellEnd"/>
            <w:r w:rsidRPr="00037E34">
              <w:rPr>
                <w:i/>
                <w:iCs/>
                <w:color w:val="auto"/>
              </w:rPr>
              <w:t xml:space="preserve"> </w:t>
            </w:r>
            <w:r w:rsidRPr="00037E34">
              <w:rPr>
                <w:color w:val="auto"/>
              </w:rPr>
              <w:t>testavimo atvejus.</w:t>
            </w:r>
          </w:p>
          <w:p w:rsidR="005138FB" w:rsidRPr="00037E34" w:rsidRDefault="00411458" w:rsidP="00212669">
            <w:pPr>
              <w:pStyle w:val="WW-Default"/>
              <w:widowControl w:val="0"/>
              <w:rPr>
                <w:color w:val="auto"/>
              </w:rPr>
            </w:pPr>
            <w:r w:rsidRPr="00037E34">
              <w:rPr>
                <w:color w:val="auto"/>
              </w:rPr>
              <w:t xml:space="preserve">4.1.3. Kurti ir vykdyti </w:t>
            </w:r>
            <w:proofErr w:type="spellStart"/>
            <w:r w:rsidRPr="00037E34">
              <w:rPr>
                <w:i/>
                <w:iCs/>
                <w:color w:val="auto"/>
              </w:rPr>
              <w:t>Acceptance</w:t>
            </w:r>
            <w:proofErr w:type="spellEnd"/>
            <w:r w:rsidRPr="00037E34">
              <w:rPr>
                <w:i/>
                <w:iCs/>
                <w:color w:val="auto"/>
              </w:rPr>
              <w:t xml:space="preserve"> </w:t>
            </w:r>
            <w:r w:rsidRPr="00037E34">
              <w:rPr>
                <w:color w:val="auto"/>
              </w:rPr>
              <w:t>testavimo atvejus.</w:t>
            </w:r>
          </w:p>
          <w:p w:rsidR="00411458" w:rsidRPr="00037E34" w:rsidRDefault="00411458" w:rsidP="00212669">
            <w:pPr>
              <w:pStyle w:val="WW-Default"/>
              <w:widowControl w:val="0"/>
              <w:rPr>
                <w:color w:val="auto"/>
              </w:rPr>
            </w:pPr>
          </w:p>
          <w:p w:rsidR="00411458" w:rsidRPr="00037E34" w:rsidRDefault="00411458" w:rsidP="00212669">
            <w:pPr>
              <w:pStyle w:val="WW-Default"/>
              <w:widowControl w:val="0"/>
              <w:rPr>
                <w:i/>
                <w:iCs/>
                <w:color w:val="auto"/>
              </w:rPr>
            </w:pPr>
            <w:r w:rsidRPr="00037E34">
              <w:rPr>
                <w:b/>
                <w:bCs/>
                <w:color w:val="auto"/>
              </w:rPr>
              <w:t xml:space="preserve">4.2. Tema. Testų </w:t>
            </w:r>
            <w:r w:rsidRPr="00037E34">
              <w:rPr>
                <w:b/>
                <w:bCs/>
                <w:i/>
                <w:iCs/>
                <w:color w:val="auto"/>
              </w:rPr>
              <w:t xml:space="preserve">Tipai: </w:t>
            </w:r>
            <w:proofErr w:type="spellStart"/>
            <w:r w:rsidRPr="00037E34">
              <w:rPr>
                <w:b/>
                <w:bCs/>
                <w:i/>
                <w:iCs/>
                <w:color w:val="auto"/>
              </w:rPr>
              <w:t>Smoke</w:t>
            </w:r>
            <w:proofErr w:type="spellEnd"/>
            <w:r w:rsidRPr="00037E34">
              <w:rPr>
                <w:b/>
                <w:bCs/>
                <w:i/>
                <w:iCs/>
                <w:color w:val="auto"/>
              </w:rPr>
              <w:t xml:space="preserve">, </w:t>
            </w:r>
            <w:proofErr w:type="spellStart"/>
            <w:r w:rsidRPr="00037E34">
              <w:rPr>
                <w:b/>
                <w:bCs/>
                <w:i/>
                <w:iCs/>
                <w:color w:val="auto"/>
              </w:rPr>
              <w:lastRenderedPageBreak/>
              <w:t>Regression</w:t>
            </w:r>
            <w:proofErr w:type="spellEnd"/>
            <w:r w:rsidRPr="00037E34">
              <w:rPr>
                <w:b/>
                <w:bCs/>
                <w:i/>
                <w:iCs/>
                <w:color w:val="auto"/>
              </w:rPr>
              <w:t>.</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4.2.1. Kurti ir vykdyti </w:t>
            </w:r>
            <w:proofErr w:type="spellStart"/>
            <w:r w:rsidRPr="00037E34">
              <w:rPr>
                <w:i/>
                <w:iCs/>
                <w:color w:val="auto"/>
              </w:rPr>
              <w:t>Smoke</w:t>
            </w:r>
            <w:proofErr w:type="spellEnd"/>
            <w:r w:rsidRPr="00037E34">
              <w:rPr>
                <w:color w:val="auto"/>
              </w:rPr>
              <w:t xml:space="preserve"> testavimo atvejus.</w:t>
            </w:r>
          </w:p>
          <w:p w:rsidR="00411458" w:rsidRPr="00037E34" w:rsidRDefault="00411458" w:rsidP="00212669">
            <w:pPr>
              <w:pStyle w:val="WW-Default"/>
              <w:widowControl w:val="0"/>
              <w:rPr>
                <w:color w:val="auto"/>
              </w:rPr>
            </w:pPr>
            <w:r w:rsidRPr="00037E34">
              <w:rPr>
                <w:color w:val="auto"/>
              </w:rPr>
              <w:t xml:space="preserve">4.2.2. Kurti ir vykdyti </w:t>
            </w:r>
            <w:proofErr w:type="spellStart"/>
            <w:r w:rsidRPr="00037E34">
              <w:rPr>
                <w:i/>
                <w:iCs/>
                <w:color w:val="auto"/>
              </w:rPr>
              <w:t>Regression</w:t>
            </w:r>
            <w:proofErr w:type="spellEnd"/>
            <w:r w:rsidRPr="00037E34">
              <w:rPr>
                <w:color w:val="auto"/>
              </w:rPr>
              <w:t xml:space="preserve"> testavimo atvejus.</w:t>
            </w:r>
          </w:p>
        </w:tc>
        <w:tc>
          <w:tcPr>
            <w:tcW w:w="1713" w:type="pct"/>
            <w:tcBorders>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snapToGrid w:val="0"/>
              <w:rPr>
                <w:b/>
                <w:bCs/>
                <w:color w:val="auto"/>
              </w:rPr>
            </w:pPr>
            <w:r w:rsidRPr="00037E34">
              <w:rPr>
                <w:b/>
                <w:bCs/>
                <w:color w:val="auto"/>
              </w:rPr>
              <w:lastRenderedPageBreak/>
              <w:t>Patenkinamai:</w:t>
            </w:r>
          </w:p>
          <w:p w:rsidR="005138FB" w:rsidRPr="00037E34" w:rsidRDefault="00411458" w:rsidP="00212669">
            <w:pPr>
              <w:pStyle w:val="WW-Default"/>
              <w:widowControl w:val="0"/>
              <w:snapToGrid w:val="0"/>
              <w:rPr>
                <w:color w:val="auto"/>
              </w:rPr>
            </w:pPr>
            <w:r w:rsidRPr="00037E34">
              <w:rPr>
                <w:color w:val="auto"/>
              </w:rPr>
              <w:t xml:space="preserve">sukurti ir įvykdyti System ir </w:t>
            </w:r>
            <w:proofErr w:type="spellStart"/>
            <w:r w:rsidRPr="00037E34">
              <w:rPr>
                <w:color w:val="auto"/>
              </w:rPr>
              <w:t>Smoke</w:t>
            </w:r>
            <w:proofErr w:type="spellEnd"/>
            <w:r w:rsidRPr="00037E34">
              <w:rPr>
                <w:color w:val="auto"/>
              </w:rPr>
              <w:t xml:space="preserve"> testavimo atvejai.</w:t>
            </w:r>
          </w:p>
          <w:p w:rsidR="00411458" w:rsidRPr="00037E34" w:rsidRDefault="00411458" w:rsidP="00212669">
            <w:pPr>
              <w:pStyle w:val="WW-Default"/>
              <w:widowControl w:val="0"/>
              <w:snapToGrid w:val="0"/>
              <w:rPr>
                <w:color w:val="auto"/>
              </w:rPr>
            </w:pPr>
            <w:r w:rsidRPr="00037E34">
              <w:rPr>
                <w:b/>
                <w:bCs/>
                <w:color w:val="auto"/>
              </w:rPr>
              <w:t>Gerai:</w:t>
            </w:r>
          </w:p>
          <w:p w:rsidR="00411458" w:rsidRPr="00037E34" w:rsidRDefault="00411458" w:rsidP="00212669">
            <w:pPr>
              <w:pStyle w:val="WW-Default"/>
              <w:widowControl w:val="0"/>
              <w:snapToGrid w:val="0"/>
              <w:rPr>
                <w:b/>
                <w:bCs/>
                <w:color w:val="auto"/>
              </w:rPr>
            </w:pPr>
            <w:r w:rsidRPr="00037E34">
              <w:rPr>
                <w:color w:val="auto"/>
              </w:rPr>
              <w:t xml:space="preserve">sukurti ir įvykdyti </w:t>
            </w:r>
            <w:r w:rsidRPr="00037E34">
              <w:rPr>
                <w:i/>
                <w:iCs/>
                <w:color w:val="auto"/>
              </w:rPr>
              <w:t xml:space="preserve">System, </w:t>
            </w:r>
            <w:proofErr w:type="spellStart"/>
            <w:r w:rsidRPr="00037E34">
              <w:rPr>
                <w:i/>
                <w:iCs/>
                <w:color w:val="auto"/>
              </w:rPr>
              <w:t>Acceptance</w:t>
            </w:r>
            <w:proofErr w:type="spellEnd"/>
            <w:r w:rsidRPr="00037E34">
              <w:rPr>
                <w:i/>
                <w:iCs/>
                <w:color w:val="auto"/>
              </w:rPr>
              <w:t xml:space="preserve"> ir </w:t>
            </w:r>
            <w:proofErr w:type="spellStart"/>
            <w:r w:rsidRPr="00037E34">
              <w:rPr>
                <w:i/>
                <w:iCs/>
                <w:color w:val="auto"/>
              </w:rPr>
              <w:t>Regression</w:t>
            </w:r>
            <w:proofErr w:type="spellEnd"/>
            <w:r w:rsidRPr="00037E34">
              <w:rPr>
                <w:i/>
                <w:iCs/>
                <w:color w:val="auto"/>
              </w:rPr>
              <w:t xml:space="preserve"> </w:t>
            </w:r>
            <w:r w:rsidRPr="00037E34">
              <w:rPr>
                <w:color w:val="auto"/>
              </w:rPr>
              <w:t>testavimo atvejai.</w:t>
            </w:r>
          </w:p>
          <w:p w:rsidR="00411458" w:rsidRPr="00037E34" w:rsidRDefault="00411458" w:rsidP="00212669">
            <w:pPr>
              <w:pStyle w:val="WW-Default"/>
              <w:widowControl w:val="0"/>
              <w:snapToGrid w:val="0"/>
              <w:rPr>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 xml:space="preserve">sukurti ir įvykdyti </w:t>
            </w:r>
            <w:r w:rsidRPr="00037E34">
              <w:rPr>
                <w:i/>
                <w:iCs/>
                <w:color w:val="auto"/>
              </w:rPr>
              <w:t>System</w:t>
            </w:r>
            <w:r w:rsidRPr="00037E34">
              <w:rPr>
                <w:color w:val="auto"/>
              </w:rPr>
              <w:t xml:space="preserve">, </w:t>
            </w:r>
            <w:proofErr w:type="spellStart"/>
            <w:r w:rsidRPr="00037E34">
              <w:rPr>
                <w:i/>
                <w:iCs/>
                <w:color w:val="auto"/>
              </w:rPr>
              <w:t>Integration</w:t>
            </w:r>
            <w:proofErr w:type="spellEnd"/>
            <w:r w:rsidRPr="00037E34">
              <w:rPr>
                <w:i/>
                <w:iCs/>
                <w:color w:val="auto"/>
              </w:rPr>
              <w:t xml:space="preserve">, </w:t>
            </w:r>
            <w:proofErr w:type="spellStart"/>
            <w:r w:rsidRPr="00037E34">
              <w:rPr>
                <w:i/>
                <w:iCs/>
                <w:color w:val="auto"/>
              </w:rPr>
              <w:t>Smoke</w:t>
            </w:r>
            <w:proofErr w:type="spellEnd"/>
            <w:r w:rsidRPr="00037E34">
              <w:rPr>
                <w:i/>
                <w:iCs/>
                <w:color w:val="auto"/>
              </w:rPr>
              <w:t xml:space="preserve">, </w:t>
            </w:r>
            <w:proofErr w:type="spellStart"/>
            <w:r w:rsidRPr="00037E34">
              <w:rPr>
                <w:i/>
                <w:iCs/>
                <w:color w:val="auto"/>
              </w:rPr>
              <w:t>Regression</w:t>
            </w:r>
            <w:proofErr w:type="spellEnd"/>
            <w:r w:rsidRPr="00037E34">
              <w:rPr>
                <w:i/>
                <w:iCs/>
                <w:color w:val="auto"/>
              </w:rPr>
              <w:t xml:space="preserve"> </w:t>
            </w:r>
            <w:r w:rsidRPr="00037E34">
              <w:rPr>
                <w:color w:val="auto"/>
              </w:rPr>
              <w:t xml:space="preserve">ir </w:t>
            </w:r>
            <w:proofErr w:type="spellStart"/>
            <w:r w:rsidRPr="00037E34">
              <w:rPr>
                <w:i/>
                <w:iCs/>
                <w:color w:val="auto"/>
              </w:rPr>
              <w:t>Acceptance</w:t>
            </w:r>
            <w:proofErr w:type="spellEnd"/>
            <w:r w:rsidRPr="00037E34">
              <w:rPr>
                <w:i/>
                <w:iCs/>
                <w:color w:val="auto"/>
              </w:rPr>
              <w:t xml:space="preserve"> </w:t>
            </w:r>
            <w:r w:rsidRPr="00037E34">
              <w:rPr>
                <w:color w:val="auto"/>
              </w:rPr>
              <w:t>testavimo atvejai.</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pStyle w:val="WW-Default"/>
              <w:widowControl w:val="0"/>
              <w:rPr>
                <w:color w:val="auto"/>
              </w:rPr>
            </w:pPr>
            <w:r w:rsidRPr="001009C6">
              <w:rPr>
                <w:color w:val="auto"/>
              </w:rPr>
              <w:t>5. Testuoti nefunkcinius žiniatinklio programinės įrangos reikalavimus.</w:t>
            </w:r>
          </w:p>
        </w:tc>
        <w:tc>
          <w:tcPr>
            <w:tcW w:w="2217"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color w:val="auto"/>
              </w:rPr>
              <w:t xml:space="preserve"> </w:t>
            </w:r>
            <w:r w:rsidRPr="00037E34">
              <w:rPr>
                <w:b/>
                <w:bCs/>
                <w:color w:val="auto"/>
              </w:rPr>
              <w:t>5.1. Tema. Nefunkcinių reikalavimų testavimas.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5.1.1. Testuoti naršyklių suderinamumą.</w:t>
            </w:r>
          </w:p>
          <w:p w:rsidR="00411458" w:rsidRPr="00037E34" w:rsidRDefault="00411458" w:rsidP="00212669">
            <w:pPr>
              <w:pStyle w:val="WW-Default"/>
              <w:widowControl w:val="0"/>
              <w:rPr>
                <w:color w:val="auto"/>
              </w:rPr>
            </w:pPr>
            <w:r w:rsidRPr="00037E34">
              <w:rPr>
                <w:color w:val="auto"/>
              </w:rPr>
              <w:t>5.1.2.</w:t>
            </w:r>
            <w:r w:rsidR="005138FB" w:rsidRPr="00037E34">
              <w:rPr>
                <w:color w:val="auto"/>
              </w:rPr>
              <w:t xml:space="preserve"> </w:t>
            </w:r>
            <w:r w:rsidRPr="00037E34">
              <w:rPr>
                <w:color w:val="auto"/>
              </w:rPr>
              <w:t>Testuoti vartotojo patogumą (angl. „</w:t>
            </w:r>
            <w:proofErr w:type="spellStart"/>
            <w:r w:rsidRPr="00037E34">
              <w:rPr>
                <w:color w:val="auto"/>
              </w:rPr>
              <w:t>usability</w:t>
            </w:r>
            <w:proofErr w:type="spellEnd"/>
            <w:r w:rsidRPr="00037E34">
              <w:rPr>
                <w:color w:val="auto"/>
              </w:rPr>
              <w:t>“).</w:t>
            </w:r>
          </w:p>
          <w:p w:rsidR="00411458" w:rsidRPr="00037E34" w:rsidRDefault="00411458" w:rsidP="00212669">
            <w:pPr>
              <w:pStyle w:val="WW-Default"/>
              <w:widowControl w:val="0"/>
              <w:rPr>
                <w:color w:val="auto"/>
              </w:rPr>
            </w:pPr>
            <w:r w:rsidRPr="00037E34">
              <w:rPr>
                <w:color w:val="auto"/>
              </w:rPr>
              <w:t>5.1.3. Testuoti bendras naršyklių ir žiniatinklio funkcijas.</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snapToGrid w:val="0"/>
              <w:rPr>
                <w:color w:val="auto"/>
              </w:rPr>
            </w:pPr>
            <w:r w:rsidRPr="00037E34">
              <w:rPr>
                <w:b/>
                <w:bCs/>
                <w:color w:val="auto"/>
              </w:rPr>
              <w:t>Patenkinamai:</w:t>
            </w:r>
          </w:p>
          <w:p w:rsidR="00411458" w:rsidRPr="00037E34" w:rsidRDefault="00411458" w:rsidP="00212669">
            <w:pPr>
              <w:pStyle w:val="WW-Default"/>
              <w:widowControl w:val="0"/>
              <w:snapToGrid w:val="0"/>
              <w:rPr>
                <w:b/>
                <w:bCs/>
                <w:color w:val="auto"/>
              </w:rPr>
            </w:pPr>
            <w:r w:rsidRPr="00037E34">
              <w:rPr>
                <w:color w:val="auto"/>
              </w:rPr>
              <w:t>sukurti ir įvykdyti naršyklių suderinamumo testai.</w:t>
            </w:r>
          </w:p>
          <w:p w:rsidR="00411458" w:rsidRPr="00037E34" w:rsidRDefault="00411458" w:rsidP="00212669">
            <w:pPr>
              <w:pStyle w:val="WW-Default"/>
              <w:widowControl w:val="0"/>
              <w:snapToGrid w:val="0"/>
              <w:rPr>
                <w:color w:val="auto"/>
              </w:rPr>
            </w:pPr>
            <w:r w:rsidRPr="00037E34">
              <w:rPr>
                <w:b/>
                <w:bCs/>
                <w:color w:val="auto"/>
              </w:rPr>
              <w:t>Gerai:</w:t>
            </w:r>
          </w:p>
          <w:p w:rsidR="00411458" w:rsidRPr="00037E34" w:rsidRDefault="00411458" w:rsidP="00212669">
            <w:pPr>
              <w:pStyle w:val="WW-Default"/>
              <w:widowControl w:val="0"/>
              <w:snapToGrid w:val="0"/>
              <w:rPr>
                <w:b/>
                <w:bCs/>
                <w:color w:val="auto"/>
              </w:rPr>
            </w:pPr>
            <w:r w:rsidRPr="00037E34">
              <w:rPr>
                <w:color w:val="auto"/>
              </w:rPr>
              <w:t>sukurti ir įvykdyti naršyklių suderinamumo ir vartotojo patogumo testai.</w:t>
            </w:r>
          </w:p>
          <w:p w:rsidR="00411458" w:rsidRPr="00037E34" w:rsidRDefault="00411458" w:rsidP="00212669">
            <w:pPr>
              <w:pStyle w:val="WW-Default"/>
              <w:widowControl w:val="0"/>
              <w:snapToGrid w:val="0"/>
              <w:rPr>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sukurti ir įvykdyti testai, tikrinantys visas bendras naršy</w:t>
            </w:r>
            <w:r w:rsidR="0058013D" w:rsidRPr="00037E34">
              <w:rPr>
                <w:color w:val="auto"/>
              </w:rPr>
              <w:t>klių ir žiniatinklio funkcijas.</w:t>
            </w:r>
          </w:p>
        </w:tc>
      </w:tr>
      <w:tr w:rsidR="00451837" w:rsidRPr="00037E34" w:rsidTr="00BD5A61">
        <w:trPr>
          <w:trHeight w:val="57"/>
        </w:trPr>
        <w:tc>
          <w:tcPr>
            <w:tcW w:w="1071" w:type="pct"/>
            <w:tcBorders>
              <w:left w:val="single" w:sz="4" w:space="0" w:color="000000"/>
              <w:bottom w:val="single" w:sz="4" w:space="0" w:color="000000"/>
            </w:tcBorders>
            <w:shd w:val="clear" w:color="auto" w:fill="auto"/>
          </w:tcPr>
          <w:p w:rsidR="00411458" w:rsidRPr="001009C6" w:rsidRDefault="00411458" w:rsidP="00212669">
            <w:pPr>
              <w:pStyle w:val="WW-Default"/>
              <w:widowControl w:val="0"/>
              <w:rPr>
                <w:bCs/>
                <w:color w:val="auto"/>
              </w:rPr>
            </w:pPr>
            <w:r w:rsidRPr="001009C6">
              <w:rPr>
                <w:color w:val="auto"/>
              </w:rPr>
              <w:t>6. Testuoti žiniatinklio programinės įrangos saugumą.</w:t>
            </w:r>
          </w:p>
        </w:tc>
        <w:tc>
          <w:tcPr>
            <w:tcW w:w="2217" w:type="pct"/>
            <w:tcBorders>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 xml:space="preserve">6.1. Tema. Įvadas į OWASP </w:t>
            </w:r>
            <w:proofErr w:type="spellStart"/>
            <w:r w:rsidRPr="00037E34">
              <w:rPr>
                <w:b/>
                <w:bCs/>
                <w:color w:val="auto"/>
              </w:rPr>
              <w:t>top</w:t>
            </w:r>
            <w:proofErr w:type="spellEnd"/>
            <w:r w:rsidRPr="00037E34">
              <w:rPr>
                <w:b/>
                <w:bCs/>
                <w:color w:val="auto"/>
              </w:rPr>
              <w:t xml:space="preserve"> 10.</w:t>
            </w:r>
          </w:p>
          <w:p w:rsidR="005138FB" w:rsidRPr="00037E34" w:rsidRDefault="00411458" w:rsidP="00212669">
            <w:pPr>
              <w:pStyle w:val="WW-Default"/>
              <w:widowControl w:val="0"/>
              <w:rPr>
                <w:i/>
                <w:iCs/>
                <w:color w:val="auto"/>
              </w:rPr>
            </w:pPr>
            <w:r w:rsidRPr="00037E34">
              <w:rPr>
                <w:i/>
                <w:iCs/>
                <w:color w:val="auto"/>
              </w:rPr>
              <w:t>Užduotis:</w:t>
            </w:r>
          </w:p>
          <w:p w:rsidR="00411458" w:rsidRPr="00037E34" w:rsidRDefault="00411458" w:rsidP="00212669">
            <w:pPr>
              <w:pStyle w:val="WW-Default"/>
              <w:widowControl w:val="0"/>
              <w:rPr>
                <w:color w:val="auto"/>
              </w:rPr>
            </w:pPr>
            <w:r w:rsidRPr="00037E34">
              <w:rPr>
                <w:color w:val="auto"/>
              </w:rPr>
              <w:t>6.1.1. Paaiškinti pagrindines OWASP skelbiamas saugumo problemas.</w:t>
            </w:r>
          </w:p>
          <w:p w:rsidR="00411458" w:rsidRPr="00037E34" w:rsidRDefault="00411458" w:rsidP="00212669">
            <w:pPr>
              <w:pStyle w:val="WW-Default"/>
              <w:widowControl w:val="0"/>
              <w:rPr>
                <w:color w:val="auto"/>
              </w:rPr>
            </w:pPr>
            <w:r w:rsidRPr="00037E34">
              <w:rPr>
                <w:color w:val="auto"/>
              </w:rPr>
              <w:t>6.1.2. Suprasti IT saugumo svarbą verslui ir ekonomikai.</w:t>
            </w:r>
          </w:p>
          <w:p w:rsidR="00411458" w:rsidRPr="00037E34" w:rsidRDefault="00411458" w:rsidP="00212669">
            <w:pPr>
              <w:pStyle w:val="WW-Default"/>
              <w:widowControl w:val="0"/>
              <w:rPr>
                <w:color w:val="auto"/>
              </w:rPr>
            </w:pPr>
          </w:p>
          <w:p w:rsidR="00411458" w:rsidRPr="00037E34" w:rsidRDefault="00411458" w:rsidP="00212669">
            <w:pPr>
              <w:pStyle w:val="WW-Default"/>
              <w:widowControl w:val="0"/>
              <w:rPr>
                <w:i/>
                <w:iCs/>
                <w:color w:val="auto"/>
              </w:rPr>
            </w:pPr>
            <w:r w:rsidRPr="00037E34">
              <w:rPr>
                <w:b/>
                <w:bCs/>
                <w:color w:val="auto"/>
              </w:rPr>
              <w:t>6.2. Tema. Žiniatinklio programinės įrangos saugumo testavimo pagrindai ir įrankiai.</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6.2.1. Kurti testavimo atvejus pagrindinėms saugumo spragoms testuoti.</w:t>
            </w:r>
          </w:p>
          <w:p w:rsidR="00411458" w:rsidRPr="00037E34" w:rsidRDefault="00411458" w:rsidP="00212669">
            <w:pPr>
              <w:pStyle w:val="WW-Default"/>
              <w:widowControl w:val="0"/>
              <w:rPr>
                <w:color w:val="auto"/>
              </w:rPr>
            </w:pPr>
            <w:r w:rsidRPr="00037E34">
              <w:rPr>
                <w:color w:val="auto"/>
              </w:rPr>
              <w:t>6.2.2. Vykdyti saugumo testavimo atvejus naudojant atitinkamus įrankius.</w:t>
            </w:r>
          </w:p>
        </w:tc>
        <w:tc>
          <w:tcPr>
            <w:tcW w:w="1713" w:type="pct"/>
            <w:tcBorders>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snapToGrid w:val="0"/>
              <w:rPr>
                <w:color w:val="auto"/>
              </w:rPr>
            </w:pPr>
            <w:r w:rsidRPr="00037E34">
              <w:rPr>
                <w:b/>
                <w:bCs/>
                <w:color w:val="auto"/>
              </w:rPr>
              <w:t>Patenkinamai:</w:t>
            </w:r>
          </w:p>
          <w:p w:rsidR="00411458" w:rsidRPr="00037E34" w:rsidRDefault="00411458" w:rsidP="00212669">
            <w:pPr>
              <w:pStyle w:val="WW-Default"/>
              <w:widowControl w:val="0"/>
              <w:snapToGrid w:val="0"/>
              <w:rPr>
                <w:b/>
                <w:bCs/>
                <w:color w:val="auto"/>
              </w:rPr>
            </w:pPr>
            <w:r w:rsidRPr="00037E34">
              <w:rPr>
                <w:color w:val="auto"/>
              </w:rPr>
              <w:t>išvardinti pagrindiniai žiniatinklio programinės įrangos saugumo pavojai.</w:t>
            </w:r>
          </w:p>
          <w:p w:rsidR="00411458" w:rsidRPr="00037E34" w:rsidRDefault="00411458" w:rsidP="00212669">
            <w:pPr>
              <w:pStyle w:val="WW-Default"/>
              <w:widowControl w:val="0"/>
              <w:snapToGrid w:val="0"/>
              <w:rPr>
                <w:color w:val="auto"/>
              </w:rPr>
            </w:pPr>
            <w:r w:rsidRPr="00037E34">
              <w:rPr>
                <w:b/>
                <w:bCs/>
                <w:color w:val="auto"/>
              </w:rPr>
              <w:t>Gerai:</w:t>
            </w:r>
          </w:p>
          <w:p w:rsidR="00411458" w:rsidRPr="00037E34" w:rsidRDefault="00411458" w:rsidP="00212669">
            <w:pPr>
              <w:pStyle w:val="WW-Default"/>
              <w:widowControl w:val="0"/>
              <w:snapToGrid w:val="0"/>
              <w:rPr>
                <w:b/>
                <w:bCs/>
                <w:color w:val="auto"/>
              </w:rPr>
            </w:pPr>
            <w:r w:rsidRPr="00037E34">
              <w:rPr>
                <w:color w:val="auto"/>
              </w:rPr>
              <w:t xml:space="preserve">sukurti ir įvykdyti programinės įrangos saugumo testai pagal kelis punktus iš OWASP </w:t>
            </w:r>
            <w:proofErr w:type="spellStart"/>
            <w:r w:rsidRPr="00037E34">
              <w:rPr>
                <w:color w:val="auto"/>
              </w:rPr>
              <w:t>top</w:t>
            </w:r>
            <w:proofErr w:type="spellEnd"/>
            <w:r w:rsidRPr="00037E34">
              <w:rPr>
                <w:color w:val="auto"/>
              </w:rPr>
              <w:t xml:space="preserve"> 10.</w:t>
            </w:r>
          </w:p>
          <w:p w:rsidR="00411458" w:rsidRPr="00037E34" w:rsidRDefault="00411458" w:rsidP="00212669">
            <w:pPr>
              <w:pStyle w:val="WW-Default"/>
              <w:widowControl w:val="0"/>
              <w:snapToGrid w:val="0"/>
              <w:rPr>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 xml:space="preserve">sukurti ir įvykdyti programinės įrangos saugumo testai pagal visus punktus iš OWASP </w:t>
            </w:r>
            <w:proofErr w:type="spellStart"/>
            <w:r w:rsidRPr="00037E34">
              <w:rPr>
                <w:color w:val="auto"/>
              </w:rPr>
              <w:t>top</w:t>
            </w:r>
            <w:proofErr w:type="spellEnd"/>
            <w:r w:rsidRPr="00037E34">
              <w:rPr>
                <w:color w:val="auto"/>
              </w:rPr>
              <w:t xml:space="preserve"> 10.</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pStyle w:val="WW-Default"/>
              <w:widowControl w:val="0"/>
              <w:rPr>
                <w:bCs/>
                <w:color w:val="auto"/>
              </w:rPr>
            </w:pPr>
            <w:r w:rsidRPr="001009C6">
              <w:rPr>
                <w:color w:val="auto"/>
              </w:rPr>
              <w:t>7. Planuoti savo darbo laiką ir teikti ataskaitas.</w:t>
            </w:r>
          </w:p>
        </w:tc>
        <w:tc>
          <w:tcPr>
            <w:tcW w:w="2217"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b/>
                <w:bCs/>
                <w:color w:val="auto"/>
              </w:rPr>
              <w:t>7. Tema. Darbo laiko planavimas ir ataskaitos.</w:t>
            </w:r>
          </w:p>
          <w:p w:rsidR="005138FB" w:rsidRPr="00037E34" w:rsidRDefault="00411458" w:rsidP="00212669">
            <w:pPr>
              <w:pStyle w:val="WW-Default"/>
              <w:widowControl w:val="0"/>
              <w:rPr>
                <w:color w:val="auto"/>
              </w:rPr>
            </w:pPr>
            <w:r w:rsidRPr="00037E34">
              <w:rPr>
                <w:color w:val="auto"/>
              </w:rPr>
              <w:t>Užduotys:</w:t>
            </w:r>
          </w:p>
          <w:p w:rsidR="00411458" w:rsidRPr="00037E34" w:rsidRDefault="00411458" w:rsidP="00212669">
            <w:pPr>
              <w:pStyle w:val="WW-Default"/>
              <w:widowControl w:val="0"/>
              <w:rPr>
                <w:color w:val="auto"/>
              </w:rPr>
            </w:pPr>
            <w:r w:rsidRPr="00037E34">
              <w:rPr>
                <w:color w:val="auto"/>
              </w:rPr>
              <w:t>7.1.1. Planuoti savo darbo laiką.</w:t>
            </w:r>
          </w:p>
          <w:p w:rsidR="00411458" w:rsidRPr="00037E34" w:rsidRDefault="00411458" w:rsidP="00212669">
            <w:pPr>
              <w:pStyle w:val="WW-Default"/>
              <w:widowControl w:val="0"/>
              <w:rPr>
                <w:b/>
                <w:bCs/>
                <w:color w:val="auto"/>
              </w:rPr>
            </w:pPr>
            <w:r w:rsidRPr="00037E34">
              <w:rPr>
                <w:color w:val="auto"/>
              </w:rPr>
              <w:t>7.1.2. Teikti ataskaitas apie atliktą darbą (sukurtus ir įvykdytus testus).</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pStyle w:val="WW-Default"/>
              <w:widowControl w:val="0"/>
              <w:snapToGrid w:val="0"/>
              <w:rPr>
                <w:color w:val="auto"/>
              </w:rPr>
            </w:pPr>
            <w:r w:rsidRPr="00037E34">
              <w:rPr>
                <w:b/>
                <w:bCs/>
                <w:color w:val="auto"/>
              </w:rPr>
              <w:t>Patenkinamai:</w:t>
            </w:r>
          </w:p>
          <w:p w:rsidR="00411458" w:rsidRPr="00037E34" w:rsidRDefault="00411458" w:rsidP="00212669">
            <w:pPr>
              <w:pStyle w:val="WW-Default"/>
              <w:widowControl w:val="0"/>
              <w:snapToGrid w:val="0"/>
              <w:rPr>
                <w:b/>
                <w:bCs/>
                <w:color w:val="auto"/>
              </w:rPr>
            </w:pPr>
            <w:r w:rsidRPr="00037E34">
              <w:rPr>
                <w:color w:val="auto"/>
              </w:rPr>
              <w:t>suplanuotas darbo laikas ir pateikta ataskaita.</w:t>
            </w:r>
          </w:p>
          <w:p w:rsidR="00411458" w:rsidRPr="00037E34" w:rsidRDefault="00411458" w:rsidP="00212669">
            <w:pPr>
              <w:pStyle w:val="WW-Default"/>
              <w:widowControl w:val="0"/>
              <w:snapToGrid w:val="0"/>
              <w:rPr>
                <w:color w:val="auto"/>
              </w:rPr>
            </w:pPr>
            <w:r w:rsidRPr="00037E34">
              <w:rPr>
                <w:b/>
                <w:bCs/>
                <w:color w:val="auto"/>
              </w:rPr>
              <w:t>Gerai:</w:t>
            </w:r>
          </w:p>
          <w:p w:rsidR="00411458" w:rsidRPr="00037E34" w:rsidRDefault="00411458" w:rsidP="00212669">
            <w:pPr>
              <w:pStyle w:val="WW-Default"/>
              <w:widowControl w:val="0"/>
              <w:snapToGrid w:val="0"/>
              <w:rPr>
                <w:b/>
                <w:bCs/>
                <w:color w:val="auto"/>
              </w:rPr>
            </w:pPr>
            <w:r w:rsidRPr="00037E34">
              <w:rPr>
                <w:color w:val="auto"/>
              </w:rPr>
              <w:t>suplanuotas darbo laikas atitinka ataskaitą su ne didesne kaip 30</w:t>
            </w:r>
            <w:r w:rsidRPr="00037E34">
              <w:rPr>
                <w:color w:val="auto"/>
                <w:lang w:val="en-US"/>
              </w:rPr>
              <w:t xml:space="preserve">% </w:t>
            </w:r>
            <w:r w:rsidRPr="00037E34">
              <w:rPr>
                <w:color w:val="auto"/>
              </w:rPr>
              <w:t>paklaida.</w:t>
            </w:r>
          </w:p>
          <w:p w:rsidR="00411458" w:rsidRPr="00037E34" w:rsidRDefault="00411458" w:rsidP="00212669">
            <w:pPr>
              <w:pStyle w:val="WW-Default"/>
              <w:widowControl w:val="0"/>
              <w:snapToGrid w:val="0"/>
              <w:rPr>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suplanuotas darbo laikas atitinka ataskaitą su ne didesne kaip 15</w:t>
            </w:r>
            <w:r w:rsidRPr="00037E34">
              <w:rPr>
                <w:color w:val="auto"/>
                <w:lang w:val="en-US"/>
              </w:rPr>
              <w:t xml:space="preserve">% </w:t>
            </w:r>
            <w:r w:rsidRPr="00037E34">
              <w:rPr>
                <w:color w:val="auto"/>
              </w:rPr>
              <w:t>paklaida.</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1009C6" w:rsidRDefault="004D69E4" w:rsidP="00212669">
            <w:pPr>
              <w:widowControl w:val="0"/>
            </w:pPr>
            <w:r w:rsidRPr="001009C6">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medžiaga:</w:t>
            </w:r>
          </w:p>
          <w:p w:rsidR="00CB4C50" w:rsidRPr="00037E34" w:rsidRDefault="00CB4C50" w:rsidP="00212669">
            <w:pPr>
              <w:widowControl w:val="0"/>
              <w:rPr>
                <w:rFonts w:eastAsia="Calibri"/>
              </w:rPr>
            </w:pPr>
            <w:r w:rsidRPr="00037E34">
              <w:rPr>
                <w:rFonts w:eastAsia="Calibri"/>
              </w:rPr>
              <w:t>Jaunesniojo testuotojo modulinė profesinio mokymo programa;</w:t>
            </w:r>
          </w:p>
          <w:p w:rsidR="00CB4C50" w:rsidRPr="00037E34" w:rsidRDefault="00CB4C50" w:rsidP="00212669">
            <w:pPr>
              <w:widowControl w:val="0"/>
              <w:rPr>
                <w:rFonts w:eastAsia="Calibri"/>
              </w:rPr>
            </w:pPr>
            <w:r w:rsidRPr="00037E34">
              <w:rPr>
                <w:rFonts w:eastAsia="Calibri"/>
              </w:rPr>
              <w:t>Teorinių ir praktinių užduočių mokinio sąsiuvinis;</w:t>
            </w:r>
          </w:p>
          <w:p w:rsidR="00CB4C50" w:rsidRPr="00037E34" w:rsidRDefault="00CB4C50" w:rsidP="00212669">
            <w:pPr>
              <w:widowControl w:val="0"/>
              <w:rPr>
                <w:rFonts w:eastAsia="Calibri"/>
              </w:rPr>
            </w:pPr>
            <w:r w:rsidRPr="00037E34">
              <w:rPr>
                <w:rFonts w:eastAsia="Calibri"/>
              </w:rPr>
              <w:t>Testas turimiems gebėjimams vertinti;</w:t>
            </w:r>
          </w:p>
          <w:p w:rsidR="00CB4C50" w:rsidRPr="00037E34" w:rsidRDefault="00CB4C50" w:rsidP="00212669">
            <w:pPr>
              <w:widowControl w:val="0"/>
              <w:rPr>
                <w:rFonts w:eastAsia="Calibri"/>
              </w:rPr>
            </w:pPr>
            <w:r w:rsidRPr="00037E34">
              <w:rPr>
                <w:rFonts w:eastAsia="Calibri"/>
              </w:rPr>
              <w:t>Vadovėliai ir kita mokomoji medžiaga.</w:t>
            </w:r>
          </w:p>
          <w:p w:rsidR="00CB4C50" w:rsidRPr="00037E34" w:rsidRDefault="00CB4C50"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priemonės:</w:t>
            </w:r>
          </w:p>
          <w:p w:rsidR="00CB4C50" w:rsidRPr="00037E34" w:rsidRDefault="00CB4C50" w:rsidP="00212669">
            <w:pPr>
              <w:widowControl w:val="0"/>
              <w:rPr>
                <w:rFonts w:eastAsia="Calibri"/>
              </w:rPr>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1009C6" w:rsidRDefault="004D69E4" w:rsidP="00212669">
            <w:pPr>
              <w:widowControl w:val="0"/>
            </w:pPr>
            <w:r w:rsidRPr="001009C6">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Klasė ar kita mokymuisi pritaikyta patalpa su techninėmis priemonėmis mokymo(</w:t>
            </w:r>
            <w:proofErr w:type="spellStart"/>
            <w:r w:rsidRPr="00037E34">
              <w:rPr>
                <w:rFonts w:eastAsia="Calibri"/>
              </w:rPr>
              <w:t>si</w:t>
            </w:r>
            <w:proofErr w:type="spellEnd"/>
            <w:r w:rsidRPr="00037E34">
              <w:rPr>
                <w:rFonts w:eastAsia="Calibri"/>
              </w:rPr>
              <w:t>) medžiagai pateikti (kompiuteris, vaizdo projektorius) ir kompiuteriais, skirtais mokinių darbui.</w:t>
            </w:r>
          </w:p>
          <w:p w:rsidR="00CB4C50" w:rsidRPr="00037E34" w:rsidRDefault="00CB4C50" w:rsidP="00212669">
            <w:pPr>
              <w:widowControl w:val="0"/>
              <w:rPr>
                <w:rFonts w:eastAsia="Calibri"/>
              </w:rPr>
            </w:pPr>
            <w:r w:rsidRPr="00037E34">
              <w:rPr>
                <w:rFonts w:eastAsia="Calibri"/>
              </w:rPr>
              <w:lastRenderedPageBreak/>
              <w:t>Praktinio mokymo klasė (patalpa), aprūpinta kompiuteriais, programine įranga.</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1009C6" w:rsidRDefault="00CB4C50" w:rsidP="00212669">
            <w:pPr>
              <w:widowControl w:val="0"/>
            </w:pPr>
            <w:r w:rsidRPr="001009C6">
              <w:lastRenderedPageBreak/>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Modulį gali vesti mokytojas, turintis:</w:t>
            </w:r>
          </w:p>
          <w:p w:rsidR="00CB4C50" w:rsidRPr="00037E34" w:rsidRDefault="00CB4C50" w:rsidP="00212669">
            <w:pPr>
              <w:widowControl w:val="0"/>
              <w:rPr>
                <w:rFonts w:eastAsia="Calibri"/>
              </w:rPr>
            </w:pPr>
            <w:r w:rsidRPr="00037E34">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4C50" w:rsidRPr="00037E34" w:rsidRDefault="00CB4C50" w:rsidP="00212669">
            <w:pPr>
              <w:widowControl w:val="0"/>
              <w:rPr>
                <w:rFonts w:eastAsia="Calibri"/>
              </w:rPr>
            </w:pPr>
            <w:r w:rsidRPr="00037E34">
              <w:rPr>
                <w:rFonts w:eastAsia="Calibri"/>
              </w:rPr>
              <w:t xml:space="preserve">2) </w:t>
            </w:r>
            <w:r w:rsidR="001243D3" w:rsidRPr="00037E34">
              <w:rPr>
                <w:rFonts w:eastAsia="Calibri"/>
              </w:rPr>
              <w:t xml:space="preserve">turintis jaunesniojo testuotojo ar lygiavertę kvalifikaciją / išsilavinimą arba ne mažesnę kaip 3 metų jaunesniojo testuotojo profesinės </w:t>
            </w:r>
            <w:r w:rsidRPr="00037E34">
              <w:rPr>
                <w:rFonts w:eastAsia="Calibri"/>
              </w:rPr>
              <w:t>veiklos patirtį.</w:t>
            </w:r>
          </w:p>
        </w:tc>
      </w:tr>
    </w:tbl>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rPr>
          <w:rFonts w:ascii="Times New Roman" w:hAnsi="Times New Roman" w:cs="Times New Roman"/>
          <w:b/>
          <w:szCs w:val="24"/>
          <w:lang w:val="pt-BR"/>
        </w:rPr>
      </w:pPr>
      <w:r w:rsidRPr="00037E34">
        <w:rPr>
          <w:rFonts w:ascii="Times New Roman" w:hAnsi="Times New Roman" w:cs="Times New Roman"/>
          <w:b/>
          <w:szCs w:val="24"/>
        </w:rPr>
        <w:t>Modulio pavadinimas – „</w:t>
      </w:r>
      <w:r w:rsidR="0058013D" w:rsidRPr="00037E34">
        <w:rPr>
          <w:rFonts w:ascii="Times New Roman" w:hAnsi="Times New Roman" w:cs="Times New Roman"/>
          <w:b/>
          <w:szCs w:val="24"/>
        </w:rPr>
        <w:t>Nesudėtingų automatinių testų kūrimas ir vykdymas</w:t>
      </w:r>
      <w:r w:rsidRPr="00037E34">
        <w:rPr>
          <w:rFonts w:ascii="Times New Roman" w:hAnsi="Times New Roman" w:cs="Times New Roman"/>
          <w:b/>
          <w:szCs w:val="24"/>
        </w:rPr>
        <w:t>“</w:t>
      </w:r>
    </w:p>
    <w:tbl>
      <w:tblPr>
        <w:tblW w:w="5000" w:type="pct"/>
        <w:tblLook w:val="0000" w:firstRow="0" w:lastRow="0" w:firstColumn="0" w:lastColumn="0" w:noHBand="0" w:noVBand="0"/>
      </w:tblPr>
      <w:tblGrid>
        <w:gridCol w:w="2123"/>
        <w:gridCol w:w="4432"/>
        <w:gridCol w:w="3348"/>
        <w:gridCol w:w="8"/>
      </w:tblGrid>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411458" w:rsidP="00212669">
            <w:pPr>
              <w:widowControl w:val="0"/>
              <w:rPr>
                <w:rFonts w:ascii="Times New Roman" w:hAnsi="Times New Roman" w:cs="Times New Roman"/>
                <w:szCs w:val="24"/>
              </w:rPr>
            </w:pPr>
            <w:r w:rsidRPr="001009C6">
              <w:rPr>
                <w:rFonts w:ascii="Times New Roman" w:hAnsi="Times New Roman" w:cs="Times New Roman"/>
                <w:szCs w:val="24"/>
              </w:rPr>
              <w:t>Modulio kodas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snapToGrid w:val="0"/>
              <w:rPr>
                <w:rFonts w:ascii="Times New Roman" w:hAnsi="Times New Roman" w:cs="Times New Roman"/>
                <w:szCs w:val="24"/>
              </w:rPr>
            </w:pPr>
            <w:r w:rsidRPr="00037E34">
              <w:rPr>
                <w:rFonts w:ascii="Times New Roman" w:hAnsi="Times New Roman" w:cs="Times New Roman"/>
                <w:szCs w:val="24"/>
              </w:rPr>
              <w:t>4061169</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1009C6" w:rsidP="00212669">
            <w:pPr>
              <w:widowControl w:val="0"/>
              <w:rPr>
                <w:rFonts w:ascii="Times New Roman" w:hAnsi="Times New Roman" w:cs="Times New Roman"/>
                <w:szCs w:val="24"/>
              </w:rPr>
            </w:pPr>
            <w:r w:rsidRPr="00037E34">
              <w:rPr>
                <w:rFonts w:ascii="Times New Roman" w:eastAsia="Times New Roman" w:hAnsi="Times New Roman" w:cs="Times New Roman"/>
                <w:szCs w:val="24"/>
                <w:lang w:eastAsia="lt-LT"/>
              </w:rPr>
              <w:t xml:space="preserve">Modulio </w:t>
            </w:r>
            <w:r w:rsidR="00411458" w:rsidRPr="001009C6">
              <w:rPr>
                <w:rFonts w:ascii="Times New Roman" w:hAnsi="Times New Roman" w:cs="Times New Roman"/>
                <w:szCs w:val="24"/>
              </w:rPr>
              <w:t>LTKS lygis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411458" w:rsidP="00212669">
            <w:pPr>
              <w:widowControl w:val="0"/>
              <w:rPr>
                <w:rFonts w:ascii="Times New Roman" w:hAnsi="Times New Roman" w:cs="Times New Roman"/>
                <w:szCs w:val="24"/>
              </w:rPr>
            </w:pPr>
            <w:r w:rsidRPr="00037E34">
              <w:rPr>
                <w:rFonts w:ascii="Times New Roman" w:hAnsi="Times New Roman" w:cs="Times New Roman"/>
                <w:szCs w:val="24"/>
              </w:rPr>
              <w:t>IV</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1009C6" w:rsidRDefault="0038484E" w:rsidP="00212669">
            <w:pPr>
              <w:widowControl w:val="0"/>
              <w:rPr>
                <w:rFonts w:ascii="Times New Roman" w:hAnsi="Times New Roman" w:cs="Times New Roman"/>
                <w:szCs w:val="24"/>
                <w:lang w:val="en-US"/>
              </w:rPr>
            </w:pPr>
            <w:r w:rsidRPr="001009C6">
              <w:rPr>
                <w:rFonts w:ascii="Times New Roman" w:hAnsi="Times New Roman" w:cs="Times New Roman"/>
                <w:szCs w:val="24"/>
              </w:rPr>
              <w:t xml:space="preserve">Apimtis </w:t>
            </w:r>
            <w:r w:rsidR="007A600F">
              <w:rPr>
                <w:rFonts w:ascii="Times New Roman" w:hAnsi="Times New Roman" w:cs="Times New Roman"/>
                <w:szCs w:val="24"/>
              </w:rPr>
              <w:t>mokymosi kredit</w:t>
            </w:r>
            <w:r w:rsidRPr="001009C6">
              <w:rPr>
                <w:rFonts w:ascii="Times New Roman" w:hAnsi="Times New Roman" w:cs="Times New Roman"/>
                <w:szCs w:val="24"/>
              </w:rPr>
              <w:t>ais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411458" w:rsidRPr="00037E34" w:rsidRDefault="00282782" w:rsidP="00212669">
            <w:pPr>
              <w:widowControl w:val="0"/>
              <w:rPr>
                <w:rFonts w:ascii="Times New Roman" w:hAnsi="Times New Roman" w:cs="Times New Roman"/>
                <w:szCs w:val="24"/>
              </w:rPr>
            </w:pPr>
            <w:r w:rsidRPr="00037E34">
              <w:rPr>
                <w:rFonts w:ascii="Times New Roman" w:hAnsi="Times New Roman" w:cs="Times New Roman"/>
                <w:szCs w:val="24"/>
                <w:lang w:val="en-US"/>
              </w:rPr>
              <w:t>10</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gridAfter w:val="1"/>
          <w:wAfter w:w="4" w:type="pct"/>
          <w:trHeight w:val="57"/>
        </w:trPr>
        <w:tc>
          <w:tcPr>
            <w:tcW w:w="1071" w:type="pct"/>
          </w:tcPr>
          <w:p w:rsidR="00282782" w:rsidRPr="001009C6" w:rsidRDefault="00282782" w:rsidP="00212669">
            <w:pPr>
              <w:widowControl w:val="0"/>
              <w:contextualSpacing/>
              <w:rPr>
                <w:rFonts w:ascii="Times New Roman" w:hAnsi="Times New Roman" w:cs="Times New Roman"/>
                <w:szCs w:val="24"/>
              </w:rPr>
            </w:pPr>
            <w:r w:rsidRPr="001009C6">
              <w:t>Kompetencijos</w:t>
            </w:r>
          </w:p>
        </w:tc>
        <w:tc>
          <w:tcPr>
            <w:tcW w:w="3925" w:type="pct"/>
            <w:gridSpan w:val="2"/>
          </w:tcPr>
          <w:p w:rsidR="00282782" w:rsidRPr="00037E34" w:rsidRDefault="006C3A2F" w:rsidP="00212669">
            <w:pPr>
              <w:widowControl w:val="0"/>
              <w:contextualSpacing/>
              <w:rPr>
                <w:rFonts w:ascii="Times New Roman" w:hAnsi="Times New Roman" w:cs="Times New Roman"/>
                <w:szCs w:val="24"/>
              </w:rPr>
            </w:pPr>
            <w:r w:rsidRPr="00037E34">
              <w:rPr>
                <w:rFonts w:ascii="Times New Roman" w:hAnsi="Times New Roman" w:cs="Times New Roman" w:hint="eastAsia"/>
                <w:szCs w:val="24"/>
              </w:rPr>
              <w:t>Kurti ir vykdyti nesudėtingus automatinius testus</w:t>
            </w:r>
            <w:r w:rsidRPr="00037E34">
              <w:rPr>
                <w:rFonts w:ascii="Times New Roman" w:hAnsi="Times New Roman" w:cs="Times New Roman"/>
                <w:szCs w:val="24"/>
              </w:rPr>
              <w:t>.</w:t>
            </w:r>
          </w:p>
        </w:tc>
      </w:tr>
      <w:tr w:rsidR="00451837" w:rsidRPr="001009C6" w:rsidTr="00BD5A61">
        <w:trPr>
          <w:trHeight w:val="57"/>
        </w:trPr>
        <w:tc>
          <w:tcPr>
            <w:tcW w:w="1071"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Modulio mokymosi rezultatai</w:t>
            </w:r>
          </w:p>
        </w:tc>
        <w:tc>
          <w:tcPr>
            <w:tcW w:w="2236" w:type="pct"/>
            <w:tcBorders>
              <w:top w:val="single" w:sz="4" w:space="0" w:color="000000"/>
              <w:left w:val="single" w:sz="4" w:space="0" w:color="000000"/>
              <w:bottom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Rekomenduojamas turinys, reikalingas rezultatams pasiekti</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F3F3F3"/>
          </w:tcPr>
          <w:p w:rsidR="00411458" w:rsidRPr="001009C6" w:rsidRDefault="00411458" w:rsidP="00212669">
            <w:pPr>
              <w:pStyle w:val="WW-Default"/>
              <w:widowControl w:val="0"/>
              <w:rPr>
                <w:color w:val="auto"/>
              </w:rPr>
            </w:pPr>
            <w:r w:rsidRPr="001009C6">
              <w:rPr>
                <w:color w:val="auto"/>
              </w:rPr>
              <w:t>Mokymosi pasiekimų įvertinimo kriterijai (įverčio)*</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t xml:space="preserve">1. </w:t>
            </w:r>
            <w:r w:rsidRPr="00037E34">
              <w:rPr>
                <w:bCs/>
                <w:color w:val="auto"/>
              </w:rPr>
              <w:t>Diegti ir valdyti automatinio testavimo įrankius.</w:t>
            </w:r>
          </w:p>
        </w:tc>
        <w:tc>
          <w:tcPr>
            <w:tcW w:w="223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1.1. Tema. Įvadas apie automatinį testavimą.</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1.1.1. Paaiškinti skirtingų lygių testų automatizavimo ypatumus.</w:t>
            </w:r>
          </w:p>
          <w:p w:rsidR="00411458" w:rsidRPr="00037E34" w:rsidRDefault="00411458" w:rsidP="00212669">
            <w:pPr>
              <w:pStyle w:val="WW-Default"/>
              <w:widowControl w:val="0"/>
              <w:rPr>
                <w:color w:val="auto"/>
              </w:rPr>
            </w:pPr>
            <w:r w:rsidRPr="00037E34">
              <w:rPr>
                <w:color w:val="auto"/>
              </w:rPr>
              <w:t>1.1.2. Paaiškinti automatizavimo naudą ir apribojimus.</w:t>
            </w:r>
          </w:p>
          <w:p w:rsidR="00411458" w:rsidRPr="00037E34" w:rsidRDefault="00411458" w:rsidP="00212669">
            <w:pPr>
              <w:pStyle w:val="WW-Default"/>
              <w:widowControl w:val="0"/>
              <w:rPr>
                <w:color w:val="auto"/>
              </w:rPr>
            </w:pPr>
            <w:r w:rsidRPr="00037E34">
              <w:rPr>
                <w:color w:val="auto"/>
              </w:rPr>
              <w:t>1.1.3. Išvardinti automatizavimo įrankius ir jų paskirtį.</w:t>
            </w:r>
          </w:p>
          <w:p w:rsidR="00411458" w:rsidRPr="00037E34" w:rsidRDefault="00411458" w:rsidP="00212669">
            <w:pPr>
              <w:pStyle w:val="WW-Default"/>
              <w:widowControl w:val="0"/>
              <w:rPr>
                <w:b/>
                <w:bCs/>
                <w:color w:val="auto"/>
              </w:rPr>
            </w:pPr>
            <w:r w:rsidRPr="00037E34">
              <w:rPr>
                <w:color w:val="auto"/>
              </w:rPr>
              <w:t xml:space="preserve">1.1.4. Automatizuoti testavimo scenarijų naudojant </w:t>
            </w:r>
            <w:proofErr w:type="spellStart"/>
            <w:r w:rsidRPr="00037E34">
              <w:rPr>
                <w:i/>
                <w:iCs/>
                <w:color w:val="auto"/>
              </w:rPr>
              <w:t>Selenium</w:t>
            </w:r>
            <w:proofErr w:type="spellEnd"/>
            <w:r w:rsidRPr="00037E34">
              <w:rPr>
                <w:i/>
                <w:iCs/>
                <w:color w:val="auto"/>
              </w:rPr>
              <w:t xml:space="preserve"> IDE</w:t>
            </w:r>
            <w:r w:rsidRPr="00037E34">
              <w:rPr>
                <w:color w:val="auto"/>
              </w:rPr>
              <w:t xml:space="preserve"> įrankį.</w:t>
            </w:r>
          </w:p>
          <w:p w:rsidR="00411458" w:rsidRPr="00037E34" w:rsidRDefault="00411458" w:rsidP="00212669">
            <w:pPr>
              <w:pStyle w:val="WW-Default"/>
              <w:widowControl w:val="0"/>
              <w:rPr>
                <w:b/>
                <w:bCs/>
                <w:color w:val="auto"/>
              </w:rPr>
            </w:pPr>
          </w:p>
          <w:p w:rsidR="00411458" w:rsidRPr="00037E34" w:rsidRDefault="00411458" w:rsidP="00212669">
            <w:pPr>
              <w:pStyle w:val="WW-Default"/>
              <w:widowControl w:val="0"/>
              <w:rPr>
                <w:i/>
                <w:iCs/>
                <w:color w:val="auto"/>
              </w:rPr>
            </w:pPr>
            <w:r w:rsidRPr="00037E34">
              <w:rPr>
                <w:b/>
                <w:bCs/>
                <w:color w:val="auto"/>
              </w:rPr>
              <w:t>1.2. Tema. Automatizavimo aplinkos paruošimas.</w:t>
            </w:r>
          </w:p>
          <w:p w:rsidR="005138FB" w:rsidRPr="00037E34" w:rsidRDefault="00411458" w:rsidP="00212669">
            <w:pPr>
              <w:pStyle w:val="WW-Default"/>
              <w:widowControl w:val="0"/>
              <w:rPr>
                <w:i/>
                <w:iCs/>
                <w:color w:val="auto"/>
              </w:rPr>
            </w:pPr>
            <w:r w:rsidRPr="00037E34">
              <w:rPr>
                <w:i/>
                <w:iCs/>
                <w:color w:val="auto"/>
              </w:rPr>
              <w:t>Užduotis:</w:t>
            </w:r>
          </w:p>
          <w:p w:rsidR="005138FB" w:rsidRPr="00037E34" w:rsidRDefault="00411458" w:rsidP="00212669">
            <w:pPr>
              <w:pStyle w:val="WW-Default"/>
              <w:widowControl w:val="0"/>
              <w:rPr>
                <w:color w:val="auto"/>
              </w:rPr>
            </w:pPr>
            <w:r w:rsidRPr="00037E34">
              <w:rPr>
                <w:color w:val="auto"/>
              </w:rPr>
              <w:t xml:space="preserve">1.2.1. Įdiegti </w:t>
            </w:r>
            <w:proofErr w:type="spellStart"/>
            <w:r w:rsidRPr="00037E34">
              <w:rPr>
                <w:color w:val="auto"/>
              </w:rPr>
              <w:t>Selenium</w:t>
            </w:r>
            <w:proofErr w:type="spellEnd"/>
            <w:r w:rsidRPr="00037E34">
              <w:rPr>
                <w:color w:val="auto"/>
              </w:rPr>
              <w:t xml:space="preserve"> </w:t>
            </w:r>
            <w:proofErr w:type="spellStart"/>
            <w:r w:rsidRPr="00037E34">
              <w:rPr>
                <w:color w:val="auto"/>
              </w:rPr>
              <w:t>WebDriver</w:t>
            </w:r>
            <w:proofErr w:type="spellEnd"/>
            <w:r w:rsidRPr="00037E34">
              <w:rPr>
                <w:color w:val="auto"/>
              </w:rPr>
              <w:t xml:space="preserve"> </w:t>
            </w:r>
            <w:proofErr w:type="spellStart"/>
            <w:r w:rsidRPr="00037E34">
              <w:rPr>
                <w:color w:val="auto"/>
              </w:rPr>
              <w:t>Eclipse</w:t>
            </w:r>
            <w:proofErr w:type="spellEnd"/>
            <w:r w:rsidRPr="00037E34">
              <w:rPr>
                <w:color w:val="auto"/>
              </w:rPr>
              <w:t xml:space="preserve"> aplinkoje.</w:t>
            </w:r>
          </w:p>
          <w:p w:rsidR="00411458" w:rsidRPr="00037E34" w:rsidRDefault="00411458" w:rsidP="00212669">
            <w:pPr>
              <w:pStyle w:val="WW-Default"/>
              <w:widowControl w:val="0"/>
              <w:rPr>
                <w:color w:val="auto"/>
              </w:rPr>
            </w:pPr>
          </w:p>
          <w:p w:rsidR="005138FB" w:rsidRPr="00037E34" w:rsidRDefault="00411458" w:rsidP="00212669">
            <w:pPr>
              <w:pStyle w:val="WW-Default"/>
              <w:widowControl w:val="0"/>
              <w:rPr>
                <w:b/>
                <w:bCs/>
                <w:color w:val="auto"/>
              </w:rPr>
            </w:pPr>
            <w:r w:rsidRPr="00037E34">
              <w:rPr>
                <w:b/>
                <w:bCs/>
                <w:color w:val="auto"/>
              </w:rPr>
              <w:t>1.3. Tema. Automatinių testų kūrimo pagrindai</w:t>
            </w:r>
          </w:p>
          <w:p w:rsidR="005138FB" w:rsidRPr="00037E34" w:rsidRDefault="00411458" w:rsidP="00212669">
            <w:pPr>
              <w:pStyle w:val="WW-Default"/>
              <w:widowControl w:val="0"/>
              <w:rPr>
                <w:i/>
                <w:iCs/>
                <w:color w:val="auto"/>
              </w:rPr>
            </w:pPr>
            <w:r w:rsidRPr="00037E34">
              <w:rPr>
                <w:i/>
                <w:iCs/>
                <w:color w:val="auto"/>
              </w:rPr>
              <w:t>Užduotis:</w:t>
            </w:r>
          </w:p>
          <w:p w:rsidR="00411458" w:rsidRPr="00037E34" w:rsidRDefault="00411458" w:rsidP="00212669">
            <w:pPr>
              <w:pStyle w:val="WW-Default"/>
              <w:widowControl w:val="0"/>
              <w:rPr>
                <w:color w:val="auto"/>
              </w:rPr>
            </w:pPr>
            <w:r w:rsidRPr="00037E34">
              <w:rPr>
                <w:color w:val="auto"/>
              </w:rPr>
              <w:t xml:space="preserve">1.3.1. Sukurti paprastą testą Java kalba naudojant </w:t>
            </w:r>
            <w:proofErr w:type="spellStart"/>
            <w:r w:rsidRPr="00037E34">
              <w:rPr>
                <w:i/>
                <w:iCs/>
                <w:color w:val="auto"/>
              </w:rPr>
              <w:t>Selenium</w:t>
            </w:r>
            <w:proofErr w:type="spellEnd"/>
            <w:r w:rsidRPr="00037E34">
              <w:rPr>
                <w:i/>
                <w:iCs/>
                <w:color w:val="auto"/>
              </w:rPr>
              <w:t xml:space="preserve"> </w:t>
            </w:r>
            <w:proofErr w:type="spellStart"/>
            <w:r w:rsidRPr="00037E34">
              <w:rPr>
                <w:i/>
                <w:iCs/>
                <w:color w:val="auto"/>
              </w:rPr>
              <w:t>WebDriver</w:t>
            </w:r>
            <w:proofErr w:type="spellEnd"/>
            <w:r w:rsidRPr="00037E34">
              <w:rPr>
                <w:color w:val="auto"/>
              </w:rPr>
              <w:t>.</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411458" w:rsidRPr="00037E34" w:rsidRDefault="00411458" w:rsidP="00212669">
            <w:pPr>
              <w:pStyle w:val="WW-Default"/>
              <w:widowControl w:val="0"/>
              <w:rPr>
                <w:b/>
                <w:bCs/>
                <w:color w:val="auto"/>
              </w:rPr>
            </w:pPr>
            <w:r w:rsidRPr="00037E34">
              <w:rPr>
                <w:color w:val="auto"/>
              </w:rPr>
              <w:t xml:space="preserve">automatizuoti testavimo scenarijus naudojant </w:t>
            </w:r>
            <w:proofErr w:type="spellStart"/>
            <w:r w:rsidRPr="00037E34">
              <w:rPr>
                <w:i/>
                <w:iCs/>
                <w:color w:val="auto"/>
              </w:rPr>
              <w:t>Selenium</w:t>
            </w:r>
            <w:proofErr w:type="spellEnd"/>
            <w:r w:rsidRPr="00037E34">
              <w:rPr>
                <w:i/>
                <w:iCs/>
                <w:color w:val="auto"/>
              </w:rPr>
              <w:t xml:space="preserve"> IDE</w:t>
            </w:r>
            <w:r w:rsidRPr="00037E34">
              <w:rPr>
                <w:color w:val="auto"/>
              </w:rPr>
              <w:t xml:space="preserve"> įrankį. Įdiegta </w:t>
            </w:r>
            <w:proofErr w:type="spellStart"/>
            <w:r w:rsidRPr="00037E34">
              <w:rPr>
                <w:i/>
                <w:iCs/>
                <w:color w:val="auto"/>
              </w:rPr>
              <w:t>Selenium</w:t>
            </w:r>
            <w:proofErr w:type="spellEnd"/>
            <w:r w:rsidRPr="00037E34">
              <w:rPr>
                <w:i/>
                <w:iCs/>
                <w:color w:val="auto"/>
              </w:rPr>
              <w:t xml:space="preserve"> IDE </w:t>
            </w:r>
            <w:r w:rsidRPr="00037E34">
              <w:rPr>
                <w:color w:val="auto"/>
              </w:rPr>
              <w:t xml:space="preserve">aplinka. Sukurtas testas Java kalba naudojant </w:t>
            </w:r>
            <w:proofErr w:type="spellStart"/>
            <w:r w:rsidRPr="00037E34">
              <w:rPr>
                <w:i/>
                <w:iCs/>
                <w:color w:val="auto"/>
              </w:rPr>
              <w:t>Selenium</w:t>
            </w:r>
            <w:proofErr w:type="spellEnd"/>
            <w:r w:rsidRPr="00037E34">
              <w:rPr>
                <w:i/>
                <w:iCs/>
                <w:color w:val="auto"/>
              </w:rPr>
              <w:t xml:space="preserve"> IDE </w:t>
            </w:r>
            <w:r w:rsidRPr="00037E34">
              <w:rPr>
                <w:color w:val="auto"/>
              </w:rPr>
              <w:t>aplinką.</w:t>
            </w:r>
          </w:p>
          <w:p w:rsidR="005138FB" w:rsidRPr="00037E34" w:rsidRDefault="00411458" w:rsidP="00212669">
            <w:pPr>
              <w:pStyle w:val="WW-Default"/>
              <w:widowControl w:val="0"/>
              <w:rPr>
                <w:b/>
                <w:bCs/>
                <w:color w:val="auto"/>
              </w:rPr>
            </w:pPr>
            <w:r w:rsidRPr="00037E34">
              <w:rPr>
                <w:b/>
                <w:bCs/>
                <w:color w:val="auto"/>
              </w:rPr>
              <w:t>Gerai:</w:t>
            </w:r>
          </w:p>
          <w:p w:rsidR="00411458" w:rsidRPr="00037E34" w:rsidRDefault="00411458" w:rsidP="00212669">
            <w:pPr>
              <w:pStyle w:val="WW-Default"/>
              <w:widowControl w:val="0"/>
              <w:rPr>
                <w:b/>
                <w:bCs/>
                <w:color w:val="auto"/>
              </w:rPr>
            </w:pPr>
            <w:r w:rsidRPr="00037E34">
              <w:rPr>
                <w:color w:val="auto"/>
              </w:rPr>
              <w:t xml:space="preserve">automatizuoti testavimo scenarijus naudojant </w:t>
            </w:r>
            <w:proofErr w:type="spellStart"/>
            <w:r w:rsidRPr="00037E34">
              <w:rPr>
                <w:i/>
                <w:iCs/>
                <w:color w:val="auto"/>
              </w:rPr>
              <w:t>Selenium</w:t>
            </w:r>
            <w:proofErr w:type="spellEnd"/>
            <w:r w:rsidRPr="00037E34">
              <w:rPr>
                <w:i/>
                <w:iCs/>
                <w:color w:val="auto"/>
              </w:rPr>
              <w:t xml:space="preserve"> IDE</w:t>
            </w:r>
            <w:r w:rsidRPr="00037E34">
              <w:rPr>
                <w:color w:val="auto"/>
              </w:rPr>
              <w:t xml:space="preserve"> įrankį. Įdiegta </w:t>
            </w:r>
            <w:proofErr w:type="spellStart"/>
            <w:r w:rsidRPr="00037E34">
              <w:rPr>
                <w:i/>
                <w:iCs/>
                <w:color w:val="auto"/>
              </w:rPr>
              <w:t>Selenium</w:t>
            </w:r>
            <w:proofErr w:type="spellEnd"/>
            <w:r w:rsidRPr="00037E34">
              <w:rPr>
                <w:i/>
                <w:iCs/>
                <w:color w:val="auto"/>
              </w:rPr>
              <w:t xml:space="preserve"> IDE </w:t>
            </w:r>
            <w:r w:rsidRPr="00037E34">
              <w:rPr>
                <w:color w:val="auto"/>
              </w:rPr>
              <w:t xml:space="preserve">aplinka. Sukurtas testas Java kalba naudojant </w:t>
            </w:r>
            <w:proofErr w:type="spellStart"/>
            <w:r w:rsidRPr="00037E34">
              <w:rPr>
                <w:i/>
                <w:iCs/>
                <w:color w:val="auto"/>
              </w:rPr>
              <w:t>Selenium</w:t>
            </w:r>
            <w:proofErr w:type="spellEnd"/>
            <w:r w:rsidRPr="00037E34">
              <w:rPr>
                <w:i/>
                <w:iCs/>
                <w:color w:val="auto"/>
              </w:rPr>
              <w:t xml:space="preserve"> IDE </w:t>
            </w:r>
            <w:r w:rsidRPr="00037E34">
              <w:rPr>
                <w:color w:val="auto"/>
              </w:rPr>
              <w:t>aplinką. Priklausomai nuo poreikių parinkti testų automatizavimo įrankiai.</w:t>
            </w:r>
          </w:p>
          <w:p w:rsidR="00411458" w:rsidRPr="00037E34" w:rsidRDefault="00411458" w:rsidP="00212669">
            <w:pPr>
              <w:pStyle w:val="WW-Default"/>
              <w:widowControl w:val="0"/>
              <w:rPr>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automatizuoti testavimo scenarijus naudojant </w:t>
            </w:r>
            <w:proofErr w:type="spellStart"/>
            <w:r w:rsidRPr="00037E34">
              <w:rPr>
                <w:i/>
                <w:iCs/>
                <w:color w:val="auto"/>
              </w:rPr>
              <w:t>Selenium</w:t>
            </w:r>
            <w:proofErr w:type="spellEnd"/>
            <w:r w:rsidRPr="00037E34">
              <w:rPr>
                <w:i/>
                <w:iCs/>
                <w:color w:val="auto"/>
              </w:rPr>
              <w:t xml:space="preserve"> IDE</w:t>
            </w:r>
            <w:r w:rsidRPr="00037E34">
              <w:rPr>
                <w:color w:val="auto"/>
              </w:rPr>
              <w:t xml:space="preserve"> įrankį. Įdiegta </w:t>
            </w:r>
            <w:proofErr w:type="spellStart"/>
            <w:r w:rsidRPr="00037E34">
              <w:rPr>
                <w:i/>
                <w:iCs/>
                <w:color w:val="auto"/>
              </w:rPr>
              <w:t>Selenium</w:t>
            </w:r>
            <w:proofErr w:type="spellEnd"/>
            <w:r w:rsidRPr="00037E34">
              <w:rPr>
                <w:i/>
                <w:iCs/>
                <w:color w:val="auto"/>
              </w:rPr>
              <w:t xml:space="preserve"> IDE </w:t>
            </w:r>
            <w:r w:rsidRPr="00037E34">
              <w:rPr>
                <w:color w:val="auto"/>
              </w:rPr>
              <w:t xml:space="preserve">aplinka. Sukurtas testas Java kalba naudojant </w:t>
            </w:r>
            <w:proofErr w:type="spellStart"/>
            <w:r w:rsidRPr="00037E34">
              <w:rPr>
                <w:i/>
                <w:iCs/>
                <w:color w:val="auto"/>
              </w:rPr>
              <w:t>Selenium</w:t>
            </w:r>
            <w:proofErr w:type="spellEnd"/>
            <w:r w:rsidRPr="00037E34">
              <w:rPr>
                <w:i/>
                <w:iCs/>
                <w:color w:val="auto"/>
              </w:rPr>
              <w:t xml:space="preserve"> IDE </w:t>
            </w:r>
            <w:r w:rsidRPr="00037E34">
              <w:rPr>
                <w:color w:val="auto"/>
              </w:rPr>
              <w:t>aplinką. Priklausomai nuo poreikių parinkti testų automatizavimo įrankiai.</w:t>
            </w:r>
          </w:p>
          <w:p w:rsidR="00411458" w:rsidRPr="00037E34" w:rsidRDefault="00411458" w:rsidP="00212669">
            <w:pPr>
              <w:pStyle w:val="WW-Default"/>
              <w:widowControl w:val="0"/>
              <w:rPr>
                <w:color w:val="auto"/>
              </w:rPr>
            </w:pPr>
            <w:r w:rsidRPr="00037E34">
              <w:rPr>
                <w:color w:val="auto"/>
              </w:rPr>
              <w:t>Aprašyta projekto testų automatizavimo strategija.</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t xml:space="preserve">2. Kurti automatinius testus naudojant Java programavimo kalbą ir </w:t>
            </w:r>
            <w:proofErr w:type="spellStart"/>
            <w:r w:rsidRPr="00037E34">
              <w:rPr>
                <w:color w:val="auto"/>
              </w:rPr>
              <w:t>Selenium</w:t>
            </w:r>
            <w:proofErr w:type="spellEnd"/>
            <w:r w:rsidRPr="00037E34">
              <w:rPr>
                <w:color w:val="auto"/>
              </w:rPr>
              <w:t xml:space="preserve"> karkasą.</w:t>
            </w:r>
          </w:p>
        </w:tc>
        <w:tc>
          <w:tcPr>
            <w:tcW w:w="223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2.1. Tema. Lokatorių panaudojimas.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2.1.1. Sukurti ir paleisti testus naudojant pagrindinius </w:t>
            </w:r>
            <w:proofErr w:type="spellStart"/>
            <w:r w:rsidRPr="00037E34">
              <w:rPr>
                <w:color w:val="auto"/>
              </w:rPr>
              <w:t>web</w:t>
            </w:r>
            <w:proofErr w:type="spellEnd"/>
            <w:r w:rsidRPr="00037E34">
              <w:rPr>
                <w:color w:val="auto"/>
              </w:rPr>
              <w:t xml:space="preserve"> elementų identifikavimo tipus (angl. "</w:t>
            </w:r>
            <w:proofErr w:type="spellStart"/>
            <w:r w:rsidRPr="00037E34">
              <w:rPr>
                <w:color w:val="auto"/>
              </w:rPr>
              <w:t>locators</w:t>
            </w:r>
            <w:proofErr w:type="spellEnd"/>
            <w:r w:rsidRPr="00037E34">
              <w:rPr>
                <w:color w:val="auto"/>
              </w:rPr>
              <w:t>").</w:t>
            </w:r>
          </w:p>
          <w:p w:rsidR="005138FB" w:rsidRPr="00037E34" w:rsidRDefault="00411458" w:rsidP="00212669">
            <w:pPr>
              <w:pStyle w:val="WW-Default"/>
              <w:widowControl w:val="0"/>
              <w:rPr>
                <w:color w:val="auto"/>
              </w:rPr>
            </w:pPr>
            <w:r w:rsidRPr="00037E34">
              <w:rPr>
                <w:color w:val="auto"/>
              </w:rPr>
              <w:t xml:space="preserve">2.1.2. Panaudoti lokatorius anksčiau </w:t>
            </w:r>
            <w:r w:rsidRPr="00037E34">
              <w:rPr>
                <w:color w:val="auto"/>
              </w:rPr>
              <w:lastRenderedPageBreak/>
              <w:t>sukurtame teste.</w:t>
            </w:r>
          </w:p>
          <w:p w:rsidR="00411458" w:rsidRPr="00037E34" w:rsidRDefault="00411458" w:rsidP="00212669">
            <w:pPr>
              <w:pStyle w:val="WW-Default"/>
              <w:widowControl w:val="0"/>
              <w:rPr>
                <w:color w:val="auto"/>
              </w:rPr>
            </w:pPr>
          </w:p>
          <w:p w:rsidR="00411458" w:rsidRPr="00037E34" w:rsidRDefault="00411458" w:rsidP="00212669">
            <w:pPr>
              <w:pStyle w:val="WW-Default"/>
              <w:widowControl w:val="0"/>
              <w:rPr>
                <w:i/>
                <w:iCs/>
                <w:color w:val="auto"/>
              </w:rPr>
            </w:pPr>
            <w:r w:rsidRPr="00037E34">
              <w:rPr>
                <w:b/>
                <w:bCs/>
                <w:color w:val="auto"/>
              </w:rPr>
              <w:t xml:space="preserve">2.2. Tema. </w:t>
            </w:r>
            <w:proofErr w:type="spellStart"/>
            <w:r w:rsidRPr="00037E34">
              <w:rPr>
                <w:b/>
                <w:bCs/>
                <w:i/>
                <w:iCs/>
                <w:color w:val="auto"/>
              </w:rPr>
              <w:t>Assert</w:t>
            </w:r>
            <w:proofErr w:type="spellEnd"/>
            <w:r w:rsidRPr="00037E34">
              <w:rPr>
                <w:b/>
                <w:bCs/>
                <w:i/>
                <w:iCs/>
                <w:color w:val="auto"/>
              </w:rPr>
              <w:t xml:space="preserve"> </w:t>
            </w:r>
            <w:r w:rsidRPr="00037E34">
              <w:rPr>
                <w:b/>
                <w:bCs/>
                <w:color w:val="auto"/>
              </w:rPr>
              <w:t>metodų naudojimas.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2.2.1. Sukurti ir paleisti testus naudojant </w:t>
            </w:r>
            <w:proofErr w:type="spellStart"/>
            <w:r w:rsidRPr="00037E34">
              <w:rPr>
                <w:i/>
                <w:iCs/>
                <w:color w:val="auto"/>
              </w:rPr>
              <w:t>Assert</w:t>
            </w:r>
            <w:proofErr w:type="spellEnd"/>
            <w:r w:rsidRPr="00037E34">
              <w:rPr>
                <w:i/>
                <w:iCs/>
                <w:color w:val="auto"/>
              </w:rPr>
              <w:t xml:space="preserve"> </w:t>
            </w:r>
            <w:r w:rsidRPr="00037E34">
              <w:rPr>
                <w:color w:val="auto"/>
              </w:rPr>
              <w:t>komandą.</w:t>
            </w:r>
          </w:p>
          <w:p w:rsidR="00411458" w:rsidRPr="00037E34" w:rsidRDefault="00411458" w:rsidP="00212669">
            <w:pPr>
              <w:pStyle w:val="WW-Default"/>
              <w:widowControl w:val="0"/>
              <w:rPr>
                <w:b/>
                <w:bCs/>
                <w:color w:val="auto"/>
              </w:rPr>
            </w:pPr>
            <w:r w:rsidRPr="00037E34">
              <w:rPr>
                <w:color w:val="auto"/>
              </w:rPr>
              <w:t xml:space="preserve">2.2.2. Panaudoti </w:t>
            </w:r>
            <w:proofErr w:type="spellStart"/>
            <w:r w:rsidRPr="00037E34">
              <w:rPr>
                <w:i/>
                <w:iCs/>
                <w:color w:val="auto"/>
              </w:rPr>
              <w:t>Assert</w:t>
            </w:r>
            <w:proofErr w:type="spellEnd"/>
            <w:r w:rsidRPr="00037E34">
              <w:rPr>
                <w:i/>
                <w:iCs/>
                <w:color w:val="auto"/>
              </w:rPr>
              <w:t xml:space="preserve"> </w:t>
            </w:r>
            <w:r w:rsidRPr="00037E34">
              <w:rPr>
                <w:color w:val="auto"/>
              </w:rPr>
              <w:t>komandą anksčiau sukurtuose testuose.</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lastRenderedPageBreak/>
              <w:t>Patenkinamai:</w:t>
            </w:r>
          </w:p>
          <w:p w:rsidR="00411458" w:rsidRPr="00037E34" w:rsidRDefault="00411458" w:rsidP="00212669">
            <w:pPr>
              <w:pStyle w:val="WW-Default"/>
              <w:widowControl w:val="0"/>
              <w:rPr>
                <w:b/>
                <w:bCs/>
                <w:color w:val="auto"/>
              </w:rPr>
            </w:pPr>
            <w:r w:rsidRPr="00037E34">
              <w:rPr>
                <w:color w:val="auto"/>
              </w:rPr>
              <w:t xml:space="preserve">testuose tinkamai panaudotas vienas lokatorių tipas ir vienas </w:t>
            </w:r>
            <w:proofErr w:type="spellStart"/>
            <w:r w:rsidRPr="00037E34">
              <w:rPr>
                <w:i/>
                <w:iCs/>
                <w:color w:val="auto"/>
              </w:rPr>
              <w:t>Assert</w:t>
            </w:r>
            <w:proofErr w:type="spellEnd"/>
            <w:r w:rsidRPr="00037E34">
              <w:rPr>
                <w:i/>
                <w:iCs/>
                <w:color w:val="auto"/>
              </w:rPr>
              <w:t xml:space="preserve"> </w:t>
            </w:r>
            <w:r w:rsidRPr="00037E34">
              <w:rPr>
                <w:color w:val="auto"/>
              </w:rPr>
              <w:t>metodas.</w:t>
            </w:r>
          </w:p>
          <w:p w:rsidR="005138FB" w:rsidRPr="00037E34" w:rsidRDefault="00411458" w:rsidP="00212669">
            <w:pPr>
              <w:pStyle w:val="WW-Default"/>
              <w:widowControl w:val="0"/>
              <w:rPr>
                <w:b/>
                <w:bCs/>
                <w:color w:val="auto"/>
              </w:rPr>
            </w:pPr>
            <w:r w:rsidRPr="00037E34">
              <w:rPr>
                <w:b/>
                <w:bCs/>
                <w:color w:val="auto"/>
              </w:rPr>
              <w:t>Gerai:</w:t>
            </w:r>
          </w:p>
          <w:p w:rsidR="00411458" w:rsidRPr="00037E34" w:rsidRDefault="00411458" w:rsidP="00212669">
            <w:pPr>
              <w:pStyle w:val="WW-Default"/>
              <w:widowControl w:val="0"/>
              <w:rPr>
                <w:b/>
                <w:bCs/>
                <w:color w:val="auto"/>
              </w:rPr>
            </w:pPr>
            <w:r w:rsidRPr="00037E34">
              <w:rPr>
                <w:color w:val="auto"/>
              </w:rPr>
              <w:t xml:space="preserve">testuose tinkamai panaudotas </w:t>
            </w:r>
            <w:r w:rsidRPr="00037E34">
              <w:rPr>
                <w:color w:val="auto"/>
              </w:rPr>
              <w:lastRenderedPageBreak/>
              <w:t xml:space="preserve">daugiau nei vienas lokatorių tipas ir daugiau nei vienas </w:t>
            </w:r>
            <w:proofErr w:type="spellStart"/>
            <w:r w:rsidRPr="00037E34">
              <w:rPr>
                <w:i/>
                <w:iCs/>
                <w:color w:val="auto"/>
              </w:rPr>
              <w:t>Assert</w:t>
            </w:r>
            <w:proofErr w:type="spellEnd"/>
            <w:r w:rsidRPr="00037E34">
              <w:rPr>
                <w:i/>
                <w:iCs/>
                <w:color w:val="auto"/>
              </w:rPr>
              <w:t xml:space="preserve"> </w:t>
            </w:r>
            <w:r w:rsidRPr="00037E34">
              <w:rPr>
                <w:color w:val="auto"/>
              </w:rPr>
              <w:t>metodas.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 xml:space="preserve">testuose tinkamai panaudoti visi lokatorių tipai ir visi </w:t>
            </w:r>
            <w:proofErr w:type="spellStart"/>
            <w:r w:rsidRPr="00037E34">
              <w:rPr>
                <w:i/>
                <w:iCs/>
                <w:color w:val="auto"/>
              </w:rPr>
              <w:t>Assert</w:t>
            </w:r>
            <w:proofErr w:type="spellEnd"/>
            <w:r w:rsidRPr="00037E34">
              <w:rPr>
                <w:i/>
                <w:iCs/>
                <w:color w:val="auto"/>
              </w:rPr>
              <w:t xml:space="preserve"> </w:t>
            </w:r>
            <w:r w:rsidRPr="00037E34">
              <w:rPr>
                <w:color w:val="auto"/>
              </w:rPr>
              <w:t>metodai.</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lastRenderedPageBreak/>
              <w:t xml:space="preserve">3. Kurti automatinius testus naudojant </w:t>
            </w:r>
            <w:proofErr w:type="spellStart"/>
            <w:r w:rsidRPr="00037E34">
              <w:rPr>
                <w:color w:val="auto"/>
              </w:rPr>
              <w:t>JUnit</w:t>
            </w:r>
            <w:proofErr w:type="spellEnd"/>
            <w:r w:rsidRPr="00037E34">
              <w:rPr>
                <w:color w:val="auto"/>
              </w:rPr>
              <w:t xml:space="preserve"> ir </w:t>
            </w:r>
            <w:proofErr w:type="spellStart"/>
            <w:r w:rsidRPr="00037E34">
              <w:rPr>
                <w:color w:val="auto"/>
              </w:rPr>
              <w:t>TestNG</w:t>
            </w:r>
            <w:proofErr w:type="spellEnd"/>
            <w:r w:rsidRPr="00037E34">
              <w:rPr>
                <w:color w:val="auto"/>
              </w:rPr>
              <w:t xml:space="preserve"> bibliotekas.</w:t>
            </w:r>
          </w:p>
        </w:tc>
        <w:tc>
          <w:tcPr>
            <w:tcW w:w="223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 xml:space="preserve">3.1. Tema. </w:t>
            </w:r>
            <w:proofErr w:type="spellStart"/>
            <w:r w:rsidRPr="00037E34">
              <w:rPr>
                <w:b/>
                <w:bCs/>
                <w:i/>
                <w:iCs/>
                <w:color w:val="auto"/>
              </w:rPr>
              <w:t>JUnit</w:t>
            </w:r>
            <w:proofErr w:type="spellEnd"/>
            <w:r w:rsidRPr="00037E34">
              <w:rPr>
                <w:b/>
                <w:bCs/>
                <w:color w:val="auto"/>
              </w:rPr>
              <w:t xml:space="preserve"> funkcijų naudojimas.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3.1.1. Sukurti ir paleisti testus naudojant anotacijas ir kitas </w:t>
            </w:r>
            <w:proofErr w:type="spellStart"/>
            <w:r w:rsidRPr="00037E34">
              <w:rPr>
                <w:color w:val="auto"/>
              </w:rPr>
              <w:t>JUnit</w:t>
            </w:r>
            <w:proofErr w:type="spellEnd"/>
            <w:r w:rsidRPr="00037E34">
              <w:rPr>
                <w:color w:val="auto"/>
              </w:rPr>
              <w:t xml:space="preserve"> galimybes.</w:t>
            </w:r>
          </w:p>
          <w:p w:rsidR="00411458" w:rsidRPr="00037E34" w:rsidRDefault="00411458" w:rsidP="00212669">
            <w:pPr>
              <w:pStyle w:val="WW-Default"/>
              <w:widowControl w:val="0"/>
              <w:rPr>
                <w:b/>
                <w:bCs/>
                <w:color w:val="auto"/>
              </w:rPr>
            </w:pPr>
            <w:r w:rsidRPr="00037E34">
              <w:rPr>
                <w:color w:val="auto"/>
              </w:rPr>
              <w:t xml:space="preserve">3.1.2. Panaudoti anotacijas ir kitas </w:t>
            </w:r>
            <w:proofErr w:type="spellStart"/>
            <w:r w:rsidRPr="00037E34">
              <w:rPr>
                <w:color w:val="auto"/>
              </w:rPr>
              <w:t>JUnit</w:t>
            </w:r>
            <w:proofErr w:type="spellEnd"/>
            <w:r w:rsidRPr="00037E34">
              <w:rPr>
                <w:color w:val="auto"/>
              </w:rPr>
              <w:t xml:space="preserve"> galimybes anksčiau sukurtuose testuose.</w:t>
            </w:r>
          </w:p>
          <w:p w:rsidR="00411458" w:rsidRPr="00037E34" w:rsidRDefault="00411458" w:rsidP="00212669">
            <w:pPr>
              <w:pStyle w:val="WW-Default"/>
              <w:widowControl w:val="0"/>
              <w:rPr>
                <w:b/>
                <w:bCs/>
                <w:color w:val="auto"/>
              </w:rPr>
            </w:pPr>
          </w:p>
          <w:p w:rsidR="00411458" w:rsidRPr="00037E34" w:rsidRDefault="00411458" w:rsidP="00212669">
            <w:pPr>
              <w:pStyle w:val="WW-Default"/>
              <w:widowControl w:val="0"/>
              <w:rPr>
                <w:i/>
                <w:iCs/>
                <w:color w:val="auto"/>
              </w:rPr>
            </w:pPr>
            <w:r w:rsidRPr="00037E34">
              <w:rPr>
                <w:b/>
                <w:bCs/>
                <w:color w:val="auto"/>
              </w:rPr>
              <w:t xml:space="preserve">3.2. Tema. </w:t>
            </w:r>
            <w:proofErr w:type="spellStart"/>
            <w:r w:rsidRPr="00037E34">
              <w:rPr>
                <w:b/>
                <w:bCs/>
                <w:i/>
                <w:iCs/>
                <w:color w:val="auto"/>
              </w:rPr>
              <w:t>TestNG</w:t>
            </w:r>
            <w:proofErr w:type="spellEnd"/>
            <w:r w:rsidRPr="00037E34">
              <w:rPr>
                <w:b/>
                <w:bCs/>
                <w:i/>
                <w:iCs/>
                <w:color w:val="auto"/>
              </w:rPr>
              <w:t xml:space="preserve"> </w:t>
            </w:r>
            <w:r w:rsidRPr="00037E34">
              <w:rPr>
                <w:b/>
                <w:bCs/>
                <w:color w:val="auto"/>
              </w:rPr>
              <w:t>funkcijų naudojimas.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3.2.1. Sukurti ir paleisti testus naudojant </w:t>
            </w:r>
            <w:proofErr w:type="spellStart"/>
            <w:r w:rsidRPr="00037E34">
              <w:rPr>
                <w:color w:val="auto"/>
              </w:rPr>
              <w:t>TestNG</w:t>
            </w:r>
            <w:proofErr w:type="spellEnd"/>
            <w:r w:rsidRPr="00037E34">
              <w:rPr>
                <w:color w:val="auto"/>
              </w:rPr>
              <w:t xml:space="preserve"> galimybes.</w:t>
            </w:r>
          </w:p>
          <w:p w:rsidR="00411458" w:rsidRPr="00037E34" w:rsidRDefault="00411458" w:rsidP="00212669">
            <w:pPr>
              <w:pStyle w:val="WW-Default"/>
              <w:widowControl w:val="0"/>
              <w:rPr>
                <w:color w:val="auto"/>
              </w:rPr>
            </w:pPr>
            <w:r w:rsidRPr="00037E34">
              <w:rPr>
                <w:color w:val="auto"/>
              </w:rPr>
              <w:t xml:space="preserve">3.2.2. Panaudoti </w:t>
            </w:r>
            <w:proofErr w:type="spellStart"/>
            <w:r w:rsidRPr="00037E34">
              <w:rPr>
                <w:color w:val="auto"/>
              </w:rPr>
              <w:t>TestNG</w:t>
            </w:r>
            <w:proofErr w:type="spellEnd"/>
            <w:r w:rsidRPr="00037E34">
              <w:rPr>
                <w:color w:val="auto"/>
              </w:rPr>
              <w:t xml:space="preserve"> galimybes anksčiau sukurtuose testuose.</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411458" w:rsidRPr="00037E34" w:rsidRDefault="00411458" w:rsidP="00212669">
            <w:pPr>
              <w:pStyle w:val="WW-Default"/>
              <w:widowControl w:val="0"/>
              <w:rPr>
                <w:b/>
                <w:bCs/>
                <w:color w:val="auto"/>
              </w:rPr>
            </w:pPr>
            <w:r w:rsidRPr="00037E34">
              <w:rPr>
                <w:color w:val="auto"/>
              </w:rPr>
              <w:t xml:space="preserve">testuose panaudotos anotacijos ir </w:t>
            </w:r>
            <w:proofErr w:type="spellStart"/>
            <w:r w:rsidRPr="00037E34">
              <w:rPr>
                <w:color w:val="auto"/>
              </w:rPr>
              <w:t>TestNG</w:t>
            </w:r>
            <w:proofErr w:type="spellEnd"/>
            <w:r w:rsidRPr="00037E34">
              <w:rPr>
                <w:color w:val="auto"/>
              </w:rPr>
              <w:t xml:space="preserve"> galimybės.</w:t>
            </w:r>
          </w:p>
          <w:p w:rsidR="005138FB" w:rsidRPr="00037E34" w:rsidRDefault="00411458" w:rsidP="00212669">
            <w:pPr>
              <w:pStyle w:val="WW-Default"/>
              <w:widowControl w:val="0"/>
              <w:rPr>
                <w:b/>
                <w:bCs/>
                <w:color w:val="auto"/>
              </w:rPr>
            </w:pPr>
            <w:r w:rsidRPr="00037E34">
              <w:rPr>
                <w:b/>
                <w:bCs/>
                <w:color w:val="auto"/>
              </w:rPr>
              <w:t>Gerai:</w:t>
            </w:r>
          </w:p>
          <w:p w:rsidR="00411458" w:rsidRPr="00037E34" w:rsidRDefault="00411458" w:rsidP="00212669">
            <w:pPr>
              <w:pStyle w:val="WW-Default"/>
              <w:widowControl w:val="0"/>
              <w:rPr>
                <w:b/>
                <w:bCs/>
                <w:color w:val="auto"/>
              </w:rPr>
            </w:pPr>
            <w:r w:rsidRPr="00037E34">
              <w:rPr>
                <w:color w:val="auto"/>
              </w:rPr>
              <w:t xml:space="preserve">testuose panaudotos anotacijos, </w:t>
            </w:r>
            <w:proofErr w:type="spellStart"/>
            <w:r w:rsidRPr="00037E34">
              <w:rPr>
                <w:color w:val="auto"/>
              </w:rPr>
              <w:t>TestNG</w:t>
            </w:r>
            <w:proofErr w:type="spellEnd"/>
            <w:r w:rsidRPr="00037E34">
              <w:rPr>
                <w:color w:val="auto"/>
              </w:rPr>
              <w:t xml:space="preserve"> galimybės, visos vienos iš bibliotekų (</w:t>
            </w:r>
            <w:proofErr w:type="spellStart"/>
            <w:r w:rsidRPr="00037E34">
              <w:rPr>
                <w:i/>
                <w:iCs/>
                <w:color w:val="auto"/>
              </w:rPr>
              <w:t>TestNG</w:t>
            </w:r>
            <w:proofErr w:type="spellEnd"/>
            <w:r w:rsidRPr="00037E34">
              <w:rPr>
                <w:i/>
                <w:iCs/>
                <w:color w:val="auto"/>
              </w:rPr>
              <w:t xml:space="preserve"> </w:t>
            </w:r>
            <w:r w:rsidRPr="00037E34">
              <w:rPr>
                <w:color w:val="auto"/>
              </w:rPr>
              <w:t xml:space="preserve">arba </w:t>
            </w:r>
            <w:proofErr w:type="spellStart"/>
            <w:r w:rsidRPr="00037E34">
              <w:rPr>
                <w:i/>
                <w:iCs/>
                <w:color w:val="auto"/>
              </w:rPr>
              <w:t>JUnit</w:t>
            </w:r>
            <w:proofErr w:type="spellEnd"/>
            <w:r w:rsidRPr="00037E34">
              <w:rPr>
                <w:color w:val="auto"/>
              </w:rPr>
              <w:t>) galimybės.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testuose panaudotos anotacijos, visos abiejų bibliotekų (</w:t>
            </w:r>
            <w:proofErr w:type="spellStart"/>
            <w:r w:rsidRPr="00037E34">
              <w:rPr>
                <w:i/>
                <w:iCs/>
                <w:color w:val="auto"/>
              </w:rPr>
              <w:t>TestNG</w:t>
            </w:r>
            <w:proofErr w:type="spellEnd"/>
            <w:r w:rsidRPr="00037E34">
              <w:rPr>
                <w:i/>
                <w:iCs/>
                <w:color w:val="auto"/>
              </w:rPr>
              <w:t xml:space="preserve"> </w:t>
            </w:r>
            <w:r w:rsidRPr="00037E34">
              <w:rPr>
                <w:color w:val="auto"/>
              </w:rPr>
              <w:t xml:space="preserve">ir </w:t>
            </w:r>
            <w:proofErr w:type="spellStart"/>
            <w:r w:rsidRPr="00037E34">
              <w:rPr>
                <w:i/>
                <w:iCs/>
                <w:color w:val="auto"/>
              </w:rPr>
              <w:t>JUnit</w:t>
            </w:r>
            <w:proofErr w:type="spellEnd"/>
            <w:r w:rsidRPr="00037E34">
              <w:rPr>
                <w:color w:val="auto"/>
              </w:rPr>
              <w:t>) galimybės.</w:t>
            </w:r>
          </w:p>
        </w:tc>
      </w:tr>
      <w:tr w:rsidR="00451837" w:rsidRPr="00037E34" w:rsidTr="00BD5A61">
        <w:trPr>
          <w:trHeight w:val="57"/>
        </w:trPr>
        <w:tc>
          <w:tcPr>
            <w:tcW w:w="1071" w:type="pct"/>
            <w:tcBorders>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t>4. Naudoti laukimo metodus.</w:t>
            </w:r>
          </w:p>
        </w:tc>
        <w:tc>
          <w:tcPr>
            <w:tcW w:w="2236" w:type="pct"/>
            <w:tcBorders>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 xml:space="preserve">4.1. Tema. Laukimo metodų (angl. </w:t>
            </w:r>
            <w:proofErr w:type="spellStart"/>
            <w:r w:rsidRPr="00037E34">
              <w:rPr>
                <w:b/>
                <w:bCs/>
                <w:i/>
                <w:iCs/>
                <w:color w:val="auto"/>
              </w:rPr>
              <w:t>wait</w:t>
            </w:r>
            <w:proofErr w:type="spellEnd"/>
            <w:r w:rsidRPr="00037E34">
              <w:rPr>
                <w:b/>
                <w:bCs/>
                <w:color w:val="auto"/>
              </w:rPr>
              <w:t>) naudojimas.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4.1.1. Sukurti ir paleisti testus naudojant laukimo metodus.</w:t>
            </w:r>
          </w:p>
          <w:p w:rsidR="00411458" w:rsidRPr="00037E34" w:rsidRDefault="00411458" w:rsidP="00212669">
            <w:pPr>
              <w:pStyle w:val="WW-Default"/>
              <w:widowControl w:val="0"/>
              <w:rPr>
                <w:b/>
                <w:bCs/>
                <w:color w:val="auto"/>
              </w:rPr>
            </w:pPr>
            <w:r w:rsidRPr="00037E34">
              <w:rPr>
                <w:color w:val="auto"/>
              </w:rPr>
              <w:t>4.1.2. Panaudoti laukimo metodus anksčiau sukurtuose testuose.</w:t>
            </w:r>
          </w:p>
        </w:tc>
        <w:tc>
          <w:tcPr>
            <w:tcW w:w="1693" w:type="pct"/>
            <w:gridSpan w:val="2"/>
            <w:tcBorders>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411458" w:rsidRPr="00037E34" w:rsidRDefault="00411458" w:rsidP="00212669">
            <w:pPr>
              <w:pStyle w:val="WW-Default"/>
              <w:widowControl w:val="0"/>
              <w:rPr>
                <w:b/>
                <w:bCs/>
                <w:color w:val="auto"/>
              </w:rPr>
            </w:pPr>
            <w:r w:rsidRPr="00037E34">
              <w:rPr>
                <w:color w:val="auto"/>
              </w:rPr>
              <w:t>testuose tinkamai naudojamas vienas laukimo metodas.</w:t>
            </w:r>
          </w:p>
          <w:p w:rsidR="005138FB" w:rsidRPr="00037E34" w:rsidRDefault="00411458" w:rsidP="00212669">
            <w:pPr>
              <w:pStyle w:val="WW-Default"/>
              <w:widowControl w:val="0"/>
              <w:rPr>
                <w:b/>
                <w:bCs/>
                <w:color w:val="auto"/>
              </w:rPr>
            </w:pPr>
            <w:r w:rsidRPr="00037E34">
              <w:rPr>
                <w:b/>
                <w:bCs/>
                <w:color w:val="auto"/>
              </w:rPr>
              <w:t>Gerai:</w:t>
            </w:r>
          </w:p>
          <w:p w:rsidR="00411458" w:rsidRPr="00037E34" w:rsidRDefault="00411458" w:rsidP="00212669">
            <w:pPr>
              <w:pStyle w:val="WW-Default"/>
              <w:widowControl w:val="0"/>
              <w:rPr>
                <w:b/>
                <w:bCs/>
                <w:color w:val="auto"/>
              </w:rPr>
            </w:pPr>
            <w:r w:rsidRPr="00037E34">
              <w:rPr>
                <w:color w:val="auto"/>
              </w:rPr>
              <w:t>testuose tinkamai naudojami keli laukimo metodai.</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testuose tinkamai naudojami visi laukimo metodai.</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t>5. Kurti išorinius</w:t>
            </w:r>
            <w:r w:rsidR="005138FB" w:rsidRPr="00037E34">
              <w:rPr>
                <w:color w:val="auto"/>
              </w:rPr>
              <w:t xml:space="preserve"> </w:t>
            </w:r>
            <w:r w:rsidRPr="00037E34">
              <w:rPr>
                <w:color w:val="auto"/>
              </w:rPr>
              <w:t>duomenis naudojančius</w:t>
            </w:r>
            <w:r w:rsidR="005138FB" w:rsidRPr="00037E34">
              <w:rPr>
                <w:color w:val="auto"/>
              </w:rPr>
              <w:t xml:space="preserve"> </w:t>
            </w:r>
            <w:r w:rsidRPr="00037E34">
              <w:rPr>
                <w:color w:val="auto"/>
              </w:rPr>
              <w:t>automatizuotus testus.</w:t>
            </w:r>
          </w:p>
        </w:tc>
        <w:tc>
          <w:tcPr>
            <w:tcW w:w="223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5.1. Tema. Pradinių duomenų įrašymas.</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 xml:space="preserve">5.1.1. Įrašyti pradinius testų duomenis naudojant </w:t>
            </w:r>
            <w:proofErr w:type="spellStart"/>
            <w:r w:rsidRPr="00037E34">
              <w:rPr>
                <w:color w:val="auto"/>
              </w:rPr>
              <w:t>Scriptella</w:t>
            </w:r>
            <w:proofErr w:type="spellEnd"/>
            <w:r w:rsidRPr="00037E34">
              <w:rPr>
                <w:color w:val="auto"/>
              </w:rPr>
              <w:t>.</w:t>
            </w:r>
          </w:p>
          <w:p w:rsidR="00411458" w:rsidRPr="00037E34" w:rsidRDefault="00411458" w:rsidP="00212669">
            <w:pPr>
              <w:pStyle w:val="WW-Default"/>
              <w:widowControl w:val="0"/>
              <w:rPr>
                <w:b/>
                <w:bCs/>
                <w:color w:val="auto"/>
              </w:rPr>
            </w:pPr>
            <w:r w:rsidRPr="00037E34">
              <w:rPr>
                <w:color w:val="auto"/>
              </w:rPr>
              <w:t>5.1.2. Įrašyti pradinius testų duomenis naudojant JDBC.</w:t>
            </w:r>
          </w:p>
          <w:p w:rsidR="00411458" w:rsidRPr="00037E34" w:rsidRDefault="00411458" w:rsidP="00212669">
            <w:pPr>
              <w:pStyle w:val="WW-Default"/>
              <w:widowControl w:val="0"/>
              <w:rPr>
                <w:b/>
                <w:bCs/>
                <w:color w:val="auto"/>
              </w:rPr>
            </w:pPr>
          </w:p>
          <w:p w:rsidR="00411458" w:rsidRPr="00037E34" w:rsidRDefault="00411458" w:rsidP="00212669">
            <w:pPr>
              <w:pStyle w:val="WW-Default"/>
              <w:widowControl w:val="0"/>
              <w:rPr>
                <w:i/>
                <w:iCs/>
                <w:color w:val="auto"/>
              </w:rPr>
            </w:pPr>
            <w:r w:rsidRPr="00037E34">
              <w:rPr>
                <w:b/>
                <w:bCs/>
                <w:color w:val="auto"/>
              </w:rPr>
              <w:t xml:space="preserve">5.2. Tema. </w:t>
            </w:r>
            <w:proofErr w:type="spellStart"/>
            <w:r w:rsidRPr="00037E34">
              <w:rPr>
                <w:b/>
                <w:bCs/>
                <w:color w:val="auto"/>
              </w:rPr>
              <w:t>Testinių</w:t>
            </w:r>
            <w:proofErr w:type="spellEnd"/>
            <w:r w:rsidRPr="00037E34">
              <w:rPr>
                <w:b/>
                <w:bCs/>
                <w:color w:val="auto"/>
              </w:rPr>
              <w:t xml:space="preserve"> duomenų paruošimas įvairių formatų failuose.</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 xml:space="preserve">5.2.1. Paruošti </w:t>
            </w:r>
            <w:proofErr w:type="spellStart"/>
            <w:r w:rsidRPr="00037E34">
              <w:rPr>
                <w:color w:val="auto"/>
              </w:rPr>
              <w:t>testinius</w:t>
            </w:r>
            <w:proofErr w:type="spellEnd"/>
            <w:r w:rsidRPr="00037E34">
              <w:rPr>
                <w:color w:val="auto"/>
              </w:rPr>
              <w:t xml:space="preserve"> duomenis XLS (</w:t>
            </w:r>
            <w:proofErr w:type="spellStart"/>
            <w:r w:rsidRPr="00037E34">
              <w:rPr>
                <w:i/>
                <w:iCs/>
                <w:color w:val="auto"/>
              </w:rPr>
              <w:t>comma-separated</w:t>
            </w:r>
            <w:proofErr w:type="spellEnd"/>
            <w:r w:rsidRPr="00037E34">
              <w:rPr>
                <w:color w:val="auto"/>
              </w:rPr>
              <w:t>) formatu ir naudoti juos sukurtuose testuose.</w:t>
            </w:r>
          </w:p>
          <w:p w:rsidR="00411458" w:rsidRPr="00037E34" w:rsidRDefault="00411458" w:rsidP="00212669">
            <w:pPr>
              <w:pStyle w:val="WW-Default"/>
              <w:widowControl w:val="0"/>
              <w:rPr>
                <w:color w:val="auto"/>
              </w:rPr>
            </w:pPr>
            <w:r w:rsidRPr="00037E34">
              <w:rPr>
                <w:color w:val="auto"/>
              </w:rPr>
              <w:t xml:space="preserve">5.2.2. Paruošti </w:t>
            </w:r>
            <w:proofErr w:type="spellStart"/>
            <w:r w:rsidRPr="00037E34">
              <w:rPr>
                <w:color w:val="auto"/>
              </w:rPr>
              <w:t>testinius</w:t>
            </w:r>
            <w:proofErr w:type="spellEnd"/>
            <w:r w:rsidRPr="00037E34">
              <w:rPr>
                <w:color w:val="auto"/>
              </w:rPr>
              <w:t xml:space="preserve"> duomenis XML formatu ir naudoti juos sukurtuose testuose.</w:t>
            </w:r>
          </w:p>
          <w:p w:rsidR="00411458" w:rsidRPr="00037E34" w:rsidRDefault="00411458" w:rsidP="00212669">
            <w:pPr>
              <w:pStyle w:val="WW-Default"/>
              <w:widowControl w:val="0"/>
              <w:rPr>
                <w:color w:val="auto"/>
              </w:rPr>
            </w:pPr>
            <w:r w:rsidRPr="00037E34">
              <w:rPr>
                <w:color w:val="auto"/>
              </w:rPr>
              <w:t xml:space="preserve">5.2.3. Paruošti </w:t>
            </w:r>
            <w:proofErr w:type="spellStart"/>
            <w:r w:rsidRPr="00037E34">
              <w:rPr>
                <w:color w:val="auto"/>
              </w:rPr>
              <w:t>testinius</w:t>
            </w:r>
            <w:proofErr w:type="spellEnd"/>
            <w:r w:rsidRPr="00037E34">
              <w:rPr>
                <w:color w:val="auto"/>
              </w:rPr>
              <w:t xml:space="preserve"> duomenis </w:t>
            </w:r>
            <w:proofErr w:type="spellStart"/>
            <w:r w:rsidRPr="00037E34">
              <w:rPr>
                <w:i/>
                <w:iCs/>
                <w:color w:val="auto"/>
              </w:rPr>
              <w:t>java</w:t>
            </w:r>
            <w:proofErr w:type="spellEnd"/>
            <w:r w:rsidRPr="00037E34">
              <w:rPr>
                <w:i/>
                <w:iCs/>
                <w:color w:val="auto"/>
              </w:rPr>
              <w:t xml:space="preserve"> </w:t>
            </w:r>
            <w:proofErr w:type="spellStart"/>
            <w:r w:rsidRPr="00037E34">
              <w:rPr>
                <w:i/>
                <w:iCs/>
                <w:color w:val="auto"/>
              </w:rPr>
              <w:t>properties</w:t>
            </w:r>
            <w:proofErr w:type="spellEnd"/>
            <w:r w:rsidRPr="00037E34">
              <w:rPr>
                <w:i/>
                <w:iCs/>
                <w:color w:val="auto"/>
              </w:rPr>
              <w:t xml:space="preserve"> </w:t>
            </w:r>
            <w:r w:rsidRPr="00037E34">
              <w:rPr>
                <w:color w:val="auto"/>
              </w:rPr>
              <w:t>failuose ir naudoti juos sukurtuose testuose.</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411458" w:rsidRPr="00037E34" w:rsidRDefault="00411458" w:rsidP="00212669">
            <w:pPr>
              <w:pStyle w:val="WW-Default"/>
              <w:widowControl w:val="0"/>
              <w:rPr>
                <w:color w:val="auto"/>
              </w:rPr>
            </w:pPr>
            <w:r w:rsidRPr="00037E34">
              <w:rPr>
                <w:color w:val="auto"/>
              </w:rPr>
              <w:t xml:space="preserve">sukurtas testas naudoja </w:t>
            </w:r>
            <w:proofErr w:type="spellStart"/>
            <w:r w:rsidRPr="00037E34">
              <w:rPr>
                <w:i/>
                <w:iCs/>
                <w:color w:val="auto"/>
              </w:rPr>
              <w:t>Scriptella</w:t>
            </w:r>
            <w:proofErr w:type="spellEnd"/>
            <w:r w:rsidRPr="00037E34">
              <w:rPr>
                <w:i/>
                <w:iCs/>
                <w:color w:val="auto"/>
              </w:rPr>
              <w:t xml:space="preserve"> </w:t>
            </w:r>
            <w:r w:rsidRPr="00037E34">
              <w:rPr>
                <w:color w:val="auto"/>
              </w:rPr>
              <w:t xml:space="preserve">arba </w:t>
            </w:r>
            <w:r w:rsidRPr="00037E34">
              <w:rPr>
                <w:i/>
                <w:iCs/>
                <w:color w:val="auto"/>
              </w:rPr>
              <w:t xml:space="preserve">JDBC </w:t>
            </w:r>
            <w:r w:rsidRPr="00037E34">
              <w:rPr>
                <w:color w:val="auto"/>
              </w:rPr>
              <w:t>pagalba įrašytus pradinius duomenis.</w:t>
            </w:r>
          </w:p>
          <w:p w:rsidR="00411458" w:rsidRPr="00037E34" w:rsidRDefault="00411458" w:rsidP="00212669">
            <w:pPr>
              <w:pStyle w:val="WW-Default"/>
              <w:widowControl w:val="0"/>
              <w:rPr>
                <w:b/>
                <w:bCs/>
                <w:color w:val="auto"/>
              </w:rPr>
            </w:pPr>
            <w:r w:rsidRPr="00037E34">
              <w:rPr>
                <w:color w:val="auto"/>
              </w:rPr>
              <w:t>Sukurtas testas naudoja XLS (</w:t>
            </w:r>
            <w:proofErr w:type="spellStart"/>
            <w:r w:rsidRPr="00037E34">
              <w:rPr>
                <w:i/>
                <w:iCs/>
                <w:color w:val="auto"/>
              </w:rPr>
              <w:t>comma-separated</w:t>
            </w:r>
            <w:proofErr w:type="spellEnd"/>
            <w:r w:rsidRPr="00037E34">
              <w:rPr>
                <w:color w:val="auto"/>
              </w:rPr>
              <w:t>) formatu paruoštus duomenis.</w:t>
            </w:r>
          </w:p>
          <w:p w:rsidR="005138FB" w:rsidRPr="00037E34" w:rsidRDefault="00411458" w:rsidP="00212669">
            <w:pPr>
              <w:pStyle w:val="WW-Default"/>
              <w:widowControl w:val="0"/>
              <w:rPr>
                <w:b/>
                <w:bCs/>
                <w:color w:val="auto"/>
              </w:rPr>
            </w:pPr>
            <w:r w:rsidRPr="00037E34">
              <w:rPr>
                <w:b/>
                <w:bCs/>
                <w:color w:val="auto"/>
              </w:rPr>
              <w:t>Gerai:</w:t>
            </w:r>
          </w:p>
          <w:p w:rsidR="00411458" w:rsidRPr="00037E34" w:rsidRDefault="00411458" w:rsidP="00212669">
            <w:pPr>
              <w:pStyle w:val="WW-Default"/>
              <w:widowControl w:val="0"/>
              <w:rPr>
                <w:color w:val="auto"/>
              </w:rPr>
            </w:pPr>
            <w:r w:rsidRPr="00037E34">
              <w:rPr>
                <w:color w:val="auto"/>
              </w:rPr>
              <w:t xml:space="preserve">sukurti testai naudoja </w:t>
            </w:r>
            <w:proofErr w:type="spellStart"/>
            <w:r w:rsidRPr="00037E34">
              <w:rPr>
                <w:i/>
                <w:iCs/>
                <w:color w:val="auto"/>
              </w:rPr>
              <w:t>Scriptella</w:t>
            </w:r>
            <w:proofErr w:type="spellEnd"/>
            <w:r w:rsidRPr="00037E34">
              <w:rPr>
                <w:i/>
                <w:iCs/>
                <w:color w:val="auto"/>
              </w:rPr>
              <w:t xml:space="preserve"> ir</w:t>
            </w:r>
            <w:r w:rsidRPr="00037E34">
              <w:rPr>
                <w:color w:val="auto"/>
              </w:rPr>
              <w:t xml:space="preserve"> </w:t>
            </w:r>
            <w:r w:rsidRPr="00037E34">
              <w:rPr>
                <w:i/>
                <w:iCs/>
                <w:color w:val="auto"/>
              </w:rPr>
              <w:t xml:space="preserve">JDBC </w:t>
            </w:r>
            <w:r w:rsidRPr="00037E34">
              <w:rPr>
                <w:color w:val="auto"/>
              </w:rPr>
              <w:t>pagalba įrašytus pradinius duomenis.</w:t>
            </w:r>
          </w:p>
          <w:p w:rsidR="00411458" w:rsidRPr="00037E34" w:rsidRDefault="00411458" w:rsidP="00212669">
            <w:pPr>
              <w:pStyle w:val="WW-Default"/>
              <w:widowControl w:val="0"/>
              <w:rPr>
                <w:b/>
                <w:bCs/>
                <w:color w:val="auto"/>
              </w:rPr>
            </w:pPr>
            <w:r w:rsidRPr="00037E34">
              <w:rPr>
                <w:color w:val="auto"/>
              </w:rPr>
              <w:t>Sukurtas testas naudoja XLS (</w:t>
            </w:r>
            <w:proofErr w:type="spellStart"/>
            <w:r w:rsidRPr="00037E34">
              <w:rPr>
                <w:i/>
                <w:iCs/>
                <w:color w:val="auto"/>
              </w:rPr>
              <w:t>comma-separated</w:t>
            </w:r>
            <w:proofErr w:type="spellEnd"/>
            <w:r w:rsidRPr="00037E34">
              <w:rPr>
                <w:color w:val="auto"/>
              </w:rPr>
              <w:t xml:space="preserve">) ir </w:t>
            </w:r>
            <w:r w:rsidRPr="00037E34">
              <w:rPr>
                <w:i/>
                <w:iCs/>
                <w:color w:val="auto"/>
              </w:rPr>
              <w:t xml:space="preserve">XML </w:t>
            </w:r>
            <w:r w:rsidRPr="00037E34">
              <w:rPr>
                <w:color w:val="auto"/>
              </w:rPr>
              <w:t>formatu paruoštus duomenis.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sukurti testai naudoja </w:t>
            </w:r>
            <w:proofErr w:type="spellStart"/>
            <w:r w:rsidRPr="00037E34">
              <w:rPr>
                <w:i/>
                <w:iCs/>
                <w:color w:val="auto"/>
              </w:rPr>
              <w:t>Scriptella</w:t>
            </w:r>
            <w:proofErr w:type="spellEnd"/>
            <w:r w:rsidRPr="00037E34">
              <w:rPr>
                <w:i/>
                <w:iCs/>
                <w:color w:val="auto"/>
              </w:rPr>
              <w:t xml:space="preserve"> ir</w:t>
            </w:r>
            <w:r w:rsidRPr="00037E34">
              <w:rPr>
                <w:color w:val="auto"/>
              </w:rPr>
              <w:t xml:space="preserve"> </w:t>
            </w:r>
            <w:r w:rsidRPr="00037E34">
              <w:rPr>
                <w:i/>
                <w:iCs/>
                <w:color w:val="auto"/>
              </w:rPr>
              <w:t xml:space="preserve">JDBC </w:t>
            </w:r>
            <w:r w:rsidRPr="00037E34">
              <w:rPr>
                <w:color w:val="auto"/>
              </w:rPr>
              <w:t>pagalba įrašytus pradinius duomenis.</w:t>
            </w:r>
          </w:p>
          <w:p w:rsidR="00411458" w:rsidRPr="00037E34" w:rsidRDefault="00411458" w:rsidP="00212669">
            <w:pPr>
              <w:pStyle w:val="WW-Default"/>
              <w:widowControl w:val="0"/>
              <w:rPr>
                <w:color w:val="auto"/>
              </w:rPr>
            </w:pPr>
            <w:r w:rsidRPr="00037E34">
              <w:rPr>
                <w:color w:val="auto"/>
              </w:rPr>
              <w:t>Sukurtas testas naudoja XLS (</w:t>
            </w:r>
            <w:proofErr w:type="spellStart"/>
            <w:r w:rsidRPr="00037E34">
              <w:rPr>
                <w:i/>
                <w:iCs/>
                <w:color w:val="auto"/>
              </w:rPr>
              <w:t>comma-separated</w:t>
            </w:r>
            <w:proofErr w:type="spellEnd"/>
            <w:r w:rsidRPr="00037E34">
              <w:rPr>
                <w:color w:val="auto"/>
              </w:rPr>
              <w:t xml:space="preserve">), </w:t>
            </w:r>
            <w:r w:rsidRPr="00037E34">
              <w:rPr>
                <w:i/>
                <w:iCs/>
                <w:color w:val="auto"/>
              </w:rPr>
              <w:t>XML</w:t>
            </w:r>
            <w:r w:rsidR="005138FB" w:rsidRPr="00037E34">
              <w:rPr>
                <w:i/>
                <w:iCs/>
                <w:color w:val="auto"/>
              </w:rPr>
              <w:t xml:space="preserve"> </w:t>
            </w:r>
            <w:r w:rsidRPr="00037E34">
              <w:rPr>
                <w:color w:val="auto"/>
              </w:rPr>
              <w:t xml:space="preserve">formatu ir </w:t>
            </w:r>
            <w:proofErr w:type="spellStart"/>
            <w:r w:rsidRPr="00037E34">
              <w:rPr>
                <w:i/>
                <w:iCs/>
                <w:color w:val="auto"/>
              </w:rPr>
              <w:t>java</w:t>
            </w:r>
            <w:proofErr w:type="spellEnd"/>
            <w:r w:rsidRPr="00037E34">
              <w:rPr>
                <w:i/>
                <w:iCs/>
                <w:color w:val="auto"/>
              </w:rPr>
              <w:t xml:space="preserve"> </w:t>
            </w:r>
            <w:proofErr w:type="spellStart"/>
            <w:r w:rsidRPr="00037E34">
              <w:rPr>
                <w:i/>
                <w:iCs/>
                <w:color w:val="auto"/>
              </w:rPr>
              <w:t>properties</w:t>
            </w:r>
            <w:proofErr w:type="spellEnd"/>
            <w:r w:rsidRPr="00037E34">
              <w:rPr>
                <w:i/>
                <w:iCs/>
                <w:color w:val="auto"/>
              </w:rPr>
              <w:t xml:space="preserve"> </w:t>
            </w:r>
            <w:r w:rsidRPr="00037E34">
              <w:rPr>
                <w:color w:val="auto"/>
              </w:rPr>
              <w:t>failuose paruoštus duomenis.</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color w:val="auto"/>
              </w:rPr>
            </w:pPr>
            <w:r w:rsidRPr="00037E34">
              <w:rPr>
                <w:color w:val="auto"/>
              </w:rPr>
              <w:t xml:space="preserve">6. Kurti automatizuotus testus taikant </w:t>
            </w:r>
            <w:r w:rsidRPr="00037E34">
              <w:rPr>
                <w:color w:val="auto"/>
              </w:rPr>
              <w:lastRenderedPageBreak/>
              <w:t>gerąsias praktikas.</w:t>
            </w:r>
          </w:p>
        </w:tc>
        <w:tc>
          <w:tcPr>
            <w:tcW w:w="2236" w:type="pct"/>
            <w:tcBorders>
              <w:top w:val="single" w:sz="4" w:space="0" w:color="000000"/>
              <w:left w:val="single" w:sz="4" w:space="0" w:color="000000"/>
              <w:bottom w:val="single" w:sz="4" w:space="0" w:color="000000"/>
            </w:tcBorders>
            <w:shd w:val="clear" w:color="auto" w:fill="auto"/>
          </w:tcPr>
          <w:p w:rsidR="005138FB" w:rsidRPr="00037E34" w:rsidRDefault="00411458" w:rsidP="00212669">
            <w:pPr>
              <w:pStyle w:val="WW-Default"/>
              <w:widowControl w:val="0"/>
              <w:rPr>
                <w:b/>
                <w:bCs/>
                <w:color w:val="auto"/>
              </w:rPr>
            </w:pPr>
            <w:r w:rsidRPr="00037E34">
              <w:rPr>
                <w:color w:val="auto"/>
              </w:rPr>
              <w:lastRenderedPageBreak/>
              <w:t xml:space="preserve"> 6</w:t>
            </w:r>
            <w:r w:rsidRPr="00037E34">
              <w:rPr>
                <w:b/>
                <w:bCs/>
                <w:color w:val="auto"/>
              </w:rPr>
              <w:t>.1. Tema. Gerosios praktikos.</w:t>
            </w:r>
          </w:p>
          <w:p w:rsidR="005138FB" w:rsidRPr="00037E34" w:rsidRDefault="00411458" w:rsidP="00212669">
            <w:pPr>
              <w:pStyle w:val="WW-Default"/>
              <w:widowControl w:val="0"/>
              <w:rPr>
                <w:i/>
                <w:iCs/>
                <w:color w:val="auto"/>
              </w:rPr>
            </w:pPr>
            <w:r w:rsidRPr="00037E34">
              <w:rPr>
                <w:i/>
                <w:iCs/>
                <w:color w:val="auto"/>
              </w:rPr>
              <w:t>Užduotys:</w:t>
            </w:r>
          </w:p>
          <w:p w:rsidR="00411458" w:rsidRPr="00037E34" w:rsidRDefault="00411458" w:rsidP="00212669">
            <w:pPr>
              <w:pStyle w:val="WW-Default"/>
              <w:widowControl w:val="0"/>
              <w:rPr>
                <w:color w:val="auto"/>
              </w:rPr>
            </w:pPr>
            <w:r w:rsidRPr="00037E34">
              <w:rPr>
                <w:color w:val="auto"/>
              </w:rPr>
              <w:t xml:space="preserve">6.1.1. Sukurti naujus arba pakeisti esamus </w:t>
            </w:r>
            <w:r w:rsidRPr="00037E34">
              <w:rPr>
                <w:color w:val="auto"/>
              </w:rPr>
              <w:lastRenderedPageBreak/>
              <w:t xml:space="preserve">testus naudojant </w:t>
            </w:r>
            <w:proofErr w:type="spellStart"/>
            <w:r w:rsidRPr="00037E34">
              <w:rPr>
                <w:i/>
                <w:iCs/>
                <w:color w:val="auto"/>
              </w:rPr>
              <w:t>PageObject</w:t>
            </w:r>
            <w:proofErr w:type="spellEnd"/>
            <w:r w:rsidRPr="00037E34">
              <w:rPr>
                <w:i/>
                <w:iCs/>
                <w:color w:val="auto"/>
              </w:rPr>
              <w:t xml:space="preserve"> </w:t>
            </w:r>
            <w:r w:rsidRPr="00037E34">
              <w:rPr>
                <w:color w:val="auto"/>
              </w:rPr>
              <w:t>projektavimo šabloną.</w:t>
            </w:r>
          </w:p>
          <w:p w:rsidR="00411458" w:rsidRPr="00037E34" w:rsidRDefault="00411458" w:rsidP="00212669">
            <w:pPr>
              <w:pStyle w:val="WW-Default"/>
              <w:widowControl w:val="0"/>
              <w:rPr>
                <w:color w:val="auto"/>
              </w:rPr>
            </w:pPr>
            <w:r w:rsidRPr="00037E34">
              <w:rPr>
                <w:color w:val="auto"/>
              </w:rPr>
              <w:t>6.1.2. Sukurti naujus arba pakeisti esamus testus naudojant abstrakčias klases.</w:t>
            </w:r>
          </w:p>
          <w:p w:rsidR="00411458" w:rsidRPr="00037E34" w:rsidRDefault="00411458" w:rsidP="00212669">
            <w:pPr>
              <w:pStyle w:val="WW-Default"/>
              <w:widowControl w:val="0"/>
              <w:rPr>
                <w:color w:val="auto"/>
              </w:rPr>
            </w:pPr>
            <w:r w:rsidRPr="00037E34">
              <w:rPr>
                <w:color w:val="auto"/>
              </w:rPr>
              <w:t xml:space="preserve">6.1.3. Pakeisti esamus testus pagal sutartą pavadinimų konvenciją (angl. </w:t>
            </w:r>
            <w:proofErr w:type="spellStart"/>
            <w:r w:rsidRPr="00037E34">
              <w:rPr>
                <w:i/>
                <w:iCs/>
                <w:color w:val="auto"/>
              </w:rPr>
              <w:t>Naming</w:t>
            </w:r>
            <w:proofErr w:type="spellEnd"/>
            <w:r w:rsidRPr="00037E34">
              <w:rPr>
                <w:i/>
                <w:iCs/>
                <w:color w:val="auto"/>
              </w:rPr>
              <w:t xml:space="preserve"> </w:t>
            </w:r>
            <w:proofErr w:type="spellStart"/>
            <w:r w:rsidRPr="00037E34">
              <w:rPr>
                <w:i/>
                <w:iCs/>
                <w:color w:val="auto"/>
              </w:rPr>
              <w:t>Convention</w:t>
            </w:r>
            <w:proofErr w:type="spellEnd"/>
            <w:r w:rsidRPr="00037E34">
              <w:rPr>
                <w:color w:val="auto"/>
              </w:rPr>
              <w:t>).</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lastRenderedPageBreak/>
              <w:t>Patenkinamai:</w:t>
            </w:r>
          </w:p>
          <w:p w:rsidR="00411458" w:rsidRPr="00037E34" w:rsidRDefault="00411458" w:rsidP="00212669">
            <w:pPr>
              <w:pStyle w:val="WW-Default"/>
              <w:widowControl w:val="0"/>
              <w:rPr>
                <w:b/>
                <w:bCs/>
                <w:color w:val="auto"/>
              </w:rPr>
            </w:pPr>
            <w:r w:rsidRPr="00037E34">
              <w:rPr>
                <w:color w:val="auto"/>
              </w:rPr>
              <w:t xml:space="preserve">automatiniuose testuose panaudotas </w:t>
            </w:r>
            <w:proofErr w:type="spellStart"/>
            <w:r w:rsidRPr="00037E34">
              <w:rPr>
                <w:color w:val="auto"/>
              </w:rPr>
              <w:t>PageObject</w:t>
            </w:r>
            <w:proofErr w:type="spellEnd"/>
            <w:r w:rsidRPr="00037E34">
              <w:rPr>
                <w:color w:val="auto"/>
              </w:rPr>
              <w:t xml:space="preserve"> </w:t>
            </w:r>
            <w:r w:rsidRPr="00037E34">
              <w:rPr>
                <w:color w:val="auto"/>
              </w:rPr>
              <w:lastRenderedPageBreak/>
              <w:t>projektavimo šablonas.</w:t>
            </w:r>
          </w:p>
          <w:p w:rsidR="005138FB" w:rsidRPr="00037E34" w:rsidRDefault="00411458" w:rsidP="00212669">
            <w:pPr>
              <w:pStyle w:val="WW-Default"/>
              <w:widowControl w:val="0"/>
              <w:rPr>
                <w:b/>
                <w:bCs/>
                <w:color w:val="auto"/>
              </w:rPr>
            </w:pPr>
            <w:r w:rsidRPr="00037E34">
              <w:rPr>
                <w:b/>
                <w:bCs/>
                <w:color w:val="auto"/>
              </w:rPr>
              <w:t>Gerai:</w:t>
            </w:r>
          </w:p>
          <w:p w:rsidR="005138FB" w:rsidRPr="00037E34" w:rsidRDefault="00411458" w:rsidP="00212669">
            <w:pPr>
              <w:pStyle w:val="WW-Default"/>
              <w:widowControl w:val="0"/>
              <w:rPr>
                <w:color w:val="auto"/>
              </w:rPr>
            </w:pPr>
            <w:r w:rsidRPr="00037E34">
              <w:rPr>
                <w:color w:val="auto"/>
              </w:rPr>
              <w:t xml:space="preserve">automatiniuose testuose panaudotas </w:t>
            </w:r>
            <w:proofErr w:type="spellStart"/>
            <w:r w:rsidRPr="00037E34">
              <w:rPr>
                <w:color w:val="auto"/>
              </w:rPr>
              <w:t>PageObject</w:t>
            </w:r>
            <w:proofErr w:type="spellEnd"/>
            <w:r w:rsidRPr="00037E34">
              <w:rPr>
                <w:color w:val="auto"/>
              </w:rPr>
              <w:t xml:space="preserve"> projektavimo šablonas</w:t>
            </w:r>
          </w:p>
          <w:p w:rsidR="00411458" w:rsidRPr="00037E34" w:rsidRDefault="00411458" w:rsidP="00212669">
            <w:pPr>
              <w:pStyle w:val="WW-Default"/>
              <w:widowControl w:val="0"/>
              <w:rPr>
                <w:b/>
                <w:bCs/>
                <w:color w:val="auto"/>
              </w:rPr>
            </w:pPr>
            <w:r w:rsidRPr="00037E34">
              <w:rPr>
                <w:color w:val="auto"/>
              </w:rPr>
              <w:t>ir abstrakčios klasės.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rPr>
                <w:color w:val="auto"/>
              </w:rPr>
            </w:pPr>
            <w:r w:rsidRPr="00037E34">
              <w:rPr>
                <w:color w:val="auto"/>
              </w:rPr>
              <w:t xml:space="preserve">automatiniuose testuose panaudotas </w:t>
            </w:r>
            <w:proofErr w:type="spellStart"/>
            <w:r w:rsidRPr="00037E34">
              <w:rPr>
                <w:color w:val="auto"/>
              </w:rPr>
              <w:t>PageObject</w:t>
            </w:r>
            <w:proofErr w:type="spellEnd"/>
            <w:r w:rsidRPr="00037E34">
              <w:rPr>
                <w:color w:val="auto"/>
              </w:rPr>
              <w:t xml:space="preserve"> projektavimo šablonas.</w:t>
            </w:r>
          </w:p>
          <w:p w:rsidR="00411458" w:rsidRPr="00037E34" w:rsidRDefault="00411458" w:rsidP="00212669">
            <w:pPr>
              <w:pStyle w:val="WW-Default"/>
              <w:widowControl w:val="0"/>
              <w:snapToGrid w:val="0"/>
              <w:rPr>
                <w:color w:val="auto"/>
              </w:rPr>
            </w:pPr>
            <w:r w:rsidRPr="00037E34">
              <w:rPr>
                <w:color w:val="auto"/>
              </w:rPr>
              <w:t xml:space="preserve">ir abstrakčios klasės. Automatiniai testai atitinka pavadinimų konvenciją (angl. </w:t>
            </w:r>
            <w:proofErr w:type="spellStart"/>
            <w:r w:rsidRPr="00037E34">
              <w:rPr>
                <w:i/>
                <w:iCs/>
                <w:color w:val="auto"/>
              </w:rPr>
              <w:t>Naming</w:t>
            </w:r>
            <w:proofErr w:type="spellEnd"/>
            <w:r w:rsidRPr="00037E34">
              <w:rPr>
                <w:i/>
                <w:iCs/>
                <w:color w:val="auto"/>
              </w:rPr>
              <w:t xml:space="preserve"> </w:t>
            </w:r>
            <w:proofErr w:type="spellStart"/>
            <w:r w:rsidRPr="00037E34">
              <w:rPr>
                <w:i/>
                <w:iCs/>
                <w:color w:val="auto"/>
              </w:rPr>
              <w:t>Convention</w:t>
            </w:r>
            <w:proofErr w:type="spellEnd"/>
            <w:r w:rsidRPr="00037E34">
              <w:rPr>
                <w:color w:val="auto"/>
              </w:rPr>
              <w:t>).</w:t>
            </w:r>
          </w:p>
        </w:tc>
      </w:tr>
      <w:tr w:rsidR="00451837" w:rsidRPr="00037E34" w:rsidTr="00BD5A61">
        <w:trPr>
          <w:trHeight w:val="57"/>
        </w:trPr>
        <w:tc>
          <w:tcPr>
            <w:tcW w:w="1071"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b/>
                <w:bCs/>
                <w:color w:val="auto"/>
              </w:rPr>
            </w:pPr>
            <w:r w:rsidRPr="00037E34">
              <w:rPr>
                <w:color w:val="auto"/>
              </w:rPr>
              <w:lastRenderedPageBreak/>
              <w:t xml:space="preserve">7. Naudoti </w:t>
            </w:r>
            <w:proofErr w:type="spellStart"/>
            <w:r w:rsidRPr="00037E34">
              <w:rPr>
                <w:color w:val="auto"/>
              </w:rPr>
              <w:t>Jenkins</w:t>
            </w:r>
            <w:proofErr w:type="spellEnd"/>
            <w:r w:rsidRPr="00037E34">
              <w:rPr>
                <w:color w:val="auto"/>
              </w:rPr>
              <w:t xml:space="preserve"> nuolatinės integracijos tarnybinę stotį automatinių testų vykdymui ir stebėjimui.</w:t>
            </w:r>
          </w:p>
        </w:tc>
        <w:tc>
          <w:tcPr>
            <w:tcW w:w="2236" w:type="pct"/>
            <w:tcBorders>
              <w:top w:val="single" w:sz="4" w:space="0" w:color="000000"/>
              <w:left w:val="single" w:sz="4" w:space="0" w:color="000000"/>
              <w:bottom w:val="single" w:sz="4" w:space="0" w:color="000000"/>
            </w:tcBorders>
            <w:shd w:val="clear" w:color="auto" w:fill="auto"/>
          </w:tcPr>
          <w:p w:rsidR="00411458" w:rsidRPr="00037E34" w:rsidRDefault="00411458" w:rsidP="00212669">
            <w:pPr>
              <w:pStyle w:val="WW-Default"/>
              <w:widowControl w:val="0"/>
              <w:rPr>
                <w:i/>
                <w:iCs/>
                <w:color w:val="auto"/>
              </w:rPr>
            </w:pPr>
            <w:r w:rsidRPr="00037E34">
              <w:rPr>
                <w:b/>
                <w:bCs/>
                <w:color w:val="auto"/>
              </w:rPr>
              <w:t xml:space="preserve">7.1. Tema. Testų automatinis paleidimas </w:t>
            </w:r>
            <w:proofErr w:type="spellStart"/>
            <w:r w:rsidRPr="00037E34">
              <w:rPr>
                <w:b/>
                <w:bCs/>
                <w:color w:val="auto"/>
              </w:rPr>
              <w:t>Jenkis</w:t>
            </w:r>
            <w:proofErr w:type="spellEnd"/>
            <w:r w:rsidRPr="00037E34">
              <w:rPr>
                <w:b/>
                <w:bCs/>
                <w:color w:val="auto"/>
              </w:rPr>
              <w:t xml:space="preserve"> sistemoje.</w:t>
            </w:r>
          </w:p>
          <w:p w:rsidR="005138FB" w:rsidRPr="00037E34" w:rsidRDefault="00411458" w:rsidP="00212669">
            <w:pPr>
              <w:pStyle w:val="WW-Default"/>
              <w:widowControl w:val="0"/>
              <w:rPr>
                <w:i/>
                <w:iCs/>
                <w:color w:val="auto"/>
              </w:rPr>
            </w:pPr>
            <w:r w:rsidRPr="00037E34">
              <w:rPr>
                <w:i/>
                <w:iCs/>
                <w:color w:val="auto"/>
              </w:rPr>
              <w:t>Užduotys:</w:t>
            </w:r>
          </w:p>
          <w:p w:rsidR="005138FB" w:rsidRPr="00037E34" w:rsidRDefault="00411458" w:rsidP="00212669">
            <w:pPr>
              <w:pStyle w:val="WW-Default"/>
              <w:widowControl w:val="0"/>
              <w:rPr>
                <w:color w:val="auto"/>
              </w:rPr>
            </w:pPr>
            <w:r w:rsidRPr="00037E34">
              <w:rPr>
                <w:color w:val="auto"/>
              </w:rPr>
              <w:t xml:space="preserve">7.1.1. </w:t>
            </w:r>
            <w:proofErr w:type="spellStart"/>
            <w:r w:rsidRPr="00037E34">
              <w:rPr>
                <w:color w:val="auto"/>
              </w:rPr>
              <w:t>Sukonfiguruoti</w:t>
            </w:r>
            <w:proofErr w:type="spellEnd"/>
            <w:r w:rsidRPr="00037E34">
              <w:rPr>
                <w:color w:val="auto"/>
              </w:rPr>
              <w:t xml:space="preserve"> automatinį periodinį testų paleidimą </w:t>
            </w:r>
            <w:proofErr w:type="spellStart"/>
            <w:r w:rsidRPr="00037E34">
              <w:rPr>
                <w:i/>
                <w:iCs/>
                <w:color w:val="auto"/>
              </w:rPr>
              <w:t>Jenkins</w:t>
            </w:r>
            <w:proofErr w:type="spellEnd"/>
            <w:r w:rsidRPr="00037E34">
              <w:rPr>
                <w:i/>
                <w:iCs/>
                <w:color w:val="auto"/>
              </w:rPr>
              <w:t xml:space="preserve"> </w:t>
            </w:r>
            <w:r w:rsidRPr="00037E34">
              <w:rPr>
                <w:color w:val="auto"/>
              </w:rPr>
              <w:t>sistemoje.</w:t>
            </w:r>
          </w:p>
          <w:p w:rsidR="00411458" w:rsidRPr="00037E34" w:rsidRDefault="00411458" w:rsidP="00212669">
            <w:pPr>
              <w:pStyle w:val="WW-Default"/>
              <w:widowControl w:val="0"/>
              <w:rPr>
                <w:color w:val="auto"/>
              </w:rPr>
            </w:pPr>
            <w:r w:rsidRPr="00037E34">
              <w:rPr>
                <w:color w:val="auto"/>
              </w:rPr>
              <w:t>7.1.2. Analizuoti testų ataskaitas ir registruoti klaidas.</w:t>
            </w:r>
          </w:p>
          <w:p w:rsidR="00411458" w:rsidRPr="00037E34" w:rsidRDefault="00411458" w:rsidP="00212669">
            <w:pPr>
              <w:pStyle w:val="WW-Default"/>
              <w:widowControl w:val="0"/>
              <w:rPr>
                <w:color w:val="auto"/>
              </w:rPr>
            </w:pPr>
            <w:r w:rsidRPr="00037E34">
              <w:rPr>
                <w:color w:val="auto"/>
              </w:rPr>
              <w:t xml:space="preserve">7.1.3. Naudoti </w:t>
            </w:r>
            <w:proofErr w:type="spellStart"/>
            <w:r w:rsidRPr="00037E34">
              <w:rPr>
                <w:i/>
                <w:iCs/>
                <w:color w:val="auto"/>
              </w:rPr>
              <w:t>Jenkins</w:t>
            </w:r>
            <w:proofErr w:type="spellEnd"/>
            <w:r w:rsidRPr="00037E34">
              <w:rPr>
                <w:i/>
                <w:iCs/>
                <w:color w:val="auto"/>
              </w:rPr>
              <w:t xml:space="preserve"> </w:t>
            </w:r>
            <w:proofErr w:type="spellStart"/>
            <w:r w:rsidRPr="00037E34">
              <w:rPr>
                <w:i/>
                <w:iCs/>
                <w:color w:val="auto"/>
              </w:rPr>
              <w:t>Maven</w:t>
            </w:r>
            <w:proofErr w:type="spellEnd"/>
            <w:r w:rsidRPr="00037E34">
              <w:rPr>
                <w:i/>
                <w:iCs/>
                <w:color w:val="auto"/>
              </w:rPr>
              <w:t xml:space="preserve"> </w:t>
            </w:r>
            <w:r w:rsidRPr="00037E34">
              <w:rPr>
                <w:color w:val="auto"/>
              </w:rPr>
              <w:t xml:space="preserve">ir </w:t>
            </w:r>
            <w:proofErr w:type="spellStart"/>
            <w:r w:rsidRPr="00037E34">
              <w:rPr>
                <w:i/>
                <w:iCs/>
                <w:color w:val="auto"/>
              </w:rPr>
              <w:t>JUnit</w:t>
            </w:r>
            <w:proofErr w:type="spellEnd"/>
            <w:r w:rsidRPr="00037E34">
              <w:rPr>
                <w:color w:val="auto"/>
              </w:rPr>
              <w:t xml:space="preserve"> papildinius.</w:t>
            </w:r>
          </w:p>
        </w:tc>
        <w:tc>
          <w:tcPr>
            <w:tcW w:w="1693" w:type="pct"/>
            <w:gridSpan w:val="2"/>
            <w:tcBorders>
              <w:top w:val="single" w:sz="4" w:space="0" w:color="000000"/>
              <w:left w:val="single" w:sz="4" w:space="0" w:color="000000"/>
              <w:bottom w:val="single" w:sz="4" w:space="0" w:color="000000"/>
              <w:right w:val="single" w:sz="4" w:space="0" w:color="000000"/>
            </w:tcBorders>
            <w:shd w:val="clear" w:color="auto" w:fill="auto"/>
          </w:tcPr>
          <w:p w:rsidR="005138FB" w:rsidRPr="00037E34" w:rsidRDefault="00411458" w:rsidP="00212669">
            <w:pPr>
              <w:pStyle w:val="WW-Default"/>
              <w:widowControl w:val="0"/>
              <w:rPr>
                <w:b/>
                <w:bCs/>
                <w:color w:val="auto"/>
              </w:rPr>
            </w:pPr>
            <w:r w:rsidRPr="00037E34">
              <w:rPr>
                <w:b/>
                <w:bCs/>
                <w:color w:val="auto"/>
              </w:rPr>
              <w:t>Patenkinamai:</w:t>
            </w:r>
          </w:p>
          <w:p w:rsidR="00411458" w:rsidRPr="00037E34" w:rsidRDefault="00411458" w:rsidP="00212669">
            <w:pPr>
              <w:pStyle w:val="WW-Default"/>
              <w:widowControl w:val="0"/>
              <w:rPr>
                <w:b/>
                <w:bCs/>
                <w:color w:val="auto"/>
              </w:rPr>
            </w:pPr>
            <w:r w:rsidRPr="00037E34">
              <w:rPr>
                <w:color w:val="auto"/>
              </w:rPr>
              <w:t xml:space="preserve">automatiniai testai automatiškai paleidžiami iš </w:t>
            </w:r>
            <w:proofErr w:type="spellStart"/>
            <w:r w:rsidRPr="00037E34">
              <w:rPr>
                <w:i/>
                <w:iCs/>
                <w:color w:val="auto"/>
              </w:rPr>
              <w:t>Jenkins</w:t>
            </w:r>
            <w:proofErr w:type="spellEnd"/>
            <w:r w:rsidRPr="00037E34">
              <w:rPr>
                <w:i/>
                <w:iCs/>
                <w:color w:val="auto"/>
              </w:rPr>
              <w:t xml:space="preserve"> </w:t>
            </w:r>
            <w:r w:rsidRPr="00037E34">
              <w:rPr>
                <w:color w:val="auto"/>
              </w:rPr>
              <w:t>aplinkos.</w:t>
            </w:r>
          </w:p>
          <w:p w:rsidR="005138FB" w:rsidRPr="00037E34" w:rsidRDefault="00411458" w:rsidP="00212669">
            <w:pPr>
              <w:pStyle w:val="WW-Default"/>
              <w:widowControl w:val="0"/>
              <w:rPr>
                <w:b/>
                <w:bCs/>
                <w:color w:val="auto"/>
              </w:rPr>
            </w:pPr>
            <w:r w:rsidRPr="00037E34">
              <w:rPr>
                <w:b/>
                <w:bCs/>
                <w:color w:val="auto"/>
              </w:rPr>
              <w:t>Gerai:</w:t>
            </w:r>
          </w:p>
          <w:p w:rsidR="00411458" w:rsidRPr="00037E34" w:rsidRDefault="00411458" w:rsidP="00212669">
            <w:pPr>
              <w:pStyle w:val="WW-Default"/>
              <w:widowControl w:val="0"/>
              <w:rPr>
                <w:b/>
                <w:bCs/>
                <w:color w:val="auto"/>
              </w:rPr>
            </w:pPr>
            <w:r w:rsidRPr="00037E34">
              <w:rPr>
                <w:color w:val="auto"/>
              </w:rPr>
              <w:t xml:space="preserve">automatiniai testai automatiškai paleidžiami iš </w:t>
            </w:r>
            <w:proofErr w:type="spellStart"/>
            <w:r w:rsidRPr="00037E34">
              <w:rPr>
                <w:i/>
                <w:iCs/>
                <w:color w:val="auto"/>
              </w:rPr>
              <w:t>Jenkins</w:t>
            </w:r>
            <w:proofErr w:type="spellEnd"/>
            <w:r w:rsidRPr="00037E34">
              <w:rPr>
                <w:i/>
                <w:iCs/>
                <w:color w:val="auto"/>
              </w:rPr>
              <w:t xml:space="preserve"> </w:t>
            </w:r>
            <w:r w:rsidRPr="00037E34">
              <w:rPr>
                <w:color w:val="auto"/>
              </w:rPr>
              <w:t xml:space="preserve">aplinkos. Užregistruotos klaidos remiantis </w:t>
            </w:r>
            <w:proofErr w:type="spellStart"/>
            <w:r w:rsidRPr="00037E34">
              <w:rPr>
                <w:i/>
                <w:iCs/>
                <w:color w:val="auto"/>
              </w:rPr>
              <w:t>Jenkins</w:t>
            </w:r>
            <w:proofErr w:type="spellEnd"/>
            <w:r w:rsidRPr="00037E34">
              <w:rPr>
                <w:color w:val="auto"/>
              </w:rPr>
              <w:t xml:space="preserve"> ataskaitomis.</w:t>
            </w:r>
          </w:p>
          <w:p w:rsidR="005138FB" w:rsidRPr="00037E34" w:rsidRDefault="00411458" w:rsidP="00212669">
            <w:pPr>
              <w:pStyle w:val="WW-Default"/>
              <w:widowControl w:val="0"/>
              <w:rPr>
                <w:b/>
                <w:bCs/>
                <w:color w:val="auto"/>
              </w:rPr>
            </w:pPr>
            <w:r w:rsidRPr="00037E34">
              <w:rPr>
                <w:b/>
                <w:bCs/>
                <w:color w:val="auto"/>
              </w:rPr>
              <w:t>Puikiai:</w:t>
            </w:r>
          </w:p>
          <w:p w:rsidR="00411458" w:rsidRPr="00037E34" w:rsidRDefault="00411458" w:rsidP="00212669">
            <w:pPr>
              <w:pStyle w:val="WW-Default"/>
              <w:widowControl w:val="0"/>
              <w:snapToGrid w:val="0"/>
              <w:rPr>
                <w:color w:val="auto"/>
              </w:rPr>
            </w:pPr>
            <w:r w:rsidRPr="00037E34">
              <w:rPr>
                <w:color w:val="auto"/>
              </w:rPr>
              <w:t xml:space="preserve">automatiniai testai automatiškai paleidžiami iš </w:t>
            </w:r>
            <w:proofErr w:type="spellStart"/>
            <w:r w:rsidRPr="00037E34">
              <w:rPr>
                <w:i/>
                <w:iCs/>
                <w:color w:val="auto"/>
              </w:rPr>
              <w:t>Jenkins</w:t>
            </w:r>
            <w:proofErr w:type="spellEnd"/>
            <w:r w:rsidRPr="00037E34">
              <w:rPr>
                <w:i/>
                <w:iCs/>
                <w:color w:val="auto"/>
              </w:rPr>
              <w:t xml:space="preserve"> </w:t>
            </w:r>
            <w:r w:rsidRPr="00037E34">
              <w:rPr>
                <w:color w:val="auto"/>
              </w:rPr>
              <w:t xml:space="preserve">aplinkos. Užregistruotos klaidos remiantis </w:t>
            </w:r>
            <w:proofErr w:type="spellStart"/>
            <w:r w:rsidRPr="00037E34">
              <w:rPr>
                <w:i/>
                <w:iCs/>
                <w:color w:val="auto"/>
              </w:rPr>
              <w:t>Jenkins</w:t>
            </w:r>
            <w:proofErr w:type="spellEnd"/>
            <w:r w:rsidRPr="00037E34">
              <w:rPr>
                <w:color w:val="auto"/>
              </w:rPr>
              <w:t xml:space="preserve"> ataskaitomis. Panaudoti </w:t>
            </w:r>
            <w:proofErr w:type="spellStart"/>
            <w:r w:rsidRPr="00037E34">
              <w:rPr>
                <w:i/>
                <w:iCs/>
                <w:color w:val="auto"/>
              </w:rPr>
              <w:t>Jenkins</w:t>
            </w:r>
            <w:proofErr w:type="spellEnd"/>
            <w:r w:rsidRPr="00037E34">
              <w:rPr>
                <w:i/>
                <w:iCs/>
                <w:color w:val="auto"/>
              </w:rPr>
              <w:t xml:space="preserve"> </w:t>
            </w:r>
            <w:proofErr w:type="spellStart"/>
            <w:r w:rsidRPr="00037E34">
              <w:rPr>
                <w:i/>
                <w:iCs/>
                <w:color w:val="auto"/>
              </w:rPr>
              <w:t>Maven</w:t>
            </w:r>
            <w:proofErr w:type="spellEnd"/>
            <w:r w:rsidRPr="00037E34">
              <w:rPr>
                <w:i/>
                <w:iCs/>
                <w:color w:val="auto"/>
              </w:rPr>
              <w:t xml:space="preserve"> </w:t>
            </w:r>
            <w:r w:rsidRPr="00037E34">
              <w:rPr>
                <w:color w:val="auto"/>
              </w:rPr>
              <w:t xml:space="preserve">ir </w:t>
            </w:r>
            <w:proofErr w:type="spellStart"/>
            <w:r w:rsidRPr="00037E34">
              <w:rPr>
                <w:i/>
                <w:iCs/>
                <w:color w:val="auto"/>
              </w:rPr>
              <w:t>JUnit</w:t>
            </w:r>
            <w:proofErr w:type="spellEnd"/>
            <w:r w:rsidRPr="00037E34">
              <w:rPr>
                <w:color w:val="auto"/>
              </w:rPr>
              <w:t xml:space="preserve"> papildiniai.</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1009C6" w:rsidRDefault="004D69E4" w:rsidP="00212669">
            <w:pPr>
              <w:widowControl w:val="0"/>
            </w:pPr>
            <w:r w:rsidRPr="001009C6">
              <w:t>Reikalavimai mokymui skirtiems metodiniams ir materialiesiems ištekliams</w:t>
            </w:r>
          </w:p>
        </w:tc>
        <w:tc>
          <w:tcPr>
            <w:tcW w:w="3925"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medžiaga:</w:t>
            </w:r>
          </w:p>
          <w:p w:rsidR="00CB4C50" w:rsidRPr="00037E34" w:rsidRDefault="00CB4C50" w:rsidP="00212669">
            <w:pPr>
              <w:widowControl w:val="0"/>
              <w:rPr>
                <w:rFonts w:eastAsia="Calibri"/>
              </w:rPr>
            </w:pPr>
            <w:r w:rsidRPr="00037E34">
              <w:rPr>
                <w:rFonts w:eastAsia="Calibri"/>
              </w:rPr>
              <w:t>Jaunesniojo testuotojo modulinė profesinio mokymo programa;</w:t>
            </w:r>
          </w:p>
          <w:p w:rsidR="00CB4C50" w:rsidRPr="00037E34" w:rsidRDefault="00CB4C50" w:rsidP="00212669">
            <w:pPr>
              <w:widowControl w:val="0"/>
              <w:rPr>
                <w:rFonts w:eastAsia="Calibri"/>
              </w:rPr>
            </w:pPr>
            <w:r w:rsidRPr="00037E34">
              <w:rPr>
                <w:rFonts w:eastAsia="Calibri"/>
              </w:rPr>
              <w:t>Teorinių ir praktinių užduočių mokinio sąsiuvinis;</w:t>
            </w:r>
          </w:p>
          <w:p w:rsidR="00CB4C50" w:rsidRPr="00037E34" w:rsidRDefault="00CB4C50" w:rsidP="00212669">
            <w:pPr>
              <w:widowControl w:val="0"/>
              <w:rPr>
                <w:rFonts w:eastAsia="Calibri"/>
              </w:rPr>
            </w:pPr>
            <w:r w:rsidRPr="00037E34">
              <w:rPr>
                <w:rFonts w:eastAsia="Calibri"/>
              </w:rPr>
              <w:t>Testas turimiems gebėjimams vertinti;</w:t>
            </w:r>
          </w:p>
          <w:p w:rsidR="00CB4C50" w:rsidRPr="00037E34" w:rsidRDefault="00CB4C50" w:rsidP="00212669">
            <w:pPr>
              <w:widowControl w:val="0"/>
              <w:rPr>
                <w:rFonts w:eastAsia="Calibri"/>
              </w:rPr>
            </w:pPr>
            <w:r w:rsidRPr="00037E34">
              <w:rPr>
                <w:rFonts w:eastAsia="Calibri"/>
              </w:rPr>
              <w:t>Vadovėliai ir kita mokomoji medžiaga.</w:t>
            </w:r>
          </w:p>
          <w:p w:rsidR="00CB4C50" w:rsidRPr="00037E34" w:rsidRDefault="00CB4C50" w:rsidP="00212669">
            <w:pPr>
              <w:widowControl w:val="0"/>
              <w:rPr>
                <w:rFonts w:eastAsia="Calibri"/>
              </w:rPr>
            </w:pPr>
            <w:r w:rsidRPr="00037E34">
              <w:rPr>
                <w:rFonts w:eastAsia="Calibri"/>
              </w:rPr>
              <w:t>Mokymo(</w:t>
            </w:r>
            <w:proofErr w:type="spellStart"/>
            <w:r w:rsidRPr="00037E34">
              <w:rPr>
                <w:rFonts w:eastAsia="Calibri"/>
              </w:rPr>
              <w:t>si</w:t>
            </w:r>
            <w:proofErr w:type="spellEnd"/>
            <w:r w:rsidRPr="00037E34">
              <w:rPr>
                <w:rFonts w:eastAsia="Calibri"/>
              </w:rPr>
              <w:t>) priemonės:</w:t>
            </w:r>
          </w:p>
          <w:p w:rsidR="00CB4C50" w:rsidRPr="00037E34" w:rsidRDefault="00CB4C50" w:rsidP="00212669">
            <w:pPr>
              <w:widowControl w:val="0"/>
              <w:rPr>
                <w:rFonts w:eastAsia="Calibri"/>
              </w:rPr>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1009C6" w:rsidRDefault="004D69E4" w:rsidP="00212669">
            <w:pPr>
              <w:widowControl w:val="0"/>
            </w:pPr>
            <w:r w:rsidRPr="001009C6">
              <w:t>Reikalavimai teorinio ir praktinio mokymo vietai</w:t>
            </w:r>
          </w:p>
        </w:tc>
        <w:tc>
          <w:tcPr>
            <w:tcW w:w="3925"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Klasė ar kita mokymuisi pritaikyta patalpa su techninėmis priemonėmis mokymo(</w:t>
            </w:r>
            <w:proofErr w:type="spellStart"/>
            <w:r w:rsidRPr="00037E34">
              <w:rPr>
                <w:rFonts w:eastAsia="Calibri"/>
              </w:rPr>
              <w:t>si</w:t>
            </w:r>
            <w:proofErr w:type="spellEnd"/>
            <w:r w:rsidRPr="00037E34">
              <w:rPr>
                <w:rFonts w:eastAsia="Calibri"/>
              </w:rPr>
              <w:t>) medžiagai pateikti (kompiuteris, vaizdo projektorius) ir kompiuteriais, skirtais mokinių darbui.</w:t>
            </w:r>
          </w:p>
          <w:p w:rsidR="00CB4C50" w:rsidRPr="00037E34" w:rsidRDefault="00CB4C50" w:rsidP="00212669">
            <w:pPr>
              <w:widowControl w:val="0"/>
              <w:rPr>
                <w:rFonts w:eastAsia="Calibri"/>
              </w:rPr>
            </w:pPr>
            <w:r w:rsidRPr="00037E34">
              <w:rPr>
                <w:rFonts w:eastAsia="Calibri"/>
              </w:rPr>
              <w:t>Praktinio mokymo klasė (patalpa), aprūpinta kompiuteriais, programine įranga</w:t>
            </w:r>
            <w:r w:rsidR="00F860E1" w:rsidRPr="00037E34">
              <w:rPr>
                <w:rFonts w:eastAsia="Calibri"/>
              </w:rPr>
              <w:t>.</w:t>
            </w:r>
          </w:p>
        </w:tc>
      </w:tr>
      <w:tr w:rsidR="00451837" w:rsidRPr="00037E34" w:rsidTr="00BD5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B4C50" w:rsidRPr="001009C6" w:rsidRDefault="00CB4C50" w:rsidP="00212669">
            <w:pPr>
              <w:widowControl w:val="0"/>
            </w:pPr>
            <w:r w:rsidRPr="001009C6">
              <w:t>Reikalavimai mokytojų kvalifikacijai</w:t>
            </w:r>
          </w:p>
        </w:tc>
        <w:tc>
          <w:tcPr>
            <w:tcW w:w="3925" w:type="pct"/>
            <w:gridSpan w:val="2"/>
            <w:tcBorders>
              <w:top w:val="single" w:sz="4" w:space="0" w:color="auto"/>
              <w:left w:val="single" w:sz="4" w:space="0" w:color="auto"/>
              <w:bottom w:val="single" w:sz="4" w:space="0" w:color="auto"/>
              <w:right w:val="single" w:sz="4" w:space="0" w:color="auto"/>
            </w:tcBorders>
            <w:shd w:val="clear" w:color="auto" w:fill="auto"/>
          </w:tcPr>
          <w:p w:rsidR="00CB4C50" w:rsidRPr="00037E34" w:rsidRDefault="00CB4C50" w:rsidP="00212669">
            <w:pPr>
              <w:widowControl w:val="0"/>
              <w:rPr>
                <w:rFonts w:eastAsia="Calibri"/>
              </w:rPr>
            </w:pPr>
            <w:r w:rsidRPr="00037E34">
              <w:rPr>
                <w:rFonts w:eastAsia="Calibri"/>
              </w:rPr>
              <w:t>Modulį gali vesti mokytojas, turintis:</w:t>
            </w:r>
          </w:p>
          <w:p w:rsidR="00CB4C50" w:rsidRPr="00037E34" w:rsidRDefault="00CB4C50" w:rsidP="00212669">
            <w:pPr>
              <w:widowControl w:val="0"/>
              <w:rPr>
                <w:rFonts w:eastAsia="Calibri"/>
              </w:rPr>
            </w:pPr>
            <w:r w:rsidRPr="00037E34">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4C50" w:rsidRPr="00037E34" w:rsidRDefault="00CB4C50" w:rsidP="00212669">
            <w:pPr>
              <w:widowControl w:val="0"/>
              <w:rPr>
                <w:rFonts w:eastAsia="Calibri"/>
              </w:rPr>
            </w:pPr>
            <w:r w:rsidRPr="00037E34">
              <w:rPr>
                <w:rFonts w:eastAsia="Calibri"/>
              </w:rPr>
              <w:t xml:space="preserve">2) </w:t>
            </w:r>
            <w:r w:rsidR="001243D3" w:rsidRPr="00037E34">
              <w:rPr>
                <w:rFonts w:eastAsia="Calibri"/>
              </w:rPr>
              <w:t xml:space="preserve">turintis jaunesniojo testuotojo ar lygiavertę kvalifikaciją / išsilavinimą arba ne mažesnę kaip 3 metų jaunesniojo testuotojo profesinės </w:t>
            </w:r>
            <w:r w:rsidRPr="00037E34">
              <w:rPr>
                <w:rFonts w:eastAsia="Calibri"/>
              </w:rPr>
              <w:t>veiklos patirtį.</w:t>
            </w:r>
          </w:p>
        </w:tc>
      </w:tr>
    </w:tbl>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br w:type="page"/>
      </w:r>
    </w:p>
    <w:p w:rsidR="00DA3EFE" w:rsidRPr="00037E34" w:rsidRDefault="00DA3EFE" w:rsidP="00212669">
      <w:pPr>
        <w:widowControl w:val="0"/>
        <w:jc w:val="center"/>
        <w:rPr>
          <w:rFonts w:ascii="Times New Roman" w:hAnsi="Times New Roman" w:cs="Times New Roman"/>
          <w:b/>
          <w:szCs w:val="24"/>
        </w:rPr>
      </w:pPr>
      <w:r w:rsidRPr="00037E34">
        <w:rPr>
          <w:rFonts w:ascii="Times New Roman" w:hAnsi="Times New Roman" w:cs="Times New Roman"/>
          <w:b/>
          <w:szCs w:val="24"/>
        </w:rPr>
        <w:lastRenderedPageBreak/>
        <w:t>6.3. PASIRENKAMIEJI MODULIAI</w:t>
      </w:r>
    </w:p>
    <w:p w:rsidR="00DA3EFE" w:rsidRPr="00037E34" w:rsidRDefault="00DA3EFE" w:rsidP="00212669">
      <w:pPr>
        <w:widowControl w:val="0"/>
        <w:rPr>
          <w:rFonts w:ascii="Times New Roman" w:hAnsi="Times New Roman" w:cs="Times New Roman"/>
          <w:szCs w:val="24"/>
        </w:rPr>
      </w:pPr>
    </w:p>
    <w:p w:rsidR="00D74F19" w:rsidRPr="00037E34" w:rsidRDefault="00D74F19" w:rsidP="00212669">
      <w:pPr>
        <w:widowControl w:val="0"/>
        <w:rPr>
          <w:rFonts w:ascii="Times New Roman" w:hAnsi="Times New Roman" w:cs="Times New Roman"/>
          <w:szCs w:val="24"/>
        </w:rPr>
      </w:pPr>
      <w:r w:rsidRPr="00037E34">
        <w:rPr>
          <w:rFonts w:ascii="Times New Roman" w:hAnsi="Times New Roman" w:cs="Times New Roman"/>
          <w:b/>
          <w:szCs w:val="24"/>
        </w:rPr>
        <w:t>Modulio pavadinimas – „</w:t>
      </w:r>
      <w:r w:rsidR="001243D3" w:rsidRPr="00037E34">
        <w:rPr>
          <w:rFonts w:ascii="Times New Roman" w:hAnsi="Times New Roman" w:cs="Times New Roman" w:hint="eastAsia"/>
          <w:b/>
          <w:szCs w:val="24"/>
        </w:rPr>
        <w:t xml:space="preserve">Taikomųjų Java programų kūrimas naudojant </w:t>
      </w:r>
      <w:proofErr w:type="spellStart"/>
      <w:r w:rsidR="001243D3" w:rsidRPr="00037E34">
        <w:rPr>
          <w:rFonts w:ascii="Times New Roman" w:hAnsi="Times New Roman" w:cs="Times New Roman" w:hint="eastAsia"/>
          <w:b/>
          <w:szCs w:val="24"/>
        </w:rPr>
        <w:t>Spring</w:t>
      </w:r>
      <w:proofErr w:type="spellEnd"/>
      <w:r w:rsidR="001243D3" w:rsidRPr="00037E34">
        <w:rPr>
          <w:rFonts w:ascii="Times New Roman" w:hAnsi="Times New Roman" w:cs="Times New Roman" w:hint="eastAsia"/>
          <w:b/>
          <w:szCs w:val="24"/>
        </w:rPr>
        <w:t xml:space="preserve"> karkasą</w:t>
      </w:r>
      <w:r w:rsidRPr="00037E34">
        <w:rPr>
          <w:rFonts w:ascii="Times New Roman" w:hAnsi="Times New Roman" w:cs="Times New Roman"/>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122"/>
        <w:gridCol w:w="4393"/>
        <w:gridCol w:w="3396"/>
      </w:tblGrid>
      <w:tr w:rsidR="00451837" w:rsidRPr="00037E34" w:rsidTr="002829A4">
        <w:trPr>
          <w:trHeight w:val="57"/>
        </w:trPr>
        <w:tc>
          <w:tcPr>
            <w:tcW w:w="1071" w:type="pct"/>
          </w:tcPr>
          <w:p w:rsidR="00D74F19" w:rsidRPr="001009C6" w:rsidRDefault="00D74F19" w:rsidP="00212669">
            <w:pPr>
              <w:widowControl w:val="0"/>
              <w:contextualSpacing/>
              <w:rPr>
                <w:rFonts w:ascii="Times New Roman" w:hAnsi="Times New Roman" w:cs="Times New Roman"/>
                <w:szCs w:val="24"/>
              </w:rPr>
            </w:pPr>
            <w:r w:rsidRPr="001009C6">
              <w:rPr>
                <w:rFonts w:ascii="Times New Roman" w:hAnsi="Times New Roman" w:cs="Times New Roman"/>
                <w:szCs w:val="24"/>
              </w:rPr>
              <w:t>Modulio kodas</w:t>
            </w:r>
          </w:p>
        </w:tc>
        <w:tc>
          <w:tcPr>
            <w:tcW w:w="3929" w:type="pct"/>
            <w:gridSpan w:val="2"/>
          </w:tcPr>
          <w:p w:rsidR="00D74F19" w:rsidRPr="00037E34" w:rsidRDefault="001009C6" w:rsidP="00212669">
            <w:pPr>
              <w:widowControl w:val="0"/>
              <w:contextualSpacing/>
              <w:rPr>
                <w:rFonts w:ascii="Times New Roman" w:hAnsi="Times New Roman" w:cs="Times New Roman"/>
                <w:szCs w:val="24"/>
              </w:rPr>
            </w:pPr>
            <w:r w:rsidRPr="00CB6DBE">
              <w:rPr>
                <w:rFonts w:ascii="Times New Roman" w:hAnsi="Times New Roman" w:cs="Times New Roman"/>
                <w:szCs w:val="24"/>
              </w:rPr>
              <w:t>406110007</w:t>
            </w:r>
          </w:p>
        </w:tc>
      </w:tr>
      <w:tr w:rsidR="00451837" w:rsidRPr="00037E34" w:rsidTr="002829A4">
        <w:trPr>
          <w:trHeight w:val="57"/>
        </w:trPr>
        <w:tc>
          <w:tcPr>
            <w:tcW w:w="1071" w:type="pct"/>
          </w:tcPr>
          <w:p w:rsidR="00D74F19" w:rsidRPr="001009C6" w:rsidRDefault="001009C6" w:rsidP="00212669">
            <w:pPr>
              <w:widowControl w:val="0"/>
              <w:contextualSpacing/>
              <w:rPr>
                <w:rFonts w:ascii="Times New Roman" w:hAnsi="Times New Roman" w:cs="Times New Roman"/>
                <w:szCs w:val="24"/>
              </w:rPr>
            </w:pPr>
            <w:r w:rsidRPr="00037E34">
              <w:rPr>
                <w:rFonts w:ascii="Times New Roman" w:eastAsia="Times New Roman" w:hAnsi="Times New Roman" w:cs="Times New Roman"/>
                <w:szCs w:val="24"/>
                <w:lang w:eastAsia="lt-LT"/>
              </w:rPr>
              <w:t xml:space="preserve">Modulio </w:t>
            </w:r>
            <w:r w:rsidR="00D74F19" w:rsidRPr="001009C6">
              <w:rPr>
                <w:rFonts w:ascii="Times New Roman" w:hAnsi="Times New Roman" w:cs="Times New Roman"/>
                <w:szCs w:val="24"/>
              </w:rPr>
              <w:t>LTKS lygis</w:t>
            </w:r>
          </w:p>
        </w:tc>
        <w:tc>
          <w:tcPr>
            <w:tcW w:w="3929" w:type="pct"/>
            <w:gridSpan w:val="2"/>
          </w:tcPr>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szCs w:val="24"/>
              </w:rPr>
              <w:t>IV</w:t>
            </w:r>
          </w:p>
        </w:tc>
      </w:tr>
      <w:tr w:rsidR="00451837" w:rsidRPr="00037E34" w:rsidTr="002829A4">
        <w:trPr>
          <w:trHeight w:val="57"/>
        </w:trPr>
        <w:tc>
          <w:tcPr>
            <w:tcW w:w="1071" w:type="pct"/>
          </w:tcPr>
          <w:p w:rsidR="00D74F19" w:rsidRPr="001009C6" w:rsidRDefault="0038484E" w:rsidP="00212669">
            <w:pPr>
              <w:widowControl w:val="0"/>
              <w:contextualSpacing/>
              <w:rPr>
                <w:rFonts w:ascii="Times New Roman" w:hAnsi="Times New Roman" w:cs="Times New Roman"/>
                <w:szCs w:val="24"/>
              </w:rPr>
            </w:pPr>
            <w:r w:rsidRPr="001009C6">
              <w:rPr>
                <w:rFonts w:ascii="Times New Roman" w:hAnsi="Times New Roman" w:cs="Times New Roman"/>
                <w:szCs w:val="24"/>
              </w:rPr>
              <w:t xml:space="preserve">Apimtis </w:t>
            </w:r>
            <w:r w:rsidR="007A600F">
              <w:rPr>
                <w:rFonts w:ascii="Times New Roman" w:hAnsi="Times New Roman" w:cs="Times New Roman"/>
                <w:szCs w:val="24"/>
              </w:rPr>
              <w:t>mokymosi kredit</w:t>
            </w:r>
            <w:r w:rsidRPr="001009C6">
              <w:rPr>
                <w:rFonts w:ascii="Times New Roman" w:hAnsi="Times New Roman" w:cs="Times New Roman"/>
                <w:szCs w:val="24"/>
              </w:rPr>
              <w:t>ais</w:t>
            </w:r>
          </w:p>
        </w:tc>
        <w:tc>
          <w:tcPr>
            <w:tcW w:w="3929" w:type="pct"/>
            <w:gridSpan w:val="2"/>
          </w:tcPr>
          <w:p w:rsidR="00D74F19" w:rsidRPr="00037E34" w:rsidRDefault="00282782" w:rsidP="00212669">
            <w:pPr>
              <w:widowControl w:val="0"/>
              <w:contextualSpacing/>
              <w:rPr>
                <w:rFonts w:ascii="Times New Roman" w:hAnsi="Times New Roman" w:cs="Times New Roman"/>
                <w:szCs w:val="24"/>
              </w:rPr>
            </w:pPr>
            <w:r w:rsidRPr="00037E34">
              <w:rPr>
                <w:rFonts w:ascii="Times New Roman" w:hAnsi="Times New Roman" w:cs="Times New Roman"/>
                <w:szCs w:val="24"/>
              </w:rPr>
              <w:t>5</w:t>
            </w:r>
          </w:p>
        </w:tc>
      </w:tr>
      <w:tr w:rsidR="00451837" w:rsidRPr="00037E34" w:rsidTr="002829A4">
        <w:trPr>
          <w:trHeight w:val="57"/>
        </w:trPr>
        <w:tc>
          <w:tcPr>
            <w:tcW w:w="1071" w:type="pct"/>
          </w:tcPr>
          <w:p w:rsidR="00282782" w:rsidRPr="001009C6" w:rsidRDefault="00282782" w:rsidP="00212669">
            <w:pPr>
              <w:widowControl w:val="0"/>
              <w:contextualSpacing/>
              <w:rPr>
                <w:rFonts w:ascii="Times New Roman" w:hAnsi="Times New Roman" w:cs="Times New Roman"/>
                <w:szCs w:val="24"/>
              </w:rPr>
            </w:pPr>
            <w:r w:rsidRPr="001009C6">
              <w:t>Kompetencijos</w:t>
            </w:r>
          </w:p>
        </w:tc>
        <w:tc>
          <w:tcPr>
            <w:tcW w:w="3929" w:type="pct"/>
            <w:gridSpan w:val="2"/>
          </w:tcPr>
          <w:p w:rsidR="00282782" w:rsidRPr="00037E34" w:rsidRDefault="006C3A2F" w:rsidP="00212669">
            <w:pPr>
              <w:widowControl w:val="0"/>
              <w:contextualSpacing/>
              <w:rPr>
                <w:rFonts w:ascii="Times New Roman" w:hAnsi="Times New Roman" w:cs="Times New Roman"/>
                <w:szCs w:val="24"/>
              </w:rPr>
            </w:pPr>
            <w:r w:rsidRPr="00037E34">
              <w:rPr>
                <w:rFonts w:ascii="Times New Roman" w:hAnsi="Times New Roman" w:cs="Times New Roman" w:hint="eastAsia"/>
                <w:szCs w:val="24"/>
              </w:rPr>
              <w:t xml:space="preserve">Kurti taikomąsias Java programas naudojant </w:t>
            </w:r>
            <w:proofErr w:type="spellStart"/>
            <w:r w:rsidRPr="00037E34">
              <w:rPr>
                <w:rFonts w:ascii="Times New Roman" w:hAnsi="Times New Roman" w:cs="Times New Roman" w:hint="eastAsia"/>
                <w:szCs w:val="24"/>
              </w:rPr>
              <w:t>Spring</w:t>
            </w:r>
            <w:proofErr w:type="spellEnd"/>
            <w:r w:rsidRPr="00037E34">
              <w:rPr>
                <w:rFonts w:ascii="Times New Roman" w:hAnsi="Times New Roman" w:cs="Times New Roman" w:hint="eastAsia"/>
                <w:szCs w:val="24"/>
              </w:rPr>
              <w:t xml:space="preserve"> karkasą</w:t>
            </w:r>
            <w:r w:rsidRPr="00037E34">
              <w:rPr>
                <w:rFonts w:ascii="Times New Roman" w:hAnsi="Times New Roman" w:cs="Times New Roman"/>
                <w:szCs w:val="24"/>
              </w:rPr>
              <w:t>.</w:t>
            </w:r>
          </w:p>
        </w:tc>
      </w:tr>
      <w:tr w:rsidR="00451837" w:rsidRPr="001009C6" w:rsidTr="002829A4">
        <w:trPr>
          <w:trHeight w:val="57"/>
        </w:trPr>
        <w:tc>
          <w:tcPr>
            <w:tcW w:w="1071" w:type="pct"/>
          </w:tcPr>
          <w:p w:rsidR="00D74F19" w:rsidRPr="001009C6" w:rsidRDefault="00D74F19" w:rsidP="00212669">
            <w:pPr>
              <w:widowControl w:val="0"/>
              <w:contextualSpacing/>
              <w:rPr>
                <w:rFonts w:ascii="Times New Roman" w:hAnsi="Times New Roman" w:cs="Times New Roman"/>
                <w:bCs/>
                <w:iCs/>
                <w:szCs w:val="24"/>
              </w:rPr>
            </w:pPr>
            <w:r w:rsidRPr="001009C6">
              <w:rPr>
                <w:rFonts w:ascii="Times New Roman" w:hAnsi="Times New Roman" w:cs="Times New Roman"/>
                <w:bCs/>
                <w:iCs/>
                <w:szCs w:val="24"/>
              </w:rPr>
              <w:t>Modulio moky</w:t>
            </w:r>
            <w:r w:rsidRPr="001009C6">
              <w:rPr>
                <w:rFonts w:ascii="Times New Roman" w:hAnsi="Times New Roman" w:cs="Times New Roman"/>
                <w:szCs w:val="24"/>
              </w:rPr>
              <w:softHyphen/>
            </w:r>
            <w:r w:rsidRPr="001009C6">
              <w:rPr>
                <w:rFonts w:ascii="Times New Roman" w:hAnsi="Times New Roman" w:cs="Times New Roman"/>
                <w:bCs/>
                <w:iCs/>
                <w:szCs w:val="24"/>
              </w:rPr>
              <w:t>mosi rezultatai</w:t>
            </w:r>
          </w:p>
        </w:tc>
        <w:tc>
          <w:tcPr>
            <w:tcW w:w="2216" w:type="pct"/>
          </w:tcPr>
          <w:p w:rsidR="00D74F19" w:rsidRPr="001009C6" w:rsidRDefault="00D74F19" w:rsidP="00212669">
            <w:pPr>
              <w:widowControl w:val="0"/>
              <w:contextualSpacing/>
              <w:rPr>
                <w:rFonts w:ascii="Times New Roman" w:hAnsi="Times New Roman" w:cs="Times New Roman"/>
                <w:bCs/>
                <w:iCs/>
                <w:szCs w:val="24"/>
              </w:rPr>
            </w:pPr>
            <w:r w:rsidRPr="001009C6">
              <w:rPr>
                <w:rFonts w:ascii="Times New Roman" w:hAnsi="Times New Roman" w:cs="Times New Roman"/>
                <w:bCs/>
                <w:iCs/>
                <w:szCs w:val="24"/>
              </w:rPr>
              <w:t>Rekomenduojamas turinys, reikalingas rezultatams pasiekti</w:t>
            </w:r>
          </w:p>
        </w:tc>
        <w:tc>
          <w:tcPr>
            <w:tcW w:w="1713" w:type="pct"/>
          </w:tcPr>
          <w:p w:rsidR="00D74F19" w:rsidRPr="001009C6" w:rsidRDefault="00D74F19" w:rsidP="00212669">
            <w:pPr>
              <w:widowControl w:val="0"/>
              <w:contextualSpacing/>
              <w:rPr>
                <w:rFonts w:ascii="Times New Roman" w:hAnsi="Times New Roman" w:cs="Times New Roman"/>
                <w:bCs/>
                <w:iCs/>
                <w:szCs w:val="24"/>
              </w:rPr>
            </w:pPr>
            <w:r w:rsidRPr="001009C6">
              <w:rPr>
                <w:rFonts w:ascii="Times New Roman" w:hAnsi="Times New Roman" w:cs="Times New Roman"/>
                <w:bCs/>
                <w:iCs/>
                <w:szCs w:val="24"/>
              </w:rPr>
              <w:t>Mokymosi pasiekimų įvertinimo kriterijai (įverčio)*</w:t>
            </w:r>
          </w:p>
        </w:tc>
      </w:tr>
      <w:tr w:rsidR="00451837" w:rsidRPr="00037E34" w:rsidTr="002829A4">
        <w:trPr>
          <w:trHeight w:val="57"/>
        </w:trPr>
        <w:tc>
          <w:tcPr>
            <w:tcW w:w="1071" w:type="pct"/>
          </w:tcPr>
          <w:p w:rsidR="00D74F19" w:rsidRPr="00037E34" w:rsidRDefault="00D74F19" w:rsidP="00212669">
            <w:pPr>
              <w:widowControl w:val="0"/>
              <w:numPr>
                <w:ilvl w:val="0"/>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Konfigūruoti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karkasą.</w:t>
            </w:r>
          </w:p>
        </w:tc>
        <w:tc>
          <w:tcPr>
            <w:tcW w:w="2216" w:type="pct"/>
            <w:shd w:val="clear" w:color="auto" w:fill="auto"/>
          </w:tcPr>
          <w:p w:rsidR="00D74F19" w:rsidRPr="00037E34" w:rsidRDefault="00D74F19" w:rsidP="00212669">
            <w:pPr>
              <w:widowControl w:val="0"/>
              <w:numPr>
                <w:ilvl w:val="1"/>
                <w:numId w:val="30"/>
              </w:numPr>
              <w:suppressAutoHyphens w:val="0"/>
              <w:contextualSpacing/>
              <w:rPr>
                <w:rFonts w:ascii="Times New Roman" w:hAnsi="Times New Roman" w:cs="Times New Roman"/>
                <w:b/>
                <w:szCs w:val="24"/>
              </w:rPr>
            </w:pPr>
            <w:proofErr w:type="spellStart"/>
            <w:r w:rsidRPr="00037E34">
              <w:rPr>
                <w:rFonts w:ascii="Times New Roman" w:hAnsi="Times New Roman" w:cs="Times New Roman"/>
                <w:b/>
                <w:i/>
                <w:szCs w:val="24"/>
              </w:rPr>
              <w:t>Spring</w:t>
            </w:r>
            <w:proofErr w:type="spellEnd"/>
            <w:r w:rsidRPr="00037E34">
              <w:rPr>
                <w:rFonts w:ascii="Times New Roman" w:hAnsi="Times New Roman" w:cs="Times New Roman"/>
                <w:b/>
                <w:szCs w:val="24"/>
              </w:rPr>
              <w:t xml:space="preserve"> ryšių valdymo karkaso konfigūravimas</w:t>
            </w:r>
          </w:p>
          <w:p w:rsidR="00D74F19" w:rsidRPr="00037E34" w:rsidRDefault="00D74F19" w:rsidP="00212669">
            <w:pPr>
              <w:widowControl w:val="0"/>
              <w:contextualSpacing/>
              <w:rPr>
                <w:rFonts w:ascii="Times New Roman" w:hAnsi="Times New Roman" w:cs="Times New Roman"/>
                <w:i/>
                <w:szCs w:val="24"/>
              </w:rPr>
            </w:pPr>
            <w:r w:rsidRPr="00037E34">
              <w:rPr>
                <w:rFonts w:ascii="Times New Roman" w:hAnsi="Times New Roman" w:cs="Times New Roman"/>
                <w:i/>
                <w:szCs w:val="24"/>
              </w:rPr>
              <w:t>Užduotys:</w:t>
            </w:r>
          </w:p>
          <w:p w:rsidR="00D74F19" w:rsidRPr="00037E34" w:rsidRDefault="00D74F19" w:rsidP="00212669">
            <w:pPr>
              <w:widowControl w:val="0"/>
              <w:numPr>
                <w:ilvl w:val="2"/>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Suprasti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i/>
                <w:szCs w:val="24"/>
              </w:rPr>
              <w:t xml:space="preserve"> </w:t>
            </w:r>
            <w:r w:rsidRPr="00037E34">
              <w:rPr>
                <w:rFonts w:ascii="Times New Roman" w:hAnsi="Times New Roman" w:cs="Times New Roman"/>
                <w:szCs w:val="24"/>
              </w:rPr>
              <w:t>ryšių valdymo karkaso funkcijas ir panaudojimo galimybes.</w:t>
            </w:r>
          </w:p>
          <w:p w:rsidR="00D74F19" w:rsidRPr="00037E34" w:rsidRDefault="00D74F19" w:rsidP="00212669">
            <w:pPr>
              <w:widowControl w:val="0"/>
              <w:numPr>
                <w:ilvl w:val="2"/>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Konfigūruoti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projektą.</w:t>
            </w:r>
          </w:p>
        </w:tc>
        <w:tc>
          <w:tcPr>
            <w:tcW w:w="1713" w:type="pct"/>
          </w:tcPr>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Patenkinamai: </w:t>
            </w:r>
            <w:r w:rsidRPr="00037E34">
              <w:rPr>
                <w:rFonts w:ascii="Times New Roman" w:hAnsi="Times New Roman" w:cs="Times New Roman"/>
                <w:szCs w:val="24"/>
              </w:rPr>
              <w:t xml:space="preserve">sukurtas projektas naudojant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karkasą, panaudotas priklausomybių perdavimas (angl.</w:t>
            </w:r>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dependency</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injection</w:t>
            </w:r>
            <w:proofErr w:type="spellEnd"/>
            <w:r w:rsidRPr="00037E34">
              <w:rPr>
                <w:rFonts w:ascii="Times New Roman" w:hAnsi="Times New Roman" w:cs="Times New Roman"/>
                <w:szCs w:val="24"/>
              </w:rPr>
              <w:t>).</w:t>
            </w:r>
          </w:p>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Gerai: </w:t>
            </w:r>
            <w:r w:rsidRPr="00037E34">
              <w:rPr>
                <w:rFonts w:ascii="Times New Roman" w:hAnsi="Times New Roman" w:cs="Times New Roman"/>
                <w:szCs w:val="24"/>
              </w:rPr>
              <w:t xml:space="preserve">panaudotos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i/>
                <w:szCs w:val="24"/>
              </w:rPr>
              <w:t xml:space="preserve"> </w:t>
            </w:r>
            <w:r w:rsidRPr="00037E34">
              <w:rPr>
                <w:rFonts w:ascii="Times New Roman" w:hAnsi="Times New Roman" w:cs="Times New Roman"/>
                <w:szCs w:val="24"/>
              </w:rPr>
              <w:t>valdymo anotacijos.</w:t>
            </w:r>
          </w:p>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Puikiai: </w:t>
            </w:r>
            <w:r w:rsidRPr="00037E34">
              <w:rPr>
                <w:rFonts w:ascii="Times New Roman" w:hAnsi="Times New Roman" w:cs="Times New Roman"/>
                <w:szCs w:val="24"/>
              </w:rPr>
              <w:t xml:space="preserve">sukonfigūruota JPA / JDBC ir panaudotas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transakcijų valdymas.</w:t>
            </w:r>
          </w:p>
        </w:tc>
      </w:tr>
      <w:tr w:rsidR="00451837" w:rsidRPr="00037E34" w:rsidTr="002829A4">
        <w:trPr>
          <w:trHeight w:val="57"/>
        </w:trPr>
        <w:tc>
          <w:tcPr>
            <w:tcW w:w="1071" w:type="pct"/>
          </w:tcPr>
          <w:p w:rsidR="00D74F19" w:rsidRPr="00037E34" w:rsidRDefault="00D74F19" w:rsidP="00212669">
            <w:pPr>
              <w:widowControl w:val="0"/>
              <w:numPr>
                <w:ilvl w:val="0"/>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Naudoti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Bean</w:t>
            </w:r>
            <w:proofErr w:type="spellEnd"/>
            <w:r w:rsidRPr="00037E34">
              <w:rPr>
                <w:rFonts w:ascii="Times New Roman" w:hAnsi="Times New Roman" w:cs="Times New Roman"/>
                <w:i/>
                <w:szCs w:val="24"/>
              </w:rPr>
              <w:t>.</w:t>
            </w:r>
          </w:p>
        </w:tc>
        <w:tc>
          <w:tcPr>
            <w:tcW w:w="2216" w:type="pct"/>
          </w:tcPr>
          <w:p w:rsidR="00D74F19" w:rsidRPr="00037E34" w:rsidRDefault="00D74F19" w:rsidP="00212669">
            <w:pPr>
              <w:widowControl w:val="0"/>
              <w:numPr>
                <w:ilvl w:val="1"/>
                <w:numId w:val="30"/>
              </w:numPr>
              <w:suppressAutoHyphens w:val="0"/>
              <w:contextualSpacing/>
              <w:rPr>
                <w:rFonts w:ascii="Times New Roman" w:hAnsi="Times New Roman" w:cs="Times New Roman"/>
                <w:b/>
                <w:szCs w:val="24"/>
              </w:rPr>
            </w:pPr>
            <w:proofErr w:type="spellStart"/>
            <w:r w:rsidRPr="00037E34">
              <w:rPr>
                <w:rFonts w:ascii="Times New Roman" w:hAnsi="Times New Roman" w:cs="Times New Roman"/>
                <w:b/>
                <w:i/>
                <w:szCs w:val="24"/>
              </w:rPr>
              <w:t>Spring</w:t>
            </w:r>
            <w:proofErr w:type="spellEnd"/>
            <w:r w:rsidRPr="00037E34">
              <w:rPr>
                <w:rFonts w:ascii="Times New Roman" w:hAnsi="Times New Roman" w:cs="Times New Roman"/>
                <w:b/>
                <w:i/>
                <w:szCs w:val="24"/>
              </w:rPr>
              <w:t xml:space="preserve"> </w:t>
            </w:r>
            <w:proofErr w:type="spellStart"/>
            <w:r w:rsidRPr="00037E34">
              <w:rPr>
                <w:rFonts w:ascii="Times New Roman" w:hAnsi="Times New Roman" w:cs="Times New Roman"/>
                <w:b/>
                <w:i/>
                <w:szCs w:val="24"/>
              </w:rPr>
              <w:t>Bean</w:t>
            </w:r>
            <w:proofErr w:type="spellEnd"/>
            <w:r w:rsidRPr="00037E34">
              <w:rPr>
                <w:rFonts w:ascii="Times New Roman" w:hAnsi="Times New Roman" w:cs="Times New Roman"/>
                <w:b/>
                <w:szCs w:val="24"/>
              </w:rPr>
              <w:t xml:space="preserve"> naudojimas</w:t>
            </w:r>
            <w:r w:rsidRPr="00037E34">
              <w:rPr>
                <w:rFonts w:ascii="Times New Roman" w:hAnsi="Times New Roman" w:cs="Times New Roman"/>
                <w:b/>
                <w:bCs/>
                <w:szCs w:val="24"/>
              </w:rPr>
              <w:t>.</w:t>
            </w:r>
          </w:p>
          <w:p w:rsidR="00D74F19" w:rsidRPr="00037E34" w:rsidRDefault="00D74F19" w:rsidP="00212669">
            <w:pPr>
              <w:widowControl w:val="0"/>
              <w:contextualSpacing/>
              <w:rPr>
                <w:rFonts w:ascii="Times New Roman" w:hAnsi="Times New Roman" w:cs="Times New Roman"/>
                <w:i/>
                <w:szCs w:val="24"/>
              </w:rPr>
            </w:pPr>
            <w:r w:rsidRPr="00037E34">
              <w:rPr>
                <w:rFonts w:ascii="Times New Roman" w:hAnsi="Times New Roman" w:cs="Times New Roman"/>
                <w:i/>
                <w:szCs w:val="24"/>
              </w:rPr>
              <w:t>Užduotys:</w:t>
            </w:r>
          </w:p>
          <w:p w:rsidR="00D74F19" w:rsidRPr="00037E34" w:rsidRDefault="00D74F19" w:rsidP="00212669">
            <w:pPr>
              <w:widowControl w:val="0"/>
              <w:numPr>
                <w:ilvl w:val="2"/>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Suprasti ir naudoti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Bean</w:t>
            </w:r>
            <w:proofErr w:type="spellEnd"/>
            <w:r w:rsidRPr="00037E34">
              <w:rPr>
                <w:rFonts w:ascii="Times New Roman" w:hAnsi="Times New Roman" w:cs="Times New Roman"/>
                <w:szCs w:val="24"/>
              </w:rPr>
              <w:t xml:space="preserve"> gyvavimo ciklus.</w:t>
            </w:r>
          </w:p>
          <w:p w:rsidR="00D74F19" w:rsidRPr="00037E34" w:rsidRDefault="00D74F19" w:rsidP="00212669">
            <w:pPr>
              <w:widowControl w:val="0"/>
              <w:numPr>
                <w:ilvl w:val="2"/>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Konfigūruoti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Bean</w:t>
            </w:r>
            <w:proofErr w:type="spellEnd"/>
            <w:r w:rsidRPr="00037E34">
              <w:rPr>
                <w:rFonts w:ascii="Times New Roman" w:hAnsi="Times New Roman" w:cs="Times New Roman"/>
                <w:szCs w:val="24"/>
              </w:rPr>
              <w:t>.</w:t>
            </w:r>
          </w:p>
          <w:p w:rsidR="00D74F19" w:rsidRPr="00037E34" w:rsidRDefault="00D74F19" w:rsidP="00212669">
            <w:pPr>
              <w:widowControl w:val="0"/>
              <w:numPr>
                <w:ilvl w:val="2"/>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Sieti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Bean</w:t>
            </w:r>
            <w:proofErr w:type="spellEnd"/>
            <w:r w:rsidRPr="00037E34">
              <w:rPr>
                <w:rFonts w:ascii="Times New Roman" w:hAnsi="Times New Roman" w:cs="Times New Roman"/>
                <w:szCs w:val="24"/>
              </w:rPr>
              <w:t xml:space="preserve"> (pagal tipą, vardą, taip pat naudojant automatinį susiejimą).</w:t>
            </w:r>
          </w:p>
        </w:tc>
        <w:tc>
          <w:tcPr>
            <w:tcW w:w="1713" w:type="pct"/>
          </w:tcPr>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Patenkinamai: </w:t>
            </w:r>
            <w:r w:rsidRPr="00037E34">
              <w:rPr>
                <w:rFonts w:ascii="Times New Roman" w:hAnsi="Times New Roman" w:cs="Times New Roman"/>
                <w:szCs w:val="24"/>
              </w:rPr>
              <w:t xml:space="preserve">sukurtas </w:t>
            </w:r>
            <w:proofErr w:type="spellStart"/>
            <w:r w:rsidRPr="00037E34">
              <w:rPr>
                <w:rFonts w:ascii="Times New Roman" w:hAnsi="Times New Roman" w:cs="Times New Roman"/>
                <w:i/>
                <w:szCs w:val="24"/>
              </w:rPr>
              <w:t>Spring</w:t>
            </w:r>
            <w:proofErr w:type="spellEnd"/>
            <w:r w:rsidRPr="00037E34">
              <w:rPr>
                <w:rFonts w:ascii="Times New Roman" w:hAnsi="Times New Roman" w:cs="Times New Roman"/>
                <w:szCs w:val="24"/>
              </w:rPr>
              <w:t xml:space="preserve"> projektas, panaudotos gyvavimo ciklo anotacijos.</w:t>
            </w:r>
          </w:p>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Gerai: </w:t>
            </w:r>
            <w:r w:rsidRPr="00037E34">
              <w:rPr>
                <w:rFonts w:ascii="Times New Roman" w:hAnsi="Times New Roman" w:cs="Times New Roman"/>
                <w:szCs w:val="24"/>
              </w:rPr>
              <w:t>tikslingai panaudotos @</w:t>
            </w:r>
            <w:proofErr w:type="spellStart"/>
            <w:r w:rsidRPr="00037E34">
              <w:rPr>
                <w:rFonts w:ascii="Times New Roman" w:hAnsi="Times New Roman" w:cs="Times New Roman"/>
                <w:i/>
                <w:szCs w:val="24"/>
              </w:rPr>
              <w:t>Singleton</w:t>
            </w:r>
            <w:proofErr w:type="spellEnd"/>
            <w:r w:rsidRPr="00037E34">
              <w:rPr>
                <w:rFonts w:ascii="Times New Roman" w:hAnsi="Times New Roman" w:cs="Times New Roman"/>
                <w:szCs w:val="24"/>
              </w:rPr>
              <w:t xml:space="preserve"> ir @</w:t>
            </w:r>
            <w:proofErr w:type="spellStart"/>
            <w:r w:rsidRPr="00037E34">
              <w:rPr>
                <w:rFonts w:ascii="Times New Roman" w:hAnsi="Times New Roman" w:cs="Times New Roman"/>
                <w:i/>
                <w:szCs w:val="24"/>
              </w:rPr>
              <w:t>Protitype</w:t>
            </w:r>
            <w:proofErr w:type="spellEnd"/>
            <w:r w:rsidRPr="00037E34">
              <w:rPr>
                <w:rFonts w:ascii="Times New Roman" w:hAnsi="Times New Roman" w:cs="Times New Roman"/>
                <w:szCs w:val="24"/>
              </w:rPr>
              <w:t xml:space="preserve"> anotacijos.</w:t>
            </w:r>
          </w:p>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Puikiai: </w:t>
            </w:r>
            <w:r w:rsidRPr="00037E34">
              <w:rPr>
                <w:rFonts w:ascii="Times New Roman" w:hAnsi="Times New Roman" w:cs="Times New Roman"/>
                <w:szCs w:val="24"/>
              </w:rPr>
              <w:t xml:space="preserve">panaudotas sąlyginis priklausomybių perdavimas, sukonfigūruotos kelios klasės, realizuojančios tą patį </w:t>
            </w:r>
            <w:proofErr w:type="spellStart"/>
            <w:r w:rsidRPr="00037E34">
              <w:rPr>
                <w:rFonts w:ascii="Times New Roman" w:hAnsi="Times New Roman" w:cs="Times New Roman"/>
                <w:i/>
                <w:szCs w:val="24"/>
              </w:rPr>
              <w:t>interface</w:t>
            </w:r>
            <w:proofErr w:type="spellEnd"/>
            <w:r w:rsidRPr="00037E34">
              <w:rPr>
                <w:rFonts w:ascii="Times New Roman" w:hAnsi="Times New Roman" w:cs="Times New Roman"/>
                <w:szCs w:val="24"/>
              </w:rPr>
              <w:t>; panaudota @</w:t>
            </w:r>
            <w:proofErr w:type="spellStart"/>
            <w:r w:rsidRPr="00037E34">
              <w:rPr>
                <w:rFonts w:ascii="Times New Roman" w:hAnsi="Times New Roman" w:cs="Times New Roman"/>
                <w:i/>
                <w:szCs w:val="24"/>
              </w:rPr>
              <w:t>Qualifier</w:t>
            </w:r>
            <w:proofErr w:type="spellEnd"/>
            <w:r w:rsidRPr="00037E34">
              <w:rPr>
                <w:rFonts w:ascii="Times New Roman" w:hAnsi="Times New Roman" w:cs="Times New Roman"/>
                <w:i/>
                <w:szCs w:val="24"/>
              </w:rPr>
              <w:t xml:space="preserve"> </w:t>
            </w:r>
            <w:r w:rsidRPr="00037E34">
              <w:rPr>
                <w:rFonts w:ascii="Times New Roman" w:hAnsi="Times New Roman" w:cs="Times New Roman"/>
                <w:szCs w:val="24"/>
              </w:rPr>
              <w:t>anotacija.</w:t>
            </w:r>
          </w:p>
        </w:tc>
      </w:tr>
      <w:tr w:rsidR="00451837" w:rsidRPr="00037E34" w:rsidTr="002829A4">
        <w:trPr>
          <w:trHeight w:val="57"/>
        </w:trPr>
        <w:tc>
          <w:tcPr>
            <w:tcW w:w="1071" w:type="pct"/>
          </w:tcPr>
          <w:p w:rsidR="00D74F19" w:rsidRPr="00037E34" w:rsidRDefault="00D74F19" w:rsidP="00212669">
            <w:pPr>
              <w:widowControl w:val="0"/>
              <w:numPr>
                <w:ilvl w:val="0"/>
                <w:numId w:val="30"/>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Naudoti </w:t>
            </w:r>
            <w:r w:rsidRPr="00037E34">
              <w:rPr>
                <w:rFonts w:ascii="Times New Roman" w:hAnsi="Times New Roman" w:cs="Times New Roman"/>
                <w:i/>
                <w:szCs w:val="24"/>
              </w:rPr>
              <w:t>Java</w:t>
            </w:r>
            <w:r w:rsidRPr="00037E34">
              <w:rPr>
                <w:rFonts w:ascii="Times New Roman" w:hAnsi="Times New Roman" w:cs="Times New Roman"/>
                <w:szCs w:val="24"/>
              </w:rPr>
              <w:t xml:space="preserve"> </w:t>
            </w:r>
            <w:proofErr w:type="spellStart"/>
            <w:r w:rsidRPr="00037E34">
              <w:rPr>
                <w:rFonts w:ascii="Times New Roman" w:hAnsi="Times New Roman" w:cs="Times New Roman"/>
                <w:i/>
                <w:szCs w:val="24"/>
              </w:rPr>
              <w:t>Persistence</w:t>
            </w:r>
            <w:proofErr w:type="spellEnd"/>
            <w:r w:rsidRPr="00037E34">
              <w:rPr>
                <w:rFonts w:ascii="Times New Roman" w:hAnsi="Times New Roman" w:cs="Times New Roman"/>
                <w:szCs w:val="24"/>
              </w:rPr>
              <w:t xml:space="preserve"> API (JPA) duomenų valdymui </w:t>
            </w:r>
            <w:r w:rsidRPr="00037E34">
              <w:rPr>
                <w:rFonts w:ascii="Times New Roman" w:hAnsi="Times New Roman" w:cs="Times New Roman"/>
                <w:i/>
                <w:szCs w:val="24"/>
              </w:rPr>
              <w:t>Java</w:t>
            </w:r>
            <w:r w:rsidRPr="00037E34">
              <w:rPr>
                <w:rFonts w:ascii="Times New Roman" w:hAnsi="Times New Roman" w:cs="Times New Roman"/>
                <w:szCs w:val="24"/>
              </w:rPr>
              <w:t xml:space="preserve"> taikomosiose programose.</w:t>
            </w:r>
          </w:p>
        </w:tc>
        <w:tc>
          <w:tcPr>
            <w:tcW w:w="2216" w:type="pct"/>
          </w:tcPr>
          <w:p w:rsidR="00D74F19" w:rsidRPr="00037E34" w:rsidRDefault="00D74F19" w:rsidP="00212669">
            <w:pPr>
              <w:widowControl w:val="0"/>
              <w:numPr>
                <w:ilvl w:val="1"/>
                <w:numId w:val="31"/>
              </w:numPr>
              <w:suppressAutoHyphens w:val="0"/>
              <w:contextualSpacing/>
              <w:rPr>
                <w:rFonts w:ascii="Times New Roman" w:hAnsi="Times New Roman" w:cs="Times New Roman"/>
                <w:b/>
                <w:szCs w:val="24"/>
              </w:rPr>
            </w:pPr>
            <w:r w:rsidRPr="00037E34">
              <w:rPr>
                <w:rFonts w:ascii="Times New Roman" w:hAnsi="Times New Roman" w:cs="Times New Roman"/>
                <w:b/>
                <w:szCs w:val="24"/>
              </w:rPr>
              <w:t>JPA (</w:t>
            </w:r>
            <w:r w:rsidRPr="00037E34">
              <w:rPr>
                <w:rFonts w:ascii="Times New Roman" w:hAnsi="Times New Roman" w:cs="Times New Roman"/>
                <w:b/>
                <w:i/>
                <w:szCs w:val="24"/>
              </w:rPr>
              <w:t xml:space="preserve">Java </w:t>
            </w:r>
            <w:proofErr w:type="spellStart"/>
            <w:r w:rsidRPr="00037E34">
              <w:rPr>
                <w:rFonts w:ascii="Times New Roman" w:hAnsi="Times New Roman" w:cs="Times New Roman"/>
                <w:b/>
                <w:i/>
                <w:szCs w:val="24"/>
              </w:rPr>
              <w:t>Persistence</w:t>
            </w:r>
            <w:proofErr w:type="spellEnd"/>
            <w:r w:rsidRPr="00037E34">
              <w:rPr>
                <w:rFonts w:ascii="Times New Roman" w:hAnsi="Times New Roman" w:cs="Times New Roman"/>
                <w:b/>
                <w:szCs w:val="24"/>
              </w:rPr>
              <w:t xml:space="preserve"> API) aplikacijos pagrindai</w:t>
            </w:r>
          </w:p>
          <w:p w:rsidR="00D74F19" w:rsidRPr="00037E34" w:rsidRDefault="00D74F19" w:rsidP="00212669">
            <w:pPr>
              <w:widowControl w:val="0"/>
              <w:contextualSpacing/>
              <w:rPr>
                <w:rFonts w:ascii="Times New Roman" w:hAnsi="Times New Roman" w:cs="Times New Roman"/>
                <w:i/>
                <w:szCs w:val="24"/>
              </w:rPr>
            </w:pPr>
            <w:r w:rsidRPr="00037E34">
              <w:rPr>
                <w:rFonts w:ascii="Times New Roman" w:hAnsi="Times New Roman" w:cs="Times New Roman"/>
                <w:i/>
                <w:szCs w:val="24"/>
              </w:rPr>
              <w:t>Užduotys:</w:t>
            </w:r>
          </w:p>
          <w:p w:rsidR="00D74F19" w:rsidRPr="00037E34" w:rsidRDefault="00D74F19" w:rsidP="00212669">
            <w:pPr>
              <w:widowControl w:val="0"/>
              <w:numPr>
                <w:ilvl w:val="2"/>
                <w:numId w:val="31"/>
              </w:numPr>
              <w:suppressAutoHyphens w:val="0"/>
              <w:contextualSpacing/>
              <w:rPr>
                <w:rFonts w:ascii="Times New Roman" w:hAnsi="Times New Roman" w:cs="Times New Roman"/>
                <w:szCs w:val="24"/>
              </w:rPr>
            </w:pPr>
            <w:r w:rsidRPr="00037E34">
              <w:rPr>
                <w:rFonts w:ascii="Times New Roman" w:hAnsi="Times New Roman" w:cs="Times New Roman"/>
                <w:szCs w:val="24"/>
              </w:rPr>
              <w:t xml:space="preserve">Suprasti ir taikyti objektų ir </w:t>
            </w:r>
            <w:proofErr w:type="spellStart"/>
            <w:r w:rsidRPr="00037E34">
              <w:rPr>
                <w:rFonts w:ascii="Times New Roman" w:hAnsi="Times New Roman" w:cs="Times New Roman"/>
                <w:szCs w:val="24"/>
              </w:rPr>
              <w:t>realiacinių</w:t>
            </w:r>
            <w:proofErr w:type="spellEnd"/>
            <w:r w:rsidRPr="00037E34">
              <w:rPr>
                <w:rFonts w:ascii="Times New Roman" w:hAnsi="Times New Roman" w:cs="Times New Roman"/>
                <w:szCs w:val="24"/>
              </w:rPr>
              <w:t xml:space="preserve"> duomenų bazių susiejimo principus.</w:t>
            </w:r>
          </w:p>
          <w:p w:rsidR="00D74F19" w:rsidRPr="00037E34" w:rsidRDefault="00D74F19" w:rsidP="00212669">
            <w:pPr>
              <w:widowControl w:val="0"/>
              <w:numPr>
                <w:ilvl w:val="2"/>
                <w:numId w:val="31"/>
              </w:numPr>
              <w:suppressAutoHyphens w:val="0"/>
              <w:contextualSpacing/>
              <w:rPr>
                <w:rFonts w:ascii="Times New Roman" w:hAnsi="Times New Roman" w:cs="Times New Roman"/>
                <w:szCs w:val="24"/>
              </w:rPr>
            </w:pPr>
            <w:r w:rsidRPr="00037E34">
              <w:rPr>
                <w:rFonts w:ascii="Times New Roman" w:hAnsi="Times New Roman" w:cs="Times New Roman"/>
                <w:szCs w:val="24"/>
              </w:rPr>
              <w:t>Konfigūruoti JPA projektą.</w:t>
            </w:r>
          </w:p>
          <w:p w:rsidR="00D74F19" w:rsidRPr="00037E34" w:rsidRDefault="00D74F19" w:rsidP="00212669">
            <w:pPr>
              <w:widowControl w:val="0"/>
              <w:numPr>
                <w:ilvl w:val="2"/>
                <w:numId w:val="31"/>
              </w:numPr>
              <w:suppressAutoHyphens w:val="0"/>
              <w:contextualSpacing/>
              <w:rPr>
                <w:rFonts w:ascii="Times New Roman" w:hAnsi="Times New Roman" w:cs="Times New Roman"/>
                <w:szCs w:val="24"/>
              </w:rPr>
            </w:pPr>
            <w:r w:rsidRPr="00037E34">
              <w:rPr>
                <w:rFonts w:ascii="Times New Roman" w:hAnsi="Times New Roman" w:cs="Times New Roman"/>
                <w:szCs w:val="24"/>
              </w:rPr>
              <w:t>Naudoti esybių klases (</w:t>
            </w:r>
            <w:r w:rsidRPr="00037E34">
              <w:rPr>
                <w:rFonts w:ascii="Times New Roman" w:hAnsi="Times New Roman" w:cs="Times New Roman"/>
                <w:i/>
                <w:szCs w:val="24"/>
              </w:rPr>
              <w:t xml:space="preserve">angl. </w:t>
            </w:r>
            <w:proofErr w:type="spellStart"/>
            <w:r w:rsidRPr="00037E34">
              <w:rPr>
                <w:rFonts w:ascii="Times New Roman" w:hAnsi="Times New Roman" w:cs="Times New Roman"/>
                <w:i/>
                <w:szCs w:val="24"/>
              </w:rPr>
              <w:t>entity</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class</w:t>
            </w:r>
            <w:proofErr w:type="spellEnd"/>
            <w:r w:rsidRPr="00037E34">
              <w:rPr>
                <w:rFonts w:ascii="Times New Roman" w:hAnsi="Times New Roman" w:cs="Times New Roman"/>
                <w:szCs w:val="24"/>
              </w:rPr>
              <w:t>).</w:t>
            </w:r>
          </w:p>
          <w:p w:rsidR="00D74F19" w:rsidRPr="00037E34" w:rsidRDefault="00D74F19" w:rsidP="00212669">
            <w:pPr>
              <w:widowControl w:val="0"/>
              <w:numPr>
                <w:ilvl w:val="2"/>
                <w:numId w:val="31"/>
              </w:numPr>
              <w:suppressAutoHyphens w:val="0"/>
              <w:contextualSpacing/>
              <w:rPr>
                <w:rFonts w:ascii="Times New Roman" w:hAnsi="Times New Roman" w:cs="Times New Roman"/>
                <w:b/>
                <w:szCs w:val="24"/>
              </w:rPr>
            </w:pPr>
            <w:r w:rsidRPr="00037E34">
              <w:rPr>
                <w:rFonts w:ascii="Times New Roman" w:hAnsi="Times New Roman" w:cs="Times New Roman"/>
                <w:szCs w:val="24"/>
              </w:rPr>
              <w:t>Vykdyti CRUD operacijas.</w:t>
            </w:r>
          </w:p>
          <w:p w:rsidR="00D74F19" w:rsidRPr="00037E34" w:rsidRDefault="00D74F19" w:rsidP="00212669">
            <w:pPr>
              <w:widowControl w:val="0"/>
              <w:numPr>
                <w:ilvl w:val="1"/>
                <w:numId w:val="31"/>
              </w:numPr>
              <w:suppressAutoHyphens w:val="0"/>
              <w:contextualSpacing/>
              <w:rPr>
                <w:rFonts w:ascii="Times New Roman" w:hAnsi="Times New Roman" w:cs="Times New Roman"/>
                <w:b/>
                <w:szCs w:val="24"/>
              </w:rPr>
            </w:pPr>
            <w:r w:rsidRPr="00037E34">
              <w:rPr>
                <w:rFonts w:ascii="Times New Roman" w:hAnsi="Times New Roman" w:cs="Times New Roman"/>
                <w:b/>
                <w:szCs w:val="24"/>
              </w:rPr>
              <w:t>JPA aplikacijos užklausos.</w:t>
            </w:r>
          </w:p>
          <w:p w:rsidR="00D74F19" w:rsidRPr="00037E34" w:rsidRDefault="00D74F19" w:rsidP="00212669">
            <w:pPr>
              <w:widowControl w:val="0"/>
              <w:contextualSpacing/>
              <w:rPr>
                <w:rFonts w:ascii="Times New Roman" w:hAnsi="Times New Roman" w:cs="Times New Roman"/>
                <w:i/>
                <w:szCs w:val="24"/>
              </w:rPr>
            </w:pPr>
            <w:r w:rsidRPr="00037E34">
              <w:rPr>
                <w:rFonts w:ascii="Times New Roman" w:hAnsi="Times New Roman" w:cs="Times New Roman"/>
                <w:i/>
                <w:szCs w:val="24"/>
              </w:rPr>
              <w:t>Užduotys:</w:t>
            </w:r>
          </w:p>
          <w:p w:rsidR="00D74F19" w:rsidRPr="00037E34" w:rsidRDefault="00D74F19" w:rsidP="00212669">
            <w:pPr>
              <w:widowControl w:val="0"/>
              <w:numPr>
                <w:ilvl w:val="2"/>
                <w:numId w:val="31"/>
              </w:numPr>
              <w:suppressAutoHyphens w:val="0"/>
              <w:contextualSpacing/>
              <w:rPr>
                <w:rFonts w:ascii="Times New Roman" w:hAnsi="Times New Roman" w:cs="Times New Roman"/>
                <w:szCs w:val="24"/>
              </w:rPr>
            </w:pPr>
            <w:r w:rsidRPr="00037E34">
              <w:rPr>
                <w:rFonts w:ascii="Times New Roman" w:hAnsi="Times New Roman" w:cs="Times New Roman"/>
                <w:szCs w:val="24"/>
              </w:rPr>
              <w:t>Kurti JPA aplikacijos užklausas.</w:t>
            </w:r>
          </w:p>
        </w:tc>
        <w:tc>
          <w:tcPr>
            <w:tcW w:w="1713" w:type="pct"/>
          </w:tcPr>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Patenkinamai: </w:t>
            </w:r>
            <w:r w:rsidRPr="00037E34">
              <w:rPr>
                <w:rFonts w:ascii="Times New Roman" w:hAnsi="Times New Roman" w:cs="Times New Roman"/>
                <w:szCs w:val="24"/>
              </w:rPr>
              <w:t xml:space="preserve">sukurta programa, kurioje sukonfigūruota JPA panaudojant </w:t>
            </w:r>
            <w:proofErr w:type="spellStart"/>
            <w:r w:rsidRPr="00037E34">
              <w:rPr>
                <w:rFonts w:ascii="Times New Roman" w:hAnsi="Times New Roman" w:cs="Times New Roman"/>
                <w:i/>
                <w:szCs w:val="24"/>
              </w:rPr>
              <w:t>Hibernate</w:t>
            </w:r>
            <w:proofErr w:type="spellEnd"/>
            <w:r w:rsidRPr="00037E34">
              <w:rPr>
                <w:rFonts w:ascii="Times New Roman" w:hAnsi="Times New Roman" w:cs="Times New Roman"/>
                <w:szCs w:val="24"/>
              </w:rPr>
              <w:t xml:space="preserve"> arba ekvivalentų karkasą; sukurta bent viena esybė, su kuria atliekamos CRUD operacijos.</w:t>
            </w:r>
          </w:p>
          <w:p w:rsidR="00D74F19" w:rsidRPr="00037E34" w:rsidRDefault="00D74F19" w:rsidP="00212669">
            <w:pPr>
              <w:widowControl w:val="0"/>
              <w:contextualSpacing/>
              <w:rPr>
                <w:rFonts w:ascii="Times New Roman" w:hAnsi="Times New Roman" w:cs="Times New Roman"/>
                <w:szCs w:val="24"/>
              </w:rPr>
            </w:pPr>
            <w:r w:rsidRPr="00037E34">
              <w:rPr>
                <w:rFonts w:ascii="Times New Roman" w:hAnsi="Times New Roman" w:cs="Times New Roman"/>
                <w:b/>
                <w:szCs w:val="24"/>
              </w:rPr>
              <w:t xml:space="preserve">Gerai: </w:t>
            </w:r>
            <w:r w:rsidRPr="00037E34">
              <w:rPr>
                <w:rFonts w:ascii="Times New Roman" w:hAnsi="Times New Roman" w:cs="Times New Roman"/>
                <w:szCs w:val="24"/>
              </w:rPr>
              <w:t xml:space="preserve">sukurta sudėtingesnė </w:t>
            </w:r>
            <w:r w:rsidRPr="00037E34">
              <w:rPr>
                <w:rFonts w:ascii="Times New Roman" w:hAnsi="Times New Roman" w:cs="Times New Roman"/>
                <w:i/>
                <w:szCs w:val="24"/>
              </w:rPr>
              <w:t>esybių</w:t>
            </w:r>
            <w:r w:rsidRPr="00037E34">
              <w:rPr>
                <w:rFonts w:ascii="Times New Roman" w:hAnsi="Times New Roman" w:cs="Times New Roman"/>
                <w:szCs w:val="24"/>
              </w:rPr>
              <w:t xml:space="preserve"> struktūra (viena esybė turi sąrašą kitų esybių, viena esybė privalomai (angl.</w:t>
            </w:r>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required</w:t>
            </w:r>
            <w:proofErr w:type="spellEnd"/>
            <w:r w:rsidRPr="00037E34">
              <w:rPr>
                <w:rFonts w:ascii="Times New Roman" w:hAnsi="Times New Roman" w:cs="Times New Roman"/>
                <w:szCs w:val="24"/>
              </w:rPr>
              <w:t>) turi turėti kitą esybę ir pan.).</w:t>
            </w:r>
          </w:p>
          <w:p w:rsidR="00D74F19" w:rsidRPr="00037E34" w:rsidRDefault="00D74F19" w:rsidP="00212669">
            <w:pPr>
              <w:widowControl w:val="0"/>
              <w:contextualSpacing/>
              <w:rPr>
                <w:rFonts w:ascii="Times New Roman" w:hAnsi="Times New Roman" w:cs="Times New Roman"/>
                <w:b/>
                <w:szCs w:val="24"/>
              </w:rPr>
            </w:pPr>
            <w:r w:rsidRPr="00037E34">
              <w:rPr>
                <w:rFonts w:ascii="Times New Roman" w:hAnsi="Times New Roman" w:cs="Times New Roman"/>
                <w:b/>
                <w:szCs w:val="24"/>
              </w:rPr>
              <w:t xml:space="preserve">Puikiai: </w:t>
            </w:r>
            <w:r w:rsidRPr="00037E34">
              <w:rPr>
                <w:rFonts w:ascii="Times New Roman" w:hAnsi="Times New Roman" w:cs="Times New Roman"/>
                <w:szCs w:val="24"/>
              </w:rPr>
              <w:t>panaudotos įvesties tikrinimo (angl.</w:t>
            </w:r>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validation</w:t>
            </w:r>
            <w:proofErr w:type="spellEnd"/>
            <w:r w:rsidRPr="00037E34">
              <w:rPr>
                <w:rFonts w:ascii="Times New Roman" w:hAnsi="Times New Roman" w:cs="Times New Roman"/>
                <w:szCs w:val="24"/>
              </w:rPr>
              <w:t xml:space="preserve">) anotacijos, panaudotas sudėtinis pirminis raktas, panaudota paveldima </w:t>
            </w:r>
            <w:r w:rsidRPr="00037E34">
              <w:rPr>
                <w:rFonts w:ascii="Times New Roman" w:hAnsi="Times New Roman" w:cs="Times New Roman"/>
                <w:i/>
                <w:szCs w:val="24"/>
              </w:rPr>
              <w:t>tėvinė</w:t>
            </w:r>
            <w:r w:rsidRPr="00037E34">
              <w:rPr>
                <w:rFonts w:ascii="Times New Roman" w:hAnsi="Times New Roman" w:cs="Times New Roman"/>
                <w:szCs w:val="24"/>
              </w:rPr>
              <w:t xml:space="preserve"> esybė su </w:t>
            </w:r>
            <w:r w:rsidRPr="00037E34">
              <w:rPr>
                <w:rFonts w:ascii="Times New Roman" w:hAnsi="Times New Roman" w:cs="Times New Roman"/>
                <w:szCs w:val="24"/>
              </w:rPr>
              <w:lastRenderedPageBreak/>
              <w:t xml:space="preserve">nurodyta paveldėjimo strategija (pvz., </w:t>
            </w:r>
            <w:proofErr w:type="spellStart"/>
            <w:r w:rsidRPr="00037E34">
              <w:rPr>
                <w:rFonts w:ascii="Times New Roman" w:hAnsi="Times New Roman" w:cs="Times New Roman"/>
                <w:i/>
                <w:szCs w:val="24"/>
              </w:rPr>
              <w:t>single</w:t>
            </w:r>
            <w:proofErr w:type="spellEnd"/>
            <w:r w:rsidRPr="00037E34">
              <w:rPr>
                <w:rFonts w:ascii="Times New Roman" w:hAnsi="Times New Roman" w:cs="Times New Roman"/>
                <w:i/>
                <w:szCs w:val="24"/>
              </w:rPr>
              <w:t xml:space="preserve"> </w:t>
            </w:r>
            <w:proofErr w:type="spellStart"/>
            <w:r w:rsidRPr="00037E34">
              <w:rPr>
                <w:rFonts w:ascii="Times New Roman" w:hAnsi="Times New Roman" w:cs="Times New Roman"/>
                <w:i/>
                <w:szCs w:val="24"/>
              </w:rPr>
              <w:t>table</w:t>
            </w:r>
            <w:proofErr w:type="spellEnd"/>
            <w:r w:rsidRPr="00037E34">
              <w:rPr>
                <w:rFonts w:ascii="Times New Roman" w:hAnsi="Times New Roman" w:cs="Times New Roman"/>
                <w:szCs w:val="24"/>
              </w:rPr>
              <w:t>).</w:t>
            </w:r>
          </w:p>
        </w:tc>
      </w:tr>
      <w:tr w:rsidR="00451837" w:rsidRPr="00037E34" w:rsidTr="002829A4">
        <w:tblPrEx>
          <w:tblCellMar>
            <w:top w:w="0" w:type="dxa"/>
            <w:bottom w:w="0" w:type="dxa"/>
          </w:tblCellMar>
        </w:tblPrEx>
        <w:trPr>
          <w:trHeight w:val="57"/>
        </w:trPr>
        <w:tc>
          <w:tcPr>
            <w:tcW w:w="1071" w:type="pct"/>
          </w:tcPr>
          <w:p w:rsidR="00D74F19" w:rsidRPr="00037E34" w:rsidRDefault="004D69E4" w:rsidP="00212669">
            <w:pPr>
              <w:widowControl w:val="0"/>
              <w:rPr>
                <w:rFonts w:ascii="Times New Roman" w:hAnsi="Times New Roman" w:cs="Times New Roman"/>
                <w:szCs w:val="24"/>
              </w:rPr>
            </w:pPr>
            <w:r w:rsidRPr="00037E34">
              <w:rPr>
                <w:rFonts w:ascii="Times New Roman" w:hAnsi="Times New Roman" w:cs="Times New Roman"/>
                <w:szCs w:val="24"/>
              </w:rPr>
              <w:lastRenderedPageBreak/>
              <w:t>Reikalavimai mokymui skirtiems metodiniams ir materialiesiems ištekliams</w:t>
            </w:r>
          </w:p>
        </w:tc>
        <w:tc>
          <w:tcPr>
            <w:tcW w:w="3929" w:type="pct"/>
            <w:gridSpan w:val="2"/>
          </w:tcPr>
          <w:p w:rsidR="00D74F19" w:rsidRPr="00037E34" w:rsidRDefault="00D74F19" w:rsidP="00212669">
            <w:pPr>
              <w:widowControl w:val="0"/>
              <w:rPr>
                <w:rFonts w:ascii="Times New Roman" w:eastAsia="Calibri" w:hAnsi="Times New Roman" w:cs="Times New Roman"/>
                <w:i/>
                <w:szCs w:val="24"/>
              </w:rPr>
            </w:pPr>
            <w:r w:rsidRPr="00037E34">
              <w:rPr>
                <w:rFonts w:ascii="Times New Roman" w:eastAsia="Calibri" w:hAnsi="Times New Roman" w:cs="Times New Roman"/>
                <w:i/>
                <w:szCs w:val="24"/>
              </w:rPr>
              <w:t>Mokymo(</w:t>
            </w:r>
            <w:proofErr w:type="spellStart"/>
            <w:r w:rsidRPr="00037E34">
              <w:rPr>
                <w:rFonts w:ascii="Times New Roman" w:eastAsia="Calibri" w:hAnsi="Times New Roman" w:cs="Times New Roman"/>
                <w:i/>
                <w:szCs w:val="24"/>
              </w:rPr>
              <w:t>si</w:t>
            </w:r>
            <w:proofErr w:type="spellEnd"/>
            <w:r w:rsidRPr="00037E34">
              <w:rPr>
                <w:rFonts w:ascii="Times New Roman" w:eastAsia="Calibri" w:hAnsi="Times New Roman" w:cs="Times New Roman"/>
                <w:i/>
                <w:szCs w:val="24"/>
              </w:rPr>
              <w:t>) medžiaga:</w:t>
            </w:r>
          </w:p>
          <w:p w:rsidR="00D74F19" w:rsidRPr="00037E34" w:rsidRDefault="00CB4C50"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Jaunesniojo testuotoj</w:t>
            </w:r>
            <w:r w:rsidR="00D74F19" w:rsidRPr="00037E34">
              <w:rPr>
                <w:rFonts w:ascii="Times New Roman" w:eastAsia="Calibri" w:hAnsi="Times New Roman" w:cs="Times New Roman"/>
                <w:szCs w:val="24"/>
              </w:rPr>
              <w:t>o modulinė profesinio mokymo programa;</w:t>
            </w:r>
          </w:p>
          <w:p w:rsidR="00D74F19" w:rsidRPr="00037E34" w:rsidRDefault="00D74F19"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Teorinių ir praktinių užduočių mokinio sąsiuvinis;</w:t>
            </w:r>
          </w:p>
          <w:p w:rsidR="00D74F19" w:rsidRPr="00037E34" w:rsidRDefault="00D74F19"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Testas turimiems gebėjimams vertinti;</w:t>
            </w:r>
          </w:p>
          <w:p w:rsidR="00D74F19" w:rsidRPr="00037E34" w:rsidRDefault="00D74F19"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Vadovėliai ir kita mokomoji medžiaga</w:t>
            </w:r>
            <w:r w:rsidRPr="00037E34">
              <w:rPr>
                <w:rFonts w:ascii="Times New Roman" w:hAnsi="Times New Roman" w:cs="Times New Roman"/>
                <w:szCs w:val="24"/>
              </w:rPr>
              <w:t>.</w:t>
            </w:r>
          </w:p>
          <w:p w:rsidR="00D74F19" w:rsidRPr="00037E34" w:rsidRDefault="00D74F19" w:rsidP="00212669">
            <w:pPr>
              <w:widowControl w:val="0"/>
              <w:rPr>
                <w:rFonts w:ascii="Times New Roman" w:eastAsia="Calibri" w:hAnsi="Times New Roman" w:cs="Times New Roman"/>
                <w:i/>
                <w:szCs w:val="24"/>
              </w:rPr>
            </w:pPr>
            <w:r w:rsidRPr="00037E34">
              <w:rPr>
                <w:rFonts w:ascii="Times New Roman" w:eastAsia="Calibri" w:hAnsi="Times New Roman" w:cs="Times New Roman"/>
                <w:i/>
                <w:szCs w:val="24"/>
              </w:rPr>
              <w:t>Mokymo(</w:t>
            </w:r>
            <w:proofErr w:type="spellStart"/>
            <w:r w:rsidRPr="00037E34">
              <w:rPr>
                <w:rFonts w:ascii="Times New Roman" w:eastAsia="Calibri" w:hAnsi="Times New Roman" w:cs="Times New Roman"/>
                <w:i/>
                <w:szCs w:val="24"/>
              </w:rPr>
              <w:t>si</w:t>
            </w:r>
            <w:proofErr w:type="spellEnd"/>
            <w:r w:rsidRPr="00037E34">
              <w:rPr>
                <w:rFonts w:ascii="Times New Roman" w:eastAsia="Calibri" w:hAnsi="Times New Roman" w:cs="Times New Roman"/>
                <w:i/>
                <w:szCs w:val="24"/>
              </w:rPr>
              <w:t>) priemonės:</w:t>
            </w:r>
          </w:p>
          <w:p w:rsidR="00D74F19" w:rsidRPr="00037E34" w:rsidRDefault="00D74F19" w:rsidP="00212669">
            <w:pPr>
              <w:widowControl w:val="0"/>
              <w:rPr>
                <w:rFonts w:ascii="Times New Roman" w:eastAsia="Calibri" w:hAnsi="Times New Roman" w:cs="Times New Roman"/>
                <w:szCs w:val="24"/>
              </w:rPr>
            </w:pPr>
            <w:r w:rsidRPr="00037E34">
              <w:rPr>
                <w:rFonts w:ascii="Times New Roman" w:eastAsia="Calibri" w:hAnsi="Times New Roman" w:cs="Times New Roman"/>
                <w:szCs w:val="24"/>
              </w:rPr>
              <w:t>Techninės priemonės mokymo(</w:t>
            </w:r>
            <w:proofErr w:type="spellStart"/>
            <w:r w:rsidRPr="00037E34">
              <w:rPr>
                <w:rFonts w:ascii="Times New Roman" w:eastAsia="Calibri" w:hAnsi="Times New Roman" w:cs="Times New Roman"/>
                <w:szCs w:val="24"/>
              </w:rPr>
              <w:t>si</w:t>
            </w:r>
            <w:proofErr w:type="spellEnd"/>
            <w:r w:rsidRPr="00037E34">
              <w:rPr>
                <w:rFonts w:ascii="Times New Roman" w:eastAsia="Calibri" w:hAnsi="Times New Roman" w:cs="Times New Roman"/>
                <w:szCs w:val="24"/>
              </w:rPr>
              <w:t>) medžiagai iliustruoti, vizualizuoti, pristatyti</w:t>
            </w:r>
            <w:r w:rsidRPr="00037E34">
              <w:rPr>
                <w:rFonts w:ascii="Times New Roman" w:hAnsi="Times New Roman" w:cs="Times New Roman"/>
                <w:szCs w:val="24"/>
              </w:rPr>
              <w:t>.</w:t>
            </w:r>
          </w:p>
        </w:tc>
      </w:tr>
      <w:tr w:rsidR="00451837" w:rsidRPr="00037E34" w:rsidTr="002829A4">
        <w:tblPrEx>
          <w:tblCellMar>
            <w:top w:w="0" w:type="dxa"/>
            <w:bottom w:w="0" w:type="dxa"/>
          </w:tblCellMar>
        </w:tblPrEx>
        <w:trPr>
          <w:trHeight w:val="57"/>
        </w:trPr>
        <w:tc>
          <w:tcPr>
            <w:tcW w:w="1071" w:type="pct"/>
          </w:tcPr>
          <w:p w:rsidR="00D74F19" w:rsidRPr="00037E34" w:rsidRDefault="004D69E4" w:rsidP="00212669">
            <w:pPr>
              <w:widowControl w:val="0"/>
              <w:rPr>
                <w:rFonts w:ascii="Times New Roman" w:hAnsi="Times New Roman" w:cs="Times New Roman"/>
                <w:szCs w:val="24"/>
              </w:rPr>
            </w:pPr>
            <w:r w:rsidRPr="00037E34">
              <w:rPr>
                <w:rFonts w:ascii="Times New Roman" w:hAnsi="Times New Roman" w:cs="Times New Roman"/>
                <w:szCs w:val="24"/>
              </w:rPr>
              <w:t>Reikalavimai teorinio ir praktinio mokymo vietai</w:t>
            </w:r>
          </w:p>
        </w:tc>
        <w:tc>
          <w:tcPr>
            <w:tcW w:w="3929" w:type="pct"/>
            <w:gridSpan w:val="2"/>
          </w:tcPr>
          <w:p w:rsidR="00D74F19" w:rsidRPr="00037E34" w:rsidRDefault="00D74F19" w:rsidP="00212669">
            <w:pPr>
              <w:widowControl w:val="0"/>
              <w:jc w:val="both"/>
              <w:rPr>
                <w:rFonts w:ascii="Times New Roman" w:hAnsi="Times New Roman" w:cs="Times New Roman"/>
                <w:strike/>
                <w:szCs w:val="24"/>
              </w:rPr>
            </w:pPr>
            <w:r w:rsidRPr="00037E34">
              <w:rPr>
                <w:rFonts w:ascii="Times New Roman" w:hAnsi="Times New Roman" w:cs="Times New Roman"/>
                <w:szCs w:val="24"/>
              </w:rPr>
              <w:t>Klasė ar kita mokymuisi pritaikyta patalpa su techninėmis priemonėmis mokymo(</w:t>
            </w:r>
            <w:proofErr w:type="spellStart"/>
            <w:r w:rsidRPr="00037E34">
              <w:rPr>
                <w:rFonts w:ascii="Times New Roman" w:hAnsi="Times New Roman" w:cs="Times New Roman"/>
                <w:szCs w:val="24"/>
              </w:rPr>
              <w:t>si</w:t>
            </w:r>
            <w:proofErr w:type="spellEnd"/>
            <w:r w:rsidRPr="00037E34">
              <w:rPr>
                <w:rFonts w:ascii="Times New Roman" w:hAnsi="Times New Roman" w:cs="Times New Roman"/>
                <w:szCs w:val="24"/>
              </w:rPr>
              <w:t>) medžiagai pateikti (kompiuteris, vaizdo projektorius) ir kompiuteriais, skirtais mokinių darbui.</w:t>
            </w:r>
          </w:p>
          <w:p w:rsidR="00D74F19" w:rsidRPr="00037E34" w:rsidRDefault="00D74F19" w:rsidP="00212669">
            <w:pPr>
              <w:widowControl w:val="0"/>
              <w:jc w:val="both"/>
              <w:rPr>
                <w:rFonts w:ascii="Times New Roman" w:hAnsi="Times New Roman" w:cs="Times New Roman"/>
                <w:szCs w:val="24"/>
              </w:rPr>
            </w:pPr>
            <w:r w:rsidRPr="00037E34">
              <w:rPr>
                <w:rFonts w:ascii="Times New Roman" w:hAnsi="Times New Roman" w:cs="Times New Roman"/>
                <w:szCs w:val="24"/>
              </w:rPr>
              <w:t xml:space="preserve">Praktinio mokymo klasė (patalpa), aprūpinta kompiuteriais, programine įranga. Didelės apimties praktinėms užduotims rekomenduojama naudoti programinio kodo </w:t>
            </w:r>
            <w:proofErr w:type="spellStart"/>
            <w:r w:rsidRPr="00037E34">
              <w:rPr>
                <w:rFonts w:ascii="Times New Roman" w:hAnsi="Times New Roman" w:cs="Times New Roman"/>
                <w:szCs w:val="24"/>
              </w:rPr>
              <w:t>versijavimo</w:t>
            </w:r>
            <w:proofErr w:type="spellEnd"/>
            <w:r w:rsidRPr="00037E34">
              <w:rPr>
                <w:rFonts w:ascii="Times New Roman" w:hAnsi="Times New Roman" w:cs="Times New Roman"/>
                <w:szCs w:val="24"/>
              </w:rPr>
              <w:t xml:space="preserve"> sistemas (pvz. </w:t>
            </w:r>
            <w:proofErr w:type="spellStart"/>
            <w:r w:rsidRPr="00037E34">
              <w:rPr>
                <w:rFonts w:ascii="Times New Roman" w:hAnsi="Times New Roman" w:cs="Times New Roman"/>
                <w:i/>
                <w:szCs w:val="24"/>
              </w:rPr>
              <w:t>Git</w:t>
            </w:r>
            <w:proofErr w:type="spellEnd"/>
            <w:r w:rsidRPr="00037E34">
              <w:rPr>
                <w:rFonts w:ascii="Times New Roman" w:hAnsi="Times New Roman" w:cs="Times New Roman"/>
                <w:szCs w:val="24"/>
              </w:rPr>
              <w:t xml:space="preserve">, </w:t>
            </w:r>
            <w:proofErr w:type="spellStart"/>
            <w:r w:rsidRPr="00037E34">
              <w:rPr>
                <w:rFonts w:ascii="Times New Roman" w:hAnsi="Times New Roman" w:cs="Times New Roman"/>
                <w:i/>
                <w:szCs w:val="24"/>
              </w:rPr>
              <w:t>Subversion</w:t>
            </w:r>
            <w:proofErr w:type="spellEnd"/>
            <w:r w:rsidRPr="00037E34">
              <w:rPr>
                <w:rFonts w:ascii="Times New Roman" w:hAnsi="Times New Roman" w:cs="Times New Roman"/>
                <w:szCs w:val="24"/>
              </w:rPr>
              <w:t xml:space="preserve"> arba </w:t>
            </w:r>
            <w:proofErr w:type="spellStart"/>
            <w:r w:rsidRPr="00037E34">
              <w:rPr>
                <w:rFonts w:ascii="Times New Roman" w:hAnsi="Times New Roman" w:cs="Times New Roman"/>
                <w:i/>
                <w:szCs w:val="24"/>
              </w:rPr>
              <w:t>Mercurial</w:t>
            </w:r>
            <w:proofErr w:type="spellEnd"/>
            <w:r w:rsidRPr="00037E34">
              <w:rPr>
                <w:rFonts w:ascii="Times New Roman" w:hAnsi="Times New Roman" w:cs="Times New Roman"/>
                <w:szCs w:val="24"/>
              </w:rPr>
              <w:t>).</w:t>
            </w:r>
          </w:p>
        </w:tc>
      </w:tr>
      <w:tr w:rsidR="00282782" w:rsidRPr="00037E34" w:rsidTr="002829A4">
        <w:tblPrEx>
          <w:tblCellMar>
            <w:top w:w="0" w:type="dxa"/>
            <w:bottom w:w="0" w:type="dxa"/>
          </w:tblCellMar>
        </w:tblPrEx>
        <w:trPr>
          <w:trHeight w:val="57"/>
        </w:trPr>
        <w:tc>
          <w:tcPr>
            <w:tcW w:w="1071" w:type="pct"/>
          </w:tcPr>
          <w:p w:rsidR="00D74F19" w:rsidRPr="00037E34" w:rsidRDefault="00D74F19" w:rsidP="00212669">
            <w:pPr>
              <w:widowControl w:val="0"/>
              <w:rPr>
                <w:rFonts w:ascii="Times New Roman" w:hAnsi="Times New Roman" w:cs="Times New Roman"/>
                <w:szCs w:val="24"/>
              </w:rPr>
            </w:pPr>
            <w:r w:rsidRPr="00037E34">
              <w:rPr>
                <w:rFonts w:ascii="Times New Roman" w:hAnsi="Times New Roman" w:cs="Times New Roman"/>
                <w:szCs w:val="24"/>
              </w:rPr>
              <w:t>Reikalavimai mokytojų kvalifikacijai</w:t>
            </w:r>
          </w:p>
        </w:tc>
        <w:tc>
          <w:tcPr>
            <w:tcW w:w="3929" w:type="pct"/>
            <w:gridSpan w:val="2"/>
          </w:tcPr>
          <w:p w:rsidR="00D74F19" w:rsidRPr="00037E34" w:rsidRDefault="00D74F19" w:rsidP="00212669">
            <w:pPr>
              <w:widowControl w:val="0"/>
              <w:jc w:val="both"/>
              <w:rPr>
                <w:rFonts w:ascii="Times New Roman" w:hAnsi="Times New Roman" w:cs="Times New Roman"/>
                <w:szCs w:val="24"/>
              </w:rPr>
            </w:pPr>
            <w:r w:rsidRPr="00037E34">
              <w:rPr>
                <w:rFonts w:ascii="Times New Roman" w:hAnsi="Times New Roman" w:cs="Times New Roman"/>
                <w:szCs w:val="24"/>
              </w:rPr>
              <w:t>Modulį gali vesti mokytojas, turintis:</w:t>
            </w:r>
          </w:p>
          <w:p w:rsidR="00D74F19" w:rsidRPr="00037E34" w:rsidRDefault="00D74F19" w:rsidP="00212669">
            <w:pPr>
              <w:widowControl w:val="0"/>
              <w:jc w:val="both"/>
              <w:rPr>
                <w:rFonts w:ascii="Times New Roman" w:hAnsi="Times New Roman" w:cs="Times New Roman"/>
                <w:szCs w:val="24"/>
              </w:rPr>
            </w:pPr>
            <w:r w:rsidRPr="00037E34">
              <w:rPr>
                <w:rFonts w:ascii="Times New Roman" w:hAnsi="Times New Roman" w:cs="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4F19" w:rsidRPr="00037E34" w:rsidRDefault="00D74F19" w:rsidP="00212669">
            <w:pPr>
              <w:widowControl w:val="0"/>
              <w:jc w:val="both"/>
              <w:rPr>
                <w:rFonts w:ascii="Times New Roman" w:hAnsi="Times New Roman" w:cs="Times New Roman"/>
                <w:szCs w:val="24"/>
              </w:rPr>
            </w:pPr>
            <w:r w:rsidRPr="00037E34">
              <w:rPr>
                <w:rFonts w:ascii="Times New Roman" w:hAnsi="Times New Roman" w:cs="Times New Roman"/>
                <w:szCs w:val="24"/>
              </w:rPr>
              <w:t xml:space="preserve">2) </w:t>
            </w:r>
            <w:r w:rsidR="001243D3" w:rsidRPr="00037E34">
              <w:rPr>
                <w:rFonts w:ascii="Times New Roman" w:hAnsi="Times New Roman" w:cs="Times New Roman"/>
                <w:szCs w:val="24"/>
              </w:rPr>
              <w:t xml:space="preserve">turintis jaunesniojo testuotojo ar lygiavertę kvalifikaciją / išsilavinimą arba ne mažesnę kaip 3 metų jaunesniojo testuotojo profesinės </w:t>
            </w:r>
            <w:r w:rsidRPr="00037E34">
              <w:rPr>
                <w:rFonts w:ascii="Times New Roman" w:hAnsi="Times New Roman" w:cs="Times New Roman"/>
                <w:szCs w:val="24"/>
              </w:rPr>
              <w:t>veiklos patirtį.</w:t>
            </w:r>
          </w:p>
        </w:tc>
      </w:tr>
    </w:tbl>
    <w:p w:rsidR="00D74F19" w:rsidRPr="00037E34" w:rsidRDefault="00D74F19" w:rsidP="00212669">
      <w:pPr>
        <w:widowControl w:val="0"/>
        <w:contextualSpacing/>
        <w:rPr>
          <w:rFonts w:ascii="Times New Roman" w:hAnsi="Times New Roman" w:cs="Times New Roman"/>
          <w:szCs w:val="24"/>
        </w:rPr>
      </w:pPr>
    </w:p>
    <w:p w:rsidR="00DA3EFE" w:rsidRPr="00037E34" w:rsidRDefault="00DA3EFE" w:rsidP="00212669">
      <w:pPr>
        <w:widowControl w:val="0"/>
        <w:rPr>
          <w:rFonts w:ascii="Times New Roman" w:hAnsi="Times New Roman" w:cs="Times New Roman"/>
          <w:szCs w:val="24"/>
        </w:rPr>
      </w:pPr>
    </w:p>
    <w:p w:rsidR="007D0D63" w:rsidRPr="00037E34" w:rsidRDefault="007D0D63" w:rsidP="00212669">
      <w:pPr>
        <w:widowControl w:val="0"/>
        <w:rPr>
          <w:rFonts w:ascii="Times New Roman" w:hAnsi="Times New Roman" w:cs="Times New Roman"/>
          <w:szCs w:val="24"/>
        </w:rPr>
      </w:pPr>
      <w:r w:rsidRPr="00037E34">
        <w:rPr>
          <w:rFonts w:ascii="Times New Roman" w:hAnsi="Times New Roman" w:cs="Times New Roman"/>
          <w:b/>
          <w:szCs w:val="24"/>
        </w:rPr>
        <w:t>Modulio pavadinimas – „Programinės įrangos kūrimas, projektą vykdant pagal SCRUM metodologiją“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123"/>
        <w:gridCol w:w="4442"/>
        <w:gridCol w:w="3346"/>
      </w:tblGrid>
      <w:tr w:rsidR="00451837" w:rsidRPr="00037E34" w:rsidTr="002829A4">
        <w:trPr>
          <w:trHeight w:val="57"/>
        </w:trPr>
        <w:tc>
          <w:tcPr>
            <w:tcW w:w="1071" w:type="pct"/>
          </w:tcPr>
          <w:p w:rsidR="00A23325" w:rsidRPr="001009C6" w:rsidRDefault="00A23325" w:rsidP="00212669">
            <w:pPr>
              <w:widowControl w:val="0"/>
              <w:contextualSpacing/>
            </w:pPr>
            <w:r w:rsidRPr="001009C6">
              <w:t>Modulio kodas</w:t>
            </w:r>
          </w:p>
        </w:tc>
        <w:tc>
          <w:tcPr>
            <w:tcW w:w="3929" w:type="pct"/>
            <w:gridSpan w:val="2"/>
          </w:tcPr>
          <w:p w:rsidR="00A23325" w:rsidRPr="00037E34" w:rsidRDefault="001009C6" w:rsidP="00212669">
            <w:pPr>
              <w:widowControl w:val="0"/>
              <w:contextualSpacing/>
            </w:pPr>
            <w:r w:rsidRPr="00CB6DBE">
              <w:rPr>
                <w:rFonts w:ascii="Times New Roman" w:hAnsi="Times New Roman" w:cs="Times New Roman"/>
                <w:szCs w:val="24"/>
              </w:rPr>
              <w:t>406110005</w:t>
            </w:r>
          </w:p>
        </w:tc>
      </w:tr>
      <w:tr w:rsidR="00451837" w:rsidRPr="00037E34" w:rsidTr="002829A4">
        <w:trPr>
          <w:trHeight w:val="57"/>
        </w:trPr>
        <w:tc>
          <w:tcPr>
            <w:tcW w:w="1071" w:type="pct"/>
          </w:tcPr>
          <w:p w:rsidR="00A23325" w:rsidRPr="001009C6" w:rsidRDefault="001009C6" w:rsidP="00212669">
            <w:pPr>
              <w:widowControl w:val="0"/>
              <w:contextualSpacing/>
            </w:pPr>
            <w:r w:rsidRPr="00037E34">
              <w:rPr>
                <w:rFonts w:ascii="Times New Roman" w:eastAsia="Times New Roman" w:hAnsi="Times New Roman" w:cs="Times New Roman"/>
                <w:szCs w:val="24"/>
                <w:lang w:eastAsia="lt-LT"/>
              </w:rPr>
              <w:t xml:space="preserve">Modulio </w:t>
            </w:r>
            <w:r w:rsidR="00A23325" w:rsidRPr="001009C6">
              <w:t>LTKS lygis</w:t>
            </w:r>
          </w:p>
        </w:tc>
        <w:tc>
          <w:tcPr>
            <w:tcW w:w="3929" w:type="pct"/>
            <w:gridSpan w:val="2"/>
          </w:tcPr>
          <w:p w:rsidR="00A23325" w:rsidRPr="00037E34" w:rsidRDefault="00A23325" w:rsidP="00212669">
            <w:pPr>
              <w:widowControl w:val="0"/>
              <w:contextualSpacing/>
            </w:pPr>
            <w:r w:rsidRPr="00037E34">
              <w:t>IV</w:t>
            </w:r>
          </w:p>
        </w:tc>
      </w:tr>
      <w:tr w:rsidR="00451837" w:rsidRPr="00037E34" w:rsidTr="002829A4">
        <w:trPr>
          <w:trHeight w:val="57"/>
        </w:trPr>
        <w:tc>
          <w:tcPr>
            <w:tcW w:w="1071" w:type="pct"/>
          </w:tcPr>
          <w:p w:rsidR="00A23325" w:rsidRPr="001009C6" w:rsidRDefault="00A23325" w:rsidP="00212669">
            <w:pPr>
              <w:widowControl w:val="0"/>
              <w:contextualSpacing/>
            </w:pPr>
            <w:r w:rsidRPr="001009C6">
              <w:t xml:space="preserve">Apimtis </w:t>
            </w:r>
            <w:r w:rsidR="007A600F">
              <w:t>mokymosi kredit</w:t>
            </w:r>
            <w:r w:rsidRPr="001009C6">
              <w:t>ais</w:t>
            </w:r>
          </w:p>
        </w:tc>
        <w:tc>
          <w:tcPr>
            <w:tcW w:w="3929" w:type="pct"/>
            <w:gridSpan w:val="2"/>
          </w:tcPr>
          <w:p w:rsidR="00A23325" w:rsidRPr="00037E34" w:rsidRDefault="00A23325" w:rsidP="00212669">
            <w:pPr>
              <w:widowControl w:val="0"/>
              <w:contextualSpacing/>
            </w:pPr>
            <w:r w:rsidRPr="00037E34">
              <w:t>5</w:t>
            </w:r>
          </w:p>
        </w:tc>
      </w:tr>
      <w:tr w:rsidR="00451837" w:rsidRPr="00037E34" w:rsidTr="002829A4">
        <w:tblPrEx>
          <w:tblCellMar>
            <w:top w:w="0" w:type="dxa"/>
            <w:bottom w:w="0" w:type="dxa"/>
          </w:tblCellMar>
        </w:tblPrEx>
        <w:trPr>
          <w:trHeight w:val="57"/>
        </w:trPr>
        <w:tc>
          <w:tcPr>
            <w:tcW w:w="1071" w:type="pct"/>
          </w:tcPr>
          <w:p w:rsidR="00A23325" w:rsidRPr="001009C6" w:rsidRDefault="00A23325" w:rsidP="00212669">
            <w:pPr>
              <w:widowControl w:val="0"/>
              <w:contextualSpacing/>
            </w:pPr>
            <w:r w:rsidRPr="001009C6">
              <w:t>Kompetencijos</w:t>
            </w:r>
          </w:p>
        </w:tc>
        <w:tc>
          <w:tcPr>
            <w:tcW w:w="3929" w:type="pct"/>
            <w:gridSpan w:val="2"/>
          </w:tcPr>
          <w:p w:rsidR="00A23325" w:rsidRPr="00037E34" w:rsidRDefault="00A23325" w:rsidP="007A600F">
            <w:pPr>
              <w:widowControl w:val="0"/>
              <w:contextualSpacing/>
            </w:pPr>
            <w:r w:rsidRPr="00037E34">
              <w:t xml:space="preserve">Kurti programinę įrangą, projektą vykdant pagal SCRUM </w:t>
            </w:r>
            <w:bookmarkStart w:id="17" w:name="_GoBack"/>
            <w:bookmarkEnd w:id="17"/>
            <w:r w:rsidRPr="00037E34">
              <w:t>metodologiją.</w:t>
            </w:r>
          </w:p>
        </w:tc>
      </w:tr>
      <w:tr w:rsidR="00451837" w:rsidRPr="001009C6" w:rsidTr="002829A4">
        <w:trPr>
          <w:trHeight w:val="57"/>
        </w:trPr>
        <w:tc>
          <w:tcPr>
            <w:tcW w:w="1071" w:type="pct"/>
          </w:tcPr>
          <w:p w:rsidR="00A23325" w:rsidRPr="001009C6" w:rsidRDefault="00A23325" w:rsidP="00212669">
            <w:pPr>
              <w:widowControl w:val="0"/>
              <w:contextualSpacing/>
              <w:rPr>
                <w:bCs/>
                <w:iCs/>
              </w:rPr>
            </w:pPr>
            <w:r w:rsidRPr="001009C6">
              <w:rPr>
                <w:bCs/>
                <w:iCs/>
              </w:rPr>
              <w:t>Modulio moky</w:t>
            </w:r>
            <w:r w:rsidRPr="001009C6">
              <w:softHyphen/>
            </w:r>
            <w:r w:rsidRPr="001009C6">
              <w:rPr>
                <w:bCs/>
                <w:iCs/>
              </w:rPr>
              <w:t>mosi rezultatai</w:t>
            </w:r>
          </w:p>
        </w:tc>
        <w:tc>
          <w:tcPr>
            <w:tcW w:w="2241" w:type="pct"/>
          </w:tcPr>
          <w:p w:rsidR="00A23325" w:rsidRPr="001009C6" w:rsidRDefault="00A23325" w:rsidP="00212669">
            <w:pPr>
              <w:widowControl w:val="0"/>
              <w:contextualSpacing/>
              <w:rPr>
                <w:bCs/>
                <w:iCs/>
              </w:rPr>
            </w:pPr>
            <w:r w:rsidRPr="001009C6">
              <w:rPr>
                <w:bCs/>
                <w:iCs/>
              </w:rPr>
              <w:t>Rekomenduojamas turinys, reikalingas rezultatams pasiekti</w:t>
            </w:r>
          </w:p>
        </w:tc>
        <w:tc>
          <w:tcPr>
            <w:tcW w:w="1688" w:type="pct"/>
          </w:tcPr>
          <w:p w:rsidR="00A23325" w:rsidRPr="001009C6" w:rsidRDefault="00A23325" w:rsidP="00212669">
            <w:pPr>
              <w:widowControl w:val="0"/>
              <w:contextualSpacing/>
              <w:rPr>
                <w:bCs/>
                <w:iCs/>
              </w:rPr>
            </w:pPr>
            <w:r w:rsidRPr="001009C6">
              <w:rPr>
                <w:bCs/>
                <w:iCs/>
              </w:rPr>
              <w:t>Mokymosi pasiekimų įvertinimo kriterijai (įverčio)</w:t>
            </w:r>
          </w:p>
        </w:tc>
      </w:tr>
      <w:tr w:rsidR="00451837" w:rsidRPr="00037E34" w:rsidTr="002829A4">
        <w:trPr>
          <w:trHeight w:val="57"/>
        </w:trPr>
        <w:tc>
          <w:tcPr>
            <w:tcW w:w="1071" w:type="pct"/>
          </w:tcPr>
          <w:p w:rsidR="00A23325" w:rsidRPr="00037E34" w:rsidRDefault="00A23325" w:rsidP="00212669">
            <w:pPr>
              <w:widowControl w:val="0"/>
              <w:numPr>
                <w:ilvl w:val="0"/>
                <w:numId w:val="32"/>
              </w:numPr>
              <w:suppressAutoHyphens w:val="0"/>
              <w:contextualSpacing/>
            </w:pPr>
            <w:r w:rsidRPr="00037E34">
              <w:t xml:space="preserve">Vykdyti reikalavimų peržiūros procesą naudojant </w:t>
            </w:r>
            <w:r w:rsidRPr="00037E34">
              <w:rPr>
                <w:i/>
              </w:rPr>
              <w:t>vartotojo pasakojimo</w:t>
            </w:r>
            <w:r w:rsidRPr="00037E34">
              <w:t xml:space="preserve"> (angl</w:t>
            </w:r>
            <w:r w:rsidRPr="00037E34">
              <w:rPr>
                <w:i/>
              </w:rPr>
              <w:t xml:space="preserve">. </w:t>
            </w:r>
            <w:proofErr w:type="spellStart"/>
            <w:r w:rsidRPr="00037E34">
              <w:rPr>
                <w:i/>
              </w:rPr>
              <w:t>user</w:t>
            </w:r>
            <w:proofErr w:type="spellEnd"/>
            <w:r w:rsidRPr="00037E34">
              <w:rPr>
                <w:i/>
              </w:rPr>
              <w:t xml:space="preserve"> story</w:t>
            </w:r>
            <w:r w:rsidRPr="00037E34">
              <w:t>) reikalavimų programinei įrangai formatą.</w:t>
            </w:r>
          </w:p>
        </w:tc>
        <w:tc>
          <w:tcPr>
            <w:tcW w:w="2241" w:type="pct"/>
          </w:tcPr>
          <w:p w:rsidR="00A23325" w:rsidRPr="00037E34" w:rsidRDefault="00A23325" w:rsidP="00212669">
            <w:pPr>
              <w:widowControl w:val="0"/>
              <w:numPr>
                <w:ilvl w:val="1"/>
                <w:numId w:val="32"/>
              </w:numPr>
              <w:suppressAutoHyphens w:val="0"/>
              <w:contextualSpacing/>
              <w:rPr>
                <w:b/>
              </w:rPr>
            </w:pPr>
            <w:r w:rsidRPr="00037E34">
              <w:rPr>
                <w:b/>
                <w:i/>
              </w:rPr>
              <w:t>Vartotojo pasakojimo</w:t>
            </w:r>
            <w:r w:rsidRPr="00037E34">
              <w:rPr>
                <w:b/>
              </w:rPr>
              <w:t xml:space="preserve"> reikalavimų formatas ir reikalavimų peržiūros procesas</w:t>
            </w:r>
            <w:r w:rsidRPr="00037E34">
              <w:rPr>
                <w:b/>
                <w:bCs/>
              </w:rPr>
              <w:t>.</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2"/>
              </w:numPr>
              <w:suppressAutoHyphens w:val="0"/>
              <w:contextualSpacing/>
            </w:pPr>
            <w:r w:rsidRPr="00037E34">
              <w:t xml:space="preserve">Suprasti </w:t>
            </w:r>
            <w:r w:rsidRPr="00037E34">
              <w:rPr>
                <w:i/>
              </w:rPr>
              <w:t>vartotojo pasakojimo</w:t>
            </w:r>
            <w:r w:rsidRPr="00037E34">
              <w:t xml:space="preserve"> reikala</w:t>
            </w:r>
            <w:r w:rsidRPr="00037E34">
              <w:softHyphen/>
              <w:t>vi</w:t>
            </w:r>
            <w:r w:rsidRPr="00037E34">
              <w:softHyphen/>
              <w:t>mų formatą, jo panaudojimo sritis, galimybes ir apribojimus.</w:t>
            </w:r>
          </w:p>
          <w:p w:rsidR="00A23325" w:rsidRPr="00037E34" w:rsidRDefault="00A23325" w:rsidP="00212669">
            <w:pPr>
              <w:widowControl w:val="0"/>
              <w:numPr>
                <w:ilvl w:val="2"/>
                <w:numId w:val="32"/>
              </w:numPr>
              <w:suppressAutoHyphens w:val="0"/>
              <w:contextualSpacing/>
            </w:pPr>
            <w:r w:rsidRPr="00037E34">
              <w:t xml:space="preserve">Suprasti </w:t>
            </w:r>
            <w:r w:rsidRPr="00037E34">
              <w:rPr>
                <w:i/>
              </w:rPr>
              <w:t>vartojimo atvejų</w:t>
            </w:r>
            <w:r w:rsidRPr="00037E34">
              <w:t xml:space="preserve"> (angl</w:t>
            </w:r>
            <w:r w:rsidRPr="00037E34">
              <w:rPr>
                <w:i/>
              </w:rPr>
              <w:t xml:space="preserve">. </w:t>
            </w:r>
            <w:proofErr w:type="spellStart"/>
            <w:r w:rsidRPr="00037E34">
              <w:rPr>
                <w:i/>
              </w:rPr>
              <w:t>use</w:t>
            </w:r>
            <w:proofErr w:type="spellEnd"/>
            <w:r w:rsidRPr="00037E34">
              <w:rPr>
                <w:i/>
              </w:rPr>
              <w:t xml:space="preserve"> </w:t>
            </w:r>
            <w:proofErr w:type="spellStart"/>
            <w:r w:rsidRPr="00037E34">
              <w:rPr>
                <w:i/>
              </w:rPr>
              <w:t>cases</w:t>
            </w:r>
            <w:proofErr w:type="spellEnd"/>
            <w:r w:rsidRPr="00037E34">
              <w:t>) formatą.</w:t>
            </w:r>
          </w:p>
          <w:p w:rsidR="00A23325" w:rsidRPr="00037E34" w:rsidRDefault="00A23325" w:rsidP="00212669">
            <w:pPr>
              <w:widowControl w:val="0"/>
              <w:numPr>
                <w:ilvl w:val="2"/>
                <w:numId w:val="32"/>
              </w:numPr>
              <w:suppressAutoHyphens w:val="0"/>
              <w:contextualSpacing/>
            </w:pPr>
            <w:r w:rsidRPr="00037E34">
              <w:t>Taikyti reikalavimų peržiūros žingsnius.</w:t>
            </w:r>
          </w:p>
          <w:p w:rsidR="00A23325" w:rsidRPr="00037E34" w:rsidRDefault="00A23325" w:rsidP="00212669">
            <w:pPr>
              <w:widowControl w:val="0"/>
              <w:numPr>
                <w:ilvl w:val="2"/>
                <w:numId w:val="32"/>
              </w:numPr>
              <w:suppressAutoHyphens w:val="0"/>
              <w:contextualSpacing/>
            </w:pPr>
            <w:r w:rsidRPr="00037E34">
              <w:t xml:space="preserve">Suprasti ir naudoti reikalavimų paruošimo rezultatus ir </w:t>
            </w:r>
            <w:proofErr w:type="spellStart"/>
            <w:r w:rsidRPr="00037E34">
              <w:rPr>
                <w:i/>
              </w:rPr>
              <w:t>ready</w:t>
            </w:r>
            <w:proofErr w:type="spellEnd"/>
            <w:r w:rsidRPr="00037E34">
              <w:t xml:space="preserve"> kriterijų.</w:t>
            </w:r>
          </w:p>
          <w:p w:rsidR="00A23325" w:rsidRPr="00037E34" w:rsidRDefault="00A23325" w:rsidP="00212669">
            <w:pPr>
              <w:widowControl w:val="0"/>
              <w:numPr>
                <w:ilvl w:val="2"/>
                <w:numId w:val="32"/>
              </w:numPr>
              <w:suppressAutoHyphens w:val="0"/>
              <w:contextualSpacing/>
            </w:pPr>
            <w:r w:rsidRPr="00037E34">
              <w:t xml:space="preserve">Suprasti, kaip reikalavimuose apibūdinta programinė įranga bus </w:t>
            </w:r>
            <w:r w:rsidRPr="00037E34">
              <w:lastRenderedPageBreak/>
              <w:t>integruojama į ją naudo</w:t>
            </w:r>
            <w:r w:rsidR="001009C6">
              <w:t>jančios įmonės verslo procesus.</w:t>
            </w:r>
          </w:p>
        </w:tc>
        <w:tc>
          <w:tcPr>
            <w:tcW w:w="1688" w:type="pct"/>
          </w:tcPr>
          <w:p w:rsidR="00A23325" w:rsidRPr="00037E34" w:rsidRDefault="00A23325" w:rsidP="00212669">
            <w:pPr>
              <w:widowControl w:val="0"/>
              <w:contextualSpacing/>
            </w:pPr>
            <w:r w:rsidRPr="00037E34">
              <w:rPr>
                <w:b/>
              </w:rPr>
              <w:lastRenderedPageBreak/>
              <w:t xml:space="preserve">Patenkinamai: </w:t>
            </w:r>
            <w:r w:rsidRPr="00037E34">
              <w:t xml:space="preserve">paaiškintas </w:t>
            </w:r>
            <w:r w:rsidRPr="00037E34">
              <w:rPr>
                <w:i/>
              </w:rPr>
              <w:t>vartotojo pasakojimo</w:t>
            </w:r>
            <w:r w:rsidRPr="00037E34">
              <w:t xml:space="preserve"> formato reikalavimų dokumento turinys.</w:t>
            </w:r>
          </w:p>
          <w:p w:rsidR="00A23325" w:rsidRPr="00037E34" w:rsidRDefault="00A23325" w:rsidP="00212669">
            <w:pPr>
              <w:widowControl w:val="0"/>
              <w:contextualSpacing/>
            </w:pPr>
            <w:r w:rsidRPr="00037E34">
              <w:rPr>
                <w:b/>
              </w:rPr>
              <w:t xml:space="preserve">Gerai: </w:t>
            </w:r>
            <w:r w:rsidRPr="00037E34">
              <w:t>pritaikyti reikalavimų peržiūros žingsniai, nustatytas programos atitikimas papras</w:t>
            </w:r>
            <w:r w:rsidRPr="00037E34">
              <w:softHyphen/>
              <w:t xml:space="preserve">tiems </w:t>
            </w:r>
            <w:r w:rsidRPr="00037E34">
              <w:rPr>
                <w:i/>
              </w:rPr>
              <w:t>vartotojo pasakojimo</w:t>
            </w:r>
            <w:r w:rsidRPr="00037E34">
              <w:t xml:space="preserve"> formato reikalavimams.</w:t>
            </w:r>
          </w:p>
          <w:p w:rsidR="00A23325" w:rsidRPr="00037E34" w:rsidRDefault="00A23325" w:rsidP="00212669">
            <w:pPr>
              <w:widowControl w:val="0"/>
              <w:contextualSpacing/>
              <w:rPr>
                <w:b/>
              </w:rPr>
            </w:pPr>
            <w:r w:rsidRPr="00037E34">
              <w:rPr>
                <w:b/>
              </w:rPr>
              <w:t xml:space="preserve">Puikiai: </w:t>
            </w:r>
            <w:r w:rsidRPr="00037E34">
              <w:t>pritaikyti reikalavimų peržiūros žingsniai, nustatytas programos atitikimas sudėtin</w:t>
            </w:r>
            <w:r w:rsidRPr="00037E34">
              <w:softHyphen/>
              <w:t xml:space="preserve">giems </w:t>
            </w:r>
            <w:r w:rsidRPr="00037E34">
              <w:rPr>
                <w:i/>
              </w:rPr>
              <w:t>vartotojo pasakojimo</w:t>
            </w:r>
            <w:r w:rsidRPr="00037E34">
              <w:t xml:space="preserve"> formato reikalavimams. </w:t>
            </w:r>
          </w:p>
        </w:tc>
      </w:tr>
      <w:tr w:rsidR="00451837" w:rsidRPr="00037E34" w:rsidTr="002829A4">
        <w:trPr>
          <w:trHeight w:val="57"/>
        </w:trPr>
        <w:tc>
          <w:tcPr>
            <w:tcW w:w="1071" w:type="pct"/>
          </w:tcPr>
          <w:p w:rsidR="00A23325" w:rsidRPr="00037E34" w:rsidRDefault="00A23325" w:rsidP="00212669">
            <w:pPr>
              <w:widowControl w:val="0"/>
              <w:numPr>
                <w:ilvl w:val="0"/>
                <w:numId w:val="32"/>
              </w:numPr>
              <w:suppressAutoHyphens w:val="0"/>
              <w:contextualSpacing/>
            </w:pPr>
            <w:r w:rsidRPr="00037E34">
              <w:t>Naudoti funkcinius, nefunkcinius ir techninius kompiuterinės programos reikalavimus.</w:t>
            </w:r>
          </w:p>
        </w:tc>
        <w:tc>
          <w:tcPr>
            <w:tcW w:w="2241" w:type="pct"/>
          </w:tcPr>
          <w:p w:rsidR="00A23325" w:rsidRPr="00037E34" w:rsidRDefault="00A23325" w:rsidP="00212669">
            <w:pPr>
              <w:widowControl w:val="0"/>
              <w:numPr>
                <w:ilvl w:val="1"/>
                <w:numId w:val="32"/>
              </w:numPr>
              <w:suppressAutoHyphens w:val="0"/>
              <w:contextualSpacing/>
              <w:rPr>
                <w:b/>
              </w:rPr>
            </w:pPr>
            <w:r w:rsidRPr="00037E34">
              <w:rPr>
                <w:b/>
              </w:rPr>
              <w:t>Funkciniai reikalavimai</w:t>
            </w:r>
            <w:r w:rsidRPr="00037E34">
              <w:rPr>
                <w:b/>
                <w:bCs/>
              </w:rPr>
              <w:t>.</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2"/>
              </w:numPr>
              <w:suppressAutoHyphens w:val="0"/>
              <w:contextualSpacing/>
            </w:pPr>
            <w:r w:rsidRPr="00037E34">
              <w:t>Suprasti funkcinius kompiuterinės programos reikalavimus.</w:t>
            </w:r>
          </w:p>
          <w:p w:rsidR="00A23325" w:rsidRPr="00037E34" w:rsidRDefault="00A23325" w:rsidP="00212669">
            <w:pPr>
              <w:widowControl w:val="0"/>
              <w:numPr>
                <w:ilvl w:val="2"/>
                <w:numId w:val="32"/>
              </w:numPr>
              <w:suppressAutoHyphens w:val="0"/>
              <w:contextualSpacing/>
            </w:pPr>
            <w:r w:rsidRPr="00037E34">
              <w:t>Nustatyti kompiuterinės programos atitikimą funkciniams reikalavimams.</w:t>
            </w:r>
          </w:p>
          <w:p w:rsidR="00A23325" w:rsidRPr="00037E34" w:rsidRDefault="00A23325" w:rsidP="00212669">
            <w:pPr>
              <w:widowControl w:val="0"/>
              <w:numPr>
                <w:ilvl w:val="1"/>
                <w:numId w:val="32"/>
              </w:numPr>
              <w:suppressAutoHyphens w:val="0"/>
              <w:contextualSpacing/>
              <w:rPr>
                <w:b/>
              </w:rPr>
            </w:pPr>
            <w:r w:rsidRPr="00037E34">
              <w:rPr>
                <w:b/>
              </w:rPr>
              <w:t>Nefunkciniai ir techniniai reikalavimai</w:t>
            </w:r>
            <w:r w:rsidRPr="00037E34">
              <w:rPr>
                <w:b/>
                <w:bCs/>
              </w:rPr>
              <w:t>.</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2"/>
              </w:numPr>
              <w:suppressAutoHyphens w:val="0"/>
              <w:contextualSpacing/>
            </w:pPr>
            <w:r w:rsidRPr="00037E34">
              <w:t>Suprasti nefunkcinius ir techninius kompiuterinės programos reikalavimus.</w:t>
            </w:r>
          </w:p>
          <w:p w:rsidR="00A23325" w:rsidRPr="00037E34" w:rsidRDefault="00A23325" w:rsidP="00212669">
            <w:pPr>
              <w:widowControl w:val="0"/>
              <w:numPr>
                <w:ilvl w:val="2"/>
                <w:numId w:val="32"/>
              </w:numPr>
              <w:suppressAutoHyphens w:val="0"/>
              <w:contextualSpacing/>
            </w:pPr>
            <w:r w:rsidRPr="00037E34">
              <w:t>Nustatyti kompiuterinės programos atiti</w:t>
            </w:r>
            <w:r w:rsidRPr="00037E34">
              <w:softHyphen/>
              <w:t>ki</w:t>
            </w:r>
            <w:r w:rsidRPr="00037E34">
              <w:softHyphen/>
              <w:t>mą nefunkciniams ir techniniams reikalavimams.</w:t>
            </w:r>
          </w:p>
        </w:tc>
        <w:tc>
          <w:tcPr>
            <w:tcW w:w="1688" w:type="pct"/>
          </w:tcPr>
          <w:p w:rsidR="00A23325" w:rsidRPr="00037E34" w:rsidRDefault="00A23325" w:rsidP="00212669">
            <w:pPr>
              <w:widowControl w:val="0"/>
              <w:contextualSpacing/>
            </w:pPr>
            <w:r w:rsidRPr="00037E34">
              <w:rPr>
                <w:b/>
              </w:rPr>
              <w:t xml:space="preserve">Patenkinamai: </w:t>
            </w:r>
            <w:r w:rsidRPr="00037E34">
              <w:t>nustatytas kompiuterinės programos atitikimas paprastiems funkciniams reikalavimams.</w:t>
            </w:r>
          </w:p>
          <w:p w:rsidR="00A23325" w:rsidRPr="00037E34" w:rsidRDefault="00A23325" w:rsidP="00212669">
            <w:pPr>
              <w:widowControl w:val="0"/>
              <w:contextualSpacing/>
            </w:pPr>
            <w:r w:rsidRPr="00037E34">
              <w:rPr>
                <w:b/>
              </w:rPr>
              <w:t xml:space="preserve">Gerai: </w:t>
            </w:r>
            <w:r w:rsidRPr="00037E34">
              <w:t>nustatytas kompiuterinės programos atitikimas papras</w:t>
            </w:r>
            <w:r w:rsidRPr="00037E34">
              <w:softHyphen/>
              <w:t>tiems funkciniams, nefunkci</w:t>
            </w:r>
            <w:r w:rsidRPr="00037E34">
              <w:softHyphen/>
              <w:t>niams ir techniniams reikalavimams.</w:t>
            </w:r>
          </w:p>
          <w:p w:rsidR="00A23325" w:rsidRPr="00037E34" w:rsidRDefault="00A23325" w:rsidP="00212669">
            <w:pPr>
              <w:widowControl w:val="0"/>
              <w:contextualSpacing/>
            </w:pPr>
            <w:r w:rsidRPr="00037E34">
              <w:rPr>
                <w:b/>
              </w:rPr>
              <w:t xml:space="preserve">Puikiai: </w:t>
            </w:r>
            <w:r w:rsidRPr="00037E34">
              <w:t>nustatytas kompiuterinės programos atitikimas sudėtingiems funkciniams, nefunkciniams ir techniniams reikalavimams.</w:t>
            </w:r>
          </w:p>
        </w:tc>
      </w:tr>
      <w:tr w:rsidR="00451837" w:rsidRPr="00037E34" w:rsidTr="002829A4">
        <w:trPr>
          <w:trHeight w:val="57"/>
        </w:trPr>
        <w:tc>
          <w:tcPr>
            <w:tcW w:w="1071" w:type="pct"/>
          </w:tcPr>
          <w:p w:rsidR="00A23325" w:rsidRPr="00037E34" w:rsidRDefault="00A23325" w:rsidP="00212669">
            <w:pPr>
              <w:pStyle w:val="ListParagraph"/>
              <w:widowControl w:val="0"/>
              <w:numPr>
                <w:ilvl w:val="0"/>
                <w:numId w:val="32"/>
              </w:numPr>
              <w:contextualSpacing/>
            </w:pPr>
            <w:r w:rsidRPr="00037E34">
              <w:t>Suprasti SCRUM ar kt. metodologijos proceso dalis ir komandos narių atsakomybes.</w:t>
            </w:r>
          </w:p>
        </w:tc>
        <w:tc>
          <w:tcPr>
            <w:tcW w:w="2241" w:type="pct"/>
          </w:tcPr>
          <w:p w:rsidR="00A23325" w:rsidRPr="00037E34" w:rsidRDefault="00A23325" w:rsidP="00212669">
            <w:pPr>
              <w:pStyle w:val="ListParagraph"/>
              <w:widowControl w:val="0"/>
              <w:numPr>
                <w:ilvl w:val="1"/>
                <w:numId w:val="33"/>
              </w:numPr>
              <w:ind w:left="0" w:firstLine="0"/>
              <w:contextualSpacing/>
              <w:rPr>
                <w:b/>
              </w:rPr>
            </w:pPr>
            <w:r w:rsidRPr="00037E34">
              <w:rPr>
                <w:b/>
              </w:rPr>
              <w:t xml:space="preserve"> Tema. SCRUM proceso dalys ir komandos narių atsakomybės.</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2"/>
              </w:numPr>
              <w:suppressAutoHyphens w:val="0"/>
              <w:contextualSpacing/>
            </w:pPr>
            <w:r w:rsidRPr="00037E34">
              <w:t>Suprasti SCRUM proceso sąvoką ir jo svarbą dirbant su komanda.</w:t>
            </w:r>
          </w:p>
          <w:p w:rsidR="00A23325" w:rsidRPr="00037E34" w:rsidRDefault="00A23325" w:rsidP="00212669">
            <w:pPr>
              <w:widowControl w:val="0"/>
              <w:numPr>
                <w:ilvl w:val="2"/>
                <w:numId w:val="32"/>
              </w:numPr>
              <w:suppressAutoHyphens w:val="0"/>
              <w:contextualSpacing/>
            </w:pPr>
            <w:r w:rsidRPr="00037E34">
              <w:t>Suprasti SCRUM proceso vaidmenis.</w:t>
            </w:r>
          </w:p>
          <w:p w:rsidR="00A23325" w:rsidRPr="00037E34" w:rsidRDefault="00A23325" w:rsidP="00212669">
            <w:pPr>
              <w:widowControl w:val="0"/>
              <w:numPr>
                <w:ilvl w:val="2"/>
                <w:numId w:val="32"/>
              </w:numPr>
              <w:suppressAutoHyphens w:val="0"/>
              <w:contextualSpacing/>
            </w:pPr>
            <w:r w:rsidRPr="00037E34">
              <w:t>Suprasti ir naudoti SCRUM proceso dokumentus: projekto darbų sąrašą (angl.</w:t>
            </w:r>
            <w:r w:rsidRPr="00037E34">
              <w:rPr>
                <w:i/>
              </w:rPr>
              <w:t xml:space="preserve"> </w:t>
            </w:r>
            <w:proofErr w:type="spellStart"/>
            <w:r w:rsidRPr="00037E34">
              <w:rPr>
                <w:i/>
              </w:rPr>
              <w:t>project</w:t>
            </w:r>
            <w:proofErr w:type="spellEnd"/>
            <w:r w:rsidRPr="00037E34">
              <w:rPr>
                <w:i/>
              </w:rPr>
              <w:t xml:space="preserve"> </w:t>
            </w:r>
            <w:proofErr w:type="spellStart"/>
            <w:r w:rsidRPr="00037E34">
              <w:rPr>
                <w:i/>
              </w:rPr>
              <w:t>backlog</w:t>
            </w:r>
            <w:proofErr w:type="spellEnd"/>
            <w:r w:rsidRPr="00037E34">
              <w:t>), iteracijos darbų sąrašą (angl.</w:t>
            </w:r>
            <w:r w:rsidRPr="00037E34">
              <w:rPr>
                <w:i/>
              </w:rPr>
              <w:t xml:space="preserve"> </w:t>
            </w:r>
            <w:proofErr w:type="spellStart"/>
            <w:r w:rsidRPr="00037E34">
              <w:rPr>
                <w:i/>
              </w:rPr>
              <w:t>sprint</w:t>
            </w:r>
            <w:proofErr w:type="spellEnd"/>
            <w:r w:rsidRPr="00037E34">
              <w:rPr>
                <w:i/>
              </w:rPr>
              <w:t xml:space="preserve"> </w:t>
            </w:r>
            <w:proofErr w:type="spellStart"/>
            <w:r w:rsidRPr="00037E34">
              <w:rPr>
                <w:i/>
              </w:rPr>
              <w:t>backlog</w:t>
            </w:r>
            <w:proofErr w:type="spellEnd"/>
            <w:r w:rsidRPr="00037E34">
              <w:t>), iteracijų planą.</w:t>
            </w:r>
          </w:p>
          <w:p w:rsidR="00A23325" w:rsidRPr="00037E34" w:rsidRDefault="00A23325" w:rsidP="00212669">
            <w:pPr>
              <w:widowControl w:val="0"/>
              <w:numPr>
                <w:ilvl w:val="2"/>
                <w:numId w:val="32"/>
              </w:numPr>
              <w:suppressAutoHyphens w:val="0"/>
              <w:contextualSpacing/>
            </w:pPr>
            <w:r w:rsidRPr="00037E34">
              <w:t xml:space="preserve"> Planuoti projektą naudojant fazes ir iteracijos (</w:t>
            </w:r>
            <w:r w:rsidRPr="00037E34">
              <w:rPr>
                <w:i/>
              </w:rPr>
              <w:t>angl.</w:t>
            </w:r>
            <w:r w:rsidRPr="00037E34">
              <w:t xml:space="preserve"> </w:t>
            </w:r>
            <w:proofErr w:type="spellStart"/>
            <w:r w:rsidRPr="00037E34">
              <w:rPr>
                <w:i/>
              </w:rPr>
              <w:t>sprint</w:t>
            </w:r>
            <w:proofErr w:type="spellEnd"/>
            <w:r w:rsidRPr="00037E34">
              <w:t>) planus.</w:t>
            </w:r>
          </w:p>
        </w:tc>
        <w:tc>
          <w:tcPr>
            <w:tcW w:w="1688" w:type="pct"/>
          </w:tcPr>
          <w:p w:rsidR="00A23325" w:rsidRPr="00037E34" w:rsidRDefault="00A23325" w:rsidP="00212669">
            <w:pPr>
              <w:widowControl w:val="0"/>
              <w:contextualSpacing/>
            </w:pPr>
            <w:r w:rsidRPr="00037E34">
              <w:rPr>
                <w:b/>
              </w:rPr>
              <w:t xml:space="preserve">Patenkinamai: </w:t>
            </w:r>
            <w:r w:rsidRPr="00037E34">
              <w:t>paaiškintos SCRUM proceso ir vaidmenų sąvokos, jų svarba dirbant su komanda.</w:t>
            </w:r>
          </w:p>
          <w:p w:rsidR="00A23325" w:rsidRPr="00037E34" w:rsidRDefault="00A23325" w:rsidP="00212669">
            <w:pPr>
              <w:widowControl w:val="0"/>
              <w:contextualSpacing/>
            </w:pPr>
            <w:r w:rsidRPr="00037E34">
              <w:rPr>
                <w:b/>
              </w:rPr>
              <w:t xml:space="preserve">Gerai: </w:t>
            </w:r>
            <w:r w:rsidRPr="00037E34">
              <w:t>parodyta, kad mokama naudotis skirtingais SCRUM proceso dokumentais ir kad suprantamas jų turinys.</w:t>
            </w:r>
          </w:p>
          <w:p w:rsidR="00A23325" w:rsidRPr="00037E34" w:rsidRDefault="00A23325" w:rsidP="00212669">
            <w:pPr>
              <w:widowControl w:val="0"/>
              <w:contextualSpacing/>
              <w:rPr>
                <w:b/>
              </w:rPr>
            </w:pPr>
            <w:r w:rsidRPr="00037E34">
              <w:rPr>
                <w:b/>
              </w:rPr>
              <w:t xml:space="preserve">Puikiai: </w:t>
            </w:r>
            <w:r w:rsidRPr="00037E34">
              <w:t>suplanuotas projektas panaudojant fazes ir iteracijos (angl</w:t>
            </w:r>
            <w:r w:rsidRPr="00037E34">
              <w:rPr>
                <w:i/>
              </w:rPr>
              <w:t>.</w:t>
            </w:r>
            <w:r w:rsidRPr="00037E34">
              <w:t xml:space="preserve"> </w:t>
            </w:r>
            <w:proofErr w:type="spellStart"/>
            <w:r w:rsidRPr="00037E34">
              <w:rPr>
                <w:i/>
              </w:rPr>
              <w:t>sprint</w:t>
            </w:r>
            <w:proofErr w:type="spellEnd"/>
            <w:r w:rsidRPr="00037E34">
              <w:t>) planus.</w:t>
            </w:r>
          </w:p>
        </w:tc>
      </w:tr>
      <w:tr w:rsidR="00451837" w:rsidRPr="00037E34" w:rsidTr="002829A4">
        <w:trPr>
          <w:trHeight w:val="57"/>
        </w:trPr>
        <w:tc>
          <w:tcPr>
            <w:tcW w:w="1071" w:type="pct"/>
          </w:tcPr>
          <w:p w:rsidR="00A23325" w:rsidRPr="00037E34" w:rsidRDefault="00A23325" w:rsidP="00212669">
            <w:pPr>
              <w:widowControl w:val="0"/>
              <w:numPr>
                <w:ilvl w:val="0"/>
                <w:numId w:val="32"/>
              </w:numPr>
              <w:suppressAutoHyphens w:val="0"/>
              <w:contextualSpacing/>
            </w:pPr>
            <w:r w:rsidRPr="00037E34">
              <w:t>Analizuoti pateiktus reikalavimus ir nustatyti programos atitikimą reikalavimams.</w:t>
            </w:r>
          </w:p>
        </w:tc>
        <w:tc>
          <w:tcPr>
            <w:tcW w:w="2241" w:type="pct"/>
          </w:tcPr>
          <w:p w:rsidR="00A23325" w:rsidRPr="00037E34" w:rsidRDefault="00A23325" w:rsidP="00212669">
            <w:pPr>
              <w:widowControl w:val="0"/>
              <w:numPr>
                <w:ilvl w:val="1"/>
                <w:numId w:val="32"/>
              </w:numPr>
              <w:suppressAutoHyphens w:val="0"/>
              <w:contextualSpacing/>
              <w:rPr>
                <w:i/>
              </w:rPr>
            </w:pPr>
            <w:r w:rsidRPr="00037E34">
              <w:rPr>
                <w:b/>
              </w:rPr>
              <w:t>Reikalavimų analizė.</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2"/>
              </w:numPr>
              <w:suppressAutoHyphens w:val="0"/>
              <w:contextualSpacing/>
            </w:pPr>
            <w:r w:rsidRPr="00037E34">
              <w:t>Analizuoti reikalavimus ir pagal juos sukurti iteracijos (angl.</w:t>
            </w:r>
            <w:r w:rsidRPr="00037E34">
              <w:rPr>
                <w:i/>
              </w:rPr>
              <w:t xml:space="preserve"> </w:t>
            </w:r>
            <w:proofErr w:type="spellStart"/>
            <w:r w:rsidRPr="00037E34">
              <w:rPr>
                <w:i/>
              </w:rPr>
              <w:t>sprint</w:t>
            </w:r>
            <w:proofErr w:type="spellEnd"/>
            <w:r w:rsidRPr="00037E34">
              <w:t>) užduotis.</w:t>
            </w:r>
          </w:p>
          <w:p w:rsidR="00A23325" w:rsidRPr="00037E34" w:rsidRDefault="00A23325" w:rsidP="00212669">
            <w:pPr>
              <w:widowControl w:val="0"/>
              <w:numPr>
                <w:ilvl w:val="2"/>
                <w:numId w:val="32"/>
              </w:numPr>
              <w:suppressAutoHyphens w:val="0"/>
              <w:contextualSpacing/>
            </w:pPr>
            <w:r w:rsidRPr="00037E34">
              <w:t xml:space="preserve">Vertinti programinės įrangos atitikimą reikalavimams, taikant baigtumo kriterijų (angl. </w:t>
            </w:r>
            <w:proofErr w:type="spellStart"/>
            <w:r w:rsidRPr="00037E34">
              <w:rPr>
                <w:i/>
              </w:rPr>
              <w:t>done</w:t>
            </w:r>
            <w:proofErr w:type="spellEnd"/>
            <w:r w:rsidRPr="00037E34">
              <w:t>).</w:t>
            </w:r>
          </w:p>
        </w:tc>
        <w:tc>
          <w:tcPr>
            <w:tcW w:w="1688" w:type="pct"/>
          </w:tcPr>
          <w:p w:rsidR="00A23325" w:rsidRPr="00037E34" w:rsidRDefault="00A23325" w:rsidP="00212669">
            <w:pPr>
              <w:widowControl w:val="0"/>
              <w:contextualSpacing/>
            </w:pPr>
            <w:r w:rsidRPr="00037E34">
              <w:rPr>
                <w:b/>
              </w:rPr>
              <w:t xml:space="preserve">Patenkinamai: </w:t>
            </w:r>
            <w:r w:rsidRPr="00037E34">
              <w:t>išanalizuoti nesudėtingi reikalavimai, pagal juos parengtos iteracijos užduotys.</w:t>
            </w:r>
          </w:p>
          <w:p w:rsidR="00A23325" w:rsidRPr="00037E34" w:rsidRDefault="00A23325" w:rsidP="00212669">
            <w:pPr>
              <w:widowControl w:val="0"/>
              <w:contextualSpacing/>
            </w:pPr>
            <w:r w:rsidRPr="00037E34">
              <w:rPr>
                <w:b/>
              </w:rPr>
              <w:t xml:space="preserve">Gerai: </w:t>
            </w:r>
            <w:r w:rsidRPr="00037E34">
              <w:t>išanalizuoti sudėtingi reikalavimai, pagal juos parengtos iteracijos užduotys.</w:t>
            </w:r>
          </w:p>
          <w:p w:rsidR="00A23325" w:rsidRPr="00037E34" w:rsidRDefault="00A23325" w:rsidP="00212669">
            <w:pPr>
              <w:widowControl w:val="0"/>
              <w:contextualSpacing/>
            </w:pPr>
            <w:r w:rsidRPr="00037E34">
              <w:rPr>
                <w:b/>
              </w:rPr>
              <w:t xml:space="preserve">Puikiai: </w:t>
            </w:r>
            <w:r w:rsidRPr="00037E34">
              <w:t>išanalizuoti sudėtingi reikalavimai, pagal juos parengtos iteracijos užduotys; teisingai įvertintas programinės įrangos atitikimas reikalavimams.</w:t>
            </w:r>
          </w:p>
        </w:tc>
      </w:tr>
      <w:tr w:rsidR="00451837" w:rsidRPr="00037E34" w:rsidTr="002829A4">
        <w:trPr>
          <w:trHeight w:val="57"/>
        </w:trPr>
        <w:tc>
          <w:tcPr>
            <w:tcW w:w="1071" w:type="pct"/>
          </w:tcPr>
          <w:p w:rsidR="00A23325" w:rsidRPr="00037E34" w:rsidRDefault="00A23325" w:rsidP="00212669">
            <w:pPr>
              <w:widowControl w:val="0"/>
              <w:numPr>
                <w:ilvl w:val="0"/>
                <w:numId w:val="32"/>
              </w:numPr>
              <w:suppressAutoHyphens w:val="0"/>
              <w:contextualSpacing/>
            </w:pPr>
            <w:r w:rsidRPr="00037E34">
              <w:t>Suprasti projekto eigos valdymo principus.</w:t>
            </w:r>
          </w:p>
        </w:tc>
        <w:tc>
          <w:tcPr>
            <w:tcW w:w="2241" w:type="pct"/>
          </w:tcPr>
          <w:p w:rsidR="00A23325" w:rsidRPr="00037E34" w:rsidRDefault="00A23325" w:rsidP="00212669">
            <w:pPr>
              <w:pStyle w:val="ListParagraph"/>
              <w:widowControl w:val="0"/>
              <w:numPr>
                <w:ilvl w:val="1"/>
                <w:numId w:val="32"/>
              </w:numPr>
              <w:contextualSpacing/>
              <w:rPr>
                <w:b/>
              </w:rPr>
            </w:pPr>
            <w:r w:rsidRPr="00037E34">
              <w:rPr>
                <w:b/>
              </w:rPr>
              <w:t>Projekto valdymas.</w:t>
            </w:r>
          </w:p>
          <w:p w:rsidR="00A23325" w:rsidRPr="00037E34" w:rsidRDefault="00A23325" w:rsidP="00212669">
            <w:pPr>
              <w:widowControl w:val="0"/>
              <w:contextualSpacing/>
              <w:rPr>
                <w:i/>
              </w:rPr>
            </w:pPr>
            <w:r w:rsidRPr="00037E34">
              <w:rPr>
                <w:i/>
              </w:rPr>
              <w:t>Užduotys:</w:t>
            </w:r>
          </w:p>
          <w:p w:rsidR="00A23325" w:rsidRPr="00037E34" w:rsidRDefault="00A23325" w:rsidP="00212669">
            <w:pPr>
              <w:widowControl w:val="0"/>
              <w:numPr>
                <w:ilvl w:val="2"/>
                <w:numId w:val="32"/>
              </w:numPr>
              <w:suppressAutoHyphens w:val="0"/>
              <w:contextualSpacing/>
            </w:pPr>
            <w:r w:rsidRPr="00037E34">
              <w:t>Nustatyti darbų apimtį naudojant pasakojimo taškus (angl.</w:t>
            </w:r>
            <w:r w:rsidRPr="00037E34">
              <w:rPr>
                <w:i/>
              </w:rPr>
              <w:t xml:space="preserve"> story </w:t>
            </w:r>
            <w:proofErr w:type="spellStart"/>
            <w:r w:rsidRPr="00037E34">
              <w:rPr>
                <w:i/>
              </w:rPr>
              <w:t>points</w:t>
            </w:r>
            <w:proofErr w:type="spellEnd"/>
            <w:r w:rsidRPr="00037E34">
              <w:rPr>
                <w:i/>
              </w:rPr>
              <w:t>)</w:t>
            </w:r>
            <w:r w:rsidRPr="00037E34">
              <w:t xml:space="preserve"> ir planavimo pokerį (angl.</w:t>
            </w:r>
            <w:r w:rsidRPr="00037E34">
              <w:rPr>
                <w:i/>
              </w:rPr>
              <w:t xml:space="preserve"> </w:t>
            </w:r>
            <w:proofErr w:type="spellStart"/>
            <w:r w:rsidRPr="00037E34">
              <w:rPr>
                <w:i/>
              </w:rPr>
              <w:t>planning</w:t>
            </w:r>
            <w:proofErr w:type="spellEnd"/>
            <w:r w:rsidRPr="00037E34">
              <w:rPr>
                <w:i/>
              </w:rPr>
              <w:t xml:space="preserve"> </w:t>
            </w:r>
            <w:proofErr w:type="spellStart"/>
            <w:r w:rsidRPr="00037E34">
              <w:rPr>
                <w:i/>
              </w:rPr>
              <w:t>poker</w:t>
            </w:r>
            <w:proofErr w:type="spellEnd"/>
            <w:r w:rsidRPr="00037E34">
              <w:t>).</w:t>
            </w:r>
          </w:p>
          <w:p w:rsidR="00A23325" w:rsidRPr="00037E34" w:rsidRDefault="00A23325" w:rsidP="00212669">
            <w:pPr>
              <w:widowControl w:val="0"/>
              <w:numPr>
                <w:ilvl w:val="2"/>
                <w:numId w:val="32"/>
              </w:numPr>
              <w:suppressAutoHyphens w:val="0"/>
              <w:contextualSpacing/>
            </w:pPr>
            <w:r w:rsidRPr="00037E34">
              <w:t>Nustatyti darbų apimtį naudojant idealias ir realias darbo valandas.</w:t>
            </w:r>
          </w:p>
          <w:p w:rsidR="00A23325" w:rsidRPr="00037E34" w:rsidRDefault="00A23325" w:rsidP="00212669">
            <w:pPr>
              <w:widowControl w:val="0"/>
              <w:numPr>
                <w:ilvl w:val="2"/>
                <w:numId w:val="32"/>
              </w:numPr>
              <w:suppressAutoHyphens w:val="0"/>
              <w:contextualSpacing/>
            </w:pPr>
            <w:r w:rsidRPr="00037E34">
              <w:t>Sekti projekto eigą stebint fazės ir iteracijos (angl</w:t>
            </w:r>
            <w:r w:rsidRPr="00037E34">
              <w:rPr>
                <w:i/>
              </w:rPr>
              <w:t xml:space="preserve">. </w:t>
            </w:r>
            <w:proofErr w:type="spellStart"/>
            <w:r w:rsidRPr="00037E34">
              <w:rPr>
                <w:i/>
              </w:rPr>
              <w:t>sprint</w:t>
            </w:r>
            <w:proofErr w:type="spellEnd"/>
            <w:r w:rsidRPr="00037E34">
              <w:t>) darbų sąrašus, likusių darbų apimtis ir jų dinamiką.</w:t>
            </w:r>
          </w:p>
          <w:p w:rsidR="00A23325" w:rsidRPr="00037E34" w:rsidRDefault="00A23325" w:rsidP="00212669">
            <w:pPr>
              <w:widowControl w:val="0"/>
              <w:numPr>
                <w:ilvl w:val="2"/>
                <w:numId w:val="32"/>
              </w:numPr>
              <w:suppressAutoHyphens w:val="0"/>
              <w:contextualSpacing/>
              <w:rPr>
                <w:b/>
              </w:rPr>
            </w:pPr>
            <w:r w:rsidRPr="00037E34">
              <w:t xml:space="preserve">Suprasti </w:t>
            </w:r>
            <w:r w:rsidRPr="00037E34">
              <w:rPr>
                <w:i/>
              </w:rPr>
              <w:t>vykdymo greičio</w:t>
            </w:r>
            <w:r w:rsidRPr="00037E34">
              <w:t xml:space="preserve"> sąvoką ir ja </w:t>
            </w:r>
            <w:r w:rsidRPr="00037E34">
              <w:lastRenderedPageBreak/>
              <w:t>remiantis skaičiuoti vykdymo greitį.</w:t>
            </w:r>
          </w:p>
        </w:tc>
        <w:tc>
          <w:tcPr>
            <w:tcW w:w="1688" w:type="pct"/>
          </w:tcPr>
          <w:p w:rsidR="00A23325" w:rsidRPr="00037E34" w:rsidRDefault="00A23325" w:rsidP="00212669">
            <w:pPr>
              <w:widowControl w:val="0"/>
              <w:contextualSpacing/>
            </w:pPr>
            <w:r w:rsidRPr="00037E34">
              <w:rPr>
                <w:b/>
              </w:rPr>
              <w:lastRenderedPageBreak/>
              <w:t xml:space="preserve">Patenkinamai: </w:t>
            </w:r>
            <w:r w:rsidRPr="00037E34">
              <w:t>nustatyta darbų apimtis naudojant pasakojimo taškus, planavimo pokerį bei idealias ir realias darbo valandas.</w:t>
            </w:r>
          </w:p>
          <w:p w:rsidR="00A23325" w:rsidRPr="00037E34" w:rsidRDefault="00A23325" w:rsidP="00212669">
            <w:pPr>
              <w:widowControl w:val="0"/>
              <w:contextualSpacing/>
            </w:pPr>
            <w:r w:rsidRPr="00037E34">
              <w:rPr>
                <w:b/>
              </w:rPr>
              <w:t xml:space="preserve">Gerai: </w:t>
            </w:r>
            <w:r w:rsidRPr="00037E34">
              <w:t>parodytas gebėjimas sekti projekto eigą stebint fazės ir iteracijos (angl.</w:t>
            </w:r>
            <w:r w:rsidRPr="00037E34">
              <w:rPr>
                <w:i/>
              </w:rPr>
              <w:t xml:space="preserve"> </w:t>
            </w:r>
            <w:proofErr w:type="spellStart"/>
            <w:r w:rsidRPr="00037E34">
              <w:rPr>
                <w:i/>
              </w:rPr>
              <w:t>sprint</w:t>
            </w:r>
            <w:proofErr w:type="spellEnd"/>
            <w:r w:rsidRPr="00037E34">
              <w:t>) darbų sąrašus, likusių darbų apimtis ir jų dinamiką.</w:t>
            </w:r>
          </w:p>
          <w:p w:rsidR="00A23325" w:rsidRPr="00037E34" w:rsidRDefault="00A23325" w:rsidP="00212669">
            <w:pPr>
              <w:widowControl w:val="0"/>
              <w:contextualSpacing/>
              <w:rPr>
                <w:b/>
              </w:rPr>
            </w:pPr>
            <w:r w:rsidRPr="00037E34">
              <w:rPr>
                <w:b/>
              </w:rPr>
              <w:t xml:space="preserve">Puikiai: </w:t>
            </w:r>
            <w:r w:rsidRPr="00037E34">
              <w:t xml:space="preserve">teisingai paskaičiuotas </w:t>
            </w:r>
            <w:r w:rsidRPr="00037E34">
              <w:lastRenderedPageBreak/>
              <w:t>darbų vykdymo greitis.</w:t>
            </w:r>
          </w:p>
        </w:tc>
      </w:tr>
      <w:tr w:rsidR="00451837" w:rsidRPr="00037E34" w:rsidTr="002829A4">
        <w:tblPrEx>
          <w:tblCellMar>
            <w:top w:w="0" w:type="dxa"/>
            <w:bottom w:w="0" w:type="dxa"/>
          </w:tblCellMar>
        </w:tblPrEx>
        <w:trPr>
          <w:trHeight w:val="57"/>
        </w:trPr>
        <w:tc>
          <w:tcPr>
            <w:tcW w:w="1071" w:type="pct"/>
          </w:tcPr>
          <w:p w:rsidR="00CB4C50" w:rsidRPr="00037E34" w:rsidRDefault="004D69E4" w:rsidP="00212669">
            <w:pPr>
              <w:widowControl w:val="0"/>
            </w:pPr>
            <w:r w:rsidRPr="00037E34">
              <w:lastRenderedPageBreak/>
              <w:t>Reikalavimai mokymui skirtiems metodiniams ir materialiesiems ištekliams</w:t>
            </w:r>
          </w:p>
        </w:tc>
        <w:tc>
          <w:tcPr>
            <w:tcW w:w="3929" w:type="pct"/>
            <w:gridSpan w:val="2"/>
          </w:tcPr>
          <w:p w:rsidR="00CB4C50" w:rsidRPr="00037E34" w:rsidRDefault="00CB4C50" w:rsidP="00212669">
            <w:pPr>
              <w:widowControl w:val="0"/>
              <w:rPr>
                <w:rFonts w:eastAsia="Calibri"/>
                <w:i/>
              </w:rPr>
            </w:pPr>
            <w:r w:rsidRPr="00037E34">
              <w:rPr>
                <w:rFonts w:eastAsia="Calibri"/>
                <w:i/>
              </w:rPr>
              <w:t>Mokymo(</w:t>
            </w:r>
            <w:proofErr w:type="spellStart"/>
            <w:r w:rsidRPr="00037E34">
              <w:rPr>
                <w:rFonts w:eastAsia="Calibri"/>
                <w:i/>
              </w:rPr>
              <w:t>si</w:t>
            </w:r>
            <w:proofErr w:type="spellEnd"/>
            <w:r w:rsidRPr="00037E34">
              <w:rPr>
                <w:rFonts w:eastAsia="Calibri"/>
                <w:i/>
              </w:rPr>
              <w:t>) medžiaga:</w:t>
            </w:r>
          </w:p>
          <w:p w:rsidR="00CB4C50" w:rsidRPr="00037E34" w:rsidRDefault="00CB4C50" w:rsidP="00212669">
            <w:pPr>
              <w:widowControl w:val="0"/>
              <w:rPr>
                <w:rFonts w:eastAsia="Calibri"/>
              </w:rPr>
            </w:pPr>
            <w:r w:rsidRPr="00037E34">
              <w:rPr>
                <w:rFonts w:eastAsia="Calibri"/>
              </w:rPr>
              <w:t>Jaunesniojo testuotojo modulinė profesinio mokymo programa;</w:t>
            </w:r>
          </w:p>
          <w:p w:rsidR="00CB4C50" w:rsidRPr="00037E34" w:rsidRDefault="00CB4C50" w:rsidP="00212669">
            <w:pPr>
              <w:widowControl w:val="0"/>
              <w:rPr>
                <w:rFonts w:eastAsia="Calibri"/>
              </w:rPr>
            </w:pPr>
            <w:r w:rsidRPr="00037E34">
              <w:rPr>
                <w:rFonts w:eastAsia="Calibri"/>
              </w:rPr>
              <w:t>Teorinių ir praktinių užduočių mokinio sąsiuvinis;</w:t>
            </w:r>
          </w:p>
          <w:p w:rsidR="00CB4C50" w:rsidRPr="00037E34" w:rsidRDefault="00CB4C50" w:rsidP="00212669">
            <w:pPr>
              <w:widowControl w:val="0"/>
              <w:rPr>
                <w:rFonts w:eastAsia="Calibri"/>
              </w:rPr>
            </w:pPr>
            <w:r w:rsidRPr="00037E34">
              <w:rPr>
                <w:rFonts w:eastAsia="Calibri"/>
              </w:rPr>
              <w:t>Testas turimiems gebėjimams vertinti;</w:t>
            </w:r>
          </w:p>
          <w:p w:rsidR="00CB4C50" w:rsidRPr="00037E34" w:rsidRDefault="00CB4C50" w:rsidP="00212669">
            <w:pPr>
              <w:widowControl w:val="0"/>
              <w:rPr>
                <w:rFonts w:eastAsia="Calibri"/>
              </w:rPr>
            </w:pPr>
            <w:r w:rsidRPr="00037E34">
              <w:rPr>
                <w:rFonts w:eastAsia="Calibri"/>
              </w:rPr>
              <w:t>Vadovėliai ir kita mokomoji medžiaga</w:t>
            </w:r>
            <w:r w:rsidRPr="00037E34">
              <w:t>.</w:t>
            </w:r>
          </w:p>
          <w:p w:rsidR="00CB4C50" w:rsidRPr="00037E34" w:rsidRDefault="00CB4C50" w:rsidP="00212669">
            <w:pPr>
              <w:widowControl w:val="0"/>
              <w:rPr>
                <w:rFonts w:eastAsia="Calibri"/>
                <w:i/>
              </w:rPr>
            </w:pPr>
            <w:r w:rsidRPr="00037E34">
              <w:rPr>
                <w:rFonts w:eastAsia="Calibri"/>
                <w:i/>
              </w:rPr>
              <w:t>Mokymo(</w:t>
            </w:r>
            <w:proofErr w:type="spellStart"/>
            <w:r w:rsidRPr="00037E34">
              <w:rPr>
                <w:rFonts w:eastAsia="Calibri"/>
                <w:i/>
              </w:rPr>
              <w:t>si</w:t>
            </w:r>
            <w:proofErr w:type="spellEnd"/>
            <w:r w:rsidRPr="00037E34">
              <w:rPr>
                <w:rFonts w:eastAsia="Calibri"/>
                <w:i/>
              </w:rPr>
              <w:t>) priemonės:</w:t>
            </w:r>
          </w:p>
          <w:p w:rsidR="00CB4C50" w:rsidRPr="00037E34" w:rsidRDefault="00CB4C50" w:rsidP="00212669">
            <w:pPr>
              <w:widowControl w:val="0"/>
              <w:rPr>
                <w:rFonts w:eastAsia="Calibri"/>
              </w:rPr>
            </w:pPr>
            <w:r w:rsidRPr="00037E34">
              <w:rPr>
                <w:rFonts w:eastAsia="Calibri"/>
              </w:rPr>
              <w:t>Techninės priemonės mokymo(</w:t>
            </w:r>
            <w:proofErr w:type="spellStart"/>
            <w:r w:rsidRPr="00037E34">
              <w:rPr>
                <w:rFonts w:eastAsia="Calibri"/>
              </w:rPr>
              <w:t>si</w:t>
            </w:r>
            <w:proofErr w:type="spellEnd"/>
            <w:r w:rsidRPr="00037E34">
              <w:rPr>
                <w:rFonts w:eastAsia="Calibri"/>
              </w:rPr>
              <w:t>) medžiagai iliustruoti, vizualizuoti, pristatyti</w:t>
            </w:r>
            <w:r w:rsidRPr="00037E34">
              <w:t>.</w:t>
            </w:r>
          </w:p>
        </w:tc>
      </w:tr>
      <w:tr w:rsidR="00451837" w:rsidRPr="00037E34" w:rsidTr="002829A4">
        <w:tblPrEx>
          <w:tblCellMar>
            <w:top w:w="0" w:type="dxa"/>
            <w:bottom w:w="0" w:type="dxa"/>
          </w:tblCellMar>
        </w:tblPrEx>
        <w:trPr>
          <w:trHeight w:val="57"/>
        </w:trPr>
        <w:tc>
          <w:tcPr>
            <w:tcW w:w="1071" w:type="pct"/>
          </w:tcPr>
          <w:p w:rsidR="00CB4C50" w:rsidRPr="00037E34" w:rsidRDefault="004D69E4" w:rsidP="00212669">
            <w:pPr>
              <w:widowControl w:val="0"/>
            </w:pPr>
            <w:r w:rsidRPr="00037E34">
              <w:t>Reikalavimai teorinio ir praktinio mokymo vietai</w:t>
            </w:r>
          </w:p>
        </w:tc>
        <w:tc>
          <w:tcPr>
            <w:tcW w:w="3929" w:type="pct"/>
            <w:gridSpan w:val="2"/>
          </w:tcPr>
          <w:p w:rsidR="00CB4C50" w:rsidRPr="00037E34" w:rsidRDefault="00CB4C50" w:rsidP="00212669">
            <w:pPr>
              <w:widowControl w:val="0"/>
              <w:jc w:val="both"/>
              <w:rPr>
                <w:strike/>
              </w:rPr>
            </w:pPr>
            <w:r w:rsidRPr="00037E34">
              <w:t>Klasė ar kita mokymuisi pritaikyta patalpa su techninėmis priemonėmis mokymo(</w:t>
            </w:r>
            <w:proofErr w:type="spellStart"/>
            <w:r w:rsidRPr="00037E34">
              <w:t>si</w:t>
            </w:r>
            <w:proofErr w:type="spellEnd"/>
            <w:r w:rsidRPr="00037E34">
              <w:t>) medžiagai pateikti (kompiuteris, vaizdo projektorius) ir kompiuteriais, skirtais mokinių darbui.</w:t>
            </w:r>
          </w:p>
          <w:p w:rsidR="00CB4C50" w:rsidRPr="00037E34" w:rsidRDefault="00CB4C50" w:rsidP="00212669">
            <w:pPr>
              <w:widowControl w:val="0"/>
              <w:jc w:val="both"/>
            </w:pPr>
            <w:r w:rsidRPr="00037E34">
              <w:t>Praktinio mokymo klasė (patalpa), aprūpinta kompiuteriais, programine įranga.</w:t>
            </w:r>
          </w:p>
        </w:tc>
      </w:tr>
      <w:tr w:rsidR="00134904" w:rsidRPr="00037E34" w:rsidTr="002829A4">
        <w:tblPrEx>
          <w:tblCellMar>
            <w:top w:w="0" w:type="dxa"/>
            <w:bottom w:w="0" w:type="dxa"/>
          </w:tblCellMar>
        </w:tblPrEx>
        <w:trPr>
          <w:trHeight w:val="57"/>
        </w:trPr>
        <w:tc>
          <w:tcPr>
            <w:tcW w:w="1071" w:type="pct"/>
          </w:tcPr>
          <w:p w:rsidR="00CB4C50" w:rsidRPr="00037E34" w:rsidRDefault="00CB4C50" w:rsidP="00212669">
            <w:pPr>
              <w:widowControl w:val="0"/>
            </w:pPr>
            <w:r w:rsidRPr="00037E34">
              <w:t>Reikalavimai mokytojų kvalifikacijai</w:t>
            </w:r>
          </w:p>
        </w:tc>
        <w:tc>
          <w:tcPr>
            <w:tcW w:w="3929" w:type="pct"/>
            <w:gridSpan w:val="2"/>
          </w:tcPr>
          <w:p w:rsidR="00CB4C50" w:rsidRPr="00037E34" w:rsidRDefault="00CB4C50" w:rsidP="00212669">
            <w:pPr>
              <w:widowControl w:val="0"/>
              <w:jc w:val="both"/>
            </w:pPr>
            <w:r w:rsidRPr="00037E34">
              <w:t>Modulį gali vesti mokytojas, turintis:</w:t>
            </w:r>
          </w:p>
          <w:p w:rsidR="00CB4C50" w:rsidRPr="00037E34" w:rsidRDefault="00CB4C50" w:rsidP="00212669">
            <w:pPr>
              <w:widowControl w:val="0"/>
              <w:jc w:val="both"/>
            </w:pPr>
            <w:r w:rsidRPr="00037E3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4C50" w:rsidRPr="00037E34" w:rsidRDefault="00CB4C50" w:rsidP="00212669">
            <w:pPr>
              <w:widowControl w:val="0"/>
              <w:jc w:val="both"/>
            </w:pPr>
            <w:r w:rsidRPr="00037E34">
              <w:t xml:space="preserve">2) </w:t>
            </w:r>
            <w:r w:rsidR="001243D3" w:rsidRPr="00037E34">
              <w:t xml:space="preserve">turintis jaunesniojo testuotojo ar lygiavertę kvalifikaciją / išsilavinimą arba ne mažesnę kaip 3 metų jaunesniojo testuotojo profesinės </w:t>
            </w:r>
            <w:r w:rsidRPr="00037E34">
              <w:t>veiklos patirtį.</w:t>
            </w:r>
          </w:p>
        </w:tc>
      </w:tr>
    </w:tbl>
    <w:p w:rsidR="00DA3EFE" w:rsidRPr="00037E34" w:rsidRDefault="00DA3EFE" w:rsidP="00212669">
      <w:pPr>
        <w:widowControl w:val="0"/>
        <w:rPr>
          <w:rFonts w:ascii="Times New Roman" w:hAnsi="Times New Roman" w:cs="Times New Roman"/>
          <w:szCs w:val="24"/>
        </w:rPr>
      </w:pPr>
    </w:p>
    <w:p w:rsidR="00DA3EFE" w:rsidRPr="00037E34" w:rsidRDefault="00DA3EFE" w:rsidP="00212669">
      <w:pPr>
        <w:widowControl w:val="0"/>
        <w:suppressAutoHyphens w:val="0"/>
        <w:rPr>
          <w:rFonts w:ascii="Times New Roman" w:hAnsi="Times New Roman" w:cs="Times New Roman"/>
          <w:szCs w:val="24"/>
        </w:rPr>
      </w:pPr>
      <w:r w:rsidRPr="00037E34">
        <w:rPr>
          <w:rFonts w:ascii="Times New Roman" w:hAnsi="Times New Roman" w:cs="Times New Roman"/>
          <w:szCs w:val="24"/>
        </w:rPr>
        <w:br w:type="page"/>
      </w:r>
    </w:p>
    <w:p w:rsidR="00DA3EFE" w:rsidRPr="00037E34" w:rsidRDefault="00376FF2" w:rsidP="00212669">
      <w:pPr>
        <w:widowControl w:val="0"/>
        <w:jc w:val="center"/>
        <w:rPr>
          <w:rFonts w:ascii="Times New Roman" w:hAnsi="Times New Roman" w:cs="Times New Roman"/>
          <w:b/>
          <w:szCs w:val="24"/>
        </w:rPr>
      </w:pPr>
      <w:r>
        <w:rPr>
          <w:rFonts w:ascii="Times New Roman" w:hAnsi="Times New Roman" w:cs="Times New Roman"/>
          <w:b/>
          <w:szCs w:val="24"/>
        </w:rPr>
        <w:lastRenderedPageBreak/>
        <w:t>5</w:t>
      </w:r>
      <w:r w:rsidR="00DA3EFE" w:rsidRPr="00037E34">
        <w:rPr>
          <w:rFonts w:ascii="Times New Roman" w:hAnsi="Times New Roman" w:cs="Times New Roman"/>
          <w:b/>
          <w:szCs w:val="24"/>
        </w:rPr>
        <w:t>.4. BAIGIAMASIS MODULIS</w:t>
      </w:r>
    </w:p>
    <w:p w:rsidR="00DA3EFE" w:rsidRPr="00037E34" w:rsidRDefault="00DA3EFE" w:rsidP="00212669">
      <w:pPr>
        <w:widowControl w:val="0"/>
        <w:jc w:val="center"/>
        <w:rPr>
          <w:rFonts w:ascii="Times New Roman" w:hAnsi="Times New Roman" w:cs="Times New Roman"/>
          <w:b/>
          <w:szCs w:val="24"/>
        </w:rPr>
      </w:pPr>
    </w:p>
    <w:p w:rsidR="00DA3EFE" w:rsidRPr="00037E34" w:rsidRDefault="00DA3EFE" w:rsidP="00212669">
      <w:pPr>
        <w:widowControl w:val="0"/>
        <w:rPr>
          <w:rFonts w:ascii="Times New Roman" w:hAnsi="Times New Roman" w:cs="Times New Roman"/>
          <w:b/>
          <w:szCs w:val="24"/>
        </w:rPr>
      </w:pPr>
      <w:r w:rsidRPr="00037E34">
        <w:rPr>
          <w:rFonts w:ascii="Times New Roman" w:hAnsi="Times New Roman" w:cs="Times New Roman"/>
          <w:b/>
          <w:szCs w:val="24"/>
        </w:rPr>
        <w:t>Modulio pavad</w:t>
      </w:r>
      <w:r w:rsidR="00404B52" w:rsidRPr="00037E34">
        <w:rPr>
          <w:rFonts w:ascii="Times New Roman" w:hAnsi="Times New Roman" w:cs="Times New Roman"/>
          <w:b/>
          <w:szCs w:val="24"/>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451837" w:rsidRPr="00037E34" w:rsidTr="002829A4">
        <w:trPr>
          <w:trHeight w:val="57"/>
        </w:trPr>
        <w:tc>
          <w:tcPr>
            <w:tcW w:w="1071" w:type="pct"/>
          </w:tcPr>
          <w:p w:rsidR="00404B52" w:rsidRPr="00037E34" w:rsidRDefault="001009C6"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 xml:space="preserve">Modulio </w:t>
            </w:r>
            <w:r w:rsidR="00404B52" w:rsidRPr="00037E34">
              <w:rPr>
                <w:rFonts w:ascii="Times New Roman" w:eastAsia="Times New Roman" w:hAnsi="Times New Roman" w:cs="Times New Roman"/>
                <w:szCs w:val="24"/>
                <w:lang w:eastAsia="lt-LT"/>
              </w:rPr>
              <w:t>kodas</w:t>
            </w:r>
          </w:p>
        </w:tc>
        <w:tc>
          <w:tcPr>
            <w:tcW w:w="3929"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Calibri" w:hAnsi="Times New Roman" w:cs="Times New Roman"/>
                <w:szCs w:val="24"/>
              </w:rPr>
              <w:t>4000004</w:t>
            </w:r>
          </w:p>
        </w:tc>
      </w:tr>
      <w:tr w:rsidR="00451837" w:rsidRPr="00037E34" w:rsidTr="002829A4">
        <w:trPr>
          <w:trHeight w:val="57"/>
        </w:trPr>
        <w:tc>
          <w:tcPr>
            <w:tcW w:w="1071" w:type="pct"/>
          </w:tcPr>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Modulio LTKS lygis</w:t>
            </w:r>
          </w:p>
        </w:tc>
        <w:tc>
          <w:tcPr>
            <w:tcW w:w="3929"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IV</w:t>
            </w:r>
          </w:p>
        </w:tc>
      </w:tr>
      <w:tr w:rsidR="00451837" w:rsidRPr="00037E34" w:rsidTr="002829A4">
        <w:trPr>
          <w:trHeight w:val="57"/>
        </w:trPr>
        <w:tc>
          <w:tcPr>
            <w:tcW w:w="1071" w:type="pct"/>
          </w:tcPr>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 xml:space="preserve">Apimtis </w:t>
            </w:r>
            <w:r w:rsidR="007A600F">
              <w:rPr>
                <w:rFonts w:ascii="Times New Roman" w:eastAsia="Times New Roman" w:hAnsi="Times New Roman" w:cs="Times New Roman"/>
                <w:szCs w:val="24"/>
                <w:lang w:eastAsia="lt-LT"/>
              </w:rPr>
              <w:t>mokymosi kredit</w:t>
            </w:r>
            <w:r w:rsidRPr="00037E34">
              <w:rPr>
                <w:rFonts w:ascii="Times New Roman" w:eastAsia="Times New Roman" w:hAnsi="Times New Roman" w:cs="Times New Roman"/>
                <w:szCs w:val="24"/>
                <w:lang w:eastAsia="lt-LT"/>
              </w:rPr>
              <w:t>ais</w:t>
            </w:r>
          </w:p>
        </w:tc>
        <w:tc>
          <w:tcPr>
            <w:tcW w:w="3929"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5</w:t>
            </w:r>
          </w:p>
        </w:tc>
      </w:tr>
      <w:tr w:rsidR="00451837" w:rsidRPr="00037E34" w:rsidTr="002829A4">
        <w:trPr>
          <w:trHeight w:val="57"/>
        </w:trPr>
        <w:tc>
          <w:tcPr>
            <w:tcW w:w="1071" w:type="pct"/>
            <w:shd w:val="clear" w:color="auto" w:fill="D9D9D9"/>
          </w:tcPr>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Kompetencijos</w:t>
            </w:r>
          </w:p>
        </w:tc>
        <w:tc>
          <w:tcPr>
            <w:tcW w:w="3929" w:type="pct"/>
            <w:shd w:val="clear" w:color="auto" w:fill="D9D9D9"/>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Mokymosi rezultatai</w:t>
            </w:r>
          </w:p>
        </w:tc>
      </w:tr>
      <w:tr w:rsidR="00451837" w:rsidRPr="00037E34" w:rsidTr="002829A4">
        <w:trPr>
          <w:trHeight w:val="57"/>
        </w:trPr>
        <w:tc>
          <w:tcPr>
            <w:tcW w:w="1071"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1. Formuoti darbinius įgūdžius realioje darbo vietoje</w:t>
            </w:r>
          </w:p>
        </w:tc>
        <w:tc>
          <w:tcPr>
            <w:tcW w:w="3929" w:type="pct"/>
          </w:tcPr>
          <w:p w:rsidR="00404B52" w:rsidRPr="00037E34" w:rsidRDefault="00404B52" w:rsidP="00212669">
            <w:pPr>
              <w:widowControl w:val="0"/>
              <w:suppressAutoHyphens w:val="0"/>
              <w:jc w:val="both"/>
              <w:rPr>
                <w:rFonts w:ascii="Times New Roman" w:eastAsia="Times New Roman" w:hAnsi="Times New Roman" w:cs="Times New Roman"/>
                <w:iCs/>
                <w:szCs w:val="24"/>
                <w:lang w:eastAsia="lt-LT"/>
              </w:rPr>
            </w:pPr>
            <w:r w:rsidRPr="00037E34">
              <w:rPr>
                <w:rFonts w:ascii="Times New Roman" w:eastAsia="Times New Roman" w:hAnsi="Times New Roman" w:cs="Times New Roman"/>
                <w:iCs/>
                <w:szCs w:val="24"/>
                <w:lang w:eastAsia="lt-LT"/>
              </w:rPr>
              <w:t>1.1. Įsivertinti ir realioje darbo vietoje demonstruoti įgytas kompetencijas.</w:t>
            </w:r>
          </w:p>
          <w:p w:rsidR="00404B52" w:rsidRPr="00037E34" w:rsidRDefault="00404B52" w:rsidP="00212669">
            <w:pPr>
              <w:widowControl w:val="0"/>
              <w:suppressAutoHyphens w:val="0"/>
              <w:jc w:val="both"/>
              <w:rPr>
                <w:rFonts w:ascii="Times New Roman" w:eastAsia="Times New Roman" w:hAnsi="Times New Roman" w:cs="Times New Roman"/>
                <w:iCs/>
                <w:szCs w:val="24"/>
                <w:lang w:eastAsia="lt-LT"/>
              </w:rPr>
            </w:pPr>
            <w:r w:rsidRPr="00037E34">
              <w:rPr>
                <w:rFonts w:ascii="Times New Roman" w:eastAsia="Times New Roman" w:hAnsi="Times New Roman" w:cs="Times New Roman"/>
                <w:szCs w:val="24"/>
                <w:lang w:eastAsia="lt-LT"/>
              </w:rPr>
              <w:t xml:space="preserve">1.2. Susipažinti su būsimo darbo specifika ir </w:t>
            </w:r>
            <w:r w:rsidRPr="00037E34">
              <w:rPr>
                <w:rFonts w:ascii="Times New Roman" w:eastAsia="Times New Roman" w:hAnsi="Times New Roman" w:cs="Times New Roman"/>
                <w:iCs/>
                <w:szCs w:val="24"/>
                <w:lang w:eastAsia="lt-LT"/>
              </w:rPr>
              <w:t>adaptuotis realioje darbo vietoje.</w:t>
            </w:r>
          </w:p>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1.3. Įsivertinti asmenines integracijos į darbo rinką galimybes.</w:t>
            </w:r>
          </w:p>
        </w:tc>
      </w:tr>
      <w:tr w:rsidR="00451837" w:rsidRPr="00037E34" w:rsidTr="002829A4">
        <w:trPr>
          <w:trHeight w:val="57"/>
        </w:trPr>
        <w:tc>
          <w:tcPr>
            <w:tcW w:w="1071"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Mokymosi pasiekimų vertinimo kriterijai</w:t>
            </w:r>
          </w:p>
        </w:tc>
        <w:tc>
          <w:tcPr>
            <w:tcW w:w="3929" w:type="pct"/>
          </w:tcPr>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 xml:space="preserve">Siūlomas modulio pasiekimų įvertinimas – </w:t>
            </w:r>
            <w:r w:rsidRPr="00037E34">
              <w:rPr>
                <w:rFonts w:ascii="Times New Roman" w:eastAsia="Calibri" w:hAnsi="Times New Roman" w:cs="Times New Roman"/>
                <w:i/>
                <w:szCs w:val="24"/>
                <w:lang w:eastAsia="lt-LT"/>
              </w:rPr>
              <w:t>įskaityta (neįskaityta).</w:t>
            </w:r>
          </w:p>
        </w:tc>
      </w:tr>
      <w:tr w:rsidR="00451837" w:rsidRPr="00037E34" w:rsidTr="002829A4">
        <w:trPr>
          <w:trHeight w:val="57"/>
        </w:trPr>
        <w:tc>
          <w:tcPr>
            <w:tcW w:w="1071"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Reikalavimai mokymui skirtiems metodiniams ir materialiesiems ištekliams</w:t>
            </w:r>
          </w:p>
        </w:tc>
        <w:tc>
          <w:tcPr>
            <w:tcW w:w="3929" w:type="pct"/>
          </w:tcPr>
          <w:p w:rsidR="00404B52" w:rsidRPr="00037E34" w:rsidRDefault="00404B52" w:rsidP="00212669">
            <w:pPr>
              <w:widowControl w:val="0"/>
              <w:suppressAutoHyphens w:val="0"/>
              <w:jc w:val="both"/>
              <w:rPr>
                <w:rFonts w:ascii="Times New Roman" w:eastAsia="Times New Roman" w:hAnsi="Times New Roman" w:cs="Times New Roman"/>
                <w:i/>
                <w:szCs w:val="24"/>
                <w:lang w:eastAsia="lt-LT"/>
              </w:rPr>
            </w:pPr>
            <w:r w:rsidRPr="00037E34">
              <w:rPr>
                <w:rFonts w:ascii="Times New Roman" w:eastAsia="Times New Roman" w:hAnsi="Times New Roman" w:cs="Times New Roman"/>
                <w:i/>
                <w:szCs w:val="24"/>
                <w:lang w:eastAsia="lt-LT"/>
              </w:rPr>
              <w:t>Nėra.</w:t>
            </w:r>
          </w:p>
        </w:tc>
      </w:tr>
      <w:tr w:rsidR="00451837" w:rsidRPr="00037E34" w:rsidTr="002829A4">
        <w:trPr>
          <w:trHeight w:val="57"/>
        </w:trPr>
        <w:tc>
          <w:tcPr>
            <w:tcW w:w="1071"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Reikalavimai teorinio ir praktinio mokymo vietai</w:t>
            </w:r>
          </w:p>
        </w:tc>
        <w:tc>
          <w:tcPr>
            <w:tcW w:w="3929" w:type="pct"/>
          </w:tcPr>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Darbo vieta, leidžianti įtvirtinti kompetencijas, atitinkančias programinės įrangos testuotojo kvalifikaciją.</w:t>
            </w:r>
          </w:p>
        </w:tc>
      </w:tr>
      <w:tr w:rsidR="00451837" w:rsidRPr="00404B52" w:rsidTr="002829A4">
        <w:trPr>
          <w:trHeight w:val="57"/>
        </w:trPr>
        <w:tc>
          <w:tcPr>
            <w:tcW w:w="1071" w:type="pct"/>
          </w:tcPr>
          <w:p w:rsidR="00404B52" w:rsidRPr="00037E34" w:rsidRDefault="00404B52" w:rsidP="00212669">
            <w:pPr>
              <w:widowControl w:val="0"/>
              <w:suppressAutoHyphens w:val="0"/>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Reikalavimai mokytojo dalykiniam pasirengimui (dalykinei kvalifikacijai)</w:t>
            </w:r>
          </w:p>
        </w:tc>
        <w:tc>
          <w:tcPr>
            <w:tcW w:w="3929" w:type="pct"/>
          </w:tcPr>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Mokinio mokymuisi modulio metu vadovauja mokytojas, turintis:</w:t>
            </w:r>
          </w:p>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4B52" w:rsidRPr="00037E34"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2) programinės įrangos testuotojo ar lygiavertę kvalifikaciją (išsilavinimą) arba ne mažesnę kaip 3 metų programinės įrangos testuotojo profesinės veiklos patirtį.</w:t>
            </w:r>
          </w:p>
          <w:p w:rsidR="00404B52" w:rsidRPr="00404B52" w:rsidRDefault="00404B52" w:rsidP="00212669">
            <w:pPr>
              <w:widowControl w:val="0"/>
              <w:suppressAutoHyphens w:val="0"/>
              <w:jc w:val="both"/>
              <w:rPr>
                <w:rFonts w:ascii="Times New Roman" w:eastAsia="Times New Roman" w:hAnsi="Times New Roman" w:cs="Times New Roman"/>
                <w:szCs w:val="24"/>
                <w:lang w:eastAsia="lt-LT"/>
              </w:rPr>
            </w:pPr>
            <w:r w:rsidRPr="00037E34">
              <w:rPr>
                <w:rFonts w:ascii="Times New Roman" w:eastAsia="Times New Roman" w:hAnsi="Times New Roman" w:cs="Times New Roman"/>
                <w:szCs w:val="24"/>
                <w:lang w:eastAsia="lt-LT"/>
              </w:rPr>
              <w:t>Mokinio mokymuisi realioje darbo vietoje vadovaujantis praktikos vadovas turi turėti ne mažesnę kaip 3 metų profesinės veiklos programinės įrangos testuotojo srityje patirtį.</w:t>
            </w:r>
          </w:p>
        </w:tc>
      </w:tr>
    </w:tbl>
    <w:p w:rsidR="00DA3EFE" w:rsidRPr="00451837" w:rsidRDefault="00DA3EFE" w:rsidP="00212669">
      <w:pPr>
        <w:widowControl w:val="0"/>
        <w:rPr>
          <w:rFonts w:ascii="Times New Roman" w:hAnsi="Times New Roman" w:cs="Times New Roman"/>
          <w:szCs w:val="24"/>
        </w:rPr>
      </w:pPr>
    </w:p>
    <w:p w:rsidR="00DA3EFE" w:rsidRPr="00451837" w:rsidRDefault="00DA3EFE" w:rsidP="00212669">
      <w:pPr>
        <w:widowControl w:val="0"/>
        <w:rPr>
          <w:rFonts w:ascii="Times New Roman" w:hAnsi="Times New Roman" w:cs="Times New Roman"/>
          <w:szCs w:val="24"/>
        </w:rPr>
      </w:pPr>
    </w:p>
    <w:sectPr w:rsidR="00DA3EFE" w:rsidRPr="00451837" w:rsidSect="007A600F">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B2" w:rsidRDefault="005E03B2" w:rsidP="00DA3EFE">
      <w:r>
        <w:separator/>
      </w:r>
    </w:p>
  </w:endnote>
  <w:endnote w:type="continuationSeparator" w:id="0">
    <w:p w:rsidR="005E03B2" w:rsidRDefault="005E03B2" w:rsidP="00DA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12268"/>
      <w:docPartObj>
        <w:docPartGallery w:val="Page Numbers (Bottom of Page)"/>
        <w:docPartUnique/>
      </w:docPartObj>
    </w:sdtPr>
    <w:sdtEndPr>
      <w:rPr>
        <w:noProof/>
      </w:rPr>
    </w:sdtEndPr>
    <w:sdtContent>
      <w:p w:rsidR="001009C6" w:rsidRDefault="001009C6">
        <w:pPr>
          <w:pStyle w:val="Footer"/>
          <w:jc w:val="center"/>
        </w:pPr>
        <w:r>
          <w:fldChar w:fldCharType="begin"/>
        </w:r>
        <w:r>
          <w:instrText xml:space="preserve"> PAGE   \* MERGEFORMAT </w:instrText>
        </w:r>
        <w:r>
          <w:fldChar w:fldCharType="separate"/>
        </w:r>
        <w:r w:rsidR="007A600F">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B2" w:rsidRDefault="005E03B2" w:rsidP="00DA3EFE">
      <w:r>
        <w:separator/>
      </w:r>
    </w:p>
  </w:footnote>
  <w:footnote w:type="continuationSeparator" w:id="0">
    <w:p w:rsidR="005E03B2" w:rsidRDefault="005E03B2" w:rsidP="00DA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Cs w:val="24"/>
      </w:rPr>
    </w:lvl>
  </w:abstractNum>
  <w:abstractNum w:abstractNumId="1" w15:restartNumberingAfterBreak="0">
    <w:nsid w:val="00000006"/>
    <w:multiLevelType w:val="multilevel"/>
    <w:tmpl w:val="FE409728"/>
    <w:name w:val="WW8Num6"/>
    <w:lvl w:ilvl="0">
      <w:start w:val="1"/>
      <w:numFmt w:val="decimal"/>
      <w:lvlText w:val="%1."/>
      <w:lvlJc w:val="left"/>
      <w:pPr>
        <w:tabs>
          <w:tab w:val="num" w:pos="0"/>
        </w:tabs>
        <w:ind w:left="720" w:hanging="360"/>
      </w:pPr>
      <w:rPr>
        <w:rFonts w:ascii="Symbol" w:hAnsi="Symbol" w:cs="Symbol" w:hint="default"/>
        <w:i/>
        <w:sz w:val="23"/>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 w15:restartNumberingAfterBreak="0">
    <w:nsid w:val="0000000B"/>
    <w:multiLevelType w:val="multilevel"/>
    <w:tmpl w:val="0000000B"/>
    <w:lvl w:ilvl="0">
      <w:start w:val="4"/>
      <w:numFmt w:val="decimal"/>
      <w:lvlText w:val="%1."/>
      <w:lvlJc w:val="left"/>
      <w:pPr>
        <w:tabs>
          <w:tab w:val="num" w:pos="0"/>
        </w:tabs>
        <w:ind w:left="360" w:hanging="360"/>
      </w:pPr>
      <w:rPr>
        <w:rFonts w:ascii="Times New Roman" w:hAnsi="Times New Roman" w:cs="Times New Roman" w:hint="default"/>
        <w:szCs w:val="24"/>
      </w:rPr>
    </w:lvl>
    <w:lvl w:ilvl="1">
      <w:start w:val="1"/>
      <w:numFmt w:val="decimal"/>
      <w:lvlText w:val="%1.%2."/>
      <w:lvlJc w:val="left"/>
      <w:pPr>
        <w:tabs>
          <w:tab w:val="num" w:pos="0"/>
        </w:tabs>
        <w:ind w:left="360" w:hanging="360"/>
      </w:pPr>
      <w:rPr>
        <w:rFonts w:ascii="Times New Roman" w:hAnsi="Times New Roman" w:cs="Times New Roman" w:hint="default"/>
        <w:szCs w:val="24"/>
      </w:rPr>
    </w:lvl>
    <w:lvl w:ilvl="2">
      <w:start w:val="1"/>
      <w:numFmt w:val="decimal"/>
      <w:lvlText w:val="%1.%2.%3."/>
      <w:lvlJc w:val="left"/>
      <w:pPr>
        <w:tabs>
          <w:tab w:val="num" w:pos="0"/>
        </w:tabs>
        <w:ind w:left="720" w:hanging="720"/>
      </w:pPr>
      <w:rPr>
        <w:rFonts w:ascii="Times New Roman" w:hAnsi="Times New Roman" w:cs="Times New Roman" w:hint="default"/>
        <w:szCs w:val="24"/>
      </w:rPr>
    </w:lvl>
    <w:lvl w:ilvl="3">
      <w:start w:val="1"/>
      <w:numFmt w:val="decimal"/>
      <w:lvlText w:val="%1.%2.%3.%4."/>
      <w:lvlJc w:val="left"/>
      <w:pPr>
        <w:tabs>
          <w:tab w:val="num" w:pos="0"/>
        </w:tabs>
        <w:ind w:left="720" w:hanging="720"/>
      </w:pPr>
      <w:rPr>
        <w:rFonts w:ascii="Times New Roman" w:hAnsi="Times New Roman" w:cs="Times New Roman" w:hint="default"/>
        <w:szCs w:val="24"/>
      </w:rPr>
    </w:lvl>
    <w:lvl w:ilvl="4">
      <w:start w:val="1"/>
      <w:numFmt w:val="decimal"/>
      <w:lvlText w:val="%1.%2.%3.%4.%5."/>
      <w:lvlJc w:val="left"/>
      <w:pPr>
        <w:tabs>
          <w:tab w:val="num" w:pos="0"/>
        </w:tabs>
        <w:ind w:left="1080" w:hanging="1080"/>
      </w:pPr>
      <w:rPr>
        <w:rFonts w:ascii="Times New Roman" w:hAnsi="Times New Roman" w:cs="Times New Roman" w:hint="default"/>
        <w:szCs w:val="24"/>
      </w:rPr>
    </w:lvl>
    <w:lvl w:ilvl="5">
      <w:start w:val="1"/>
      <w:numFmt w:val="decimal"/>
      <w:lvlText w:val="%1.%2.%3.%4.%5.%6."/>
      <w:lvlJc w:val="left"/>
      <w:pPr>
        <w:tabs>
          <w:tab w:val="num" w:pos="0"/>
        </w:tabs>
        <w:ind w:left="1080" w:hanging="1080"/>
      </w:pPr>
      <w:rPr>
        <w:rFonts w:ascii="Times New Roman" w:hAnsi="Times New Roman" w:cs="Times New Roman" w:hint="default"/>
        <w:szCs w:val="24"/>
      </w:rPr>
    </w:lvl>
    <w:lvl w:ilvl="6">
      <w:start w:val="1"/>
      <w:numFmt w:val="decimal"/>
      <w:lvlText w:val="%1.%2.%3.%4.%5.%6.%7."/>
      <w:lvlJc w:val="left"/>
      <w:pPr>
        <w:tabs>
          <w:tab w:val="num" w:pos="0"/>
        </w:tabs>
        <w:ind w:left="1440" w:hanging="1440"/>
      </w:pPr>
      <w:rPr>
        <w:rFonts w:ascii="Times New Roman" w:hAnsi="Times New Roman" w:cs="Times New Roman" w:hint="default"/>
        <w:szCs w:val="24"/>
      </w:rPr>
    </w:lvl>
    <w:lvl w:ilvl="7">
      <w:start w:val="1"/>
      <w:numFmt w:val="decimal"/>
      <w:lvlText w:val="%1.%2.%3.%4.%5.%6.%7.%8."/>
      <w:lvlJc w:val="left"/>
      <w:pPr>
        <w:tabs>
          <w:tab w:val="num" w:pos="0"/>
        </w:tabs>
        <w:ind w:left="1440" w:hanging="1440"/>
      </w:pPr>
      <w:rPr>
        <w:rFonts w:ascii="Times New Roman" w:hAnsi="Times New Roman" w:cs="Times New Roman" w:hint="default"/>
        <w:szCs w:val="24"/>
      </w:rPr>
    </w:lvl>
    <w:lvl w:ilvl="8">
      <w:start w:val="1"/>
      <w:numFmt w:val="decimal"/>
      <w:lvlText w:val="%1.%2.%3.%4.%5.%6.%7.%8.%9."/>
      <w:lvlJc w:val="left"/>
      <w:pPr>
        <w:tabs>
          <w:tab w:val="num" w:pos="0"/>
        </w:tabs>
        <w:ind w:left="1800" w:hanging="1800"/>
      </w:pPr>
      <w:rPr>
        <w:rFonts w:ascii="Times New Roman" w:hAnsi="Times New Roman" w:cs="Times New Roman" w:hint="default"/>
        <w:szCs w:val="24"/>
      </w:rPr>
    </w:lvl>
  </w:abstractNum>
  <w:abstractNum w:abstractNumId="3" w15:restartNumberingAfterBreak="0">
    <w:nsid w:val="0000000C"/>
    <w:multiLevelType w:val="singleLevel"/>
    <w:tmpl w:val="0000000C"/>
    <w:lvl w:ilvl="0">
      <w:start w:val="1"/>
      <w:numFmt w:val="bullet"/>
      <w:lvlText w:val=""/>
      <w:lvlJc w:val="left"/>
      <w:pPr>
        <w:tabs>
          <w:tab w:val="num" w:pos="0"/>
        </w:tabs>
        <w:ind w:left="720" w:hanging="360"/>
      </w:pPr>
      <w:rPr>
        <w:rFonts w:ascii="Symbol" w:hAnsi="Symbol" w:cs="Times New Roman" w:hint="default"/>
        <w:b/>
        <w:szCs w:val="24"/>
      </w:rPr>
    </w:lvl>
  </w:abstractNum>
  <w:abstractNum w:abstractNumId="4" w15:restartNumberingAfterBreak="0">
    <w:nsid w:val="0000000D"/>
    <w:multiLevelType w:val="multilevel"/>
    <w:tmpl w:val="EC68E216"/>
    <w:name w:val="WW8Num13"/>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296"/>
        </w:tabs>
        <w:ind w:left="1080" w:hanging="360"/>
      </w:pPr>
      <w:rPr>
        <w:rFonts w:ascii="Times New Roman" w:eastAsia="Helv" w:hAnsi="Times New Roman" w:cs="Times New Roman"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102256"/>
    <w:multiLevelType w:val="hybridMultilevel"/>
    <w:tmpl w:val="DE4CCB0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716FF"/>
    <w:multiLevelType w:val="multilevel"/>
    <w:tmpl w:val="DDDE4756"/>
    <w:numStyleLink w:val="Style3"/>
  </w:abstractNum>
  <w:abstractNum w:abstractNumId="7" w15:restartNumberingAfterBreak="0">
    <w:nsid w:val="124049F1"/>
    <w:multiLevelType w:val="hybridMultilevel"/>
    <w:tmpl w:val="C360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811E7"/>
    <w:multiLevelType w:val="hybridMultilevel"/>
    <w:tmpl w:val="E9CCE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32573A4"/>
    <w:multiLevelType w:val="hybridMultilevel"/>
    <w:tmpl w:val="2D0807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923722"/>
    <w:multiLevelType w:val="hybridMultilevel"/>
    <w:tmpl w:val="08CE0948"/>
    <w:lvl w:ilvl="0" w:tplc="EF96E4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16414"/>
    <w:multiLevelType w:val="multilevel"/>
    <w:tmpl w:val="4BE29D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584"/>
    <w:multiLevelType w:val="hybridMultilevel"/>
    <w:tmpl w:val="9C6C8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1E81AC4"/>
    <w:multiLevelType w:val="multilevel"/>
    <w:tmpl w:val="DDDE4756"/>
    <w:numStyleLink w:val="Style3"/>
  </w:abstractNum>
  <w:abstractNum w:abstractNumId="20" w15:restartNumberingAfterBreak="0">
    <w:nsid w:val="462954C9"/>
    <w:multiLevelType w:val="hybridMultilevel"/>
    <w:tmpl w:val="F6023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78C7A4E"/>
    <w:multiLevelType w:val="hybridMultilevel"/>
    <w:tmpl w:val="71E617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9492B1E"/>
    <w:multiLevelType w:val="hybridMultilevel"/>
    <w:tmpl w:val="9108666C"/>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7C1C44"/>
    <w:multiLevelType w:val="hybridMultilevel"/>
    <w:tmpl w:val="8D2A0F1C"/>
    <w:lvl w:ilvl="0" w:tplc="04270001">
      <w:start w:val="1"/>
      <w:numFmt w:val="bullet"/>
      <w:lvlText w:val=""/>
      <w:lvlJc w:val="left"/>
      <w:pPr>
        <w:ind w:left="1369" w:hanging="360"/>
      </w:pPr>
      <w:rPr>
        <w:rFonts w:ascii="Symbol" w:hAnsi="Symbol" w:hint="default"/>
      </w:rPr>
    </w:lvl>
    <w:lvl w:ilvl="1" w:tplc="04270001">
      <w:start w:val="1"/>
      <w:numFmt w:val="bullet"/>
      <w:lvlText w:val=""/>
      <w:lvlJc w:val="left"/>
      <w:pPr>
        <w:ind w:left="2089" w:hanging="360"/>
      </w:pPr>
      <w:rPr>
        <w:rFonts w:ascii="Symbol" w:hAnsi="Symbol" w:hint="default"/>
      </w:rPr>
    </w:lvl>
    <w:lvl w:ilvl="2" w:tplc="04270005" w:tentative="1">
      <w:start w:val="1"/>
      <w:numFmt w:val="bullet"/>
      <w:lvlText w:val=""/>
      <w:lvlJc w:val="left"/>
      <w:pPr>
        <w:ind w:left="2809" w:hanging="360"/>
      </w:pPr>
      <w:rPr>
        <w:rFonts w:ascii="Wingdings" w:hAnsi="Wingdings" w:hint="default"/>
      </w:rPr>
    </w:lvl>
    <w:lvl w:ilvl="3" w:tplc="04270001" w:tentative="1">
      <w:start w:val="1"/>
      <w:numFmt w:val="bullet"/>
      <w:lvlText w:val=""/>
      <w:lvlJc w:val="left"/>
      <w:pPr>
        <w:ind w:left="3529" w:hanging="360"/>
      </w:pPr>
      <w:rPr>
        <w:rFonts w:ascii="Symbol" w:hAnsi="Symbol" w:hint="default"/>
      </w:rPr>
    </w:lvl>
    <w:lvl w:ilvl="4" w:tplc="04270003" w:tentative="1">
      <w:start w:val="1"/>
      <w:numFmt w:val="bullet"/>
      <w:lvlText w:val="o"/>
      <w:lvlJc w:val="left"/>
      <w:pPr>
        <w:ind w:left="4249" w:hanging="360"/>
      </w:pPr>
      <w:rPr>
        <w:rFonts w:ascii="Courier New" w:hAnsi="Courier New" w:cs="Courier New" w:hint="default"/>
      </w:rPr>
    </w:lvl>
    <w:lvl w:ilvl="5" w:tplc="04270005" w:tentative="1">
      <w:start w:val="1"/>
      <w:numFmt w:val="bullet"/>
      <w:lvlText w:val=""/>
      <w:lvlJc w:val="left"/>
      <w:pPr>
        <w:ind w:left="4969" w:hanging="360"/>
      </w:pPr>
      <w:rPr>
        <w:rFonts w:ascii="Wingdings" w:hAnsi="Wingdings" w:hint="default"/>
      </w:rPr>
    </w:lvl>
    <w:lvl w:ilvl="6" w:tplc="04270001" w:tentative="1">
      <w:start w:val="1"/>
      <w:numFmt w:val="bullet"/>
      <w:lvlText w:val=""/>
      <w:lvlJc w:val="left"/>
      <w:pPr>
        <w:ind w:left="5689" w:hanging="360"/>
      </w:pPr>
      <w:rPr>
        <w:rFonts w:ascii="Symbol" w:hAnsi="Symbol" w:hint="default"/>
      </w:rPr>
    </w:lvl>
    <w:lvl w:ilvl="7" w:tplc="04270003" w:tentative="1">
      <w:start w:val="1"/>
      <w:numFmt w:val="bullet"/>
      <w:lvlText w:val="o"/>
      <w:lvlJc w:val="left"/>
      <w:pPr>
        <w:ind w:left="6409" w:hanging="360"/>
      </w:pPr>
      <w:rPr>
        <w:rFonts w:ascii="Courier New" w:hAnsi="Courier New" w:cs="Courier New" w:hint="default"/>
      </w:rPr>
    </w:lvl>
    <w:lvl w:ilvl="8" w:tplc="04270005" w:tentative="1">
      <w:start w:val="1"/>
      <w:numFmt w:val="bullet"/>
      <w:lvlText w:val=""/>
      <w:lvlJc w:val="left"/>
      <w:pPr>
        <w:ind w:left="7129" w:hanging="360"/>
      </w:pPr>
      <w:rPr>
        <w:rFonts w:ascii="Wingdings" w:hAnsi="Wingdings" w:hint="default"/>
      </w:rPr>
    </w:lvl>
  </w:abstractNum>
  <w:abstractNum w:abstractNumId="24"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4F966630"/>
    <w:multiLevelType w:val="hybridMultilevel"/>
    <w:tmpl w:val="886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C710E"/>
    <w:multiLevelType w:val="hybridMultilevel"/>
    <w:tmpl w:val="42589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30067A7"/>
    <w:multiLevelType w:val="hybridMultilevel"/>
    <w:tmpl w:val="61CE86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4D770E"/>
    <w:multiLevelType w:val="hybridMultilevel"/>
    <w:tmpl w:val="5D60C6CA"/>
    <w:lvl w:ilvl="0" w:tplc="04270001">
      <w:start w:val="1"/>
      <w:numFmt w:val="bullet"/>
      <w:lvlText w:val=""/>
      <w:lvlJc w:val="left"/>
      <w:pPr>
        <w:ind w:left="3195" w:hanging="360"/>
      </w:pPr>
      <w:rPr>
        <w:rFonts w:ascii="Symbol" w:hAnsi="Symbol"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29" w15:restartNumberingAfterBreak="0">
    <w:nsid w:val="546C73AA"/>
    <w:multiLevelType w:val="multilevel"/>
    <w:tmpl w:val="2A54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CC6325"/>
    <w:multiLevelType w:val="hybridMultilevel"/>
    <w:tmpl w:val="E13EC01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9B522B6"/>
    <w:multiLevelType w:val="hybridMultilevel"/>
    <w:tmpl w:val="5B4E2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B240582"/>
    <w:multiLevelType w:val="multilevel"/>
    <w:tmpl w:val="DDDE4756"/>
    <w:numStyleLink w:val="Style3"/>
  </w:abstractNum>
  <w:abstractNum w:abstractNumId="35" w15:restartNumberingAfterBreak="0">
    <w:nsid w:val="6C1B15FA"/>
    <w:multiLevelType w:val="hybridMultilevel"/>
    <w:tmpl w:val="C8E20BB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9DF2A05"/>
    <w:multiLevelType w:val="hybridMultilevel"/>
    <w:tmpl w:val="923A4256"/>
    <w:lvl w:ilvl="0" w:tplc="04270001">
      <w:start w:val="1"/>
      <w:numFmt w:val="bullet"/>
      <w:lvlText w:val=""/>
      <w:lvlJc w:val="left"/>
      <w:pPr>
        <w:ind w:left="1369" w:hanging="360"/>
      </w:pPr>
      <w:rPr>
        <w:rFonts w:ascii="Symbol" w:hAnsi="Symbol" w:hint="default"/>
      </w:rPr>
    </w:lvl>
    <w:lvl w:ilvl="1" w:tplc="04270003" w:tentative="1">
      <w:start w:val="1"/>
      <w:numFmt w:val="bullet"/>
      <w:lvlText w:val="o"/>
      <w:lvlJc w:val="left"/>
      <w:pPr>
        <w:ind w:left="2089" w:hanging="360"/>
      </w:pPr>
      <w:rPr>
        <w:rFonts w:ascii="Courier New" w:hAnsi="Courier New" w:cs="Courier New" w:hint="default"/>
      </w:rPr>
    </w:lvl>
    <w:lvl w:ilvl="2" w:tplc="04270005" w:tentative="1">
      <w:start w:val="1"/>
      <w:numFmt w:val="bullet"/>
      <w:lvlText w:val=""/>
      <w:lvlJc w:val="left"/>
      <w:pPr>
        <w:ind w:left="2809" w:hanging="360"/>
      </w:pPr>
      <w:rPr>
        <w:rFonts w:ascii="Wingdings" w:hAnsi="Wingdings" w:hint="default"/>
      </w:rPr>
    </w:lvl>
    <w:lvl w:ilvl="3" w:tplc="04270001" w:tentative="1">
      <w:start w:val="1"/>
      <w:numFmt w:val="bullet"/>
      <w:lvlText w:val=""/>
      <w:lvlJc w:val="left"/>
      <w:pPr>
        <w:ind w:left="3529" w:hanging="360"/>
      </w:pPr>
      <w:rPr>
        <w:rFonts w:ascii="Symbol" w:hAnsi="Symbol" w:hint="default"/>
      </w:rPr>
    </w:lvl>
    <w:lvl w:ilvl="4" w:tplc="04270003" w:tentative="1">
      <w:start w:val="1"/>
      <w:numFmt w:val="bullet"/>
      <w:lvlText w:val="o"/>
      <w:lvlJc w:val="left"/>
      <w:pPr>
        <w:ind w:left="4249" w:hanging="360"/>
      </w:pPr>
      <w:rPr>
        <w:rFonts w:ascii="Courier New" w:hAnsi="Courier New" w:cs="Courier New" w:hint="default"/>
      </w:rPr>
    </w:lvl>
    <w:lvl w:ilvl="5" w:tplc="04270005" w:tentative="1">
      <w:start w:val="1"/>
      <w:numFmt w:val="bullet"/>
      <w:lvlText w:val=""/>
      <w:lvlJc w:val="left"/>
      <w:pPr>
        <w:ind w:left="4969" w:hanging="360"/>
      </w:pPr>
      <w:rPr>
        <w:rFonts w:ascii="Wingdings" w:hAnsi="Wingdings" w:hint="default"/>
      </w:rPr>
    </w:lvl>
    <w:lvl w:ilvl="6" w:tplc="04270001" w:tentative="1">
      <w:start w:val="1"/>
      <w:numFmt w:val="bullet"/>
      <w:lvlText w:val=""/>
      <w:lvlJc w:val="left"/>
      <w:pPr>
        <w:ind w:left="5689" w:hanging="360"/>
      </w:pPr>
      <w:rPr>
        <w:rFonts w:ascii="Symbol" w:hAnsi="Symbol" w:hint="default"/>
      </w:rPr>
    </w:lvl>
    <w:lvl w:ilvl="7" w:tplc="04270003" w:tentative="1">
      <w:start w:val="1"/>
      <w:numFmt w:val="bullet"/>
      <w:lvlText w:val="o"/>
      <w:lvlJc w:val="left"/>
      <w:pPr>
        <w:ind w:left="6409" w:hanging="360"/>
      </w:pPr>
      <w:rPr>
        <w:rFonts w:ascii="Courier New" w:hAnsi="Courier New" w:cs="Courier New" w:hint="default"/>
      </w:rPr>
    </w:lvl>
    <w:lvl w:ilvl="8" w:tplc="04270005" w:tentative="1">
      <w:start w:val="1"/>
      <w:numFmt w:val="bullet"/>
      <w:lvlText w:val=""/>
      <w:lvlJc w:val="left"/>
      <w:pPr>
        <w:ind w:left="7129" w:hanging="360"/>
      </w:pPr>
      <w:rPr>
        <w:rFonts w:ascii="Wingdings" w:hAnsi="Wingdings" w:hint="default"/>
      </w:rPr>
    </w:lvl>
  </w:abstractNum>
  <w:abstractNum w:abstractNumId="38" w15:restartNumberingAfterBreak="0">
    <w:nsid w:val="7B0E2513"/>
    <w:multiLevelType w:val="hybridMultilevel"/>
    <w:tmpl w:val="EBC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1"/>
  </w:num>
  <w:num w:numId="4">
    <w:abstractNumId w:val="7"/>
  </w:num>
  <w:num w:numId="5">
    <w:abstractNumId w:val="22"/>
  </w:num>
  <w:num w:numId="6">
    <w:abstractNumId w:val="29"/>
  </w:num>
  <w:num w:numId="7">
    <w:abstractNumId w:val="21"/>
  </w:num>
  <w:num w:numId="8">
    <w:abstractNumId w:val="8"/>
  </w:num>
  <w:num w:numId="9">
    <w:abstractNumId w:val="27"/>
  </w:num>
  <w:num w:numId="10">
    <w:abstractNumId w:val="5"/>
  </w:num>
  <w:num w:numId="11">
    <w:abstractNumId w:val="30"/>
  </w:num>
  <w:num w:numId="12">
    <w:abstractNumId w:val="35"/>
  </w:num>
  <w:num w:numId="13">
    <w:abstractNumId w:val="33"/>
  </w:num>
  <w:num w:numId="14">
    <w:abstractNumId w:val="23"/>
  </w:num>
  <w:num w:numId="15">
    <w:abstractNumId w:val="25"/>
  </w:num>
  <w:num w:numId="16">
    <w:abstractNumId w:val="38"/>
  </w:num>
  <w:num w:numId="17">
    <w:abstractNumId w:val="37"/>
  </w:num>
  <w:num w:numId="18">
    <w:abstractNumId w:val="14"/>
  </w:num>
  <w:num w:numId="19">
    <w:abstractNumId w:val="17"/>
  </w:num>
  <w:num w:numId="20">
    <w:abstractNumId w:val="13"/>
  </w:num>
  <w:num w:numId="21">
    <w:abstractNumId w:val="1"/>
  </w:num>
  <w:num w:numId="22">
    <w:abstractNumId w:val="16"/>
  </w:num>
  <w:num w:numId="23">
    <w:abstractNumId w:val="4"/>
  </w:num>
  <w:num w:numId="24">
    <w:abstractNumId w:val="0"/>
  </w:num>
  <w:num w:numId="25">
    <w:abstractNumId w:val="3"/>
  </w:num>
  <w:num w:numId="26">
    <w:abstractNumId w:val="18"/>
  </w:num>
  <w:num w:numId="27">
    <w:abstractNumId w:val="34"/>
  </w:num>
  <w:num w:numId="28">
    <w:abstractNumId w:val="9"/>
  </w:num>
  <w:num w:numId="29">
    <w:abstractNumId w:val="10"/>
  </w:num>
  <w:num w:numId="30">
    <w:abstractNumId w:val="6"/>
  </w:num>
  <w:num w:numId="31">
    <w:abstractNumId w:val="12"/>
  </w:num>
  <w:num w:numId="32">
    <w:abstractNumId w:val="19"/>
  </w:num>
  <w:num w:numId="33">
    <w:abstractNumId w:val="15"/>
  </w:num>
  <w:num w:numId="34">
    <w:abstractNumId w:val="24"/>
  </w:num>
  <w:num w:numId="35">
    <w:abstractNumId w:val="32"/>
  </w:num>
  <w:num w:numId="36">
    <w:abstractNumId w:val="36"/>
  </w:num>
  <w:num w:numId="37">
    <w:abstractNumId w:val="20"/>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FB"/>
    <w:rsid w:val="000211A5"/>
    <w:rsid w:val="00037E34"/>
    <w:rsid w:val="00061602"/>
    <w:rsid w:val="00097DDD"/>
    <w:rsid w:val="000F2D49"/>
    <w:rsid w:val="001009C6"/>
    <w:rsid w:val="001243D3"/>
    <w:rsid w:val="00134904"/>
    <w:rsid w:val="00160F68"/>
    <w:rsid w:val="00165D2B"/>
    <w:rsid w:val="0017390D"/>
    <w:rsid w:val="001917E9"/>
    <w:rsid w:val="001C544A"/>
    <w:rsid w:val="001C6414"/>
    <w:rsid w:val="00212669"/>
    <w:rsid w:val="00226891"/>
    <w:rsid w:val="00282782"/>
    <w:rsid w:val="002829A4"/>
    <w:rsid w:val="00312F20"/>
    <w:rsid w:val="00324C40"/>
    <w:rsid w:val="003378C7"/>
    <w:rsid w:val="00366446"/>
    <w:rsid w:val="00376FF2"/>
    <w:rsid w:val="0038484E"/>
    <w:rsid w:val="00393821"/>
    <w:rsid w:val="00394EBE"/>
    <w:rsid w:val="00396DE4"/>
    <w:rsid w:val="003B18AC"/>
    <w:rsid w:val="00404B52"/>
    <w:rsid w:val="00411458"/>
    <w:rsid w:val="00451837"/>
    <w:rsid w:val="00453B9B"/>
    <w:rsid w:val="00472876"/>
    <w:rsid w:val="004A4C96"/>
    <w:rsid w:val="004C4B5B"/>
    <w:rsid w:val="004D69E4"/>
    <w:rsid w:val="004E1149"/>
    <w:rsid w:val="00503099"/>
    <w:rsid w:val="00511A9D"/>
    <w:rsid w:val="005138FB"/>
    <w:rsid w:val="005149AC"/>
    <w:rsid w:val="00514C66"/>
    <w:rsid w:val="00525683"/>
    <w:rsid w:val="005277A3"/>
    <w:rsid w:val="0053486A"/>
    <w:rsid w:val="00550BEB"/>
    <w:rsid w:val="005732C0"/>
    <w:rsid w:val="0058013D"/>
    <w:rsid w:val="005B3E2E"/>
    <w:rsid w:val="005D158A"/>
    <w:rsid w:val="005E03B2"/>
    <w:rsid w:val="006553FB"/>
    <w:rsid w:val="00681299"/>
    <w:rsid w:val="006860BE"/>
    <w:rsid w:val="006C3A2F"/>
    <w:rsid w:val="006C5250"/>
    <w:rsid w:val="006D4AEC"/>
    <w:rsid w:val="006F5026"/>
    <w:rsid w:val="007013C2"/>
    <w:rsid w:val="0070781A"/>
    <w:rsid w:val="00715B9D"/>
    <w:rsid w:val="00722A1E"/>
    <w:rsid w:val="0076251C"/>
    <w:rsid w:val="007829E5"/>
    <w:rsid w:val="007856FB"/>
    <w:rsid w:val="00794760"/>
    <w:rsid w:val="007A600F"/>
    <w:rsid w:val="007D0D63"/>
    <w:rsid w:val="007D2605"/>
    <w:rsid w:val="00807234"/>
    <w:rsid w:val="00831B42"/>
    <w:rsid w:val="00844C1B"/>
    <w:rsid w:val="008454FA"/>
    <w:rsid w:val="008B2DE6"/>
    <w:rsid w:val="009352E4"/>
    <w:rsid w:val="00965A47"/>
    <w:rsid w:val="009A4850"/>
    <w:rsid w:val="00A04143"/>
    <w:rsid w:val="00A16793"/>
    <w:rsid w:val="00A23325"/>
    <w:rsid w:val="00A2498D"/>
    <w:rsid w:val="00A5383B"/>
    <w:rsid w:val="00AB20B0"/>
    <w:rsid w:val="00AE1754"/>
    <w:rsid w:val="00AE67F7"/>
    <w:rsid w:val="00B35F05"/>
    <w:rsid w:val="00B62169"/>
    <w:rsid w:val="00BD102C"/>
    <w:rsid w:val="00BD5A61"/>
    <w:rsid w:val="00BE74BB"/>
    <w:rsid w:val="00C12A2C"/>
    <w:rsid w:val="00C35FAE"/>
    <w:rsid w:val="00C41C25"/>
    <w:rsid w:val="00C430B3"/>
    <w:rsid w:val="00C517B6"/>
    <w:rsid w:val="00C7469E"/>
    <w:rsid w:val="00C85C2B"/>
    <w:rsid w:val="00CB4C50"/>
    <w:rsid w:val="00D0670C"/>
    <w:rsid w:val="00D41DE1"/>
    <w:rsid w:val="00D61B5A"/>
    <w:rsid w:val="00D74F19"/>
    <w:rsid w:val="00D814A8"/>
    <w:rsid w:val="00DA3EFE"/>
    <w:rsid w:val="00DB7CA9"/>
    <w:rsid w:val="00E2386A"/>
    <w:rsid w:val="00E80A7C"/>
    <w:rsid w:val="00E819BC"/>
    <w:rsid w:val="00EB79DC"/>
    <w:rsid w:val="00F13026"/>
    <w:rsid w:val="00F22EE9"/>
    <w:rsid w:val="00F31570"/>
    <w:rsid w:val="00F32202"/>
    <w:rsid w:val="00F845D0"/>
    <w:rsid w:val="00F860E1"/>
    <w:rsid w:val="00F96018"/>
    <w:rsid w:val="00FE5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205C"/>
  <w15:docId w15:val="{600A778E-AC70-41EE-B999-9E3CD9F6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2E"/>
    <w:pPr>
      <w:suppressAutoHyphens/>
      <w:spacing w:after="0" w:line="240" w:lineRule="auto"/>
    </w:pPr>
    <w:rPr>
      <w:rFonts w:ascii="Palemonas" w:eastAsia="MS Mincho" w:hAnsi="Palemonas" w:cs="Palemonas"/>
      <w:sz w:val="24"/>
      <w:lang w:eastAsia="ar-SA"/>
    </w:rPr>
  </w:style>
  <w:style w:type="paragraph" w:styleId="Heading1">
    <w:name w:val="heading 1"/>
    <w:basedOn w:val="Normal"/>
    <w:next w:val="Normal"/>
    <w:link w:val="Heading1Char"/>
    <w:uiPriority w:val="9"/>
    <w:qFormat/>
    <w:rsid w:val="00DA3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53FB"/>
    <w:pPr>
      <w:keepNext/>
      <w:spacing w:before="240" w:after="60"/>
      <w:jc w:val="center"/>
      <w:outlineLvl w:val="1"/>
    </w:pPr>
    <w:rPr>
      <w:rFonts w:ascii="Times New Roman" w:hAnsi="Times New Roman" w:cs="Arial"/>
      <w:b/>
      <w:bCs/>
      <w:iCs/>
      <w:szCs w:val="28"/>
    </w:rPr>
  </w:style>
  <w:style w:type="paragraph" w:styleId="Heading3">
    <w:name w:val="heading 3"/>
    <w:basedOn w:val="Normal"/>
    <w:next w:val="Normal"/>
    <w:link w:val="Heading3Char"/>
    <w:uiPriority w:val="9"/>
    <w:semiHidden/>
    <w:unhideWhenUsed/>
    <w:qFormat/>
    <w:rsid w:val="0041145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3FB"/>
    <w:rPr>
      <w:rFonts w:ascii="Times New Roman" w:eastAsia="MS Mincho" w:hAnsi="Times New Roman" w:cs="Arial"/>
      <w:b/>
      <w:bCs/>
      <w:iCs/>
      <w:sz w:val="24"/>
      <w:szCs w:val="28"/>
      <w:lang w:eastAsia="ar-SA"/>
    </w:rPr>
  </w:style>
  <w:style w:type="character" w:styleId="Hyperlink">
    <w:name w:val="Hyperlink"/>
    <w:uiPriority w:val="99"/>
    <w:rsid w:val="006553FB"/>
    <w:rPr>
      <w:rFonts w:cs="Times New Roman"/>
      <w:color w:val="0000FF"/>
      <w:u w:val="single"/>
    </w:rPr>
  </w:style>
  <w:style w:type="character" w:customStyle="1" w:styleId="Heading1Char">
    <w:name w:val="Heading 1 Char"/>
    <w:basedOn w:val="DefaultParagraphFont"/>
    <w:link w:val="Heading1"/>
    <w:uiPriority w:val="9"/>
    <w:rsid w:val="00DA3EFE"/>
    <w:rPr>
      <w:rFonts w:asciiTheme="majorHAnsi" w:eastAsiaTheme="majorEastAsia" w:hAnsiTheme="majorHAnsi" w:cstheme="majorBidi"/>
      <w:color w:val="365F91" w:themeColor="accent1" w:themeShade="BF"/>
      <w:sz w:val="32"/>
      <w:szCs w:val="32"/>
      <w:lang w:eastAsia="ar-SA"/>
    </w:rPr>
  </w:style>
  <w:style w:type="paragraph" w:styleId="Footer">
    <w:name w:val="footer"/>
    <w:basedOn w:val="Normal"/>
    <w:link w:val="FooterChar"/>
    <w:uiPriority w:val="99"/>
    <w:rsid w:val="00DA3EFE"/>
    <w:pPr>
      <w:tabs>
        <w:tab w:val="center" w:pos="4819"/>
        <w:tab w:val="right" w:pos="9638"/>
      </w:tabs>
      <w:suppressAutoHyphens w:val="0"/>
    </w:pPr>
    <w:rPr>
      <w:rFonts w:ascii="Times New Roman" w:eastAsia="Times New Roman" w:hAnsi="Times New Roman" w:cs="Times New Roman"/>
      <w:szCs w:val="24"/>
      <w:lang w:eastAsia="lt-LT"/>
    </w:rPr>
  </w:style>
  <w:style w:type="character" w:customStyle="1" w:styleId="FooterChar">
    <w:name w:val="Footer Char"/>
    <w:basedOn w:val="DefaultParagraphFont"/>
    <w:link w:val="Footer"/>
    <w:uiPriority w:val="99"/>
    <w:rsid w:val="00DA3EFE"/>
    <w:rPr>
      <w:rFonts w:ascii="Times New Roman" w:eastAsia="Times New Roman" w:hAnsi="Times New Roman" w:cs="Times New Roman"/>
      <w:sz w:val="24"/>
      <w:szCs w:val="24"/>
      <w:lang w:eastAsia="lt-LT"/>
    </w:rPr>
  </w:style>
  <w:style w:type="paragraph" w:customStyle="1" w:styleId="Default">
    <w:name w:val="Default"/>
    <w:rsid w:val="00DA3E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DA3EFE"/>
    <w:pPr>
      <w:spacing w:after="0" w:line="240" w:lineRule="auto"/>
    </w:pPr>
    <w:rPr>
      <w:rFonts w:ascii="Times New Roman" w:eastAsia="Times New Roman" w:hAnsi="Times New Roman" w:cs="Times New Roman"/>
      <w:sz w:val="24"/>
      <w:szCs w:val="24"/>
      <w:lang w:eastAsia="lt-LT"/>
    </w:rPr>
  </w:style>
  <w:style w:type="table" w:styleId="TableGrid">
    <w:name w:val="Table Grid"/>
    <w:basedOn w:val="TableNormal"/>
    <w:rsid w:val="00DA3EFE"/>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EFE"/>
    <w:pPr>
      <w:suppressAutoHyphens w:val="0"/>
      <w:spacing w:before="100" w:beforeAutospacing="1" w:after="100" w:afterAutospacing="1"/>
    </w:pPr>
    <w:rPr>
      <w:rFonts w:ascii="Times New Roman" w:eastAsia="Times New Roman" w:hAnsi="Times New Roman" w:cs="Times New Roman"/>
      <w:szCs w:val="24"/>
      <w:lang w:eastAsia="lt-LT"/>
    </w:rPr>
  </w:style>
  <w:style w:type="paragraph" w:styleId="ListParagraph">
    <w:name w:val="List Paragraph"/>
    <w:basedOn w:val="Normal"/>
    <w:uiPriority w:val="99"/>
    <w:qFormat/>
    <w:rsid w:val="00DA3EFE"/>
    <w:pPr>
      <w:suppressAutoHyphens w:val="0"/>
      <w:ind w:left="720"/>
    </w:pPr>
    <w:rPr>
      <w:rFonts w:ascii="Times New Roman" w:eastAsia="Times New Roman" w:hAnsi="Times New Roman" w:cs="Times New Roman"/>
      <w:szCs w:val="24"/>
      <w:lang w:eastAsia="lt-LT"/>
    </w:rPr>
  </w:style>
  <w:style w:type="paragraph" w:styleId="FootnoteText">
    <w:name w:val="footnote text"/>
    <w:basedOn w:val="Normal"/>
    <w:link w:val="FootnoteTextChar"/>
    <w:rsid w:val="00DA3EFE"/>
    <w:pPr>
      <w:suppressAutoHyphens w:val="0"/>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rsid w:val="00DA3EFE"/>
    <w:rPr>
      <w:rFonts w:ascii="Times New Roman" w:eastAsia="Times New Roman" w:hAnsi="Times New Roman" w:cs="Times New Roman"/>
      <w:sz w:val="20"/>
      <w:szCs w:val="20"/>
      <w:lang w:eastAsia="lt-LT"/>
    </w:rPr>
  </w:style>
  <w:style w:type="character" w:styleId="FootnoteReference">
    <w:name w:val="footnote reference"/>
    <w:rsid w:val="00DA3EFE"/>
    <w:rPr>
      <w:vertAlign w:val="superscript"/>
    </w:rPr>
  </w:style>
  <w:style w:type="paragraph" w:customStyle="1" w:styleId="WW-Default">
    <w:name w:val="WW-Default"/>
    <w:rsid w:val="00411458"/>
    <w:pPr>
      <w:suppressAutoHyphens/>
      <w:autoSpaceDE w:val="0"/>
      <w:spacing w:after="0" w:line="240" w:lineRule="auto"/>
    </w:pPr>
    <w:rPr>
      <w:rFonts w:ascii="Times New Roman" w:eastAsia="MS Mincho" w:hAnsi="Times New Roman" w:cs="Times New Roman"/>
      <w:color w:val="000000"/>
      <w:sz w:val="24"/>
      <w:szCs w:val="24"/>
      <w:lang w:eastAsia="ar-SA"/>
    </w:rPr>
  </w:style>
  <w:style w:type="character" w:customStyle="1" w:styleId="Heading3Char">
    <w:name w:val="Heading 3 Char"/>
    <w:basedOn w:val="DefaultParagraphFont"/>
    <w:link w:val="Heading3"/>
    <w:uiPriority w:val="9"/>
    <w:semiHidden/>
    <w:rsid w:val="00411458"/>
    <w:rPr>
      <w:rFonts w:asciiTheme="majorHAnsi" w:eastAsiaTheme="majorEastAsia" w:hAnsiTheme="majorHAnsi" w:cstheme="majorBidi"/>
      <w:color w:val="243F60" w:themeColor="accent1" w:themeShade="7F"/>
      <w:sz w:val="24"/>
      <w:szCs w:val="24"/>
      <w:lang w:eastAsia="ar-SA"/>
    </w:rPr>
  </w:style>
  <w:style w:type="numbering" w:customStyle="1" w:styleId="Style3">
    <w:name w:val="Style3"/>
    <w:uiPriority w:val="99"/>
    <w:rsid w:val="00411458"/>
    <w:pPr>
      <w:numPr>
        <w:numId w:val="26"/>
      </w:numPr>
    </w:pPr>
  </w:style>
  <w:style w:type="paragraph" w:styleId="Header">
    <w:name w:val="header"/>
    <w:basedOn w:val="Normal"/>
    <w:link w:val="HeaderChar"/>
    <w:uiPriority w:val="99"/>
    <w:unhideWhenUsed/>
    <w:rsid w:val="00DB7CA9"/>
    <w:pPr>
      <w:tabs>
        <w:tab w:val="center" w:pos="4819"/>
        <w:tab w:val="right" w:pos="9638"/>
      </w:tabs>
    </w:pPr>
  </w:style>
  <w:style w:type="character" w:customStyle="1" w:styleId="HeaderChar">
    <w:name w:val="Header Char"/>
    <w:basedOn w:val="DefaultParagraphFont"/>
    <w:link w:val="Header"/>
    <w:uiPriority w:val="99"/>
    <w:rsid w:val="00DB7CA9"/>
    <w:rPr>
      <w:rFonts w:ascii="Palemonas" w:eastAsia="MS Mincho" w:hAnsi="Palemonas" w:cs="Palemona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30</Pages>
  <Words>9837</Words>
  <Characters>56074</Characters>
  <Application>Microsoft Office Word</Application>
  <DocSecurity>0</DocSecurity>
  <Lines>467</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14</cp:revision>
  <dcterms:created xsi:type="dcterms:W3CDTF">2018-08-21T18:08:00Z</dcterms:created>
  <dcterms:modified xsi:type="dcterms:W3CDTF">2018-08-25T18:47:00Z</dcterms:modified>
</cp:coreProperties>
</file>