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F069DF" w:rsidRDefault="00CE2642" w:rsidP="001B350D">
      <w:pPr>
        <w:rPr>
          <w:rFonts w:eastAsia="Calibri"/>
          <w:iCs/>
          <w:lang w:eastAsia="en-US"/>
        </w:rPr>
      </w:pPr>
    </w:p>
    <w:p w:rsidR="00F27BB1" w:rsidRPr="00F069DF" w:rsidRDefault="00F27BB1" w:rsidP="001B350D">
      <w:pPr>
        <w:rPr>
          <w:rFonts w:eastAsia="Calibri"/>
          <w:iCs/>
          <w:lang w:eastAsia="en-US"/>
        </w:rPr>
      </w:pPr>
    </w:p>
    <w:p w:rsidR="007D379A" w:rsidRPr="00F069DF" w:rsidRDefault="000F795D" w:rsidP="00683E37">
      <w:pPr>
        <w:rPr>
          <w:b/>
          <w:bCs/>
          <w:sz w:val="28"/>
          <w:lang w:val="pt-BR"/>
        </w:rPr>
      </w:pPr>
      <w:r w:rsidRPr="00F069DF">
        <w:rPr>
          <w:b/>
          <w:bCs/>
          <w:sz w:val="28"/>
          <w:lang w:val="pt-BR"/>
        </w:rPr>
        <w:t>ŽUVININKYSTĖS VERSLO DARBUOTOJO MODULINĖ PROFESINIO MOKYMO PROGRAMA</w:t>
      </w:r>
    </w:p>
    <w:p w:rsidR="00231CFB" w:rsidRDefault="00121FE4" w:rsidP="001B350D">
      <w:pPr>
        <w:rPr>
          <w:b/>
          <w:bCs/>
        </w:rPr>
      </w:pPr>
      <w:r w:rsidRPr="00F069DF">
        <w:rPr>
          <w:b/>
          <w:bCs/>
        </w:rPr>
        <w:t>______________________________</w:t>
      </w:r>
    </w:p>
    <w:p w:rsidR="00121FE4" w:rsidRPr="00F069DF" w:rsidRDefault="00121FE4" w:rsidP="001B350D">
      <w:pPr>
        <w:rPr>
          <w:i/>
          <w:sz w:val="20"/>
          <w:szCs w:val="20"/>
        </w:rPr>
      </w:pPr>
      <w:r w:rsidRPr="00F069DF">
        <w:rPr>
          <w:i/>
          <w:sz w:val="20"/>
          <w:szCs w:val="20"/>
        </w:rPr>
        <w:t>(Programos</w:t>
      </w:r>
      <w:r w:rsidR="00231CFB">
        <w:rPr>
          <w:i/>
          <w:sz w:val="20"/>
          <w:szCs w:val="20"/>
        </w:rPr>
        <w:t xml:space="preserve"> </w:t>
      </w:r>
      <w:r w:rsidRPr="00F069DF">
        <w:rPr>
          <w:i/>
          <w:sz w:val="20"/>
          <w:szCs w:val="20"/>
        </w:rPr>
        <w:t>pavadinimas)</w:t>
      </w:r>
    </w:p>
    <w:p w:rsidR="00CE2642" w:rsidRPr="00F069DF" w:rsidRDefault="00CE2642"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B908AB" w:rsidRPr="00F069DF" w:rsidRDefault="00B908AB" w:rsidP="001B350D">
      <w:pPr>
        <w:rPr>
          <w:lang w:val="pt-BR"/>
        </w:rPr>
      </w:pPr>
      <w:r w:rsidRPr="00F069DF">
        <w:rPr>
          <w:lang w:val="pt-BR"/>
        </w:rPr>
        <w:t>Programos valstybinis kodas ir apimtis mokymosi kreditais:</w:t>
      </w:r>
    </w:p>
    <w:p w:rsidR="00F069DF" w:rsidRPr="00F069DF" w:rsidRDefault="00F069DF" w:rsidP="001B350D">
      <w:pPr>
        <w:rPr>
          <w:lang w:val="pt-BR"/>
        </w:rPr>
      </w:pPr>
    </w:p>
    <w:p w:rsidR="00B908AB" w:rsidRPr="00F069DF" w:rsidRDefault="00B908AB" w:rsidP="001B350D">
      <w:pPr>
        <w:rPr>
          <w:lang w:val="pt-BR"/>
        </w:rPr>
      </w:pPr>
      <w:r w:rsidRPr="00F069DF">
        <w:rPr>
          <w:lang w:val="pt-BR"/>
        </w:rPr>
        <w:t>M43083101, M44083101– programa, skirta pirminiam profesiniam mokymui, 90 mokymosi kreditų</w:t>
      </w:r>
    </w:p>
    <w:p w:rsidR="00B908AB" w:rsidRPr="00F069DF" w:rsidRDefault="00B908AB" w:rsidP="001B350D">
      <w:pPr>
        <w:rPr>
          <w:lang w:val="pt-BR"/>
        </w:rPr>
      </w:pPr>
      <w:r w:rsidRPr="00F069DF">
        <w:t>T43083101</w:t>
      </w:r>
      <w:r w:rsidRPr="00F069DF">
        <w:rPr>
          <w:lang w:val="pt-BR"/>
        </w:rPr>
        <w:t xml:space="preserve"> – programa, skirta tęstiniam profesiniam mokymui, 7</w:t>
      </w:r>
      <w:r w:rsidR="00A31EED" w:rsidRPr="00F069DF">
        <w:rPr>
          <w:lang w:val="pt-BR"/>
        </w:rPr>
        <w:t>0</w:t>
      </w:r>
      <w:r w:rsidRPr="00F069DF">
        <w:rPr>
          <w:lang w:val="pt-BR"/>
        </w:rPr>
        <w:t xml:space="preserve"> mokymosi kredit</w:t>
      </w:r>
      <w:r w:rsidR="001C5EE4" w:rsidRPr="00F069DF">
        <w:rPr>
          <w:lang w:val="pt-BR"/>
        </w:rPr>
        <w:t>ų</w:t>
      </w:r>
    </w:p>
    <w:p w:rsidR="00F069DF" w:rsidRPr="00F069DF" w:rsidRDefault="00F069DF" w:rsidP="001B350D">
      <w:pPr>
        <w:rPr>
          <w:lang w:val="pt-BR"/>
        </w:rPr>
      </w:pPr>
    </w:p>
    <w:p w:rsidR="00B908AB" w:rsidRPr="00F069DF" w:rsidRDefault="00B908AB" w:rsidP="001B350D">
      <w:pPr>
        <w:rPr>
          <w:i/>
          <w:lang w:val="pt-BR"/>
        </w:rPr>
      </w:pPr>
      <w:r w:rsidRPr="00F069DF">
        <w:rPr>
          <w:lang w:val="pt-BR"/>
        </w:rPr>
        <w:t>Kvalifikacijos pavadinimas – žuvininkystės verslo darbuotojas</w:t>
      </w:r>
    </w:p>
    <w:p w:rsidR="00F069DF" w:rsidRPr="00F069DF" w:rsidRDefault="00F069DF" w:rsidP="001B350D">
      <w:pPr>
        <w:rPr>
          <w:lang w:val="pt-BR"/>
        </w:rPr>
      </w:pPr>
    </w:p>
    <w:p w:rsidR="00B908AB" w:rsidRPr="00F069DF" w:rsidRDefault="00B908AB" w:rsidP="001B350D">
      <w:pPr>
        <w:rPr>
          <w:lang w:val="pt-BR"/>
        </w:rPr>
      </w:pPr>
      <w:r w:rsidRPr="00F069DF">
        <w:rPr>
          <w:lang w:val="pt-BR"/>
        </w:rPr>
        <w:t>Kvalifikacijos lygis pagal Lietuvos kvalifikacijų s</w:t>
      </w:r>
      <w:r w:rsidR="00395BFF" w:rsidRPr="00F069DF">
        <w:rPr>
          <w:lang w:val="pt-BR"/>
        </w:rPr>
        <w:t>andarą (LTKS)</w:t>
      </w:r>
      <w:r w:rsidR="00231CFB">
        <w:rPr>
          <w:lang w:val="pt-BR"/>
        </w:rPr>
        <w:t xml:space="preserve"> </w:t>
      </w:r>
      <w:r w:rsidR="00395BFF" w:rsidRPr="00F069DF">
        <w:rPr>
          <w:lang w:val="pt-BR"/>
        </w:rPr>
        <w:t>– IV</w:t>
      </w:r>
    </w:p>
    <w:p w:rsidR="00F069DF" w:rsidRPr="00F069DF" w:rsidRDefault="00F069DF" w:rsidP="001B350D">
      <w:pPr>
        <w:rPr>
          <w:lang w:val="pt-BR"/>
        </w:rPr>
      </w:pPr>
    </w:p>
    <w:p w:rsidR="00B908AB" w:rsidRPr="00F069DF" w:rsidRDefault="00B908AB" w:rsidP="001B350D">
      <w:pPr>
        <w:rPr>
          <w:lang w:val="pt-BR"/>
        </w:rPr>
      </w:pPr>
      <w:r w:rsidRPr="00F069DF">
        <w:rPr>
          <w:lang w:val="pt-BR"/>
        </w:rPr>
        <w:t>Minimalus reikalaujamas išsilavinimas kvalifikacijai įgyti:</w:t>
      </w:r>
    </w:p>
    <w:p w:rsidR="00F069DF" w:rsidRPr="00F069DF" w:rsidRDefault="00F069DF" w:rsidP="001B350D">
      <w:pPr>
        <w:rPr>
          <w:lang w:val="pt-BR"/>
        </w:rPr>
      </w:pPr>
    </w:p>
    <w:p w:rsidR="00B908AB" w:rsidRPr="00F069DF" w:rsidRDefault="00B908AB" w:rsidP="001B350D">
      <w:pPr>
        <w:rPr>
          <w:lang w:val="pt-BR"/>
        </w:rPr>
      </w:pPr>
      <w:r w:rsidRPr="00F069DF">
        <w:rPr>
          <w:lang w:val="pt-BR"/>
        </w:rPr>
        <w:t>M43083101 – pagrindinis išsilavinimas ir mokymasis vidurinio ugdymo programoje</w:t>
      </w:r>
    </w:p>
    <w:p w:rsidR="00B908AB" w:rsidRPr="00F069DF" w:rsidRDefault="00B908AB" w:rsidP="001B350D">
      <w:pPr>
        <w:rPr>
          <w:lang w:val="pt-BR"/>
        </w:rPr>
      </w:pPr>
      <w:r w:rsidRPr="00F069DF">
        <w:rPr>
          <w:lang w:val="pt-BR"/>
        </w:rPr>
        <w:t>M44083101</w:t>
      </w:r>
      <w:r w:rsidR="00395BFF" w:rsidRPr="00F069DF">
        <w:rPr>
          <w:lang w:val="pt-BR"/>
        </w:rPr>
        <w:t>,</w:t>
      </w:r>
      <w:r w:rsidR="00395BFF" w:rsidRPr="00F069DF">
        <w:t xml:space="preserve"> </w:t>
      </w:r>
      <w:r w:rsidR="00395BFF" w:rsidRPr="00F069DF">
        <w:rPr>
          <w:lang w:val="pt-BR"/>
        </w:rPr>
        <w:t>T43083101</w:t>
      </w:r>
      <w:r w:rsidR="00231CFB">
        <w:rPr>
          <w:lang w:val="pt-BR"/>
        </w:rPr>
        <w:t xml:space="preserve"> </w:t>
      </w:r>
      <w:r w:rsidRPr="00F069DF">
        <w:rPr>
          <w:lang w:val="pt-BR"/>
        </w:rPr>
        <w:t>– vidurinis išsilavinimas</w:t>
      </w:r>
    </w:p>
    <w:p w:rsidR="00F069DF" w:rsidRPr="00F069DF" w:rsidRDefault="00F069DF" w:rsidP="001B350D">
      <w:pPr>
        <w:rPr>
          <w:lang w:val="pt-BR"/>
        </w:rPr>
      </w:pPr>
    </w:p>
    <w:p w:rsidR="00F27BB1" w:rsidRPr="00F069DF" w:rsidRDefault="00B908AB" w:rsidP="001B350D">
      <w:pPr>
        <w:rPr>
          <w:lang w:val="pt-BR"/>
        </w:rPr>
      </w:pPr>
      <w:r w:rsidRPr="00F069DF">
        <w:rPr>
          <w:lang w:val="pt-BR"/>
        </w:rPr>
        <w:t>Reikalavimai profesinei patirčiai (jei taikomi) – nėra</w:t>
      </w:r>
    </w:p>
    <w:p w:rsidR="00E66A3E" w:rsidRPr="00F069DF" w:rsidRDefault="00E66A3E" w:rsidP="001B350D">
      <w:pPr>
        <w:rPr>
          <w:lang w:val="pt-BR"/>
        </w:rPr>
      </w:pPr>
    </w:p>
    <w:p w:rsidR="00E66A3E" w:rsidRPr="00F069DF" w:rsidRDefault="00E66A3E" w:rsidP="001B350D">
      <w:pPr>
        <w:rPr>
          <w:lang w:val="pt-BR"/>
        </w:rPr>
      </w:pPr>
    </w:p>
    <w:p w:rsidR="00E66A3E" w:rsidRPr="00F069DF" w:rsidRDefault="00E66A3E" w:rsidP="001B350D">
      <w:pPr>
        <w:rPr>
          <w:lang w:val="pt-BR"/>
        </w:rPr>
      </w:pPr>
    </w:p>
    <w:p w:rsidR="00E66A3E" w:rsidRPr="00F069DF" w:rsidRDefault="00E66A3E"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bookmarkStart w:id="0" w:name="_GoBack"/>
      <w:bookmarkEnd w:id="0"/>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069DF" w:rsidRPr="00F069DF" w:rsidRDefault="00F069DF" w:rsidP="001B350D">
      <w:pPr>
        <w:rPr>
          <w:lang w:val="pt-BR"/>
        </w:rPr>
      </w:pPr>
    </w:p>
    <w:p w:rsidR="00F27BB1" w:rsidRPr="00F069DF" w:rsidRDefault="00F27BB1" w:rsidP="001B350D">
      <w:pPr>
        <w:rPr>
          <w:lang w:val="pt-BR"/>
        </w:rPr>
      </w:pPr>
    </w:p>
    <w:p w:rsidR="00F27BB1" w:rsidRPr="00F069DF" w:rsidRDefault="00F27BB1" w:rsidP="001B350D">
      <w:pPr>
        <w:rPr>
          <w:lang w:val="pt-BR"/>
        </w:rPr>
      </w:pPr>
    </w:p>
    <w:p w:rsidR="00231CFB" w:rsidRDefault="001A5273" w:rsidP="001B350D">
      <w:pPr>
        <w:jc w:val="both"/>
        <w:rPr>
          <w:i/>
          <w:iCs/>
          <w:sz w:val="20"/>
          <w:szCs w:val="20"/>
        </w:rPr>
      </w:pPr>
      <w:r w:rsidRPr="00F069DF">
        <w:t>Žemės ūkio, miškininkystės ir žuvininkystės ir maisto produktų, gėrimų ir tabako gaminių gamybos</w:t>
      </w:r>
      <w:r w:rsidR="00E66A3E" w:rsidRPr="00F069DF">
        <w:t xml:space="preserve"> sektorinio profesinio komiteto sprendimas: aprobuoti </w:t>
      </w:r>
      <w:r w:rsidRPr="00F069DF">
        <w:t>Žuvininkystės verslo darbuotojo</w:t>
      </w:r>
      <w:r w:rsidR="00E66A3E" w:rsidRPr="00F069DF">
        <w:t xml:space="preserve"> modu</w:t>
      </w:r>
      <w:r w:rsidR="00C579B8" w:rsidRPr="00F069DF">
        <w:t>linę profesinio mokymo programą. S</w:t>
      </w:r>
      <w:r w:rsidR="00E66A3E" w:rsidRPr="00F069DF">
        <w:t>prendimą įteisinančio posėdžio, įvykusio 201</w:t>
      </w:r>
      <w:r w:rsidRPr="00F069DF">
        <w:t>5</w:t>
      </w:r>
      <w:r w:rsidR="00E66A3E" w:rsidRPr="00F069DF">
        <w:t xml:space="preserve"> m. </w:t>
      </w:r>
      <w:r w:rsidRPr="00F069DF">
        <w:t xml:space="preserve">rugpjūčio 20 </w:t>
      </w:r>
      <w:r w:rsidR="00E66A3E" w:rsidRPr="00F069DF">
        <w:t>d., protokolo Nr. ST2-</w:t>
      </w:r>
      <w:r w:rsidRPr="00F069DF">
        <w:t>36</w:t>
      </w:r>
      <w:r w:rsidR="00E66A3E" w:rsidRPr="00F069DF">
        <w:t>.</w:t>
      </w:r>
    </w:p>
    <w:p w:rsidR="00E66A3E" w:rsidRPr="00F069DF" w:rsidRDefault="00E66A3E" w:rsidP="001B350D">
      <w:pPr>
        <w:jc w:val="both"/>
      </w:pPr>
    </w:p>
    <w:p w:rsidR="00E66A3E" w:rsidRPr="00F069DF" w:rsidRDefault="00CE2642" w:rsidP="001B350D">
      <w:pPr>
        <w:pStyle w:val="Heading1"/>
        <w:spacing w:before="0" w:after="0"/>
        <w:jc w:val="center"/>
        <w:rPr>
          <w:rFonts w:ascii="Times New Roman" w:hAnsi="Times New Roman"/>
          <w:sz w:val="28"/>
          <w:szCs w:val="28"/>
        </w:rPr>
      </w:pPr>
      <w:r w:rsidRPr="00F069DF">
        <w:rPr>
          <w:rFonts w:ascii="Times New Roman" w:hAnsi="Times New Roman"/>
        </w:rPr>
        <w:br w:type="page"/>
      </w:r>
      <w:r w:rsidR="00E66A3E" w:rsidRPr="00F069DF">
        <w:rPr>
          <w:rFonts w:ascii="Times New Roman" w:hAnsi="Times New Roman"/>
          <w:sz w:val="28"/>
          <w:szCs w:val="28"/>
        </w:rPr>
        <w:lastRenderedPageBreak/>
        <w:t>1. PROGRAMOS APIBŪDINIMAS</w:t>
      </w:r>
    </w:p>
    <w:p w:rsidR="00086D78" w:rsidRPr="00F069DF" w:rsidRDefault="00086D78" w:rsidP="001B350D">
      <w:pPr>
        <w:jc w:val="both"/>
        <w:rPr>
          <w:b/>
        </w:rPr>
      </w:pPr>
    </w:p>
    <w:p w:rsidR="00A55F5C" w:rsidRPr="00F069DF" w:rsidRDefault="00CE2642" w:rsidP="00F069DF">
      <w:pPr>
        <w:ind w:firstLine="284"/>
        <w:jc w:val="both"/>
      </w:pPr>
      <w:r w:rsidRPr="00F069DF">
        <w:rPr>
          <w:b/>
        </w:rPr>
        <w:t>Programos paskirtis</w:t>
      </w:r>
      <w:r w:rsidR="00C579B8" w:rsidRPr="00F069DF">
        <w:rPr>
          <w:b/>
        </w:rPr>
        <w:t>.</w:t>
      </w:r>
      <w:r w:rsidR="00DB28DB" w:rsidRPr="00F069DF">
        <w:rPr>
          <w:b/>
        </w:rPr>
        <w:t xml:space="preserve"> </w:t>
      </w:r>
      <w:r w:rsidR="001A5273" w:rsidRPr="00F069DF">
        <w:t>Žuvininkystės verslo darbuotojo</w:t>
      </w:r>
      <w:r w:rsidR="00E66A3E" w:rsidRPr="00F069DF">
        <w:t xml:space="preserve"> modulinė profesinio mokymo programa skirta </w:t>
      </w:r>
      <w:r w:rsidR="008B22E1" w:rsidRPr="00F069DF">
        <w:t>kvalifikuotam</w:t>
      </w:r>
      <w:r w:rsidR="00E66A3E" w:rsidRPr="00F069DF">
        <w:t xml:space="preserve"> </w:t>
      </w:r>
      <w:r w:rsidR="001A5273" w:rsidRPr="00F069DF">
        <w:t>žuvininkystės verslo darbuotojui</w:t>
      </w:r>
      <w:r w:rsidR="008B22E1" w:rsidRPr="00F069DF">
        <w:t xml:space="preserve"> parengti</w:t>
      </w:r>
      <w:r w:rsidR="00E66A3E" w:rsidRPr="00F069DF">
        <w:t xml:space="preserve">, </w:t>
      </w:r>
      <w:r w:rsidR="008B22E1" w:rsidRPr="00F069DF">
        <w:t xml:space="preserve">kuris gebėtų </w:t>
      </w:r>
      <w:r w:rsidR="00E01853" w:rsidRPr="00F069DF">
        <w:t xml:space="preserve">savarankiškai </w:t>
      </w:r>
      <w:r w:rsidR="00472170" w:rsidRPr="00F069DF">
        <w:t>prižiūrėti akvakultūros įrenginius,</w:t>
      </w:r>
      <w:r w:rsidR="00E01853" w:rsidRPr="00F069DF">
        <w:t xml:space="preserve"> veisti </w:t>
      </w:r>
      <w:r w:rsidR="00F73910" w:rsidRPr="00F069DF">
        <w:t>žuvis bei</w:t>
      </w:r>
      <w:r w:rsidR="00E01853" w:rsidRPr="00F069DF">
        <w:t xml:space="preserve"> auginti žuvis uždarose akvakultūros sistemose ir </w:t>
      </w:r>
      <w:r w:rsidR="00F73910" w:rsidRPr="00F069DF">
        <w:t>tvenkiniuose</w:t>
      </w:r>
      <w:r w:rsidR="001A5273" w:rsidRPr="00F069DF">
        <w:t>.</w:t>
      </w:r>
    </w:p>
    <w:p w:rsidR="00F069DF" w:rsidRPr="00F069DF" w:rsidRDefault="00F069DF" w:rsidP="00F069DF">
      <w:pPr>
        <w:ind w:firstLine="284"/>
        <w:jc w:val="both"/>
      </w:pPr>
    </w:p>
    <w:p w:rsidR="00CE2642" w:rsidRPr="00F069DF" w:rsidRDefault="00CE2642" w:rsidP="00F069DF">
      <w:pPr>
        <w:pStyle w:val="Default"/>
        <w:ind w:firstLine="284"/>
        <w:contextualSpacing/>
        <w:jc w:val="both"/>
        <w:rPr>
          <w:b/>
          <w:bCs/>
          <w:color w:val="auto"/>
          <w:lang w:val="pt-BR"/>
        </w:rPr>
      </w:pPr>
      <w:r w:rsidRPr="00F069DF">
        <w:rPr>
          <w:b/>
          <w:color w:val="auto"/>
        </w:rPr>
        <w:t xml:space="preserve">Būsimo darbo </w:t>
      </w:r>
      <w:r w:rsidR="00F618C8" w:rsidRPr="00F069DF">
        <w:rPr>
          <w:b/>
          <w:color w:val="auto"/>
        </w:rPr>
        <w:t>specifika</w:t>
      </w:r>
      <w:r w:rsidR="004F35E4" w:rsidRPr="00F069DF">
        <w:rPr>
          <w:b/>
          <w:color w:val="auto"/>
        </w:rPr>
        <w:t>.</w:t>
      </w:r>
      <w:r w:rsidR="00DB28DB" w:rsidRPr="00F069DF">
        <w:rPr>
          <w:color w:val="auto"/>
        </w:rPr>
        <w:t xml:space="preserve"> </w:t>
      </w:r>
      <w:r w:rsidR="00F73910" w:rsidRPr="00F069DF">
        <w:rPr>
          <w:color w:val="auto"/>
        </w:rPr>
        <w:t>Asmenys, įgiję žuvininkystės verslo darbuotojo kvalifikaciją, galės dirbti uždarosios akvakultūros žuvų auginimo sistemose (fermose), tvenkinių ūkiuose, žvejybos įmonėse, veisimo įmonėse – žuvidėse, biologinių tyrimų laboratorijose. Verslus žuvininkystės verslo darbuotojas galės įkurti nuosavą žuvies veisimo, auginimo, perdirbimo įmonę, teikti rekreacinės žuvininkystės paslaugas.</w:t>
      </w:r>
    </w:p>
    <w:p w:rsidR="005B2359" w:rsidRPr="00F069DF" w:rsidRDefault="005B2359" w:rsidP="001B350D">
      <w:pPr>
        <w:rPr>
          <w:b/>
          <w:bCs/>
          <w:lang w:val="pt-BR"/>
        </w:rPr>
        <w:sectPr w:rsidR="005B2359" w:rsidRPr="00F069DF" w:rsidSect="001B350D">
          <w:footerReference w:type="default" r:id="rId8"/>
          <w:pgSz w:w="11907" w:h="16840" w:code="9"/>
          <w:pgMar w:top="567" w:right="567" w:bottom="851" w:left="1418" w:header="284" w:footer="284" w:gutter="0"/>
          <w:cols w:space="1296"/>
          <w:titlePg/>
          <w:docGrid w:linePitch="360"/>
        </w:sectPr>
      </w:pPr>
    </w:p>
    <w:p w:rsidR="00086D78" w:rsidRPr="00F069DF" w:rsidRDefault="00086D78" w:rsidP="001B350D">
      <w:pPr>
        <w:jc w:val="center"/>
        <w:rPr>
          <w:b/>
          <w:sz w:val="28"/>
          <w:szCs w:val="28"/>
        </w:rPr>
      </w:pPr>
      <w:bookmarkStart w:id="1" w:name="_Toc487033700"/>
      <w:r w:rsidRPr="00F069DF">
        <w:rPr>
          <w:b/>
          <w:sz w:val="28"/>
          <w:szCs w:val="28"/>
        </w:rPr>
        <w:lastRenderedPageBreak/>
        <w:t>2. PROGRAMOS PARAMETRAI</w:t>
      </w:r>
      <w:bookmarkEnd w:id="1"/>
    </w:p>
    <w:p w:rsidR="00086D78" w:rsidRPr="00F069DF" w:rsidRDefault="00086D78" w:rsidP="001B350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792"/>
        <w:gridCol w:w="1083"/>
        <w:gridCol w:w="1270"/>
        <w:gridCol w:w="3034"/>
        <w:gridCol w:w="6151"/>
      </w:tblGrid>
      <w:tr w:rsidR="00231CFB" w:rsidRPr="00F069DF" w:rsidTr="00231CFB">
        <w:trPr>
          <w:jc w:val="center"/>
        </w:trPr>
        <w:tc>
          <w:tcPr>
            <w:tcW w:w="435" w:type="pct"/>
          </w:tcPr>
          <w:p w:rsidR="00844E16" w:rsidRPr="00F069DF" w:rsidRDefault="00844E16" w:rsidP="001B350D">
            <w:pPr>
              <w:jc w:val="center"/>
              <w:rPr>
                <w:b/>
              </w:rPr>
            </w:pPr>
            <w:r w:rsidRPr="00F069DF">
              <w:rPr>
                <w:b/>
              </w:rPr>
              <w:t>Valstybinis kodas</w:t>
            </w:r>
          </w:p>
        </w:tc>
        <w:tc>
          <w:tcPr>
            <w:tcW w:w="918" w:type="pct"/>
          </w:tcPr>
          <w:p w:rsidR="00844E16" w:rsidRPr="00F069DF" w:rsidRDefault="00844E16" w:rsidP="001B350D">
            <w:pPr>
              <w:jc w:val="center"/>
              <w:rPr>
                <w:b/>
              </w:rPr>
            </w:pPr>
            <w:r w:rsidRPr="00F069DF">
              <w:rPr>
                <w:b/>
              </w:rPr>
              <w:t>Modulio pavadinimas</w:t>
            </w:r>
          </w:p>
        </w:tc>
        <w:tc>
          <w:tcPr>
            <w:tcW w:w="273" w:type="pct"/>
          </w:tcPr>
          <w:p w:rsidR="00844E16" w:rsidRPr="00F069DF" w:rsidRDefault="00331AE2" w:rsidP="001B350D">
            <w:pPr>
              <w:jc w:val="center"/>
              <w:rPr>
                <w:b/>
              </w:rPr>
            </w:pPr>
            <w:r>
              <w:rPr>
                <w:b/>
                <w:lang w:val="pt-BR"/>
              </w:rPr>
              <w:t>Modulio LTKS lygis</w:t>
            </w:r>
          </w:p>
        </w:tc>
        <w:tc>
          <w:tcPr>
            <w:tcW w:w="405" w:type="pct"/>
          </w:tcPr>
          <w:p w:rsidR="00844E16" w:rsidRPr="00F069DF" w:rsidRDefault="00844E16" w:rsidP="001B350D">
            <w:pPr>
              <w:jc w:val="center"/>
              <w:rPr>
                <w:b/>
              </w:rPr>
            </w:pPr>
            <w:r w:rsidRPr="00F069DF">
              <w:rPr>
                <w:b/>
              </w:rPr>
              <w:t xml:space="preserve">Apimtis </w:t>
            </w:r>
            <w:r w:rsidR="00592AFC" w:rsidRPr="00F069DF">
              <w:rPr>
                <w:b/>
              </w:rPr>
              <w:t xml:space="preserve">mokymosi </w:t>
            </w:r>
            <w:r w:rsidRPr="00F069DF">
              <w:rPr>
                <w:b/>
              </w:rPr>
              <w:t>kreditais</w:t>
            </w:r>
          </w:p>
        </w:tc>
        <w:tc>
          <w:tcPr>
            <w:tcW w:w="995" w:type="pct"/>
          </w:tcPr>
          <w:p w:rsidR="00844E16" w:rsidRPr="00F069DF" w:rsidRDefault="00844E16" w:rsidP="001B350D">
            <w:pPr>
              <w:jc w:val="center"/>
              <w:rPr>
                <w:b/>
              </w:rPr>
            </w:pPr>
            <w:r w:rsidRPr="00F069DF">
              <w:rPr>
                <w:b/>
              </w:rPr>
              <w:t>Kompetencijos</w:t>
            </w:r>
          </w:p>
        </w:tc>
        <w:tc>
          <w:tcPr>
            <w:tcW w:w="1974" w:type="pct"/>
          </w:tcPr>
          <w:p w:rsidR="00844E16" w:rsidRPr="00F069DF" w:rsidRDefault="00086D78" w:rsidP="001B350D">
            <w:pPr>
              <w:jc w:val="center"/>
              <w:rPr>
                <w:b/>
              </w:rPr>
            </w:pPr>
            <w:r w:rsidRPr="00F069DF">
              <w:rPr>
                <w:b/>
              </w:rPr>
              <w:t>Kompetencijų pasiekimą iliustruojantys mokymosi rezultatai</w:t>
            </w:r>
          </w:p>
        </w:tc>
      </w:tr>
      <w:tr w:rsidR="00F069DF" w:rsidRPr="00F069DF" w:rsidTr="00735B0E">
        <w:trPr>
          <w:jc w:val="center"/>
        </w:trPr>
        <w:tc>
          <w:tcPr>
            <w:tcW w:w="5000" w:type="pct"/>
            <w:gridSpan w:val="6"/>
            <w:shd w:val="clear" w:color="auto" w:fill="F2F2F2"/>
          </w:tcPr>
          <w:p w:rsidR="00E67010" w:rsidRPr="00F069DF" w:rsidRDefault="00E67010" w:rsidP="001B350D">
            <w:pPr>
              <w:pStyle w:val="NoSpacing"/>
              <w:rPr>
                <w:b/>
              </w:rPr>
            </w:pPr>
            <w:r w:rsidRPr="00F069DF">
              <w:rPr>
                <w:b/>
              </w:rPr>
              <w:t xml:space="preserve">Įvadinis modulis </w:t>
            </w:r>
            <w:r w:rsidR="00323DAF" w:rsidRPr="00F069DF">
              <w:rPr>
                <w:b/>
              </w:rPr>
              <w:t>(iš viso</w:t>
            </w:r>
            <w:r w:rsidR="00231CFB">
              <w:rPr>
                <w:b/>
              </w:rPr>
              <w:t xml:space="preserve"> </w:t>
            </w:r>
            <w:r w:rsidR="00323DAF" w:rsidRPr="00F069DF">
              <w:rPr>
                <w:b/>
              </w:rPr>
              <w:t>2</w:t>
            </w:r>
            <w:r w:rsidR="00231CFB">
              <w:rPr>
                <w:b/>
              </w:rPr>
              <w:t xml:space="preserve"> </w:t>
            </w:r>
            <w:r w:rsidR="00592AFC" w:rsidRPr="00F069DF">
              <w:rPr>
                <w:b/>
              </w:rPr>
              <w:t xml:space="preserve">mokymosi </w:t>
            </w:r>
            <w:r w:rsidRPr="00F069DF">
              <w:rPr>
                <w:b/>
              </w:rPr>
              <w:t>kreditai)</w:t>
            </w:r>
          </w:p>
        </w:tc>
      </w:tr>
      <w:tr w:rsidR="00231CFB" w:rsidRPr="00F069DF" w:rsidTr="00231CFB">
        <w:trPr>
          <w:jc w:val="center"/>
        </w:trPr>
        <w:tc>
          <w:tcPr>
            <w:tcW w:w="435" w:type="pct"/>
          </w:tcPr>
          <w:p w:rsidR="00E66A3E" w:rsidRPr="00F069DF" w:rsidRDefault="00B908AB" w:rsidP="001B350D">
            <w:pPr>
              <w:jc w:val="center"/>
            </w:pPr>
            <w:r w:rsidRPr="00F069DF">
              <w:t>4000006</w:t>
            </w:r>
          </w:p>
        </w:tc>
        <w:tc>
          <w:tcPr>
            <w:tcW w:w="918" w:type="pct"/>
          </w:tcPr>
          <w:p w:rsidR="00E66A3E" w:rsidRPr="00F069DF" w:rsidRDefault="00E67010" w:rsidP="001B350D">
            <w:r w:rsidRPr="00F069DF">
              <w:t>Įvadas į profesiją</w:t>
            </w:r>
          </w:p>
        </w:tc>
        <w:tc>
          <w:tcPr>
            <w:tcW w:w="273" w:type="pct"/>
          </w:tcPr>
          <w:p w:rsidR="00E66A3E" w:rsidRPr="00F069DF" w:rsidRDefault="00A442A3" w:rsidP="001B350D">
            <w:pPr>
              <w:jc w:val="center"/>
            </w:pPr>
            <w:r w:rsidRPr="00F069DF">
              <w:t>IV</w:t>
            </w:r>
          </w:p>
        </w:tc>
        <w:tc>
          <w:tcPr>
            <w:tcW w:w="405" w:type="pct"/>
          </w:tcPr>
          <w:p w:rsidR="00E66A3E" w:rsidRPr="00F069DF" w:rsidRDefault="009E3086" w:rsidP="001B350D">
            <w:pPr>
              <w:jc w:val="center"/>
            </w:pPr>
            <w:r w:rsidRPr="00F069DF">
              <w:t>2</w:t>
            </w:r>
          </w:p>
        </w:tc>
        <w:tc>
          <w:tcPr>
            <w:tcW w:w="995" w:type="pct"/>
          </w:tcPr>
          <w:p w:rsidR="00E66A3E" w:rsidRPr="00F069DF" w:rsidRDefault="00E67010" w:rsidP="001B350D">
            <w:r w:rsidRPr="00F069DF">
              <w:t>Pažinti profesiją</w:t>
            </w:r>
            <w:r w:rsidR="009760CB" w:rsidRPr="00F069DF">
              <w:t>.</w:t>
            </w:r>
          </w:p>
        </w:tc>
        <w:tc>
          <w:tcPr>
            <w:tcW w:w="1974" w:type="pct"/>
          </w:tcPr>
          <w:p w:rsidR="00671ED7" w:rsidRPr="00F069DF" w:rsidRDefault="00671ED7" w:rsidP="001B350D">
            <w:pPr>
              <w:jc w:val="both"/>
              <w:rPr>
                <w:bCs/>
              </w:rPr>
            </w:pPr>
            <w:r w:rsidRPr="00F069DF">
              <w:rPr>
                <w:bCs/>
              </w:rPr>
              <w:t>Išmanyti žuvininkystės verslo darbuotojo profesiją ir jos teikiamas galimybes darbo rinkoje.</w:t>
            </w:r>
          </w:p>
          <w:p w:rsidR="00671ED7" w:rsidRPr="00F069DF" w:rsidRDefault="00671ED7" w:rsidP="001B350D">
            <w:pPr>
              <w:jc w:val="both"/>
              <w:rPr>
                <w:bCs/>
              </w:rPr>
            </w:pPr>
            <w:r w:rsidRPr="00F069DF">
              <w:rPr>
                <w:bCs/>
              </w:rPr>
              <w:t>Suprasti žuvininkystės verslo darbuotojo profesinę veiklą, veiklos procesus, funkcijas ir uždavinius.</w:t>
            </w:r>
          </w:p>
          <w:p w:rsidR="00743979" w:rsidRPr="00F069DF" w:rsidRDefault="00671ED7" w:rsidP="001B350D">
            <w:pPr>
              <w:rPr>
                <w:bCs/>
                <w:highlight w:val="yellow"/>
              </w:rPr>
            </w:pPr>
            <w:r w:rsidRPr="00F069DF">
              <w:rPr>
                <w:bCs/>
              </w:rPr>
              <w:t>Demonstruoti jau turimus, neformaliuoju ir (arba) savaiminiu būdu įgytus žuvininkystės verslo darbuotojo kvalifikacijai būdingus gebėjimus.</w:t>
            </w:r>
          </w:p>
        </w:tc>
      </w:tr>
      <w:tr w:rsidR="00F069DF" w:rsidRPr="00F069DF" w:rsidTr="00735B0E">
        <w:trPr>
          <w:trHeight w:val="174"/>
          <w:jc w:val="center"/>
        </w:trPr>
        <w:tc>
          <w:tcPr>
            <w:tcW w:w="5000" w:type="pct"/>
            <w:gridSpan w:val="6"/>
            <w:shd w:val="clear" w:color="auto" w:fill="F2F2F2"/>
          </w:tcPr>
          <w:p w:rsidR="00E67010" w:rsidRPr="00F069DF" w:rsidRDefault="00E67010" w:rsidP="001B350D">
            <w:pPr>
              <w:pStyle w:val="NoSpacing"/>
              <w:rPr>
                <w:b/>
              </w:rPr>
            </w:pPr>
            <w:r w:rsidRPr="00F069DF">
              <w:rPr>
                <w:b/>
              </w:rPr>
              <w:t xml:space="preserve">Bendrieji moduliai </w:t>
            </w:r>
            <w:r w:rsidR="00323DAF" w:rsidRPr="00F069DF">
              <w:rPr>
                <w:b/>
              </w:rPr>
              <w:t>(iš viso 8</w:t>
            </w:r>
            <w:r w:rsidRPr="00F069DF">
              <w:rPr>
                <w:b/>
              </w:rPr>
              <w:t xml:space="preserve"> </w:t>
            </w:r>
            <w:r w:rsidR="00592AFC" w:rsidRPr="00F069DF">
              <w:rPr>
                <w:b/>
              </w:rPr>
              <w:t xml:space="preserve">mokymosi </w:t>
            </w:r>
            <w:r w:rsidRPr="00F069DF">
              <w:rPr>
                <w:b/>
              </w:rPr>
              <w:t>kreditai)</w:t>
            </w:r>
          </w:p>
        </w:tc>
      </w:tr>
      <w:tr w:rsidR="00231CFB" w:rsidRPr="00F069DF" w:rsidTr="00231CFB">
        <w:trPr>
          <w:trHeight w:val="174"/>
          <w:jc w:val="center"/>
        </w:trPr>
        <w:tc>
          <w:tcPr>
            <w:tcW w:w="435" w:type="pct"/>
          </w:tcPr>
          <w:p w:rsidR="00A03C9A" w:rsidRPr="00F069DF" w:rsidRDefault="00A03C9A" w:rsidP="001B350D">
            <w:pPr>
              <w:jc w:val="center"/>
            </w:pPr>
            <w:r w:rsidRPr="00F069DF">
              <w:t>4102201</w:t>
            </w:r>
          </w:p>
        </w:tc>
        <w:tc>
          <w:tcPr>
            <w:tcW w:w="918" w:type="pct"/>
          </w:tcPr>
          <w:p w:rsidR="00A03C9A" w:rsidRPr="00F069DF" w:rsidRDefault="00A03C9A" w:rsidP="001B350D">
            <w:pPr>
              <w:rPr>
                <w:i/>
                <w:iCs/>
                <w:strike/>
              </w:rPr>
            </w:pPr>
            <w:r w:rsidRPr="00F069DF">
              <w:t>Saugus elgesys ekstremaliose situacijose</w:t>
            </w:r>
          </w:p>
        </w:tc>
        <w:tc>
          <w:tcPr>
            <w:tcW w:w="273" w:type="pct"/>
          </w:tcPr>
          <w:p w:rsidR="00A03C9A" w:rsidRPr="00F069DF" w:rsidRDefault="00A03C9A" w:rsidP="001B350D">
            <w:pPr>
              <w:jc w:val="center"/>
            </w:pPr>
            <w:r w:rsidRPr="00F069DF">
              <w:t>IV</w:t>
            </w:r>
          </w:p>
        </w:tc>
        <w:tc>
          <w:tcPr>
            <w:tcW w:w="405" w:type="pct"/>
          </w:tcPr>
          <w:p w:rsidR="00A03C9A" w:rsidRPr="00F069DF" w:rsidRDefault="00A03C9A" w:rsidP="001B350D">
            <w:pPr>
              <w:jc w:val="center"/>
            </w:pPr>
            <w:r w:rsidRPr="00F069DF">
              <w:t>1</w:t>
            </w:r>
          </w:p>
        </w:tc>
        <w:tc>
          <w:tcPr>
            <w:tcW w:w="995" w:type="pct"/>
          </w:tcPr>
          <w:p w:rsidR="00A03C9A" w:rsidRPr="00F069DF" w:rsidRDefault="00A03C9A" w:rsidP="001B350D">
            <w:pPr>
              <w:rPr>
                <w:highlight w:val="yellow"/>
              </w:rPr>
            </w:pPr>
            <w:r w:rsidRPr="00F069DF">
              <w:t>Saugiai elgtis ekstremaliose situacijose.</w:t>
            </w:r>
          </w:p>
        </w:tc>
        <w:tc>
          <w:tcPr>
            <w:tcW w:w="1974" w:type="pct"/>
          </w:tcPr>
          <w:p w:rsidR="00A03C9A" w:rsidRPr="00F069DF" w:rsidRDefault="00A03C9A" w:rsidP="001B350D">
            <w:r w:rsidRPr="00F069DF">
              <w:t>Išmanyti ekstremalių situacijų tipus, galimus pavojus.</w:t>
            </w:r>
          </w:p>
          <w:p w:rsidR="00A03C9A" w:rsidRPr="00F069DF" w:rsidRDefault="00A03C9A" w:rsidP="001B350D">
            <w:r w:rsidRPr="00F069DF">
              <w:t>Išmanyti saugaus elgesio ekstremaliose situacijose reikalavimus ir instrukcijas, garsinius civilinės saugos signalus.</w:t>
            </w:r>
          </w:p>
        </w:tc>
      </w:tr>
      <w:tr w:rsidR="00231CFB" w:rsidRPr="00F069DF" w:rsidTr="00231CFB">
        <w:trPr>
          <w:trHeight w:val="174"/>
          <w:jc w:val="center"/>
        </w:trPr>
        <w:tc>
          <w:tcPr>
            <w:tcW w:w="435" w:type="pct"/>
          </w:tcPr>
          <w:p w:rsidR="00A03C9A" w:rsidRPr="00F069DF" w:rsidRDefault="00A03C9A" w:rsidP="001B350D">
            <w:pPr>
              <w:jc w:val="center"/>
            </w:pPr>
            <w:r w:rsidRPr="00F069DF">
              <w:t>4102102</w:t>
            </w:r>
          </w:p>
        </w:tc>
        <w:tc>
          <w:tcPr>
            <w:tcW w:w="918" w:type="pct"/>
          </w:tcPr>
          <w:p w:rsidR="00A03C9A" w:rsidRPr="00F069DF" w:rsidRDefault="00A03C9A" w:rsidP="001B350D">
            <w:pPr>
              <w:rPr>
                <w:i/>
                <w:iCs/>
              </w:rPr>
            </w:pPr>
            <w:r w:rsidRPr="00F069DF">
              <w:t>Sąmoningas fizinio aktyvumo reguliavimas</w:t>
            </w:r>
          </w:p>
        </w:tc>
        <w:tc>
          <w:tcPr>
            <w:tcW w:w="273" w:type="pct"/>
          </w:tcPr>
          <w:p w:rsidR="00A03C9A" w:rsidRPr="00F069DF" w:rsidRDefault="00A03C9A" w:rsidP="001B350D">
            <w:pPr>
              <w:jc w:val="center"/>
            </w:pPr>
            <w:r w:rsidRPr="00F069DF">
              <w:t>IV</w:t>
            </w:r>
          </w:p>
        </w:tc>
        <w:tc>
          <w:tcPr>
            <w:tcW w:w="405" w:type="pct"/>
          </w:tcPr>
          <w:p w:rsidR="00A03C9A" w:rsidRPr="00F069DF" w:rsidRDefault="00A03C9A" w:rsidP="001B350D">
            <w:pPr>
              <w:jc w:val="center"/>
            </w:pPr>
            <w:r w:rsidRPr="00F069DF">
              <w:t>5</w:t>
            </w:r>
          </w:p>
        </w:tc>
        <w:tc>
          <w:tcPr>
            <w:tcW w:w="995" w:type="pct"/>
          </w:tcPr>
          <w:p w:rsidR="00A03C9A" w:rsidRPr="00F069DF" w:rsidRDefault="00A03C9A" w:rsidP="001B350D">
            <w:pPr>
              <w:rPr>
                <w:highlight w:val="yellow"/>
              </w:rPr>
            </w:pPr>
            <w:r w:rsidRPr="00F069DF">
              <w:t>Reguliuoti fizinį aktyvumą.</w:t>
            </w:r>
          </w:p>
        </w:tc>
        <w:tc>
          <w:tcPr>
            <w:tcW w:w="1974" w:type="pct"/>
          </w:tcPr>
          <w:p w:rsidR="00A03C9A" w:rsidRPr="00F069DF" w:rsidRDefault="00A03C9A" w:rsidP="001B350D">
            <w:r w:rsidRPr="00F069DF">
              <w:t>Išmanyti fizinio aktyvumo formas.</w:t>
            </w:r>
          </w:p>
          <w:p w:rsidR="00A03C9A" w:rsidRPr="00F069DF" w:rsidRDefault="00A03C9A" w:rsidP="001B350D">
            <w:r w:rsidRPr="00F069DF">
              <w:t>Demonstruoti asmeninį fizinį aktyvumą.</w:t>
            </w:r>
          </w:p>
          <w:p w:rsidR="00A03C9A" w:rsidRPr="00F069DF" w:rsidRDefault="00A03C9A" w:rsidP="001B350D">
            <w:r w:rsidRPr="00F069DF">
              <w:t>Taikyti fizinio aktyvumo formas atsižvelgiant į darbo specifiką.</w:t>
            </w:r>
          </w:p>
        </w:tc>
      </w:tr>
      <w:tr w:rsidR="00231CFB" w:rsidRPr="00F069DF" w:rsidTr="00231CFB">
        <w:trPr>
          <w:trHeight w:val="174"/>
          <w:jc w:val="center"/>
        </w:trPr>
        <w:tc>
          <w:tcPr>
            <w:tcW w:w="435" w:type="pct"/>
          </w:tcPr>
          <w:p w:rsidR="00A03C9A" w:rsidRPr="00F069DF" w:rsidRDefault="00A03C9A" w:rsidP="001B350D">
            <w:pPr>
              <w:jc w:val="center"/>
            </w:pPr>
            <w:r w:rsidRPr="00F069DF">
              <w:t>4102203</w:t>
            </w:r>
          </w:p>
        </w:tc>
        <w:tc>
          <w:tcPr>
            <w:tcW w:w="918" w:type="pct"/>
          </w:tcPr>
          <w:p w:rsidR="00A03C9A" w:rsidRPr="00F069DF" w:rsidRDefault="00A03C9A" w:rsidP="001B350D">
            <w:pPr>
              <w:rPr>
                <w:iCs/>
              </w:rPr>
            </w:pPr>
            <w:r w:rsidRPr="00F069DF">
              <w:rPr>
                <w:iCs/>
              </w:rPr>
              <w:t>Darbuotojų sauga ir sveikata</w:t>
            </w:r>
          </w:p>
        </w:tc>
        <w:tc>
          <w:tcPr>
            <w:tcW w:w="273" w:type="pct"/>
          </w:tcPr>
          <w:p w:rsidR="00A03C9A" w:rsidRPr="00F069DF" w:rsidRDefault="00A03C9A" w:rsidP="001B350D">
            <w:pPr>
              <w:jc w:val="center"/>
            </w:pPr>
            <w:r w:rsidRPr="00F069DF">
              <w:t>IV</w:t>
            </w:r>
          </w:p>
        </w:tc>
        <w:tc>
          <w:tcPr>
            <w:tcW w:w="405" w:type="pct"/>
          </w:tcPr>
          <w:p w:rsidR="00A03C9A" w:rsidRPr="00F069DF" w:rsidRDefault="00A03C9A" w:rsidP="001B350D">
            <w:pPr>
              <w:jc w:val="center"/>
            </w:pPr>
            <w:r w:rsidRPr="00F069DF">
              <w:t>2</w:t>
            </w:r>
          </w:p>
        </w:tc>
        <w:tc>
          <w:tcPr>
            <w:tcW w:w="995" w:type="pct"/>
          </w:tcPr>
          <w:p w:rsidR="00A03C9A" w:rsidRPr="00F069DF" w:rsidRDefault="00A03C9A" w:rsidP="001B350D">
            <w:pPr>
              <w:rPr>
                <w:highlight w:val="yellow"/>
              </w:rPr>
            </w:pPr>
            <w:r w:rsidRPr="00F069DF">
              <w:t>Tausoti sveikatą ir saugiai dirbti.</w:t>
            </w:r>
          </w:p>
        </w:tc>
        <w:tc>
          <w:tcPr>
            <w:tcW w:w="1974" w:type="pct"/>
          </w:tcPr>
          <w:p w:rsidR="00A03C9A" w:rsidRPr="00F069DF" w:rsidRDefault="00A03C9A" w:rsidP="001B350D">
            <w:r w:rsidRPr="00F069DF">
              <w:t>Išmanyti darbuotojų saugos ir sveikatos reikalavimus, keliamus darbo vietai.</w:t>
            </w:r>
          </w:p>
        </w:tc>
      </w:tr>
      <w:tr w:rsidR="00F069DF" w:rsidRPr="00F069DF" w:rsidTr="00735B0E">
        <w:trPr>
          <w:jc w:val="center"/>
        </w:trPr>
        <w:tc>
          <w:tcPr>
            <w:tcW w:w="5000" w:type="pct"/>
            <w:gridSpan w:val="6"/>
            <w:shd w:val="clear" w:color="auto" w:fill="F2F2F2"/>
          </w:tcPr>
          <w:p w:rsidR="00E66A3E" w:rsidRPr="00F069DF" w:rsidRDefault="00E66A3E" w:rsidP="001B350D">
            <w:pPr>
              <w:pStyle w:val="NoSpacing"/>
              <w:rPr>
                <w:b/>
              </w:rPr>
            </w:pPr>
            <w:r w:rsidRPr="00F069DF">
              <w:rPr>
                <w:b/>
              </w:rPr>
              <w:t>Kvalifikaciją sudarančioms kompetencijoms įgyti skirti moduliai</w:t>
            </w:r>
            <w:r w:rsidR="00C579B8" w:rsidRPr="00F069DF">
              <w:rPr>
                <w:b/>
              </w:rPr>
              <w:t xml:space="preserve"> (iš viso </w:t>
            </w:r>
            <w:r w:rsidR="00C87BA5" w:rsidRPr="00F069DF">
              <w:rPr>
                <w:b/>
              </w:rPr>
              <w:t>60</w:t>
            </w:r>
            <w:r w:rsidR="00C579B8" w:rsidRPr="00F069DF">
              <w:rPr>
                <w:b/>
              </w:rPr>
              <w:t xml:space="preserve"> </w:t>
            </w:r>
            <w:r w:rsidR="00592AFC" w:rsidRPr="00F069DF">
              <w:rPr>
                <w:b/>
              </w:rPr>
              <w:t xml:space="preserve">mokymosi </w:t>
            </w:r>
            <w:r w:rsidR="002E4AC3" w:rsidRPr="00F069DF">
              <w:rPr>
                <w:b/>
              </w:rPr>
              <w:t>kreditų</w:t>
            </w:r>
            <w:r w:rsidR="00C579B8" w:rsidRPr="00F069DF">
              <w:rPr>
                <w:b/>
              </w:rPr>
              <w:t>)</w:t>
            </w:r>
          </w:p>
        </w:tc>
      </w:tr>
      <w:tr w:rsidR="00F069DF" w:rsidRPr="00F069DF" w:rsidTr="00735B0E">
        <w:trPr>
          <w:trHeight w:val="174"/>
          <w:jc w:val="center"/>
        </w:trPr>
        <w:tc>
          <w:tcPr>
            <w:tcW w:w="5000" w:type="pct"/>
            <w:gridSpan w:val="6"/>
          </w:tcPr>
          <w:p w:rsidR="00E66A3E" w:rsidRPr="00F069DF" w:rsidRDefault="00E66A3E" w:rsidP="001B350D">
            <w:pPr>
              <w:rPr>
                <w:i/>
              </w:rPr>
            </w:pPr>
            <w:r w:rsidRPr="00F069DF">
              <w:rPr>
                <w:i/>
              </w:rPr>
              <w:t xml:space="preserve">Privalomieji (iš viso </w:t>
            </w:r>
            <w:r w:rsidR="009E3086" w:rsidRPr="00F069DF">
              <w:rPr>
                <w:i/>
              </w:rPr>
              <w:t>60</w:t>
            </w:r>
            <w:r w:rsidRPr="00F069DF">
              <w:rPr>
                <w:i/>
              </w:rPr>
              <w:t xml:space="preserve"> </w:t>
            </w:r>
            <w:r w:rsidR="00592AFC" w:rsidRPr="00F069DF">
              <w:rPr>
                <w:i/>
              </w:rPr>
              <w:t xml:space="preserve">mokymosi </w:t>
            </w:r>
            <w:r w:rsidRPr="00F069DF">
              <w:rPr>
                <w:i/>
              </w:rPr>
              <w:t>kredit</w:t>
            </w:r>
            <w:r w:rsidR="002E4AC3" w:rsidRPr="00F069DF">
              <w:rPr>
                <w:i/>
              </w:rPr>
              <w:t>ų</w:t>
            </w:r>
            <w:r w:rsidRPr="00F069DF">
              <w:rPr>
                <w:i/>
              </w:rPr>
              <w:t>)</w:t>
            </w:r>
          </w:p>
        </w:tc>
      </w:tr>
      <w:tr w:rsidR="00231CFB" w:rsidRPr="00F069DF" w:rsidTr="00231CFB">
        <w:trPr>
          <w:trHeight w:val="174"/>
          <w:jc w:val="center"/>
        </w:trPr>
        <w:tc>
          <w:tcPr>
            <w:tcW w:w="435" w:type="pct"/>
          </w:tcPr>
          <w:p w:rsidR="00E66A3E" w:rsidRPr="00F069DF" w:rsidRDefault="00AF70E5" w:rsidP="001B350D">
            <w:pPr>
              <w:jc w:val="center"/>
            </w:pPr>
            <w:r w:rsidRPr="00F069DF">
              <w:t>4083119</w:t>
            </w:r>
          </w:p>
        </w:tc>
        <w:tc>
          <w:tcPr>
            <w:tcW w:w="918" w:type="pct"/>
          </w:tcPr>
          <w:p w:rsidR="00E66A3E" w:rsidRPr="00F069DF" w:rsidRDefault="00C87BA5" w:rsidP="001B350D">
            <w:pPr>
              <w:rPr>
                <w:iCs/>
              </w:rPr>
            </w:pPr>
            <w:r w:rsidRPr="00F069DF">
              <w:rPr>
                <w:iCs/>
              </w:rPr>
              <w:t>Žuvų biologija, sveikata ir gyvenamoji aplinka</w:t>
            </w:r>
          </w:p>
        </w:tc>
        <w:tc>
          <w:tcPr>
            <w:tcW w:w="273" w:type="pct"/>
          </w:tcPr>
          <w:p w:rsidR="00E66A3E" w:rsidRPr="00F069DF" w:rsidRDefault="00074BFF" w:rsidP="001B350D">
            <w:pPr>
              <w:jc w:val="center"/>
            </w:pPr>
            <w:r w:rsidRPr="00F069DF">
              <w:t>IV</w:t>
            </w:r>
          </w:p>
        </w:tc>
        <w:tc>
          <w:tcPr>
            <w:tcW w:w="405" w:type="pct"/>
          </w:tcPr>
          <w:p w:rsidR="00E66A3E" w:rsidRPr="00F069DF" w:rsidRDefault="00CF56BA" w:rsidP="001B350D">
            <w:pPr>
              <w:jc w:val="center"/>
            </w:pPr>
            <w:r w:rsidRPr="00F069DF">
              <w:t>5</w:t>
            </w:r>
          </w:p>
        </w:tc>
        <w:tc>
          <w:tcPr>
            <w:tcW w:w="995" w:type="pct"/>
          </w:tcPr>
          <w:p w:rsidR="00E66A3E" w:rsidRPr="00F069DF" w:rsidRDefault="00AB6EC0" w:rsidP="001B350D">
            <w:r w:rsidRPr="00F069DF">
              <w:t>Vykdyti žuvų ir gamybinio vandens laboratorinę priežiūrą</w:t>
            </w:r>
          </w:p>
        </w:tc>
        <w:tc>
          <w:tcPr>
            <w:tcW w:w="1974" w:type="pct"/>
          </w:tcPr>
          <w:p w:rsidR="0056793A" w:rsidRPr="00F069DF" w:rsidRDefault="0056793A" w:rsidP="001B350D">
            <w:r w:rsidRPr="00F069DF">
              <w:t>Susipažinti su žuvų sistematikos ir taksonomijos pagrindais.</w:t>
            </w:r>
          </w:p>
          <w:p w:rsidR="0056793A" w:rsidRPr="00F069DF" w:rsidRDefault="0056793A" w:rsidP="001B350D">
            <w:r w:rsidRPr="00F069DF">
              <w:t>Išmanyti žuvų anatomiją.</w:t>
            </w:r>
          </w:p>
          <w:p w:rsidR="0056793A" w:rsidRPr="00F069DF" w:rsidRDefault="0056793A" w:rsidP="001B350D">
            <w:r w:rsidRPr="00F069DF">
              <w:t>Išmanyti sergančių žuvų požymius.</w:t>
            </w:r>
          </w:p>
          <w:p w:rsidR="0056793A" w:rsidRPr="00F069DF" w:rsidRDefault="0056793A" w:rsidP="001B350D">
            <w:r w:rsidRPr="00F069DF">
              <w:t xml:space="preserve">Išmanyti pagrindinius vandens </w:t>
            </w:r>
            <w:proofErr w:type="spellStart"/>
            <w:r w:rsidRPr="00F069DF">
              <w:t>hidrocheminius</w:t>
            </w:r>
            <w:proofErr w:type="spellEnd"/>
            <w:r w:rsidRPr="00F069DF">
              <w:t xml:space="preserve"> parametrus.</w:t>
            </w:r>
          </w:p>
          <w:p w:rsidR="0056793A" w:rsidRPr="00F069DF" w:rsidRDefault="0056793A" w:rsidP="001B350D">
            <w:r w:rsidRPr="00F069DF">
              <w:t>Atpažinti ir išskirti sergančias žuvis, taikyti pirmines karantino priemones.</w:t>
            </w:r>
          </w:p>
          <w:p w:rsidR="0056793A" w:rsidRPr="00F069DF" w:rsidRDefault="0056793A" w:rsidP="001B350D">
            <w:r w:rsidRPr="00F069DF">
              <w:t>Apibūdinti pagrindinius vandens kokybės parametrus ir tyrimo būdus.</w:t>
            </w:r>
          </w:p>
          <w:p w:rsidR="0056793A" w:rsidRPr="00F069DF" w:rsidRDefault="0056793A" w:rsidP="001B350D">
            <w:r w:rsidRPr="00F069DF">
              <w:lastRenderedPageBreak/>
              <w:t>Paimti vandens mėginį ir atlikti tyrimą.</w:t>
            </w:r>
          </w:p>
          <w:p w:rsidR="00E66A3E" w:rsidRPr="00F069DF" w:rsidRDefault="0056793A" w:rsidP="001B350D">
            <w:r w:rsidRPr="00F069DF">
              <w:t>Paimti žuvų kūno dalių mėginį.</w:t>
            </w:r>
          </w:p>
        </w:tc>
      </w:tr>
      <w:tr w:rsidR="00231CFB" w:rsidRPr="00F069DF" w:rsidTr="00231CFB">
        <w:trPr>
          <w:trHeight w:val="174"/>
          <w:jc w:val="center"/>
        </w:trPr>
        <w:tc>
          <w:tcPr>
            <w:tcW w:w="435" w:type="pct"/>
          </w:tcPr>
          <w:p w:rsidR="00E66A3E" w:rsidRPr="00F069DF" w:rsidRDefault="00B908AB" w:rsidP="001B350D">
            <w:pPr>
              <w:jc w:val="center"/>
            </w:pPr>
            <w:r w:rsidRPr="00F069DF">
              <w:lastRenderedPageBreak/>
              <w:t>4083112</w:t>
            </w:r>
          </w:p>
        </w:tc>
        <w:tc>
          <w:tcPr>
            <w:tcW w:w="918" w:type="pct"/>
          </w:tcPr>
          <w:p w:rsidR="00E66A3E" w:rsidRPr="00F069DF" w:rsidRDefault="00C87BA5" w:rsidP="001B350D">
            <w:pPr>
              <w:rPr>
                <w:iCs/>
              </w:rPr>
            </w:pPr>
            <w:r w:rsidRPr="00F069DF">
              <w:rPr>
                <w:iCs/>
              </w:rPr>
              <w:t>Žuvų šėrimas</w:t>
            </w:r>
          </w:p>
        </w:tc>
        <w:tc>
          <w:tcPr>
            <w:tcW w:w="273" w:type="pct"/>
          </w:tcPr>
          <w:p w:rsidR="00E66A3E" w:rsidRPr="00F069DF" w:rsidRDefault="00074BFF" w:rsidP="001B350D">
            <w:pPr>
              <w:jc w:val="center"/>
            </w:pPr>
            <w:r w:rsidRPr="00F069DF">
              <w:t>IV</w:t>
            </w:r>
          </w:p>
        </w:tc>
        <w:tc>
          <w:tcPr>
            <w:tcW w:w="405" w:type="pct"/>
          </w:tcPr>
          <w:p w:rsidR="00E66A3E" w:rsidRPr="00F069DF" w:rsidRDefault="00850FB0" w:rsidP="001B350D">
            <w:pPr>
              <w:jc w:val="center"/>
            </w:pPr>
            <w:r w:rsidRPr="00F069DF">
              <w:t>5</w:t>
            </w:r>
          </w:p>
        </w:tc>
        <w:tc>
          <w:tcPr>
            <w:tcW w:w="995" w:type="pct"/>
          </w:tcPr>
          <w:p w:rsidR="00E66A3E" w:rsidRPr="00F069DF" w:rsidRDefault="00AB56F8" w:rsidP="001B350D">
            <w:r w:rsidRPr="00F069DF">
              <w:t>Parinkti ir ruošti pašarus, šerti žuvis</w:t>
            </w:r>
          </w:p>
        </w:tc>
        <w:tc>
          <w:tcPr>
            <w:tcW w:w="1974" w:type="pct"/>
          </w:tcPr>
          <w:p w:rsidR="0056793A" w:rsidRPr="00F069DF" w:rsidRDefault="0056793A" w:rsidP="001B350D">
            <w:r w:rsidRPr="00F069DF">
              <w:t>Išmanyti pašarus ir jų ruošimą.</w:t>
            </w:r>
          </w:p>
          <w:p w:rsidR="00231CFB" w:rsidRDefault="0056793A" w:rsidP="001B350D">
            <w:r w:rsidRPr="00F069DF">
              <w:t>Išmanyti šėrimo įrangą.</w:t>
            </w:r>
          </w:p>
          <w:p w:rsidR="00231CFB" w:rsidRDefault="0056793A" w:rsidP="001B350D">
            <w:r w:rsidRPr="00F069DF">
              <w:t>Paruošti pašarus šėrimui.</w:t>
            </w:r>
          </w:p>
          <w:p w:rsidR="00231CFB" w:rsidRDefault="0056793A" w:rsidP="001B350D">
            <w:r w:rsidRPr="00F069DF">
              <w:t>Įvertinti pašarų kokybę.</w:t>
            </w:r>
          </w:p>
          <w:p w:rsidR="00E66A3E" w:rsidRPr="00F069DF" w:rsidRDefault="0056793A" w:rsidP="001B350D">
            <w:r w:rsidRPr="00F069DF">
              <w:t>Šerti žuvis, naudojant šėrimo įrangą</w:t>
            </w:r>
          </w:p>
        </w:tc>
      </w:tr>
      <w:tr w:rsidR="00231CFB" w:rsidRPr="00F069DF" w:rsidTr="00231CFB">
        <w:trPr>
          <w:trHeight w:val="174"/>
          <w:jc w:val="center"/>
        </w:trPr>
        <w:tc>
          <w:tcPr>
            <w:tcW w:w="435" w:type="pct"/>
          </w:tcPr>
          <w:p w:rsidR="00E66A3E" w:rsidRPr="00F069DF" w:rsidRDefault="00B908AB" w:rsidP="001B350D">
            <w:pPr>
              <w:jc w:val="center"/>
            </w:pPr>
            <w:r w:rsidRPr="00F069DF">
              <w:t>4083113</w:t>
            </w:r>
          </w:p>
        </w:tc>
        <w:tc>
          <w:tcPr>
            <w:tcW w:w="918" w:type="pct"/>
          </w:tcPr>
          <w:p w:rsidR="00E66A3E" w:rsidRPr="00F069DF" w:rsidRDefault="00C87BA5" w:rsidP="001B350D">
            <w:pPr>
              <w:rPr>
                <w:iCs/>
              </w:rPr>
            </w:pPr>
            <w:r w:rsidRPr="00F069DF">
              <w:rPr>
                <w:iCs/>
              </w:rPr>
              <w:t>Gyvų žuvų gabenimas</w:t>
            </w:r>
          </w:p>
        </w:tc>
        <w:tc>
          <w:tcPr>
            <w:tcW w:w="273" w:type="pct"/>
          </w:tcPr>
          <w:p w:rsidR="00E66A3E" w:rsidRPr="00F069DF" w:rsidRDefault="00074BFF" w:rsidP="001B350D">
            <w:pPr>
              <w:jc w:val="center"/>
            </w:pPr>
            <w:r w:rsidRPr="00F069DF">
              <w:t>IV</w:t>
            </w:r>
          </w:p>
        </w:tc>
        <w:tc>
          <w:tcPr>
            <w:tcW w:w="405" w:type="pct"/>
          </w:tcPr>
          <w:p w:rsidR="00E66A3E" w:rsidRPr="00F069DF" w:rsidRDefault="00850FB0" w:rsidP="001B350D">
            <w:pPr>
              <w:jc w:val="center"/>
            </w:pPr>
            <w:r w:rsidRPr="00F069DF">
              <w:t>5</w:t>
            </w:r>
          </w:p>
        </w:tc>
        <w:tc>
          <w:tcPr>
            <w:tcW w:w="995" w:type="pct"/>
          </w:tcPr>
          <w:p w:rsidR="00E66A3E" w:rsidRPr="00F069DF" w:rsidRDefault="00AB56F8" w:rsidP="001B350D">
            <w:r w:rsidRPr="00F069DF">
              <w:t>Gabenti gyvas žuvis</w:t>
            </w:r>
          </w:p>
        </w:tc>
        <w:tc>
          <w:tcPr>
            <w:tcW w:w="1974" w:type="pct"/>
          </w:tcPr>
          <w:p w:rsidR="00AB56F8" w:rsidRPr="00F069DF" w:rsidRDefault="00AB56F8" w:rsidP="001B350D">
            <w:r w:rsidRPr="00F069DF">
              <w:t>Išmanyti gyvų žuvų gabenimą lemiančius veiksnius.</w:t>
            </w:r>
          </w:p>
          <w:p w:rsidR="00231CFB" w:rsidRDefault="00AB56F8" w:rsidP="001B350D">
            <w:r w:rsidRPr="00F069DF">
              <w:t>Išmanyti gyvų žuvų gabenimo priemones.</w:t>
            </w:r>
          </w:p>
          <w:p w:rsidR="00AB56F8" w:rsidRPr="00F069DF" w:rsidRDefault="00AB56F8" w:rsidP="001B350D">
            <w:r w:rsidRPr="00F069DF">
              <w:t>Pakrauti gyvas žuvis.</w:t>
            </w:r>
          </w:p>
          <w:p w:rsidR="00AB56F8" w:rsidRPr="00F069DF" w:rsidRDefault="00AB56F8" w:rsidP="001B350D">
            <w:r w:rsidRPr="00F069DF">
              <w:t>Pervežti gyvas žuvis.</w:t>
            </w:r>
          </w:p>
          <w:p w:rsidR="00AB56F8" w:rsidRPr="00F069DF" w:rsidRDefault="00AB56F8" w:rsidP="001B350D">
            <w:r w:rsidRPr="00F069DF">
              <w:t>Gabenti žuvų lervutes</w:t>
            </w:r>
          </w:p>
          <w:p w:rsidR="00E66A3E" w:rsidRPr="00F069DF" w:rsidRDefault="00AB56F8" w:rsidP="001B350D">
            <w:r w:rsidRPr="00F069DF">
              <w:t>Pildyti pervežimui reikalingus dokumentus</w:t>
            </w:r>
          </w:p>
        </w:tc>
      </w:tr>
      <w:tr w:rsidR="00231CFB" w:rsidRPr="00F069DF" w:rsidTr="00231CFB">
        <w:trPr>
          <w:trHeight w:val="174"/>
          <w:jc w:val="center"/>
        </w:trPr>
        <w:tc>
          <w:tcPr>
            <w:tcW w:w="435" w:type="pct"/>
          </w:tcPr>
          <w:p w:rsidR="00C87BA5" w:rsidRPr="00F069DF" w:rsidRDefault="00B908AB" w:rsidP="001B350D">
            <w:pPr>
              <w:jc w:val="center"/>
            </w:pPr>
            <w:r w:rsidRPr="00F069DF">
              <w:t>4083114</w:t>
            </w:r>
          </w:p>
        </w:tc>
        <w:tc>
          <w:tcPr>
            <w:tcW w:w="918" w:type="pct"/>
          </w:tcPr>
          <w:p w:rsidR="00C87BA5" w:rsidRPr="00F069DF" w:rsidRDefault="00C87BA5" w:rsidP="001B350D">
            <w:pPr>
              <w:rPr>
                <w:i/>
                <w:iCs/>
              </w:rPr>
            </w:pPr>
            <w:r w:rsidRPr="00F069DF">
              <w:t>Uždarosios akvakultū</w:t>
            </w:r>
            <w:r w:rsidRPr="00F069DF">
              <w:softHyphen/>
              <w:t>ros sistemų įranga, įrengimas ir priežiūra</w:t>
            </w:r>
          </w:p>
        </w:tc>
        <w:tc>
          <w:tcPr>
            <w:tcW w:w="273" w:type="pct"/>
          </w:tcPr>
          <w:p w:rsidR="00C87BA5" w:rsidRPr="00F069DF" w:rsidRDefault="00074BFF" w:rsidP="001B350D">
            <w:pPr>
              <w:jc w:val="center"/>
            </w:pPr>
            <w:r w:rsidRPr="00F069DF">
              <w:t>IV</w:t>
            </w:r>
          </w:p>
        </w:tc>
        <w:tc>
          <w:tcPr>
            <w:tcW w:w="405" w:type="pct"/>
          </w:tcPr>
          <w:p w:rsidR="00C87BA5" w:rsidRPr="00F069DF" w:rsidRDefault="00CF56BA" w:rsidP="001B350D">
            <w:pPr>
              <w:jc w:val="center"/>
            </w:pPr>
            <w:r w:rsidRPr="00F069DF">
              <w:t>10</w:t>
            </w:r>
          </w:p>
        </w:tc>
        <w:tc>
          <w:tcPr>
            <w:tcW w:w="995" w:type="pct"/>
          </w:tcPr>
          <w:p w:rsidR="00C87BA5" w:rsidRPr="00F069DF" w:rsidRDefault="00AB56F8" w:rsidP="001B350D">
            <w:r w:rsidRPr="00F069DF">
              <w:t>Valdyti uždarosios akvakultūros sistemos įrangą</w:t>
            </w:r>
          </w:p>
        </w:tc>
        <w:tc>
          <w:tcPr>
            <w:tcW w:w="1974" w:type="pct"/>
          </w:tcPr>
          <w:p w:rsidR="00AB56F8" w:rsidRPr="00F069DF" w:rsidRDefault="00AB56F8" w:rsidP="001B350D">
            <w:r w:rsidRPr="00F069DF">
              <w:t>Išmanyti uždarosios akvakultūros sistemos įrengimus.</w:t>
            </w:r>
          </w:p>
          <w:p w:rsidR="00AB56F8" w:rsidRPr="00F069DF" w:rsidRDefault="00AB56F8" w:rsidP="001B350D">
            <w:r w:rsidRPr="00F069DF">
              <w:t>Išmanyti uždarosios akvakultūros sistemos komplektavimo principus.</w:t>
            </w:r>
          </w:p>
          <w:p w:rsidR="00AB56F8" w:rsidRPr="00F069DF" w:rsidRDefault="00AB56F8" w:rsidP="001B350D">
            <w:r w:rsidRPr="00F069DF">
              <w:t>Komplektuoti uždarosios akvakultūros sistemų įrengimus.</w:t>
            </w:r>
          </w:p>
          <w:p w:rsidR="00AB56F8" w:rsidRPr="00F069DF" w:rsidRDefault="00AB56F8" w:rsidP="001B350D">
            <w:r w:rsidRPr="00F069DF">
              <w:t>Valdyti uždarosios akvakultūros sistemų įrengimus.</w:t>
            </w:r>
          </w:p>
          <w:p w:rsidR="00C87BA5" w:rsidRPr="00F069DF" w:rsidRDefault="00AB56F8" w:rsidP="001B350D">
            <w:r w:rsidRPr="00F069DF">
              <w:t>Įvertinti uždarosios akvakultūros sistemų efektyvumą.</w:t>
            </w:r>
          </w:p>
        </w:tc>
      </w:tr>
      <w:tr w:rsidR="00231CFB" w:rsidRPr="00F069DF" w:rsidTr="00231CFB">
        <w:trPr>
          <w:trHeight w:val="174"/>
          <w:jc w:val="center"/>
        </w:trPr>
        <w:tc>
          <w:tcPr>
            <w:tcW w:w="435" w:type="pct"/>
          </w:tcPr>
          <w:p w:rsidR="00C87BA5" w:rsidRPr="00F069DF" w:rsidRDefault="00B908AB" w:rsidP="001B350D">
            <w:pPr>
              <w:jc w:val="center"/>
            </w:pPr>
            <w:r w:rsidRPr="00F069DF">
              <w:t>4083115</w:t>
            </w:r>
          </w:p>
        </w:tc>
        <w:tc>
          <w:tcPr>
            <w:tcW w:w="918" w:type="pct"/>
          </w:tcPr>
          <w:p w:rsidR="00C87BA5" w:rsidRPr="00F069DF" w:rsidRDefault="00C87BA5" w:rsidP="001B350D">
            <w:pPr>
              <w:rPr>
                <w:i/>
                <w:iCs/>
              </w:rPr>
            </w:pPr>
            <w:r w:rsidRPr="00F069DF">
              <w:rPr>
                <w:bCs/>
              </w:rPr>
              <w:t>Žuvų veisimas</w:t>
            </w:r>
          </w:p>
        </w:tc>
        <w:tc>
          <w:tcPr>
            <w:tcW w:w="273" w:type="pct"/>
          </w:tcPr>
          <w:p w:rsidR="00C87BA5" w:rsidRPr="00F069DF" w:rsidRDefault="00074BFF" w:rsidP="001B350D">
            <w:pPr>
              <w:jc w:val="center"/>
            </w:pPr>
            <w:r w:rsidRPr="00F069DF">
              <w:t>IV</w:t>
            </w:r>
          </w:p>
        </w:tc>
        <w:tc>
          <w:tcPr>
            <w:tcW w:w="405" w:type="pct"/>
          </w:tcPr>
          <w:p w:rsidR="00C87BA5" w:rsidRPr="00F069DF" w:rsidRDefault="00850FB0" w:rsidP="001B350D">
            <w:pPr>
              <w:jc w:val="center"/>
            </w:pPr>
            <w:r w:rsidRPr="00F069DF">
              <w:t>10</w:t>
            </w:r>
          </w:p>
        </w:tc>
        <w:tc>
          <w:tcPr>
            <w:tcW w:w="995" w:type="pct"/>
          </w:tcPr>
          <w:p w:rsidR="00C87BA5" w:rsidRPr="00F069DF" w:rsidRDefault="00AB56F8" w:rsidP="001B350D">
            <w:r w:rsidRPr="00F069DF">
              <w:t>Veisti žuvis</w:t>
            </w:r>
          </w:p>
        </w:tc>
        <w:tc>
          <w:tcPr>
            <w:tcW w:w="1974" w:type="pct"/>
          </w:tcPr>
          <w:p w:rsidR="00AB56F8" w:rsidRPr="00F069DF" w:rsidRDefault="00AB56F8" w:rsidP="001B350D">
            <w:r w:rsidRPr="00F069DF">
              <w:t>Išmanyti žuvų veisimo procesą.</w:t>
            </w:r>
          </w:p>
          <w:p w:rsidR="00AB56F8" w:rsidRPr="00F069DF" w:rsidRDefault="00AB56F8" w:rsidP="001B350D">
            <w:r w:rsidRPr="00F069DF">
              <w:t>Išmanyti žuvų veisimo įrangą.</w:t>
            </w:r>
          </w:p>
          <w:p w:rsidR="00AB56F8" w:rsidRPr="00F069DF" w:rsidRDefault="00AB56F8" w:rsidP="001B350D">
            <w:r w:rsidRPr="00F069DF">
              <w:t xml:space="preserve">Atlikti </w:t>
            </w:r>
            <w:proofErr w:type="spellStart"/>
            <w:r w:rsidRPr="00F069DF">
              <w:t>šiltavandenių</w:t>
            </w:r>
            <w:proofErr w:type="spellEnd"/>
            <w:r w:rsidRPr="00F069DF">
              <w:t xml:space="preserve"> žuvų </w:t>
            </w:r>
            <w:proofErr w:type="spellStart"/>
            <w:r w:rsidRPr="00F069DF">
              <w:t>naršinimą</w:t>
            </w:r>
            <w:proofErr w:type="spellEnd"/>
            <w:r w:rsidRPr="00F069DF">
              <w:t xml:space="preserve"> ir ikrų inkubavimą.</w:t>
            </w:r>
          </w:p>
          <w:p w:rsidR="00AB56F8" w:rsidRPr="00F069DF" w:rsidRDefault="00AB56F8" w:rsidP="001B350D">
            <w:r w:rsidRPr="00F069DF">
              <w:t xml:space="preserve">Atlikti šaltavandenių žuvų </w:t>
            </w:r>
            <w:proofErr w:type="spellStart"/>
            <w:r w:rsidRPr="00F069DF">
              <w:t>naršinimą</w:t>
            </w:r>
            <w:proofErr w:type="spellEnd"/>
            <w:r w:rsidRPr="00F069DF">
              <w:t xml:space="preserve"> ir ikrų inkubavimą.</w:t>
            </w:r>
          </w:p>
          <w:p w:rsidR="00C87BA5" w:rsidRPr="00F069DF" w:rsidRDefault="00AB56F8" w:rsidP="001B350D">
            <w:r w:rsidRPr="00F069DF">
              <w:t>Paruošti žuvų lervutes gabenimui.</w:t>
            </w:r>
          </w:p>
        </w:tc>
      </w:tr>
      <w:tr w:rsidR="00231CFB" w:rsidRPr="00F069DF" w:rsidTr="00231CFB">
        <w:trPr>
          <w:trHeight w:val="174"/>
          <w:jc w:val="center"/>
        </w:trPr>
        <w:tc>
          <w:tcPr>
            <w:tcW w:w="435" w:type="pct"/>
          </w:tcPr>
          <w:p w:rsidR="00C87BA5" w:rsidRPr="00F069DF" w:rsidRDefault="00B908AB" w:rsidP="001B350D">
            <w:pPr>
              <w:jc w:val="center"/>
            </w:pPr>
            <w:r w:rsidRPr="00F069DF">
              <w:t>4083116</w:t>
            </w:r>
          </w:p>
        </w:tc>
        <w:tc>
          <w:tcPr>
            <w:tcW w:w="918" w:type="pct"/>
          </w:tcPr>
          <w:p w:rsidR="00C87BA5" w:rsidRPr="00F069DF" w:rsidRDefault="00C87BA5" w:rsidP="00F069DF">
            <w:pPr>
              <w:rPr>
                <w:i/>
                <w:iCs/>
              </w:rPr>
            </w:pPr>
            <w:r w:rsidRPr="00F069DF">
              <w:t>Žuvų auginimas uždarosios akvakultūros sistemose</w:t>
            </w:r>
          </w:p>
        </w:tc>
        <w:tc>
          <w:tcPr>
            <w:tcW w:w="273" w:type="pct"/>
          </w:tcPr>
          <w:p w:rsidR="00C87BA5" w:rsidRPr="00F069DF" w:rsidRDefault="00074BFF" w:rsidP="001B350D">
            <w:pPr>
              <w:jc w:val="center"/>
            </w:pPr>
            <w:r w:rsidRPr="00F069DF">
              <w:t>IV</w:t>
            </w:r>
          </w:p>
        </w:tc>
        <w:tc>
          <w:tcPr>
            <w:tcW w:w="405" w:type="pct"/>
          </w:tcPr>
          <w:p w:rsidR="00C87BA5" w:rsidRPr="00F069DF" w:rsidRDefault="00850FB0" w:rsidP="001B350D">
            <w:pPr>
              <w:jc w:val="center"/>
            </w:pPr>
            <w:r w:rsidRPr="00F069DF">
              <w:t>10</w:t>
            </w:r>
          </w:p>
        </w:tc>
        <w:tc>
          <w:tcPr>
            <w:tcW w:w="995" w:type="pct"/>
          </w:tcPr>
          <w:p w:rsidR="00C87BA5" w:rsidRPr="00F069DF" w:rsidRDefault="00AB56F8" w:rsidP="001B350D">
            <w:r w:rsidRPr="00F069DF">
              <w:t>Auginti žuvis uždarosios akvakultūros sistemose</w:t>
            </w:r>
          </w:p>
        </w:tc>
        <w:tc>
          <w:tcPr>
            <w:tcW w:w="1974" w:type="pct"/>
          </w:tcPr>
          <w:p w:rsidR="00AB56F8" w:rsidRPr="00F069DF" w:rsidRDefault="00AB56F8" w:rsidP="001B350D">
            <w:r w:rsidRPr="00F069DF">
              <w:t>Išmanyti žuvų auginimo technologijas.</w:t>
            </w:r>
          </w:p>
          <w:p w:rsidR="00AB56F8" w:rsidRPr="00F069DF" w:rsidRDefault="00AB56F8" w:rsidP="001B350D">
            <w:r w:rsidRPr="00F069DF">
              <w:t>Pradėti uždarosios akvakultūros sistemos eksploatavimą žuvų auginimui.</w:t>
            </w:r>
          </w:p>
          <w:p w:rsidR="00C87BA5" w:rsidRPr="00F069DF" w:rsidRDefault="00AB56F8" w:rsidP="001B350D">
            <w:r w:rsidRPr="00F069DF">
              <w:t>Auginti žuvis uždarosios akvakultūros sistemose pagal auginimo technologijas.</w:t>
            </w:r>
          </w:p>
        </w:tc>
      </w:tr>
      <w:tr w:rsidR="00231CFB" w:rsidRPr="00F069DF" w:rsidTr="00231CFB">
        <w:trPr>
          <w:trHeight w:val="174"/>
          <w:jc w:val="center"/>
        </w:trPr>
        <w:tc>
          <w:tcPr>
            <w:tcW w:w="435" w:type="pct"/>
          </w:tcPr>
          <w:p w:rsidR="006A33AE" w:rsidRPr="00F069DF" w:rsidRDefault="00B908AB" w:rsidP="001B350D">
            <w:pPr>
              <w:jc w:val="center"/>
            </w:pPr>
            <w:r w:rsidRPr="00F069DF">
              <w:t>408311</w:t>
            </w:r>
            <w:r w:rsidR="006A33AE" w:rsidRPr="00F069DF">
              <w:t>7</w:t>
            </w:r>
          </w:p>
        </w:tc>
        <w:tc>
          <w:tcPr>
            <w:tcW w:w="918" w:type="pct"/>
          </w:tcPr>
          <w:p w:rsidR="006A33AE" w:rsidRPr="00F069DF" w:rsidRDefault="006A33AE" w:rsidP="001B350D">
            <w:r w:rsidRPr="00F069DF">
              <w:t>Žuvų auginimas tvenkiniuose</w:t>
            </w:r>
          </w:p>
        </w:tc>
        <w:tc>
          <w:tcPr>
            <w:tcW w:w="273" w:type="pct"/>
          </w:tcPr>
          <w:p w:rsidR="006A33AE" w:rsidRPr="00F069DF" w:rsidRDefault="00074BFF" w:rsidP="001B350D">
            <w:pPr>
              <w:jc w:val="center"/>
            </w:pPr>
            <w:r w:rsidRPr="00F069DF">
              <w:t>IV</w:t>
            </w:r>
          </w:p>
        </w:tc>
        <w:tc>
          <w:tcPr>
            <w:tcW w:w="405" w:type="pct"/>
          </w:tcPr>
          <w:p w:rsidR="006A33AE" w:rsidRPr="00F069DF" w:rsidRDefault="00850FB0" w:rsidP="001B350D">
            <w:pPr>
              <w:jc w:val="center"/>
            </w:pPr>
            <w:r w:rsidRPr="00F069DF">
              <w:t>10</w:t>
            </w:r>
          </w:p>
        </w:tc>
        <w:tc>
          <w:tcPr>
            <w:tcW w:w="995" w:type="pct"/>
          </w:tcPr>
          <w:p w:rsidR="006A33AE" w:rsidRPr="00F069DF" w:rsidRDefault="00C24D2F" w:rsidP="001B350D">
            <w:r w:rsidRPr="00F069DF">
              <w:t>Auginti žuvis tvenkiniuose</w:t>
            </w:r>
          </w:p>
        </w:tc>
        <w:tc>
          <w:tcPr>
            <w:tcW w:w="1974" w:type="pct"/>
          </w:tcPr>
          <w:p w:rsidR="00C24D2F" w:rsidRPr="00F069DF" w:rsidRDefault="00C24D2F" w:rsidP="001B350D">
            <w:pPr>
              <w:jc w:val="both"/>
            </w:pPr>
            <w:r w:rsidRPr="00F069DF">
              <w:t>Išmanyti tvenkininės žuvininkystės reikšmę ir dabartinę būklę.</w:t>
            </w:r>
          </w:p>
          <w:p w:rsidR="00231CFB" w:rsidRDefault="00C24D2F" w:rsidP="001B350D">
            <w:pPr>
              <w:jc w:val="both"/>
            </w:pPr>
            <w:r w:rsidRPr="00F069DF">
              <w:t>Išmanyti veterinarinius reikalavimus auginamoms žuvims.</w:t>
            </w:r>
          </w:p>
          <w:p w:rsidR="00C24D2F" w:rsidRPr="00F069DF" w:rsidRDefault="00C24D2F" w:rsidP="001B350D">
            <w:pPr>
              <w:jc w:val="both"/>
            </w:pPr>
            <w:r w:rsidRPr="00F069DF">
              <w:t>Išmanyti tvenkinių vietos parinkimą.</w:t>
            </w:r>
          </w:p>
          <w:p w:rsidR="00C24D2F" w:rsidRPr="00F069DF" w:rsidRDefault="00C24D2F" w:rsidP="001B350D">
            <w:pPr>
              <w:jc w:val="both"/>
            </w:pPr>
            <w:r w:rsidRPr="00F069DF">
              <w:t>Atrinkti žuvis, tinkamas auginti tvenkiniuose.</w:t>
            </w:r>
          </w:p>
          <w:p w:rsidR="00C24D2F" w:rsidRPr="00F069DF" w:rsidRDefault="00C24D2F" w:rsidP="001B350D">
            <w:pPr>
              <w:jc w:val="both"/>
            </w:pPr>
            <w:r w:rsidRPr="00F069DF">
              <w:t xml:space="preserve">Sudaryti </w:t>
            </w:r>
            <w:proofErr w:type="spellStart"/>
            <w:r w:rsidRPr="00F069DF">
              <w:t>šiltavandenių</w:t>
            </w:r>
            <w:proofErr w:type="spellEnd"/>
            <w:r w:rsidRPr="00F069DF">
              <w:t xml:space="preserve"> žuvų ūkio modelį.</w:t>
            </w:r>
          </w:p>
          <w:p w:rsidR="00231CFB" w:rsidRDefault="00C24D2F" w:rsidP="001B350D">
            <w:pPr>
              <w:jc w:val="both"/>
            </w:pPr>
            <w:r w:rsidRPr="00F069DF">
              <w:lastRenderedPageBreak/>
              <w:t>Sudaryti šaltavandenių žuvų ūkio modelį.</w:t>
            </w:r>
          </w:p>
          <w:p w:rsidR="006A33AE" w:rsidRPr="00F069DF" w:rsidRDefault="00C24D2F" w:rsidP="001B350D">
            <w:pPr>
              <w:jc w:val="both"/>
            </w:pPr>
            <w:r w:rsidRPr="00F069DF">
              <w:t>Auginti žuvis tvenkiniuose.</w:t>
            </w:r>
          </w:p>
        </w:tc>
      </w:tr>
      <w:tr w:rsidR="00231CFB" w:rsidRPr="00F069DF" w:rsidTr="00231CFB">
        <w:trPr>
          <w:trHeight w:val="174"/>
          <w:jc w:val="center"/>
        </w:trPr>
        <w:tc>
          <w:tcPr>
            <w:tcW w:w="435" w:type="pct"/>
          </w:tcPr>
          <w:p w:rsidR="006A33AE" w:rsidRPr="00F069DF" w:rsidRDefault="00B908AB" w:rsidP="001B350D">
            <w:pPr>
              <w:jc w:val="center"/>
            </w:pPr>
            <w:r w:rsidRPr="00F069DF">
              <w:lastRenderedPageBreak/>
              <w:t>408311</w:t>
            </w:r>
            <w:r w:rsidR="006A33AE" w:rsidRPr="00F069DF">
              <w:t>8</w:t>
            </w:r>
          </w:p>
        </w:tc>
        <w:tc>
          <w:tcPr>
            <w:tcW w:w="918" w:type="pct"/>
          </w:tcPr>
          <w:p w:rsidR="006A33AE" w:rsidRPr="00F069DF" w:rsidRDefault="006A33AE" w:rsidP="001B350D">
            <w:r w:rsidRPr="00F069DF">
              <w:t>Akvakultūros verslas ir jo organizavimas</w:t>
            </w:r>
          </w:p>
        </w:tc>
        <w:tc>
          <w:tcPr>
            <w:tcW w:w="273" w:type="pct"/>
          </w:tcPr>
          <w:p w:rsidR="006A33AE" w:rsidRPr="00F069DF" w:rsidRDefault="00074BFF" w:rsidP="001B350D">
            <w:pPr>
              <w:jc w:val="center"/>
            </w:pPr>
            <w:r w:rsidRPr="00F069DF">
              <w:t>IV</w:t>
            </w:r>
          </w:p>
        </w:tc>
        <w:tc>
          <w:tcPr>
            <w:tcW w:w="405" w:type="pct"/>
          </w:tcPr>
          <w:p w:rsidR="006A33AE" w:rsidRPr="00F069DF" w:rsidRDefault="00850FB0" w:rsidP="001B350D">
            <w:pPr>
              <w:jc w:val="center"/>
            </w:pPr>
            <w:r w:rsidRPr="00F069DF">
              <w:t>5</w:t>
            </w:r>
          </w:p>
        </w:tc>
        <w:tc>
          <w:tcPr>
            <w:tcW w:w="995" w:type="pct"/>
          </w:tcPr>
          <w:p w:rsidR="006A33AE" w:rsidRPr="00F069DF" w:rsidRDefault="00C24D2F" w:rsidP="001B350D">
            <w:r w:rsidRPr="00F069DF">
              <w:t>Organizuoti ir vykd</w:t>
            </w:r>
            <w:r w:rsidR="00F36E6F" w:rsidRPr="00F069DF">
              <w:t>yti akvakultūros verslą</w:t>
            </w:r>
          </w:p>
        </w:tc>
        <w:tc>
          <w:tcPr>
            <w:tcW w:w="1974" w:type="pct"/>
          </w:tcPr>
          <w:p w:rsidR="00C24D2F" w:rsidRPr="00F069DF" w:rsidRDefault="00C24D2F" w:rsidP="001B350D">
            <w:r w:rsidRPr="00F069DF">
              <w:t>Išmanyti akvakultūros ekonomines veiklos kryptis.</w:t>
            </w:r>
          </w:p>
          <w:p w:rsidR="00231CFB" w:rsidRDefault="00C24D2F" w:rsidP="001B350D">
            <w:r w:rsidRPr="00F069DF">
              <w:t>Parengti akvakultūros verslo vieneto verslo planą.</w:t>
            </w:r>
          </w:p>
          <w:p w:rsidR="00231CFB" w:rsidRDefault="00C24D2F" w:rsidP="001B350D">
            <w:r w:rsidRPr="00F069DF">
              <w:t>Parengti akvakultūros verslo vieneto rinkodaros planą.</w:t>
            </w:r>
          </w:p>
          <w:p w:rsidR="006A33AE" w:rsidRPr="00F069DF" w:rsidRDefault="00C24D2F" w:rsidP="001B350D">
            <w:r w:rsidRPr="00F069DF">
              <w:t>Parengti akvakultūros verslo vieneto finansines atskaitomybes.</w:t>
            </w:r>
          </w:p>
        </w:tc>
      </w:tr>
      <w:tr w:rsidR="00F069DF" w:rsidRPr="00F069DF" w:rsidTr="00735B0E">
        <w:trPr>
          <w:trHeight w:val="174"/>
          <w:jc w:val="center"/>
        </w:trPr>
        <w:tc>
          <w:tcPr>
            <w:tcW w:w="5000" w:type="pct"/>
            <w:gridSpan w:val="6"/>
            <w:shd w:val="clear" w:color="auto" w:fill="F2F2F2"/>
          </w:tcPr>
          <w:p w:rsidR="00E66A3E" w:rsidRPr="00F069DF" w:rsidRDefault="004F35E4" w:rsidP="00B951F1">
            <w:pPr>
              <w:pStyle w:val="NoSpacing"/>
              <w:rPr>
                <w:b/>
              </w:rPr>
            </w:pPr>
            <w:r w:rsidRPr="00F069DF">
              <w:rPr>
                <w:b/>
              </w:rPr>
              <w:t>P</w:t>
            </w:r>
            <w:r w:rsidR="00E66A3E" w:rsidRPr="00F069DF">
              <w:rPr>
                <w:b/>
              </w:rPr>
              <w:t xml:space="preserve">asirenkamieji moduliai (iš viso </w:t>
            </w:r>
            <w:r w:rsidR="009E3086" w:rsidRPr="00F069DF">
              <w:rPr>
                <w:b/>
              </w:rPr>
              <w:t>10</w:t>
            </w:r>
            <w:r w:rsidR="00231CFB">
              <w:rPr>
                <w:b/>
              </w:rPr>
              <w:t xml:space="preserve"> </w:t>
            </w:r>
            <w:r w:rsidR="00592AFC" w:rsidRPr="00F069DF">
              <w:rPr>
                <w:b/>
              </w:rPr>
              <w:t xml:space="preserve">mokymosi </w:t>
            </w:r>
            <w:r w:rsidR="00E66A3E" w:rsidRPr="00F069DF">
              <w:rPr>
                <w:b/>
              </w:rPr>
              <w:t>kredit</w:t>
            </w:r>
            <w:r w:rsidR="00B951F1">
              <w:rPr>
                <w:b/>
              </w:rPr>
              <w:t>ų</w:t>
            </w:r>
            <w:r w:rsidR="00E66A3E" w:rsidRPr="00F069DF">
              <w:rPr>
                <w:b/>
              </w:rPr>
              <w:t>)</w:t>
            </w:r>
          </w:p>
        </w:tc>
      </w:tr>
      <w:tr w:rsidR="00231CFB" w:rsidRPr="00F069DF" w:rsidTr="00231CFB">
        <w:trPr>
          <w:trHeight w:val="174"/>
          <w:jc w:val="center"/>
        </w:trPr>
        <w:tc>
          <w:tcPr>
            <w:tcW w:w="435" w:type="pct"/>
          </w:tcPr>
          <w:p w:rsidR="00074BFF" w:rsidRPr="00F069DF" w:rsidRDefault="00A31EED" w:rsidP="001B350D">
            <w:r w:rsidRPr="00F069DF">
              <w:t>4083120</w:t>
            </w:r>
          </w:p>
        </w:tc>
        <w:tc>
          <w:tcPr>
            <w:tcW w:w="918" w:type="pct"/>
          </w:tcPr>
          <w:p w:rsidR="00074BFF" w:rsidRPr="00F069DF" w:rsidRDefault="00074BFF" w:rsidP="001B350D">
            <w:r w:rsidRPr="00F069DF">
              <w:t>Mažųjų laivų ir žvejybinių valčių valdymas</w:t>
            </w:r>
          </w:p>
        </w:tc>
        <w:tc>
          <w:tcPr>
            <w:tcW w:w="273" w:type="pct"/>
          </w:tcPr>
          <w:p w:rsidR="00074BFF" w:rsidRPr="00F069DF" w:rsidRDefault="00074BFF" w:rsidP="001B350D">
            <w:pPr>
              <w:jc w:val="center"/>
            </w:pPr>
            <w:r w:rsidRPr="00F069DF">
              <w:t>IV</w:t>
            </w:r>
          </w:p>
        </w:tc>
        <w:tc>
          <w:tcPr>
            <w:tcW w:w="405" w:type="pct"/>
          </w:tcPr>
          <w:p w:rsidR="00074BFF" w:rsidRPr="00F069DF" w:rsidRDefault="00074BFF" w:rsidP="001B350D">
            <w:pPr>
              <w:jc w:val="center"/>
            </w:pPr>
            <w:r w:rsidRPr="00F069DF">
              <w:t>5</w:t>
            </w:r>
          </w:p>
        </w:tc>
        <w:tc>
          <w:tcPr>
            <w:tcW w:w="995" w:type="pct"/>
          </w:tcPr>
          <w:p w:rsidR="00074BFF" w:rsidRPr="00F069DF" w:rsidRDefault="00C24D2F" w:rsidP="001B350D">
            <w:r w:rsidRPr="00F069DF">
              <w:t>Valdyti ir prižiūrėti vidaus van</w:t>
            </w:r>
            <w:r w:rsidR="00F36E6F" w:rsidRPr="00F069DF">
              <w:t>denų mažuosius laivus ir valtis</w:t>
            </w:r>
          </w:p>
        </w:tc>
        <w:tc>
          <w:tcPr>
            <w:tcW w:w="1974" w:type="pct"/>
          </w:tcPr>
          <w:p w:rsidR="00C24D2F" w:rsidRPr="00F069DF" w:rsidRDefault="00C24D2F" w:rsidP="001B350D">
            <w:r w:rsidRPr="00F069DF">
              <w:t>Išmanyti vidaus vandenų mažųjų laivų ir valčių konstrukciją ir valdymą.</w:t>
            </w:r>
          </w:p>
          <w:p w:rsidR="00C24D2F" w:rsidRPr="00F069DF" w:rsidRDefault="00C24D2F" w:rsidP="001B350D">
            <w:r w:rsidRPr="00F069DF">
              <w:t>Išmanyti hidrometeorologijos pagrindus.</w:t>
            </w:r>
          </w:p>
          <w:p w:rsidR="00C24D2F" w:rsidRPr="00F069DF" w:rsidRDefault="00C24D2F" w:rsidP="001B350D">
            <w:r w:rsidRPr="00F069DF">
              <w:t>Išmanyti vidaus vandenų laivybos taisykles.</w:t>
            </w:r>
          </w:p>
          <w:p w:rsidR="00E13FDD" w:rsidRPr="00F069DF" w:rsidRDefault="00E13FDD" w:rsidP="001B350D">
            <w:r w:rsidRPr="00F069DF">
              <w:t>Valdyti laivą.</w:t>
            </w:r>
          </w:p>
          <w:p w:rsidR="00C24D2F" w:rsidRPr="00F069DF" w:rsidRDefault="00C24D2F" w:rsidP="001B350D">
            <w:r w:rsidRPr="00F069DF">
              <w:t>Teikti pirminę medicininę pagalbą.</w:t>
            </w:r>
          </w:p>
          <w:p w:rsidR="00074BFF" w:rsidRPr="00F069DF" w:rsidRDefault="00C24D2F" w:rsidP="001B350D">
            <w:r w:rsidRPr="00F069DF">
              <w:t>Sudaryti maršrutą ir planuoti kelionę.</w:t>
            </w:r>
          </w:p>
        </w:tc>
      </w:tr>
      <w:tr w:rsidR="00231CFB" w:rsidRPr="00F069DF" w:rsidTr="00231CFB">
        <w:trPr>
          <w:trHeight w:val="174"/>
          <w:jc w:val="center"/>
        </w:trPr>
        <w:tc>
          <w:tcPr>
            <w:tcW w:w="435" w:type="pct"/>
          </w:tcPr>
          <w:p w:rsidR="00074BFF" w:rsidRPr="00F069DF" w:rsidRDefault="00A31EED" w:rsidP="001B350D">
            <w:r w:rsidRPr="00F069DF">
              <w:t>4083121</w:t>
            </w:r>
          </w:p>
        </w:tc>
        <w:tc>
          <w:tcPr>
            <w:tcW w:w="918" w:type="pct"/>
          </w:tcPr>
          <w:p w:rsidR="00074BFF" w:rsidRPr="00F069DF" w:rsidRDefault="00074BFF" w:rsidP="001B350D">
            <w:r w:rsidRPr="00F069DF">
              <w:t xml:space="preserve">Rekreacinės žuvininkystės organizavimas </w:t>
            </w:r>
          </w:p>
        </w:tc>
        <w:tc>
          <w:tcPr>
            <w:tcW w:w="273" w:type="pct"/>
          </w:tcPr>
          <w:p w:rsidR="00074BFF" w:rsidRPr="00F069DF" w:rsidRDefault="00074BFF" w:rsidP="001B350D">
            <w:pPr>
              <w:jc w:val="center"/>
            </w:pPr>
            <w:r w:rsidRPr="00F069DF">
              <w:t>IV</w:t>
            </w:r>
          </w:p>
        </w:tc>
        <w:tc>
          <w:tcPr>
            <w:tcW w:w="405" w:type="pct"/>
          </w:tcPr>
          <w:p w:rsidR="00074BFF" w:rsidRPr="00F069DF" w:rsidRDefault="00074BFF" w:rsidP="001B350D">
            <w:pPr>
              <w:jc w:val="center"/>
            </w:pPr>
            <w:r w:rsidRPr="00F069DF">
              <w:t>5</w:t>
            </w:r>
          </w:p>
        </w:tc>
        <w:tc>
          <w:tcPr>
            <w:tcW w:w="995" w:type="pct"/>
          </w:tcPr>
          <w:p w:rsidR="00074BFF" w:rsidRPr="00F069DF" w:rsidRDefault="00C24D2F" w:rsidP="001B350D">
            <w:r w:rsidRPr="00F069DF">
              <w:t>Teikti rekreacinės žuvininkystės paslaugas vartotojui</w:t>
            </w:r>
          </w:p>
        </w:tc>
        <w:tc>
          <w:tcPr>
            <w:tcW w:w="1974" w:type="pct"/>
          </w:tcPr>
          <w:p w:rsidR="00C24D2F" w:rsidRPr="00F069DF" w:rsidRDefault="00C24D2F" w:rsidP="001B350D">
            <w:r w:rsidRPr="00F069DF">
              <w:t xml:space="preserve"> Išmanyti rekreacinę žuvininkystę, jos aplinką ir įrangą.</w:t>
            </w:r>
          </w:p>
          <w:p w:rsidR="00C24D2F" w:rsidRPr="00F069DF" w:rsidRDefault="00C24D2F" w:rsidP="001B350D">
            <w:r w:rsidRPr="00F069DF">
              <w:t>Išmanyti saugos reikalavimus.</w:t>
            </w:r>
          </w:p>
          <w:p w:rsidR="00C24D2F" w:rsidRPr="00F069DF" w:rsidRDefault="00C24D2F" w:rsidP="001B350D">
            <w:r w:rsidRPr="00F069DF">
              <w:t>Teikti pirminę medicininę pagalbą.</w:t>
            </w:r>
          </w:p>
          <w:p w:rsidR="00C24D2F" w:rsidRPr="00F069DF" w:rsidRDefault="00C24D2F" w:rsidP="001B350D">
            <w:r w:rsidRPr="00F069DF">
              <w:t>Sudaryti rekreacinės žuvininkystės paslaugų teikėjo verslo planą.</w:t>
            </w:r>
          </w:p>
          <w:p w:rsidR="00074BFF" w:rsidRPr="00F069DF" w:rsidRDefault="00C24D2F" w:rsidP="001B350D">
            <w:r w:rsidRPr="00F069DF">
              <w:t>Teikti rekreacinės žuvininkystės paslaugas.</w:t>
            </w:r>
          </w:p>
        </w:tc>
      </w:tr>
      <w:tr w:rsidR="00231CFB" w:rsidRPr="00F069DF" w:rsidTr="00231CFB">
        <w:trPr>
          <w:trHeight w:val="174"/>
          <w:jc w:val="center"/>
        </w:trPr>
        <w:tc>
          <w:tcPr>
            <w:tcW w:w="435" w:type="pct"/>
          </w:tcPr>
          <w:p w:rsidR="00074BFF" w:rsidRPr="00F069DF" w:rsidRDefault="00A31EED" w:rsidP="001B350D">
            <w:r w:rsidRPr="00F069DF">
              <w:t>4083122</w:t>
            </w:r>
          </w:p>
        </w:tc>
        <w:tc>
          <w:tcPr>
            <w:tcW w:w="918" w:type="pct"/>
          </w:tcPr>
          <w:p w:rsidR="00074BFF" w:rsidRPr="00F069DF" w:rsidRDefault="00074BFF" w:rsidP="001B350D">
            <w:r w:rsidRPr="00F069DF">
              <w:t>Pirminis žuvų apdirbimas</w:t>
            </w:r>
          </w:p>
        </w:tc>
        <w:tc>
          <w:tcPr>
            <w:tcW w:w="273" w:type="pct"/>
          </w:tcPr>
          <w:p w:rsidR="00074BFF" w:rsidRPr="00F069DF" w:rsidRDefault="00074BFF" w:rsidP="001B350D">
            <w:pPr>
              <w:jc w:val="center"/>
            </w:pPr>
            <w:r w:rsidRPr="00F069DF">
              <w:t>IV</w:t>
            </w:r>
          </w:p>
        </w:tc>
        <w:tc>
          <w:tcPr>
            <w:tcW w:w="405" w:type="pct"/>
          </w:tcPr>
          <w:p w:rsidR="00074BFF" w:rsidRPr="00F069DF" w:rsidRDefault="00074BFF" w:rsidP="001B350D">
            <w:pPr>
              <w:jc w:val="center"/>
            </w:pPr>
            <w:r w:rsidRPr="00F069DF">
              <w:t>5</w:t>
            </w:r>
          </w:p>
        </w:tc>
        <w:tc>
          <w:tcPr>
            <w:tcW w:w="995" w:type="pct"/>
          </w:tcPr>
          <w:p w:rsidR="00074BFF" w:rsidRPr="00F069DF" w:rsidRDefault="00C24D2F" w:rsidP="001B350D">
            <w:r w:rsidRPr="00F069DF">
              <w:t>Atlikti pirminį žuvies apdirbimą ir aptarnauti technologinius įrengimus</w:t>
            </w:r>
          </w:p>
        </w:tc>
        <w:tc>
          <w:tcPr>
            <w:tcW w:w="1974" w:type="pct"/>
          </w:tcPr>
          <w:p w:rsidR="00231CFB" w:rsidRDefault="00C24D2F" w:rsidP="001B350D">
            <w:r w:rsidRPr="00F069DF">
              <w:t>Išmanyti žuvų perdirbimo technologijas.</w:t>
            </w:r>
          </w:p>
          <w:p w:rsidR="00C24D2F" w:rsidRPr="00F069DF" w:rsidRDefault="00C24D2F" w:rsidP="001B350D">
            <w:r w:rsidRPr="00F069DF">
              <w:t>Išmanyti kokybės reikalavimus.</w:t>
            </w:r>
          </w:p>
          <w:p w:rsidR="00C24D2F" w:rsidRPr="00F069DF" w:rsidRDefault="00C24D2F" w:rsidP="001B350D">
            <w:r w:rsidRPr="00F069DF">
              <w:t>Laikytis darbo saugos ir sanitarinių reikalavimų.</w:t>
            </w:r>
          </w:p>
          <w:p w:rsidR="00C24D2F" w:rsidRPr="00F069DF" w:rsidRDefault="00C24D2F" w:rsidP="001B350D">
            <w:r w:rsidRPr="00F069DF">
              <w:t>Paruošti įrangą pirminiam žuvų perdirbimui.</w:t>
            </w:r>
          </w:p>
          <w:p w:rsidR="00074BFF" w:rsidRPr="00F069DF" w:rsidRDefault="00C24D2F" w:rsidP="001B350D">
            <w:r w:rsidRPr="00F069DF">
              <w:t>Atlikti pirminį žuvies apdirbimą pagal perdirbimo technologijas.</w:t>
            </w:r>
          </w:p>
        </w:tc>
      </w:tr>
      <w:tr w:rsidR="00F069DF" w:rsidRPr="00F069DF" w:rsidTr="00735B0E">
        <w:trPr>
          <w:trHeight w:val="174"/>
          <w:jc w:val="center"/>
        </w:trPr>
        <w:tc>
          <w:tcPr>
            <w:tcW w:w="5000" w:type="pct"/>
            <w:gridSpan w:val="6"/>
            <w:shd w:val="clear" w:color="auto" w:fill="F2F2F2"/>
          </w:tcPr>
          <w:p w:rsidR="00E66A3E" w:rsidRPr="00F069DF" w:rsidRDefault="00E66A3E" w:rsidP="00B951F1">
            <w:pPr>
              <w:pStyle w:val="NoSpacing"/>
              <w:rPr>
                <w:b/>
              </w:rPr>
            </w:pPr>
            <w:r w:rsidRPr="00F069DF">
              <w:rPr>
                <w:b/>
              </w:rPr>
              <w:t xml:space="preserve">Baigiamasis modulis (iš viso </w:t>
            </w:r>
            <w:r w:rsidR="009E3086" w:rsidRPr="00F069DF">
              <w:rPr>
                <w:b/>
              </w:rPr>
              <w:t>10</w:t>
            </w:r>
            <w:r w:rsidR="00231CFB">
              <w:rPr>
                <w:b/>
              </w:rPr>
              <w:t xml:space="preserve"> </w:t>
            </w:r>
            <w:r w:rsidR="00592AFC" w:rsidRPr="00F069DF">
              <w:rPr>
                <w:b/>
              </w:rPr>
              <w:t xml:space="preserve">mokymosi </w:t>
            </w:r>
            <w:r w:rsidRPr="00F069DF">
              <w:rPr>
                <w:b/>
              </w:rPr>
              <w:t>kredit</w:t>
            </w:r>
            <w:r w:rsidR="00B951F1">
              <w:rPr>
                <w:b/>
              </w:rPr>
              <w:t>ų</w:t>
            </w:r>
            <w:r w:rsidRPr="00F069DF">
              <w:rPr>
                <w:b/>
              </w:rPr>
              <w:t>)</w:t>
            </w:r>
          </w:p>
        </w:tc>
      </w:tr>
      <w:tr w:rsidR="00231CFB" w:rsidRPr="00F069DF" w:rsidTr="00231CFB">
        <w:trPr>
          <w:trHeight w:val="174"/>
          <w:jc w:val="center"/>
        </w:trPr>
        <w:tc>
          <w:tcPr>
            <w:tcW w:w="435" w:type="pct"/>
          </w:tcPr>
          <w:p w:rsidR="00E66A3E" w:rsidRPr="00F069DF" w:rsidRDefault="00B908AB" w:rsidP="001B350D">
            <w:pPr>
              <w:jc w:val="center"/>
            </w:pPr>
            <w:r w:rsidRPr="00F069DF">
              <w:t>4000002</w:t>
            </w:r>
          </w:p>
        </w:tc>
        <w:tc>
          <w:tcPr>
            <w:tcW w:w="918" w:type="pct"/>
          </w:tcPr>
          <w:p w:rsidR="006A33AE" w:rsidRPr="00F069DF" w:rsidRDefault="00E67010" w:rsidP="00F069DF">
            <w:pPr>
              <w:rPr>
                <w:iCs/>
              </w:rPr>
            </w:pPr>
            <w:r w:rsidRPr="00F069DF">
              <w:rPr>
                <w:iCs/>
              </w:rPr>
              <w:t>Įvadas į darbo rinką</w:t>
            </w:r>
          </w:p>
        </w:tc>
        <w:tc>
          <w:tcPr>
            <w:tcW w:w="273" w:type="pct"/>
          </w:tcPr>
          <w:p w:rsidR="00E66A3E" w:rsidRPr="00F069DF" w:rsidRDefault="00F069DF" w:rsidP="001B350D">
            <w:pPr>
              <w:jc w:val="center"/>
            </w:pPr>
            <w:r>
              <w:t>IV</w:t>
            </w:r>
          </w:p>
        </w:tc>
        <w:tc>
          <w:tcPr>
            <w:tcW w:w="405" w:type="pct"/>
          </w:tcPr>
          <w:p w:rsidR="00E66A3E" w:rsidRPr="00F069DF" w:rsidRDefault="00B908AB" w:rsidP="001B350D">
            <w:pPr>
              <w:jc w:val="center"/>
            </w:pPr>
            <w:r w:rsidRPr="00F069DF">
              <w:t>10</w:t>
            </w:r>
          </w:p>
        </w:tc>
        <w:tc>
          <w:tcPr>
            <w:tcW w:w="995" w:type="pct"/>
          </w:tcPr>
          <w:p w:rsidR="00E66A3E" w:rsidRPr="00F069DF" w:rsidRDefault="00E67010" w:rsidP="001B350D">
            <w:r w:rsidRPr="00F069DF">
              <w:t>Formuoti darbinius įgūdžius realioje darbo vietoje</w:t>
            </w:r>
            <w:r w:rsidR="009760CB" w:rsidRPr="00F069DF">
              <w:t>.</w:t>
            </w:r>
          </w:p>
        </w:tc>
        <w:tc>
          <w:tcPr>
            <w:tcW w:w="1974" w:type="pct"/>
          </w:tcPr>
          <w:p w:rsidR="002B1700" w:rsidRPr="00F069DF" w:rsidRDefault="002B1700" w:rsidP="00231CFB">
            <w:r w:rsidRPr="00F069DF">
              <w:t>Įsivertinti ir realioje darbo vietoje demonstruoti įgytas kompetencijas.</w:t>
            </w:r>
          </w:p>
          <w:p w:rsidR="002B1700" w:rsidRPr="00F069DF" w:rsidRDefault="002B1700" w:rsidP="00231CFB">
            <w:r w:rsidRPr="00F069DF">
              <w:t>Susipažinti su būsimo darbo specifika ir adaptuotis realioje darbo vietoje.</w:t>
            </w:r>
          </w:p>
          <w:p w:rsidR="00E66A3E" w:rsidRPr="00F069DF" w:rsidRDefault="002B1700" w:rsidP="00231CFB">
            <w:r w:rsidRPr="00F069DF">
              <w:t>Įsivertinti asmenines integracijos į darbo rinką galimybes.</w:t>
            </w:r>
          </w:p>
        </w:tc>
      </w:tr>
    </w:tbl>
    <w:p w:rsidR="005B2359" w:rsidRPr="00F069DF" w:rsidRDefault="00F67E19" w:rsidP="001B350D">
      <w:pPr>
        <w:jc w:val="center"/>
        <w:rPr>
          <w:b/>
          <w:sz w:val="28"/>
          <w:szCs w:val="28"/>
        </w:rPr>
      </w:pPr>
      <w:r w:rsidRPr="00F069DF">
        <w:rPr>
          <w:lang w:val="pt-BR"/>
        </w:rPr>
        <w:br w:type="page"/>
      </w:r>
      <w:r w:rsidR="00086D78" w:rsidRPr="00F069DF">
        <w:rPr>
          <w:b/>
          <w:sz w:val="28"/>
          <w:szCs w:val="28"/>
        </w:rPr>
        <w:lastRenderedPageBreak/>
        <w:t>3. REKOMENDUOJAMA MODULIŲ SEKA</w:t>
      </w:r>
    </w:p>
    <w:p w:rsidR="00704C61" w:rsidRPr="00231CFB" w:rsidRDefault="00704C61" w:rsidP="00231CF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4"/>
        <w:gridCol w:w="3738"/>
        <w:gridCol w:w="1133"/>
        <w:gridCol w:w="2269"/>
        <w:gridCol w:w="7050"/>
      </w:tblGrid>
      <w:tr w:rsidR="00F069DF" w:rsidRPr="00F069DF" w:rsidTr="00231CFB">
        <w:trPr>
          <w:jc w:val="center"/>
        </w:trPr>
        <w:tc>
          <w:tcPr>
            <w:tcW w:w="479" w:type="pct"/>
          </w:tcPr>
          <w:p w:rsidR="00570F2C" w:rsidRPr="00F069DF" w:rsidRDefault="00570F2C" w:rsidP="001B350D">
            <w:pPr>
              <w:jc w:val="center"/>
              <w:rPr>
                <w:b/>
              </w:rPr>
            </w:pPr>
            <w:r w:rsidRPr="00F069DF">
              <w:rPr>
                <w:b/>
              </w:rPr>
              <w:t>Valstybinis kodas</w:t>
            </w:r>
          </w:p>
        </w:tc>
        <w:tc>
          <w:tcPr>
            <w:tcW w:w="1191" w:type="pct"/>
          </w:tcPr>
          <w:p w:rsidR="00570F2C" w:rsidRPr="00F069DF" w:rsidRDefault="00570F2C" w:rsidP="001B350D">
            <w:pPr>
              <w:jc w:val="center"/>
              <w:rPr>
                <w:b/>
              </w:rPr>
            </w:pPr>
            <w:r w:rsidRPr="00F069DF">
              <w:rPr>
                <w:b/>
              </w:rPr>
              <w:t>Modulio pavadinimas</w:t>
            </w:r>
          </w:p>
        </w:tc>
        <w:tc>
          <w:tcPr>
            <w:tcW w:w="361" w:type="pct"/>
          </w:tcPr>
          <w:p w:rsidR="00570F2C" w:rsidRPr="00F069DF" w:rsidRDefault="00331AE2" w:rsidP="001B350D">
            <w:pPr>
              <w:jc w:val="center"/>
              <w:rPr>
                <w:b/>
              </w:rPr>
            </w:pPr>
            <w:r>
              <w:rPr>
                <w:b/>
                <w:lang w:val="pt-BR"/>
              </w:rPr>
              <w:t>Modulio LTKS lygis</w:t>
            </w:r>
          </w:p>
        </w:tc>
        <w:tc>
          <w:tcPr>
            <w:tcW w:w="723" w:type="pct"/>
          </w:tcPr>
          <w:p w:rsidR="00570F2C" w:rsidRPr="00F069DF" w:rsidRDefault="00570F2C" w:rsidP="001B350D">
            <w:pPr>
              <w:jc w:val="center"/>
              <w:rPr>
                <w:b/>
              </w:rPr>
            </w:pPr>
            <w:r w:rsidRPr="00F069DF">
              <w:rPr>
                <w:b/>
              </w:rPr>
              <w:t xml:space="preserve">Apimtis </w:t>
            </w:r>
            <w:r w:rsidR="00592AFC" w:rsidRPr="00F069DF">
              <w:rPr>
                <w:b/>
              </w:rPr>
              <w:t xml:space="preserve">mokymosi </w:t>
            </w:r>
            <w:r w:rsidRPr="00F069DF">
              <w:rPr>
                <w:b/>
              </w:rPr>
              <w:t>kreditais</w:t>
            </w:r>
          </w:p>
        </w:tc>
        <w:tc>
          <w:tcPr>
            <w:tcW w:w="2247" w:type="pct"/>
          </w:tcPr>
          <w:p w:rsidR="00570F2C" w:rsidRPr="00F069DF" w:rsidRDefault="006B30BE" w:rsidP="001B350D">
            <w:pPr>
              <w:jc w:val="center"/>
              <w:rPr>
                <w:b/>
              </w:rPr>
            </w:pPr>
            <w:r w:rsidRPr="00F069DF">
              <w:rPr>
                <w:b/>
              </w:rPr>
              <w:t>Asmens pasirengimo mokytis modulyje reikalavimai</w:t>
            </w:r>
            <w:r w:rsidR="00570F2C" w:rsidRPr="00F069DF">
              <w:rPr>
                <w:b/>
              </w:rPr>
              <w:t xml:space="preserve"> (jei taikoma)</w:t>
            </w:r>
          </w:p>
        </w:tc>
      </w:tr>
      <w:tr w:rsidR="00F069DF" w:rsidRPr="00F069DF" w:rsidTr="00231CFB">
        <w:trPr>
          <w:trHeight w:val="529"/>
          <w:jc w:val="center"/>
        </w:trPr>
        <w:tc>
          <w:tcPr>
            <w:tcW w:w="479" w:type="pct"/>
          </w:tcPr>
          <w:p w:rsidR="00570F2C" w:rsidRPr="00F069DF" w:rsidRDefault="00B908AB" w:rsidP="001B350D">
            <w:pPr>
              <w:jc w:val="center"/>
            </w:pPr>
            <w:r w:rsidRPr="00F069DF">
              <w:t>4000006</w:t>
            </w:r>
          </w:p>
        </w:tc>
        <w:tc>
          <w:tcPr>
            <w:tcW w:w="1191" w:type="pct"/>
          </w:tcPr>
          <w:p w:rsidR="00570F2C" w:rsidRPr="00F069DF" w:rsidRDefault="009760CB" w:rsidP="001B350D">
            <w:r w:rsidRPr="00F069DF">
              <w:t>Įvadas į profesiją</w:t>
            </w:r>
          </w:p>
        </w:tc>
        <w:tc>
          <w:tcPr>
            <w:tcW w:w="361" w:type="pct"/>
          </w:tcPr>
          <w:p w:rsidR="00570F2C" w:rsidRPr="00F069DF" w:rsidRDefault="00A442A3" w:rsidP="001B350D">
            <w:pPr>
              <w:jc w:val="center"/>
            </w:pPr>
            <w:r w:rsidRPr="00F069DF">
              <w:t>IV</w:t>
            </w:r>
          </w:p>
        </w:tc>
        <w:tc>
          <w:tcPr>
            <w:tcW w:w="723" w:type="pct"/>
          </w:tcPr>
          <w:p w:rsidR="00570F2C" w:rsidRPr="00F069DF" w:rsidRDefault="00A442A3" w:rsidP="001B350D">
            <w:pPr>
              <w:jc w:val="center"/>
            </w:pPr>
            <w:r w:rsidRPr="00F069DF">
              <w:t>2</w:t>
            </w:r>
          </w:p>
        </w:tc>
        <w:tc>
          <w:tcPr>
            <w:tcW w:w="2247" w:type="pct"/>
          </w:tcPr>
          <w:p w:rsidR="00570F2C" w:rsidRPr="00F069DF" w:rsidRDefault="001345C6" w:rsidP="001B350D">
            <w:r w:rsidRPr="00F069DF">
              <w:t>-</w:t>
            </w:r>
          </w:p>
        </w:tc>
      </w:tr>
      <w:tr w:rsidR="00F069DF" w:rsidRPr="00F069DF" w:rsidTr="00231CFB">
        <w:trPr>
          <w:trHeight w:val="174"/>
          <w:jc w:val="center"/>
        </w:trPr>
        <w:tc>
          <w:tcPr>
            <w:tcW w:w="479" w:type="pct"/>
          </w:tcPr>
          <w:p w:rsidR="00570F2C" w:rsidRPr="00F069DF" w:rsidRDefault="00B908AB" w:rsidP="001B350D">
            <w:pPr>
              <w:jc w:val="center"/>
            </w:pPr>
            <w:r w:rsidRPr="00F069DF">
              <w:t>4102203</w:t>
            </w:r>
          </w:p>
        </w:tc>
        <w:tc>
          <w:tcPr>
            <w:tcW w:w="1191" w:type="pct"/>
          </w:tcPr>
          <w:p w:rsidR="00570F2C" w:rsidRPr="00F069DF" w:rsidRDefault="00704C61" w:rsidP="001B350D">
            <w:pPr>
              <w:rPr>
                <w:iCs/>
              </w:rPr>
            </w:pPr>
            <w:r w:rsidRPr="00F069DF">
              <w:rPr>
                <w:iCs/>
              </w:rPr>
              <w:t>Darbuotojų sauga</w:t>
            </w:r>
            <w:r w:rsidR="009760CB" w:rsidRPr="00F069DF">
              <w:rPr>
                <w:iCs/>
              </w:rPr>
              <w:t xml:space="preserve"> ir sveikata</w:t>
            </w:r>
          </w:p>
        </w:tc>
        <w:tc>
          <w:tcPr>
            <w:tcW w:w="361" w:type="pct"/>
          </w:tcPr>
          <w:p w:rsidR="00570F2C" w:rsidRPr="00F069DF" w:rsidRDefault="00A442A3" w:rsidP="001B350D">
            <w:pPr>
              <w:jc w:val="center"/>
            </w:pPr>
            <w:r w:rsidRPr="00F069DF">
              <w:t>IV</w:t>
            </w:r>
          </w:p>
        </w:tc>
        <w:tc>
          <w:tcPr>
            <w:tcW w:w="723" w:type="pct"/>
          </w:tcPr>
          <w:p w:rsidR="00570F2C" w:rsidRPr="00F069DF" w:rsidRDefault="0009216E" w:rsidP="001B350D">
            <w:pPr>
              <w:jc w:val="center"/>
            </w:pPr>
            <w:r w:rsidRPr="00F069DF">
              <w:t>2</w:t>
            </w:r>
          </w:p>
        </w:tc>
        <w:tc>
          <w:tcPr>
            <w:tcW w:w="2247" w:type="pct"/>
          </w:tcPr>
          <w:p w:rsidR="00570F2C" w:rsidRPr="00F069DF" w:rsidRDefault="001345C6" w:rsidP="001B350D">
            <w:r w:rsidRPr="00F069DF">
              <w:t>-</w:t>
            </w:r>
          </w:p>
        </w:tc>
      </w:tr>
      <w:tr w:rsidR="00F069DF" w:rsidRPr="00F069DF" w:rsidTr="00231CFB">
        <w:trPr>
          <w:trHeight w:val="174"/>
          <w:jc w:val="center"/>
        </w:trPr>
        <w:tc>
          <w:tcPr>
            <w:tcW w:w="479" w:type="pct"/>
          </w:tcPr>
          <w:p w:rsidR="001345C6" w:rsidRPr="00F069DF" w:rsidRDefault="00AF70E5" w:rsidP="001B350D">
            <w:pPr>
              <w:jc w:val="center"/>
            </w:pPr>
            <w:r w:rsidRPr="00F069DF">
              <w:t>4083119</w:t>
            </w:r>
          </w:p>
        </w:tc>
        <w:tc>
          <w:tcPr>
            <w:tcW w:w="1191" w:type="pct"/>
          </w:tcPr>
          <w:p w:rsidR="001345C6" w:rsidRPr="00F069DF" w:rsidRDefault="001345C6" w:rsidP="001B350D">
            <w:r w:rsidRPr="00F069DF">
              <w:t>Žuvų biologija, sveikata ir gyvenamoji aplinka</w:t>
            </w:r>
          </w:p>
        </w:tc>
        <w:tc>
          <w:tcPr>
            <w:tcW w:w="361" w:type="pct"/>
          </w:tcPr>
          <w:p w:rsidR="001345C6" w:rsidRPr="00F069DF" w:rsidRDefault="001345C6" w:rsidP="001B350D">
            <w:pPr>
              <w:jc w:val="center"/>
            </w:pPr>
            <w:r w:rsidRPr="00F069DF">
              <w:t>IV</w:t>
            </w:r>
          </w:p>
        </w:tc>
        <w:tc>
          <w:tcPr>
            <w:tcW w:w="723" w:type="pct"/>
          </w:tcPr>
          <w:p w:rsidR="001345C6" w:rsidRPr="00F069DF" w:rsidRDefault="00B908AB" w:rsidP="001B350D">
            <w:pPr>
              <w:jc w:val="center"/>
            </w:pPr>
            <w:r w:rsidRPr="00F069DF">
              <w:t>5</w:t>
            </w:r>
          </w:p>
        </w:tc>
        <w:tc>
          <w:tcPr>
            <w:tcW w:w="2247" w:type="pct"/>
          </w:tcPr>
          <w:p w:rsidR="001345C6" w:rsidRPr="00F069DF" w:rsidRDefault="001345C6" w:rsidP="001B350D">
            <w:r w:rsidRPr="00F069DF">
              <w:t>-</w:t>
            </w:r>
          </w:p>
        </w:tc>
      </w:tr>
      <w:tr w:rsidR="00F069DF" w:rsidRPr="00F069DF" w:rsidTr="00231CFB">
        <w:trPr>
          <w:trHeight w:val="174"/>
          <w:jc w:val="center"/>
        </w:trPr>
        <w:tc>
          <w:tcPr>
            <w:tcW w:w="479" w:type="pct"/>
          </w:tcPr>
          <w:p w:rsidR="001345C6" w:rsidRPr="00F069DF" w:rsidRDefault="00B908AB" w:rsidP="001B350D">
            <w:pPr>
              <w:jc w:val="center"/>
            </w:pPr>
            <w:r w:rsidRPr="00F069DF">
              <w:t>4083112</w:t>
            </w:r>
          </w:p>
        </w:tc>
        <w:tc>
          <w:tcPr>
            <w:tcW w:w="1191" w:type="pct"/>
          </w:tcPr>
          <w:p w:rsidR="001345C6" w:rsidRPr="00F069DF" w:rsidRDefault="001345C6" w:rsidP="001B350D">
            <w:r w:rsidRPr="00F069DF">
              <w:t>Žuvų šėrimas</w:t>
            </w:r>
          </w:p>
        </w:tc>
        <w:tc>
          <w:tcPr>
            <w:tcW w:w="361" w:type="pct"/>
          </w:tcPr>
          <w:p w:rsidR="001345C6" w:rsidRPr="00F069DF" w:rsidRDefault="001345C6" w:rsidP="001B350D">
            <w:pPr>
              <w:jc w:val="center"/>
            </w:pPr>
            <w:r w:rsidRPr="00F069DF">
              <w:t>IV</w:t>
            </w:r>
          </w:p>
        </w:tc>
        <w:tc>
          <w:tcPr>
            <w:tcW w:w="723" w:type="pct"/>
          </w:tcPr>
          <w:p w:rsidR="001345C6" w:rsidRPr="00F069DF" w:rsidRDefault="001345C6" w:rsidP="001B350D">
            <w:pPr>
              <w:jc w:val="center"/>
            </w:pPr>
            <w:r w:rsidRPr="00F069DF">
              <w:t>5</w:t>
            </w:r>
          </w:p>
        </w:tc>
        <w:tc>
          <w:tcPr>
            <w:tcW w:w="2247" w:type="pct"/>
          </w:tcPr>
          <w:p w:rsidR="001345C6" w:rsidRPr="00F069DF" w:rsidRDefault="001345C6" w:rsidP="001B350D">
            <w:r w:rsidRPr="00F069DF">
              <w:t>-</w:t>
            </w:r>
          </w:p>
        </w:tc>
      </w:tr>
      <w:tr w:rsidR="00F069DF" w:rsidRPr="00F069DF" w:rsidTr="00231CFB">
        <w:trPr>
          <w:trHeight w:val="174"/>
          <w:jc w:val="center"/>
        </w:trPr>
        <w:tc>
          <w:tcPr>
            <w:tcW w:w="479" w:type="pct"/>
          </w:tcPr>
          <w:p w:rsidR="001345C6" w:rsidRPr="00F069DF" w:rsidRDefault="00B908AB" w:rsidP="001B350D">
            <w:pPr>
              <w:jc w:val="center"/>
            </w:pPr>
            <w:r w:rsidRPr="00F069DF">
              <w:t>4083113</w:t>
            </w:r>
          </w:p>
        </w:tc>
        <w:tc>
          <w:tcPr>
            <w:tcW w:w="1191" w:type="pct"/>
          </w:tcPr>
          <w:p w:rsidR="001345C6" w:rsidRPr="00F069DF" w:rsidRDefault="001345C6" w:rsidP="001B350D">
            <w:r w:rsidRPr="00F069DF">
              <w:t>Gyvų žuvų gabenimas</w:t>
            </w:r>
          </w:p>
        </w:tc>
        <w:tc>
          <w:tcPr>
            <w:tcW w:w="361" w:type="pct"/>
          </w:tcPr>
          <w:p w:rsidR="001345C6" w:rsidRPr="00F069DF" w:rsidRDefault="001345C6" w:rsidP="001B350D">
            <w:pPr>
              <w:jc w:val="center"/>
            </w:pPr>
            <w:r w:rsidRPr="00F069DF">
              <w:t>IV</w:t>
            </w:r>
          </w:p>
        </w:tc>
        <w:tc>
          <w:tcPr>
            <w:tcW w:w="723" w:type="pct"/>
          </w:tcPr>
          <w:p w:rsidR="001345C6" w:rsidRPr="00F069DF" w:rsidRDefault="001345C6" w:rsidP="001B350D">
            <w:pPr>
              <w:jc w:val="center"/>
            </w:pPr>
            <w:r w:rsidRPr="00F069DF">
              <w:t>5</w:t>
            </w:r>
          </w:p>
        </w:tc>
        <w:tc>
          <w:tcPr>
            <w:tcW w:w="2247" w:type="pct"/>
          </w:tcPr>
          <w:p w:rsidR="001345C6" w:rsidRPr="00F069DF" w:rsidRDefault="001345C6" w:rsidP="001B350D">
            <w:r w:rsidRPr="00F069DF">
              <w:t>-</w:t>
            </w:r>
          </w:p>
        </w:tc>
      </w:tr>
      <w:tr w:rsidR="00F069DF" w:rsidRPr="00F069DF" w:rsidTr="00231CFB">
        <w:trPr>
          <w:trHeight w:val="174"/>
          <w:jc w:val="center"/>
        </w:trPr>
        <w:tc>
          <w:tcPr>
            <w:tcW w:w="479" w:type="pct"/>
          </w:tcPr>
          <w:p w:rsidR="001345C6" w:rsidRPr="00F069DF" w:rsidRDefault="00924984" w:rsidP="001B350D">
            <w:pPr>
              <w:jc w:val="center"/>
            </w:pPr>
            <w:r w:rsidRPr="00F069DF">
              <w:t>4083114</w:t>
            </w:r>
          </w:p>
        </w:tc>
        <w:tc>
          <w:tcPr>
            <w:tcW w:w="1191" w:type="pct"/>
          </w:tcPr>
          <w:p w:rsidR="001345C6" w:rsidRPr="00F069DF" w:rsidRDefault="00924984" w:rsidP="001B350D">
            <w:r w:rsidRPr="00F069DF">
              <w:t>Uždarosios akvakultū</w:t>
            </w:r>
            <w:r w:rsidR="001345C6" w:rsidRPr="00F069DF">
              <w:t>ros sistemų įranga, įrengimas ir priežiūra</w:t>
            </w:r>
          </w:p>
        </w:tc>
        <w:tc>
          <w:tcPr>
            <w:tcW w:w="361" w:type="pct"/>
          </w:tcPr>
          <w:p w:rsidR="001345C6" w:rsidRPr="00F069DF" w:rsidRDefault="001345C6" w:rsidP="001B350D">
            <w:pPr>
              <w:jc w:val="center"/>
            </w:pPr>
            <w:r w:rsidRPr="00F069DF">
              <w:t>IV</w:t>
            </w:r>
          </w:p>
        </w:tc>
        <w:tc>
          <w:tcPr>
            <w:tcW w:w="723" w:type="pct"/>
          </w:tcPr>
          <w:p w:rsidR="001345C6" w:rsidRPr="00F069DF" w:rsidRDefault="00924984" w:rsidP="001B350D">
            <w:pPr>
              <w:jc w:val="center"/>
            </w:pPr>
            <w:r w:rsidRPr="00F069DF">
              <w:t>10</w:t>
            </w:r>
          </w:p>
        </w:tc>
        <w:tc>
          <w:tcPr>
            <w:tcW w:w="2247" w:type="pct"/>
          </w:tcPr>
          <w:p w:rsidR="001345C6" w:rsidRPr="00F069DF" w:rsidRDefault="001345C6" w:rsidP="001B350D">
            <w:r w:rsidRPr="00F069DF">
              <w:t>Vykdyti žuvų ir gamybinio vandens laboratorinę priežiūrą.</w:t>
            </w:r>
          </w:p>
        </w:tc>
      </w:tr>
      <w:tr w:rsidR="00F069DF" w:rsidRPr="00F069DF" w:rsidTr="00231CFB">
        <w:trPr>
          <w:trHeight w:val="174"/>
          <w:jc w:val="center"/>
        </w:trPr>
        <w:tc>
          <w:tcPr>
            <w:tcW w:w="479" w:type="pct"/>
          </w:tcPr>
          <w:p w:rsidR="001345C6" w:rsidRPr="00F069DF" w:rsidRDefault="00924984" w:rsidP="001B350D">
            <w:pPr>
              <w:jc w:val="center"/>
            </w:pPr>
            <w:r w:rsidRPr="00F069DF">
              <w:t>408311</w:t>
            </w:r>
            <w:r w:rsidR="001345C6" w:rsidRPr="00F069DF">
              <w:t>5</w:t>
            </w:r>
          </w:p>
        </w:tc>
        <w:tc>
          <w:tcPr>
            <w:tcW w:w="1191" w:type="pct"/>
          </w:tcPr>
          <w:p w:rsidR="001345C6" w:rsidRPr="00F069DF" w:rsidRDefault="001345C6" w:rsidP="001B350D">
            <w:r w:rsidRPr="00F069DF">
              <w:t>Žuvų veisimas</w:t>
            </w:r>
          </w:p>
        </w:tc>
        <w:tc>
          <w:tcPr>
            <w:tcW w:w="361" w:type="pct"/>
          </w:tcPr>
          <w:p w:rsidR="001345C6" w:rsidRPr="00F069DF" w:rsidRDefault="001345C6" w:rsidP="001B350D">
            <w:pPr>
              <w:jc w:val="center"/>
            </w:pPr>
            <w:r w:rsidRPr="00F069DF">
              <w:t>IV</w:t>
            </w:r>
          </w:p>
        </w:tc>
        <w:tc>
          <w:tcPr>
            <w:tcW w:w="723" w:type="pct"/>
          </w:tcPr>
          <w:p w:rsidR="001345C6" w:rsidRPr="00F069DF" w:rsidRDefault="001345C6" w:rsidP="001B350D">
            <w:pPr>
              <w:jc w:val="center"/>
            </w:pPr>
            <w:r w:rsidRPr="00F069DF">
              <w:t>10</w:t>
            </w:r>
          </w:p>
        </w:tc>
        <w:tc>
          <w:tcPr>
            <w:tcW w:w="2247" w:type="pct"/>
          </w:tcPr>
          <w:p w:rsidR="001345C6" w:rsidRPr="00F069DF" w:rsidRDefault="001345C6" w:rsidP="001B350D">
            <w:r w:rsidRPr="00F069DF">
              <w:t>Vykdyti žuvų ir gamybinio vandens laboratorinę priežiūrą.</w:t>
            </w:r>
          </w:p>
        </w:tc>
      </w:tr>
      <w:tr w:rsidR="00F069DF" w:rsidRPr="00F069DF" w:rsidTr="00231CFB">
        <w:trPr>
          <w:trHeight w:val="174"/>
          <w:jc w:val="center"/>
        </w:trPr>
        <w:tc>
          <w:tcPr>
            <w:tcW w:w="479" w:type="pct"/>
          </w:tcPr>
          <w:p w:rsidR="001345C6" w:rsidRPr="00F069DF" w:rsidRDefault="00924984" w:rsidP="001B350D">
            <w:pPr>
              <w:jc w:val="center"/>
            </w:pPr>
            <w:r w:rsidRPr="00F069DF">
              <w:t>408311</w:t>
            </w:r>
            <w:r w:rsidR="001345C6" w:rsidRPr="00F069DF">
              <w:t>6</w:t>
            </w:r>
          </w:p>
        </w:tc>
        <w:tc>
          <w:tcPr>
            <w:tcW w:w="1191" w:type="pct"/>
          </w:tcPr>
          <w:p w:rsidR="001345C6" w:rsidRPr="00F069DF" w:rsidRDefault="001345C6" w:rsidP="001B350D">
            <w:r w:rsidRPr="00F069DF">
              <w:t>Žuvų auginimas užda</w:t>
            </w:r>
            <w:r w:rsidR="00924984" w:rsidRPr="00F069DF">
              <w:t>ro</w:t>
            </w:r>
            <w:r w:rsidRPr="00F069DF">
              <w:t>sios akvakultūros sistemose</w:t>
            </w:r>
          </w:p>
        </w:tc>
        <w:tc>
          <w:tcPr>
            <w:tcW w:w="361" w:type="pct"/>
          </w:tcPr>
          <w:p w:rsidR="001345C6" w:rsidRPr="00F069DF" w:rsidRDefault="001345C6" w:rsidP="001B350D">
            <w:pPr>
              <w:jc w:val="center"/>
            </w:pPr>
            <w:r w:rsidRPr="00F069DF">
              <w:t>IV</w:t>
            </w:r>
          </w:p>
        </w:tc>
        <w:tc>
          <w:tcPr>
            <w:tcW w:w="723" w:type="pct"/>
          </w:tcPr>
          <w:p w:rsidR="001345C6" w:rsidRPr="00F069DF" w:rsidRDefault="001345C6" w:rsidP="001B350D">
            <w:pPr>
              <w:jc w:val="center"/>
            </w:pPr>
            <w:r w:rsidRPr="00F069DF">
              <w:t>10</w:t>
            </w:r>
          </w:p>
        </w:tc>
        <w:tc>
          <w:tcPr>
            <w:tcW w:w="2247" w:type="pct"/>
          </w:tcPr>
          <w:p w:rsidR="001345C6" w:rsidRPr="00F069DF" w:rsidRDefault="001345C6" w:rsidP="001B350D">
            <w:r w:rsidRPr="00F069DF">
              <w:t>Vykdyti žuvų ir gamybinio vandens laboratorinę priežiūrą.</w:t>
            </w:r>
          </w:p>
        </w:tc>
      </w:tr>
      <w:tr w:rsidR="00F069DF" w:rsidRPr="00F069DF" w:rsidTr="00231CFB">
        <w:trPr>
          <w:trHeight w:val="174"/>
          <w:jc w:val="center"/>
        </w:trPr>
        <w:tc>
          <w:tcPr>
            <w:tcW w:w="479" w:type="pct"/>
          </w:tcPr>
          <w:p w:rsidR="001345C6" w:rsidRPr="00F069DF" w:rsidRDefault="00924984" w:rsidP="001B350D">
            <w:pPr>
              <w:jc w:val="center"/>
            </w:pPr>
            <w:r w:rsidRPr="00F069DF">
              <w:t>408311</w:t>
            </w:r>
            <w:r w:rsidR="001345C6" w:rsidRPr="00F069DF">
              <w:t>7</w:t>
            </w:r>
          </w:p>
        </w:tc>
        <w:tc>
          <w:tcPr>
            <w:tcW w:w="1191" w:type="pct"/>
          </w:tcPr>
          <w:p w:rsidR="001345C6" w:rsidRPr="00F069DF" w:rsidRDefault="001345C6" w:rsidP="001B350D">
            <w:r w:rsidRPr="00F069DF">
              <w:t>Žuvų auginimas tvenkiniuose</w:t>
            </w:r>
          </w:p>
        </w:tc>
        <w:tc>
          <w:tcPr>
            <w:tcW w:w="361" w:type="pct"/>
          </w:tcPr>
          <w:p w:rsidR="001345C6" w:rsidRPr="00F069DF" w:rsidRDefault="001345C6" w:rsidP="001B350D">
            <w:pPr>
              <w:jc w:val="center"/>
            </w:pPr>
            <w:r w:rsidRPr="00F069DF">
              <w:t>IV</w:t>
            </w:r>
          </w:p>
        </w:tc>
        <w:tc>
          <w:tcPr>
            <w:tcW w:w="723" w:type="pct"/>
          </w:tcPr>
          <w:p w:rsidR="001345C6" w:rsidRPr="00F069DF" w:rsidRDefault="001345C6" w:rsidP="001B350D">
            <w:pPr>
              <w:jc w:val="center"/>
            </w:pPr>
            <w:r w:rsidRPr="00F069DF">
              <w:t>10</w:t>
            </w:r>
          </w:p>
        </w:tc>
        <w:tc>
          <w:tcPr>
            <w:tcW w:w="2247" w:type="pct"/>
          </w:tcPr>
          <w:p w:rsidR="001345C6" w:rsidRPr="00F069DF" w:rsidRDefault="001345C6" w:rsidP="001B350D">
            <w:r w:rsidRPr="00F069DF">
              <w:t>Vykdyti žuvų ir gamybinio vandens laboratorinę priežiūrą.</w:t>
            </w:r>
          </w:p>
        </w:tc>
      </w:tr>
      <w:tr w:rsidR="00F069DF" w:rsidRPr="00F069DF" w:rsidTr="00231CFB">
        <w:trPr>
          <w:trHeight w:val="174"/>
          <w:jc w:val="center"/>
        </w:trPr>
        <w:tc>
          <w:tcPr>
            <w:tcW w:w="479" w:type="pct"/>
          </w:tcPr>
          <w:p w:rsidR="001345C6" w:rsidRPr="00F069DF" w:rsidRDefault="00924984" w:rsidP="001B350D">
            <w:pPr>
              <w:jc w:val="center"/>
            </w:pPr>
            <w:r w:rsidRPr="00F069DF">
              <w:t>408311</w:t>
            </w:r>
            <w:r w:rsidR="001345C6" w:rsidRPr="00F069DF">
              <w:t>8</w:t>
            </w:r>
          </w:p>
        </w:tc>
        <w:tc>
          <w:tcPr>
            <w:tcW w:w="1191" w:type="pct"/>
          </w:tcPr>
          <w:p w:rsidR="001345C6" w:rsidRPr="00F069DF" w:rsidRDefault="001345C6" w:rsidP="001B350D">
            <w:r w:rsidRPr="00F069DF">
              <w:t>Akvakultūros verslas ir jo organizavimas</w:t>
            </w:r>
          </w:p>
        </w:tc>
        <w:tc>
          <w:tcPr>
            <w:tcW w:w="361" w:type="pct"/>
          </w:tcPr>
          <w:p w:rsidR="001345C6" w:rsidRPr="00F069DF" w:rsidRDefault="001345C6" w:rsidP="001B350D">
            <w:pPr>
              <w:jc w:val="center"/>
            </w:pPr>
            <w:r w:rsidRPr="00F069DF">
              <w:t>IV</w:t>
            </w:r>
          </w:p>
        </w:tc>
        <w:tc>
          <w:tcPr>
            <w:tcW w:w="723" w:type="pct"/>
          </w:tcPr>
          <w:p w:rsidR="001345C6" w:rsidRPr="00F069DF" w:rsidRDefault="001345C6" w:rsidP="001B350D">
            <w:pPr>
              <w:jc w:val="center"/>
            </w:pPr>
            <w:r w:rsidRPr="00F069DF">
              <w:t>5</w:t>
            </w:r>
          </w:p>
        </w:tc>
        <w:tc>
          <w:tcPr>
            <w:tcW w:w="2247" w:type="pct"/>
          </w:tcPr>
          <w:p w:rsidR="001345C6" w:rsidRPr="00F069DF" w:rsidRDefault="00231CFB" w:rsidP="001B350D">
            <w:r>
              <w:t>-</w:t>
            </w:r>
          </w:p>
        </w:tc>
      </w:tr>
      <w:tr w:rsidR="00F069DF" w:rsidRPr="00F069DF" w:rsidTr="00231CFB">
        <w:trPr>
          <w:trHeight w:val="174"/>
          <w:jc w:val="center"/>
        </w:trPr>
        <w:tc>
          <w:tcPr>
            <w:tcW w:w="479" w:type="pct"/>
          </w:tcPr>
          <w:p w:rsidR="009760CB" w:rsidRPr="00F069DF" w:rsidRDefault="00924984" w:rsidP="001B350D">
            <w:pPr>
              <w:jc w:val="center"/>
            </w:pPr>
            <w:r w:rsidRPr="00F069DF">
              <w:t>4000002</w:t>
            </w:r>
          </w:p>
        </w:tc>
        <w:tc>
          <w:tcPr>
            <w:tcW w:w="1191" w:type="pct"/>
          </w:tcPr>
          <w:p w:rsidR="009760CB" w:rsidRPr="00F069DF" w:rsidRDefault="009760CB" w:rsidP="001B350D">
            <w:pPr>
              <w:rPr>
                <w:iCs/>
              </w:rPr>
            </w:pPr>
            <w:r w:rsidRPr="00F069DF">
              <w:rPr>
                <w:iCs/>
              </w:rPr>
              <w:t>Įvadas į darbo rinką</w:t>
            </w:r>
          </w:p>
        </w:tc>
        <w:tc>
          <w:tcPr>
            <w:tcW w:w="361" w:type="pct"/>
          </w:tcPr>
          <w:p w:rsidR="009760CB" w:rsidRPr="00F069DF" w:rsidRDefault="00924984" w:rsidP="001B350D">
            <w:pPr>
              <w:jc w:val="center"/>
            </w:pPr>
            <w:r w:rsidRPr="00F069DF">
              <w:t>IV</w:t>
            </w:r>
          </w:p>
        </w:tc>
        <w:tc>
          <w:tcPr>
            <w:tcW w:w="723" w:type="pct"/>
          </w:tcPr>
          <w:p w:rsidR="009760CB" w:rsidRPr="00F069DF" w:rsidRDefault="00924984" w:rsidP="001B350D">
            <w:pPr>
              <w:jc w:val="center"/>
            </w:pPr>
            <w:r w:rsidRPr="00F069DF">
              <w:t>10</w:t>
            </w:r>
          </w:p>
        </w:tc>
        <w:tc>
          <w:tcPr>
            <w:tcW w:w="2247" w:type="pct"/>
          </w:tcPr>
          <w:p w:rsidR="001345C6" w:rsidRPr="00F069DF" w:rsidRDefault="001345C6" w:rsidP="001B350D">
            <w:r w:rsidRPr="00F069DF">
              <w:t>Vykdyti žuvų ir gamybinio vandens laboratorinę priežiūrą.</w:t>
            </w:r>
          </w:p>
          <w:p w:rsidR="001345C6" w:rsidRPr="00F069DF" w:rsidRDefault="001345C6" w:rsidP="001B350D">
            <w:r w:rsidRPr="00F069DF">
              <w:t>Organizuoti ir vykdyti akvakultūros verslą.</w:t>
            </w:r>
          </w:p>
          <w:p w:rsidR="001345C6" w:rsidRPr="00F069DF" w:rsidRDefault="001345C6" w:rsidP="001B350D">
            <w:r w:rsidRPr="00F069DF">
              <w:t>Organizuoti gyvų žuvų gabenimą.</w:t>
            </w:r>
          </w:p>
          <w:p w:rsidR="001345C6" w:rsidRPr="00F069DF" w:rsidRDefault="001345C6" w:rsidP="001B350D">
            <w:r w:rsidRPr="00F069DF">
              <w:t>Veisti žuvis.</w:t>
            </w:r>
          </w:p>
          <w:p w:rsidR="001345C6" w:rsidRPr="00F069DF" w:rsidRDefault="001345C6" w:rsidP="001B350D">
            <w:r w:rsidRPr="00F069DF">
              <w:t>Šerti žuvis, ruošti ir parinkti pašarus.</w:t>
            </w:r>
          </w:p>
          <w:p w:rsidR="001345C6" w:rsidRPr="00F069DF" w:rsidRDefault="001345C6" w:rsidP="001B350D">
            <w:r w:rsidRPr="00F069DF">
              <w:t>Auginti žuvis uždarosios akvakultūros sistemose.</w:t>
            </w:r>
          </w:p>
          <w:p w:rsidR="001345C6" w:rsidRPr="00F069DF" w:rsidRDefault="001345C6" w:rsidP="001B350D">
            <w:r w:rsidRPr="00F069DF">
              <w:t>Valdyti uždarosios akvakultūros sistemos įrangą.</w:t>
            </w:r>
          </w:p>
          <w:p w:rsidR="009760CB" w:rsidRPr="00F069DF" w:rsidRDefault="001345C6" w:rsidP="001B350D">
            <w:r w:rsidRPr="00F069DF">
              <w:t>Auginti žuvis tvenkiniuose.</w:t>
            </w:r>
          </w:p>
        </w:tc>
      </w:tr>
    </w:tbl>
    <w:p w:rsidR="00086D78" w:rsidRPr="00F069DF" w:rsidRDefault="00086D78" w:rsidP="001B350D">
      <w:pPr>
        <w:rPr>
          <w:lang w:val="pt-BR"/>
        </w:rPr>
      </w:pPr>
    </w:p>
    <w:p w:rsidR="00231CFB" w:rsidRDefault="00086D78" w:rsidP="001B350D">
      <w:pPr>
        <w:pStyle w:val="Heading1"/>
        <w:spacing w:before="0" w:after="0"/>
        <w:jc w:val="center"/>
        <w:rPr>
          <w:rFonts w:ascii="Times New Roman" w:hAnsi="Times New Roman"/>
          <w:sz w:val="24"/>
          <w:szCs w:val="24"/>
        </w:rPr>
      </w:pPr>
      <w:r w:rsidRPr="00F069DF">
        <w:rPr>
          <w:rFonts w:ascii="Times New Roman" w:hAnsi="Times New Roman"/>
          <w:lang w:val="pt-BR"/>
        </w:rPr>
        <w:br w:type="page"/>
      </w:r>
      <w:r w:rsidR="00C70449" w:rsidRPr="00F069DF">
        <w:rPr>
          <w:rFonts w:ascii="Times New Roman" w:hAnsi="Times New Roman"/>
          <w:sz w:val="24"/>
          <w:szCs w:val="24"/>
          <w:lang w:val="pt-BR"/>
        </w:rPr>
        <w:lastRenderedPageBreak/>
        <w:t>4</w:t>
      </w:r>
      <w:r w:rsidR="00AE07B4" w:rsidRPr="00F069DF">
        <w:rPr>
          <w:rFonts w:ascii="Times New Roman" w:hAnsi="Times New Roman"/>
          <w:sz w:val="24"/>
          <w:szCs w:val="24"/>
        </w:rPr>
        <w:t>. PROGRAMOS STRUKTŪRA</w:t>
      </w:r>
      <w:r w:rsidR="00592AFC" w:rsidRPr="00F069DF">
        <w:rPr>
          <w:rFonts w:ascii="Times New Roman" w:hAnsi="Times New Roman"/>
          <w:sz w:val="24"/>
          <w:szCs w:val="24"/>
        </w:rPr>
        <w:t>, VYKDANT PIRMINĮ IR TĘSTINĮ</w:t>
      </w:r>
      <w:r w:rsidR="00AE07B4" w:rsidRPr="00F069DF">
        <w:rPr>
          <w:rFonts w:ascii="Times New Roman" w:hAnsi="Times New Roman"/>
          <w:sz w:val="24"/>
          <w:szCs w:val="24"/>
        </w:rPr>
        <w:t xml:space="preserve"> PROF</w:t>
      </w:r>
      <w:r w:rsidR="00592AFC" w:rsidRPr="00F069DF">
        <w:rPr>
          <w:rFonts w:ascii="Times New Roman" w:hAnsi="Times New Roman"/>
          <w:sz w:val="24"/>
          <w:szCs w:val="24"/>
        </w:rPr>
        <w:t>ESĮ MOKYMĄ</w:t>
      </w:r>
    </w:p>
    <w:p w:rsidR="00704C61" w:rsidRPr="00331AE2" w:rsidRDefault="00704C61" w:rsidP="00331AE2">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F069DF" w:rsidRPr="00F069DF" w:rsidTr="00735B0E">
        <w:tc>
          <w:tcPr>
            <w:tcW w:w="5000" w:type="pct"/>
            <w:gridSpan w:val="2"/>
            <w:shd w:val="clear" w:color="auto" w:fill="auto"/>
          </w:tcPr>
          <w:p w:rsidR="00AE07B4" w:rsidRPr="00F069DF" w:rsidRDefault="00AE07B4" w:rsidP="001B350D">
            <w:pPr>
              <w:rPr>
                <w:b/>
              </w:rPr>
            </w:pPr>
            <w:r w:rsidRPr="00F069DF">
              <w:rPr>
                <w:b/>
              </w:rPr>
              <w:t>Kvalifika</w:t>
            </w:r>
            <w:r w:rsidR="006402C2" w:rsidRPr="00F069DF">
              <w:rPr>
                <w:b/>
              </w:rPr>
              <w:t xml:space="preserve">cija </w:t>
            </w:r>
            <w:r w:rsidR="007C247C" w:rsidRPr="00F069DF">
              <w:rPr>
                <w:b/>
              </w:rPr>
              <w:t>–</w:t>
            </w:r>
            <w:r w:rsidR="00231CFB">
              <w:rPr>
                <w:b/>
              </w:rPr>
              <w:t xml:space="preserve"> </w:t>
            </w:r>
            <w:r w:rsidR="001345C6" w:rsidRPr="00F069DF">
              <w:rPr>
                <w:b/>
              </w:rPr>
              <w:t>žuvininkystės verslo darbuotojas,</w:t>
            </w:r>
            <w:r w:rsidR="00231CFB">
              <w:rPr>
                <w:b/>
              </w:rPr>
              <w:t xml:space="preserve"> </w:t>
            </w:r>
            <w:r w:rsidR="00331AE2">
              <w:rPr>
                <w:b/>
              </w:rPr>
              <w:t>Modulio LTKS lygis</w:t>
            </w:r>
            <w:r w:rsidR="00D0100A" w:rsidRPr="00F069DF">
              <w:rPr>
                <w:b/>
              </w:rPr>
              <w:t>:</w:t>
            </w:r>
            <w:r w:rsidR="007227EA" w:rsidRPr="00F069DF">
              <w:rPr>
                <w:b/>
              </w:rPr>
              <w:t xml:space="preserve"> </w:t>
            </w:r>
            <w:r w:rsidR="00D0100A" w:rsidRPr="00F069DF">
              <w:rPr>
                <w:b/>
              </w:rPr>
              <w:t>IV</w:t>
            </w:r>
          </w:p>
        </w:tc>
      </w:tr>
      <w:tr w:rsidR="00F069DF" w:rsidRPr="00F069DF" w:rsidTr="00735B0E">
        <w:tc>
          <w:tcPr>
            <w:tcW w:w="2500" w:type="pct"/>
            <w:shd w:val="clear" w:color="auto" w:fill="D9D9D9"/>
          </w:tcPr>
          <w:p w:rsidR="00AE07B4" w:rsidRPr="00F069DF" w:rsidRDefault="00AE07B4" w:rsidP="001B350D">
            <w:pPr>
              <w:jc w:val="center"/>
              <w:rPr>
                <w:b/>
              </w:rPr>
            </w:pPr>
            <w:r w:rsidRPr="00F069DF">
              <w:rPr>
                <w:b/>
              </w:rPr>
              <w:t>Programos, skirtos pirminiam profesiniam mokymui, struktūra</w:t>
            </w:r>
          </w:p>
        </w:tc>
        <w:tc>
          <w:tcPr>
            <w:tcW w:w="2500" w:type="pct"/>
            <w:shd w:val="clear" w:color="auto" w:fill="D9D9D9"/>
          </w:tcPr>
          <w:p w:rsidR="00AE07B4" w:rsidRPr="00F069DF" w:rsidRDefault="00AE07B4" w:rsidP="001B350D">
            <w:pPr>
              <w:jc w:val="center"/>
              <w:rPr>
                <w:b/>
              </w:rPr>
            </w:pPr>
            <w:r w:rsidRPr="00F069DF">
              <w:rPr>
                <w:b/>
              </w:rPr>
              <w:t>Programos, skirtos tęstiniam profesiniam mokymui</w:t>
            </w:r>
            <w:r w:rsidR="00704C61" w:rsidRPr="00F069DF">
              <w:rPr>
                <w:b/>
              </w:rPr>
              <w:t>,</w:t>
            </w:r>
            <w:r w:rsidRPr="00F069DF">
              <w:rPr>
                <w:b/>
              </w:rPr>
              <w:t xml:space="preserve"> struktūra</w:t>
            </w:r>
          </w:p>
        </w:tc>
      </w:tr>
      <w:tr w:rsidR="00F069DF" w:rsidRPr="00F069DF" w:rsidTr="00735B0E">
        <w:tc>
          <w:tcPr>
            <w:tcW w:w="2500" w:type="pct"/>
            <w:shd w:val="clear" w:color="auto" w:fill="auto"/>
          </w:tcPr>
          <w:p w:rsidR="00AE07B4" w:rsidRPr="00231CFB" w:rsidRDefault="00AE07B4" w:rsidP="001B350D">
            <w:pPr>
              <w:rPr>
                <w:i/>
              </w:rPr>
            </w:pPr>
            <w:r w:rsidRPr="00231CFB">
              <w:rPr>
                <w:i/>
              </w:rPr>
              <w:t>Įvadinis modulis (</w:t>
            </w:r>
            <w:r w:rsidR="0009216E" w:rsidRPr="00231CFB">
              <w:rPr>
                <w:i/>
              </w:rPr>
              <w:t xml:space="preserve">iš viso </w:t>
            </w:r>
            <w:r w:rsidR="00924984" w:rsidRPr="00231CFB">
              <w:rPr>
                <w:i/>
              </w:rPr>
              <w:t>2</w:t>
            </w:r>
            <w:r w:rsidR="00592AFC" w:rsidRPr="00231CFB">
              <w:rPr>
                <w:i/>
              </w:rPr>
              <w:t xml:space="preserve"> mokymosi</w:t>
            </w:r>
            <w:r w:rsidR="001E2B05" w:rsidRPr="00231CFB">
              <w:rPr>
                <w:i/>
              </w:rPr>
              <w:t xml:space="preserve"> kreditai</w:t>
            </w:r>
            <w:r w:rsidRPr="00231CFB">
              <w:rPr>
                <w:i/>
              </w:rPr>
              <w:t>)</w:t>
            </w:r>
          </w:p>
          <w:p w:rsidR="00AE07B4" w:rsidRPr="00231CFB" w:rsidRDefault="00AE07B4" w:rsidP="00231CFB">
            <w:pPr>
              <w:ind w:left="284"/>
            </w:pPr>
            <w:r w:rsidRPr="00231CFB">
              <w:t xml:space="preserve">Įvadas į profesiją, </w:t>
            </w:r>
            <w:r w:rsidR="00D0100A" w:rsidRPr="00231CFB">
              <w:t>2</w:t>
            </w:r>
            <w:r w:rsidR="001E2B05" w:rsidRPr="00231CFB">
              <w:t xml:space="preserve"> mokymosi</w:t>
            </w:r>
            <w:r w:rsidRPr="00231CFB">
              <w:t xml:space="preserve"> kreditai </w:t>
            </w:r>
          </w:p>
        </w:tc>
        <w:tc>
          <w:tcPr>
            <w:tcW w:w="2500" w:type="pct"/>
            <w:shd w:val="clear" w:color="auto" w:fill="auto"/>
          </w:tcPr>
          <w:p w:rsidR="00AE07B4" w:rsidRPr="00231CFB" w:rsidRDefault="00AE07B4" w:rsidP="001B350D">
            <w:pPr>
              <w:rPr>
                <w:i/>
              </w:rPr>
            </w:pPr>
            <w:r w:rsidRPr="00231CFB">
              <w:rPr>
                <w:i/>
              </w:rPr>
              <w:t xml:space="preserve">Įvadinis modulis (0 </w:t>
            </w:r>
            <w:r w:rsidR="00592AFC" w:rsidRPr="00231CFB">
              <w:rPr>
                <w:i/>
              </w:rPr>
              <w:t xml:space="preserve">mokymosi </w:t>
            </w:r>
            <w:r w:rsidRPr="00231CFB">
              <w:rPr>
                <w:i/>
              </w:rPr>
              <w:t>kreditų)</w:t>
            </w:r>
          </w:p>
          <w:p w:rsidR="00AE07B4" w:rsidRPr="00231CFB" w:rsidRDefault="00AE07B4" w:rsidP="00231CFB">
            <w:pPr>
              <w:ind w:left="284"/>
            </w:pPr>
            <w:r w:rsidRPr="00231CFB">
              <w:t>–</w:t>
            </w:r>
          </w:p>
        </w:tc>
      </w:tr>
      <w:tr w:rsidR="00F069DF" w:rsidRPr="00F069DF" w:rsidTr="00735B0E">
        <w:tc>
          <w:tcPr>
            <w:tcW w:w="2500" w:type="pct"/>
            <w:shd w:val="clear" w:color="auto" w:fill="auto"/>
          </w:tcPr>
          <w:p w:rsidR="00AE07B4" w:rsidRPr="00231CFB" w:rsidRDefault="00AE07B4" w:rsidP="001B350D">
            <w:pPr>
              <w:rPr>
                <w:i/>
              </w:rPr>
            </w:pPr>
            <w:r w:rsidRPr="00231CFB">
              <w:rPr>
                <w:i/>
              </w:rPr>
              <w:t>Bendrieji moduliai (</w:t>
            </w:r>
            <w:r w:rsidR="0009216E" w:rsidRPr="00231CFB">
              <w:rPr>
                <w:i/>
              </w:rPr>
              <w:t xml:space="preserve">iš viso </w:t>
            </w:r>
            <w:r w:rsidR="00D0100A" w:rsidRPr="00231CFB">
              <w:rPr>
                <w:i/>
              </w:rPr>
              <w:t>8</w:t>
            </w:r>
            <w:r w:rsidRPr="00231CFB">
              <w:rPr>
                <w:i/>
              </w:rPr>
              <w:t xml:space="preserve"> kreditai)</w:t>
            </w:r>
          </w:p>
          <w:p w:rsidR="00AE07B4" w:rsidRPr="00231CFB" w:rsidRDefault="00AE07B4" w:rsidP="00231CFB">
            <w:pPr>
              <w:ind w:left="284"/>
            </w:pPr>
            <w:r w:rsidRPr="00231CFB">
              <w:t xml:space="preserve">Saugus elgesys ekstremaliose situacijose, </w:t>
            </w:r>
            <w:r w:rsidR="00D0100A" w:rsidRPr="00231CFB">
              <w:t>1</w:t>
            </w:r>
            <w:r w:rsidRPr="00231CFB">
              <w:t xml:space="preserve"> </w:t>
            </w:r>
            <w:r w:rsidR="00592AFC" w:rsidRPr="00231CFB">
              <w:t xml:space="preserve">mokymosi </w:t>
            </w:r>
            <w:r w:rsidR="00730800">
              <w:t>kreditas</w:t>
            </w:r>
          </w:p>
          <w:p w:rsidR="00AE07B4" w:rsidRPr="00231CFB" w:rsidRDefault="00AE07B4" w:rsidP="00231CFB">
            <w:pPr>
              <w:ind w:left="284"/>
            </w:pPr>
            <w:r w:rsidRPr="00231CFB">
              <w:t xml:space="preserve">Sąmoningas fizinio aktyvumo reguliavimas, </w:t>
            </w:r>
            <w:r w:rsidR="00D0100A" w:rsidRPr="00231CFB">
              <w:t>5</w:t>
            </w:r>
            <w:r w:rsidRPr="00231CFB">
              <w:t xml:space="preserve"> </w:t>
            </w:r>
            <w:r w:rsidR="00592AFC" w:rsidRPr="00231CFB">
              <w:t xml:space="preserve">mokymosi </w:t>
            </w:r>
            <w:r w:rsidRPr="00231CFB">
              <w:t>kreditai</w:t>
            </w:r>
          </w:p>
          <w:p w:rsidR="00AE07B4" w:rsidRPr="00231CFB" w:rsidRDefault="00AE07B4" w:rsidP="00231CFB">
            <w:pPr>
              <w:ind w:left="284"/>
            </w:pPr>
            <w:r w:rsidRPr="00231CFB">
              <w:t>Darbuotojų sau</w:t>
            </w:r>
            <w:r w:rsidR="00D0100A" w:rsidRPr="00231CFB">
              <w:t>ga ir sveikata, 2</w:t>
            </w:r>
            <w:r w:rsidRPr="00231CFB">
              <w:t xml:space="preserve"> </w:t>
            </w:r>
            <w:r w:rsidR="00592AFC" w:rsidRPr="00231CFB">
              <w:t xml:space="preserve">mokymosi </w:t>
            </w:r>
            <w:r w:rsidR="007256DF" w:rsidRPr="00231CFB">
              <w:t>kreditai</w:t>
            </w:r>
          </w:p>
        </w:tc>
        <w:tc>
          <w:tcPr>
            <w:tcW w:w="2500" w:type="pct"/>
            <w:shd w:val="clear" w:color="auto" w:fill="auto"/>
          </w:tcPr>
          <w:p w:rsidR="00AE07B4" w:rsidRPr="00231CFB" w:rsidRDefault="00AE07B4" w:rsidP="001B350D">
            <w:pPr>
              <w:rPr>
                <w:i/>
              </w:rPr>
            </w:pPr>
            <w:r w:rsidRPr="00231CFB">
              <w:rPr>
                <w:i/>
              </w:rPr>
              <w:t>Bendrieji moduliai (</w:t>
            </w:r>
            <w:r w:rsidR="00A31EED" w:rsidRPr="00231CFB">
              <w:rPr>
                <w:i/>
              </w:rPr>
              <w:t>0</w:t>
            </w:r>
            <w:r w:rsidR="00924984" w:rsidRPr="00231CFB">
              <w:rPr>
                <w:i/>
              </w:rPr>
              <w:t xml:space="preserve"> </w:t>
            </w:r>
            <w:r w:rsidR="00592AFC" w:rsidRPr="00231CFB">
              <w:rPr>
                <w:i/>
              </w:rPr>
              <w:t xml:space="preserve">mokymosi </w:t>
            </w:r>
            <w:r w:rsidRPr="00231CFB">
              <w:rPr>
                <w:i/>
              </w:rPr>
              <w:t>kr</w:t>
            </w:r>
            <w:r w:rsidR="00A31EED" w:rsidRPr="00231CFB">
              <w:rPr>
                <w:i/>
              </w:rPr>
              <w:t>edi</w:t>
            </w:r>
            <w:r w:rsidR="00730800">
              <w:rPr>
                <w:i/>
              </w:rPr>
              <w:t>t</w:t>
            </w:r>
            <w:r w:rsidR="00A31EED" w:rsidRPr="00231CFB">
              <w:rPr>
                <w:i/>
              </w:rPr>
              <w:t>ų</w:t>
            </w:r>
            <w:r w:rsidRPr="00231CFB">
              <w:rPr>
                <w:i/>
              </w:rPr>
              <w:t>)</w:t>
            </w:r>
          </w:p>
          <w:p w:rsidR="00AE07B4" w:rsidRPr="00231CFB" w:rsidRDefault="00231CFB" w:rsidP="00231CFB">
            <w:pPr>
              <w:ind w:left="284"/>
            </w:pPr>
            <w:r>
              <w:t>–</w:t>
            </w:r>
          </w:p>
        </w:tc>
      </w:tr>
      <w:tr w:rsidR="00231CFB" w:rsidRPr="00F069DF" w:rsidTr="00735B0E">
        <w:tc>
          <w:tcPr>
            <w:tcW w:w="2500" w:type="pct"/>
            <w:shd w:val="clear" w:color="auto" w:fill="auto"/>
          </w:tcPr>
          <w:p w:rsidR="00231CFB" w:rsidRPr="00231CFB" w:rsidRDefault="00231CFB" w:rsidP="00231CFB">
            <w:pPr>
              <w:rPr>
                <w:i/>
              </w:rPr>
            </w:pPr>
            <w:r w:rsidRPr="00231CFB">
              <w:rPr>
                <w:i/>
              </w:rPr>
              <w:t>Kvalifikaciją sudarančioms kompetencijoms įgyti skirti moduliai (iš viso 60 mokymosi kreditų):</w:t>
            </w:r>
          </w:p>
          <w:p w:rsidR="00231CFB" w:rsidRPr="00231CFB" w:rsidRDefault="00231CFB" w:rsidP="00231CFB">
            <w:pPr>
              <w:ind w:left="284"/>
            </w:pPr>
            <w:r w:rsidRPr="00231CFB">
              <w:rPr>
                <w:iCs/>
              </w:rPr>
              <w:t xml:space="preserve">Žuvų biologija, </w:t>
            </w:r>
            <w:r w:rsidRPr="00231CFB">
              <w:t>sveikata ir gyvenamoji aplinka, 5 mokymosi kreditai.</w:t>
            </w:r>
          </w:p>
          <w:p w:rsidR="00231CFB" w:rsidRPr="00231CFB" w:rsidRDefault="00231CFB" w:rsidP="00231CFB">
            <w:pPr>
              <w:ind w:left="284"/>
            </w:pPr>
            <w:r w:rsidRPr="00231CFB">
              <w:t>Žuvų šėrimas, 5 mokymosi kreditai.</w:t>
            </w:r>
          </w:p>
          <w:p w:rsidR="00231CFB" w:rsidRPr="00231CFB" w:rsidRDefault="00231CFB" w:rsidP="00231CFB">
            <w:pPr>
              <w:ind w:left="284"/>
            </w:pPr>
            <w:r w:rsidRPr="00231CFB">
              <w:t>Gyvų žuvų gabenimas, 5 mokymosi kreditai</w:t>
            </w:r>
          </w:p>
          <w:p w:rsidR="00231CFB" w:rsidRPr="00231CFB" w:rsidRDefault="00231CFB" w:rsidP="00231CFB">
            <w:pPr>
              <w:ind w:left="284"/>
            </w:pPr>
            <w:r w:rsidRPr="00231CFB">
              <w:t>Uždarosios akvakultūros sistemų įranga, įrengimas ir priežiūra, 10 mokymosi kreditų.</w:t>
            </w:r>
          </w:p>
          <w:p w:rsidR="00231CFB" w:rsidRPr="00231CFB" w:rsidRDefault="00231CFB" w:rsidP="00231CFB">
            <w:pPr>
              <w:ind w:left="284"/>
            </w:pPr>
            <w:r w:rsidRPr="00231CFB">
              <w:t>Žuvų veisimas, 10 mokymosi kreditų</w:t>
            </w:r>
          </w:p>
          <w:p w:rsidR="00231CFB" w:rsidRPr="00231CFB" w:rsidRDefault="00231CFB" w:rsidP="00231CFB">
            <w:pPr>
              <w:ind w:left="284"/>
            </w:pPr>
            <w:r w:rsidRPr="00231CFB">
              <w:t>Žuvų auginimas uždarosios akvakultūros sistemose, 10 mokymosi kreditų.</w:t>
            </w:r>
          </w:p>
          <w:p w:rsidR="00231CFB" w:rsidRPr="00231CFB" w:rsidRDefault="00231CFB" w:rsidP="00231CFB">
            <w:pPr>
              <w:ind w:left="284"/>
            </w:pPr>
            <w:r w:rsidRPr="00231CFB">
              <w:t>Žuvų auginimas tvenkiniuose, 10 mokymosi kreditų.</w:t>
            </w:r>
          </w:p>
          <w:p w:rsidR="00231CFB" w:rsidRPr="00231CFB" w:rsidRDefault="00231CFB" w:rsidP="00231CFB">
            <w:pPr>
              <w:ind w:left="284"/>
              <w:rPr>
                <w:iCs/>
              </w:rPr>
            </w:pPr>
            <w:r w:rsidRPr="00231CFB">
              <w:t>Akvakultūros verslas</w:t>
            </w:r>
            <w:r w:rsidRPr="00231CFB">
              <w:rPr>
                <w:iCs/>
              </w:rPr>
              <w:t xml:space="preserve"> ir jo organizavimas, 5 mokymosi kreditai.</w:t>
            </w:r>
          </w:p>
        </w:tc>
        <w:tc>
          <w:tcPr>
            <w:tcW w:w="2500" w:type="pct"/>
            <w:shd w:val="clear" w:color="auto" w:fill="auto"/>
          </w:tcPr>
          <w:p w:rsidR="00231CFB" w:rsidRPr="00231CFB" w:rsidRDefault="00231CFB" w:rsidP="00231CFB">
            <w:pPr>
              <w:rPr>
                <w:i/>
              </w:rPr>
            </w:pPr>
            <w:r w:rsidRPr="00231CFB">
              <w:rPr>
                <w:i/>
              </w:rPr>
              <w:t>Kvalifikaciją sudarančioms kompetencijoms įgyti skirti moduliai (iš viso 60 mokymosi kreditų):</w:t>
            </w:r>
          </w:p>
          <w:p w:rsidR="00231CFB" w:rsidRPr="00231CFB" w:rsidRDefault="00231CFB" w:rsidP="00231CFB">
            <w:pPr>
              <w:ind w:left="284"/>
            </w:pPr>
            <w:r w:rsidRPr="00231CFB">
              <w:rPr>
                <w:iCs/>
              </w:rPr>
              <w:t xml:space="preserve">Žuvų biologija, </w:t>
            </w:r>
            <w:r w:rsidRPr="00231CFB">
              <w:t>sveikata ir gyvenamoji aplinka, 5 mokymosi kreditai.</w:t>
            </w:r>
          </w:p>
          <w:p w:rsidR="00231CFB" w:rsidRPr="00231CFB" w:rsidRDefault="00231CFB" w:rsidP="00231CFB">
            <w:pPr>
              <w:ind w:left="284"/>
            </w:pPr>
            <w:r w:rsidRPr="00231CFB">
              <w:t>Žuvų šėrimas, 5 mokymosi kreditai.</w:t>
            </w:r>
          </w:p>
          <w:p w:rsidR="00231CFB" w:rsidRPr="00231CFB" w:rsidRDefault="00231CFB" w:rsidP="00231CFB">
            <w:pPr>
              <w:ind w:left="284"/>
            </w:pPr>
            <w:r w:rsidRPr="00231CFB">
              <w:t>Gyvų žuvų gabenimas, 5 mokymosi kreditai</w:t>
            </w:r>
          </w:p>
          <w:p w:rsidR="00231CFB" w:rsidRPr="00231CFB" w:rsidRDefault="00231CFB" w:rsidP="00231CFB">
            <w:pPr>
              <w:ind w:left="284"/>
            </w:pPr>
            <w:r w:rsidRPr="00231CFB">
              <w:t>Uždarosios akvakultūros sistemų įranga, įrengimas ir priežiūra, 10 mokymosi kreditų.</w:t>
            </w:r>
          </w:p>
          <w:p w:rsidR="00231CFB" w:rsidRPr="00231CFB" w:rsidRDefault="00231CFB" w:rsidP="00231CFB">
            <w:pPr>
              <w:ind w:left="284"/>
            </w:pPr>
            <w:r w:rsidRPr="00231CFB">
              <w:t>Žuvų veisimas, 10 mokymosi kreditų</w:t>
            </w:r>
          </w:p>
          <w:p w:rsidR="00231CFB" w:rsidRPr="00231CFB" w:rsidRDefault="00231CFB" w:rsidP="00231CFB">
            <w:pPr>
              <w:ind w:left="284"/>
            </w:pPr>
            <w:r w:rsidRPr="00231CFB">
              <w:t>Žuvų auginimas uždarosios akvakultūros sistemose, 10 mokymosi kreditų.</w:t>
            </w:r>
          </w:p>
          <w:p w:rsidR="00231CFB" w:rsidRPr="00231CFB" w:rsidRDefault="00231CFB" w:rsidP="00231CFB">
            <w:pPr>
              <w:ind w:left="284"/>
            </w:pPr>
            <w:r w:rsidRPr="00231CFB">
              <w:t>Žuvų auginimas tvenkiniuose, 10 mokymosi kreditų.</w:t>
            </w:r>
          </w:p>
          <w:p w:rsidR="00231CFB" w:rsidRPr="00231CFB" w:rsidRDefault="00231CFB" w:rsidP="00231CFB">
            <w:pPr>
              <w:ind w:left="284"/>
              <w:rPr>
                <w:iCs/>
              </w:rPr>
            </w:pPr>
            <w:r w:rsidRPr="00231CFB">
              <w:t>Akvakultūros verslas</w:t>
            </w:r>
            <w:r w:rsidRPr="00231CFB">
              <w:rPr>
                <w:iCs/>
              </w:rPr>
              <w:t xml:space="preserve"> ir jo organizavimas, 5 mokymosi kreditai.</w:t>
            </w:r>
          </w:p>
        </w:tc>
      </w:tr>
      <w:tr w:rsidR="00F069DF" w:rsidRPr="00F069DF" w:rsidTr="00735B0E">
        <w:tc>
          <w:tcPr>
            <w:tcW w:w="2500" w:type="pct"/>
            <w:shd w:val="clear" w:color="auto" w:fill="auto"/>
          </w:tcPr>
          <w:p w:rsidR="00AE07B4" w:rsidRPr="00231CFB" w:rsidRDefault="00AE07B4" w:rsidP="001B350D">
            <w:pPr>
              <w:rPr>
                <w:i/>
                <w:iCs/>
              </w:rPr>
            </w:pPr>
            <w:r w:rsidRPr="00231CFB">
              <w:rPr>
                <w:i/>
                <w:iCs/>
              </w:rPr>
              <w:t>Pasirenkamieji moduliai (</w:t>
            </w:r>
            <w:r w:rsidR="0009216E" w:rsidRPr="00231CFB">
              <w:rPr>
                <w:i/>
              </w:rPr>
              <w:t xml:space="preserve">iš viso </w:t>
            </w:r>
            <w:r w:rsidR="00EF48ED" w:rsidRPr="00231CFB">
              <w:rPr>
                <w:i/>
                <w:iCs/>
              </w:rPr>
              <w:t>10</w:t>
            </w:r>
            <w:r w:rsidR="00231CFB" w:rsidRPr="00231CFB">
              <w:rPr>
                <w:i/>
                <w:iCs/>
              </w:rPr>
              <w:t xml:space="preserve"> </w:t>
            </w:r>
            <w:r w:rsidR="00592AFC" w:rsidRPr="00231CFB">
              <w:rPr>
                <w:i/>
                <w:iCs/>
              </w:rPr>
              <w:t xml:space="preserve">mokymosi </w:t>
            </w:r>
            <w:r w:rsidR="001E2B05" w:rsidRPr="00231CFB">
              <w:rPr>
                <w:i/>
                <w:iCs/>
              </w:rPr>
              <w:t>kreditų</w:t>
            </w:r>
            <w:r w:rsidRPr="00231CFB">
              <w:rPr>
                <w:i/>
                <w:iCs/>
              </w:rPr>
              <w:t>)</w:t>
            </w:r>
          </w:p>
          <w:p w:rsidR="00231CFB" w:rsidRPr="00231CFB" w:rsidRDefault="00EF48ED" w:rsidP="00231CFB">
            <w:pPr>
              <w:ind w:left="284"/>
            </w:pPr>
            <w:r w:rsidRPr="00231CFB">
              <w:t>Mažųjų laivų ir žvejybinių valčių valdymas, 5 mokymosi kreditai.</w:t>
            </w:r>
          </w:p>
          <w:p w:rsidR="00EF48ED" w:rsidRPr="00231CFB" w:rsidRDefault="00EF48ED" w:rsidP="00231CFB">
            <w:pPr>
              <w:ind w:left="284"/>
            </w:pPr>
            <w:r w:rsidRPr="00231CFB">
              <w:t>Rekreacinės žuvininkystės organizavimas,</w:t>
            </w:r>
            <w:r w:rsidR="00231CFB" w:rsidRPr="00231CFB">
              <w:t xml:space="preserve"> </w:t>
            </w:r>
            <w:r w:rsidRPr="00231CFB">
              <w:t>5 mokymosi kreditai.</w:t>
            </w:r>
          </w:p>
          <w:p w:rsidR="00AE07B4" w:rsidRPr="00231CFB" w:rsidRDefault="00EF48ED" w:rsidP="00231CFB">
            <w:pPr>
              <w:ind w:left="284"/>
            </w:pPr>
            <w:r w:rsidRPr="00231CFB">
              <w:t>Pirminis žuvų apdirbimas</w:t>
            </w:r>
            <w:r w:rsidRPr="00231CFB">
              <w:rPr>
                <w:iCs/>
              </w:rPr>
              <w:t>, 5</w:t>
            </w:r>
            <w:r w:rsidR="00AE07B4" w:rsidRPr="00231CFB">
              <w:rPr>
                <w:iCs/>
              </w:rPr>
              <w:t xml:space="preserve"> </w:t>
            </w:r>
            <w:r w:rsidR="00592AFC" w:rsidRPr="00231CFB">
              <w:rPr>
                <w:iCs/>
              </w:rPr>
              <w:t xml:space="preserve">mokymosi </w:t>
            </w:r>
            <w:r w:rsidR="007256DF" w:rsidRPr="00231CFB">
              <w:rPr>
                <w:iCs/>
              </w:rPr>
              <w:t>kreditai</w:t>
            </w:r>
            <w:r w:rsidRPr="00231CFB">
              <w:rPr>
                <w:iCs/>
              </w:rPr>
              <w:t>.</w:t>
            </w:r>
          </w:p>
        </w:tc>
        <w:tc>
          <w:tcPr>
            <w:tcW w:w="2500" w:type="pct"/>
            <w:shd w:val="clear" w:color="auto" w:fill="auto"/>
          </w:tcPr>
          <w:p w:rsidR="00AE07B4" w:rsidRPr="00231CFB" w:rsidRDefault="00AE07B4" w:rsidP="001B350D">
            <w:pPr>
              <w:rPr>
                <w:i/>
                <w:iCs/>
              </w:rPr>
            </w:pPr>
            <w:r w:rsidRPr="00231CFB">
              <w:rPr>
                <w:i/>
                <w:iCs/>
              </w:rPr>
              <w:t xml:space="preserve">Pasirenkamieji moduliai (0 </w:t>
            </w:r>
            <w:r w:rsidR="00592AFC" w:rsidRPr="00231CFB">
              <w:rPr>
                <w:i/>
                <w:iCs/>
              </w:rPr>
              <w:t xml:space="preserve">mokymosi </w:t>
            </w:r>
            <w:r w:rsidRPr="00231CFB">
              <w:rPr>
                <w:i/>
                <w:iCs/>
              </w:rPr>
              <w:t>kreditų)</w:t>
            </w:r>
          </w:p>
          <w:p w:rsidR="00AE07B4" w:rsidRPr="00231CFB" w:rsidRDefault="00AE07B4" w:rsidP="001B350D">
            <w:r w:rsidRPr="00231CFB">
              <w:t>–</w:t>
            </w:r>
          </w:p>
        </w:tc>
      </w:tr>
      <w:tr w:rsidR="00F069DF" w:rsidRPr="00F069DF" w:rsidTr="00735B0E">
        <w:tc>
          <w:tcPr>
            <w:tcW w:w="2500" w:type="pct"/>
            <w:shd w:val="clear" w:color="auto" w:fill="auto"/>
          </w:tcPr>
          <w:p w:rsidR="00AE07B4" w:rsidRPr="00231CFB" w:rsidRDefault="00AE07B4" w:rsidP="001B350D">
            <w:r w:rsidRPr="00231CFB">
              <w:rPr>
                <w:i/>
              </w:rPr>
              <w:t>Baigiamasis modulis (</w:t>
            </w:r>
            <w:r w:rsidR="0009216E" w:rsidRPr="00231CFB">
              <w:rPr>
                <w:i/>
              </w:rPr>
              <w:t xml:space="preserve">iš viso </w:t>
            </w:r>
            <w:r w:rsidR="00EF48ED" w:rsidRPr="00231CFB">
              <w:rPr>
                <w:i/>
              </w:rPr>
              <w:t>10</w:t>
            </w:r>
            <w:r w:rsidRPr="00231CFB">
              <w:rPr>
                <w:i/>
              </w:rPr>
              <w:t xml:space="preserve"> </w:t>
            </w:r>
            <w:r w:rsidR="00592AFC" w:rsidRPr="00231CFB">
              <w:rPr>
                <w:i/>
              </w:rPr>
              <w:t xml:space="preserve">mokymosi </w:t>
            </w:r>
            <w:r w:rsidR="00EF48ED" w:rsidRPr="00231CFB">
              <w:rPr>
                <w:i/>
              </w:rPr>
              <w:t>kreditų</w:t>
            </w:r>
            <w:r w:rsidRPr="00231CFB">
              <w:rPr>
                <w:i/>
              </w:rPr>
              <w:t>)</w:t>
            </w:r>
          </w:p>
          <w:p w:rsidR="00AE07B4" w:rsidRPr="00231CFB" w:rsidRDefault="00AE07B4" w:rsidP="00231CFB">
            <w:pPr>
              <w:ind w:left="284"/>
            </w:pPr>
            <w:r w:rsidRPr="00231CFB">
              <w:t xml:space="preserve">Įvadas į darbo rinką, </w:t>
            </w:r>
            <w:r w:rsidR="00EF48ED" w:rsidRPr="00231CFB">
              <w:t xml:space="preserve">10 </w:t>
            </w:r>
            <w:r w:rsidR="00592AFC" w:rsidRPr="00231CFB">
              <w:t>mokymosi</w:t>
            </w:r>
            <w:r w:rsidR="00EF48ED" w:rsidRPr="00231CFB">
              <w:t xml:space="preserve"> kreditų</w:t>
            </w:r>
          </w:p>
        </w:tc>
        <w:tc>
          <w:tcPr>
            <w:tcW w:w="2500" w:type="pct"/>
            <w:shd w:val="clear" w:color="auto" w:fill="auto"/>
          </w:tcPr>
          <w:p w:rsidR="00AE07B4" w:rsidRPr="00231CFB" w:rsidRDefault="00AE07B4" w:rsidP="001B350D">
            <w:r w:rsidRPr="00231CFB">
              <w:rPr>
                <w:i/>
              </w:rPr>
              <w:t>Baigiamasis modulis (</w:t>
            </w:r>
            <w:r w:rsidR="0009216E" w:rsidRPr="00231CFB">
              <w:rPr>
                <w:i/>
              </w:rPr>
              <w:t xml:space="preserve">iš viso </w:t>
            </w:r>
            <w:r w:rsidR="00EF48ED" w:rsidRPr="00231CFB">
              <w:rPr>
                <w:i/>
              </w:rPr>
              <w:t>10</w:t>
            </w:r>
            <w:r w:rsidR="00592AFC" w:rsidRPr="00231CFB">
              <w:rPr>
                <w:i/>
              </w:rPr>
              <w:t xml:space="preserve"> mokymosi</w:t>
            </w:r>
            <w:r w:rsidR="00EF48ED" w:rsidRPr="00231CFB">
              <w:rPr>
                <w:i/>
              </w:rPr>
              <w:t xml:space="preserve"> kreditų</w:t>
            </w:r>
            <w:r w:rsidRPr="00231CFB">
              <w:rPr>
                <w:i/>
              </w:rPr>
              <w:t>)</w:t>
            </w:r>
          </w:p>
          <w:p w:rsidR="00AE07B4" w:rsidRPr="00231CFB" w:rsidRDefault="00AE07B4" w:rsidP="00231CFB">
            <w:pPr>
              <w:ind w:left="284"/>
            </w:pPr>
            <w:r w:rsidRPr="00231CFB">
              <w:t xml:space="preserve">Įvadas į darbo rinką, </w:t>
            </w:r>
            <w:r w:rsidR="00EF48ED" w:rsidRPr="00231CFB">
              <w:t>10</w:t>
            </w:r>
            <w:r w:rsidRPr="00231CFB">
              <w:t xml:space="preserve"> </w:t>
            </w:r>
            <w:r w:rsidR="00592AFC" w:rsidRPr="00231CFB">
              <w:t xml:space="preserve">mokymosi </w:t>
            </w:r>
            <w:r w:rsidR="004742A0" w:rsidRPr="00231CFB">
              <w:t>kreditų</w:t>
            </w:r>
          </w:p>
        </w:tc>
      </w:tr>
    </w:tbl>
    <w:p w:rsidR="00AE07B4" w:rsidRPr="00F069DF" w:rsidRDefault="00AE07B4" w:rsidP="001B350D">
      <w:pPr>
        <w:rPr>
          <w:i/>
        </w:rPr>
      </w:pPr>
    </w:p>
    <w:p w:rsidR="007256DF" w:rsidRPr="00F069DF" w:rsidRDefault="007256DF" w:rsidP="001B350D">
      <w:pPr>
        <w:jc w:val="both"/>
        <w:rPr>
          <w:b/>
          <w:bCs/>
        </w:rPr>
      </w:pPr>
      <w:r w:rsidRPr="00F069DF">
        <w:rPr>
          <w:b/>
          <w:bCs/>
        </w:rPr>
        <w:t>Pastabos</w:t>
      </w:r>
    </w:p>
    <w:p w:rsidR="007256DF" w:rsidRPr="00F069DF" w:rsidRDefault="007256DF" w:rsidP="001B350D">
      <w:pPr>
        <w:numPr>
          <w:ilvl w:val="0"/>
          <w:numId w:val="2"/>
        </w:numPr>
        <w:ind w:left="0" w:firstLine="0"/>
        <w:jc w:val="both"/>
      </w:pPr>
      <w:r w:rsidRPr="00F069DF">
        <w:t>Vykdant pirminį profesinį mokymą asmeniui turi būti sudaromos sąlygos mokytis pagal vidurinio ugdymo programą.</w:t>
      </w:r>
    </w:p>
    <w:p w:rsidR="007256DF" w:rsidRPr="00F069DF" w:rsidRDefault="007256DF" w:rsidP="001B350D">
      <w:pPr>
        <w:numPr>
          <w:ilvl w:val="0"/>
          <w:numId w:val="2"/>
        </w:numPr>
        <w:ind w:left="0" w:firstLine="0"/>
        <w:jc w:val="both"/>
      </w:pPr>
      <w:r w:rsidRPr="00F069DF">
        <w:t>Vykdant tęstinį profesinį mokymą asmens ankstesnio mokymosi pasiekimai įskaitomi švietimo ir mokslo ministro nustatyta tvarka.</w:t>
      </w:r>
    </w:p>
    <w:p w:rsidR="007256DF" w:rsidRPr="00F069DF" w:rsidRDefault="007256DF" w:rsidP="001B350D">
      <w:pPr>
        <w:numPr>
          <w:ilvl w:val="0"/>
          <w:numId w:val="2"/>
        </w:numPr>
        <w:ind w:left="0" w:firstLine="0"/>
        <w:jc w:val="both"/>
      </w:pPr>
      <w:r w:rsidRPr="00F069DF">
        <w:t xml:space="preserve">Tęstinio profesinio mokymo programos modulius gali vesti mokytojai, įgiję </w:t>
      </w:r>
      <w:proofErr w:type="spellStart"/>
      <w:r w:rsidRPr="00F069DF">
        <w:t>andragogikos</w:t>
      </w:r>
      <w:proofErr w:type="spellEnd"/>
      <w:r w:rsidRPr="00F069DF">
        <w:t xml:space="preserve"> žinių ir turintys tai pagrindžiantį dokumentą arba turintys neformaliojo suaugusiųjų švietimo patirties.</w:t>
      </w:r>
    </w:p>
    <w:p w:rsidR="00E4016B" w:rsidRPr="00F069DF" w:rsidRDefault="00E4016B" w:rsidP="001B350D">
      <w:pPr>
        <w:numPr>
          <w:ilvl w:val="0"/>
          <w:numId w:val="2"/>
        </w:numPr>
        <w:ind w:left="0" w:firstLine="0"/>
        <w:jc w:val="both"/>
      </w:pPr>
      <w:r w:rsidRPr="00F069DF">
        <w:lastRenderedPageBreak/>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4016B" w:rsidRPr="00F069DF" w:rsidRDefault="00E4016B" w:rsidP="001B350D">
      <w:pPr>
        <w:numPr>
          <w:ilvl w:val="0"/>
          <w:numId w:val="2"/>
        </w:numPr>
        <w:ind w:left="0" w:firstLine="0"/>
        <w:jc w:val="both"/>
        <w:rPr>
          <w:rFonts w:eastAsia="Calibri"/>
          <w:sz w:val="22"/>
          <w:szCs w:val="22"/>
        </w:rPr>
      </w:pPr>
      <w:r w:rsidRPr="00F069DF">
        <w:t>Darbuotojų saugos ir sveikatos modulį vedantis mokytojas turi būti baigęs darbuotojų saugos ir sveikatos mokymus ir turėti tai pagrindžiantį dokumentą.</w:t>
      </w:r>
    </w:p>
    <w:p w:rsidR="00E4016B" w:rsidRPr="00231CFB" w:rsidRDefault="00E4016B" w:rsidP="001B350D">
      <w:pPr>
        <w:numPr>
          <w:ilvl w:val="0"/>
          <w:numId w:val="2"/>
        </w:numPr>
        <w:ind w:left="0" w:firstLine="0"/>
        <w:jc w:val="both"/>
        <w:rPr>
          <w:rFonts w:eastAsia="Calibri"/>
          <w:sz w:val="22"/>
          <w:szCs w:val="22"/>
        </w:rPr>
      </w:pPr>
      <w:r w:rsidRPr="00F069DF">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31CFB" w:rsidRPr="00F069DF" w:rsidRDefault="00231CFB" w:rsidP="00231CFB">
      <w:pPr>
        <w:jc w:val="both"/>
        <w:rPr>
          <w:rFonts w:eastAsia="Calibri"/>
          <w:sz w:val="22"/>
          <w:szCs w:val="22"/>
        </w:rPr>
      </w:pPr>
    </w:p>
    <w:p w:rsidR="00086D78" w:rsidRPr="00F069DF" w:rsidRDefault="00E4016B" w:rsidP="001B350D">
      <w:pPr>
        <w:jc w:val="center"/>
        <w:rPr>
          <w:b/>
          <w:sz w:val="28"/>
          <w:szCs w:val="28"/>
        </w:rPr>
      </w:pPr>
      <w:r w:rsidRPr="00F069DF">
        <w:rPr>
          <w:lang w:val="pt-BR"/>
        </w:rPr>
        <w:br w:type="page"/>
      </w:r>
      <w:r w:rsidR="00C70449" w:rsidRPr="00F069DF">
        <w:rPr>
          <w:b/>
          <w:lang w:val="pt-BR"/>
        </w:rPr>
        <w:lastRenderedPageBreak/>
        <w:t>5</w:t>
      </w:r>
      <w:r w:rsidR="00086D78" w:rsidRPr="00F069DF">
        <w:rPr>
          <w:b/>
          <w:sz w:val="28"/>
          <w:szCs w:val="28"/>
        </w:rPr>
        <w:t>. PROGRAMOS MODULIŲ APRAŠAI</w:t>
      </w:r>
    </w:p>
    <w:p w:rsidR="00086D78" w:rsidRPr="00F069DF" w:rsidRDefault="00086D78" w:rsidP="001B350D"/>
    <w:p w:rsidR="00086D78" w:rsidRPr="00F069DF" w:rsidRDefault="00C70449" w:rsidP="001B350D">
      <w:pPr>
        <w:jc w:val="center"/>
        <w:rPr>
          <w:b/>
        </w:rPr>
      </w:pPr>
      <w:r w:rsidRPr="00F069DF">
        <w:rPr>
          <w:b/>
        </w:rPr>
        <w:t>5</w:t>
      </w:r>
      <w:r w:rsidR="00086D78" w:rsidRPr="00F069DF">
        <w:rPr>
          <w:b/>
        </w:rPr>
        <w:t>.1.</w:t>
      </w:r>
      <w:r w:rsidR="00231CFB">
        <w:rPr>
          <w:b/>
        </w:rPr>
        <w:t xml:space="preserve"> </w:t>
      </w:r>
      <w:r w:rsidR="00086D78" w:rsidRPr="00F069DF">
        <w:rPr>
          <w:b/>
        </w:rPr>
        <w:t>ĮVADINIS MODULIS</w:t>
      </w:r>
    </w:p>
    <w:p w:rsidR="00086D78" w:rsidRPr="00231CFB" w:rsidRDefault="00086D78" w:rsidP="00231CFB"/>
    <w:p w:rsidR="00086D78" w:rsidRPr="00F069DF" w:rsidRDefault="00086D78" w:rsidP="001B350D">
      <w:r w:rsidRPr="00F069DF">
        <w:rPr>
          <w:b/>
        </w:rPr>
        <w:t>Modulio pavad</w:t>
      </w:r>
      <w:r w:rsidR="00C579B8" w:rsidRPr="00F069DF">
        <w:rPr>
          <w:b/>
        </w:rPr>
        <w:t>inimas – „</w:t>
      </w:r>
      <w:r w:rsidR="004F35E4" w:rsidRPr="00F069DF">
        <w:rPr>
          <w:b/>
        </w:rPr>
        <w:t>Įvadas į profesiją</w:t>
      </w:r>
      <w:r w:rsidR="00C579B8" w:rsidRPr="00F069D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67"/>
        <w:gridCol w:w="8754"/>
      </w:tblGrid>
      <w:tr w:rsidR="00F069DF" w:rsidRPr="00F069DF" w:rsidTr="00331AE2">
        <w:trPr>
          <w:trHeight w:val="57"/>
        </w:trPr>
        <w:tc>
          <w:tcPr>
            <w:tcW w:w="947" w:type="pct"/>
          </w:tcPr>
          <w:p w:rsidR="00526753" w:rsidRPr="00F069DF" w:rsidRDefault="00526753" w:rsidP="00331AE2">
            <w:pPr>
              <w:pStyle w:val="NoSpacing"/>
            </w:pPr>
            <w:r w:rsidRPr="00F069DF">
              <w:t>Valstybinis kodas</w:t>
            </w:r>
          </w:p>
        </w:tc>
        <w:tc>
          <w:tcPr>
            <w:tcW w:w="4053" w:type="pct"/>
            <w:gridSpan w:val="2"/>
          </w:tcPr>
          <w:p w:rsidR="00526753" w:rsidRPr="00F069DF" w:rsidRDefault="00D64EAC" w:rsidP="001B350D">
            <w:pPr>
              <w:pStyle w:val="NoSpacing"/>
            </w:pPr>
            <w:r w:rsidRPr="00F069DF">
              <w:t>4000006</w:t>
            </w:r>
          </w:p>
        </w:tc>
      </w:tr>
      <w:tr w:rsidR="00F069DF" w:rsidRPr="00F069DF" w:rsidTr="00331AE2">
        <w:trPr>
          <w:trHeight w:val="57"/>
        </w:trPr>
        <w:tc>
          <w:tcPr>
            <w:tcW w:w="947" w:type="pct"/>
          </w:tcPr>
          <w:p w:rsidR="00E7309B" w:rsidRPr="00F069DF" w:rsidRDefault="00331AE2" w:rsidP="00331AE2">
            <w:pPr>
              <w:pStyle w:val="NoSpacing"/>
            </w:pPr>
            <w:r>
              <w:t>Modulio LTKS lygis</w:t>
            </w:r>
          </w:p>
        </w:tc>
        <w:tc>
          <w:tcPr>
            <w:tcW w:w="4053" w:type="pct"/>
            <w:gridSpan w:val="2"/>
          </w:tcPr>
          <w:p w:rsidR="00E7309B" w:rsidRPr="00F069DF" w:rsidRDefault="0063765E" w:rsidP="001B350D">
            <w:pPr>
              <w:pStyle w:val="NoSpacing"/>
            </w:pPr>
            <w:r w:rsidRPr="00F069DF">
              <w:t>IV</w:t>
            </w:r>
          </w:p>
        </w:tc>
      </w:tr>
      <w:tr w:rsidR="00F069DF" w:rsidRPr="00F069DF" w:rsidTr="00331AE2">
        <w:trPr>
          <w:trHeight w:val="57"/>
        </w:trPr>
        <w:tc>
          <w:tcPr>
            <w:tcW w:w="947" w:type="pct"/>
          </w:tcPr>
          <w:p w:rsidR="00526753" w:rsidRPr="00F069DF" w:rsidRDefault="00526753" w:rsidP="00331AE2">
            <w:pPr>
              <w:pStyle w:val="NoSpacing"/>
            </w:pPr>
            <w:r w:rsidRPr="00F069DF">
              <w:t xml:space="preserve">Apimtis </w:t>
            </w:r>
            <w:r w:rsidR="00592AFC" w:rsidRPr="00F069DF">
              <w:t xml:space="preserve">mokymosi </w:t>
            </w:r>
            <w:r w:rsidRPr="00F069DF">
              <w:t>kreditais</w:t>
            </w:r>
          </w:p>
        </w:tc>
        <w:tc>
          <w:tcPr>
            <w:tcW w:w="4053" w:type="pct"/>
            <w:gridSpan w:val="2"/>
          </w:tcPr>
          <w:p w:rsidR="00526753" w:rsidRPr="00F069DF" w:rsidRDefault="0063765E" w:rsidP="001B350D">
            <w:pPr>
              <w:pStyle w:val="NoSpacing"/>
            </w:pPr>
            <w:r w:rsidRPr="00F069DF">
              <w:t>2</w:t>
            </w:r>
          </w:p>
        </w:tc>
      </w:tr>
      <w:tr w:rsidR="00F069DF" w:rsidRPr="00F069DF" w:rsidTr="00331AE2">
        <w:trPr>
          <w:trHeight w:val="57"/>
        </w:trPr>
        <w:tc>
          <w:tcPr>
            <w:tcW w:w="947" w:type="pct"/>
            <w:shd w:val="clear" w:color="auto" w:fill="F2F2F2"/>
          </w:tcPr>
          <w:p w:rsidR="00526753" w:rsidRPr="00F069DF" w:rsidRDefault="00526753" w:rsidP="00331AE2">
            <w:pPr>
              <w:pStyle w:val="NoSpacing"/>
              <w:rPr>
                <w:bCs/>
                <w:iCs/>
              </w:rPr>
            </w:pPr>
            <w:r w:rsidRPr="00F069DF">
              <w:t>Kompetencijos</w:t>
            </w:r>
          </w:p>
        </w:tc>
        <w:tc>
          <w:tcPr>
            <w:tcW w:w="1264" w:type="pct"/>
            <w:shd w:val="clear" w:color="auto" w:fill="F2F2F2"/>
          </w:tcPr>
          <w:p w:rsidR="00526753" w:rsidRPr="00F069DF" w:rsidRDefault="00526753" w:rsidP="001B350D">
            <w:pPr>
              <w:pStyle w:val="NoSpacing"/>
              <w:rPr>
                <w:bCs/>
                <w:iCs/>
                <w:lang w:val="de-DE"/>
              </w:rPr>
            </w:pPr>
            <w:r w:rsidRPr="00F069DF">
              <w:rPr>
                <w:bCs/>
                <w:iCs/>
                <w:lang w:val="de-DE"/>
              </w:rPr>
              <w:t>Mokymosi rezultatai</w:t>
            </w:r>
          </w:p>
        </w:tc>
        <w:tc>
          <w:tcPr>
            <w:tcW w:w="2789" w:type="pct"/>
            <w:shd w:val="clear" w:color="auto" w:fill="F2F2F2"/>
          </w:tcPr>
          <w:p w:rsidR="00526753" w:rsidRPr="00F069DF" w:rsidRDefault="00526753" w:rsidP="001B350D">
            <w:pPr>
              <w:pStyle w:val="NoSpacing"/>
              <w:rPr>
                <w:bCs/>
                <w:iCs/>
              </w:rPr>
            </w:pPr>
            <w:r w:rsidRPr="00F069DF">
              <w:rPr>
                <w:bCs/>
                <w:iCs/>
                <w:lang w:val="de-DE"/>
              </w:rPr>
              <w:t>Rekomenduojamas turinys mokymosi rezultatams pasiekti</w:t>
            </w:r>
          </w:p>
        </w:tc>
      </w:tr>
      <w:tr w:rsidR="00331AE2" w:rsidRPr="00F069DF" w:rsidTr="00331AE2">
        <w:trPr>
          <w:trHeight w:val="57"/>
        </w:trPr>
        <w:tc>
          <w:tcPr>
            <w:tcW w:w="947" w:type="pct"/>
            <w:vMerge w:val="restart"/>
          </w:tcPr>
          <w:p w:rsidR="00331AE2" w:rsidRPr="00F069DF" w:rsidRDefault="00331AE2" w:rsidP="00331AE2">
            <w:pPr>
              <w:pStyle w:val="NoSpacing"/>
            </w:pPr>
            <w:r w:rsidRPr="00F069DF">
              <w:t>1. Pažinti profesiją.</w:t>
            </w:r>
          </w:p>
        </w:tc>
        <w:tc>
          <w:tcPr>
            <w:tcW w:w="1264" w:type="pct"/>
          </w:tcPr>
          <w:p w:rsidR="00331AE2" w:rsidRPr="00F069DF" w:rsidRDefault="00331AE2" w:rsidP="001B350D">
            <w:pPr>
              <w:widowControl w:val="0"/>
              <w:rPr>
                <w:bCs/>
              </w:rPr>
            </w:pPr>
            <w:r w:rsidRPr="00F069DF">
              <w:rPr>
                <w:bCs/>
              </w:rPr>
              <w:t>1.1. Suvokti žuvininkystės ir akvakultūros esmę</w:t>
            </w:r>
          </w:p>
        </w:tc>
        <w:tc>
          <w:tcPr>
            <w:tcW w:w="2789" w:type="pct"/>
          </w:tcPr>
          <w:p w:rsidR="00331AE2" w:rsidRPr="00F069DF" w:rsidRDefault="00331AE2" w:rsidP="001B350D">
            <w:pPr>
              <w:widowControl w:val="0"/>
              <w:rPr>
                <w:b/>
                <w:bCs/>
              </w:rPr>
            </w:pPr>
            <w:r w:rsidRPr="00F069DF">
              <w:rPr>
                <w:b/>
                <w:bCs/>
              </w:rPr>
              <w:t xml:space="preserve">Tema. </w:t>
            </w:r>
            <w:r w:rsidRPr="00F069DF">
              <w:rPr>
                <w:b/>
              </w:rPr>
              <w:t>Žuvininkystės ir akvakultūros vieta Lietuvos ūkyje</w:t>
            </w:r>
            <w:r w:rsidRPr="00F069DF">
              <w:rPr>
                <w:b/>
                <w:bCs/>
              </w:rPr>
              <w:t>.</w:t>
            </w:r>
          </w:p>
          <w:p w:rsidR="00331AE2" w:rsidRPr="00F069DF" w:rsidRDefault="00331AE2" w:rsidP="001B350D">
            <w:pPr>
              <w:widowControl w:val="0"/>
              <w:numPr>
                <w:ilvl w:val="0"/>
                <w:numId w:val="3"/>
              </w:numPr>
              <w:ind w:left="0" w:firstLine="0"/>
              <w:rPr>
                <w:bCs/>
              </w:rPr>
            </w:pPr>
            <w:r w:rsidRPr="00F069DF">
              <w:rPr>
                <w:bCs/>
              </w:rPr>
              <w:t>Apibūdinti žuvininkystę, akvakultūrą ir žuvų auginimo technologijas, jų reikšmę žmonių maisto gamyboje, poveikį natūraliesiems ištekliams, technologijų ir mokslo ryšį.</w:t>
            </w:r>
          </w:p>
        </w:tc>
      </w:tr>
      <w:tr w:rsidR="00331AE2" w:rsidRPr="00F069DF" w:rsidTr="00331AE2">
        <w:trPr>
          <w:trHeight w:val="57"/>
        </w:trPr>
        <w:tc>
          <w:tcPr>
            <w:tcW w:w="947" w:type="pct"/>
            <w:vMerge/>
          </w:tcPr>
          <w:p w:rsidR="00331AE2" w:rsidRPr="00F069DF" w:rsidRDefault="00331AE2" w:rsidP="00331AE2">
            <w:pPr>
              <w:pStyle w:val="NoSpacing"/>
            </w:pPr>
          </w:p>
        </w:tc>
        <w:tc>
          <w:tcPr>
            <w:tcW w:w="1264" w:type="pct"/>
          </w:tcPr>
          <w:p w:rsidR="00331AE2" w:rsidRPr="00F069DF" w:rsidRDefault="00331AE2" w:rsidP="001B350D">
            <w:pPr>
              <w:widowControl w:val="0"/>
              <w:rPr>
                <w:bCs/>
              </w:rPr>
            </w:pPr>
            <w:r w:rsidRPr="00F069DF">
              <w:rPr>
                <w:bCs/>
              </w:rPr>
              <w:t>1.2. Išmanyti mokymosi programos turinį, priemones bei procesus</w:t>
            </w:r>
          </w:p>
        </w:tc>
        <w:tc>
          <w:tcPr>
            <w:tcW w:w="2789" w:type="pct"/>
          </w:tcPr>
          <w:p w:rsidR="00331AE2" w:rsidRPr="00F069DF" w:rsidRDefault="00331AE2" w:rsidP="001B350D">
            <w:pPr>
              <w:widowControl w:val="0"/>
              <w:rPr>
                <w:b/>
                <w:bCs/>
              </w:rPr>
            </w:pPr>
            <w:r w:rsidRPr="00F069DF">
              <w:rPr>
                <w:b/>
                <w:bCs/>
              </w:rPr>
              <w:t xml:space="preserve">Tema. </w:t>
            </w:r>
            <w:r w:rsidRPr="00F069DF">
              <w:rPr>
                <w:b/>
              </w:rPr>
              <w:t>Programos turinys, mokymosi procesas ir mokymo(-</w:t>
            </w:r>
            <w:proofErr w:type="spellStart"/>
            <w:r w:rsidRPr="00F069DF">
              <w:rPr>
                <w:b/>
              </w:rPr>
              <w:t>si</w:t>
            </w:r>
            <w:proofErr w:type="spellEnd"/>
            <w:r w:rsidRPr="00F069DF">
              <w:rPr>
                <w:b/>
              </w:rPr>
              <w:t>) priemonės</w:t>
            </w:r>
            <w:r w:rsidRPr="00F069DF">
              <w:rPr>
                <w:b/>
                <w:bCs/>
              </w:rPr>
              <w:t>.</w:t>
            </w:r>
          </w:p>
          <w:p w:rsidR="00331AE2" w:rsidRPr="00F069DF" w:rsidRDefault="00331AE2" w:rsidP="001B350D">
            <w:pPr>
              <w:widowControl w:val="0"/>
              <w:numPr>
                <w:ilvl w:val="0"/>
                <w:numId w:val="3"/>
              </w:numPr>
              <w:ind w:left="0" w:firstLine="0"/>
            </w:pPr>
            <w:r w:rsidRPr="00F069DF">
              <w:rPr>
                <w:bCs/>
              </w:rPr>
              <w:t xml:space="preserve">Susipažinti su </w:t>
            </w:r>
            <w:r w:rsidRPr="00F069DF">
              <w:t>mokymo(-</w:t>
            </w:r>
            <w:proofErr w:type="spellStart"/>
            <w:r w:rsidRPr="00F069DF">
              <w:t>si</w:t>
            </w:r>
            <w:proofErr w:type="spellEnd"/>
            <w:r w:rsidRPr="00F069DF">
              <w:t>) programos turiniu, mokymo(-</w:t>
            </w:r>
            <w:proofErr w:type="spellStart"/>
            <w:r w:rsidRPr="00F069DF">
              <w:t>si</w:t>
            </w:r>
            <w:proofErr w:type="spellEnd"/>
            <w:r w:rsidRPr="00F069DF">
              <w:t>) procesu ir mokymo(-</w:t>
            </w:r>
            <w:proofErr w:type="spellStart"/>
            <w:r w:rsidRPr="00F069DF">
              <w:t>si</w:t>
            </w:r>
            <w:proofErr w:type="spellEnd"/>
            <w:r w:rsidRPr="00F069DF">
              <w:t>) priemonėmis.</w:t>
            </w:r>
          </w:p>
          <w:p w:rsidR="00331AE2" w:rsidRPr="00F069DF" w:rsidRDefault="00331AE2" w:rsidP="001B350D">
            <w:pPr>
              <w:widowControl w:val="0"/>
              <w:numPr>
                <w:ilvl w:val="0"/>
                <w:numId w:val="3"/>
              </w:numPr>
              <w:ind w:left="0" w:firstLine="0"/>
            </w:pPr>
            <w:r w:rsidRPr="00F069DF">
              <w:t>Įsivertinti savo žinias akvakultūroje.</w:t>
            </w:r>
          </w:p>
          <w:p w:rsidR="00331AE2" w:rsidRPr="00F069DF" w:rsidRDefault="00331AE2" w:rsidP="001B350D">
            <w:pPr>
              <w:widowControl w:val="0"/>
              <w:numPr>
                <w:ilvl w:val="0"/>
                <w:numId w:val="3"/>
              </w:numPr>
              <w:ind w:left="0" w:firstLine="0"/>
            </w:pPr>
            <w:r w:rsidRPr="00F069DF">
              <w:t>Suvokti savo asmenines savybes bei vertybes, mokymosi stilių ir jo pritaikymą mokymuisi bei profesinei karjerai.</w:t>
            </w:r>
          </w:p>
          <w:p w:rsidR="00331AE2" w:rsidRPr="00F069DF" w:rsidRDefault="00331AE2" w:rsidP="001B350D">
            <w:pPr>
              <w:widowControl w:val="0"/>
              <w:numPr>
                <w:ilvl w:val="0"/>
                <w:numId w:val="3"/>
              </w:numPr>
              <w:ind w:left="0" w:firstLine="0"/>
            </w:pPr>
            <w:r w:rsidRPr="00F069DF">
              <w:t>Parašyti esė tema „Kodėl aš renkuosi žuvininkystės verslo darbuotojo profesiją“.</w:t>
            </w:r>
          </w:p>
        </w:tc>
      </w:tr>
      <w:tr w:rsidR="00331AE2" w:rsidRPr="00F069DF" w:rsidTr="00331AE2">
        <w:trPr>
          <w:trHeight w:val="57"/>
        </w:trPr>
        <w:tc>
          <w:tcPr>
            <w:tcW w:w="947" w:type="pct"/>
            <w:vMerge/>
          </w:tcPr>
          <w:p w:rsidR="00331AE2" w:rsidRPr="00F069DF" w:rsidRDefault="00331AE2" w:rsidP="00331AE2">
            <w:pPr>
              <w:pStyle w:val="NoSpacing"/>
            </w:pPr>
          </w:p>
        </w:tc>
        <w:tc>
          <w:tcPr>
            <w:tcW w:w="1264" w:type="pct"/>
          </w:tcPr>
          <w:p w:rsidR="00331AE2" w:rsidRPr="00F069DF" w:rsidRDefault="00331AE2" w:rsidP="001B350D">
            <w:pPr>
              <w:widowControl w:val="0"/>
              <w:rPr>
                <w:bCs/>
              </w:rPr>
            </w:pPr>
            <w:r w:rsidRPr="00F069DF">
              <w:rPr>
                <w:bCs/>
              </w:rPr>
              <w:t>1.3. Išmanyti darbuotojų saugą ir sveikatą akvakultūros įmonėje</w:t>
            </w:r>
          </w:p>
        </w:tc>
        <w:tc>
          <w:tcPr>
            <w:tcW w:w="2789" w:type="pct"/>
          </w:tcPr>
          <w:p w:rsidR="00331AE2" w:rsidRPr="00F069DF" w:rsidRDefault="00331AE2" w:rsidP="001B350D">
            <w:pPr>
              <w:widowControl w:val="0"/>
              <w:rPr>
                <w:b/>
                <w:bCs/>
              </w:rPr>
            </w:pPr>
            <w:r w:rsidRPr="00F069DF">
              <w:rPr>
                <w:b/>
                <w:bCs/>
              </w:rPr>
              <w:t>Tema. Darbuotojų sauga ir sveikata.</w:t>
            </w:r>
          </w:p>
          <w:p w:rsidR="00331AE2" w:rsidRPr="00F069DF" w:rsidRDefault="00331AE2" w:rsidP="001B350D">
            <w:pPr>
              <w:widowControl w:val="0"/>
              <w:numPr>
                <w:ilvl w:val="0"/>
                <w:numId w:val="4"/>
              </w:numPr>
              <w:ind w:left="0" w:firstLine="0"/>
              <w:rPr>
                <w:bCs/>
              </w:rPr>
            </w:pPr>
            <w:r w:rsidRPr="00F069DF">
              <w:rPr>
                <w:bCs/>
              </w:rPr>
              <w:t xml:space="preserve">Apibūdinti darbo higieną, </w:t>
            </w:r>
            <w:r w:rsidRPr="00F069DF">
              <w:t>darbuotojų saugą ir sveikatą akvakultūros įmonėje</w:t>
            </w:r>
            <w:r w:rsidRPr="00F069DF">
              <w:rPr>
                <w:bCs/>
              </w:rPr>
              <w:t>.</w:t>
            </w:r>
          </w:p>
          <w:p w:rsidR="00331AE2" w:rsidRPr="00F069DF" w:rsidRDefault="00331AE2" w:rsidP="001B350D">
            <w:pPr>
              <w:widowControl w:val="0"/>
              <w:numPr>
                <w:ilvl w:val="0"/>
                <w:numId w:val="4"/>
              </w:numPr>
              <w:ind w:left="0" w:firstLine="0"/>
              <w:rPr>
                <w:bCs/>
              </w:rPr>
            </w:pPr>
            <w:r w:rsidRPr="00F069DF">
              <w:rPr>
                <w:bCs/>
              </w:rPr>
              <w:t xml:space="preserve">Apibūdinti darbuotojų saugos ir sveikatos pagrindines nuostatas bei bendruosius darbo saugos </w:t>
            </w:r>
            <w:r w:rsidRPr="00F069DF">
              <w:t xml:space="preserve">ir sveikatos </w:t>
            </w:r>
            <w:r w:rsidRPr="00F069DF">
              <w:rPr>
                <w:bCs/>
              </w:rPr>
              <w:t>reikalavimus žuvų auginimo įmonei.</w:t>
            </w:r>
          </w:p>
        </w:tc>
      </w:tr>
      <w:tr w:rsidR="00331AE2" w:rsidRPr="00F069DF" w:rsidTr="00331AE2">
        <w:trPr>
          <w:trHeight w:val="57"/>
        </w:trPr>
        <w:tc>
          <w:tcPr>
            <w:tcW w:w="947" w:type="pct"/>
            <w:vMerge/>
          </w:tcPr>
          <w:p w:rsidR="00331AE2" w:rsidRPr="00F069DF" w:rsidRDefault="00331AE2" w:rsidP="00331AE2">
            <w:pPr>
              <w:pStyle w:val="NoSpacing"/>
            </w:pPr>
          </w:p>
        </w:tc>
        <w:tc>
          <w:tcPr>
            <w:tcW w:w="1264" w:type="pct"/>
          </w:tcPr>
          <w:p w:rsidR="00331AE2" w:rsidRPr="00F069DF" w:rsidRDefault="00331AE2" w:rsidP="001B350D">
            <w:pPr>
              <w:widowControl w:val="0"/>
              <w:rPr>
                <w:bCs/>
              </w:rPr>
            </w:pPr>
            <w:r w:rsidRPr="00F069DF">
              <w:rPr>
                <w:bCs/>
              </w:rPr>
              <w:t>1.4. Išmanyti bendruosius darbuotojų saugos ir sveikatos reikalavimus technologinei įrangai ir technologiniam procesui</w:t>
            </w:r>
          </w:p>
        </w:tc>
        <w:tc>
          <w:tcPr>
            <w:tcW w:w="2789" w:type="pct"/>
          </w:tcPr>
          <w:p w:rsidR="00331AE2" w:rsidRPr="00F069DF" w:rsidRDefault="00331AE2" w:rsidP="001B350D">
            <w:pPr>
              <w:widowControl w:val="0"/>
              <w:rPr>
                <w:b/>
                <w:bCs/>
              </w:rPr>
            </w:pPr>
            <w:r w:rsidRPr="00F069DF">
              <w:rPr>
                <w:b/>
                <w:bCs/>
              </w:rPr>
              <w:t xml:space="preserve"> Tema. Reikalavimai technologinei įrangai ir technologiniam procesui.</w:t>
            </w:r>
          </w:p>
          <w:p w:rsidR="00331AE2" w:rsidRPr="00F069DF" w:rsidRDefault="00331AE2" w:rsidP="001B350D">
            <w:pPr>
              <w:widowControl w:val="0"/>
              <w:numPr>
                <w:ilvl w:val="0"/>
                <w:numId w:val="5"/>
              </w:numPr>
              <w:ind w:left="0" w:firstLine="0"/>
            </w:pPr>
            <w:r w:rsidRPr="00F069DF">
              <w:rPr>
                <w:bCs/>
              </w:rPr>
              <w:t xml:space="preserve">Apibūdinti bendruosius darbuotojų saugos </w:t>
            </w:r>
            <w:r w:rsidRPr="00F069DF">
              <w:t xml:space="preserve">ir sveikatos </w:t>
            </w:r>
            <w:r w:rsidRPr="00F069DF">
              <w:rPr>
                <w:bCs/>
              </w:rPr>
              <w:t>reikalavimus technologinei įrangai ir technologiniam procesui, darbui žuvų veisykloje, tvenkiniuose, sandėliavimo patalpoje, laboratorijoje, individualių apsaugos priemonių naudojimui</w:t>
            </w:r>
            <w:r w:rsidRPr="00F069DF">
              <w:t>.</w:t>
            </w:r>
          </w:p>
          <w:p w:rsidR="00331AE2" w:rsidRPr="00F069DF" w:rsidRDefault="00331AE2" w:rsidP="001B350D">
            <w:pPr>
              <w:widowControl w:val="0"/>
              <w:numPr>
                <w:ilvl w:val="0"/>
                <w:numId w:val="5"/>
              </w:numPr>
              <w:ind w:left="0" w:firstLine="0"/>
            </w:pPr>
            <w:r w:rsidRPr="00F069DF">
              <w:t>Išvardyti atsakomybės formas, pažeidus darbuotojų saugos ir sveikatos reikalavimus.</w:t>
            </w:r>
          </w:p>
        </w:tc>
      </w:tr>
      <w:tr w:rsidR="00F069DF" w:rsidRPr="00F069DF" w:rsidTr="00331AE2">
        <w:trPr>
          <w:trHeight w:val="57"/>
        </w:trPr>
        <w:tc>
          <w:tcPr>
            <w:tcW w:w="947" w:type="pct"/>
          </w:tcPr>
          <w:p w:rsidR="006B1EB0" w:rsidRPr="00F069DF" w:rsidRDefault="006B1EB0" w:rsidP="00331AE2">
            <w:pPr>
              <w:pStyle w:val="NoSpacing"/>
              <w:rPr>
                <w:highlight w:val="yellow"/>
              </w:rPr>
            </w:pPr>
            <w:r w:rsidRPr="00F069DF">
              <w:t>Mokymosi pasiekimų vertinimo kriterijai</w:t>
            </w:r>
          </w:p>
        </w:tc>
        <w:tc>
          <w:tcPr>
            <w:tcW w:w="4053" w:type="pct"/>
            <w:gridSpan w:val="2"/>
          </w:tcPr>
          <w:p w:rsidR="006B1EB0" w:rsidRPr="00F069DF" w:rsidRDefault="006B1EB0" w:rsidP="001B350D">
            <w:pPr>
              <w:pStyle w:val="NoSpacing"/>
            </w:pPr>
            <w:r w:rsidRPr="00F069DF">
              <w:t xml:space="preserve">Siūlomas įvadinio modulio įvertinimas – </w:t>
            </w:r>
            <w:r w:rsidRPr="00F069DF">
              <w:rPr>
                <w:rFonts w:eastAsia="Calibri"/>
                <w:i/>
              </w:rPr>
              <w:t>įskaityta (neįskaityta).</w:t>
            </w:r>
          </w:p>
        </w:tc>
      </w:tr>
      <w:tr w:rsidR="00F069DF" w:rsidRPr="00F069DF" w:rsidTr="00331AE2">
        <w:trPr>
          <w:trHeight w:val="57"/>
        </w:trPr>
        <w:tc>
          <w:tcPr>
            <w:tcW w:w="947" w:type="pct"/>
          </w:tcPr>
          <w:p w:rsidR="00086D78" w:rsidRPr="00F069DF" w:rsidRDefault="00086D78" w:rsidP="00331AE2">
            <w:pPr>
              <w:pStyle w:val="2vidutinistinklelis1"/>
            </w:pPr>
            <w:r w:rsidRPr="00F069DF">
              <w:t>Reikalavimai mokymui skirtiems metodiniam</w:t>
            </w:r>
            <w:r w:rsidR="006B30BE" w:rsidRPr="00F069DF">
              <w:t>s ir materialiesiems ištekliams</w:t>
            </w:r>
          </w:p>
        </w:tc>
        <w:tc>
          <w:tcPr>
            <w:tcW w:w="4053" w:type="pct"/>
            <w:gridSpan w:val="2"/>
          </w:tcPr>
          <w:p w:rsidR="006B1EB0" w:rsidRPr="00F069DF" w:rsidRDefault="006B1EB0" w:rsidP="001B350D">
            <w:pPr>
              <w:widowControl w:val="0"/>
              <w:rPr>
                <w:rFonts w:eastAsia="Calibri"/>
                <w:i/>
              </w:rPr>
            </w:pPr>
            <w:r w:rsidRPr="00F069DF">
              <w:rPr>
                <w:rFonts w:eastAsia="Calibri"/>
                <w:i/>
              </w:rPr>
              <w:t>Mokymo(</w:t>
            </w:r>
            <w:proofErr w:type="spellStart"/>
            <w:r w:rsidRPr="00F069DF">
              <w:rPr>
                <w:rFonts w:eastAsia="Calibri"/>
                <w:i/>
              </w:rPr>
              <w:t>si</w:t>
            </w:r>
            <w:proofErr w:type="spellEnd"/>
            <w:r w:rsidRPr="00F069DF">
              <w:rPr>
                <w:rFonts w:eastAsia="Calibri"/>
                <w:i/>
              </w:rPr>
              <w:t>) medžiaga:</w:t>
            </w:r>
          </w:p>
          <w:p w:rsidR="00231CFB" w:rsidRDefault="0063765E" w:rsidP="001B350D">
            <w:pPr>
              <w:pStyle w:val="NoSpacing"/>
              <w:numPr>
                <w:ilvl w:val="0"/>
                <w:numId w:val="1"/>
              </w:numPr>
              <w:ind w:left="0" w:firstLine="0"/>
            </w:pPr>
            <w:r w:rsidRPr="00F069DF">
              <w:t>Įvadas į profesiją - pasirengimas profesinei/darbinei veiklai.</w:t>
            </w:r>
            <w:r w:rsidR="00231CFB">
              <w:t xml:space="preserve"> </w:t>
            </w:r>
            <w:r w:rsidRPr="00F069DF">
              <w:t>(Rengėjas: J. Dyglys), darbo saugos ir teisiniai dokumentai,</w:t>
            </w:r>
          </w:p>
          <w:p w:rsidR="006B1EB0" w:rsidRPr="00F069DF" w:rsidRDefault="0063765E" w:rsidP="001B350D">
            <w:pPr>
              <w:pStyle w:val="NoSpacing"/>
              <w:numPr>
                <w:ilvl w:val="0"/>
                <w:numId w:val="1"/>
              </w:numPr>
              <w:ind w:left="0" w:firstLine="0"/>
            </w:pPr>
            <w:r w:rsidRPr="00F069DF">
              <w:t>„Darbuotojų sauga ir sveikata“ (Rengėjas: J. Dyglys)</w:t>
            </w:r>
            <w:r w:rsidR="006B1EB0" w:rsidRPr="00F069DF">
              <w:t>.</w:t>
            </w:r>
          </w:p>
          <w:p w:rsidR="006B1EB0" w:rsidRPr="00F069DF" w:rsidRDefault="006B1EB0" w:rsidP="001B350D">
            <w:pPr>
              <w:pStyle w:val="NoSpacing"/>
              <w:rPr>
                <w:rFonts w:eastAsia="Calibri"/>
                <w:i/>
              </w:rPr>
            </w:pPr>
            <w:r w:rsidRPr="00F069DF">
              <w:rPr>
                <w:rFonts w:eastAsia="Calibri"/>
                <w:i/>
              </w:rPr>
              <w:lastRenderedPageBreak/>
              <w:t>Mokymo(</w:t>
            </w:r>
            <w:proofErr w:type="spellStart"/>
            <w:r w:rsidRPr="00F069DF">
              <w:rPr>
                <w:rFonts w:eastAsia="Calibri"/>
                <w:i/>
              </w:rPr>
              <w:t>si</w:t>
            </w:r>
            <w:proofErr w:type="spellEnd"/>
            <w:r w:rsidRPr="00F069DF">
              <w:rPr>
                <w:rFonts w:eastAsia="Calibri"/>
                <w:i/>
              </w:rPr>
              <w:t>) priemonės:</w:t>
            </w:r>
          </w:p>
          <w:p w:rsidR="006B1EB0" w:rsidRPr="00F069DF" w:rsidRDefault="0063765E" w:rsidP="001B350D">
            <w:pPr>
              <w:pStyle w:val="NoSpacing"/>
              <w:numPr>
                <w:ilvl w:val="0"/>
                <w:numId w:val="1"/>
              </w:numPr>
              <w:ind w:left="0" w:firstLine="0"/>
            </w:pPr>
            <w:r w:rsidRPr="00F069DF">
              <w:t xml:space="preserve">užduotys, testai, žinynai, plakatai, skaidrės, informacijos pristatymai, filmuota medžiaga, schemos, vaizdinės mokymo priemonės, kompiuteriai ir multimedijos įranga, kompiuterinė programinė įranga (Excel, Word, Power </w:t>
            </w:r>
            <w:proofErr w:type="spellStart"/>
            <w:r w:rsidRPr="00F069DF">
              <w:t>Point</w:t>
            </w:r>
            <w:proofErr w:type="spellEnd"/>
            <w:r w:rsidRPr="00F069DF">
              <w:t>).</w:t>
            </w:r>
          </w:p>
        </w:tc>
      </w:tr>
      <w:tr w:rsidR="00F069DF" w:rsidRPr="00F069DF" w:rsidTr="00331AE2">
        <w:trPr>
          <w:trHeight w:val="57"/>
        </w:trPr>
        <w:tc>
          <w:tcPr>
            <w:tcW w:w="947" w:type="pct"/>
          </w:tcPr>
          <w:p w:rsidR="00086D78" w:rsidRPr="00F069DF" w:rsidRDefault="00086D78" w:rsidP="00331AE2">
            <w:pPr>
              <w:pStyle w:val="2vidutinistinklelis1"/>
            </w:pPr>
            <w:r w:rsidRPr="00F069DF">
              <w:lastRenderedPageBreak/>
              <w:t xml:space="preserve">Reikalavimai teorinio ir praktinio mokymo </w:t>
            </w:r>
            <w:r w:rsidR="006B30BE" w:rsidRPr="00F069DF">
              <w:t>vietai</w:t>
            </w:r>
          </w:p>
        </w:tc>
        <w:tc>
          <w:tcPr>
            <w:tcW w:w="4053" w:type="pct"/>
            <w:gridSpan w:val="2"/>
          </w:tcPr>
          <w:p w:rsidR="0063765E" w:rsidRPr="00F069DF" w:rsidRDefault="006B1EB0" w:rsidP="001B350D">
            <w:pPr>
              <w:numPr>
                <w:ilvl w:val="0"/>
                <w:numId w:val="1"/>
              </w:numPr>
              <w:ind w:left="0" w:firstLine="0"/>
              <w:jc w:val="both"/>
            </w:pPr>
            <w:r w:rsidRPr="00F069DF">
              <w:t>Klasė ar kita mokymui(</w:t>
            </w:r>
            <w:proofErr w:type="spellStart"/>
            <w:r w:rsidRPr="00F069DF">
              <w:t>si</w:t>
            </w:r>
            <w:proofErr w:type="spellEnd"/>
            <w:r w:rsidRPr="00F069DF">
              <w:t>) pritaikyta patalpa su techninėmis priemonėmis (</w:t>
            </w:r>
            <w:r w:rsidR="0063765E" w:rsidRPr="00F069DF">
              <w:t xml:space="preserve">vaizdinės mokymo priemonės, kompiuteriai ir multimedijos įranga, kompiuterinė programinė įranga (Excel, Word, Power </w:t>
            </w:r>
            <w:proofErr w:type="spellStart"/>
            <w:r w:rsidR="0063765E" w:rsidRPr="00F069DF">
              <w:t>Point</w:t>
            </w:r>
            <w:proofErr w:type="spellEnd"/>
            <w:r w:rsidR="0063765E" w:rsidRPr="00F069DF">
              <w:t>)</w:t>
            </w:r>
            <w:r w:rsidRPr="00F069DF">
              <w:t>) mokymo(</w:t>
            </w:r>
            <w:proofErr w:type="spellStart"/>
            <w:r w:rsidRPr="00F069DF">
              <w:t>si</w:t>
            </w:r>
            <w:proofErr w:type="spellEnd"/>
            <w:r w:rsidRPr="00F069DF">
              <w:t>) medžiagai pateikti</w:t>
            </w:r>
            <w:r w:rsidR="0063765E" w:rsidRPr="00F069DF">
              <w:t>.</w:t>
            </w:r>
          </w:p>
          <w:p w:rsidR="00086D78" w:rsidRPr="00F069DF" w:rsidRDefault="0063765E" w:rsidP="001B350D">
            <w:pPr>
              <w:numPr>
                <w:ilvl w:val="0"/>
                <w:numId w:val="1"/>
              </w:numPr>
              <w:ind w:left="0" w:firstLine="0"/>
              <w:jc w:val="both"/>
            </w:pPr>
            <w:r w:rsidRPr="00F069DF">
              <w:t>Žuvų auginimo ferma, biologinių tyrimų laboratorija.</w:t>
            </w:r>
          </w:p>
        </w:tc>
      </w:tr>
      <w:tr w:rsidR="00F069DF" w:rsidRPr="00F069DF" w:rsidTr="00331AE2">
        <w:trPr>
          <w:trHeight w:val="57"/>
        </w:trPr>
        <w:tc>
          <w:tcPr>
            <w:tcW w:w="947" w:type="pct"/>
          </w:tcPr>
          <w:p w:rsidR="00086D78" w:rsidRPr="00F069DF" w:rsidRDefault="00E7309B" w:rsidP="00331AE2">
            <w:pPr>
              <w:pStyle w:val="2vidutinistinklelis1"/>
            </w:pPr>
            <w:r w:rsidRPr="00F069DF">
              <w:t>Reikalavimai mokytojų</w:t>
            </w:r>
            <w:r w:rsidR="00086D78" w:rsidRPr="00F069DF">
              <w:t xml:space="preserve"> dalykiniam pasireng</w:t>
            </w:r>
            <w:r w:rsidR="006B30BE" w:rsidRPr="00F069DF">
              <w:t>imui (dalykinei kvalifikacijai)</w:t>
            </w:r>
          </w:p>
        </w:tc>
        <w:tc>
          <w:tcPr>
            <w:tcW w:w="4053" w:type="pct"/>
            <w:gridSpan w:val="2"/>
          </w:tcPr>
          <w:p w:rsidR="005F69BD" w:rsidRPr="00F069DF" w:rsidRDefault="005F69BD" w:rsidP="001B350D">
            <w:pPr>
              <w:widowControl w:val="0"/>
              <w:jc w:val="both"/>
            </w:pPr>
            <w:r w:rsidRPr="00F069DF">
              <w:t>Modulį gali vesti mokytojas, turintis:</w:t>
            </w:r>
          </w:p>
          <w:p w:rsidR="006B1EB0" w:rsidRPr="00F069DF" w:rsidRDefault="006B1EB0" w:rsidP="001B350D">
            <w:pPr>
              <w:widowControl w:val="0"/>
              <w:jc w:val="both"/>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1EB0" w:rsidRPr="00F069DF" w:rsidRDefault="006B1EB0" w:rsidP="001B350D">
            <w:pPr>
              <w:pStyle w:val="2vidutinistinklelis1"/>
              <w:jc w:val="both"/>
            </w:pPr>
            <w:r w:rsidRPr="00F069DF">
              <w:t xml:space="preserve">2) turintis </w:t>
            </w:r>
            <w:r w:rsidR="0063765E" w:rsidRPr="00F069DF">
              <w:t>biologijos arba ichtiologijos, arba žuvininkystės krypties ir darbuotojų saugos ir sveikatos specialisto kvalifikaciją</w:t>
            </w:r>
            <w:r w:rsidRPr="00F069DF">
              <w:t xml:space="preserve"> lygiavertę kvalifikaciją (išsila</w:t>
            </w:r>
            <w:r w:rsidR="0063765E" w:rsidRPr="00F069DF">
              <w:t>vinimą) arba ne mažesnę kaip 3</w:t>
            </w:r>
            <w:r w:rsidRPr="00F069DF">
              <w:t xml:space="preserve"> metų</w:t>
            </w:r>
            <w:r w:rsidR="005F69BD" w:rsidRPr="00F069DF">
              <w:t xml:space="preserve"> </w:t>
            </w:r>
            <w:r w:rsidR="0063765E" w:rsidRPr="00F069DF">
              <w:t>žuvininkystės verslo darbuotojo</w:t>
            </w:r>
            <w:r w:rsidR="005F69BD" w:rsidRPr="00F069DF">
              <w:t xml:space="preserve"> profesinės veiklos patirtį;</w:t>
            </w:r>
          </w:p>
          <w:p w:rsidR="00086D78" w:rsidRPr="00F069DF" w:rsidRDefault="006B1EB0" w:rsidP="001B350D">
            <w:pPr>
              <w:jc w:val="both"/>
            </w:pPr>
            <w:r w:rsidRPr="00F069DF">
              <w:t xml:space="preserve">3) </w:t>
            </w:r>
            <w:r w:rsidRPr="00F069DF">
              <w:rPr>
                <w:i/>
                <w:iCs/>
              </w:rPr>
              <w:t>(esant poreikiui, įrašomi ir kiti reikalavimai).</w:t>
            </w:r>
          </w:p>
        </w:tc>
      </w:tr>
    </w:tbl>
    <w:p w:rsidR="007018FB" w:rsidRPr="00F069DF" w:rsidRDefault="00526753" w:rsidP="001B350D">
      <w:pPr>
        <w:jc w:val="center"/>
        <w:rPr>
          <w:b/>
        </w:rPr>
      </w:pPr>
      <w:r w:rsidRPr="00F069DF">
        <w:rPr>
          <w:lang w:val="pt-BR"/>
        </w:rPr>
        <w:br w:type="page"/>
      </w:r>
      <w:r w:rsidR="00C70449" w:rsidRPr="00F069DF">
        <w:rPr>
          <w:b/>
        </w:rPr>
        <w:lastRenderedPageBreak/>
        <w:t>5</w:t>
      </w:r>
      <w:r w:rsidR="00E84E0B" w:rsidRPr="00F069DF">
        <w:rPr>
          <w:b/>
        </w:rPr>
        <w:t xml:space="preserve">.2. </w:t>
      </w:r>
      <w:r w:rsidR="007018FB" w:rsidRPr="00F069DF">
        <w:rPr>
          <w:b/>
        </w:rPr>
        <w:t>KVALIFIKACIJĄ SUDARANČIOMS KOMPETENCIJOMS ĮGYTI SKIRTI MODULIAI</w:t>
      </w:r>
    </w:p>
    <w:p w:rsidR="007018FB" w:rsidRPr="00331AE2" w:rsidRDefault="007018FB" w:rsidP="00331AE2"/>
    <w:p w:rsidR="00D64EAC" w:rsidRPr="00F069DF" w:rsidRDefault="00D64EAC" w:rsidP="001B350D">
      <w:pPr>
        <w:pStyle w:val="Heading3"/>
        <w:widowControl w:val="0"/>
        <w:spacing w:before="0" w:after="0"/>
        <w:rPr>
          <w:rFonts w:ascii="Times New Roman" w:hAnsi="Times New Roman"/>
          <w:sz w:val="24"/>
          <w:szCs w:val="24"/>
        </w:rPr>
      </w:pPr>
      <w:bookmarkStart w:id="2" w:name="_Toc492849421"/>
      <w:r w:rsidRPr="00F069DF">
        <w:rPr>
          <w:rFonts w:ascii="Times New Roman" w:hAnsi="Times New Roman"/>
          <w:sz w:val="24"/>
          <w:szCs w:val="24"/>
        </w:rPr>
        <w:t>Modulio pavadinimas - „Žuvų biologija, sveikata ir gyvenamoji aplinka“</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B92B55">
        <w:trPr>
          <w:trHeight w:val="57"/>
        </w:trPr>
        <w:tc>
          <w:tcPr>
            <w:tcW w:w="947" w:type="pct"/>
          </w:tcPr>
          <w:p w:rsidR="009F36B9" w:rsidRPr="00B92B55" w:rsidRDefault="009F36B9" w:rsidP="00331AE2">
            <w:pPr>
              <w:widowControl w:val="0"/>
            </w:pPr>
            <w:r w:rsidRPr="00B92B55">
              <w:t>Modulio kodas</w:t>
            </w:r>
          </w:p>
        </w:tc>
        <w:tc>
          <w:tcPr>
            <w:tcW w:w="4053" w:type="pct"/>
            <w:gridSpan w:val="2"/>
          </w:tcPr>
          <w:p w:rsidR="009F36B9" w:rsidRPr="00F069DF" w:rsidRDefault="00AF70E5" w:rsidP="001B350D">
            <w:pPr>
              <w:widowControl w:val="0"/>
            </w:pPr>
            <w:r w:rsidRPr="00F069DF">
              <w:t>4083119</w:t>
            </w:r>
          </w:p>
        </w:tc>
      </w:tr>
      <w:tr w:rsidR="00F069DF" w:rsidRPr="00F069DF" w:rsidTr="00B92B55">
        <w:trPr>
          <w:trHeight w:val="57"/>
        </w:trPr>
        <w:tc>
          <w:tcPr>
            <w:tcW w:w="947" w:type="pct"/>
          </w:tcPr>
          <w:p w:rsidR="009F36B9" w:rsidRPr="00B92B55" w:rsidRDefault="00331AE2" w:rsidP="00331AE2">
            <w:pPr>
              <w:widowControl w:val="0"/>
            </w:pPr>
            <w:r w:rsidRPr="00B92B55">
              <w:t>Modulio LTKS lygis</w:t>
            </w:r>
          </w:p>
        </w:tc>
        <w:tc>
          <w:tcPr>
            <w:tcW w:w="4053" w:type="pct"/>
            <w:gridSpan w:val="2"/>
          </w:tcPr>
          <w:p w:rsidR="009F36B9" w:rsidRPr="00F069DF" w:rsidRDefault="009F36B9" w:rsidP="001B350D">
            <w:pPr>
              <w:widowControl w:val="0"/>
            </w:pPr>
            <w:r w:rsidRPr="00F069DF">
              <w:t>IV</w:t>
            </w:r>
          </w:p>
        </w:tc>
      </w:tr>
      <w:tr w:rsidR="00F069DF" w:rsidRPr="00F069DF" w:rsidTr="00B92B55">
        <w:trPr>
          <w:trHeight w:val="57"/>
        </w:trPr>
        <w:tc>
          <w:tcPr>
            <w:tcW w:w="947" w:type="pct"/>
            <w:tcBorders>
              <w:bottom w:val="single" w:sz="4" w:space="0" w:color="auto"/>
            </w:tcBorders>
          </w:tcPr>
          <w:p w:rsidR="009F36B9" w:rsidRPr="00B92B55" w:rsidRDefault="00331AE2" w:rsidP="00331AE2">
            <w:pPr>
              <w:widowControl w:val="0"/>
            </w:pPr>
            <w:r w:rsidRPr="00B92B55">
              <w:t>Apimtis mokymosi kreditais</w:t>
            </w:r>
          </w:p>
        </w:tc>
        <w:tc>
          <w:tcPr>
            <w:tcW w:w="4053" w:type="pct"/>
            <w:gridSpan w:val="2"/>
            <w:tcBorders>
              <w:bottom w:val="single" w:sz="4" w:space="0" w:color="auto"/>
            </w:tcBorders>
          </w:tcPr>
          <w:p w:rsidR="004457F6" w:rsidRPr="00F069DF" w:rsidRDefault="00D64EAC" w:rsidP="00331AE2">
            <w:pPr>
              <w:widowControl w:val="0"/>
            </w:pPr>
            <w:r w:rsidRPr="00F069DF">
              <w:t>5</w:t>
            </w:r>
          </w:p>
        </w:tc>
      </w:tr>
      <w:tr w:rsidR="00F069DF" w:rsidRPr="00F069DF" w:rsidTr="00B92B55">
        <w:trPr>
          <w:trHeight w:val="57"/>
        </w:trPr>
        <w:tc>
          <w:tcPr>
            <w:tcW w:w="947" w:type="pct"/>
            <w:shd w:val="clear" w:color="auto" w:fill="F2F2F2"/>
          </w:tcPr>
          <w:p w:rsidR="009F36B9" w:rsidRPr="00F069DF" w:rsidRDefault="00404C66" w:rsidP="00331AE2">
            <w:pPr>
              <w:widowControl w:val="0"/>
              <w:rPr>
                <w:b/>
                <w:bCs/>
                <w:i/>
                <w:iCs/>
              </w:rPr>
            </w:pPr>
            <w:r w:rsidRPr="00F069DF">
              <w:t>Kompetencijos</w:t>
            </w:r>
          </w:p>
        </w:tc>
        <w:tc>
          <w:tcPr>
            <w:tcW w:w="1084" w:type="pct"/>
            <w:shd w:val="clear" w:color="auto" w:fill="F2F2F2"/>
          </w:tcPr>
          <w:p w:rsidR="009F36B9" w:rsidRPr="00F069DF" w:rsidRDefault="00404C66" w:rsidP="001B350D">
            <w:pPr>
              <w:widowControl w:val="0"/>
              <w:rPr>
                <w:b/>
                <w:bCs/>
                <w:i/>
                <w:iCs/>
              </w:rPr>
            </w:pPr>
            <w:r w:rsidRPr="00F069DF">
              <w:rPr>
                <w:bCs/>
                <w:iCs/>
                <w:lang w:val="de-DE"/>
              </w:rPr>
              <w:t>Mokymosi rezultatai</w:t>
            </w:r>
          </w:p>
        </w:tc>
        <w:tc>
          <w:tcPr>
            <w:tcW w:w="2969" w:type="pct"/>
            <w:shd w:val="clear" w:color="auto" w:fill="F2F2F2"/>
          </w:tcPr>
          <w:p w:rsidR="009F36B9" w:rsidRPr="00F069DF" w:rsidRDefault="00404C66" w:rsidP="001B350D">
            <w:pPr>
              <w:widowControl w:val="0"/>
              <w:rPr>
                <w:b/>
                <w:bCs/>
                <w:i/>
                <w:iCs/>
              </w:rPr>
            </w:pPr>
            <w:r w:rsidRPr="00F069DF">
              <w:rPr>
                <w:bCs/>
                <w:iCs/>
                <w:lang w:val="de-DE"/>
              </w:rPr>
              <w:t>Rekomenduojamas turinys mokymosi rezultatams pasiekti</w:t>
            </w:r>
          </w:p>
        </w:tc>
      </w:tr>
      <w:tr w:rsidR="00331AE2" w:rsidRPr="00F069DF" w:rsidTr="00B92B55">
        <w:trPr>
          <w:trHeight w:val="57"/>
        </w:trPr>
        <w:tc>
          <w:tcPr>
            <w:tcW w:w="947" w:type="pct"/>
            <w:vMerge w:val="restart"/>
          </w:tcPr>
          <w:p w:rsidR="00331AE2" w:rsidRPr="00F069DF" w:rsidRDefault="00331AE2" w:rsidP="00331AE2">
            <w:pPr>
              <w:widowControl w:val="0"/>
              <w:rPr>
                <w:bCs/>
              </w:rPr>
            </w:pPr>
            <w:r w:rsidRPr="00F069DF">
              <w:rPr>
                <w:bCs/>
              </w:rPr>
              <w:t>1. Vykdyti žuvų ir gamybinio vandens laboratorinę priežiūrą.</w:t>
            </w:r>
          </w:p>
        </w:tc>
        <w:tc>
          <w:tcPr>
            <w:tcW w:w="1084" w:type="pct"/>
          </w:tcPr>
          <w:p w:rsidR="00331AE2" w:rsidRPr="00EE60B3" w:rsidRDefault="00331AE2" w:rsidP="00331AE2">
            <w:pPr>
              <w:widowControl w:val="0"/>
              <w:rPr>
                <w:bCs/>
              </w:rPr>
            </w:pPr>
            <w:r w:rsidRPr="00EE60B3">
              <w:rPr>
                <w:bCs/>
              </w:rPr>
              <w:t>1.1. Susipažinti su žuvų sistematikos ir taksonomijos pagrindais</w:t>
            </w:r>
          </w:p>
        </w:tc>
        <w:tc>
          <w:tcPr>
            <w:tcW w:w="2969" w:type="pct"/>
          </w:tcPr>
          <w:p w:rsidR="00331AE2" w:rsidRPr="00F069DF" w:rsidRDefault="00331AE2" w:rsidP="001B350D">
            <w:pPr>
              <w:widowControl w:val="0"/>
              <w:rPr>
                <w:b/>
                <w:bCs/>
              </w:rPr>
            </w:pPr>
            <w:r w:rsidRPr="00F069DF">
              <w:rPr>
                <w:b/>
                <w:bCs/>
              </w:rPr>
              <w:t>Tema. Žuvų kilmė, jų taksonomija, sistematika ir nomenklatūra.</w:t>
            </w:r>
          </w:p>
          <w:p w:rsidR="00331AE2" w:rsidRPr="00F069DF" w:rsidRDefault="00331AE2" w:rsidP="001B350D">
            <w:pPr>
              <w:widowControl w:val="0"/>
              <w:numPr>
                <w:ilvl w:val="0"/>
                <w:numId w:val="6"/>
              </w:numPr>
              <w:ind w:left="0" w:firstLine="0"/>
              <w:rPr>
                <w:bCs/>
              </w:rPr>
            </w:pPr>
            <w:r w:rsidRPr="00F069DF">
              <w:rPr>
                <w:bCs/>
              </w:rPr>
              <w:t>Paaiškinti žuvų kilmės teorijas, taksonomijos, sistematikos ir nomenklatūros apibrėžimus.</w:t>
            </w:r>
          </w:p>
          <w:p w:rsidR="00331AE2" w:rsidRPr="00F069DF" w:rsidRDefault="00331AE2" w:rsidP="001B350D">
            <w:pPr>
              <w:widowControl w:val="0"/>
              <w:numPr>
                <w:ilvl w:val="0"/>
                <w:numId w:val="6"/>
              </w:numPr>
              <w:ind w:left="0" w:firstLine="0"/>
              <w:rPr>
                <w:bCs/>
              </w:rPr>
            </w:pPr>
            <w:r w:rsidRPr="00F069DF">
              <w:rPr>
                <w:bCs/>
              </w:rPr>
              <w:t>Išvardyti ir naudojantis kompiuteriu apibūdinti žuvų būrius bei pateikti jų charakteristikas.</w:t>
            </w:r>
          </w:p>
        </w:tc>
      </w:tr>
      <w:tr w:rsidR="00331AE2" w:rsidRPr="00F069DF" w:rsidTr="00B92B55">
        <w:trPr>
          <w:trHeight w:val="57"/>
        </w:trPr>
        <w:tc>
          <w:tcPr>
            <w:tcW w:w="947" w:type="pct"/>
            <w:vMerge/>
          </w:tcPr>
          <w:p w:rsidR="00331AE2" w:rsidRPr="00F069DF" w:rsidRDefault="00331AE2" w:rsidP="00331AE2">
            <w:pPr>
              <w:widowControl w:val="0"/>
            </w:pPr>
          </w:p>
        </w:tc>
        <w:tc>
          <w:tcPr>
            <w:tcW w:w="1084" w:type="pct"/>
          </w:tcPr>
          <w:p w:rsidR="00331AE2" w:rsidRPr="00F069DF" w:rsidRDefault="00331AE2" w:rsidP="001B350D">
            <w:pPr>
              <w:widowControl w:val="0"/>
            </w:pPr>
            <w:r w:rsidRPr="00F069DF">
              <w:rPr>
                <w:bCs/>
              </w:rPr>
              <w:t>1.2. Išmanyti žuvų anatomiją</w:t>
            </w:r>
          </w:p>
        </w:tc>
        <w:tc>
          <w:tcPr>
            <w:tcW w:w="2969" w:type="pct"/>
          </w:tcPr>
          <w:p w:rsidR="00331AE2" w:rsidRPr="00F069DF" w:rsidRDefault="00331AE2" w:rsidP="001B350D">
            <w:pPr>
              <w:widowControl w:val="0"/>
              <w:rPr>
                <w:b/>
              </w:rPr>
            </w:pPr>
            <w:r w:rsidRPr="00F069DF">
              <w:rPr>
                <w:b/>
              </w:rPr>
              <w:t>Tema. Išorinė ir vidinė žuvų kūno sandara.</w:t>
            </w:r>
          </w:p>
          <w:p w:rsidR="00331AE2" w:rsidRPr="00F069DF" w:rsidRDefault="00331AE2" w:rsidP="001B350D">
            <w:pPr>
              <w:widowControl w:val="0"/>
              <w:numPr>
                <w:ilvl w:val="0"/>
                <w:numId w:val="7"/>
              </w:numPr>
              <w:ind w:left="0" w:firstLine="0"/>
              <w:rPr>
                <w:bCs/>
              </w:rPr>
            </w:pPr>
            <w:r w:rsidRPr="00F069DF">
              <w:rPr>
                <w:bCs/>
              </w:rPr>
              <w:t>Apibūdinti žuvų išorinę ir vidinę sandarą.</w:t>
            </w:r>
          </w:p>
          <w:p w:rsidR="00331AE2" w:rsidRPr="00F069DF" w:rsidRDefault="00331AE2" w:rsidP="001B350D">
            <w:pPr>
              <w:widowControl w:val="0"/>
              <w:numPr>
                <w:ilvl w:val="0"/>
                <w:numId w:val="7"/>
              </w:numPr>
              <w:ind w:left="0" w:firstLine="0"/>
              <w:rPr>
                <w:bCs/>
              </w:rPr>
            </w:pPr>
            <w:r w:rsidRPr="00F069DF">
              <w:rPr>
                <w:bCs/>
              </w:rPr>
              <w:t>Išmanyti žuvų kūno formas, burnų ir pelekų tipus ir plaukiojimo būdus.</w:t>
            </w:r>
          </w:p>
          <w:p w:rsidR="00331AE2" w:rsidRPr="00F069DF" w:rsidRDefault="00331AE2" w:rsidP="001B350D">
            <w:pPr>
              <w:widowControl w:val="0"/>
              <w:numPr>
                <w:ilvl w:val="0"/>
                <w:numId w:val="7"/>
              </w:numPr>
              <w:ind w:left="0" w:firstLine="0"/>
            </w:pPr>
            <w:r w:rsidRPr="00F069DF">
              <w:t>Išmokti žuvų vidaus organus.</w:t>
            </w:r>
          </w:p>
          <w:p w:rsidR="00331AE2" w:rsidRPr="00F069DF" w:rsidRDefault="00331AE2" w:rsidP="001B350D">
            <w:pPr>
              <w:widowControl w:val="0"/>
              <w:rPr>
                <w:b/>
              </w:rPr>
            </w:pPr>
            <w:r w:rsidRPr="00F069DF">
              <w:rPr>
                <w:b/>
              </w:rPr>
              <w:t>Tema. Žuvų fiziologija ir gyvybinės sistemos.</w:t>
            </w:r>
          </w:p>
          <w:p w:rsidR="00331AE2" w:rsidRPr="00F069DF" w:rsidRDefault="00331AE2" w:rsidP="001B350D">
            <w:pPr>
              <w:widowControl w:val="0"/>
              <w:numPr>
                <w:ilvl w:val="0"/>
                <w:numId w:val="8"/>
              </w:numPr>
              <w:ind w:left="0" w:firstLine="0"/>
              <w:rPr>
                <w:bCs/>
              </w:rPr>
            </w:pPr>
            <w:r w:rsidRPr="00F069DF">
              <w:t xml:space="preserve">Apibūdinti žuvų </w:t>
            </w:r>
            <w:r w:rsidRPr="00F069DF">
              <w:rPr>
                <w:bCs/>
              </w:rPr>
              <w:t>kvėpavimo, kraujotakos, virškinimo, šalinimo, dauginimosi ir nervų sistemas.</w:t>
            </w:r>
          </w:p>
          <w:p w:rsidR="00331AE2" w:rsidRPr="00F069DF" w:rsidRDefault="00331AE2" w:rsidP="001B350D">
            <w:pPr>
              <w:widowControl w:val="0"/>
              <w:rPr>
                <w:b/>
                <w:bCs/>
              </w:rPr>
            </w:pPr>
            <w:r w:rsidRPr="00F069DF">
              <w:rPr>
                <w:b/>
                <w:bCs/>
              </w:rPr>
              <w:t xml:space="preserve">Tema. Žuvų </w:t>
            </w:r>
            <w:proofErr w:type="spellStart"/>
            <w:r w:rsidRPr="00F069DF">
              <w:rPr>
                <w:b/>
                <w:bCs/>
              </w:rPr>
              <w:t>morfo</w:t>
            </w:r>
            <w:r w:rsidRPr="00F069DF">
              <w:softHyphen/>
            </w:r>
            <w:r w:rsidRPr="00F069DF">
              <w:rPr>
                <w:b/>
                <w:bCs/>
              </w:rPr>
              <w:t>met</w:t>
            </w:r>
            <w:r w:rsidRPr="00F069DF">
              <w:softHyphen/>
            </w:r>
            <w:r w:rsidRPr="00F069DF">
              <w:rPr>
                <w:b/>
                <w:bCs/>
              </w:rPr>
              <w:t>riniai</w:t>
            </w:r>
            <w:proofErr w:type="spellEnd"/>
            <w:r w:rsidRPr="00F069DF">
              <w:rPr>
                <w:b/>
                <w:bCs/>
              </w:rPr>
              <w:t xml:space="preserve"> matavimai.</w:t>
            </w:r>
          </w:p>
          <w:p w:rsidR="00331AE2" w:rsidRPr="00F069DF" w:rsidRDefault="00331AE2" w:rsidP="001B350D">
            <w:pPr>
              <w:widowControl w:val="0"/>
              <w:numPr>
                <w:ilvl w:val="0"/>
                <w:numId w:val="8"/>
              </w:numPr>
              <w:ind w:left="0" w:firstLine="0"/>
            </w:pPr>
            <w:r w:rsidRPr="00F069DF">
              <w:rPr>
                <w:bCs/>
              </w:rPr>
              <w:t xml:space="preserve">Nustatyti žuvies </w:t>
            </w:r>
            <w:proofErr w:type="spellStart"/>
            <w:r w:rsidRPr="00F069DF">
              <w:rPr>
                <w:bCs/>
              </w:rPr>
              <w:t>morfometrinius</w:t>
            </w:r>
            <w:proofErr w:type="spellEnd"/>
            <w:r w:rsidRPr="00F069DF">
              <w:rPr>
                <w:bCs/>
              </w:rPr>
              <w:t xml:space="preserve"> parametrus.</w:t>
            </w:r>
          </w:p>
        </w:tc>
      </w:tr>
      <w:tr w:rsidR="00331AE2" w:rsidRPr="00F069DF" w:rsidTr="00B92B55">
        <w:trPr>
          <w:trHeight w:val="57"/>
        </w:trPr>
        <w:tc>
          <w:tcPr>
            <w:tcW w:w="947" w:type="pct"/>
            <w:vMerge/>
          </w:tcPr>
          <w:p w:rsidR="00331AE2" w:rsidRPr="00F069DF" w:rsidRDefault="00331AE2" w:rsidP="00331AE2">
            <w:pPr>
              <w:widowControl w:val="0"/>
              <w:rPr>
                <w:bCs/>
              </w:rPr>
            </w:pPr>
          </w:p>
        </w:tc>
        <w:tc>
          <w:tcPr>
            <w:tcW w:w="1084" w:type="pct"/>
          </w:tcPr>
          <w:p w:rsidR="00331AE2" w:rsidRPr="00F069DF" w:rsidRDefault="00331AE2" w:rsidP="001B350D">
            <w:pPr>
              <w:widowControl w:val="0"/>
              <w:rPr>
                <w:b/>
              </w:rPr>
            </w:pPr>
            <w:r w:rsidRPr="00F069DF">
              <w:rPr>
                <w:bCs/>
              </w:rPr>
              <w:t>1.3. Išmanyti sergančių žuvų požymius</w:t>
            </w:r>
          </w:p>
        </w:tc>
        <w:tc>
          <w:tcPr>
            <w:tcW w:w="2969" w:type="pct"/>
          </w:tcPr>
          <w:p w:rsidR="00331AE2" w:rsidRPr="00F069DF" w:rsidRDefault="00331AE2" w:rsidP="001B350D">
            <w:pPr>
              <w:widowControl w:val="0"/>
              <w:rPr>
                <w:b/>
              </w:rPr>
            </w:pPr>
            <w:r w:rsidRPr="00F069DF">
              <w:rPr>
                <w:b/>
              </w:rPr>
              <w:t>Tema. Žuvų ligų vystymosi sąlygos ir mechanizmai.</w:t>
            </w:r>
          </w:p>
          <w:p w:rsidR="00331AE2" w:rsidRPr="00F069DF" w:rsidRDefault="00331AE2" w:rsidP="001B350D">
            <w:pPr>
              <w:widowControl w:val="0"/>
            </w:pPr>
            <w:r w:rsidRPr="00F069DF">
              <w:t>Paaiškinti bendrąją žuvų ligos sampratą, ligos vystymosi sąlygas, periodus, formas.</w:t>
            </w:r>
          </w:p>
          <w:p w:rsidR="00331AE2" w:rsidRPr="00F069DF" w:rsidRDefault="00331AE2" w:rsidP="001B350D">
            <w:pPr>
              <w:widowControl w:val="0"/>
              <w:numPr>
                <w:ilvl w:val="0"/>
                <w:numId w:val="8"/>
              </w:numPr>
              <w:ind w:left="0" w:firstLine="0"/>
            </w:pPr>
            <w:r w:rsidRPr="00F069DF">
              <w:t>Apibūdinti diagno</w:t>
            </w:r>
            <w:r w:rsidRPr="00F069DF">
              <w:softHyphen/>
              <w:t>zės nustatymo būdus ir iš</w:t>
            </w:r>
            <w:r w:rsidRPr="00F069DF">
              <w:softHyphen/>
              <w:t>ma</w:t>
            </w:r>
            <w:r w:rsidRPr="00F069DF">
              <w:softHyphen/>
              <w:t>nyti epizootologijos sąvoką.</w:t>
            </w:r>
          </w:p>
          <w:p w:rsidR="00331AE2" w:rsidRPr="00F069DF" w:rsidRDefault="00331AE2" w:rsidP="001B350D">
            <w:pPr>
              <w:widowControl w:val="0"/>
              <w:rPr>
                <w:b/>
              </w:rPr>
            </w:pPr>
            <w:r w:rsidRPr="00F069DF">
              <w:rPr>
                <w:b/>
              </w:rPr>
              <w:t>Tema. Infekcinės ir invazinės žuvų ligos bei jų profilaktika.</w:t>
            </w:r>
          </w:p>
          <w:p w:rsidR="00331AE2" w:rsidRPr="00F069DF" w:rsidRDefault="00331AE2" w:rsidP="001B350D">
            <w:pPr>
              <w:widowControl w:val="0"/>
              <w:numPr>
                <w:ilvl w:val="0"/>
                <w:numId w:val="8"/>
              </w:numPr>
              <w:ind w:left="0" w:firstLine="0"/>
            </w:pPr>
            <w:r w:rsidRPr="00F069DF">
              <w:t>Apibūdinti ir paro</w:t>
            </w:r>
            <w:r w:rsidRPr="00F069DF">
              <w:softHyphen/>
              <w:t>dy</w:t>
            </w:r>
            <w:r w:rsidRPr="00F069DF">
              <w:softHyphen/>
              <w:t>ti žuvų infekcinių ir in</w:t>
            </w:r>
            <w:r w:rsidRPr="00F069DF">
              <w:softHyphen/>
              <w:t>va</w:t>
            </w:r>
            <w:r w:rsidRPr="00F069DF">
              <w:softHyphen/>
              <w:t>zinių ligų sukėlėjus, jų dauginimosi ir vystymosi ypatybes.</w:t>
            </w:r>
          </w:p>
          <w:p w:rsidR="00331AE2" w:rsidRPr="00F069DF" w:rsidRDefault="00331AE2" w:rsidP="001B350D">
            <w:pPr>
              <w:widowControl w:val="0"/>
              <w:numPr>
                <w:ilvl w:val="0"/>
                <w:numId w:val="8"/>
              </w:numPr>
              <w:ind w:left="0" w:firstLine="0"/>
            </w:pPr>
            <w:r w:rsidRPr="00F069DF">
              <w:t>Nurodyti žuvų ligų sukėlėjų patekimo į akva</w:t>
            </w:r>
            <w:r w:rsidRPr="00F069DF">
              <w:softHyphen/>
              <w:t>kul</w:t>
            </w:r>
            <w:r w:rsidRPr="00F069DF">
              <w:softHyphen/>
              <w:t>tūros objektus ir gy</w:t>
            </w:r>
            <w:r w:rsidRPr="00F069DF">
              <w:softHyphen/>
              <w:t>vū</w:t>
            </w:r>
            <w:r w:rsidRPr="00F069DF">
              <w:softHyphen/>
              <w:t>nus kelius bei prevencijos ir profilaktikos priemo</w:t>
            </w:r>
            <w:r w:rsidRPr="00F069DF">
              <w:softHyphen/>
              <w:t>nes.</w:t>
            </w:r>
          </w:p>
          <w:p w:rsidR="00331AE2" w:rsidRPr="00F069DF" w:rsidRDefault="00331AE2" w:rsidP="001B350D">
            <w:pPr>
              <w:widowControl w:val="0"/>
              <w:rPr>
                <w:b/>
              </w:rPr>
            </w:pPr>
            <w:r w:rsidRPr="00F069DF">
              <w:rPr>
                <w:b/>
              </w:rPr>
              <w:t>Tema. Neužkre</w:t>
            </w:r>
            <w:r w:rsidRPr="00F069DF">
              <w:softHyphen/>
            </w:r>
            <w:r w:rsidRPr="00F069DF">
              <w:rPr>
                <w:b/>
              </w:rPr>
              <w:t>čia</w:t>
            </w:r>
            <w:r w:rsidRPr="00F069DF">
              <w:softHyphen/>
            </w:r>
            <w:r w:rsidRPr="00F069DF">
              <w:rPr>
                <w:b/>
              </w:rPr>
              <w:t>mos žuvų ligos.</w:t>
            </w:r>
          </w:p>
          <w:p w:rsidR="00331AE2" w:rsidRPr="00F069DF" w:rsidRDefault="00331AE2" w:rsidP="001B350D">
            <w:pPr>
              <w:widowControl w:val="0"/>
              <w:numPr>
                <w:ilvl w:val="0"/>
                <w:numId w:val="9"/>
              </w:numPr>
              <w:ind w:left="0" w:firstLine="0"/>
            </w:pPr>
            <w:r w:rsidRPr="00F069DF">
              <w:t>Apibūdinti ir nu</w:t>
            </w:r>
            <w:r w:rsidRPr="00F069DF">
              <w:softHyphen/>
              <w:t>statyti žuvų neužkrečiamų susirgimų atsiradimo priežastis, jų raidą.</w:t>
            </w:r>
          </w:p>
          <w:p w:rsidR="00331AE2" w:rsidRPr="00F069DF" w:rsidRDefault="00331AE2" w:rsidP="001B350D">
            <w:pPr>
              <w:widowControl w:val="0"/>
              <w:numPr>
                <w:ilvl w:val="0"/>
                <w:numId w:val="9"/>
              </w:numPr>
              <w:ind w:left="0" w:firstLine="0"/>
              <w:rPr>
                <w:b/>
              </w:rPr>
            </w:pPr>
            <w:r w:rsidRPr="00F069DF">
              <w:t>Paaiškinti neužkre</w:t>
            </w:r>
            <w:r w:rsidRPr="00F069DF">
              <w:softHyphen/>
              <w:t>čia</w:t>
            </w:r>
            <w:r w:rsidRPr="00F069DF">
              <w:softHyphen/>
              <w:t>mų susirgimų pašalini</w:t>
            </w:r>
            <w:r w:rsidRPr="00F069DF">
              <w:softHyphen/>
              <w:t>mo būdus bei žuvų gy</w:t>
            </w:r>
            <w:r w:rsidRPr="00F069DF">
              <w:softHyphen/>
              <w:t>dy</w:t>
            </w:r>
            <w:r w:rsidRPr="00F069DF">
              <w:softHyphen/>
              <w:t>mo, prevencijos ir pro</w:t>
            </w:r>
            <w:r w:rsidRPr="00F069DF">
              <w:softHyphen/>
              <w:t>fi</w:t>
            </w:r>
            <w:r w:rsidRPr="00F069DF">
              <w:softHyphen/>
              <w:t>lak</w:t>
            </w:r>
            <w:r w:rsidRPr="00F069DF">
              <w:softHyphen/>
              <w:t>tikos metodus akvakultūroje.</w:t>
            </w:r>
          </w:p>
        </w:tc>
      </w:tr>
      <w:tr w:rsidR="00331AE2" w:rsidRPr="00F069DF" w:rsidTr="00B92B55">
        <w:trPr>
          <w:trHeight w:val="57"/>
        </w:trPr>
        <w:tc>
          <w:tcPr>
            <w:tcW w:w="947" w:type="pct"/>
            <w:vMerge/>
          </w:tcPr>
          <w:p w:rsidR="00331AE2" w:rsidRPr="00F069DF" w:rsidRDefault="00331AE2" w:rsidP="00331AE2">
            <w:pPr>
              <w:widowControl w:val="0"/>
              <w:rPr>
                <w:bCs/>
              </w:rPr>
            </w:pPr>
          </w:p>
        </w:tc>
        <w:tc>
          <w:tcPr>
            <w:tcW w:w="1084" w:type="pct"/>
          </w:tcPr>
          <w:p w:rsidR="00331AE2" w:rsidRPr="00F069DF" w:rsidRDefault="00331AE2" w:rsidP="00331AE2">
            <w:pPr>
              <w:widowControl w:val="0"/>
            </w:pPr>
            <w:r w:rsidRPr="00F069DF">
              <w:t>1.4.</w:t>
            </w:r>
            <w:r w:rsidRPr="00F069DF">
              <w:rPr>
                <w:b/>
              </w:rPr>
              <w:t xml:space="preserve"> </w:t>
            </w:r>
            <w:r w:rsidRPr="00F069DF">
              <w:rPr>
                <w:bCs/>
              </w:rPr>
              <w:t xml:space="preserve">Išmanyti pagrindinius vandens </w:t>
            </w:r>
            <w:proofErr w:type="spellStart"/>
            <w:r w:rsidRPr="00F069DF">
              <w:rPr>
                <w:bCs/>
              </w:rPr>
              <w:t>hidrocheminius</w:t>
            </w:r>
            <w:proofErr w:type="spellEnd"/>
            <w:r w:rsidRPr="00F069DF">
              <w:rPr>
                <w:bCs/>
              </w:rPr>
              <w:t xml:space="preserve"> </w:t>
            </w:r>
            <w:r w:rsidRPr="00F069DF">
              <w:rPr>
                <w:bCs/>
              </w:rPr>
              <w:lastRenderedPageBreak/>
              <w:t>parametrus</w:t>
            </w:r>
          </w:p>
        </w:tc>
        <w:tc>
          <w:tcPr>
            <w:tcW w:w="2969" w:type="pct"/>
          </w:tcPr>
          <w:p w:rsidR="00331AE2" w:rsidRPr="00F069DF" w:rsidRDefault="00331AE2" w:rsidP="001B350D">
            <w:pPr>
              <w:widowControl w:val="0"/>
              <w:rPr>
                <w:b/>
                <w:bCs/>
              </w:rPr>
            </w:pPr>
            <w:r w:rsidRPr="00F069DF">
              <w:rPr>
                <w:b/>
              </w:rPr>
              <w:lastRenderedPageBreak/>
              <w:t xml:space="preserve">Tema. </w:t>
            </w:r>
            <w:r w:rsidRPr="00F069DF">
              <w:rPr>
                <w:b/>
                <w:bCs/>
              </w:rPr>
              <w:t xml:space="preserve">Vandens </w:t>
            </w:r>
            <w:proofErr w:type="spellStart"/>
            <w:r w:rsidRPr="00F069DF">
              <w:rPr>
                <w:b/>
                <w:bCs/>
              </w:rPr>
              <w:t>hidrocheminiai</w:t>
            </w:r>
            <w:proofErr w:type="spellEnd"/>
            <w:r w:rsidRPr="00F069DF">
              <w:rPr>
                <w:b/>
                <w:bCs/>
              </w:rPr>
              <w:t xml:space="preserve"> parametrai.</w:t>
            </w:r>
          </w:p>
          <w:p w:rsidR="00331AE2" w:rsidRPr="00F069DF" w:rsidRDefault="00331AE2" w:rsidP="001B350D">
            <w:pPr>
              <w:widowControl w:val="0"/>
              <w:numPr>
                <w:ilvl w:val="0"/>
                <w:numId w:val="10"/>
              </w:numPr>
              <w:ind w:left="0" w:firstLine="0"/>
            </w:pPr>
            <w:r w:rsidRPr="00F069DF">
              <w:t xml:space="preserve">Apibūdinti natūralių ir gamtinių žuvivaisos vandens telkinių pagrindinių </w:t>
            </w:r>
            <w:proofErr w:type="spellStart"/>
            <w:r w:rsidRPr="00F069DF">
              <w:t>hidrocheminių</w:t>
            </w:r>
            <w:proofErr w:type="spellEnd"/>
            <w:r w:rsidRPr="00F069DF">
              <w:t xml:space="preserve"> </w:t>
            </w:r>
            <w:r w:rsidRPr="00F069DF">
              <w:lastRenderedPageBreak/>
              <w:t>junginių ir elementų atsiradimo kelius ir kaupimosi procesus.</w:t>
            </w:r>
          </w:p>
          <w:p w:rsidR="00331AE2" w:rsidRPr="00F069DF" w:rsidRDefault="00331AE2" w:rsidP="001B350D">
            <w:pPr>
              <w:widowControl w:val="0"/>
              <w:numPr>
                <w:ilvl w:val="0"/>
                <w:numId w:val="10"/>
              </w:numPr>
              <w:ind w:left="0" w:firstLine="0"/>
              <w:rPr>
                <w:b/>
              </w:rPr>
            </w:pPr>
            <w:r w:rsidRPr="00F069DF">
              <w:t>Apibūdinti vandens cheminės sudėties poveikį žuvų augimui ir vystymuisi.</w:t>
            </w:r>
          </w:p>
        </w:tc>
      </w:tr>
      <w:tr w:rsidR="00331AE2" w:rsidRPr="00F069DF" w:rsidTr="00B92B55">
        <w:trPr>
          <w:trHeight w:val="57"/>
        </w:trPr>
        <w:tc>
          <w:tcPr>
            <w:tcW w:w="947" w:type="pct"/>
            <w:vMerge/>
          </w:tcPr>
          <w:p w:rsidR="00331AE2" w:rsidRPr="00F069DF" w:rsidRDefault="00331AE2" w:rsidP="00331AE2">
            <w:pPr>
              <w:widowControl w:val="0"/>
              <w:rPr>
                <w:bCs/>
              </w:rPr>
            </w:pPr>
          </w:p>
        </w:tc>
        <w:tc>
          <w:tcPr>
            <w:tcW w:w="1084" w:type="pct"/>
          </w:tcPr>
          <w:p w:rsidR="00331AE2" w:rsidRPr="00F069DF" w:rsidRDefault="00331AE2" w:rsidP="001B350D">
            <w:pPr>
              <w:widowControl w:val="0"/>
            </w:pPr>
            <w:r w:rsidRPr="00F069DF">
              <w:rPr>
                <w:bCs/>
              </w:rPr>
              <w:t>1.5. Atpažinti ir išskirti sergančias žuvis, taikyti pirmines karantino priemones</w:t>
            </w:r>
          </w:p>
        </w:tc>
        <w:tc>
          <w:tcPr>
            <w:tcW w:w="2969" w:type="pct"/>
            <w:tcBorders>
              <w:bottom w:val="single" w:sz="4" w:space="0" w:color="auto"/>
            </w:tcBorders>
          </w:tcPr>
          <w:p w:rsidR="00331AE2" w:rsidRPr="00F069DF" w:rsidRDefault="00331AE2" w:rsidP="001B350D">
            <w:pPr>
              <w:widowControl w:val="0"/>
              <w:rPr>
                <w:b/>
              </w:rPr>
            </w:pPr>
            <w:r w:rsidRPr="00F069DF">
              <w:rPr>
                <w:b/>
              </w:rPr>
              <w:t>Tema. Žuvų sveikatos būklės stebėjimas ir taikomos karantino priemonės.</w:t>
            </w:r>
          </w:p>
          <w:p w:rsidR="00331AE2" w:rsidRPr="00F069DF" w:rsidRDefault="00331AE2" w:rsidP="001B350D">
            <w:pPr>
              <w:widowControl w:val="0"/>
              <w:numPr>
                <w:ilvl w:val="0"/>
                <w:numId w:val="11"/>
              </w:numPr>
              <w:ind w:left="0" w:firstLine="0"/>
            </w:pPr>
            <w:r w:rsidRPr="00F069DF">
              <w:t>Atpažinti ir išskirti sergančias žuvis.</w:t>
            </w:r>
          </w:p>
          <w:p w:rsidR="00331AE2" w:rsidRPr="00F069DF" w:rsidRDefault="00331AE2" w:rsidP="001B350D">
            <w:pPr>
              <w:widowControl w:val="0"/>
              <w:numPr>
                <w:ilvl w:val="0"/>
                <w:numId w:val="11"/>
              </w:numPr>
              <w:ind w:left="0" w:firstLine="0"/>
            </w:pPr>
            <w:r w:rsidRPr="00F069DF">
              <w:t>Taikyti pirmines karantino priemones.</w:t>
            </w:r>
          </w:p>
        </w:tc>
      </w:tr>
      <w:tr w:rsidR="00331AE2" w:rsidRPr="00F069DF" w:rsidTr="00B92B55">
        <w:trPr>
          <w:trHeight w:val="57"/>
        </w:trPr>
        <w:tc>
          <w:tcPr>
            <w:tcW w:w="947" w:type="pct"/>
            <w:vMerge/>
          </w:tcPr>
          <w:p w:rsidR="00331AE2" w:rsidRPr="00F069DF" w:rsidRDefault="00331AE2" w:rsidP="00331AE2">
            <w:pPr>
              <w:widowControl w:val="0"/>
              <w:rPr>
                <w:bCs/>
                <w:highlight w:val="yellow"/>
              </w:rPr>
            </w:pPr>
          </w:p>
        </w:tc>
        <w:tc>
          <w:tcPr>
            <w:tcW w:w="1084" w:type="pct"/>
          </w:tcPr>
          <w:p w:rsidR="00331AE2" w:rsidRPr="00F069DF" w:rsidRDefault="00331AE2" w:rsidP="001B350D">
            <w:pPr>
              <w:widowControl w:val="0"/>
              <w:rPr>
                <w:highlight w:val="yellow"/>
              </w:rPr>
            </w:pPr>
            <w:r w:rsidRPr="00F069DF">
              <w:rPr>
                <w:bCs/>
              </w:rPr>
              <w:t>1.6. Suprasti pagrindinius vandens kokybės parametrus ir tyrimo būdus</w:t>
            </w:r>
          </w:p>
        </w:tc>
        <w:tc>
          <w:tcPr>
            <w:tcW w:w="2969" w:type="pct"/>
            <w:shd w:val="clear" w:color="auto" w:fill="auto"/>
          </w:tcPr>
          <w:p w:rsidR="00331AE2" w:rsidRPr="00F069DF" w:rsidRDefault="00331AE2" w:rsidP="001B350D">
            <w:pPr>
              <w:widowControl w:val="0"/>
              <w:rPr>
                <w:b/>
              </w:rPr>
            </w:pPr>
            <w:r w:rsidRPr="00F069DF">
              <w:rPr>
                <w:b/>
              </w:rPr>
              <w:t>6.1. Tema. Pagrindiniai vandens kokybės parametrai.</w:t>
            </w:r>
          </w:p>
          <w:p w:rsidR="00331AE2" w:rsidRPr="00F069DF" w:rsidRDefault="00331AE2" w:rsidP="001B350D">
            <w:pPr>
              <w:widowControl w:val="0"/>
              <w:numPr>
                <w:ilvl w:val="0"/>
                <w:numId w:val="12"/>
              </w:numPr>
              <w:ind w:left="0" w:firstLine="0"/>
            </w:pPr>
            <w:r w:rsidRPr="00F069DF">
              <w:t>Apibūdinti pagrin</w:t>
            </w:r>
            <w:r w:rsidRPr="00F069DF">
              <w:softHyphen/>
              <w:t>di</w:t>
            </w:r>
            <w:r w:rsidRPr="00F069DF">
              <w:softHyphen/>
              <w:t>nius vandens kokybės parametrus ir analizės metodus.</w:t>
            </w:r>
          </w:p>
          <w:p w:rsidR="00331AE2" w:rsidRDefault="00331AE2" w:rsidP="001B350D">
            <w:pPr>
              <w:widowControl w:val="0"/>
              <w:numPr>
                <w:ilvl w:val="0"/>
                <w:numId w:val="12"/>
              </w:numPr>
              <w:ind w:left="0" w:firstLine="0"/>
            </w:pPr>
            <w:r w:rsidRPr="00F069DF">
              <w:t>Parinkti bei pritai</w:t>
            </w:r>
            <w:r w:rsidRPr="00F069DF">
              <w:softHyphen/>
              <w:t>ky</w:t>
            </w:r>
            <w:r w:rsidRPr="00F069DF">
              <w:softHyphen/>
              <w:t>ti technologinius nor</w:t>
            </w:r>
            <w:r w:rsidRPr="00F069DF">
              <w:softHyphen/>
              <w:t>ma</w:t>
            </w:r>
            <w:r w:rsidRPr="00F069DF">
              <w:softHyphen/>
              <w:t>tyvus, atitinkančius van</w:t>
            </w:r>
            <w:r w:rsidRPr="00F069DF">
              <w:softHyphen/>
              <w:t>dens kokybės parametrus.</w:t>
            </w:r>
          </w:p>
          <w:p w:rsidR="00331AE2" w:rsidRPr="00F069DF" w:rsidRDefault="00331AE2" w:rsidP="001B350D">
            <w:pPr>
              <w:widowControl w:val="0"/>
              <w:numPr>
                <w:ilvl w:val="0"/>
                <w:numId w:val="12"/>
              </w:numPr>
              <w:ind w:left="0" w:firstLine="0"/>
            </w:pPr>
            <w:r w:rsidRPr="00F069DF">
              <w:t>Reguliuoti kintan</w:t>
            </w:r>
            <w:r w:rsidRPr="00F069DF">
              <w:softHyphen/>
              <w:t>čiuo</w:t>
            </w:r>
            <w:r w:rsidRPr="00F069DF">
              <w:softHyphen/>
              <w:t>sius vandens kokybės pa</w:t>
            </w:r>
            <w:r w:rsidRPr="00F069DF">
              <w:softHyphen/>
              <w:t>ra</w:t>
            </w:r>
            <w:r w:rsidRPr="00F069DF">
              <w:softHyphen/>
              <w:t>metrus: deguonies kie</w:t>
            </w:r>
            <w:r w:rsidRPr="00F069DF">
              <w:softHyphen/>
              <w:t>kį, vandens tem</w:t>
            </w:r>
            <w:r w:rsidRPr="00F069DF">
              <w:softHyphen/>
              <w:t>pe</w:t>
            </w:r>
            <w:r w:rsidRPr="00F069DF">
              <w:softHyphen/>
              <w:t>ra</w:t>
            </w:r>
            <w:r w:rsidRPr="00F069DF">
              <w:softHyphen/>
              <w:t>tū</w:t>
            </w:r>
            <w:r w:rsidRPr="00F069DF">
              <w:softHyphen/>
              <w:t>rą (</w:t>
            </w:r>
            <w:r w:rsidRPr="00F069DF">
              <w:rPr>
                <w:vertAlign w:val="superscript"/>
              </w:rPr>
              <w:t>0</w:t>
            </w:r>
            <w:r w:rsidRPr="00F069DF">
              <w:t>C), pH, amonį (NH</w:t>
            </w:r>
            <w:r w:rsidRPr="00F069DF">
              <w:rPr>
                <w:vertAlign w:val="subscript"/>
              </w:rPr>
              <w:t>4</w:t>
            </w:r>
            <w:r w:rsidRPr="00F069DF">
              <w:t>) ir amoniaką (NH</w:t>
            </w:r>
            <w:r w:rsidRPr="00F069DF">
              <w:rPr>
                <w:vertAlign w:val="subscript"/>
              </w:rPr>
              <w:t>3</w:t>
            </w:r>
            <w:r w:rsidRPr="00F069DF">
              <w:t>), nitritą (NO</w:t>
            </w:r>
            <w:r w:rsidRPr="00F069DF">
              <w:rPr>
                <w:vertAlign w:val="subscript"/>
              </w:rPr>
              <w:t>2</w:t>
            </w:r>
            <w:r w:rsidRPr="00F069DF">
              <w:t>), nitratus (NO</w:t>
            </w:r>
            <w:r w:rsidRPr="00F069DF">
              <w:rPr>
                <w:vertAlign w:val="subscript"/>
              </w:rPr>
              <w:t>3</w:t>
            </w:r>
            <w:r w:rsidRPr="00F069DF">
              <w:t>), anglies dioksidą (CO</w:t>
            </w:r>
            <w:r w:rsidRPr="00F069DF">
              <w:rPr>
                <w:vertAlign w:val="subscript"/>
              </w:rPr>
              <w:t>2</w:t>
            </w:r>
            <w:r w:rsidRPr="00F069DF">
              <w:t xml:space="preserve">). </w:t>
            </w:r>
          </w:p>
        </w:tc>
      </w:tr>
      <w:tr w:rsidR="00331AE2" w:rsidRPr="00F069DF" w:rsidTr="00B92B55">
        <w:trPr>
          <w:trHeight w:val="57"/>
        </w:trPr>
        <w:tc>
          <w:tcPr>
            <w:tcW w:w="947" w:type="pct"/>
            <w:vMerge/>
          </w:tcPr>
          <w:p w:rsidR="00331AE2" w:rsidRPr="00F069DF" w:rsidRDefault="00331AE2" w:rsidP="00331AE2">
            <w:pPr>
              <w:widowControl w:val="0"/>
              <w:rPr>
                <w:bCs/>
              </w:rPr>
            </w:pPr>
          </w:p>
        </w:tc>
        <w:tc>
          <w:tcPr>
            <w:tcW w:w="1084" w:type="pct"/>
          </w:tcPr>
          <w:p w:rsidR="00331AE2" w:rsidRPr="00F069DF" w:rsidRDefault="00331AE2" w:rsidP="001B350D">
            <w:pPr>
              <w:widowControl w:val="0"/>
            </w:pPr>
            <w:r w:rsidRPr="00F069DF">
              <w:t>1.7. Paimti vandens mėginį ir atlikti tyrimą.</w:t>
            </w:r>
          </w:p>
        </w:tc>
        <w:tc>
          <w:tcPr>
            <w:tcW w:w="2969" w:type="pct"/>
          </w:tcPr>
          <w:p w:rsidR="00331AE2" w:rsidRPr="00F069DF" w:rsidRDefault="00331AE2" w:rsidP="001B350D">
            <w:pPr>
              <w:widowControl w:val="0"/>
              <w:rPr>
                <w:b/>
              </w:rPr>
            </w:pPr>
            <w:r w:rsidRPr="00F069DF">
              <w:rPr>
                <w:b/>
              </w:rPr>
              <w:t>Tema. Vandens mėginio paėmimo metodika.</w:t>
            </w:r>
          </w:p>
          <w:p w:rsidR="00331AE2" w:rsidRPr="00F069DF" w:rsidRDefault="00331AE2" w:rsidP="001B350D">
            <w:pPr>
              <w:widowControl w:val="0"/>
              <w:numPr>
                <w:ilvl w:val="0"/>
                <w:numId w:val="13"/>
              </w:numPr>
              <w:ind w:left="0" w:firstLine="0"/>
            </w:pPr>
            <w:r w:rsidRPr="00F069DF">
              <w:t>Paimti vandens mėginį.</w:t>
            </w:r>
          </w:p>
          <w:p w:rsidR="00331AE2" w:rsidRPr="00F069DF" w:rsidRDefault="00331AE2" w:rsidP="001B350D">
            <w:pPr>
              <w:widowControl w:val="0"/>
              <w:numPr>
                <w:ilvl w:val="0"/>
                <w:numId w:val="13"/>
              </w:numPr>
              <w:ind w:left="0" w:firstLine="0"/>
            </w:pPr>
            <w:r w:rsidRPr="00F069DF">
              <w:t xml:space="preserve">Atlikti pagrindinių, kintančiųjų </w:t>
            </w:r>
            <w:proofErr w:type="spellStart"/>
            <w:r w:rsidRPr="00F069DF">
              <w:t>hidrocheminių</w:t>
            </w:r>
            <w:proofErr w:type="spellEnd"/>
            <w:r w:rsidRPr="00F069DF">
              <w:t xml:space="preserve"> parametrų laboratorinį tyrimą.</w:t>
            </w:r>
          </w:p>
          <w:p w:rsidR="00331AE2" w:rsidRPr="00F069DF" w:rsidRDefault="00331AE2" w:rsidP="001B350D">
            <w:pPr>
              <w:widowControl w:val="0"/>
              <w:numPr>
                <w:ilvl w:val="0"/>
                <w:numId w:val="13"/>
              </w:numPr>
              <w:ind w:left="0" w:firstLine="0"/>
            </w:pPr>
            <w:r w:rsidRPr="00F069DF">
              <w:t>Įvertinti gautų duomenų atitikimą technologiniams normatyvams.</w:t>
            </w:r>
          </w:p>
        </w:tc>
      </w:tr>
      <w:tr w:rsidR="00331AE2" w:rsidRPr="00F069DF" w:rsidTr="00B92B55">
        <w:trPr>
          <w:trHeight w:val="57"/>
        </w:trPr>
        <w:tc>
          <w:tcPr>
            <w:tcW w:w="947" w:type="pct"/>
            <w:vMerge/>
          </w:tcPr>
          <w:p w:rsidR="00331AE2" w:rsidRPr="00F069DF" w:rsidRDefault="00331AE2" w:rsidP="00331AE2">
            <w:pPr>
              <w:widowControl w:val="0"/>
              <w:rPr>
                <w:bCs/>
              </w:rPr>
            </w:pPr>
          </w:p>
        </w:tc>
        <w:tc>
          <w:tcPr>
            <w:tcW w:w="1084" w:type="pct"/>
          </w:tcPr>
          <w:p w:rsidR="00331AE2" w:rsidRPr="00F069DF" w:rsidRDefault="00331AE2" w:rsidP="00331AE2">
            <w:pPr>
              <w:widowControl w:val="0"/>
              <w:rPr>
                <w:b/>
              </w:rPr>
            </w:pPr>
            <w:r w:rsidRPr="00F069DF">
              <w:t>1. 8. Paimti žuvų kūno dalių mėginį.</w:t>
            </w:r>
          </w:p>
        </w:tc>
        <w:tc>
          <w:tcPr>
            <w:tcW w:w="2969" w:type="pct"/>
          </w:tcPr>
          <w:p w:rsidR="00331AE2" w:rsidRPr="00F069DF" w:rsidRDefault="00331AE2" w:rsidP="001B350D">
            <w:pPr>
              <w:widowControl w:val="0"/>
              <w:rPr>
                <w:i/>
              </w:rPr>
            </w:pPr>
            <w:r w:rsidRPr="00F069DF">
              <w:rPr>
                <w:b/>
              </w:rPr>
              <w:t>Tema. Žuvies kūno dalių mėginio paėmimo metodika.</w:t>
            </w:r>
          </w:p>
          <w:p w:rsidR="00331AE2" w:rsidRPr="00F069DF" w:rsidRDefault="00331AE2" w:rsidP="001B350D">
            <w:pPr>
              <w:widowControl w:val="0"/>
              <w:numPr>
                <w:ilvl w:val="0"/>
                <w:numId w:val="14"/>
              </w:numPr>
              <w:ind w:left="0" w:firstLine="0"/>
            </w:pPr>
            <w:r w:rsidRPr="00F069DF">
              <w:t>Atpažinti žuvų susirgimą ir išskirti žuvų ligų sukėlėją.</w:t>
            </w:r>
          </w:p>
          <w:p w:rsidR="00331AE2" w:rsidRPr="00F069DF" w:rsidRDefault="00331AE2" w:rsidP="001B350D">
            <w:pPr>
              <w:widowControl w:val="0"/>
              <w:numPr>
                <w:ilvl w:val="0"/>
                <w:numId w:val="14"/>
              </w:numPr>
              <w:ind w:left="0" w:firstLine="0"/>
            </w:pPr>
            <w:r w:rsidRPr="00F069DF">
              <w:t>Paimti mėginį, taikyti mėginio paėmimo metodiką, atlikti pirminį mėginio tyrimą.</w:t>
            </w:r>
          </w:p>
          <w:p w:rsidR="00331AE2" w:rsidRPr="00F069DF" w:rsidRDefault="00331AE2" w:rsidP="001B350D">
            <w:pPr>
              <w:widowControl w:val="0"/>
              <w:numPr>
                <w:ilvl w:val="0"/>
                <w:numId w:val="14"/>
              </w:numPr>
              <w:ind w:left="0" w:firstLine="0"/>
            </w:pPr>
            <w:r w:rsidRPr="00F069DF">
              <w:t>Pritaikyti profilaktikos ar gydomuosius preparatus žuvų susirgimams gydyti.</w:t>
            </w:r>
          </w:p>
        </w:tc>
      </w:tr>
      <w:tr w:rsidR="00F069DF" w:rsidRPr="00F069DF" w:rsidTr="00B92B55">
        <w:tblPrEx>
          <w:jc w:val="center"/>
        </w:tblPrEx>
        <w:trPr>
          <w:trHeight w:val="57"/>
          <w:jc w:val="center"/>
        </w:trPr>
        <w:tc>
          <w:tcPr>
            <w:tcW w:w="947" w:type="pct"/>
          </w:tcPr>
          <w:p w:rsidR="001671D0" w:rsidRPr="00F069DF" w:rsidRDefault="001671D0" w:rsidP="00331AE2">
            <w:pPr>
              <w:pStyle w:val="NoSpacing"/>
              <w:rPr>
                <w:highlight w:val="yellow"/>
              </w:rPr>
            </w:pPr>
            <w:r w:rsidRPr="00F069DF">
              <w:t xml:space="preserve">Mokymosi pasiekimų vertinimo kriterijai </w:t>
            </w:r>
          </w:p>
        </w:tc>
        <w:tc>
          <w:tcPr>
            <w:tcW w:w="4053" w:type="pct"/>
            <w:gridSpan w:val="2"/>
          </w:tcPr>
          <w:p w:rsidR="00C436B5" w:rsidRPr="00F069DF" w:rsidRDefault="00B94C25" w:rsidP="001B350D">
            <w:pPr>
              <w:widowControl w:val="0"/>
              <w:jc w:val="both"/>
              <w:rPr>
                <w:bCs/>
              </w:rPr>
            </w:pPr>
            <w:r w:rsidRPr="00F069DF">
              <w:rPr>
                <w:bCs/>
              </w:rPr>
              <w:t>Paaiškinti</w:t>
            </w:r>
            <w:r w:rsidR="00C436B5" w:rsidRPr="00F069DF">
              <w:rPr>
                <w:bCs/>
              </w:rPr>
              <w:t xml:space="preserve"> žuvų kilmės teorijos, taksonomijos, sistematikos ir nomenklatūros apibrėžim</w:t>
            </w:r>
            <w:r w:rsidRPr="00F069DF">
              <w:rPr>
                <w:bCs/>
              </w:rPr>
              <w:t>ai</w:t>
            </w:r>
            <w:r w:rsidR="00C436B5" w:rsidRPr="00F069DF">
              <w:rPr>
                <w:bCs/>
              </w:rPr>
              <w:t>.</w:t>
            </w:r>
            <w:r w:rsidRPr="00F069DF">
              <w:rPr>
                <w:bCs/>
              </w:rPr>
              <w:t xml:space="preserve"> Išvardyti ir naudojantis kompiuteriu apibūdinti žuvų būriai bei apibūdintos jų charakteristikos. Apibūdinta žuvų anatomija. </w:t>
            </w:r>
            <w:r w:rsidRPr="00F069DF">
              <w:t>Apibūdinti žuvų infekcinių ir invazi</w:t>
            </w:r>
            <w:r w:rsidRPr="00F069DF">
              <w:softHyphen/>
              <w:t>nių ligų sukėlėjai, jų dauginimosi ir vystymosi ypa</w:t>
            </w:r>
            <w:r w:rsidRPr="00F069DF">
              <w:softHyphen/>
              <w:t>ty</w:t>
            </w:r>
            <w:r w:rsidRPr="00F069DF">
              <w:softHyphen/>
              <w:t>bės, patekimo į akvakultūros objektus ir gyvūnus keliai bei prevencijos ir profilaktikos priemonės. Api</w:t>
            </w:r>
            <w:r w:rsidRPr="00F069DF">
              <w:softHyphen/>
              <w:t>būdintos ir nustatytos žuvų neužkrečiamų su</w:t>
            </w:r>
            <w:r w:rsidRPr="00F069DF">
              <w:softHyphen/>
              <w:t>sir</w:t>
            </w:r>
            <w:r w:rsidRPr="00F069DF">
              <w:softHyphen/>
              <w:t>gi</w:t>
            </w:r>
            <w:r w:rsidRPr="00F069DF">
              <w:softHyphen/>
              <w:t>mų atsiradimo priežastys, jų raida, pašali</w:t>
            </w:r>
            <w:r w:rsidRPr="00F069DF">
              <w:softHyphen/>
              <w:t>nimo bū</w:t>
            </w:r>
            <w:r w:rsidRPr="00F069DF">
              <w:softHyphen/>
              <w:t>dai bei žuvų gydymo, prevencijos ir profilaktikos me</w:t>
            </w:r>
            <w:r w:rsidRPr="00F069DF">
              <w:softHyphen/>
              <w:t>todai akvakultūroje.</w:t>
            </w:r>
          </w:p>
          <w:p w:rsidR="001671D0" w:rsidRPr="00F069DF" w:rsidRDefault="00B94C25" w:rsidP="001B350D">
            <w:pPr>
              <w:jc w:val="both"/>
              <w:rPr>
                <w:rFonts w:eastAsia="Calibri"/>
                <w:i/>
              </w:rPr>
            </w:pPr>
            <w:r w:rsidRPr="00F069DF">
              <w:t xml:space="preserve">Apibūdinti natūralių ir gamtinių žuvivaisos vandens telkinių pagrindinių </w:t>
            </w:r>
            <w:proofErr w:type="spellStart"/>
            <w:r w:rsidRPr="00F069DF">
              <w:t>hidrocheminių</w:t>
            </w:r>
            <w:proofErr w:type="spellEnd"/>
            <w:r w:rsidRPr="00F069DF">
              <w:t xml:space="preserve"> junginių ir elementų atsiradimo keliai ir kaupimosi procesai bei vandens cheminės sudėties poveikis žuvų augimui ir vystymuisi. Atpažintos</w:t>
            </w:r>
            <w:r w:rsidR="00231CFB">
              <w:t xml:space="preserve"> </w:t>
            </w:r>
            <w:r w:rsidRPr="00F069DF">
              <w:t xml:space="preserve">ir išskiriamos sergančios žuvys, pritaikytos karantino priemonės. </w:t>
            </w:r>
            <w:r w:rsidR="00A06F45" w:rsidRPr="00F069DF">
              <w:t>Apibūdinti pagrindiniai vandens parametrai. Naudojantis pasirinktomis technologinėmis kortelėmis parinktos priemonės, leidžiančios palaikyti reikiamus vandens kokybės parametrus, optimalią cheminių medžiagų koncentraciją žuvivaisos vandens telkiniuose. Savarankiškai paimtas vandens mėginys ir</w:t>
            </w:r>
            <w:r w:rsidR="00A06F45" w:rsidRPr="00F069DF">
              <w:rPr>
                <w:b/>
              </w:rPr>
              <w:t xml:space="preserve"> </w:t>
            </w:r>
            <w:r w:rsidR="00A06F45" w:rsidRPr="00F069DF">
              <w:t xml:space="preserve">atlikta pagrindinių </w:t>
            </w:r>
            <w:proofErr w:type="spellStart"/>
            <w:r w:rsidR="00A06F45" w:rsidRPr="00F069DF">
              <w:t>hidrocheminių</w:t>
            </w:r>
            <w:proofErr w:type="spellEnd"/>
            <w:r w:rsidR="00A06F45" w:rsidRPr="00F069DF">
              <w:t xml:space="preserve"> junginių ir elementų kiekio žuvivaisos vandens telkinių vandenyje laboratorinė analizė. Įvertintas gautų duomenų atitikimas technologiniams normatyvams ir pasiūlytos korekcijos priemonės. Naudojantis ligų atpažinimo vadovais bei preparatų naudojimo</w:t>
            </w:r>
            <w:r w:rsidR="00231CFB">
              <w:t xml:space="preserve"> </w:t>
            </w:r>
            <w:r w:rsidR="00A06F45" w:rsidRPr="00F069DF">
              <w:t xml:space="preserve">instrukcijomis </w:t>
            </w:r>
            <w:r w:rsidR="00A06F45" w:rsidRPr="00F069DF">
              <w:lastRenderedPageBreak/>
              <w:t xml:space="preserve">atpažinti ir išskirti žuvų ligų sukėlėjai, paimtas mėginys, taikant mėginio paėmimo metodiką, pritaikyti gydomieji preparatai žuvų susirgimams gydyti. </w:t>
            </w:r>
          </w:p>
        </w:tc>
      </w:tr>
      <w:tr w:rsidR="00F069DF" w:rsidRPr="00F069DF" w:rsidTr="00B92B55">
        <w:tblPrEx>
          <w:jc w:val="center"/>
        </w:tblPrEx>
        <w:trPr>
          <w:trHeight w:val="57"/>
          <w:jc w:val="center"/>
        </w:trPr>
        <w:tc>
          <w:tcPr>
            <w:tcW w:w="947" w:type="pct"/>
          </w:tcPr>
          <w:p w:rsidR="001671D0" w:rsidRPr="00F069DF" w:rsidRDefault="001671D0" w:rsidP="00331AE2">
            <w:pPr>
              <w:pStyle w:val="2vidutinistinklelis1"/>
            </w:pPr>
            <w:r w:rsidRPr="00F069DF">
              <w:lastRenderedPageBreak/>
              <w:t>Reikalavimai mokymui skirtiems metodiniams ir materialiesiems ištekliams</w:t>
            </w:r>
          </w:p>
        </w:tc>
        <w:tc>
          <w:tcPr>
            <w:tcW w:w="4053" w:type="pct"/>
            <w:gridSpan w:val="2"/>
          </w:tcPr>
          <w:p w:rsidR="001671D0" w:rsidRPr="00F069DF" w:rsidRDefault="001671D0" w:rsidP="001B350D">
            <w:pPr>
              <w:widowControl w:val="0"/>
              <w:rPr>
                <w:rFonts w:eastAsia="Calibri"/>
                <w:b/>
                <w:i/>
              </w:rPr>
            </w:pPr>
            <w:r w:rsidRPr="00F069DF">
              <w:rPr>
                <w:rFonts w:eastAsia="Calibri"/>
                <w:b/>
                <w:i/>
              </w:rPr>
              <w:t>Mokymo(</w:t>
            </w:r>
            <w:proofErr w:type="spellStart"/>
            <w:r w:rsidRPr="00F069DF">
              <w:rPr>
                <w:rFonts w:eastAsia="Calibri"/>
                <w:b/>
                <w:i/>
              </w:rPr>
              <w:t>si</w:t>
            </w:r>
            <w:proofErr w:type="spellEnd"/>
            <w:r w:rsidRPr="00F069DF">
              <w:rPr>
                <w:rFonts w:eastAsia="Calibri"/>
                <w:b/>
                <w:i/>
              </w:rPr>
              <w:t>) medžiaga:</w:t>
            </w:r>
          </w:p>
          <w:p w:rsidR="001671D0" w:rsidRPr="00F069DF" w:rsidRDefault="001671D0" w:rsidP="001B350D">
            <w:pPr>
              <w:pStyle w:val="NoSpacing"/>
              <w:numPr>
                <w:ilvl w:val="0"/>
                <w:numId w:val="1"/>
              </w:numPr>
              <w:ind w:left="0" w:firstLine="0"/>
            </w:pPr>
            <w:r w:rsidRPr="00F069DF">
              <w:t>Žuvų biologija, sandara, ir klasifikacijos pagrindai. (Rengėjas: UAB „Senasis ežerėlis“).</w:t>
            </w:r>
          </w:p>
          <w:p w:rsidR="001671D0" w:rsidRPr="00F069DF" w:rsidRDefault="001671D0" w:rsidP="001B350D">
            <w:pPr>
              <w:pStyle w:val="NoSpacing"/>
              <w:numPr>
                <w:ilvl w:val="0"/>
                <w:numId w:val="1"/>
              </w:numPr>
              <w:ind w:left="0" w:firstLine="0"/>
            </w:pPr>
            <w:r w:rsidRPr="00F069DF">
              <w:t>Žuvų sveikata, ligos, jų prevencija ir gydymas. (Rengėjas: Asociacija „Šilutės žuvininkystės vietos veiklos grupė“).</w:t>
            </w:r>
          </w:p>
          <w:p w:rsidR="001671D0" w:rsidRPr="00F069DF" w:rsidRDefault="001671D0" w:rsidP="001B350D">
            <w:pPr>
              <w:pStyle w:val="NoSpacing"/>
              <w:numPr>
                <w:ilvl w:val="0"/>
                <w:numId w:val="1"/>
              </w:numPr>
              <w:ind w:left="0" w:firstLine="0"/>
            </w:pPr>
            <w:r w:rsidRPr="00F069DF">
              <w:t xml:space="preserve">Akvakultūros </w:t>
            </w:r>
            <w:proofErr w:type="spellStart"/>
            <w:r w:rsidRPr="00F069DF">
              <w:t>hidrochemija</w:t>
            </w:r>
            <w:proofErr w:type="spellEnd"/>
            <w:r w:rsidRPr="00F069DF">
              <w:t>. (Rengėjas: Asociacija „Šilutės žuvininkystės vietos veiklos grupė“).</w:t>
            </w:r>
          </w:p>
          <w:p w:rsidR="001671D0" w:rsidRPr="00F069DF" w:rsidRDefault="001671D0" w:rsidP="001B350D">
            <w:pPr>
              <w:pStyle w:val="NoSpacing"/>
              <w:rPr>
                <w:rFonts w:eastAsia="Calibri"/>
                <w:b/>
                <w:i/>
              </w:rPr>
            </w:pPr>
            <w:r w:rsidRPr="00F069DF">
              <w:rPr>
                <w:rFonts w:eastAsia="Calibri"/>
                <w:b/>
                <w:i/>
              </w:rPr>
              <w:t>Mokymo(</w:t>
            </w:r>
            <w:proofErr w:type="spellStart"/>
            <w:r w:rsidRPr="00F069DF">
              <w:rPr>
                <w:rFonts w:eastAsia="Calibri"/>
                <w:b/>
                <w:i/>
              </w:rPr>
              <w:t>si</w:t>
            </w:r>
            <w:proofErr w:type="spellEnd"/>
            <w:r w:rsidRPr="00F069DF">
              <w:rPr>
                <w:rFonts w:eastAsia="Calibri"/>
                <w:b/>
                <w:i/>
              </w:rPr>
              <w:t>) priemonės:</w:t>
            </w:r>
          </w:p>
          <w:p w:rsidR="001671D0" w:rsidRPr="00F069DF" w:rsidRDefault="001671D0" w:rsidP="001B350D">
            <w:pPr>
              <w:pStyle w:val="NoSpacing"/>
              <w:numPr>
                <w:ilvl w:val="0"/>
                <w:numId w:val="1"/>
              </w:numPr>
              <w:ind w:left="0" w:firstLine="0"/>
              <w:jc w:val="both"/>
            </w:pPr>
            <w:r w:rsidRPr="00F069DF">
              <w:t xml:space="preserve">žinynai, plakatai, žuvų anatominės sandaros maketai, ligų atpažinimo vadovas, prevencinių ir profilaktikos priemonių aprašai, preparatų naudojimo instrukcijos, normatyviniai dokumentai, technologinės kortelės, kompiuteriai ir multimedijos įranga, interneto ryšys, kompiuterinė programinė įranga (Excel, Word, Power </w:t>
            </w:r>
            <w:proofErr w:type="spellStart"/>
            <w:r w:rsidRPr="00F069DF">
              <w:t>Point</w:t>
            </w:r>
            <w:proofErr w:type="spellEnd"/>
            <w:r w:rsidRPr="00F069DF">
              <w:t>).</w:t>
            </w:r>
          </w:p>
        </w:tc>
      </w:tr>
      <w:tr w:rsidR="00F069DF" w:rsidRPr="00F069DF" w:rsidTr="00B92B55">
        <w:tblPrEx>
          <w:jc w:val="center"/>
        </w:tblPrEx>
        <w:trPr>
          <w:trHeight w:val="57"/>
          <w:jc w:val="center"/>
        </w:trPr>
        <w:tc>
          <w:tcPr>
            <w:tcW w:w="947" w:type="pct"/>
          </w:tcPr>
          <w:p w:rsidR="001671D0" w:rsidRPr="00F069DF" w:rsidRDefault="001671D0" w:rsidP="00331AE2">
            <w:pPr>
              <w:pStyle w:val="2vidutinistinklelis1"/>
            </w:pPr>
            <w:r w:rsidRPr="00F069DF">
              <w:t>Reikalavimai teorinio ir praktinio mokymo vietai</w:t>
            </w:r>
          </w:p>
        </w:tc>
        <w:tc>
          <w:tcPr>
            <w:tcW w:w="4053" w:type="pct"/>
            <w:gridSpan w:val="2"/>
          </w:tcPr>
          <w:p w:rsidR="001671D0" w:rsidRPr="00F069DF" w:rsidRDefault="001671D0" w:rsidP="001B350D">
            <w:pPr>
              <w:jc w:val="both"/>
            </w:pPr>
            <w:r w:rsidRPr="00F069DF">
              <w:t>Klasė ar kita mokymui(</w:t>
            </w:r>
            <w:proofErr w:type="spellStart"/>
            <w:r w:rsidRPr="00F069DF">
              <w:t>si</w:t>
            </w:r>
            <w:proofErr w:type="spellEnd"/>
            <w:r w:rsidRPr="00F069DF">
              <w:t xml:space="preserve">) pritaikyta patalpa su techninėmis priemonėmis (kompiuteriai ir multimedijos įranga, interneto ryšys, kompiuterinė programinė įranga (Excel, Word, Power </w:t>
            </w:r>
            <w:proofErr w:type="spellStart"/>
            <w:r w:rsidRPr="00F069DF">
              <w:t>Point</w:t>
            </w:r>
            <w:proofErr w:type="spellEnd"/>
            <w:r w:rsidRPr="00F069DF">
              <w:t>)). mokymo(</w:t>
            </w:r>
            <w:proofErr w:type="spellStart"/>
            <w:r w:rsidRPr="00F069DF">
              <w:t>si</w:t>
            </w:r>
            <w:proofErr w:type="spellEnd"/>
            <w:r w:rsidRPr="00F069DF">
              <w:t>) medžiagai pateikti.</w:t>
            </w:r>
          </w:p>
          <w:p w:rsidR="001671D0" w:rsidRPr="00F069DF" w:rsidRDefault="001671D0" w:rsidP="001B350D">
            <w:pPr>
              <w:jc w:val="both"/>
            </w:pPr>
            <w:r w:rsidRPr="00F069DF">
              <w:t xml:space="preserve">Praktinio mokymo klasė (patalpa) - žuvų auginimo ferma, biologinių tyrimų laboratorija, </w:t>
            </w:r>
            <w:proofErr w:type="spellStart"/>
            <w:r w:rsidRPr="00F069DF">
              <w:t>hidrocheminės</w:t>
            </w:r>
            <w:proofErr w:type="spellEnd"/>
            <w:r w:rsidRPr="00F069DF">
              <w:t xml:space="preserve"> analizės tyrimų laboratorija ir įranga.</w:t>
            </w:r>
          </w:p>
        </w:tc>
      </w:tr>
      <w:tr w:rsidR="00F069DF" w:rsidRPr="00F069DF" w:rsidTr="00B92B55">
        <w:tblPrEx>
          <w:jc w:val="center"/>
        </w:tblPrEx>
        <w:trPr>
          <w:trHeight w:val="57"/>
          <w:jc w:val="center"/>
        </w:trPr>
        <w:tc>
          <w:tcPr>
            <w:tcW w:w="947" w:type="pct"/>
          </w:tcPr>
          <w:p w:rsidR="001671D0" w:rsidRPr="00F069DF" w:rsidRDefault="001671D0" w:rsidP="00331AE2">
            <w:pPr>
              <w:pStyle w:val="2vidutinistinklelis1"/>
            </w:pPr>
            <w:r w:rsidRPr="00F069DF">
              <w:t>Reikalavimai mokytojų dalykiniam pasirengimui (dalykinei kvalifikacijai)</w:t>
            </w:r>
          </w:p>
        </w:tc>
        <w:tc>
          <w:tcPr>
            <w:tcW w:w="4053" w:type="pct"/>
            <w:gridSpan w:val="2"/>
          </w:tcPr>
          <w:p w:rsidR="001671D0" w:rsidRPr="00F069DF" w:rsidRDefault="001671D0" w:rsidP="001B350D">
            <w:pPr>
              <w:widowControl w:val="0"/>
              <w:jc w:val="both"/>
            </w:pPr>
            <w:r w:rsidRPr="00F069DF">
              <w:t>Modulį gali vesti mokytojas, turintis:</w:t>
            </w:r>
          </w:p>
          <w:p w:rsidR="001671D0" w:rsidRPr="00F069DF" w:rsidRDefault="001671D0" w:rsidP="001B350D">
            <w:pPr>
              <w:widowControl w:val="0"/>
              <w:jc w:val="both"/>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671D0" w:rsidRPr="00F069DF" w:rsidRDefault="001671D0" w:rsidP="001B350D">
            <w:pPr>
              <w:pStyle w:val="2vidutinistinklelis1"/>
              <w:jc w:val="both"/>
            </w:pPr>
            <w:r w:rsidRPr="00F069DF">
              <w:t xml:space="preserve">2) turintis (biologijos arba ichtiologijos, žuvininkystės, veterinarijos, biochemijos, aplinkos inžinerijos krypties kvalifikaciją.) ar lygiavertę kvalifikaciją (išsilavinimą) arba ne mažesnę kaip 3 metų </w:t>
            </w:r>
            <w:r w:rsidRPr="00F069DF">
              <w:rPr>
                <w:b/>
                <w:i/>
              </w:rPr>
              <w:t xml:space="preserve">žuvininkystės verslo darbuotojo </w:t>
            </w:r>
            <w:r w:rsidRPr="00F069DF">
              <w:t>profesinės veiklos patirtį;</w:t>
            </w:r>
          </w:p>
          <w:p w:rsidR="00231CFB" w:rsidRDefault="001671D0" w:rsidP="001B350D">
            <w:pPr>
              <w:pStyle w:val="2vidutinistinklelis1"/>
              <w:jc w:val="both"/>
            </w:pPr>
            <w:r w:rsidRPr="00F069DF">
              <w:t>Mokytojas, atsižvelgiant į jo dėstomo modulio dalies turinį, turi turėti:</w:t>
            </w:r>
          </w:p>
          <w:p w:rsidR="001671D0" w:rsidRPr="00F069DF" w:rsidRDefault="001671D0" w:rsidP="001B350D">
            <w:pPr>
              <w:pStyle w:val="2vidutinistinklelis1"/>
              <w:jc w:val="both"/>
              <w:rPr>
                <w:i/>
                <w:iCs/>
              </w:rPr>
            </w:pPr>
            <w:r w:rsidRPr="00F069DF">
              <w:t xml:space="preserve">3) </w:t>
            </w:r>
            <w:r w:rsidRPr="00F069DF">
              <w:rPr>
                <w:i/>
                <w:iCs/>
              </w:rPr>
              <w:t xml:space="preserve">(esant poreikiui, įrašomi ir kiti reikalavimai). </w:t>
            </w:r>
          </w:p>
        </w:tc>
      </w:tr>
    </w:tbl>
    <w:p w:rsidR="009F36B9" w:rsidRDefault="009F36B9" w:rsidP="001B350D">
      <w:pPr>
        <w:widowControl w:val="0"/>
      </w:pPr>
    </w:p>
    <w:p w:rsidR="00B92B55" w:rsidRPr="00F069DF" w:rsidRDefault="00B92B55" w:rsidP="001B350D">
      <w:pPr>
        <w:widowControl w:val="0"/>
      </w:pPr>
    </w:p>
    <w:p w:rsidR="009F36B9" w:rsidRPr="00F069DF" w:rsidRDefault="00337FEB" w:rsidP="001B350D">
      <w:pPr>
        <w:pStyle w:val="Heading3"/>
        <w:widowControl w:val="0"/>
        <w:spacing w:before="0" w:after="0"/>
        <w:rPr>
          <w:rFonts w:ascii="Times New Roman" w:hAnsi="Times New Roman"/>
          <w:i/>
          <w:sz w:val="24"/>
          <w:szCs w:val="24"/>
        </w:rPr>
      </w:pPr>
      <w:r w:rsidRPr="00F069DF">
        <w:rPr>
          <w:rFonts w:ascii="Times New Roman" w:hAnsi="Times New Roman"/>
          <w:sz w:val="24"/>
          <w:szCs w:val="24"/>
        </w:rPr>
        <w:t>Modulio pavadinimas</w:t>
      </w:r>
      <w:r w:rsidR="00C70449" w:rsidRPr="00F069DF">
        <w:rPr>
          <w:rFonts w:ascii="Times New Roman" w:hAnsi="Times New Roman"/>
          <w:sz w:val="24"/>
          <w:szCs w:val="24"/>
        </w:rPr>
        <w:t xml:space="preserve"> -</w:t>
      </w:r>
      <w:r w:rsidR="00231CFB">
        <w:rPr>
          <w:rFonts w:ascii="Times New Roman" w:hAnsi="Times New Roman"/>
          <w:sz w:val="24"/>
          <w:szCs w:val="24"/>
        </w:rPr>
        <w:t xml:space="preserve"> </w:t>
      </w:r>
      <w:r w:rsidR="00C315E7" w:rsidRPr="00F069DF">
        <w:rPr>
          <w:rFonts w:ascii="Times New Roman" w:hAnsi="Times New Roman"/>
          <w:bCs w:val="0"/>
          <w:sz w:val="24"/>
          <w:szCs w:val="24"/>
        </w:rPr>
        <w:t>„Žuvų šėrimas“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64360B">
        <w:trPr>
          <w:trHeight w:val="57"/>
        </w:trPr>
        <w:tc>
          <w:tcPr>
            <w:tcW w:w="947" w:type="pct"/>
          </w:tcPr>
          <w:p w:rsidR="009F36B9" w:rsidRPr="0064360B" w:rsidRDefault="009F36B9" w:rsidP="001B350D">
            <w:pPr>
              <w:widowControl w:val="0"/>
            </w:pPr>
            <w:r w:rsidRPr="0064360B">
              <w:t>Modulio kodas</w:t>
            </w:r>
          </w:p>
        </w:tc>
        <w:tc>
          <w:tcPr>
            <w:tcW w:w="4053" w:type="pct"/>
            <w:gridSpan w:val="2"/>
          </w:tcPr>
          <w:p w:rsidR="009F36B9" w:rsidRPr="00F069DF" w:rsidRDefault="00D64EAC" w:rsidP="001B350D">
            <w:pPr>
              <w:widowControl w:val="0"/>
            </w:pPr>
            <w:r w:rsidRPr="00F069DF">
              <w:t>408311</w:t>
            </w:r>
            <w:r w:rsidR="009F36B9" w:rsidRPr="00F069DF">
              <w:t>2</w:t>
            </w:r>
          </w:p>
        </w:tc>
      </w:tr>
      <w:tr w:rsidR="00F069DF" w:rsidRPr="00F069DF" w:rsidTr="0064360B">
        <w:trPr>
          <w:trHeight w:val="57"/>
        </w:trPr>
        <w:tc>
          <w:tcPr>
            <w:tcW w:w="947" w:type="pct"/>
          </w:tcPr>
          <w:p w:rsidR="009F36B9" w:rsidRPr="0064360B" w:rsidRDefault="00331AE2" w:rsidP="001B350D">
            <w:pPr>
              <w:widowControl w:val="0"/>
            </w:pPr>
            <w:r w:rsidRPr="0064360B">
              <w:t>Modulio LTKS lygis</w:t>
            </w:r>
          </w:p>
        </w:tc>
        <w:tc>
          <w:tcPr>
            <w:tcW w:w="4053" w:type="pct"/>
            <w:gridSpan w:val="2"/>
          </w:tcPr>
          <w:p w:rsidR="009F36B9" w:rsidRPr="00F069DF" w:rsidRDefault="009F36B9" w:rsidP="001B350D">
            <w:pPr>
              <w:widowControl w:val="0"/>
            </w:pPr>
            <w:r w:rsidRPr="00F069DF">
              <w:t>IV</w:t>
            </w:r>
          </w:p>
        </w:tc>
      </w:tr>
      <w:tr w:rsidR="00F069DF" w:rsidRPr="00F069DF" w:rsidTr="0064360B">
        <w:trPr>
          <w:trHeight w:val="57"/>
        </w:trPr>
        <w:tc>
          <w:tcPr>
            <w:tcW w:w="947" w:type="pct"/>
          </w:tcPr>
          <w:p w:rsidR="009F36B9" w:rsidRPr="0064360B" w:rsidRDefault="00331AE2" w:rsidP="001B350D">
            <w:pPr>
              <w:widowControl w:val="0"/>
            </w:pPr>
            <w:r w:rsidRPr="0064360B">
              <w:t>Apimtis mokymosi kreditais</w:t>
            </w:r>
          </w:p>
        </w:tc>
        <w:tc>
          <w:tcPr>
            <w:tcW w:w="4053" w:type="pct"/>
            <w:gridSpan w:val="2"/>
          </w:tcPr>
          <w:p w:rsidR="009F36B9" w:rsidRPr="00F069DF" w:rsidRDefault="00D64EAC" w:rsidP="001B350D">
            <w:pPr>
              <w:widowControl w:val="0"/>
            </w:pPr>
            <w:r w:rsidRPr="00F069DF">
              <w:t>5</w:t>
            </w:r>
          </w:p>
        </w:tc>
      </w:tr>
      <w:tr w:rsidR="00F069DF" w:rsidRPr="00F069DF" w:rsidTr="0064360B">
        <w:trPr>
          <w:trHeight w:val="57"/>
        </w:trPr>
        <w:tc>
          <w:tcPr>
            <w:tcW w:w="947" w:type="pct"/>
            <w:shd w:val="clear" w:color="auto" w:fill="F2F2F2"/>
          </w:tcPr>
          <w:p w:rsidR="001671D0" w:rsidRPr="00F069DF" w:rsidRDefault="001671D0" w:rsidP="001B350D">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F069DF" w:rsidRPr="00F069DF" w:rsidTr="0064360B">
        <w:trPr>
          <w:trHeight w:val="57"/>
        </w:trPr>
        <w:tc>
          <w:tcPr>
            <w:tcW w:w="947" w:type="pct"/>
            <w:vMerge w:val="restart"/>
          </w:tcPr>
          <w:p w:rsidR="00300D92" w:rsidRPr="00F069DF" w:rsidRDefault="00300D92" w:rsidP="001B350D">
            <w:pPr>
              <w:widowControl w:val="0"/>
              <w:rPr>
                <w:bCs/>
              </w:rPr>
            </w:pPr>
            <w:r w:rsidRPr="00F069DF">
              <w:rPr>
                <w:bCs/>
              </w:rPr>
              <w:t>Parinkti ir ruošti pašarus, šerti žuvis.</w:t>
            </w:r>
          </w:p>
        </w:tc>
        <w:tc>
          <w:tcPr>
            <w:tcW w:w="1084" w:type="pct"/>
          </w:tcPr>
          <w:p w:rsidR="00300D92" w:rsidRPr="00F069DF" w:rsidRDefault="00300D92" w:rsidP="001B350D">
            <w:pPr>
              <w:widowControl w:val="0"/>
            </w:pPr>
            <w:r w:rsidRPr="00F069DF">
              <w:t>1.1. Išmanyti pašarus ir jų ruošimą</w:t>
            </w:r>
          </w:p>
        </w:tc>
        <w:tc>
          <w:tcPr>
            <w:tcW w:w="2969" w:type="pct"/>
          </w:tcPr>
          <w:p w:rsidR="00300D92" w:rsidRPr="00F069DF" w:rsidRDefault="00300D92" w:rsidP="001B350D">
            <w:pPr>
              <w:widowControl w:val="0"/>
              <w:rPr>
                <w:b/>
              </w:rPr>
            </w:pPr>
            <w:r w:rsidRPr="00F069DF">
              <w:rPr>
                <w:b/>
              </w:rPr>
              <w:t>Tema. Kombinuotų pašarų žuvims komponentų charakteristika.</w:t>
            </w:r>
          </w:p>
          <w:p w:rsidR="00300D92" w:rsidRPr="00F069DF" w:rsidRDefault="00300D92" w:rsidP="001B350D">
            <w:pPr>
              <w:widowControl w:val="0"/>
              <w:numPr>
                <w:ilvl w:val="0"/>
                <w:numId w:val="1"/>
              </w:numPr>
              <w:ind w:left="0" w:firstLine="0"/>
            </w:pPr>
            <w:r w:rsidRPr="00F069DF">
              <w:t>Apibūdinti kombinuotus pašarus žuvims, pateikti jų aprašus su PowerPoint programa.</w:t>
            </w:r>
          </w:p>
          <w:p w:rsidR="00300D92" w:rsidRPr="00F069DF" w:rsidRDefault="00300D92" w:rsidP="001B350D">
            <w:pPr>
              <w:widowControl w:val="0"/>
              <w:numPr>
                <w:ilvl w:val="0"/>
                <w:numId w:val="1"/>
              </w:numPr>
              <w:ind w:left="0" w:firstLine="0"/>
            </w:pPr>
            <w:r w:rsidRPr="00F069DF">
              <w:t>Pateikti pašarų komponentų charakteristikas, jų cheminę sudėtį ir kilmę.</w:t>
            </w:r>
          </w:p>
          <w:p w:rsidR="00300D92" w:rsidRPr="00F069DF" w:rsidRDefault="00300D92" w:rsidP="001B350D">
            <w:pPr>
              <w:widowControl w:val="0"/>
              <w:numPr>
                <w:ilvl w:val="0"/>
                <w:numId w:val="1"/>
              </w:numPr>
              <w:ind w:left="0" w:firstLine="0"/>
            </w:pPr>
            <w:r w:rsidRPr="00F069DF">
              <w:t>Išvardyti pagrindinius kombinuotų pašarų paruošimo etapus, būdus ir pašarų paruošimo metodikas.</w:t>
            </w:r>
          </w:p>
          <w:p w:rsidR="00300D92" w:rsidRPr="00F069DF" w:rsidRDefault="00300D92" w:rsidP="001B350D">
            <w:pPr>
              <w:widowControl w:val="0"/>
              <w:numPr>
                <w:ilvl w:val="0"/>
                <w:numId w:val="1"/>
              </w:numPr>
              <w:ind w:left="0" w:firstLine="0"/>
            </w:pPr>
            <w:r w:rsidRPr="00F069DF">
              <w:lastRenderedPageBreak/>
              <w:t>Išvardyti pašarų gamyboje naudojamus įrengimus.</w:t>
            </w:r>
          </w:p>
          <w:p w:rsidR="00300D92" w:rsidRPr="00F069DF" w:rsidRDefault="00300D92" w:rsidP="001B350D">
            <w:pPr>
              <w:widowControl w:val="0"/>
              <w:numPr>
                <w:ilvl w:val="0"/>
                <w:numId w:val="1"/>
              </w:numPr>
              <w:ind w:left="0" w:firstLine="0"/>
            </w:pPr>
            <w:r w:rsidRPr="00F069DF">
              <w:t>Atpažinti kombi</w:t>
            </w:r>
            <w:r w:rsidRPr="00F069DF">
              <w:softHyphen/>
              <w:t xml:space="preserve">nuotų pašarų rūšis, grupes, nustatyti pašarų šėrimo koeficientus pradiniuose, </w:t>
            </w:r>
            <w:proofErr w:type="spellStart"/>
            <w:r w:rsidRPr="00F069DF">
              <w:t>produkciniuose</w:t>
            </w:r>
            <w:proofErr w:type="spellEnd"/>
            <w:r w:rsidRPr="00F069DF">
              <w:t xml:space="preserve"> ir reprodukciniuose pašaruose.</w:t>
            </w:r>
          </w:p>
        </w:tc>
      </w:tr>
      <w:tr w:rsidR="00F069DF" w:rsidRPr="00F069DF" w:rsidTr="0064360B">
        <w:trPr>
          <w:trHeight w:val="57"/>
        </w:trPr>
        <w:tc>
          <w:tcPr>
            <w:tcW w:w="947" w:type="pct"/>
            <w:vMerge/>
          </w:tcPr>
          <w:p w:rsidR="00300D92" w:rsidRPr="00F069DF" w:rsidRDefault="00300D92" w:rsidP="001B350D">
            <w:pPr>
              <w:widowControl w:val="0"/>
            </w:pPr>
          </w:p>
        </w:tc>
        <w:tc>
          <w:tcPr>
            <w:tcW w:w="1084" w:type="pct"/>
          </w:tcPr>
          <w:p w:rsidR="00300D92" w:rsidRPr="00F069DF" w:rsidRDefault="00300D92" w:rsidP="0064360B">
            <w:pPr>
              <w:widowControl w:val="0"/>
              <w:autoSpaceDN w:val="0"/>
            </w:pPr>
            <w:r w:rsidRPr="00F069DF">
              <w:t>1.2. Išmanyti šėrimo įrangą</w:t>
            </w:r>
          </w:p>
        </w:tc>
        <w:tc>
          <w:tcPr>
            <w:tcW w:w="2969" w:type="pct"/>
          </w:tcPr>
          <w:p w:rsidR="00300D92" w:rsidRPr="00F069DF" w:rsidRDefault="00300D92" w:rsidP="001B350D">
            <w:pPr>
              <w:widowControl w:val="0"/>
              <w:autoSpaceDN w:val="0"/>
              <w:rPr>
                <w:b/>
              </w:rPr>
            </w:pPr>
            <w:r w:rsidRPr="00F069DF">
              <w:rPr>
                <w:b/>
              </w:rPr>
              <w:t xml:space="preserve">Tema. Įranga, skirta pradinių ir </w:t>
            </w:r>
            <w:proofErr w:type="spellStart"/>
            <w:r w:rsidRPr="00F069DF">
              <w:rPr>
                <w:b/>
              </w:rPr>
              <w:t>produkcinių</w:t>
            </w:r>
            <w:proofErr w:type="spellEnd"/>
            <w:r w:rsidRPr="00F069DF">
              <w:rPr>
                <w:b/>
              </w:rPr>
              <w:t xml:space="preserve"> pašarų žuvims gamybai.</w:t>
            </w:r>
          </w:p>
          <w:p w:rsidR="00300D92" w:rsidRPr="00F069DF" w:rsidRDefault="00300D92" w:rsidP="001B350D">
            <w:pPr>
              <w:widowControl w:val="0"/>
              <w:numPr>
                <w:ilvl w:val="0"/>
                <w:numId w:val="15"/>
              </w:numPr>
              <w:autoSpaceDN w:val="0"/>
              <w:ind w:left="0" w:firstLine="0"/>
            </w:pPr>
            <w:r w:rsidRPr="00F069DF">
              <w:t>Klasifikuoti pašarų gamyboje naudojamą įrangą.</w:t>
            </w:r>
          </w:p>
          <w:p w:rsidR="00300D92" w:rsidRPr="00F069DF" w:rsidRDefault="00300D92" w:rsidP="001B350D">
            <w:pPr>
              <w:widowControl w:val="0"/>
              <w:numPr>
                <w:ilvl w:val="0"/>
                <w:numId w:val="15"/>
              </w:numPr>
              <w:ind w:left="0" w:firstLine="0"/>
            </w:pPr>
            <w:r w:rsidRPr="00F069DF">
              <w:t>Paaiškinti automatizuotų ir mechanizuotų pašarų gamybai naudojamos įrangos veikimo principus.</w:t>
            </w:r>
          </w:p>
        </w:tc>
      </w:tr>
      <w:tr w:rsidR="00F069DF" w:rsidRPr="00F069DF" w:rsidTr="0064360B">
        <w:trPr>
          <w:trHeight w:val="57"/>
        </w:trPr>
        <w:tc>
          <w:tcPr>
            <w:tcW w:w="947" w:type="pct"/>
            <w:vMerge/>
          </w:tcPr>
          <w:p w:rsidR="00300D92" w:rsidRPr="00F069DF" w:rsidRDefault="00300D92" w:rsidP="001B350D">
            <w:pPr>
              <w:widowControl w:val="0"/>
              <w:rPr>
                <w:bCs/>
              </w:rPr>
            </w:pPr>
          </w:p>
        </w:tc>
        <w:tc>
          <w:tcPr>
            <w:tcW w:w="1084" w:type="pct"/>
          </w:tcPr>
          <w:p w:rsidR="00300D92" w:rsidRPr="00F069DF" w:rsidRDefault="00300D92" w:rsidP="0064360B">
            <w:pPr>
              <w:widowControl w:val="0"/>
              <w:autoSpaceDN w:val="0"/>
            </w:pPr>
            <w:r w:rsidRPr="00F069DF">
              <w:t>1.3. Paruošti pašarus šėrimui</w:t>
            </w:r>
          </w:p>
        </w:tc>
        <w:tc>
          <w:tcPr>
            <w:tcW w:w="2969" w:type="pct"/>
          </w:tcPr>
          <w:p w:rsidR="00300D92" w:rsidRPr="00F069DF" w:rsidRDefault="00300D92" w:rsidP="001B350D">
            <w:pPr>
              <w:widowControl w:val="0"/>
              <w:autoSpaceDN w:val="0"/>
              <w:rPr>
                <w:b/>
              </w:rPr>
            </w:pPr>
            <w:r w:rsidRPr="00F069DF">
              <w:rPr>
                <w:b/>
              </w:rPr>
              <w:t>Tema. Pagrindinės žuvų pašarų receptūros.</w:t>
            </w:r>
          </w:p>
          <w:p w:rsidR="00300D92" w:rsidRPr="00F069DF" w:rsidRDefault="00300D92" w:rsidP="001B350D">
            <w:pPr>
              <w:widowControl w:val="0"/>
              <w:numPr>
                <w:ilvl w:val="0"/>
                <w:numId w:val="16"/>
              </w:numPr>
              <w:ind w:left="0" w:firstLine="0"/>
            </w:pPr>
            <w:r w:rsidRPr="00F069DF">
              <w:t>Parinkti pašarų receptūras žuvims.</w:t>
            </w:r>
          </w:p>
          <w:p w:rsidR="00300D92" w:rsidRPr="00F069DF" w:rsidRDefault="00300D92" w:rsidP="001B350D">
            <w:pPr>
              <w:widowControl w:val="0"/>
              <w:numPr>
                <w:ilvl w:val="0"/>
                <w:numId w:val="16"/>
              </w:numPr>
              <w:ind w:left="0" w:firstLine="0"/>
            </w:pPr>
            <w:r w:rsidRPr="00F069DF">
              <w:t>Parinkti šėrimo įrangą.</w:t>
            </w:r>
          </w:p>
          <w:p w:rsidR="00300D92" w:rsidRPr="00F069DF" w:rsidRDefault="00300D92" w:rsidP="001B350D">
            <w:pPr>
              <w:widowControl w:val="0"/>
              <w:numPr>
                <w:ilvl w:val="0"/>
                <w:numId w:val="16"/>
              </w:numPr>
              <w:ind w:left="0" w:firstLine="0"/>
            </w:pPr>
            <w:r w:rsidRPr="00F069DF">
              <w:t>Parinkti šėrimo metodus ir būdus.</w:t>
            </w:r>
          </w:p>
        </w:tc>
      </w:tr>
      <w:tr w:rsidR="00F069DF" w:rsidRPr="00F069DF" w:rsidTr="0064360B">
        <w:trPr>
          <w:trHeight w:val="57"/>
        </w:trPr>
        <w:tc>
          <w:tcPr>
            <w:tcW w:w="947" w:type="pct"/>
            <w:vMerge/>
          </w:tcPr>
          <w:p w:rsidR="00300D92" w:rsidRPr="00F069DF" w:rsidRDefault="00300D92" w:rsidP="001B350D">
            <w:pPr>
              <w:widowControl w:val="0"/>
              <w:rPr>
                <w:bCs/>
              </w:rPr>
            </w:pPr>
          </w:p>
        </w:tc>
        <w:tc>
          <w:tcPr>
            <w:tcW w:w="1084" w:type="pct"/>
          </w:tcPr>
          <w:p w:rsidR="00300D92" w:rsidRPr="00F069DF" w:rsidRDefault="00300D92" w:rsidP="001B350D">
            <w:pPr>
              <w:widowControl w:val="0"/>
            </w:pPr>
            <w:r w:rsidRPr="00F069DF">
              <w:t>1.4. Įvertinti pašarų kokybę</w:t>
            </w:r>
          </w:p>
        </w:tc>
        <w:tc>
          <w:tcPr>
            <w:tcW w:w="2969" w:type="pct"/>
          </w:tcPr>
          <w:p w:rsidR="00300D92" w:rsidRPr="00F069DF" w:rsidRDefault="00300D92" w:rsidP="001B350D">
            <w:pPr>
              <w:widowControl w:val="0"/>
              <w:rPr>
                <w:b/>
              </w:rPr>
            </w:pPr>
            <w:r w:rsidRPr="00F069DF">
              <w:rPr>
                <w:b/>
              </w:rPr>
              <w:t>Tema. Žuvų pašarų kokybės kontrolės sistema ir jų saugojimo sąlygos.</w:t>
            </w:r>
            <w:r w:rsidRPr="00F069DF">
              <w:rPr>
                <w:b/>
              </w:rPr>
              <w:tab/>
            </w:r>
          </w:p>
          <w:p w:rsidR="00300D92" w:rsidRPr="00F069DF" w:rsidRDefault="00300D92" w:rsidP="001B350D">
            <w:pPr>
              <w:widowControl w:val="0"/>
              <w:numPr>
                <w:ilvl w:val="0"/>
                <w:numId w:val="17"/>
              </w:numPr>
              <w:ind w:left="0" w:firstLine="0"/>
            </w:pPr>
            <w:r w:rsidRPr="00F069DF">
              <w:t>Apibūdinti pašarų kokybės vertinimo metodikas ir pašarų laikymo sąlygas.</w:t>
            </w:r>
          </w:p>
          <w:p w:rsidR="00300D92" w:rsidRPr="00F069DF" w:rsidRDefault="00300D92" w:rsidP="001B350D">
            <w:pPr>
              <w:widowControl w:val="0"/>
              <w:numPr>
                <w:ilvl w:val="0"/>
                <w:numId w:val="17"/>
              </w:numPr>
              <w:ind w:left="0" w:firstLine="0"/>
            </w:pPr>
            <w:r w:rsidRPr="00F069DF">
              <w:t>Išvardyti ir sugrupuoti pašarų žuvims kokybės kontrolei naudojamus įrengimus.</w:t>
            </w:r>
          </w:p>
          <w:p w:rsidR="00300D92" w:rsidRPr="00F069DF" w:rsidRDefault="00300D92" w:rsidP="001B350D">
            <w:pPr>
              <w:widowControl w:val="0"/>
              <w:numPr>
                <w:ilvl w:val="0"/>
                <w:numId w:val="17"/>
              </w:numPr>
              <w:ind w:left="0" w:firstLine="0"/>
            </w:pPr>
            <w:r w:rsidRPr="00F069DF">
              <w:t>Suskirstyti pateiktus pašarų pavyzdžius pagal jų kokybę.</w:t>
            </w:r>
          </w:p>
        </w:tc>
      </w:tr>
      <w:tr w:rsidR="00F069DF" w:rsidRPr="00F069DF" w:rsidTr="0064360B">
        <w:trPr>
          <w:trHeight w:val="57"/>
        </w:trPr>
        <w:tc>
          <w:tcPr>
            <w:tcW w:w="947" w:type="pct"/>
            <w:vMerge/>
          </w:tcPr>
          <w:p w:rsidR="00300D92" w:rsidRPr="00F069DF" w:rsidRDefault="00300D92" w:rsidP="001B350D">
            <w:pPr>
              <w:widowControl w:val="0"/>
              <w:rPr>
                <w:bCs/>
              </w:rPr>
            </w:pPr>
          </w:p>
        </w:tc>
        <w:tc>
          <w:tcPr>
            <w:tcW w:w="1084" w:type="pct"/>
          </w:tcPr>
          <w:p w:rsidR="00300D92" w:rsidRPr="00F069DF" w:rsidRDefault="00300D92" w:rsidP="001B350D">
            <w:pPr>
              <w:widowControl w:val="0"/>
            </w:pPr>
            <w:r w:rsidRPr="00F069DF">
              <w:t>1.5. Šerti žuvis naudojant šėrimo įrangą</w:t>
            </w:r>
          </w:p>
        </w:tc>
        <w:tc>
          <w:tcPr>
            <w:tcW w:w="2969" w:type="pct"/>
          </w:tcPr>
          <w:p w:rsidR="00300D92" w:rsidRPr="00F069DF" w:rsidRDefault="00300D92" w:rsidP="001B350D">
            <w:pPr>
              <w:widowControl w:val="0"/>
              <w:rPr>
                <w:b/>
              </w:rPr>
            </w:pPr>
            <w:r w:rsidRPr="00F069DF">
              <w:rPr>
                <w:b/>
              </w:rPr>
              <w:t>Tema. Žuvų šėrimo būdai ir naudojama įranga.</w:t>
            </w:r>
          </w:p>
          <w:p w:rsidR="00300D92" w:rsidRPr="00F069DF" w:rsidRDefault="00300D92" w:rsidP="001B350D">
            <w:pPr>
              <w:widowControl w:val="0"/>
              <w:numPr>
                <w:ilvl w:val="0"/>
                <w:numId w:val="18"/>
              </w:numPr>
              <w:ind w:left="0" w:firstLine="0"/>
            </w:pPr>
            <w:r w:rsidRPr="00F069DF">
              <w:t>Šerti žuvis naudojant švy</w:t>
            </w:r>
            <w:r w:rsidRPr="00F069DF">
              <w:softHyphen/>
              <w:t>tuok</w:t>
            </w:r>
            <w:r w:rsidRPr="00F069DF">
              <w:softHyphen/>
              <w:t>lines automatines šėryklas „</w:t>
            </w:r>
            <w:proofErr w:type="spellStart"/>
            <w:r w:rsidRPr="00F069DF">
              <w:t>Refleks</w:t>
            </w:r>
            <w:proofErr w:type="spellEnd"/>
            <w:r w:rsidRPr="00F069DF">
              <w:t>“.</w:t>
            </w:r>
          </w:p>
          <w:p w:rsidR="00300D92" w:rsidRPr="00F069DF" w:rsidRDefault="00300D92" w:rsidP="001B350D">
            <w:pPr>
              <w:widowControl w:val="0"/>
              <w:numPr>
                <w:ilvl w:val="0"/>
                <w:numId w:val="18"/>
              </w:numPr>
              <w:ind w:left="0" w:firstLine="0"/>
            </w:pPr>
            <w:r w:rsidRPr="00F069DF">
              <w:t>Šerti žuvis naudojant</w:t>
            </w:r>
            <w:r w:rsidRPr="00F069DF">
              <w:rPr>
                <w:b/>
              </w:rPr>
              <w:t xml:space="preserve"> </w:t>
            </w:r>
            <w:r w:rsidRPr="00F069DF">
              <w:t>FF 130, FF 100, FF60 modelio pašaro dalytuvus.</w:t>
            </w:r>
          </w:p>
          <w:p w:rsidR="00300D92" w:rsidRPr="00F069DF" w:rsidRDefault="00300D92" w:rsidP="001B350D">
            <w:pPr>
              <w:widowControl w:val="0"/>
              <w:numPr>
                <w:ilvl w:val="0"/>
                <w:numId w:val="18"/>
              </w:numPr>
              <w:ind w:left="0" w:firstLine="0"/>
            </w:pPr>
            <w:r w:rsidRPr="00F069DF">
              <w:t>Šerti žuvis naudojant auto</w:t>
            </w:r>
            <w:r w:rsidRPr="00F069DF">
              <w:softHyphen/>
              <w:t>ma</w:t>
            </w:r>
            <w:r w:rsidRPr="00F069DF">
              <w:softHyphen/>
              <w:t>tines šėryklas su laikrodiniu mechanizmu.</w:t>
            </w:r>
          </w:p>
          <w:p w:rsidR="00300D92" w:rsidRPr="00F069DF" w:rsidRDefault="00300D92" w:rsidP="001B350D">
            <w:pPr>
              <w:widowControl w:val="0"/>
              <w:numPr>
                <w:ilvl w:val="0"/>
                <w:numId w:val="18"/>
              </w:numPr>
              <w:ind w:left="0" w:firstLine="0"/>
            </w:pPr>
            <w:r w:rsidRPr="00F069DF">
              <w:t xml:space="preserve">Šerti mailių ir pirmametes žuvis naudojant diskinius pašarų dalytuvus </w:t>
            </w:r>
            <w:proofErr w:type="spellStart"/>
            <w:r w:rsidRPr="00F069DF">
              <w:t>Storvik</w:t>
            </w:r>
            <w:proofErr w:type="spellEnd"/>
            <w:r w:rsidRPr="00F069DF">
              <w:t xml:space="preserve"> </w:t>
            </w:r>
            <w:proofErr w:type="spellStart"/>
            <w:r w:rsidRPr="00F069DF">
              <w:t>Disc</w:t>
            </w:r>
            <w:proofErr w:type="spellEnd"/>
            <w:r w:rsidRPr="00F069DF">
              <w:t xml:space="preserve"> </w:t>
            </w:r>
            <w:proofErr w:type="spellStart"/>
            <w:r w:rsidRPr="00F069DF">
              <w:t>Feeder</w:t>
            </w:r>
            <w:proofErr w:type="spellEnd"/>
            <w:r w:rsidRPr="00F069DF">
              <w:t>.</w:t>
            </w:r>
          </w:p>
          <w:p w:rsidR="00300D92" w:rsidRPr="00F069DF" w:rsidRDefault="00300D92" w:rsidP="001B350D">
            <w:pPr>
              <w:widowControl w:val="0"/>
              <w:numPr>
                <w:ilvl w:val="0"/>
                <w:numId w:val="18"/>
              </w:numPr>
              <w:ind w:left="0" w:firstLine="0"/>
            </w:pPr>
            <w:r w:rsidRPr="00F069DF">
              <w:t>Šerti žuvis naudojant auto</w:t>
            </w:r>
            <w:r w:rsidRPr="00F069DF">
              <w:softHyphen/>
              <w:t>matinį pašarų dalytuvą ant vieno bėgio.</w:t>
            </w:r>
          </w:p>
          <w:p w:rsidR="00300D92" w:rsidRPr="00F069DF" w:rsidRDefault="00300D92" w:rsidP="001B350D">
            <w:pPr>
              <w:widowControl w:val="0"/>
              <w:numPr>
                <w:ilvl w:val="0"/>
                <w:numId w:val="18"/>
              </w:numPr>
              <w:ind w:left="0" w:firstLine="0"/>
            </w:pPr>
            <w:r w:rsidRPr="00F069DF">
              <w:t xml:space="preserve">Šerti lervas naudojant pašarų dalytuvą </w:t>
            </w:r>
            <w:proofErr w:type="spellStart"/>
            <w:r w:rsidRPr="00F069DF">
              <w:t>Start</w:t>
            </w:r>
            <w:proofErr w:type="spellEnd"/>
            <w:r w:rsidRPr="00F069DF">
              <w:t xml:space="preserve"> 1.</w:t>
            </w:r>
          </w:p>
          <w:p w:rsidR="00300D92" w:rsidRPr="00F069DF" w:rsidRDefault="00300D92" w:rsidP="001B350D">
            <w:pPr>
              <w:widowControl w:val="0"/>
              <w:numPr>
                <w:ilvl w:val="0"/>
                <w:numId w:val="18"/>
              </w:numPr>
              <w:ind w:left="0" w:firstLine="0"/>
            </w:pPr>
            <w:r w:rsidRPr="00F069DF">
              <w:t xml:space="preserve">Šerti žuvis naudojant indukcinį pašarų dalytuvą </w:t>
            </w:r>
            <w:proofErr w:type="spellStart"/>
            <w:r w:rsidRPr="00F069DF">
              <w:t>Start</w:t>
            </w:r>
            <w:proofErr w:type="spellEnd"/>
            <w:r w:rsidRPr="00F069DF">
              <w:t xml:space="preserve"> 4.</w:t>
            </w:r>
          </w:p>
        </w:tc>
      </w:tr>
      <w:tr w:rsidR="00F069DF" w:rsidRPr="00F069DF" w:rsidTr="0064360B">
        <w:trPr>
          <w:trHeight w:val="57"/>
        </w:trPr>
        <w:tc>
          <w:tcPr>
            <w:tcW w:w="947" w:type="pct"/>
            <w:tcBorders>
              <w:top w:val="single" w:sz="4" w:space="0" w:color="auto"/>
              <w:left w:val="single" w:sz="4" w:space="0" w:color="auto"/>
              <w:bottom w:val="single" w:sz="4" w:space="0" w:color="auto"/>
              <w:right w:val="single" w:sz="4" w:space="0" w:color="auto"/>
            </w:tcBorders>
          </w:tcPr>
          <w:p w:rsidR="00300D92" w:rsidRPr="00F069DF" w:rsidRDefault="00300D92" w:rsidP="001B350D">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rsidR="00300D92" w:rsidRPr="00F069DF" w:rsidRDefault="0047407A" w:rsidP="001B350D">
            <w:pPr>
              <w:widowControl w:val="0"/>
              <w:jc w:val="both"/>
            </w:pPr>
            <w:r w:rsidRPr="00F069DF">
              <w:t>Apibūdinti kombi</w:t>
            </w:r>
            <w:r w:rsidRPr="00F069DF">
              <w:softHyphen/>
              <w:t>nuo</w:t>
            </w:r>
            <w:r w:rsidRPr="00F069DF">
              <w:softHyphen/>
              <w:t>ti pašarai žuvims, pateiktos kom</w:t>
            </w:r>
            <w:r w:rsidRPr="00F069DF">
              <w:softHyphen/>
              <w:t>po</w:t>
            </w:r>
            <w:r w:rsidRPr="00F069DF">
              <w:softHyphen/>
              <w:t>nen</w:t>
            </w:r>
            <w:r w:rsidRPr="00F069DF">
              <w:softHyphen/>
              <w:t>tų charakteristikos, jų cheminė sudėtis ir kil</w:t>
            </w:r>
            <w:r w:rsidRPr="00F069DF">
              <w:softHyphen/>
              <w:t>mė. Išvardyti pagrindiniai kombinuotų pa</w:t>
            </w:r>
            <w:r w:rsidRPr="00F069DF">
              <w:softHyphen/>
              <w:t>ša</w:t>
            </w:r>
            <w:r w:rsidRPr="00F069DF">
              <w:softHyphen/>
              <w:t>rų paruošimo etapai, būdai ir pašarų pa</w:t>
            </w:r>
            <w:r w:rsidRPr="00F069DF">
              <w:softHyphen/>
              <w:t>ruo</w:t>
            </w:r>
            <w:r w:rsidRPr="00F069DF">
              <w:softHyphen/>
              <w:t>ši</w:t>
            </w:r>
            <w:r w:rsidRPr="00F069DF">
              <w:softHyphen/>
              <w:t xml:space="preserve">mo metodikos, pašarų gamyboje naudojami įrengimai. Atpažintos kombinuotų pašarų rūšys, grupės, nustatyti pašarų šėrimo koeficientai pradiniuose, </w:t>
            </w:r>
            <w:proofErr w:type="spellStart"/>
            <w:r w:rsidRPr="00F069DF">
              <w:t>produkciniuose</w:t>
            </w:r>
            <w:proofErr w:type="spellEnd"/>
            <w:r w:rsidRPr="00F069DF">
              <w:t xml:space="preserve"> ir reprodukciniuose pašaruose. Suklasifikuota žuvų šėrimo įranga, apibūdinti pašarų gamybai naudojamos įrangos veikimo principai. Parinktos pašarų re</w:t>
            </w:r>
            <w:r w:rsidRPr="00F069DF">
              <w:softHyphen/>
              <w:t>cep</w:t>
            </w:r>
            <w:r w:rsidRPr="00F069DF">
              <w:softHyphen/>
              <w:t>tūros žuvims, parinkta šėrimo įranga, metodai ir būdai. Apibūdinta pašarų kokybės vertinimo metodika bei pašarų komponentų ir pašarų laikymo sąlygos. Suskirstyti pašarai pagal jų kokybę. Išvardyti ir sugrupuoti pašarų žuvims kokybės kontrolei naudojami įrengimai. Pašertos žuvys parinkus tinkamą šėrimo būdą ir įrangą.</w:t>
            </w:r>
          </w:p>
        </w:tc>
      </w:tr>
      <w:tr w:rsidR="00F069DF" w:rsidRPr="00F069DF" w:rsidTr="0064360B">
        <w:trPr>
          <w:trHeight w:val="57"/>
        </w:trPr>
        <w:tc>
          <w:tcPr>
            <w:tcW w:w="947" w:type="pct"/>
            <w:tcBorders>
              <w:top w:val="single" w:sz="4" w:space="0" w:color="auto"/>
              <w:left w:val="single" w:sz="4" w:space="0" w:color="auto"/>
              <w:bottom w:val="single" w:sz="4" w:space="0" w:color="auto"/>
              <w:right w:val="single" w:sz="4" w:space="0" w:color="auto"/>
            </w:tcBorders>
          </w:tcPr>
          <w:p w:rsidR="00300D92" w:rsidRPr="00F069DF" w:rsidRDefault="00300D92" w:rsidP="001B350D">
            <w:pPr>
              <w:widowControl w:val="0"/>
            </w:pPr>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rsidR="00300D92" w:rsidRPr="00F069DF" w:rsidRDefault="00300D92" w:rsidP="001B350D">
            <w:pPr>
              <w:widowControl w:val="0"/>
            </w:pPr>
            <w:r w:rsidRPr="00F069DF">
              <w:t>Mokymo(</w:t>
            </w:r>
            <w:proofErr w:type="spellStart"/>
            <w:r w:rsidRPr="00F069DF">
              <w:t>si</w:t>
            </w:r>
            <w:proofErr w:type="spellEnd"/>
            <w:r w:rsidRPr="00F069DF">
              <w:t>) medžiaga:</w:t>
            </w:r>
          </w:p>
          <w:p w:rsidR="00300D92" w:rsidRPr="00F069DF" w:rsidRDefault="00300D92" w:rsidP="001B350D">
            <w:pPr>
              <w:pStyle w:val="NoSpacing"/>
              <w:numPr>
                <w:ilvl w:val="0"/>
                <w:numId w:val="1"/>
              </w:numPr>
              <w:ind w:left="0" w:firstLine="0"/>
            </w:pPr>
            <w:r w:rsidRPr="00F069DF">
              <w:t>pašarai, žuvų šėrimo technologijos ir šėrimo įranga. (Rengėjas: IĮ „Projektų rengimo grupė“).</w:t>
            </w:r>
          </w:p>
          <w:p w:rsidR="00300D92" w:rsidRPr="00F069DF" w:rsidRDefault="00300D92" w:rsidP="001B350D">
            <w:pPr>
              <w:widowControl w:val="0"/>
            </w:pPr>
            <w:r w:rsidRPr="00F069DF">
              <w:t>Mokymo(</w:t>
            </w:r>
            <w:proofErr w:type="spellStart"/>
            <w:r w:rsidRPr="00F069DF">
              <w:t>si</w:t>
            </w:r>
            <w:proofErr w:type="spellEnd"/>
            <w:r w:rsidRPr="00F069DF">
              <w:t>) priemonės:</w:t>
            </w:r>
          </w:p>
          <w:p w:rsidR="00300D92" w:rsidRPr="00F069DF" w:rsidRDefault="00300D92" w:rsidP="001B350D">
            <w:pPr>
              <w:pStyle w:val="NoSpacing"/>
              <w:numPr>
                <w:ilvl w:val="0"/>
                <w:numId w:val="1"/>
              </w:numPr>
              <w:ind w:left="0" w:firstLine="0"/>
            </w:pPr>
            <w:r w:rsidRPr="00F069DF">
              <w:lastRenderedPageBreak/>
              <w:t xml:space="preserve">technologinės kortelės, plakatai, žinynai, kompiuteriai ir multimedijos įranga, kompiuterinė programinė įranga (Excel, Word, Power </w:t>
            </w:r>
            <w:proofErr w:type="spellStart"/>
            <w:r w:rsidRPr="00F069DF">
              <w:t>Point</w:t>
            </w:r>
            <w:proofErr w:type="spellEnd"/>
            <w:r w:rsidRPr="00F069DF">
              <w:t>).</w:t>
            </w:r>
          </w:p>
        </w:tc>
      </w:tr>
      <w:tr w:rsidR="00F069DF" w:rsidRPr="00F069DF" w:rsidTr="0064360B">
        <w:trPr>
          <w:trHeight w:val="57"/>
        </w:trPr>
        <w:tc>
          <w:tcPr>
            <w:tcW w:w="947" w:type="pct"/>
            <w:tcBorders>
              <w:top w:val="single" w:sz="4" w:space="0" w:color="auto"/>
              <w:left w:val="single" w:sz="4" w:space="0" w:color="auto"/>
              <w:bottom w:val="single" w:sz="4" w:space="0" w:color="auto"/>
              <w:right w:val="single" w:sz="4" w:space="0" w:color="auto"/>
            </w:tcBorders>
          </w:tcPr>
          <w:p w:rsidR="00300D92" w:rsidRPr="00F069DF" w:rsidRDefault="00300D92" w:rsidP="001B350D">
            <w:pPr>
              <w:widowControl w:val="0"/>
            </w:pPr>
            <w:r w:rsidRPr="00F069DF">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rsidR="00300D92" w:rsidRPr="00F069DF" w:rsidRDefault="00300D92" w:rsidP="001B350D">
            <w:pPr>
              <w:widowControl w:val="0"/>
            </w:pPr>
            <w:r w:rsidRPr="00F069DF">
              <w:t>Klasė ar kita mokymui(</w:t>
            </w:r>
            <w:proofErr w:type="spellStart"/>
            <w:r w:rsidRPr="00F069DF">
              <w:t>si</w:t>
            </w:r>
            <w:proofErr w:type="spellEnd"/>
            <w:r w:rsidRPr="00F069DF">
              <w:t xml:space="preserve">) pritaikyta patalpa su techninėmis priemonėmis (kompiuteriai ir multimedijos įranga, kompiuterinė programinė įranga (Excel, Word, Power </w:t>
            </w:r>
            <w:proofErr w:type="spellStart"/>
            <w:r w:rsidRPr="00F069DF">
              <w:t>Point</w:t>
            </w:r>
            <w:proofErr w:type="spellEnd"/>
            <w:r w:rsidRPr="00F069DF">
              <w:t>). mokymo(</w:t>
            </w:r>
            <w:proofErr w:type="spellStart"/>
            <w:r w:rsidRPr="00F069DF">
              <w:t>si</w:t>
            </w:r>
            <w:proofErr w:type="spellEnd"/>
            <w:r w:rsidRPr="00F069DF">
              <w:t>) medžiagai pateikti.</w:t>
            </w:r>
          </w:p>
          <w:p w:rsidR="00300D92" w:rsidRPr="00F069DF" w:rsidRDefault="00300D92" w:rsidP="001B350D">
            <w:pPr>
              <w:widowControl w:val="0"/>
            </w:pPr>
            <w:r w:rsidRPr="00F069DF">
              <w:t>Praktinio mokymo klasė (patalpa),</w:t>
            </w:r>
            <w:r w:rsidR="00231CFB">
              <w:t xml:space="preserve"> </w:t>
            </w:r>
            <w:r w:rsidRPr="00F069DF">
              <w:t>žuvų auginimo ferma, laboratorija.</w:t>
            </w:r>
          </w:p>
        </w:tc>
      </w:tr>
      <w:tr w:rsidR="00F069DF" w:rsidRPr="00F069DF" w:rsidTr="0064360B">
        <w:trPr>
          <w:trHeight w:val="57"/>
        </w:trPr>
        <w:tc>
          <w:tcPr>
            <w:tcW w:w="947" w:type="pct"/>
            <w:tcBorders>
              <w:top w:val="single" w:sz="4" w:space="0" w:color="auto"/>
              <w:left w:val="single" w:sz="4" w:space="0" w:color="auto"/>
              <w:bottom w:val="single" w:sz="4" w:space="0" w:color="auto"/>
              <w:right w:val="single" w:sz="4" w:space="0" w:color="auto"/>
            </w:tcBorders>
          </w:tcPr>
          <w:p w:rsidR="00300D92" w:rsidRPr="00F069DF" w:rsidRDefault="00300D92" w:rsidP="001B350D">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rsidR="00300D92" w:rsidRPr="00F069DF" w:rsidRDefault="00300D92" w:rsidP="001B350D">
            <w:pPr>
              <w:widowControl w:val="0"/>
            </w:pPr>
            <w:r w:rsidRPr="00F069DF">
              <w:t>Modulį gali vesti mokytojas, turintis:</w:t>
            </w:r>
          </w:p>
          <w:p w:rsidR="00300D92" w:rsidRPr="00F069DF" w:rsidRDefault="00300D92" w:rsidP="001B350D">
            <w:pPr>
              <w:widowControl w:val="0"/>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D92" w:rsidRPr="00F069DF" w:rsidRDefault="00300D92" w:rsidP="001B350D">
            <w:pPr>
              <w:widowControl w:val="0"/>
            </w:pPr>
            <w:r w:rsidRPr="00F069DF">
              <w:t xml:space="preserve">2) turintis žuvininkystės arba akvakultūros, arba ichtiologijos, arba biologijos krypties kvalifikaciją ir atitikti teisės aktų nustatyta tvarka profesijos mokytojui keliamus kvalifikacinius reikalavimus ar lygiavertę kvalifikaciją (išsilavinimą) arba ne mažesnę kaip 3 metų </w:t>
            </w:r>
            <w:r w:rsidRPr="00F069DF">
              <w:rPr>
                <w:b/>
                <w:i/>
              </w:rPr>
              <w:t>žuvininkystės verslo darbuotojo</w:t>
            </w:r>
            <w:r w:rsidRPr="00F069DF">
              <w:t xml:space="preserve"> profesinės veiklos patirtį;</w:t>
            </w:r>
          </w:p>
          <w:p w:rsidR="00300D92" w:rsidRPr="00F069DF" w:rsidRDefault="00300D92" w:rsidP="001B350D">
            <w:pPr>
              <w:widowControl w:val="0"/>
            </w:pPr>
            <w:r w:rsidRPr="00F069DF">
              <w:t xml:space="preserve">3) (esant poreikiui, įrašomi ir kiti reikalavimai). </w:t>
            </w:r>
          </w:p>
        </w:tc>
      </w:tr>
    </w:tbl>
    <w:p w:rsidR="009F36B9" w:rsidRPr="00F069DF" w:rsidRDefault="009F36B9" w:rsidP="001B350D">
      <w:pPr>
        <w:widowControl w:val="0"/>
      </w:pPr>
    </w:p>
    <w:p w:rsidR="00C70449" w:rsidRPr="00012B9E" w:rsidRDefault="00C70449" w:rsidP="001B350D">
      <w:pPr>
        <w:rPr>
          <w:szCs w:val="28"/>
        </w:rPr>
      </w:pPr>
      <w:bookmarkStart w:id="3" w:name="_Toc492849423"/>
    </w:p>
    <w:p w:rsidR="009F36B9" w:rsidRPr="00F069DF" w:rsidRDefault="00D64EAC" w:rsidP="001B350D">
      <w:pPr>
        <w:rPr>
          <w:b/>
        </w:rPr>
      </w:pPr>
      <w:r w:rsidRPr="00F069DF">
        <w:rPr>
          <w:b/>
        </w:rPr>
        <w:t xml:space="preserve">5.2.3. </w:t>
      </w:r>
      <w:r w:rsidR="009F36B9" w:rsidRPr="00F069DF">
        <w:rPr>
          <w:b/>
        </w:rPr>
        <w:t>Moduli</w:t>
      </w:r>
      <w:r w:rsidR="00C70449" w:rsidRPr="00F069DF">
        <w:rPr>
          <w:b/>
        </w:rPr>
        <w:t>o pavadinimas -</w:t>
      </w:r>
      <w:r w:rsidR="009F36B9" w:rsidRPr="00F069DF">
        <w:rPr>
          <w:b/>
        </w:rPr>
        <w:t xml:space="preserve"> „Gyvų žuvų gabenimas“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012B9E">
        <w:trPr>
          <w:trHeight w:val="57"/>
        </w:trPr>
        <w:tc>
          <w:tcPr>
            <w:tcW w:w="947" w:type="pct"/>
          </w:tcPr>
          <w:p w:rsidR="009F36B9" w:rsidRPr="00012B9E" w:rsidRDefault="009F36B9" w:rsidP="00012B9E">
            <w:pPr>
              <w:widowControl w:val="0"/>
            </w:pPr>
            <w:r w:rsidRPr="00012B9E">
              <w:t>Modulio kodas</w:t>
            </w:r>
          </w:p>
        </w:tc>
        <w:tc>
          <w:tcPr>
            <w:tcW w:w="4053" w:type="pct"/>
            <w:gridSpan w:val="2"/>
          </w:tcPr>
          <w:p w:rsidR="009F36B9" w:rsidRPr="00F069DF" w:rsidRDefault="00D64EAC" w:rsidP="001B350D">
            <w:pPr>
              <w:widowControl w:val="0"/>
              <w:jc w:val="both"/>
            </w:pPr>
            <w:r w:rsidRPr="00F069DF">
              <w:t>408311</w:t>
            </w:r>
            <w:r w:rsidR="009F36B9" w:rsidRPr="00F069DF">
              <w:t>3</w:t>
            </w:r>
          </w:p>
        </w:tc>
      </w:tr>
      <w:tr w:rsidR="00F069DF" w:rsidRPr="00F069DF" w:rsidTr="00012B9E">
        <w:trPr>
          <w:trHeight w:val="57"/>
        </w:trPr>
        <w:tc>
          <w:tcPr>
            <w:tcW w:w="947" w:type="pct"/>
          </w:tcPr>
          <w:p w:rsidR="009F36B9" w:rsidRPr="00012B9E" w:rsidRDefault="00331AE2" w:rsidP="00012B9E">
            <w:pPr>
              <w:widowControl w:val="0"/>
            </w:pPr>
            <w:r w:rsidRPr="00012B9E">
              <w:t>Modulio LTKS lygis</w:t>
            </w:r>
          </w:p>
        </w:tc>
        <w:tc>
          <w:tcPr>
            <w:tcW w:w="4053" w:type="pct"/>
            <w:gridSpan w:val="2"/>
          </w:tcPr>
          <w:p w:rsidR="009F36B9" w:rsidRPr="00F069DF" w:rsidRDefault="009F36B9" w:rsidP="001B350D">
            <w:pPr>
              <w:widowControl w:val="0"/>
              <w:jc w:val="both"/>
            </w:pPr>
            <w:r w:rsidRPr="00F069DF">
              <w:t>IV</w:t>
            </w:r>
          </w:p>
        </w:tc>
      </w:tr>
      <w:tr w:rsidR="00F069DF" w:rsidRPr="00F069DF" w:rsidTr="00012B9E">
        <w:trPr>
          <w:trHeight w:val="57"/>
        </w:trPr>
        <w:tc>
          <w:tcPr>
            <w:tcW w:w="947" w:type="pct"/>
          </w:tcPr>
          <w:p w:rsidR="009F36B9" w:rsidRPr="00012B9E" w:rsidRDefault="00331AE2" w:rsidP="00012B9E">
            <w:pPr>
              <w:widowControl w:val="0"/>
            </w:pPr>
            <w:r w:rsidRPr="00012B9E">
              <w:t>Apimtis mokymosi kreditais</w:t>
            </w:r>
          </w:p>
        </w:tc>
        <w:tc>
          <w:tcPr>
            <w:tcW w:w="4053" w:type="pct"/>
            <w:gridSpan w:val="2"/>
          </w:tcPr>
          <w:p w:rsidR="009F36B9" w:rsidRPr="00F069DF" w:rsidRDefault="00D64EAC" w:rsidP="001B350D">
            <w:pPr>
              <w:widowControl w:val="0"/>
              <w:jc w:val="both"/>
            </w:pPr>
            <w:r w:rsidRPr="00F069DF">
              <w:t>5</w:t>
            </w:r>
          </w:p>
        </w:tc>
      </w:tr>
      <w:tr w:rsidR="00F069DF" w:rsidRPr="00F069DF" w:rsidTr="00012B9E">
        <w:trPr>
          <w:trHeight w:val="57"/>
        </w:trPr>
        <w:tc>
          <w:tcPr>
            <w:tcW w:w="947" w:type="pct"/>
            <w:shd w:val="clear" w:color="auto" w:fill="F2F2F2"/>
          </w:tcPr>
          <w:p w:rsidR="001671D0" w:rsidRPr="00F069DF" w:rsidRDefault="001671D0" w:rsidP="00012B9E">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F069DF" w:rsidRPr="00F069DF" w:rsidTr="00012B9E">
        <w:trPr>
          <w:trHeight w:val="57"/>
        </w:trPr>
        <w:tc>
          <w:tcPr>
            <w:tcW w:w="947" w:type="pct"/>
            <w:vMerge w:val="restart"/>
          </w:tcPr>
          <w:p w:rsidR="00D64EAC" w:rsidRPr="00F069DF" w:rsidRDefault="00D64EAC" w:rsidP="00012B9E">
            <w:pPr>
              <w:widowControl w:val="0"/>
              <w:rPr>
                <w:bCs/>
              </w:rPr>
            </w:pPr>
            <w:r w:rsidRPr="00F069DF">
              <w:t>Gabenti gyvas žuvis</w:t>
            </w:r>
          </w:p>
        </w:tc>
        <w:tc>
          <w:tcPr>
            <w:tcW w:w="1084" w:type="pct"/>
          </w:tcPr>
          <w:p w:rsidR="00D64EAC" w:rsidRPr="00F069DF" w:rsidRDefault="00D64EAC" w:rsidP="001B350D">
            <w:pPr>
              <w:widowControl w:val="0"/>
              <w:rPr>
                <w:bCs/>
              </w:rPr>
            </w:pPr>
            <w:r w:rsidRPr="00F069DF">
              <w:rPr>
                <w:bCs/>
              </w:rPr>
              <w:t>1. 1. Išmanyti gyvų žuvų gabenimą lemiančius veiksnius</w:t>
            </w:r>
          </w:p>
        </w:tc>
        <w:tc>
          <w:tcPr>
            <w:tcW w:w="2969" w:type="pct"/>
          </w:tcPr>
          <w:p w:rsidR="00D64EAC" w:rsidRPr="00F069DF" w:rsidRDefault="00D64EAC" w:rsidP="001B350D">
            <w:pPr>
              <w:widowControl w:val="0"/>
              <w:rPr>
                <w:b/>
              </w:rPr>
            </w:pPr>
            <w:r w:rsidRPr="00F069DF">
              <w:rPr>
                <w:b/>
              </w:rPr>
              <w:t>Tema. Pagrindiniai gyvų žuvų gabenimą lemiantys faktoriai.</w:t>
            </w:r>
          </w:p>
          <w:p w:rsidR="00D64EAC" w:rsidRPr="00F069DF" w:rsidRDefault="00D64EAC" w:rsidP="001B350D">
            <w:pPr>
              <w:widowControl w:val="0"/>
              <w:numPr>
                <w:ilvl w:val="0"/>
                <w:numId w:val="1"/>
              </w:numPr>
              <w:ind w:left="0" w:firstLine="0"/>
            </w:pPr>
            <w:r w:rsidRPr="00F069DF">
              <w:t>Apibūdinti ištirpusio deguonies kiekio poveikį gyvų žuvų pervežimui.</w:t>
            </w:r>
          </w:p>
          <w:p w:rsidR="00D64EAC" w:rsidRPr="00F069DF" w:rsidRDefault="00D64EAC" w:rsidP="001B350D">
            <w:pPr>
              <w:widowControl w:val="0"/>
              <w:numPr>
                <w:ilvl w:val="0"/>
                <w:numId w:val="1"/>
              </w:numPr>
              <w:ind w:left="0" w:firstLine="0"/>
            </w:pPr>
            <w:r w:rsidRPr="00F069DF">
              <w:t>Apibūdinti laisvo ang</w:t>
            </w:r>
            <w:r w:rsidRPr="00F069DF">
              <w:softHyphen/>
              <w:t>lies dvideginio (CO</w:t>
            </w:r>
            <w:r w:rsidRPr="00F069DF">
              <w:rPr>
                <w:vertAlign w:val="subscript"/>
              </w:rPr>
              <w:t>2</w:t>
            </w:r>
            <w:r w:rsidRPr="00F069DF">
              <w:t>) kaupi</w:t>
            </w:r>
            <w:r w:rsidRPr="00F069DF">
              <w:softHyphen/>
              <w:t>mo</w:t>
            </w:r>
            <w:r w:rsidRPr="00F069DF">
              <w:softHyphen/>
              <w:t>si poveikį gyvų žuvų gabenimui.</w:t>
            </w:r>
          </w:p>
          <w:p w:rsidR="00D64EAC" w:rsidRPr="00F069DF" w:rsidRDefault="00D64EAC" w:rsidP="001B350D">
            <w:pPr>
              <w:widowControl w:val="0"/>
              <w:numPr>
                <w:ilvl w:val="0"/>
                <w:numId w:val="1"/>
              </w:numPr>
              <w:ind w:left="0" w:firstLine="0"/>
            </w:pPr>
            <w:r w:rsidRPr="00F069DF">
              <w:t>Apibūdinti amoniako (NH</w:t>
            </w:r>
            <w:r w:rsidRPr="00F069DF">
              <w:rPr>
                <w:vertAlign w:val="subscript"/>
              </w:rPr>
              <w:t>3</w:t>
            </w:r>
            <w:r w:rsidRPr="00F069DF">
              <w:t>) kaupimosi poveikį gyvų žuvų gabenimui.</w:t>
            </w:r>
          </w:p>
          <w:p w:rsidR="00D64EAC" w:rsidRPr="00F069DF" w:rsidRDefault="00D64EAC" w:rsidP="001B350D">
            <w:pPr>
              <w:widowControl w:val="0"/>
              <w:numPr>
                <w:ilvl w:val="0"/>
                <w:numId w:val="1"/>
              </w:numPr>
              <w:ind w:left="0" w:firstLine="0"/>
            </w:pPr>
            <w:r w:rsidRPr="00F069DF">
              <w:t>Apibūdinti temperatū</w:t>
            </w:r>
            <w:r w:rsidRPr="00F069DF">
              <w:softHyphen/>
              <w:t>ros poveikį gyvų žuvų gabe</w:t>
            </w:r>
            <w:r w:rsidRPr="00F069DF">
              <w:softHyphen/>
              <w:t>nimui.</w:t>
            </w:r>
          </w:p>
          <w:p w:rsidR="00D64EAC" w:rsidRPr="00F069DF" w:rsidRDefault="00D64EAC" w:rsidP="001B350D">
            <w:pPr>
              <w:widowControl w:val="0"/>
              <w:numPr>
                <w:ilvl w:val="0"/>
                <w:numId w:val="1"/>
              </w:numPr>
              <w:ind w:left="0" w:firstLine="0"/>
              <w:rPr>
                <w:bCs/>
              </w:rPr>
            </w:pPr>
            <w:r w:rsidRPr="00F069DF">
              <w:t xml:space="preserve">Išmanyti </w:t>
            </w:r>
            <w:proofErr w:type="spellStart"/>
            <w:r w:rsidRPr="00F069DF">
              <w:t>hiperakty</w:t>
            </w:r>
            <w:r w:rsidRPr="00F069DF">
              <w:softHyphen/>
              <w:t>vu</w:t>
            </w:r>
            <w:r w:rsidRPr="00F069DF">
              <w:softHyphen/>
              <w:t>mo</w:t>
            </w:r>
            <w:proofErr w:type="spellEnd"/>
            <w:r w:rsidRPr="00F069DF">
              <w:t xml:space="preserve"> ir streso poveikį gyvų žuvų gabenimui.</w:t>
            </w:r>
          </w:p>
        </w:tc>
      </w:tr>
      <w:tr w:rsidR="00F069DF" w:rsidRPr="00F069DF" w:rsidTr="00012B9E">
        <w:trPr>
          <w:trHeight w:val="57"/>
        </w:trPr>
        <w:tc>
          <w:tcPr>
            <w:tcW w:w="947" w:type="pct"/>
            <w:vMerge/>
          </w:tcPr>
          <w:p w:rsidR="00D64EAC" w:rsidRPr="00F069DF" w:rsidRDefault="00D64EAC" w:rsidP="00012B9E">
            <w:pPr>
              <w:widowControl w:val="0"/>
            </w:pPr>
          </w:p>
        </w:tc>
        <w:tc>
          <w:tcPr>
            <w:tcW w:w="1084" w:type="pct"/>
          </w:tcPr>
          <w:p w:rsidR="00D64EAC" w:rsidRPr="00F069DF" w:rsidRDefault="00D64EAC" w:rsidP="001B350D">
            <w:pPr>
              <w:widowControl w:val="0"/>
            </w:pPr>
            <w:r w:rsidRPr="00F069DF">
              <w:rPr>
                <w:bCs/>
              </w:rPr>
              <w:t>1.2. Išmanyti gyvų žuvų gabenimo priemones</w:t>
            </w:r>
          </w:p>
        </w:tc>
        <w:tc>
          <w:tcPr>
            <w:tcW w:w="2969" w:type="pct"/>
          </w:tcPr>
          <w:p w:rsidR="00D64EAC" w:rsidRPr="00F069DF" w:rsidRDefault="00D64EAC" w:rsidP="001B350D">
            <w:pPr>
              <w:widowControl w:val="0"/>
              <w:rPr>
                <w:b/>
              </w:rPr>
            </w:pPr>
            <w:r w:rsidRPr="00F069DF">
              <w:rPr>
                <w:b/>
              </w:rPr>
              <w:t>Tema. Gyvų žuvų gabenimo sistemos ir jų konstrukcijos.</w:t>
            </w:r>
          </w:p>
          <w:p w:rsidR="00D64EAC" w:rsidRPr="00F069DF" w:rsidRDefault="00D64EAC" w:rsidP="001B350D">
            <w:pPr>
              <w:widowControl w:val="0"/>
              <w:numPr>
                <w:ilvl w:val="0"/>
                <w:numId w:val="19"/>
              </w:numPr>
              <w:ind w:left="0" w:firstLine="0"/>
            </w:pPr>
            <w:r w:rsidRPr="00F069DF">
              <w:t>Išmanyti gyvų žuvų gabenimo sistemų skirstymą pagal dydį ir transporto rūšį.</w:t>
            </w:r>
          </w:p>
          <w:p w:rsidR="00D64EAC" w:rsidRPr="00F069DF" w:rsidRDefault="00D64EAC" w:rsidP="001B350D">
            <w:pPr>
              <w:widowControl w:val="0"/>
              <w:numPr>
                <w:ilvl w:val="0"/>
                <w:numId w:val="19"/>
              </w:numPr>
              <w:ind w:left="0" w:firstLine="0"/>
            </w:pPr>
            <w:r w:rsidRPr="00F069DF">
              <w:t>Išmanyti gyvų žuvų gabenimo sistemos konstrukciją.</w:t>
            </w:r>
          </w:p>
          <w:p w:rsidR="00D64EAC" w:rsidRPr="00F069DF" w:rsidRDefault="00D64EAC" w:rsidP="001B350D">
            <w:pPr>
              <w:widowControl w:val="0"/>
              <w:numPr>
                <w:ilvl w:val="0"/>
                <w:numId w:val="19"/>
              </w:numPr>
              <w:ind w:left="0" w:firstLine="0"/>
            </w:pPr>
            <w:r w:rsidRPr="00F069DF">
              <w:t>Apskaičiuoti, kiek konkrečiai įmonei reikia turėti gyvų žuvų gabenimo konteinerių.</w:t>
            </w:r>
          </w:p>
        </w:tc>
      </w:tr>
      <w:tr w:rsidR="00F069DF" w:rsidRPr="00F069DF" w:rsidTr="00012B9E">
        <w:trPr>
          <w:trHeight w:val="57"/>
        </w:trPr>
        <w:tc>
          <w:tcPr>
            <w:tcW w:w="947" w:type="pct"/>
            <w:vMerge/>
          </w:tcPr>
          <w:p w:rsidR="00D64EAC" w:rsidRPr="00F069DF" w:rsidRDefault="00D64EAC" w:rsidP="00012B9E">
            <w:pPr>
              <w:widowControl w:val="0"/>
              <w:rPr>
                <w:bCs/>
              </w:rPr>
            </w:pPr>
          </w:p>
        </w:tc>
        <w:tc>
          <w:tcPr>
            <w:tcW w:w="1084" w:type="pct"/>
          </w:tcPr>
          <w:p w:rsidR="00D64EAC" w:rsidRPr="00F069DF" w:rsidRDefault="00D64EAC" w:rsidP="003C136F">
            <w:pPr>
              <w:widowControl w:val="0"/>
            </w:pPr>
            <w:r w:rsidRPr="00F069DF">
              <w:rPr>
                <w:b/>
              </w:rPr>
              <w:t>1.</w:t>
            </w:r>
            <w:r w:rsidRPr="00F069DF">
              <w:rPr>
                <w:bCs/>
              </w:rPr>
              <w:t>3. Pakrauti gyvas žuvis</w:t>
            </w:r>
            <w:r w:rsidRPr="00F069DF">
              <w:rPr>
                <w:b/>
              </w:rPr>
              <w:t>.</w:t>
            </w:r>
          </w:p>
        </w:tc>
        <w:tc>
          <w:tcPr>
            <w:tcW w:w="2969" w:type="pct"/>
          </w:tcPr>
          <w:p w:rsidR="00D64EAC" w:rsidRPr="00F069DF" w:rsidRDefault="00D64EAC" w:rsidP="001B350D">
            <w:pPr>
              <w:widowControl w:val="0"/>
              <w:rPr>
                <w:b/>
              </w:rPr>
            </w:pPr>
            <w:r w:rsidRPr="00F069DF">
              <w:rPr>
                <w:b/>
              </w:rPr>
              <w:t>Tema. Gyvų žuvų paruošimas ir pakrovimas gabenimui.</w:t>
            </w:r>
          </w:p>
          <w:p w:rsidR="00D64EAC" w:rsidRPr="00F069DF" w:rsidRDefault="00D64EAC" w:rsidP="001B350D">
            <w:pPr>
              <w:widowControl w:val="0"/>
              <w:numPr>
                <w:ilvl w:val="0"/>
                <w:numId w:val="20"/>
              </w:numPr>
              <w:ind w:left="0" w:firstLine="0"/>
            </w:pPr>
            <w:r w:rsidRPr="00F069DF">
              <w:t>Paruošti gyvas žuvis gabenimui.</w:t>
            </w:r>
          </w:p>
          <w:p w:rsidR="00D64EAC" w:rsidRPr="00F069DF" w:rsidRDefault="00D64EAC" w:rsidP="001B350D">
            <w:pPr>
              <w:widowControl w:val="0"/>
              <w:numPr>
                <w:ilvl w:val="0"/>
                <w:numId w:val="20"/>
              </w:numPr>
              <w:ind w:left="0" w:firstLine="0"/>
            </w:pPr>
            <w:r w:rsidRPr="00F069DF">
              <w:t xml:space="preserve">Pakrauti gyvas žuvis atsižvelgiant į gyvų žuvų gabenimą lemiančius faktorius (temperatūra, </w:t>
            </w:r>
            <w:r w:rsidRPr="00F069DF">
              <w:lastRenderedPageBreak/>
              <w:t>deguonies norma).</w:t>
            </w:r>
          </w:p>
        </w:tc>
      </w:tr>
      <w:tr w:rsidR="00F069DF" w:rsidRPr="00F069DF" w:rsidTr="00012B9E">
        <w:trPr>
          <w:trHeight w:val="57"/>
        </w:trPr>
        <w:tc>
          <w:tcPr>
            <w:tcW w:w="947" w:type="pct"/>
            <w:vMerge/>
          </w:tcPr>
          <w:p w:rsidR="00D64EAC" w:rsidRPr="00F069DF" w:rsidRDefault="00D64EAC" w:rsidP="00012B9E">
            <w:pPr>
              <w:widowControl w:val="0"/>
              <w:rPr>
                <w:bCs/>
              </w:rPr>
            </w:pPr>
          </w:p>
        </w:tc>
        <w:tc>
          <w:tcPr>
            <w:tcW w:w="1084" w:type="pct"/>
          </w:tcPr>
          <w:p w:rsidR="00D64EAC" w:rsidRPr="00F069DF" w:rsidRDefault="00D64EAC" w:rsidP="001B350D">
            <w:pPr>
              <w:widowControl w:val="0"/>
            </w:pPr>
            <w:r w:rsidRPr="00F069DF">
              <w:rPr>
                <w:bCs/>
              </w:rPr>
              <w:t>1.4. Pervežti gyvas žuvis</w:t>
            </w:r>
          </w:p>
        </w:tc>
        <w:tc>
          <w:tcPr>
            <w:tcW w:w="2969" w:type="pct"/>
          </w:tcPr>
          <w:p w:rsidR="00D64EAC" w:rsidRPr="00F069DF" w:rsidRDefault="00D64EAC" w:rsidP="001B350D">
            <w:pPr>
              <w:widowControl w:val="0"/>
              <w:rPr>
                <w:b/>
              </w:rPr>
            </w:pPr>
            <w:r w:rsidRPr="00F069DF">
              <w:rPr>
                <w:b/>
              </w:rPr>
              <w:t xml:space="preserve"> Tema. Gyvų žuvų pervežimas.</w:t>
            </w:r>
          </w:p>
          <w:p w:rsidR="00D64EAC" w:rsidRPr="00F069DF" w:rsidRDefault="00D64EAC" w:rsidP="001B350D">
            <w:pPr>
              <w:widowControl w:val="0"/>
              <w:numPr>
                <w:ilvl w:val="0"/>
                <w:numId w:val="21"/>
              </w:numPr>
              <w:ind w:left="0" w:firstLine="0"/>
            </w:pPr>
            <w:r w:rsidRPr="00F069DF">
              <w:t>Pervežti gyvas žuvis naudojant atvirąsias pervežimo sistemas.</w:t>
            </w:r>
          </w:p>
          <w:p w:rsidR="00D64EAC" w:rsidRPr="00F069DF" w:rsidRDefault="00D64EAC" w:rsidP="001B350D">
            <w:pPr>
              <w:widowControl w:val="0"/>
              <w:numPr>
                <w:ilvl w:val="0"/>
                <w:numId w:val="21"/>
              </w:numPr>
              <w:ind w:left="0" w:firstLine="0"/>
            </w:pPr>
            <w:r w:rsidRPr="00F069DF">
              <w:t>Pervežti gyvas žuvis naudojant uždarąsias pervežimo sistemas.</w:t>
            </w:r>
          </w:p>
          <w:p w:rsidR="00D64EAC" w:rsidRPr="00F069DF" w:rsidRDefault="00D64EAC" w:rsidP="001B350D">
            <w:pPr>
              <w:widowControl w:val="0"/>
              <w:numPr>
                <w:ilvl w:val="0"/>
                <w:numId w:val="21"/>
              </w:numPr>
              <w:ind w:left="0" w:firstLine="0"/>
            </w:pPr>
            <w:r w:rsidRPr="00F069DF">
              <w:t>Išmanyti antistresines medžiagas, jas panaudoti pervežant gyvas žuvis.</w:t>
            </w:r>
          </w:p>
          <w:p w:rsidR="00D64EAC" w:rsidRPr="00F069DF" w:rsidRDefault="00D64EAC" w:rsidP="001B350D">
            <w:pPr>
              <w:widowControl w:val="0"/>
              <w:numPr>
                <w:ilvl w:val="0"/>
                <w:numId w:val="21"/>
              </w:numPr>
              <w:ind w:left="0" w:firstLine="0"/>
            </w:pPr>
            <w:r w:rsidRPr="00F069DF">
              <w:t xml:space="preserve">Išmanyti </w:t>
            </w:r>
            <w:proofErr w:type="spellStart"/>
            <w:r w:rsidRPr="00F069DF">
              <w:t>bakteriosta</w:t>
            </w:r>
            <w:r w:rsidRPr="00F069DF">
              <w:softHyphen/>
              <w:t>ti</w:t>
            </w:r>
            <w:r w:rsidRPr="00F069DF">
              <w:softHyphen/>
              <w:t>nes</w:t>
            </w:r>
            <w:proofErr w:type="spellEnd"/>
            <w:r w:rsidRPr="00F069DF">
              <w:t xml:space="preserve"> medžiagas, jas panaudoti pervežant gyvas žuvis.</w:t>
            </w:r>
          </w:p>
          <w:p w:rsidR="00D64EAC" w:rsidRPr="00F069DF" w:rsidRDefault="00D64EAC" w:rsidP="001B350D">
            <w:pPr>
              <w:widowControl w:val="0"/>
              <w:numPr>
                <w:ilvl w:val="0"/>
                <w:numId w:val="21"/>
              </w:numPr>
              <w:ind w:left="0" w:firstLine="0"/>
            </w:pPr>
            <w:r w:rsidRPr="00F069DF">
              <w:t>Išmanyti buferius, amo</w:t>
            </w:r>
            <w:r w:rsidRPr="00F069DF">
              <w:softHyphen/>
              <w:t>nio bei amoniako neutraliza</w:t>
            </w:r>
            <w:r w:rsidRPr="00F069DF">
              <w:softHyphen/>
              <w:t>vi</w:t>
            </w:r>
            <w:r w:rsidRPr="00F069DF">
              <w:softHyphen/>
              <w:t>mo medžiagas, jas pa</w:t>
            </w:r>
            <w:r w:rsidRPr="00F069DF">
              <w:softHyphen/>
              <w:t>nau</w:t>
            </w:r>
            <w:r w:rsidRPr="00F069DF">
              <w:softHyphen/>
              <w:t>do</w:t>
            </w:r>
            <w:r w:rsidRPr="00F069DF">
              <w:softHyphen/>
              <w:t>ti pervežant gyvas žuvis.</w:t>
            </w:r>
          </w:p>
          <w:p w:rsidR="00D64EAC" w:rsidRPr="00F069DF" w:rsidRDefault="00D64EAC" w:rsidP="001B350D">
            <w:pPr>
              <w:widowControl w:val="0"/>
              <w:numPr>
                <w:ilvl w:val="0"/>
                <w:numId w:val="21"/>
              </w:numPr>
              <w:ind w:left="0" w:firstLine="0"/>
            </w:pPr>
            <w:r w:rsidRPr="00F069DF">
              <w:t>Nustatyti druskos koncentraciją vandenyje pervežant gyvas žuvis.</w:t>
            </w:r>
          </w:p>
        </w:tc>
      </w:tr>
      <w:tr w:rsidR="00F069DF" w:rsidRPr="00F069DF" w:rsidTr="00012B9E">
        <w:trPr>
          <w:trHeight w:val="57"/>
        </w:trPr>
        <w:tc>
          <w:tcPr>
            <w:tcW w:w="947" w:type="pct"/>
            <w:vMerge/>
          </w:tcPr>
          <w:p w:rsidR="00D64EAC" w:rsidRPr="00F069DF" w:rsidRDefault="00D64EAC" w:rsidP="00012B9E">
            <w:pPr>
              <w:widowControl w:val="0"/>
              <w:rPr>
                <w:bCs/>
              </w:rPr>
            </w:pPr>
          </w:p>
        </w:tc>
        <w:tc>
          <w:tcPr>
            <w:tcW w:w="1084" w:type="pct"/>
          </w:tcPr>
          <w:p w:rsidR="00D64EAC" w:rsidRPr="00F069DF" w:rsidRDefault="00D64EAC" w:rsidP="003C136F">
            <w:pPr>
              <w:widowControl w:val="0"/>
            </w:pPr>
            <w:r w:rsidRPr="00F069DF">
              <w:rPr>
                <w:bCs/>
              </w:rPr>
              <w:t>1.5. Gabenti žuvų lervutes</w:t>
            </w:r>
          </w:p>
        </w:tc>
        <w:tc>
          <w:tcPr>
            <w:tcW w:w="2969" w:type="pct"/>
          </w:tcPr>
          <w:p w:rsidR="00D64EAC" w:rsidRPr="00F069DF" w:rsidRDefault="00D64EAC" w:rsidP="001B350D">
            <w:pPr>
              <w:widowControl w:val="0"/>
              <w:rPr>
                <w:b/>
              </w:rPr>
            </w:pPr>
            <w:r w:rsidRPr="00F069DF">
              <w:rPr>
                <w:b/>
              </w:rPr>
              <w:t>Tema. Žuvų lervučių pervežimas.</w:t>
            </w:r>
          </w:p>
          <w:p w:rsidR="00D64EAC" w:rsidRPr="00F069DF" w:rsidRDefault="00D64EAC" w:rsidP="001B350D">
            <w:pPr>
              <w:widowControl w:val="0"/>
              <w:numPr>
                <w:ilvl w:val="0"/>
                <w:numId w:val="22"/>
              </w:numPr>
              <w:ind w:left="0" w:firstLine="0"/>
            </w:pPr>
            <w:r w:rsidRPr="00F069DF">
              <w:t>Supakuoti žuvų lervutes į polietileno paketus.</w:t>
            </w:r>
          </w:p>
          <w:p w:rsidR="00D64EAC" w:rsidRPr="00F069DF" w:rsidRDefault="00D64EAC" w:rsidP="001B350D">
            <w:pPr>
              <w:widowControl w:val="0"/>
              <w:numPr>
                <w:ilvl w:val="0"/>
                <w:numId w:val="22"/>
              </w:numPr>
              <w:ind w:left="0" w:firstLine="0"/>
            </w:pPr>
            <w:r w:rsidRPr="00F069DF">
              <w:t>Išmanyti žuvų lervučių pervežimo taisykles ir normas.</w:t>
            </w:r>
          </w:p>
        </w:tc>
      </w:tr>
      <w:tr w:rsidR="00F069DF" w:rsidRPr="00F069DF" w:rsidTr="00012B9E">
        <w:trPr>
          <w:trHeight w:val="57"/>
        </w:trPr>
        <w:tc>
          <w:tcPr>
            <w:tcW w:w="947" w:type="pct"/>
            <w:vMerge/>
          </w:tcPr>
          <w:p w:rsidR="00D64EAC" w:rsidRPr="00F069DF" w:rsidRDefault="00D64EAC" w:rsidP="00012B9E">
            <w:pPr>
              <w:widowControl w:val="0"/>
              <w:rPr>
                <w:bCs/>
              </w:rPr>
            </w:pPr>
          </w:p>
        </w:tc>
        <w:tc>
          <w:tcPr>
            <w:tcW w:w="1084" w:type="pct"/>
          </w:tcPr>
          <w:p w:rsidR="00D64EAC" w:rsidRPr="00F069DF" w:rsidRDefault="00D64EAC" w:rsidP="003C136F">
            <w:pPr>
              <w:widowControl w:val="0"/>
              <w:rPr>
                <w:b/>
              </w:rPr>
            </w:pPr>
            <w:r w:rsidRPr="00F069DF">
              <w:rPr>
                <w:bCs/>
              </w:rPr>
              <w:t>1.6. Pildyti pervežimui reikalingus dokumentus</w:t>
            </w:r>
          </w:p>
        </w:tc>
        <w:tc>
          <w:tcPr>
            <w:tcW w:w="2969" w:type="pct"/>
          </w:tcPr>
          <w:p w:rsidR="00D64EAC" w:rsidRPr="00F069DF" w:rsidRDefault="00D64EAC" w:rsidP="001B350D">
            <w:pPr>
              <w:widowControl w:val="0"/>
              <w:rPr>
                <w:b/>
              </w:rPr>
            </w:pPr>
            <w:r w:rsidRPr="00F069DF">
              <w:rPr>
                <w:b/>
              </w:rPr>
              <w:t>Tema. Reikalavimai, įstatymai ir surašomi dokumentai, vykdant gyvų žuvų gabenimą.</w:t>
            </w:r>
          </w:p>
          <w:p w:rsidR="00D64EAC" w:rsidRPr="00F069DF" w:rsidRDefault="00D64EAC" w:rsidP="001B350D">
            <w:pPr>
              <w:widowControl w:val="0"/>
              <w:numPr>
                <w:ilvl w:val="0"/>
                <w:numId w:val="23"/>
              </w:numPr>
              <w:ind w:left="0" w:firstLine="0"/>
            </w:pPr>
            <w:r w:rsidRPr="00F069DF">
              <w:t>Išmanyti gyvų žuvų gabenimo reikalavimus.</w:t>
            </w:r>
          </w:p>
          <w:p w:rsidR="00D64EAC" w:rsidRPr="00F069DF" w:rsidRDefault="00D64EAC" w:rsidP="001B350D">
            <w:pPr>
              <w:widowControl w:val="0"/>
              <w:numPr>
                <w:ilvl w:val="0"/>
                <w:numId w:val="23"/>
              </w:numPr>
              <w:ind w:left="0" w:firstLine="0"/>
            </w:pPr>
            <w:r w:rsidRPr="00F069DF">
              <w:t>Būti susipažinus su gyvų žuvų gabenimo įstatymais ir dokumentais.</w:t>
            </w:r>
          </w:p>
          <w:p w:rsidR="00D64EAC" w:rsidRPr="00F069DF" w:rsidRDefault="00D64EAC" w:rsidP="001B350D">
            <w:pPr>
              <w:widowControl w:val="0"/>
              <w:numPr>
                <w:ilvl w:val="0"/>
                <w:numId w:val="23"/>
              </w:numPr>
              <w:ind w:left="0" w:firstLine="0"/>
            </w:pPr>
            <w:r w:rsidRPr="00F069DF">
              <w:t>Išmanyti gyvų žuvų gabenimo dokumentų pildymą.</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tcPr>
          <w:p w:rsidR="00BE7DB5" w:rsidRPr="00F069DF" w:rsidRDefault="00BE7DB5" w:rsidP="00012B9E">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rsidR="00BE7DB5" w:rsidRPr="00F069DF" w:rsidRDefault="003F451A" w:rsidP="001B350D">
            <w:pPr>
              <w:widowControl w:val="0"/>
              <w:jc w:val="both"/>
            </w:pPr>
            <w:r w:rsidRPr="00F069DF">
              <w:t xml:space="preserve">Apibūdinti pagrindiniai gyvų žuvų pervežimą (gabenimą) lemiantys veiksniai. </w:t>
            </w:r>
            <w:proofErr w:type="spellStart"/>
            <w:r w:rsidRPr="00F069DF">
              <w:rPr>
                <w:bCs/>
              </w:rPr>
              <w:t>Nurodytass</w:t>
            </w:r>
            <w:proofErr w:type="spellEnd"/>
            <w:r w:rsidRPr="00F069DF">
              <w:t xml:space="preserve"> gyvų žuvų gabenimo sistemų skirstymas, apibūdinta gyvų žuvų gabenimo konstrukcija. Taikant technologinius normatyvus paskaičiuotas įmonei reikalingas konteinerių kiekis gyvų žuvų gabenimui. Paruoštos ir pakrautos gyvos žuvys, atsižvelgiant į gyvų žuvų gabenimą lemiančius faktorius, parinkti ir pritaikyti technologiniai normatyvai. Pervežtos gyvos žuvys, pritaikytos žuvų gabenimo sistemos, panaudotos reikalingos cheminės medžiagos gyvų žuvų gabenimui. Paruoštos, supakuotos ir transportuotos žuvų lervu</w:t>
            </w:r>
            <w:r w:rsidR="00E75A4E" w:rsidRPr="00F069DF">
              <w:t>tės, išsaugotas jų gyvybingumas naudojantis technologinėmis kortelėmi</w:t>
            </w:r>
            <w:r w:rsidRPr="00F069DF">
              <w:t>s</w:t>
            </w:r>
            <w:r w:rsidR="00E75A4E" w:rsidRPr="00F069DF">
              <w:t xml:space="preserve">. Užpildyti gyvų </w:t>
            </w:r>
            <w:proofErr w:type="spellStart"/>
            <w:r w:rsidR="00E75A4E" w:rsidRPr="00F069DF">
              <w:t>žūvų</w:t>
            </w:r>
            <w:proofErr w:type="spellEnd"/>
            <w:r w:rsidR="00E75A4E" w:rsidRPr="00F069DF">
              <w:t xml:space="preserve"> pervežimui reikalingi dokumentai.</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tcPr>
          <w:p w:rsidR="00BE7DB5" w:rsidRPr="00F069DF" w:rsidRDefault="00BE7DB5" w:rsidP="00012B9E">
            <w:pPr>
              <w:widowControl w:val="0"/>
            </w:pPr>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rsidR="00BE7DB5" w:rsidRPr="00F069DF" w:rsidRDefault="00BE7DB5" w:rsidP="001B350D">
            <w:pPr>
              <w:widowControl w:val="0"/>
            </w:pPr>
            <w:r w:rsidRPr="00F069DF">
              <w:t>Mokymo(</w:t>
            </w:r>
            <w:proofErr w:type="spellStart"/>
            <w:r w:rsidRPr="00F069DF">
              <w:t>si</w:t>
            </w:r>
            <w:proofErr w:type="spellEnd"/>
            <w:r w:rsidRPr="00F069DF">
              <w:t>) medžiaga:</w:t>
            </w:r>
          </w:p>
          <w:p w:rsidR="00BE7DB5" w:rsidRPr="00F069DF" w:rsidRDefault="00BE7DB5" w:rsidP="001B350D">
            <w:pPr>
              <w:widowControl w:val="0"/>
              <w:numPr>
                <w:ilvl w:val="0"/>
                <w:numId w:val="1"/>
              </w:numPr>
              <w:ind w:left="0" w:firstLine="0"/>
            </w:pPr>
            <w:r w:rsidRPr="00F069DF">
              <w:t>Gyvų žuvų gabenimas. (Rengėjas: J. Dyglys).</w:t>
            </w:r>
          </w:p>
          <w:p w:rsidR="00BE7DB5" w:rsidRPr="00F069DF" w:rsidRDefault="00BE7DB5" w:rsidP="001B350D">
            <w:pPr>
              <w:widowControl w:val="0"/>
            </w:pPr>
            <w:r w:rsidRPr="00F069DF">
              <w:t>Mokymo(</w:t>
            </w:r>
            <w:proofErr w:type="spellStart"/>
            <w:r w:rsidRPr="00F069DF">
              <w:t>si</w:t>
            </w:r>
            <w:proofErr w:type="spellEnd"/>
            <w:r w:rsidRPr="00F069DF">
              <w:t>) priemonės:</w:t>
            </w:r>
          </w:p>
          <w:p w:rsidR="00BE7DB5" w:rsidRPr="00F069DF" w:rsidRDefault="00BE7DB5" w:rsidP="001B350D">
            <w:pPr>
              <w:pStyle w:val="NoSpacing"/>
              <w:numPr>
                <w:ilvl w:val="0"/>
                <w:numId w:val="1"/>
              </w:numPr>
              <w:ind w:left="0" w:firstLine="0"/>
            </w:pPr>
            <w:r w:rsidRPr="00F069DF">
              <w:t xml:space="preserve">technologinės kortelės, normatyvai, instrukcijos, žuvų gabenimo transportas ir įranga, kompiuteriai ir multimedijos įranga, kompiuterinė programinė įranga (Excel, Word, Power </w:t>
            </w:r>
            <w:proofErr w:type="spellStart"/>
            <w:r w:rsidRPr="00F069DF">
              <w:t>Point</w:t>
            </w:r>
            <w:proofErr w:type="spellEnd"/>
            <w:r w:rsidRPr="00F069DF">
              <w:t>).</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tcPr>
          <w:p w:rsidR="00BE7DB5" w:rsidRPr="00F069DF" w:rsidRDefault="00BE7DB5" w:rsidP="00012B9E">
            <w:pPr>
              <w:widowControl w:val="0"/>
            </w:pPr>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rsidR="00BE7DB5" w:rsidRPr="00F069DF" w:rsidRDefault="00BE7DB5" w:rsidP="001B350D">
            <w:pPr>
              <w:widowControl w:val="0"/>
            </w:pPr>
            <w:r w:rsidRPr="00F069DF">
              <w:t>Klasė ar kita mokymui(</w:t>
            </w:r>
            <w:proofErr w:type="spellStart"/>
            <w:r w:rsidRPr="00F069DF">
              <w:t>si</w:t>
            </w:r>
            <w:proofErr w:type="spellEnd"/>
            <w:r w:rsidRPr="00F069DF">
              <w:t xml:space="preserve">) pritaikyta patalpa su techninėmis priemonėmis (kompiuteriai ir multimedijos įranga, kompiuterinė programinė įranga (Excel, Word, Power </w:t>
            </w:r>
            <w:proofErr w:type="spellStart"/>
            <w:r w:rsidRPr="00F069DF">
              <w:t>Point</w:t>
            </w:r>
            <w:proofErr w:type="spellEnd"/>
            <w:r w:rsidRPr="00F069DF">
              <w:t>)</w:t>
            </w:r>
            <w:r w:rsidR="00231CFB">
              <w:t xml:space="preserve"> </w:t>
            </w:r>
            <w:r w:rsidRPr="00F069DF">
              <w:t>mokymo(</w:t>
            </w:r>
            <w:proofErr w:type="spellStart"/>
            <w:r w:rsidRPr="00F069DF">
              <w:t>si</w:t>
            </w:r>
            <w:proofErr w:type="spellEnd"/>
            <w:r w:rsidRPr="00F069DF">
              <w:t>) medžiagai pateikti.</w:t>
            </w:r>
          </w:p>
          <w:p w:rsidR="00BE7DB5" w:rsidRPr="00F069DF" w:rsidRDefault="00BE7DB5" w:rsidP="001B350D">
            <w:pPr>
              <w:widowControl w:val="0"/>
            </w:pPr>
            <w:r w:rsidRPr="00F069DF">
              <w:t>Mokymo klasė.</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tcPr>
          <w:p w:rsidR="00BE7DB5" w:rsidRPr="00F069DF" w:rsidRDefault="00BE7DB5" w:rsidP="00012B9E">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rsidR="00BE7DB5" w:rsidRPr="00F069DF" w:rsidRDefault="00BE7DB5" w:rsidP="001B350D">
            <w:pPr>
              <w:widowControl w:val="0"/>
            </w:pPr>
            <w:r w:rsidRPr="00F069DF">
              <w:t>Modulį gali vesti mokytojas, turintis:</w:t>
            </w:r>
          </w:p>
          <w:p w:rsidR="00BE7DB5" w:rsidRPr="00F069DF" w:rsidRDefault="00BE7DB5" w:rsidP="001B350D">
            <w:pPr>
              <w:widowControl w:val="0"/>
            </w:pPr>
            <w:r w:rsidRPr="00F069DF">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F069DF">
              <w:lastRenderedPageBreak/>
              <w:t>patvirtinimo“, nustatytą išsilavinimą ir kvalifikaciją;</w:t>
            </w:r>
          </w:p>
          <w:p w:rsidR="00BE7DB5" w:rsidRPr="00F069DF" w:rsidRDefault="00BE7DB5" w:rsidP="001B350D">
            <w:pPr>
              <w:widowControl w:val="0"/>
            </w:pPr>
            <w:r w:rsidRPr="00F069DF">
              <w:t xml:space="preserve">2) turintis žuvininkystės arba akvakultūros, arba ichtiologijos, arba biologijos krypties kvalifikaciją ir atitikti teisės aktų nustatyta tvarka profesijos mokytojui keliamus kvalifikacinius reikalavimus ar lygiavertę kvalifikaciją (išsilavinimą) arba ne mažesnę kaip 3 metų </w:t>
            </w:r>
            <w:r w:rsidRPr="00F069DF">
              <w:rPr>
                <w:b/>
                <w:i/>
              </w:rPr>
              <w:t>žuvininkystės verslo darbuotojo</w:t>
            </w:r>
            <w:r w:rsidRPr="00F069DF">
              <w:t xml:space="preserve"> profesinės veiklos patirtį;</w:t>
            </w:r>
          </w:p>
          <w:p w:rsidR="00BE7DB5" w:rsidRPr="00F069DF" w:rsidRDefault="00BE7DB5" w:rsidP="001B350D">
            <w:pPr>
              <w:widowControl w:val="0"/>
            </w:pPr>
            <w:r w:rsidRPr="00F069DF">
              <w:t xml:space="preserve">3) (esant poreikiui, įrašomi ir kiti reikalavimai). </w:t>
            </w:r>
          </w:p>
        </w:tc>
      </w:tr>
    </w:tbl>
    <w:p w:rsidR="009F36B9" w:rsidRPr="00F069DF" w:rsidRDefault="009F36B9" w:rsidP="001B350D">
      <w:pPr>
        <w:pStyle w:val="ListParagraph"/>
        <w:widowControl w:val="0"/>
        <w:ind w:left="0"/>
        <w:rPr>
          <w:bCs/>
        </w:rPr>
      </w:pPr>
    </w:p>
    <w:p w:rsidR="009F36B9" w:rsidRPr="00F069DF" w:rsidRDefault="009F36B9" w:rsidP="001B350D">
      <w:pPr>
        <w:pStyle w:val="ListParagraph"/>
        <w:widowControl w:val="0"/>
        <w:ind w:left="0"/>
        <w:rPr>
          <w:bCs/>
        </w:rPr>
      </w:pPr>
    </w:p>
    <w:p w:rsidR="009F36B9" w:rsidRPr="00F069DF" w:rsidRDefault="00C70449" w:rsidP="001B350D">
      <w:pPr>
        <w:pStyle w:val="Heading3"/>
        <w:widowControl w:val="0"/>
        <w:spacing w:before="0" w:after="0"/>
        <w:rPr>
          <w:rFonts w:ascii="Times New Roman" w:hAnsi="Times New Roman"/>
          <w:sz w:val="24"/>
          <w:szCs w:val="24"/>
        </w:rPr>
      </w:pPr>
      <w:bookmarkStart w:id="4" w:name="_Toc492849424"/>
      <w:r w:rsidRPr="00F069DF">
        <w:rPr>
          <w:rFonts w:ascii="Times New Roman" w:hAnsi="Times New Roman"/>
          <w:sz w:val="24"/>
          <w:szCs w:val="24"/>
        </w:rPr>
        <w:t xml:space="preserve">Modulio pavadinimas </w:t>
      </w:r>
      <w:r w:rsidRPr="00F069DF">
        <w:rPr>
          <w:rFonts w:ascii="Times New Roman" w:hAnsi="Times New Roman"/>
          <w:b w:val="0"/>
          <w:sz w:val="24"/>
          <w:szCs w:val="24"/>
        </w:rPr>
        <w:t>-</w:t>
      </w:r>
      <w:r w:rsidR="009F36B9" w:rsidRPr="00F069DF">
        <w:rPr>
          <w:rFonts w:ascii="Times New Roman" w:hAnsi="Times New Roman"/>
          <w:b w:val="0"/>
          <w:sz w:val="24"/>
          <w:szCs w:val="24"/>
        </w:rPr>
        <w:t xml:space="preserve"> </w:t>
      </w:r>
      <w:r w:rsidR="009F36B9" w:rsidRPr="00F069DF">
        <w:rPr>
          <w:rFonts w:ascii="Times New Roman" w:hAnsi="Times New Roman"/>
          <w:sz w:val="24"/>
          <w:szCs w:val="24"/>
        </w:rPr>
        <w:t xml:space="preserve">„Uždarosios akvakultūros sistemų įranga, įrengimas ir priežiūra“ </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402"/>
        <w:gridCol w:w="9319"/>
      </w:tblGrid>
      <w:tr w:rsidR="00F069DF" w:rsidRPr="00F069DF" w:rsidTr="00012B9E">
        <w:trPr>
          <w:trHeight w:val="57"/>
        </w:trPr>
        <w:tc>
          <w:tcPr>
            <w:tcW w:w="947" w:type="pct"/>
            <w:shd w:val="clear" w:color="auto" w:fill="auto"/>
          </w:tcPr>
          <w:p w:rsidR="009F36B9" w:rsidRPr="00F069DF" w:rsidRDefault="009F36B9" w:rsidP="001B350D">
            <w:pPr>
              <w:widowControl w:val="0"/>
              <w:rPr>
                <w:b/>
              </w:rPr>
            </w:pPr>
            <w:r w:rsidRPr="00F069DF">
              <w:rPr>
                <w:b/>
              </w:rPr>
              <w:t>Modulio kodas</w:t>
            </w:r>
          </w:p>
        </w:tc>
        <w:tc>
          <w:tcPr>
            <w:tcW w:w="4053" w:type="pct"/>
            <w:gridSpan w:val="2"/>
            <w:shd w:val="clear" w:color="auto" w:fill="auto"/>
          </w:tcPr>
          <w:p w:rsidR="009F36B9" w:rsidRPr="00F069DF" w:rsidRDefault="007503FB" w:rsidP="001B350D">
            <w:pPr>
              <w:widowControl w:val="0"/>
            </w:pPr>
            <w:r w:rsidRPr="00F069DF">
              <w:t>408311</w:t>
            </w:r>
            <w:r w:rsidR="009F36B9" w:rsidRPr="00F069DF">
              <w:t>4</w:t>
            </w:r>
          </w:p>
        </w:tc>
      </w:tr>
      <w:tr w:rsidR="00F069DF" w:rsidRPr="00F069DF" w:rsidTr="00012B9E">
        <w:trPr>
          <w:trHeight w:val="57"/>
        </w:trPr>
        <w:tc>
          <w:tcPr>
            <w:tcW w:w="947" w:type="pct"/>
            <w:shd w:val="clear" w:color="auto" w:fill="auto"/>
          </w:tcPr>
          <w:p w:rsidR="009F36B9" w:rsidRPr="00F069DF" w:rsidRDefault="00331AE2" w:rsidP="001B350D">
            <w:pPr>
              <w:widowControl w:val="0"/>
              <w:rPr>
                <w:b/>
              </w:rPr>
            </w:pPr>
            <w:r>
              <w:rPr>
                <w:b/>
              </w:rPr>
              <w:t>Modulio LTKS lygis</w:t>
            </w:r>
          </w:p>
        </w:tc>
        <w:tc>
          <w:tcPr>
            <w:tcW w:w="4053" w:type="pct"/>
            <w:gridSpan w:val="2"/>
            <w:shd w:val="clear" w:color="auto" w:fill="auto"/>
          </w:tcPr>
          <w:p w:rsidR="009F36B9" w:rsidRPr="00F069DF" w:rsidRDefault="009F36B9" w:rsidP="001B350D">
            <w:pPr>
              <w:widowControl w:val="0"/>
            </w:pPr>
            <w:r w:rsidRPr="00F069DF">
              <w:t>IV</w:t>
            </w:r>
          </w:p>
        </w:tc>
      </w:tr>
      <w:tr w:rsidR="00F069DF" w:rsidRPr="00F069DF" w:rsidTr="00012B9E">
        <w:trPr>
          <w:trHeight w:val="57"/>
        </w:trPr>
        <w:tc>
          <w:tcPr>
            <w:tcW w:w="947" w:type="pct"/>
            <w:shd w:val="clear" w:color="auto" w:fill="auto"/>
          </w:tcPr>
          <w:p w:rsidR="009F36B9" w:rsidRPr="00F069DF" w:rsidRDefault="00331AE2" w:rsidP="001B350D">
            <w:pPr>
              <w:widowControl w:val="0"/>
              <w:rPr>
                <w:b/>
              </w:rPr>
            </w:pPr>
            <w:r>
              <w:rPr>
                <w:b/>
              </w:rPr>
              <w:t>Apimtis mokymosi kreditais</w:t>
            </w:r>
          </w:p>
        </w:tc>
        <w:tc>
          <w:tcPr>
            <w:tcW w:w="4053" w:type="pct"/>
            <w:gridSpan w:val="2"/>
            <w:shd w:val="clear" w:color="auto" w:fill="auto"/>
          </w:tcPr>
          <w:p w:rsidR="009F36B9" w:rsidRPr="00F069DF" w:rsidRDefault="006A5305" w:rsidP="001B350D">
            <w:pPr>
              <w:widowControl w:val="0"/>
            </w:pPr>
            <w:r w:rsidRPr="00F069DF">
              <w:t>10</w:t>
            </w:r>
          </w:p>
        </w:tc>
      </w:tr>
      <w:tr w:rsidR="00F069DF" w:rsidRPr="00F069DF" w:rsidTr="00012B9E">
        <w:trPr>
          <w:trHeight w:val="57"/>
        </w:trPr>
        <w:tc>
          <w:tcPr>
            <w:tcW w:w="947" w:type="pct"/>
            <w:shd w:val="clear" w:color="auto" w:fill="F2F2F2"/>
          </w:tcPr>
          <w:p w:rsidR="001671D0" w:rsidRPr="00F069DF" w:rsidRDefault="001671D0" w:rsidP="001B350D">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F069DF" w:rsidRPr="00F069DF" w:rsidTr="00012B9E">
        <w:trPr>
          <w:trHeight w:val="57"/>
        </w:trPr>
        <w:tc>
          <w:tcPr>
            <w:tcW w:w="947" w:type="pct"/>
            <w:vMerge w:val="restart"/>
            <w:shd w:val="clear" w:color="auto" w:fill="auto"/>
          </w:tcPr>
          <w:p w:rsidR="001545FA" w:rsidRPr="00F069DF" w:rsidRDefault="001545FA" w:rsidP="001B350D">
            <w:pPr>
              <w:rPr>
                <w:rFonts w:eastAsia="Calibri"/>
              </w:rPr>
            </w:pPr>
            <w:r w:rsidRPr="00F069DF">
              <w:rPr>
                <w:bCs/>
              </w:rPr>
              <w:t>Valdyti uždarosios akvakultūros sistemos įrangą</w:t>
            </w:r>
          </w:p>
        </w:tc>
        <w:tc>
          <w:tcPr>
            <w:tcW w:w="1084" w:type="pct"/>
            <w:shd w:val="clear" w:color="auto" w:fill="auto"/>
          </w:tcPr>
          <w:p w:rsidR="001545FA" w:rsidRPr="00F069DF" w:rsidRDefault="001545FA" w:rsidP="00012B9E">
            <w:pPr>
              <w:pStyle w:val="ListParagraph"/>
              <w:widowControl w:val="0"/>
              <w:ind w:left="0"/>
              <w:rPr>
                <w:rFonts w:eastAsia="Calibri"/>
              </w:rPr>
            </w:pPr>
            <w:r w:rsidRPr="00F069DF">
              <w:t>1.1.</w:t>
            </w:r>
            <w:r w:rsidRPr="00F069DF">
              <w:rPr>
                <w:b/>
              </w:rPr>
              <w:t xml:space="preserve"> </w:t>
            </w:r>
            <w:r w:rsidRPr="00F069DF">
              <w:rPr>
                <w:bCs/>
              </w:rPr>
              <w:t>Išmanyti uždarosios akvakultūros sistemos įrengimus</w:t>
            </w:r>
          </w:p>
        </w:tc>
        <w:tc>
          <w:tcPr>
            <w:tcW w:w="2969" w:type="pct"/>
            <w:shd w:val="clear" w:color="auto" w:fill="auto"/>
          </w:tcPr>
          <w:p w:rsidR="001545FA" w:rsidRPr="00F069DF" w:rsidRDefault="001545FA" w:rsidP="001B350D">
            <w:pPr>
              <w:pStyle w:val="ListParagraph"/>
              <w:widowControl w:val="0"/>
              <w:ind w:left="0"/>
            </w:pPr>
            <w:r w:rsidRPr="00F069DF">
              <w:rPr>
                <w:b/>
              </w:rPr>
              <w:t>Tema. Uždarosios akvakultūros sistemos įrengimų tipai.</w:t>
            </w:r>
          </w:p>
          <w:p w:rsidR="001545FA" w:rsidRPr="00F069DF" w:rsidRDefault="001545FA" w:rsidP="001B350D">
            <w:pPr>
              <w:pStyle w:val="ListParagraph"/>
              <w:widowControl w:val="0"/>
              <w:numPr>
                <w:ilvl w:val="0"/>
                <w:numId w:val="1"/>
              </w:numPr>
              <w:ind w:left="0" w:firstLine="0"/>
            </w:pPr>
            <w:r w:rsidRPr="00F069DF">
              <w:t>Išvardyti uždarosios akvakultūros sistemose naudojamus įrengimų tipus.</w:t>
            </w:r>
          </w:p>
          <w:p w:rsidR="001545FA" w:rsidRPr="00F069DF" w:rsidRDefault="001545FA" w:rsidP="001B350D">
            <w:pPr>
              <w:pStyle w:val="ListParagraph"/>
              <w:widowControl w:val="0"/>
              <w:numPr>
                <w:ilvl w:val="0"/>
                <w:numId w:val="1"/>
              </w:numPr>
              <w:ind w:left="0" w:firstLine="0"/>
            </w:pPr>
            <w:r w:rsidRPr="00F069DF">
              <w:t>Apibūdinti uždarosios akvakultūros sistemose naudojamų įrengimų techninius parametrus.</w:t>
            </w:r>
          </w:p>
          <w:p w:rsidR="001545FA" w:rsidRPr="00F069DF" w:rsidRDefault="001545FA" w:rsidP="001B350D">
            <w:pPr>
              <w:numPr>
                <w:ilvl w:val="0"/>
                <w:numId w:val="1"/>
              </w:numPr>
              <w:ind w:left="0" w:firstLine="0"/>
              <w:rPr>
                <w:rFonts w:eastAsia="Calibri"/>
              </w:rPr>
            </w:pPr>
            <w:r w:rsidRPr="00F069DF">
              <w:t>Išmanyti uždarosios akvakultūros sistemose naudojamų įrengimų charakteristikas.</w:t>
            </w:r>
          </w:p>
        </w:tc>
      </w:tr>
      <w:tr w:rsidR="00F069DF" w:rsidRPr="00F069DF" w:rsidTr="00012B9E">
        <w:trPr>
          <w:trHeight w:val="57"/>
        </w:trPr>
        <w:tc>
          <w:tcPr>
            <w:tcW w:w="947" w:type="pct"/>
            <w:vMerge/>
            <w:shd w:val="clear" w:color="auto" w:fill="auto"/>
          </w:tcPr>
          <w:p w:rsidR="001545FA" w:rsidRPr="00F069DF" w:rsidRDefault="001545FA" w:rsidP="001B350D">
            <w:pPr>
              <w:rPr>
                <w:rFonts w:eastAsia="Calibri"/>
              </w:rPr>
            </w:pPr>
          </w:p>
        </w:tc>
        <w:tc>
          <w:tcPr>
            <w:tcW w:w="1084" w:type="pct"/>
            <w:shd w:val="clear" w:color="auto" w:fill="auto"/>
          </w:tcPr>
          <w:p w:rsidR="001545FA" w:rsidRPr="00F069DF" w:rsidRDefault="001545FA" w:rsidP="00012B9E">
            <w:pPr>
              <w:widowControl w:val="0"/>
              <w:rPr>
                <w:rFonts w:eastAsia="Calibri"/>
              </w:rPr>
            </w:pPr>
            <w:r w:rsidRPr="00F069DF">
              <w:rPr>
                <w:bCs/>
              </w:rPr>
              <w:t>1.2. Išmanyti uždarosios akvakultūros sistemos komplektavimo principus</w:t>
            </w:r>
          </w:p>
        </w:tc>
        <w:tc>
          <w:tcPr>
            <w:tcW w:w="2969" w:type="pct"/>
            <w:shd w:val="clear" w:color="auto" w:fill="auto"/>
          </w:tcPr>
          <w:p w:rsidR="001545FA" w:rsidRPr="00F069DF" w:rsidRDefault="001545FA" w:rsidP="001B350D">
            <w:pPr>
              <w:widowControl w:val="0"/>
            </w:pPr>
            <w:r w:rsidRPr="00F069DF">
              <w:rPr>
                <w:b/>
              </w:rPr>
              <w:t>Tema. Uždarosios akvakultūros sistemos komplektavimo principai.</w:t>
            </w:r>
          </w:p>
          <w:p w:rsidR="001545FA" w:rsidRPr="00F069DF" w:rsidRDefault="001545FA" w:rsidP="001B350D">
            <w:pPr>
              <w:widowControl w:val="0"/>
              <w:numPr>
                <w:ilvl w:val="0"/>
                <w:numId w:val="24"/>
              </w:numPr>
              <w:ind w:left="0" w:firstLine="0"/>
            </w:pPr>
            <w:r w:rsidRPr="00F069DF">
              <w:t>Apibūdinti uždarosios akvakultūros sistemų techninių įrengimų parinkimo ir komplektavimo principus ir pritaikymą.</w:t>
            </w:r>
          </w:p>
          <w:p w:rsidR="001545FA" w:rsidRPr="00F069DF" w:rsidRDefault="001545FA" w:rsidP="001B350D">
            <w:pPr>
              <w:numPr>
                <w:ilvl w:val="0"/>
                <w:numId w:val="24"/>
              </w:numPr>
              <w:ind w:left="0" w:firstLine="0"/>
              <w:rPr>
                <w:rFonts w:eastAsia="Calibri"/>
              </w:rPr>
            </w:pPr>
            <w:r w:rsidRPr="00F069DF">
              <w:t>Pritaikyti uždarosios akvakultūros sistemų našumo skaičiavimo metodiką, skaičiavimus atlikti panaudojant IT technologijas.</w:t>
            </w:r>
          </w:p>
        </w:tc>
      </w:tr>
      <w:tr w:rsidR="00F069DF" w:rsidRPr="00F069DF" w:rsidTr="00012B9E">
        <w:trPr>
          <w:trHeight w:val="57"/>
        </w:trPr>
        <w:tc>
          <w:tcPr>
            <w:tcW w:w="947" w:type="pct"/>
            <w:vMerge/>
            <w:shd w:val="clear" w:color="auto" w:fill="auto"/>
          </w:tcPr>
          <w:p w:rsidR="001545FA" w:rsidRPr="00F069DF" w:rsidRDefault="001545FA" w:rsidP="001B350D">
            <w:pPr>
              <w:rPr>
                <w:rFonts w:eastAsia="Calibri"/>
              </w:rPr>
            </w:pPr>
          </w:p>
        </w:tc>
        <w:tc>
          <w:tcPr>
            <w:tcW w:w="1084" w:type="pct"/>
            <w:shd w:val="clear" w:color="auto" w:fill="auto"/>
          </w:tcPr>
          <w:p w:rsidR="001545FA" w:rsidRPr="00F069DF" w:rsidRDefault="001545FA" w:rsidP="001B350D">
            <w:pPr>
              <w:rPr>
                <w:rFonts w:eastAsia="Calibri"/>
              </w:rPr>
            </w:pPr>
            <w:r w:rsidRPr="00F069DF">
              <w:rPr>
                <w:bCs/>
              </w:rPr>
              <w:t>1.3. Komplektuoti uždarosios akvakultūros sistemų įrengimus</w:t>
            </w:r>
          </w:p>
        </w:tc>
        <w:tc>
          <w:tcPr>
            <w:tcW w:w="2969" w:type="pct"/>
            <w:shd w:val="clear" w:color="auto" w:fill="auto"/>
          </w:tcPr>
          <w:p w:rsidR="001545FA" w:rsidRPr="00F069DF" w:rsidRDefault="001545FA" w:rsidP="001B350D">
            <w:pPr>
              <w:widowControl w:val="0"/>
            </w:pPr>
            <w:r w:rsidRPr="00F069DF">
              <w:rPr>
                <w:b/>
              </w:rPr>
              <w:t xml:space="preserve"> Tema. Uždarosios akvakultūros sistemų komplektavimas.</w:t>
            </w:r>
          </w:p>
          <w:p w:rsidR="001545FA" w:rsidRPr="00F069DF" w:rsidRDefault="001545FA" w:rsidP="001B350D">
            <w:pPr>
              <w:widowControl w:val="0"/>
              <w:numPr>
                <w:ilvl w:val="0"/>
                <w:numId w:val="25"/>
              </w:numPr>
              <w:ind w:left="0" w:firstLine="0"/>
            </w:pPr>
            <w:r w:rsidRPr="00F069DF">
              <w:t>Parinkti ir sukomplektuoti uždarosios akvakultūros sistemų įrengimus jaunikliams auginti.</w:t>
            </w:r>
          </w:p>
          <w:p w:rsidR="001545FA" w:rsidRPr="00F069DF" w:rsidRDefault="001545FA" w:rsidP="001B350D">
            <w:pPr>
              <w:widowControl w:val="0"/>
              <w:numPr>
                <w:ilvl w:val="0"/>
                <w:numId w:val="25"/>
              </w:numPr>
              <w:ind w:left="0" w:firstLine="0"/>
            </w:pPr>
            <w:r w:rsidRPr="00F069DF">
              <w:t>Parinkti ir sukomplektuoti uždarosios akvakultūros sistemų įrengimus prekinėms žuvims auginti.</w:t>
            </w:r>
          </w:p>
          <w:p w:rsidR="001545FA" w:rsidRPr="00F069DF" w:rsidRDefault="001545FA" w:rsidP="001B350D">
            <w:pPr>
              <w:numPr>
                <w:ilvl w:val="0"/>
                <w:numId w:val="25"/>
              </w:numPr>
              <w:ind w:left="0" w:firstLine="0"/>
              <w:rPr>
                <w:rFonts w:eastAsia="Calibri"/>
              </w:rPr>
            </w:pPr>
            <w:r w:rsidRPr="00F069DF">
              <w:t>Parinkti ir sukomplektuoti uždarosios akvakultūros sistemų įrengimus reproduktoriams auginti ir veisti.</w:t>
            </w:r>
          </w:p>
        </w:tc>
      </w:tr>
      <w:tr w:rsidR="00F069DF" w:rsidRPr="00F069DF" w:rsidTr="00012B9E">
        <w:trPr>
          <w:trHeight w:val="57"/>
        </w:trPr>
        <w:tc>
          <w:tcPr>
            <w:tcW w:w="947" w:type="pct"/>
            <w:vMerge/>
            <w:shd w:val="clear" w:color="auto" w:fill="auto"/>
          </w:tcPr>
          <w:p w:rsidR="001545FA" w:rsidRPr="00F069DF" w:rsidRDefault="001545FA" w:rsidP="001B350D">
            <w:pPr>
              <w:rPr>
                <w:rFonts w:eastAsia="Calibri"/>
              </w:rPr>
            </w:pPr>
          </w:p>
        </w:tc>
        <w:tc>
          <w:tcPr>
            <w:tcW w:w="1084" w:type="pct"/>
            <w:shd w:val="clear" w:color="auto" w:fill="auto"/>
          </w:tcPr>
          <w:p w:rsidR="001545FA" w:rsidRPr="00F069DF" w:rsidRDefault="001545FA" w:rsidP="001B350D">
            <w:pPr>
              <w:rPr>
                <w:rFonts w:eastAsia="Calibri"/>
              </w:rPr>
            </w:pPr>
            <w:r w:rsidRPr="00F069DF">
              <w:rPr>
                <w:bCs/>
              </w:rPr>
              <w:t>1.4. Valdyti uždarosios akvakultūros sistemų įrengimus</w:t>
            </w:r>
          </w:p>
        </w:tc>
        <w:tc>
          <w:tcPr>
            <w:tcW w:w="2969" w:type="pct"/>
            <w:shd w:val="clear" w:color="auto" w:fill="auto"/>
          </w:tcPr>
          <w:p w:rsidR="001545FA" w:rsidRPr="00F069DF" w:rsidRDefault="001545FA" w:rsidP="001B350D">
            <w:pPr>
              <w:widowControl w:val="0"/>
              <w:autoSpaceDN w:val="0"/>
              <w:rPr>
                <w:b/>
              </w:rPr>
            </w:pPr>
            <w:r w:rsidRPr="00F069DF">
              <w:rPr>
                <w:b/>
              </w:rPr>
              <w:t>Tema. Įrengimų darbo valdymas ir kontrolė.</w:t>
            </w:r>
          </w:p>
          <w:p w:rsidR="001545FA" w:rsidRPr="00F069DF" w:rsidRDefault="001545FA" w:rsidP="001B350D">
            <w:pPr>
              <w:widowControl w:val="0"/>
              <w:numPr>
                <w:ilvl w:val="0"/>
                <w:numId w:val="26"/>
              </w:numPr>
              <w:ind w:left="0" w:firstLine="0"/>
            </w:pPr>
            <w:r w:rsidRPr="00F069DF">
              <w:t>Apibūdinti ir išmanyti žuvų auginimo įrengimus.</w:t>
            </w:r>
          </w:p>
          <w:p w:rsidR="001545FA" w:rsidRPr="00F069DF" w:rsidRDefault="001545FA" w:rsidP="001B350D">
            <w:pPr>
              <w:widowControl w:val="0"/>
              <w:numPr>
                <w:ilvl w:val="0"/>
                <w:numId w:val="26"/>
              </w:numPr>
              <w:ind w:left="0" w:firstLine="0"/>
            </w:pPr>
            <w:r w:rsidRPr="00F069DF">
              <w:t>Apibūdinti ir išmanyti mechaninio ir biologinio vandens valymo įrengimus.</w:t>
            </w:r>
          </w:p>
          <w:p w:rsidR="001545FA" w:rsidRPr="00F069DF" w:rsidRDefault="001545FA" w:rsidP="001B350D">
            <w:pPr>
              <w:widowControl w:val="0"/>
              <w:numPr>
                <w:ilvl w:val="0"/>
                <w:numId w:val="26"/>
              </w:numPr>
              <w:ind w:left="0" w:firstLine="0"/>
            </w:pPr>
            <w:r w:rsidRPr="00F069DF">
              <w:t>Apibūdinti ir išmanyti vandens dezinfekavimo įrengimus.</w:t>
            </w:r>
          </w:p>
          <w:p w:rsidR="001545FA" w:rsidRPr="00F069DF" w:rsidRDefault="001545FA" w:rsidP="001B350D">
            <w:pPr>
              <w:widowControl w:val="0"/>
              <w:numPr>
                <w:ilvl w:val="0"/>
                <w:numId w:val="26"/>
              </w:numPr>
              <w:ind w:left="0" w:firstLine="0"/>
            </w:pPr>
            <w:r w:rsidRPr="00F069DF">
              <w:t xml:space="preserve">Apibūdinti ir išmanyti </w:t>
            </w:r>
            <w:proofErr w:type="spellStart"/>
            <w:r w:rsidRPr="00F069DF">
              <w:t>oksigenacijos</w:t>
            </w:r>
            <w:proofErr w:type="spellEnd"/>
            <w:r w:rsidRPr="00F069DF">
              <w:t xml:space="preserve"> įrengimus.</w:t>
            </w:r>
          </w:p>
          <w:p w:rsidR="001545FA" w:rsidRPr="00F069DF" w:rsidRDefault="001545FA" w:rsidP="001B350D">
            <w:pPr>
              <w:widowControl w:val="0"/>
              <w:numPr>
                <w:ilvl w:val="0"/>
                <w:numId w:val="26"/>
              </w:numPr>
              <w:ind w:left="0" w:firstLine="0"/>
            </w:pPr>
            <w:r w:rsidRPr="00F069DF">
              <w:lastRenderedPageBreak/>
              <w:t>Taikyti žuvų auginimo įrengimų valdymo ir kontrolės metodus.</w:t>
            </w:r>
          </w:p>
          <w:p w:rsidR="001545FA" w:rsidRPr="00F069DF" w:rsidRDefault="001545FA" w:rsidP="001B350D">
            <w:pPr>
              <w:numPr>
                <w:ilvl w:val="0"/>
                <w:numId w:val="26"/>
              </w:numPr>
              <w:ind w:left="0" w:firstLine="0"/>
              <w:rPr>
                <w:rFonts w:eastAsia="Calibri"/>
              </w:rPr>
            </w:pPr>
            <w:r w:rsidRPr="00F069DF">
              <w:t>Taikyti žuvų veisimo ir auginimo uždarosios akvakultūros sistemose biotechniką.</w:t>
            </w:r>
          </w:p>
        </w:tc>
      </w:tr>
      <w:tr w:rsidR="00F069DF" w:rsidRPr="00F069DF" w:rsidTr="00012B9E">
        <w:trPr>
          <w:trHeight w:val="57"/>
        </w:trPr>
        <w:tc>
          <w:tcPr>
            <w:tcW w:w="947" w:type="pct"/>
            <w:vMerge/>
            <w:shd w:val="clear" w:color="auto" w:fill="auto"/>
          </w:tcPr>
          <w:p w:rsidR="001545FA" w:rsidRPr="00F069DF" w:rsidRDefault="001545FA" w:rsidP="001B350D">
            <w:pPr>
              <w:rPr>
                <w:rFonts w:eastAsia="Calibri"/>
              </w:rPr>
            </w:pPr>
          </w:p>
        </w:tc>
        <w:tc>
          <w:tcPr>
            <w:tcW w:w="1084" w:type="pct"/>
            <w:shd w:val="clear" w:color="auto" w:fill="auto"/>
          </w:tcPr>
          <w:p w:rsidR="001545FA" w:rsidRPr="00F069DF" w:rsidRDefault="001545FA" w:rsidP="00012B9E">
            <w:pPr>
              <w:widowControl w:val="0"/>
              <w:rPr>
                <w:rFonts w:eastAsia="Calibri"/>
              </w:rPr>
            </w:pPr>
            <w:r w:rsidRPr="00F069DF">
              <w:rPr>
                <w:bCs/>
              </w:rPr>
              <w:t>1.5. Įvertinti uždarosios akvakultūros sistemų efektyvumą</w:t>
            </w:r>
          </w:p>
        </w:tc>
        <w:tc>
          <w:tcPr>
            <w:tcW w:w="2969" w:type="pct"/>
            <w:shd w:val="clear" w:color="auto" w:fill="auto"/>
          </w:tcPr>
          <w:p w:rsidR="001545FA" w:rsidRPr="00F069DF" w:rsidRDefault="001545FA" w:rsidP="001B350D">
            <w:pPr>
              <w:widowControl w:val="0"/>
              <w:rPr>
                <w:b/>
              </w:rPr>
            </w:pPr>
            <w:r w:rsidRPr="00F069DF">
              <w:rPr>
                <w:b/>
              </w:rPr>
              <w:t>Tema. Uždarosios akvakultūros sistemų efektyvumas.</w:t>
            </w:r>
          </w:p>
          <w:p w:rsidR="001545FA" w:rsidRPr="00F069DF" w:rsidRDefault="001545FA" w:rsidP="001B350D">
            <w:pPr>
              <w:widowControl w:val="0"/>
              <w:numPr>
                <w:ilvl w:val="0"/>
                <w:numId w:val="27"/>
              </w:numPr>
              <w:ind w:left="0" w:firstLine="0"/>
            </w:pPr>
            <w:r w:rsidRPr="00F069DF">
              <w:t>Įvertinti žuvų veisimo uždarosios akvakultūros sistemose efektyvumą.</w:t>
            </w:r>
          </w:p>
          <w:p w:rsidR="001545FA" w:rsidRPr="00F069DF" w:rsidRDefault="001545FA" w:rsidP="001B350D">
            <w:pPr>
              <w:numPr>
                <w:ilvl w:val="0"/>
                <w:numId w:val="27"/>
              </w:numPr>
              <w:ind w:left="0" w:firstLine="0"/>
              <w:rPr>
                <w:rFonts w:eastAsia="Calibri"/>
              </w:rPr>
            </w:pPr>
            <w:r w:rsidRPr="00F069DF">
              <w:t>Įvertinti žuvų auginimo uždarosios akvakultūros sistemose efektyvumą.</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1545FA" w:rsidP="001B350D">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FF2928" w:rsidP="001B350D">
            <w:pPr>
              <w:jc w:val="both"/>
            </w:pPr>
            <w:r w:rsidRPr="00F069DF">
              <w:t xml:space="preserve">Naudojantis technologinėmis kortelėmis išvardyti uždarosios akvakultūros sistemose naudojami įrengimų tipai, jų techniniai parametrai, </w:t>
            </w:r>
            <w:proofErr w:type="spellStart"/>
            <w:r w:rsidRPr="00F069DF">
              <w:t>apibūdintoscharakteristikos</w:t>
            </w:r>
            <w:proofErr w:type="spellEnd"/>
            <w:r w:rsidRPr="00F069DF">
              <w:t xml:space="preserve">. Naudojantis technologinėmis kortelėmis apibūdinti uždarosios akvakultūros sistemų techninių įrengimų parinkimo ir komplektavimo principai įvairiems technologinio proceso etapams bei paaiškinta uždarosios akvakultūros sistemų našumo skaičiavimo metodika. Naudojantis technologinėmis kortelėmis parinkti ir sukomplektuoti uždarosios akvakultūros sistemų įrengimai jaunikliams, prekinėms žuvims bei reproduktoriams auginti, veisti. </w:t>
            </w:r>
            <w:proofErr w:type="spellStart"/>
            <w:r w:rsidRPr="00F069DF">
              <w:t>Apibūdintiir</w:t>
            </w:r>
            <w:proofErr w:type="spellEnd"/>
            <w:r w:rsidRPr="00F069DF">
              <w:t xml:space="preserve"> atpažinti žuvų auginimo, mechaninio ir biologinio vandens valymo, vandens dezinfekavimo bei </w:t>
            </w:r>
            <w:proofErr w:type="spellStart"/>
            <w:r w:rsidRPr="00F069DF">
              <w:t>oksigenacijos</w:t>
            </w:r>
            <w:proofErr w:type="spellEnd"/>
            <w:r w:rsidRPr="00F069DF">
              <w:t xml:space="preserve"> įrengimų veikimo principai bei valdomi pagrindiniai rodikliai. Pritaikyti jų valdymo ir kontrolės metodai, žuvų veisimo ir auginimo uždarosios akvakultūros sistemose biotechnika. </w:t>
            </w:r>
            <w:r w:rsidR="00111368" w:rsidRPr="00F069DF">
              <w:t xml:space="preserve">Paaiškinama veisimo ir auginimo uždarosios akvakultūros sistemų efektyvumo skaičiavimo metodika. Įvertintas sistemų efektyvumas. </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1545FA" w:rsidP="001B350D">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1545FA" w:rsidP="001B350D">
            <w:r w:rsidRPr="00F069DF">
              <w:t>Mokymo(</w:t>
            </w:r>
            <w:proofErr w:type="spellStart"/>
            <w:r w:rsidRPr="00F069DF">
              <w:t>si</w:t>
            </w:r>
            <w:proofErr w:type="spellEnd"/>
            <w:r w:rsidRPr="00F069DF">
              <w:t>) medžiaga:</w:t>
            </w:r>
          </w:p>
          <w:p w:rsidR="001545FA" w:rsidRPr="00F069DF" w:rsidRDefault="001545FA" w:rsidP="001B350D">
            <w:pPr>
              <w:numPr>
                <w:ilvl w:val="0"/>
                <w:numId w:val="1"/>
              </w:numPr>
              <w:ind w:left="0" w:firstLine="0"/>
            </w:pPr>
            <w:r w:rsidRPr="00F069DF">
              <w:t xml:space="preserve">Recirkuliacinių sistemų įranga ir įrengimas (žuvų auginimo įranga). (Rengėjas: UAB „Kingo </w:t>
            </w:r>
            <w:proofErr w:type="spellStart"/>
            <w:r w:rsidRPr="00F069DF">
              <w:t>Consult</w:t>
            </w:r>
            <w:proofErr w:type="spellEnd"/>
            <w:r w:rsidRPr="00F069DF">
              <w:t xml:space="preserve"> Baltic“).</w:t>
            </w:r>
          </w:p>
          <w:p w:rsidR="001545FA" w:rsidRPr="00F069DF" w:rsidRDefault="001545FA" w:rsidP="001B350D">
            <w:r w:rsidRPr="00F069DF">
              <w:t>Mokymo(</w:t>
            </w:r>
            <w:proofErr w:type="spellStart"/>
            <w:r w:rsidRPr="00F069DF">
              <w:t>si</w:t>
            </w:r>
            <w:proofErr w:type="spellEnd"/>
            <w:r w:rsidRPr="00F069DF">
              <w:t>) priemonės:</w:t>
            </w:r>
          </w:p>
          <w:p w:rsidR="001545FA" w:rsidRPr="00F069DF" w:rsidRDefault="001545FA" w:rsidP="001B350D">
            <w:pPr>
              <w:pStyle w:val="NoSpacing"/>
              <w:numPr>
                <w:ilvl w:val="0"/>
                <w:numId w:val="1"/>
              </w:numPr>
              <w:ind w:left="0" w:firstLine="0"/>
            </w:pPr>
            <w:r w:rsidRPr="00F069DF">
              <w:t xml:space="preserve">žinynai, plakatai, technologinės kortelės, instrukcijos, recirkuliacinių sistemų įranga ir įrengimai. Kompiuteriai ir multimedijos įranga. Kompiuterinė programinė įranga (Excel, Word, Power </w:t>
            </w:r>
            <w:proofErr w:type="spellStart"/>
            <w:r w:rsidRPr="00F069DF">
              <w:t>Point</w:t>
            </w:r>
            <w:proofErr w:type="spellEnd"/>
            <w:r w:rsidRPr="00F069DF">
              <w:t>).</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1545FA" w:rsidP="001B350D">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1545FA" w:rsidP="001B350D">
            <w:r w:rsidRPr="00F069DF">
              <w:t>Klasė ar kita mokymui(</w:t>
            </w:r>
            <w:proofErr w:type="spellStart"/>
            <w:r w:rsidRPr="00F069DF">
              <w:t>si</w:t>
            </w:r>
            <w:proofErr w:type="spellEnd"/>
            <w:r w:rsidRPr="00F069DF">
              <w:t xml:space="preserve">) pritaikyta patalpa su techninėmis priemonėmis (kompiuteriai ir multimedijos įranga, kompiuterinė programinė įranga (Excel, Word, Power </w:t>
            </w:r>
            <w:proofErr w:type="spellStart"/>
            <w:r w:rsidRPr="00F069DF">
              <w:t>Point</w:t>
            </w:r>
            <w:proofErr w:type="spellEnd"/>
            <w:r w:rsidRPr="00F069DF">
              <w:t>) mokymo(</w:t>
            </w:r>
            <w:proofErr w:type="spellStart"/>
            <w:r w:rsidRPr="00F069DF">
              <w:t>si</w:t>
            </w:r>
            <w:proofErr w:type="spellEnd"/>
            <w:r w:rsidRPr="00F069DF">
              <w:t>) medžiagai pateikti.</w:t>
            </w:r>
          </w:p>
          <w:p w:rsidR="001545FA" w:rsidRPr="00F069DF" w:rsidRDefault="001545FA" w:rsidP="001B350D">
            <w:r w:rsidRPr="00F069DF">
              <w:t>Mokymo klasė, žuvų auginimo ferma, biologinių tyrimų laboratorija.</w:t>
            </w:r>
          </w:p>
        </w:tc>
      </w:tr>
      <w:tr w:rsidR="00F069DF" w:rsidRPr="00F069DF" w:rsidTr="00012B9E">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1545FA" w:rsidP="001B350D">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1545FA" w:rsidRPr="00F069DF" w:rsidRDefault="001545FA" w:rsidP="001B350D">
            <w:r w:rsidRPr="00F069DF">
              <w:t>Modulį gali vesti mokytojas, turintis:</w:t>
            </w:r>
          </w:p>
          <w:p w:rsidR="001545FA" w:rsidRPr="00F069DF" w:rsidRDefault="001545FA" w:rsidP="001B350D">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545FA" w:rsidRPr="00F069DF" w:rsidRDefault="001545FA" w:rsidP="001B350D">
            <w:r w:rsidRPr="00F069DF">
              <w:t xml:space="preserve">2) turintis žuvininkystės arba akvakultūros, arba ichtiologijos, arba biologijos krypties kvalifikaciją ir atitikti teisės aktų nustatyta tvarka profesijos mokytojui keliamus kvalifikacinius reikalavimus ar lygiavertę kvalifikaciją (išsilavinimą) arba ne mažesnę kaip 3 metų </w:t>
            </w:r>
            <w:r w:rsidRPr="00F069DF">
              <w:rPr>
                <w:b/>
                <w:i/>
              </w:rPr>
              <w:t>žuvininkystės verslo darbuotojo</w:t>
            </w:r>
            <w:r w:rsidRPr="00F069DF">
              <w:t xml:space="preserve"> profesinės veiklos patirtį.</w:t>
            </w:r>
          </w:p>
        </w:tc>
      </w:tr>
    </w:tbl>
    <w:p w:rsidR="009F36B9" w:rsidRPr="00F069DF" w:rsidRDefault="009F36B9" w:rsidP="001B350D">
      <w:pPr>
        <w:rPr>
          <w:rFonts w:eastAsia="Calibri"/>
        </w:rPr>
      </w:pPr>
    </w:p>
    <w:p w:rsidR="009F36B9" w:rsidRPr="00F069DF" w:rsidRDefault="009F36B9" w:rsidP="001B350D">
      <w:pPr>
        <w:widowControl w:val="0"/>
      </w:pPr>
    </w:p>
    <w:p w:rsidR="009F36B9" w:rsidRPr="00F069DF" w:rsidRDefault="00C70449" w:rsidP="001B350D">
      <w:pPr>
        <w:pStyle w:val="Heading3"/>
        <w:widowControl w:val="0"/>
        <w:spacing w:before="0" w:after="0"/>
        <w:rPr>
          <w:rFonts w:ascii="Times New Roman" w:hAnsi="Times New Roman"/>
          <w:sz w:val="24"/>
          <w:szCs w:val="24"/>
        </w:rPr>
      </w:pPr>
      <w:bookmarkStart w:id="5" w:name="_Toc492849425"/>
      <w:r w:rsidRPr="00F069DF">
        <w:rPr>
          <w:rFonts w:ascii="Times New Roman" w:hAnsi="Times New Roman"/>
          <w:sz w:val="24"/>
          <w:szCs w:val="24"/>
        </w:rPr>
        <w:t>Modulio pavadinimas -</w:t>
      </w:r>
      <w:r w:rsidR="009F36B9" w:rsidRPr="00F069DF">
        <w:rPr>
          <w:rFonts w:ascii="Times New Roman" w:hAnsi="Times New Roman"/>
          <w:sz w:val="24"/>
          <w:szCs w:val="24"/>
        </w:rPr>
        <w:t xml:space="preserve"> „Žuvų veisimas“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012B9E">
        <w:trPr>
          <w:trHeight w:val="57"/>
        </w:trPr>
        <w:tc>
          <w:tcPr>
            <w:tcW w:w="947" w:type="pct"/>
          </w:tcPr>
          <w:p w:rsidR="009F36B9" w:rsidRPr="00012B9E" w:rsidRDefault="009F36B9" w:rsidP="001B350D">
            <w:pPr>
              <w:widowControl w:val="0"/>
            </w:pPr>
            <w:r w:rsidRPr="00012B9E">
              <w:t>Modulio kodas</w:t>
            </w:r>
          </w:p>
        </w:tc>
        <w:tc>
          <w:tcPr>
            <w:tcW w:w="4053" w:type="pct"/>
            <w:gridSpan w:val="2"/>
          </w:tcPr>
          <w:p w:rsidR="009F36B9" w:rsidRPr="00F069DF" w:rsidRDefault="009F36B9" w:rsidP="001B350D">
            <w:pPr>
              <w:widowControl w:val="0"/>
            </w:pPr>
            <w:r w:rsidRPr="00F069DF">
              <w:t>40831</w:t>
            </w:r>
            <w:r w:rsidR="007503FB" w:rsidRPr="00F069DF">
              <w:t>1</w:t>
            </w:r>
            <w:r w:rsidRPr="00F069DF">
              <w:t>5</w:t>
            </w:r>
          </w:p>
        </w:tc>
      </w:tr>
      <w:tr w:rsidR="00F069DF" w:rsidRPr="00F069DF" w:rsidTr="00012B9E">
        <w:trPr>
          <w:trHeight w:val="57"/>
        </w:trPr>
        <w:tc>
          <w:tcPr>
            <w:tcW w:w="947" w:type="pct"/>
          </w:tcPr>
          <w:p w:rsidR="009F36B9" w:rsidRPr="00012B9E" w:rsidRDefault="00331AE2" w:rsidP="001B350D">
            <w:pPr>
              <w:widowControl w:val="0"/>
            </w:pPr>
            <w:r w:rsidRPr="00012B9E">
              <w:t>Modulio LTKS lygis</w:t>
            </w:r>
          </w:p>
        </w:tc>
        <w:tc>
          <w:tcPr>
            <w:tcW w:w="4053" w:type="pct"/>
            <w:gridSpan w:val="2"/>
          </w:tcPr>
          <w:p w:rsidR="009F36B9" w:rsidRPr="00F069DF" w:rsidRDefault="009F36B9" w:rsidP="001B350D">
            <w:pPr>
              <w:widowControl w:val="0"/>
            </w:pPr>
            <w:r w:rsidRPr="00F069DF">
              <w:t>IV</w:t>
            </w:r>
          </w:p>
        </w:tc>
      </w:tr>
      <w:tr w:rsidR="00F069DF" w:rsidRPr="00F069DF" w:rsidTr="00012B9E">
        <w:trPr>
          <w:trHeight w:val="57"/>
        </w:trPr>
        <w:tc>
          <w:tcPr>
            <w:tcW w:w="947" w:type="pct"/>
          </w:tcPr>
          <w:p w:rsidR="009F36B9" w:rsidRPr="00012B9E" w:rsidRDefault="00331AE2" w:rsidP="001B350D">
            <w:pPr>
              <w:widowControl w:val="0"/>
            </w:pPr>
            <w:r w:rsidRPr="00012B9E">
              <w:lastRenderedPageBreak/>
              <w:t>Apimtis mokymosi kreditais</w:t>
            </w:r>
          </w:p>
        </w:tc>
        <w:tc>
          <w:tcPr>
            <w:tcW w:w="4053" w:type="pct"/>
            <w:gridSpan w:val="2"/>
          </w:tcPr>
          <w:p w:rsidR="009F36B9" w:rsidRPr="00F069DF" w:rsidRDefault="00FE517D" w:rsidP="001B350D">
            <w:pPr>
              <w:widowControl w:val="0"/>
            </w:pPr>
            <w:r w:rsidRPr="00F069DF">
              <w:t>10</w:t>
            </w:r>
          </w:p>
        </w:tc>
      </w:tr>
      <w:tr w:rsidR="00F069DF" w:rsidRPr="00F069DF" w:rsidTr="00012B9E">
        <w:trPr>
          <w:trHeight w:val="57"/>
        </w:trPr>
        <w:tc>
          <w:tcPr>
            <w:tcW w:w="947" w:type="pct"/>
            <w:shd w:val="clear" w:color="auto" w:fill="F2F2F2"/>
          </w:tcPr>
          <w:p w:rsidR="001671D0" w:rsidRPr="00F069DF" w:rsidRDefault="001671D0" w:rsidP="001B350D">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012B9E" w:rsidRPr="00F069DF" w:rsidTr="00012B9E">
        <w:trPr>
          <w:trHeight w:val="57"/>
        </w:trPr>
        <w:tc>
          <w:tcPr>
            <w:tcW w:w="947" w:type="pct"/>
            <w:vMerge w:val="restart"/>
          </w:tcPr>
          <w:p w:rsidR="00012B9E" w:rsidRPr="00F069DF" w:rsidRDefault="00012B9E" w:rsidP="001B350D">
            <w:pPr>
              <w:widowControl w:val="0"/>
            </w:pPr>
            <w:r w:rsidRPr="00F069DF">
              <w:rPr>
                <w:bCs/>
              </w:rPr>
              <w:t>Veisti žuvis</w:t>
            </w:r>
          </w:p>
        </w:tc>
        <w:tc>
          <w:tcPr>
            <w:tcW w:w="1084" w:type="pct"/>
          </w:tcPr>
          <w:p w:rsidR="00012B9E" w:rsidRPr="00F069DF" w:rsidRDefault="00012B9E" w:rsidP="001B350D">
            <w:pPr>
              <w:widowControl w:val="0"/>
            </w:pPr>
            <w:r w:rsidRPr="00F069DF">
              <w:t>1.1. Išmanyti žuvų veisimo procesą</w:t>
            </w:r>
          </w:p>
        </w:tc>
        <w:tc>
          <w:tcPr>
            <w:tcW w:w="2969" w:type="pct"/>
          </w:tcPr>
          <w:p w:rsidR="00012B9E" w:rsidRPr="00F069DF" w:rsidRDefault="00012B9E" w:rsidP="001B350D">
            <w:pPr>
              <w:widowControl w:val="0"/>
              <w:rPr>
                <w:b/>
              </w:rPr>
            </w:pPr>
            <w:r w:rsidRPr="00F069DF">
              <w:rPr>
                <w:b/>
              </w:rPr>
              <w:t>Tema. Dirbtinai veisiamos žuvų rūšys.</w:t>
            </w:r>
          </w:p>
          <w:p w:rsidR="00012B9E" w:rsidRPr="00F069DF" w:rsidRDefault="00012B9E" w:rsidP="001B350D">
            <w:pPr>
              <w:widowControl w:val="0"/>
              <w:numPr>
                <w:ilvl w:val="0"/>
                <w:numId w:val="1"/>
              </w:numPr>
              <w:ind w:left="0" w:firstLine="0"/>
            </w:pPr>
            <w:r w:rsidRPr="00F069DF">
              <w:t xml:space="preserve">Išvardyti dirbtinai veisiamų </w:t>
            </w:r>
            <w:proofErr w:type="spellStart"/>
            <w:r w:rsidRPr="00F069DF">
              <w:t>šiltavandenių</w:t>
            </w:r>
            <w:proofErr w:type="spellEnd"/>
            <w:r w:rsidRPr="00F069DF">
              <w:t xml:space="preserve"> ir šaltavandenių žuvų rūšis.</w:t>
            </w:r>
          </w:p>
          <w:p w:rsidR="00012B9E" w:rsidRPr="00F069DF" w:rsidRDefault="00012B9E" w:rsidP="001B350D">
            <w:pPr>
              <w:widowControl w:val="0"/>
              <w:numPr>
                <w:ilvl w:val="0"/>
                <w:numId w:val="1"/>
              </w:numPr>
              <w:ind w:left="0" w:firstLine="0"/>
            </w:pPr>
            <w:r w:rsidRPr="00F069DF">
              <w:t>Apibūdinti žuvų lytinę brandą.</w:t>
            </w:r>
          </w:p>
          <w:p w:rsidR="00012B9E" w:rsidRPr="00F069DF" w:rsidRDefault="00012B9E" w:rsidP="001B350D">
            <w:pPr>
              <w:widowControl w:val="0"/>
              <w:numPr>
                <w:ilvl w:val="0"/>
                <w:numId w:val="1"/>
              </w:numPr>
              <w:ind w:left="0" w:firstLine="0"/>
            </w:pPr>
            <w:r w:rsidRPr="00F069DF">
              <w:t>Apibūdinti žuvų ikrų vystymąsi.</w:t>
            </w:r>
          </w:p>
          <w:p w:rsidR="00012B9E" w:rsidRPr="00F069DF" w:rsidRDefault="00012B9E" w:rsidP="001B350D">
            <w:pPr>
              <w:widowControl w:val="0"/>
              <w:numPr>
                <w:ilvl w:val="0"/>
                <w:numId w:val="1"/>
              </w:numPr>
              <w:ind w:left="0" w:firstLine="0"/>
            </w:pPr>
            <w:r w:rsidRPr="00F069DF">
              <w:t>Apibūdinti žuvų pienių vystymąsi.</w:t>
            </w:r>
          </w:p>
          <w:p w:rsidR="00012B9E" w:rsidRPr="00F069DF" w:rsidRDefault="00012B9E" w:rsidP="001B350D">
            <w:pPr>
              <w:widowControl w:val="0"/>
              <w:rPr>
                <w:b/>
              </w:rPr>
            </w:pPr>
            <w:r w:rsidRPr="00F069DF">
              <w:rPr>
                <w:b/>
              </w:rPr>
              <w:t>Tema. Reproduktorių banda, jos formavimas.</w:t>
            </w:r>
          </w:p>
          <w:p w:rsidR="00012B9E" w:rsidRPr="00F069DF" w:rsidRDefault="00012B9E" w:rsidP="001B350D">
            <w:pPr>
              <w:widowControl w:val="0"/>
              <w:numPr>
                <w:ilvl w:val="0"/>
                <w:numId w:val="28"/>
              </w:numPr>
              <w:ind w:left="0" w:firstLine="0"/>
            </w:pPr>
            <w:r w:rsidRPr="00F069DF">
              <w:t>Apibūdinti laukinių ir užaugintų reproduktorių naudojimą veisimui.</w:t>
            </w:r>
          </w:p>
          <w:p w:rsidR="00012B9E" w:rsidRPr="00F069DF" w:rsidRDefault="00012B9E" w:rsidP="001B350D">
            <w:pPr>
              <w:widowControl w:val="0"/>
              <w:numPr>
                <w:ilvl w:val="0"/>
                <w:numId w:val="28"/>
              </w:numPr>
              <w:ind w:left="0" w:firstLine="0"/>
            </w:pPr>
            <w:r w:rsidRPr="00F069DF">
              <w:t>Įvertinti reproduktorius.</w:t>
            </w:r>
          </w:p>
        </w:tc>
      </w:tr>
      <w:tr w:rsidR="00012B9E" w:rsidRPr="00F069DF" w:rsidTr="00012B9E">
        <w:trPr>
          <w:trHeight w:val="57"/>
        </w:trPr>
        <w:tc>
          <w:tcPr>
            <w:tcW w:w="947" w:type="pct"/>
            <w:vMerge/>
          </w:tcPr>
          <w:p w:rsidR="00012B9E" w:rsidRPr="00F069DF" w:rsidRDefault="00012B9E" w:rsidP="001B350D">
            <w:pPr>
              <w:widowControl w:val="0"/>
            </w:pPr>
          </w:p>
        </w:tc>
        <w:tc>
          <w:tcPr>
            <w:tcW w:w="1084" w:type="pct"/>
          </w:tcPr>
          <w:p w:rsidR="00012B9E" w:rsidRPr="00F069DF" w:rsidRDefault="00012B9E" w:rsidP="00012B9E">
            <w:pPr>
              <w:widowControl w:val="0"/>
            </w:pPr>
            <w:r w:rsidRPr="00F069DF">
              <w:t>1.2. Išmanyti žuvų veisimo įrangą</w:t>
            </w:r>
          </w:p>
        </w:tc>
        <w:tc>
          <w:tcPr>
            <w:tcW w:w="2969" w:type="pct"/>
          </w:tcPr>
          <w:p w:rsidR="00012B9E" w:rsidRPr="00F069DF" w:rsidRDefault="00012B9E" w:rsidP="001B350D">
            <w:pPr>
              <w:widowControl w:val="0"/>
              <w:rPr>
                <w:b/>
              </w:rPr>
            </w:pPr>
            <w:r w:rsidRPr="00F069DF">
              <w:rPr>
                <w:b/>
              </w:rPr>
              <w:t>Tema.</w:t>
            </w:r>
            <w:r w:rsidRPr="00F069DF">
              <w:t xml:space="preserve"> </w:t>
            </w:r>
            <w:r w:rsidRPr="00F069DF">
              <w:rPr>
                <w:b/>
              </w:rPr>
              <w:t>Žuvų ikrų inkubatoriai, jų konstrukcija ir įrengimas.</w:t>
            </w:r>
          </w:p>
          <w:p w:rsidR="00012B9E" w:rsidRPr="00F069DF" w:rsidRDefault="00012B9E" w:rsidP="001B350D">
            <w:pPr>
              <w:widowControl w:val="0"/>
              <w:numPr>
                <w:ilvl w:val="0"/>
                <w:numId w:val="29"/>
              </w:numPr>
              <w:ind w:left="0" w:firstLine="0"/>
            </w:pPr>
            <w:r w:rsidRPr="00F069DF">
              <w:t>Sudaryti sąrašą įrankių, įrangos, prietaisų, medžiagų bei preparatų rinkinį, būtiną dirbtiniam žuvų veisimui bei biologiniams tyrimams vykdyti.</w:t>
            </w:r>
          </w:p>
          <w:p w:rsidR="00012B9E" w:rsidRPr="00F069DF" w:rsidRDefault="00012B9E" w:rsidP="001B350D">
            <w:pPr>
              <w:widowControl w:val="0"/>
              <w:rPr>
                <w:b/>
              </w:rPr>
            </w:pPr>
            <w:r w:rsidRPr="00F069DF">
              <w:rPr>
                <w:b/>
              </w:rPr>
              <w:t>Tema.</w:t>
            </w:r>
            <w:r w:rsidRPr="00F069DF">
              <w:t xml:space="preserve"> </w:t>
            </w:r>
            <w:r w:rsidRPr="00F069DF">
              <w:rPr>
                <w:b/>
              </w:rPr>
              <w:t>Minimalus įrankių ir prietaisų komplektas, naudojamas dirbtiniame žuvų veisime.</w:t>
            </w:r>
          </w:p>
          <w:p w:rsidR="00012B9E" w:rsidRPr="00F069DF" w:rsidRDefault="00012B9E" w:rsidP="001B350D">
            <w:pPr>
              <w:widowControl w:val="0"/>
              <w:numPr>
                <w:ilvl w:val="0"/>
                <w:numId w:val="29"/>
              </w:numPr>
              <w:ind w:left="0" w:firstLine="0"/>
            </w:pPr>
            <w:r w:rsidRPr="00F069DF">
              <w:t>Išvardyti minimalų įrankių ir prietaisų komplektą, reikalingą žuvų veisime.</w:t>
            </w:r>
          </w:p>
        </w:tc>
      </w:tr>
      <w:tr w:rsidR="00012B9E" w:rsidRPr="00F069DF" w:rsidTr="00012B9E">
        <w:trPr>
          <w:trHeight w:val="57"/>
        </w:trPr>
        <w:tc>
          <w:tcPr>
            <w:tcW w:w="947" w:type="pct"/>
            <w:vMerge/>
          </w:tcPr>
          <w:p w:rsidR="00012B9E" w:rsidRPr="00F069DF" w:rsidRDefault="00012B9E" w:rsidP="001B350D">
            <w:pPr>
              <w:widowControl w:val="0"/>
            </w:pPr>
          </w:p>
        </w:tc>
        <w:tc>
          <w:tcPr>
            <w:tcW w:w="1084" w:type="pct"/>
          </w:tcPr>
          <w:p w:rsidR="00012B9E" w:rsidRPr="00F069DF" w:rsidRDefault="00012B9E" w:rsidP="001B350D">
            <w:pPr>
              <w:widowControl w:val="0"/>
            </w:pPr>
            <w:r w:rsidRPr="00F069DF">
              <w:t xml:space="preserve">1.3. Atlikti </w:t>
            </w:r>
            <w:proofErr w:type="spellStart"/>
            <w:r w:rsidRPr="00F069DF">
              <w:t>šiltavandenių</w:t>
            </w:r>
            <w:proofErr w:type="spellEnd"/>
            <w:r w:rsidRPr="00F069DF">
              <w:t xml:space="preserve"> žuvų </w:t>
            </w:r>
            <w:proofErr w:type="spellStart"/>
            <w:r w:rsidRPr="00F069DF">
              <w:t>naršinimą</w:t>
            </w:r>
            <w:proofErr w:type="spellEnd"/>
            <w:r w:rsidRPr="00F069DF">
              <w:t xml:space="preserve"> ir ikrų inkubavimą</w:t>
            </w:r>
          </w:p>
        </w:tc>
        <w:tc>
          <w:tcPr>
            <w:tcW w:w="2969" w:type="pct"/>
          </w:tcPr>
          <w:p w:rsidR="00012B9E" w:rsidRPr="00F069DF" w:rsidRDefault="00012B9E" w:rsidP="001B350D">
            <w:pPr>
              <w:widowControl w:val="0"/>
              <w:rPr>
                <w:b/>
              </w:rPr>
            </w:pPr>
            <w:r w:rsidRPr="00F069DF">
              <w:rPr>
                <w:b/>
              </w:rPr>
              <w:t xml:space="preserve">Tema. </w:t>
            </w:r>
            <w:proofErr w:type="spellStart"/>
            <w:r w:rsidRPr="00F069DF">
              <w:rPr>
                <w:b/>
              </w:rPr>
              <w:t>Šiltavandenių</w:t>
            </w:r>
            <w:proofErr w:type="spellEnd"/>
            <w:r w:rsidRPr="00F069DF">
              <w:rPr>
                <w:b/>
              </w:rPr>
              <w:t xml:space="preserve"> reproduktorių paruošimas ir </w:t>
            </w:r>
            <w:proofErr w:type="spellStart"/>
            <w:r w:rsidRPr="00F069DF">
              <w:rPr>
                <w:b/>
              </w:rPr>
              <w:t>naršinimas</w:t>
            </w:r>
            <w:proofErr w:type="spellEnd"/>
            <w:r w:rsidRPr="00F069DF">
              <w:rPr>
                <w:b/>
              </w:rPr>
              <w:t>.</w:t>
            </w:r>
          </w:p>
          <w:p w:rsidR="00012B9E" w:rsidRPr="00F069DF" w:rsidRDefault="00012B9E" w:rsidP="001B350D">
            <w:pPr>
              <w:widowControl w:val="0"/>
              <w:numPr>
                <w:ilvl w:val="0"/>
                <w:numId w:val="29"/>
              </w:numPr>
              <w:ind w:left="0" w:firstLine="0"/>
              <w:rPr>
                <w:bCs/>
              </w:rPr>
            </w:pPr>
            <w:r w:rsidRPr="00F069DF">
              <w:rPr>
                <w:bCs/>
              </w:rPr>
              <w:t>Paruošti ir subran</w:t>
            </w:r>
            <w:r w:rsidRPr="00F069DF">
              <w:softHyphen/>
            </w:r>
            <w:r w:rsidRPr="00F069DF">
              <w:rPr>
                <w:bCs/>
              </w:rPr>
              <w:t>dinti reproduktorius.</w:t>
            </w:r>
          </w:p>
          <w:p w:rsidR="00012B9E" w:rsidRPr="00F069DF" w:rsidRDefault="00012B9E" w:rsidP="001B350D">
            <w:pPr>
              <w:widowControl w:val="0"/>
              <w:numPr>
                <w:ilvl w:val="0"/>
                <w:numId w:val="29"/>
              </w:numPr>
              <w:ind w:left="0" w:firstLine="0"/>
              <w:rPr>
                <w:bCs/>
              </w:rPr>
            </w:pPr>
            <w:r w:rsidRPr="00F069DF">
              <w:rPr>
                <w:bCs/>
              </w:rPr>
              <w:t>Paimti ikrus ir apvaisinti.</w:t>
            </w:r>
          </w:p>
          <w:p w:rsidR="00012B9E" w:rsidRPr="00F069DF" w:rsidRDefault="00012B9E" w:rsidP="001B350D">
            <w:pPr>
              <w:widowControl w:val="0"/>
              <w:rPr>
                <w:b/>
              </w:rPr>
            </w:pPr>
            <w:r w:rsidRPr="00F069DF">
              <w:rPr>
                <w:b/>
              </w:rPr>
              <w:t>Tema. Ikrų inkubavimo technologinis procesas ir jo valdymas.</w:t>
            </w:r>
          </w:p>
          <w:p w:rsidR="00012B9E" w:rsidRPr="00F069DF" w:rsidRDefault="00012B9E" w:rsidP="001B350D">
            <w:pPr>
              <w:widowControl w:val="0"/>
              <w:numPr>
                <w:ilvl w:val="0"/>
                <w:numId w:val="30"/>
              </w:numPr>
              <w:ind w:left="0" w:firstLine="0"/>
              <w:rPr>
                <w:bCs/>
              </w:rPr>
            </w:pPr>
            <w:r w:rsidRPr="00F069DF">
              <w:rPr>
                <w:bCs/>
              </w:rPr>
              <w:t>Paruošti ikrus inkubavimui bei juos inkubuoti.</w:t>
            </w:r>
          </w:p>
          <w:p w:rsidR="00012B9E" w:rsidRPr="00F069DF" w:rsidRDefault="00012B9E" w:rsidP="001B350D">
            <w:pPr>
              <w:widowControl w:val="0"/>
              <w:numPr>
                <w:ilvl w:val="0"/>
                <w:numId w:val="30"/>
              </w:numPr>
              <w:ind w:left="0" w:firstLine="0"/>
            </w:pPr>
            <w:r w:rsidRPr="00F069DF">
              <w:rPr>
                <w:bCs/>
              </w:rPr>
              <w:t>Parinkti ir pritaikyti profilaktines priemones ikrams apsaugoti nuo ligų.</w:t>
            </w:r>
          </w:p>
        </w:tc>
      </w:tr>
      <w:tr w:rsidR="00012B9E" w:rsidRPr="00F069DF" w:rsidTr="00012B9E">
        <w:trPr>
          <w:trHeight w:val="57"/>
        </w:trPr>
        <w:tc>
          <w:tcPr>
            <w:tcW w:w="947" w:type="pct"/>
            <w:vMerge/>
          </w:tcPr>
          <w:p w:rsidR="00012B9E" w:rsidRPr="00F069DF" w:rsidRDefault="00012B9E" w:rsidP="001B350D">
            <w:pPr>
              <w:widowControl w:val="0"/>
            </w:pPr>
          </w:p>
        </w:tc>
        <w:tc>
          <w:tcPr>
            <w:tcW w:w="1084" w:type="pct"/>
          </w:tcPr>
          <w:p w:rsidR="00012B9E" w:rsidRPr="00F069DF" w:rsidRDefault="00012B9E" w:rsidP="001B350D">
            <w:pPr>
              <w:widowControl w:val="0"/>
            </w:pPr>
            <w:r w:rsidRPr="00F069DF">
              <w:t xml:space="preserve">1.4. Atlikti šaltavandenių žuvų </w:t>
            </w:r>
            <w:proofErr w:type="spellStart"/>
            <w:r w:rsidRPr="00F069DF">
              <w:t>naršinimą</w:t>
            </w:r>
            <w:proofErr w:type="spellEnd"/>
            <w:r w:rsidRPr="00F069DF">
              <w:t xml:space="preserve"> ir ikrų inkubavimą</w:t>
            </w:r>
          </w:p>
        </w:tc>
        <w:tc>
          <w:tcPr>
            <w:tcW w:w="2969" w:type="pct"/>
          </w:tcPr>
          <w:p w:rsidR="00012B9E" w:rsidRPr="00F069DF" w:rsidRDefault="00012B9E" w:rsidP="001B350D">
            <w:pPr>
              <w:widowControl w:val="0"/>
              <w:rPr>
                <w:b/>
              </w:rPr>
            </w:pPr>
            <w:r w:rsidRPr="00F069DF">
              <w:rPr>
                <w:b/>
              </w:rPr>
              <w:t xml:space="preserve">Tema. Šaltavandenių reproduktorių paruošimas ir </w:t>
            </w:r>
            <w:proofErr w:type="spellStart"/>
            <w:r w:rsidRPr="00F069DF">
              <w:rPr>
                <w:b/>
              </w:rPr>
              <w:t>naršinimas</w:t>
            </w:r>
            <w:proofErr w:type="spellEnd"/>
            <w:r w:rsidRPr="00F069DF">
              <w:rPr>
                <w:b/>
              </w:rPr>
              <w:t>.</w:t>
            </w:r>
          </w:p>
          <w:p w:rsidR="00012B9E" w:rsidRPr="00F069DF" w:rsidRDefault="00012B9E" w:rsidP="001B350D">
            <w:pPr>
              <w:widowControl w:val="0"/>
              <w:numPr>
                <w:ilvl w:val="0"/>
                <w:numId w:val="31"/>
              </w:numPr>
              <w:ind w:left="0" w:firstLine="0"/>
              <w:rPr>
                <w:bCs/>
              </w:rPr>
            </w:pPr>
            <w:r w:rsidRPr="00F069DF">
              <w:rPr>
                <w:bCs/>
              </w:rPr>
              <w:t>Paruošti ir subrandinti reproduktorius.</w:t>
            </w:r>
          </w:p>
          <w:p w:rsidR="00012B9E" w:rsidRPr="00F069DF" w:rsidRDefault="00012B9E" w:rsidP="001B350D">
            <w:pPr>
              <w:widowControl w:val="0"/>
              <w:numPr>
                <w:ilvl w:val="0"/>
                <w:numId w:val="31"/>
              </w:numPr>
              <w:ind w:left="0" w:firstLine="0"/>
              <w:rPr>
                <w:bCs/>
              </w:rPr>
            </w:pPr>
            <w:r w:rsidRPr="00F069DF">
              <w:rPr>
                <w:bCs/>
              </w:rPr>
              <w:t>Paimti ikrus ir apvaisinti.</w:t>
            </w:r>
          </w:p>
          <w:p w:rsidR="00012B9E" w:rsidRPr="00F069DF" w:rsidRDefault="00012B9E" w:rsidP="001B350D">
            <w:pPr>
              <w:widowControl w:val="0"/>
              <w:rPr>
                <w:b/>
              </w:rPr>
            </w:pPr>
            <w:r w:rsidRPr="00F069DF">
              <w:rPr>
                <w:b/>
              </w:rPr>
              <w:t xml:space="preserve">Tema. </w:t>
            </w:r>
            <w:r w:rsidRPr="00F069DF">
              <w:t>Ikrų inkubavimo technologinis procesas ir jo valdymas.</w:t>
            </w:r>
          </w:p>
          <w:p w:rsidR="00012B9E" w:rsidRPr="00F069DF" w:rsidRDefault="00012B9E" w:rsidP="001B350D">
            <w:pPr>
              <w:widowControl w:val="0"/>
              <w:numPr>
                <w:ilvl w:val="0"/>
                <w:numId w:val="32"/>
              </w:numPr>
              <w:ind w:left="0" w:firstLine="0"/>
              <w:rPr>
                <w:bCs/>
              </w:rPr>
            </w:pPr>
            <w:r w:rsidRPr="00F069DF">
              <w:rPr>
                <w:bCs/>
              </w:rPr>
              <w:t>Paruošti ikrus inkubavimui bei juos inkubuoti.</w:t>
            </w:r>
          </w:p>
          <w:p w:rsidR="00012B9E" w:rsidRPr="00F069DF" w:rsidRDefault="00012B9E" w:rsidP="001B350D">
            <w:pPr>
              <w:widowControl w:val="0"/>
              <w:numPr>
                <w:ilvl w:val="0"/>
                <w:numId w:val="32"/>
              </w:numPr>
              <w:ind w:left="0" w:firstLine="0"/>
            </w:pPr>
            <w:r w:rsidRPr="00F069DF">
              <w:rPr>
                <w:bCs/>
              </w:rPr>
              <w:t>Parinkti ir pritaikyti profilaktines priemones ikrams.</w:t>
            </w:r>
          </w:p>
        </w:tc>
      </w:tr>
      <w:tr w:rsidR="00012B9E" w:rsidRPr="00F069DF" w:rsidTr="00012B9E">
        <w:trPr>
          <w:trHeight w:val="57"/>
        </w:trPr>
        <w:tc>
          <w:tcPr>
            <w:tcW w:w="947" w:type="pct"/>
            <w:vMerge/>
          </w:tcPr>
          <w:p w:rsidR="00012B9E" w:rsidRPr="00F069DF" w:rsidRDefault="00012B9E" w:rsidP="001B350D">
            <w:pPr>
              <w:widowControl w:val="0"/>
            </w:pPr>
          </w:p>
        </w:tc>
        <w:tc>
          <w:tcPr>
            <w:tcW w:w="1084" w:type="pct"/>
          </w:tcPr>
          <w:p w:rsidR="00012B9E" w:rsidRPr="00F069DF" w:rsidRDefault="00012B9E" w:rsidP="001B350D">
            <w:pPr>
              <w:widowControl w:val="0"/>
            </w:pPr>
            <w:r>
              <w:t>1.</w:t>
            </w:r>
            <w:r w:rsidRPr="00F069DF">
              <w:t>5. Paruošti žuvų lervutes gabenimui</w:t>
            </w:r>
          </w:p>
        </w:tc>
        <w:tc>
          <w:tcPr>
            <w:tcW w:w="2969" w:type="pct"/>
          </w:tcPr>
          <w:p w:rsidR="00012B9E" w:rsidRPr="00F069DF" w:rsidRDefault="00012B9E" w:rsidP="001B350D">
            <w:pPr>
              <w:widowControl w:val="0"/>
              <w:rPr>
                <w:b/>
              </w:rPr>
            </w:pPr>
            <w:r w:rsidRPr="00F069DF">
              <w:rPr>
                <w:b/>
              </w:rPr>
              <w:t>Tema. Lervučių vystymosi laikotarpis, vystymosi stadijos ir charakteristika.</w:t>
            </w:r>
          </w:p>
          <w:p w:rsidR="00012B9E" w:rsidRPr="00F069DF" w:rsidRDefault="00012B9E" w:rsidP="001B350D">
            <w:pPr>
              <w:widowControl w:val="0"/>
              <w:numPr>
                <w:ilvl w:val="0"/>
                <w:numId w:val="33"/>
              </w:numPr>
              <w:ind w:left="0" w:firstLine="0"/>
            </w:pPr>
            <w:r w:rsidRPr="00F069DF">
              <w:t>Apibūdinti lervučių mitybos pradžios požymius.</w:t>
            </w:r>
          </w:p>
          <w:p w:rsidR="00012B9E" w:rsidRPr="00F069DF" w:rsidRDefault="00012B9E" w:rsidP="001B350D">
            <w:pPr>
              <w:widowControl w:val="0"/>
              <w:numPr>
                <w:ilvl w:val="0"/>
                <w:numId w:val="33"/>
              </w:numPr>
              <w:ind w:left="0" w:firstLine="0"/>
            </w:pPr>
            <w:r w:rsidRPr="00F069DF">
              <w:t>Apibūdinti lervučių šėrimo būdus.</w:t>
            </w:r>
          </w:p>
          <w:p w:rsidR="00012B9E" w:rsidRPr="00F069DF" w:rsidRDefault="00012B9E" w:rsidP="001B350D">
            <w:pPr>
              <w:widowControl w:val="0"/>
              <w:rPr>
                <w:b/>
              </w:rPr>
            </w:pPr>
            <w:r w:rsidRPr="00F069DF">
              <w:rPr>
                <w:b/>
              </w:rPr>
              <w:t>Tema. Lervučių pakavimas ir pervežimas.</w:t>
            </w:r>
          </w:p>
          <w:p w:rsidR="00012B9E" w:rsidRPr="00F069DF" w:rsidRDefault="00012B9E" w:rsidP="001B350D">
            <w:pPr>
              <w:widowControl w:val="0"/>
              <w:numPr>
                <w:ilvl w:val="0"/>
                <w:numId w:val="34"/>
              </w:numPr>
              <w:ind w:left="0" w:firstLine="0"/>
            </w:pPr>
            <w:r w:rsidRPr="00F069DF">
              <w:t>Paruošti, suskaičiuoti ir supakuoti žuvų lervutes transportavimui.</w:t>
            </w:r>
          </w:p>
        </w:tc>
      </w:tr>
      <w:tr w:rsidR="00F069DF" w:rsidRPr="00F069DF" w:rsidTr="00012B9E">
        <w:tblPrEx>
          <w:tblLook w:val="04A0" w:firstRow="1" w:lastRow="0" w:firstColumn="1" w:lastColumn="0" w:noHBand="0" w:noVBand="1"/>
        </w:tblPrEx>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r w:rsidRPr="00F069DF">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7D0BCF" w:rsidP="001B350D">
            <w:pPr>
              <w:jc w:val="both"/>
            </w:pPr>
            <w:r w:rsidRPr="00F069DF">
              <w:t>A</w:t>
            </w:r>
            <w:r w:rsidRPr="00F069DF">
              <w:rPr>
                <w:bCs/>
              </w:rPr>
              <w:t>pibūdintas dirbtinis žuvų veisimo procesas, veisimo būdai, žuvų lytinė branda, brendimo stadijos, žuvų tipai. Charakterizuotos dirbtinai veisiamos žuvų rūšys, jų savybės, apibūdinti ir įvertinti veisimui</w:t>
            </w:r>
            <w:r w:rsidRPr="00F069DF">
              <w:t xml:space="preserve"> naudojami </w:t>
            </w:r>
            <w:r w:rsidRPr="00F069DF">
              <w:rPr>
                <w:bCs/>
              </w:rPr>
              <w:t>reproduktoriai.</w:t>
            </w:r>
            <w:r w:rsidRPr="00F069DF">
              <w:t xml:space="preserve"> Pasirenkant ir pritaikant technologines korteles bei normatyvus s</w:t>
            </w:r>
            <w:r w:rsidRPr="00F069DF">
              <w:rPr>
                <w:lang w:eastAsia="en-US"/>
              </w:rPr>
              <w:t xml:space="preserve">udarytas įrankių, įrangos, prietaisų, medžiagų bei preparatų rinkinys, būtinas dirbtiniam žuvų veisimui bei biologiniams tyrimams vykdyti. </w:t>
            </w:r>
            <w:r w:rsidRPr="00F069DF">
              <w:rPr>
                <w:bCs/>
              </w:rPr>
              <w:t xml:space="preserve">Atliktas </w:t>
            </w:r>
            <w:proofErr w:type="spellStart"/>
            <w:r w:rsidRPr="00F069DF">
              <w:rPr>
                <w:bCs/>
              </w:rPr>
              <w:t>šiltavandenių</w:t>
            </w:r>
            <w:proofErr w:type="spellEnd"/>
            <w:r w:rsidRPr="00F069DF">
              <w:rPr>
                <w:bCs/>
              </w:rPr>
              <w:t xml:space="preserve"> žuvų </w:t>
            </w:r>
            <w:proofErr w:type="spellStart"/>
            <w:r w:rsidRPr="00F069DF">
              <w:rPr>
                <w:bCs/>
              </w:rPr>
              <w:t>naršinimas</w:t>
            </w:r>
            <w:proofErr w:type="spellEnd"/>
            <w:r w:rsidRPr="00F069DF">
              <w:rPr>
                <w:bCs/>
              </w:rPr>
              <w:t>, pritaikyti technologiniai normatyvai bei biotechnologija: paruošti, subrandinti reproduktoriai, paimti, apvaisinti ir paruošti ikrai inkubavimui bei inkubuoti parengtame darbui žuvų ikrų inkubatoriuje, parinktos ir pritaikytos profilaktinės priemonės ikrams ir įrangai. Pasirenkant ir pritaikant technologines korteles</w:t>
            </w:r>
            <w:r w:rsidR="00231CFB">
              <w:rPr>
                <w:bCs/>
              </w:rPr>
              <w:t xml:space="preserve"> </w:t>
            </w:r>
            <w:r w:rsidRPr="00F069DF">
              <w:rPr>
                <w:bCs/>
              </w:rPr>
              <w:t xml:space="preserve">atliktas šaltavandenių žuvų </w:t>
            </w:r>
            <w:proofErr w:type="spellStart"/>
            <w:r w:rsidRPr="00F069DF">
              <w:rPr>
                <w:bCs/>
              </w:rPr>
              <w:t>naršinimas</w:t>
            </w:r>
            <w:proofErr w:type="spellEnd"/>
            <w:r w:rsidRPr="00F069DF">
              <w:rPr>
                <w:bCs/>
              </w:rPr>
              <w:t xml:space="preserve">, pritaikyti technologiniai normatyvai bei biotechnologija: paruošti, subrandinti reproduktoriai, paimti, apvaisinti ir paruošti ikrai inkubavimui bei inkubuoti parengtame darbui žuvų ikrų inkubatoriuje, parinktos ir pritaikytos profilaktinės priemonės ikrams ir įrangai apdoroti. </w:t>
            </w:r>
            <w:r w:rsidRPr="00F069DF">
              <w:t xml:space="preserve">Paruoštos žuvų lervutės transportavimui, išsaugotas jų gyvybingumas, parinkta pakavimo įranga, medžiagos, vandens </w:t>
            </w:r>
            <w:proofErr w:type="spellStart"/>
            <w:r w:rsidRPr="00F069DF">
              <w:t>hidrocheminiai</w:t>
            </w:r>
            <w:proofErr w:type="spellEnd"/>
            <w:r w:rsidRPr="00F069DF">
              <w:t xml:space="preserve"> parametrai, skaičiavimo būdas ir įranga, technologiškai pagrįstas pakavimo tankumas, nustatyta transportavimo trukmė.</w:t>
            </w:r>
          </w:p>
        </w:tc>
      </w:tr>
      <w:tr w:rsidR="00F069DF" w:rsidRPr="00F069DF" w:rsidTr="00012B9E">
        <w:tblPrEx>
          <w:tblLook w:val="04A0" w:firstRow="1" w:lastRow="0" w:firstColumn="1" w:lastColumn="0" w:noHBand="0" w:noVBand="1"/>
        </w:tblPrEx>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r w:rsidRPr="00F069DF">
              <w:t>Mokymo(</w:t>
            </w:r>
            <w:proofErr w:type="spellStart"/>
            <w:r w:rsidRPr="00F069DF">
              <w:t>si</w:t>
            </w:r>
            <w:proofErr w:type="spellEnd"/>
            <w:r w:rsidRPr="00F069DF">
              <w:t>) medžiaga:</w:t>
            </w:r>
          </w:p>
          <w:p w:rsidR="00D46DBE" w:rsidRPr="00F069DF" w:rsidRDefault="00D46DBE" w:rsidP="001B350D">
            <w:pPr>
              <w:numPr>
                <w:ilvl w:val="0"/>
                <w:numId w:val="1"/>
              </w:numPr>
              <w:ind w:left="0" w:firstLine="0"/>
            </w:pPr>
            <w:r w:rsidRPr="00F069DF">
              <w:t>Žuvų dirbtinis veisimas ir ikrų inkubavimo technologijos. (Rengėjas: J. Dyglys)</w:t>
            </w:r>
          </w:p>
          <w:p w:rsidR="00D46DBE" w:rsidRPr="00F069DF" w:rsidRDefault="00D46DBE" w:rsidP="001B350D">
            <w:r w:rsidRPr="00F069DF">
              <w:t>Mokymo(</w:t>
            </w:r>
            <w:proofErr w:type="spellStart"/>
            <w:r w:rsidRPr="00F069DF">
              <w:t>si</w:t>
            </w:r>
            <w:proofErr w:type="spellEnd"/>
            <w:r w:rsidRPr="00F069DF">
              <w:t>) priemonės:</w:t>
            </w:r>
          </w:p>
          <w:p w:rsidR="00D46DBE" w:rsidRPr="00F069DF" w:rsidRDefault="00D46DBE" w:rsidP="001B350D">
            <w:pPr>
              <w:numPr>
                <w:ilvl w:val="0"/>
                <w:numId w:val="1"/>
              </w:numPr>
              <w:ind w:left="0" w:firstLine="0"/>
            </w:pPr>
            <w:r w:rsidRPr="00F069DF">
              <w:t xml:space="preserve">užduotys, testai, žinynas, plakatai, technologinės kortelės, kompiuteriai ir multimedijos įranga, kompiuterinė programinė įranga (Excel, Word, Power </w:t>
            </w:r>
            <w:proofErr w:type="spellStart"/>
            <w:r w:rsidRPr="00F069DF">
              <w:t>Point</w:t>
            </w:r>
            <w:proofErr w:type="spellEnd"/>
            <w:r w:rsidRPr="00F069DF">
              <w:t>).</w:t>
            </w:r>
          </w:p>
        </w:tc>
      </w:tr>
      <w:tr w:rsidR="00F069DF" w:rsidRPr="00F069DF" w:rsidTr="00012B9E">
        <w:tblPrEx>
          <w:tblLook w:val="04A0" w:firstRow="1" w:lastRow="0" w:firstColumn="1" w:lastColumn="0" w:noHBand="0" w:noVBand="1"/>
        </w:tblPrEx>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r w:rsidRPr="00F069DF">
              <w:t>Klasė ar kita mokymui(</w:t>
            </w:r>
            <w:proofErr w:type="spellStart"/>
            <w:r w:rsidRPr="00F069DF">
              <w:t>si</w:t>
            </w:r>
            <w:proofErr w:type="spellEnd"/>
            <w:r w:rsidRPr="00F069DF">
              <w:t xml:space="preserve">) pritaikyta patalpa su techninėmis priemonėmis (kompiuteriai ir multimedijos įranga, kompiuterinė programinė įranga (Excel, Word, Power </w:t>
            </w:r>
            <w:proofErr w:type="spellStart"/>
            <w:r w:rsidRPr="00F069DF">
              <w:t>Point</w:t>
            </w:r>
            <w:proofErr w:type="spellEnd"/>
            <w:r w:rsidRPr="00F069DF">
              <w:t>) mokymo(</w:t>
            </w:r>
            <w:proofErr w:type="spellStart"/>
            <w:r w:rsidRPr="00F069DF">
              <w:t>si</w:t>
            </w:r>
            <w:proofErr w:type="spellEnd"/>
            <w:r w:rsidRPr="00F069DF">
              <w:t>) medžiagai pateikti.</w:t>
            </w:r>
          </w:p>
          <w:p w:rsidR="00D46DBE" w:rsidRPr="00F069DF" w:rsidRDefault="00D46DBE" w:rsidP="001B350D">
            <w:r w:rsidRPr="00F069DF">
              <w:t>Mokymo klasė, žuvų auginimo ferma, biologinių tyrimų laboratorija.</w:t>
            </w:r>
          </w:p>
        </w:tc>
      </w:tr>
      <w:tr w:rsidR="00F069DF" w:rsidRPr="00F069DF" w:rsidTr="00012B9E">
        <w:tblPrEx>
          <w:tblLook w:val="04A0" w:firstRow="1" w:lastRow="0" w:firstColumn="1" w:lastColumn="0" w:noHBand="0" w:noVBand="1"/>
        </w:tblPrEx>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r w:rsidRPr="00F069DF">
              <w:t>Modulį gali vesti mokytojas, turintis:</w:t>
            </w:r>
          </w:p>
          <w:p w:rsidR="00D46DBE" w:rsidRPr="00F069DF" w:rsidRDefault="00D46DBE" w:rsidP="001B350D">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46DBE" w:rsidRPr="00F069DF" w:rsidRDefault="00D46DBE" w:rsidP="001B350D">
            <w:r w:rsidRPr="00F069DF">
              <w:t xml:space="preserve">2) turintis žuvininkystės arba akvakultūros, arba ichtiologijos, arba biologijos krypties kvalifikaciją ir atitikti teisės aktų nustatyta tvarka profesijos mokytojui keliamus kvalifikacinius reikalavimus ar lygiavertę kvalifikaciją (išsilavinimą) arba ne mažesnę kaip 3 metų </w:t>
            </w:r>
            <w:r w:rsidRPr="00F069DF">
              <w:rPr>
                <w:b/>
                <w:i/>
              </w:rPr>
              <w:t>žuvininkystės verslo darbuotojo</w:t>
            </w:r>
            <w:r w:rsidRPr="00F069DF">
              <w:t xml:space="preserve"> profesinės veiklos patirtį.</w:t>
            </w:r>
          </w:p>
        </w:tc>
      </w:tr>
    </w:tbl>
    <w:p w:rsidR="00925FA1" w:rsidRPr="00F069DF" w:rsidRDefault="00925FA1" w:rsidP="001B350D">
      <w:pPr>
        <w:rPr>
          <w:rFonts w:eastAsia="Calibri"/>
        </w:rPr>
      </w:pPr>
    </w:p>
    <w:p w:rsidR="009F36B9" w:rsidRPr="00F069DF" w:rsidRDefault="009F36B9" w:rsidP="001B350D">
      <w:pPr>
        <w:widowControl w:val="0"/>
      </w:pPr>
    </w:p>
    <w:p w:rsidR="009F36B9" w:rsidRPr="00F069DF" w:rsidRDefault="00AB736E" w:rsidP="001B350D">
      <w:pPr>
        <w:pStyle w:val="Heading3"/>
        <w:widowControl w:val="0"/>
        <w:spacing w:before="0" w:after="0"/>
        <w:rPr>
          <w:rFonts w:ascii="Times New Roman" w:hAnsi="Times New Roman"/>
          <w:sz w:val="24"/>
          <w:szCs w:val="24"/>
        </w:rPr>
      </w:pPr>
      <w:bookmarkStart w:id="6" w:name="_Toc492849426"/>
      <w:r w:rsidRPr="00F069DF">
        <w:rPr>
          <w:rFonts w:ascii="Times New Roman" w:hAnsi="Times New Roman"/>
          <w:sz w:val="24"/>
          <w:szCs w:val="24"/>
        </w:rPr>
        <w:t>Moduli</w:t>
      </w:r>
      <w:r w:rsidR="004D54D9" w:rsidRPr="00F069DF">
        <w:rPr>
          <w:rFonts w:ascii="Times New Roman" w:hAnsi="Times New Roman"/>
          <w:sz w:val="24"/>
          <w:szCs w:val="24"/>
        </w:rPr>
        <w:t>o pavadinimas -</w:t>
      </w:r>
      <w:r w:rsidR="009F36B9" w:rsidRPr="00F069DF">
        <w:rPr>
          <w:rFonts w:ascii="Times New Roman" w:hAnsi="Times New Roman"/>
          <w:sz w:val="24"/>
          <w:szCs w:val="24"/>
        </w:rPr>
        <w:t xml:space="preserve"> „Žuvų auginimas uždarosios akvakultūros sistemose“</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EE60B3">
        <w:trPr>
          <w:trHeight w:val="57"/>
        </w:trPr>
        <w:tc>
          <w:tcPr>
            <w:tcW w:w="947" w:type="pct"/>
          </w:tcPr>
          <w:p w:rsidR="009F36B9" w:rsidRPr="00EE60B3" w:rsidRDefault="009F36B9" w:rsidP="001B350D">
            <w:pPr>
              <w:widowControl w:val="0"/>
            </w:pPr>
            <w:r w:rsidRPr="00EE60B3">
              <w:t>Modulio kodas</w:t>
            </w:r>
          </w:p>
        </w:tc>
        <w:tc>
          <w:tcPr>
            <w:tcW w:w="4053" w:type="pct"/>
            <w:gridSpan w:val="2"/>
          </w:tcPr>
          <w:p w:rsidR="009F36B9" w:rsidRPr="00F069DF" w:rsidRDefault="007503FB" w:rsidP="001B350D">
            <w:pPr>
              <w:widowControl w:val="0"/>
            </w:pPr>
            <w:r w:rsidRPr="00F069DF">
              <w:t>408311</w:t>
            </w:r>
            <w:r w:rsidR="009F36B9" w:rsidRPr="00F069DF">
              <w:t>6</w:t>
            </w:r>
          </w:p>
        </w:tc>
      </w:tr>
      <w:tr w:rsidR="00F069DF" w:rsidRPr="00F069DF" w:rsidTr="00EE60B3">
        <w:trPr>
          <w:trHeight w:val="57"/>
        </w:trPr>
        <w:tc>
          <w:tcPr>
            <w:tcW w:w="947" w:type="pct"/>
          </w:tcPr>
          <w:p w:rsidR="009F36B9" w:rsidRPr="00EE60B3" w:rsidRDefault="00331AE2" w:rsidP="001B350D">
            <w:pPr>
              <w:widowControl w:val="0"/>
            </w:pPr>
            <w:r w:rsidRPr="00EE60B3">
              <w:t>Modulio LTKS lygis</w:t>
            </w:r>
          </w:p>
        </w:tc>
        <w:tc>
          <w:tcPr>
            <w:tcW w:w="4053" w:type="pct"/>
            <w:gridSpan w:val="2"/>
          </w:tcPr>
          <w:p w:rsidR="009F36B9" w:rsidRPr="00F069DF" w:rsidRDefault="009F36B9" w:rsidP="001B350D">
            <w:pPr>
              <w:widowControl w:val="0"/>
            </w:pPr>
            <w:r w:rsidRPr="00F069DF">
              <w:t>IV</w:t>
            </w:r>
          </w:p>
        </w:tc>
      </w:tr>
      <w:tr w:rsidR="00F069DF" w:rsidRPr="00F069DF" w:rsidTr="00EE60B3">
        <w:trPr>
          <w:trHeight w:val="57"/>
        </w:trPr>
        <w:tc>
          <w:tcPr>
            <w:tcW w:w="947" w:type="pct"/>
          </w:tcPr>
          <w:p w:rsidR="009F36B9" w:rsidRPr="00EE60B3" w:rsidRDefault="00331AE2" w:rsidP="001B350D">
            <w:pPr>
              <w:widowControl w:val="0"/>
            </w:pPr>
            <w:r w:rsidRPr="00EE60B3">
              <w:t>Apimtis mokymosi kreditais</w:t>
            </w:r>
          </w:p>
        </w:tc>
        <w:tc>
          <w:tcPr>
            <w:tcW w:w="4053" w:type="pct"/>
            <w:gridSpan w:val="2"/>
          </w:tcPr>
          <w:p w:rsidR="009F36B9" w:rsidRPr="00F069DF" w:rsidRDefault="00AB736E" w:rsidP="001B350D">
            <w:pPr>
              <w:widowControl w:val="0"/>
            </w:pPr>
            <w:r w:rsidRPr="00F069DF">
              <w:t>10</w:t>
            </w:r>
          </w:p>
        </w:tc>
      </w:tr>
      <w:tr w:rsidR="00F069DF" w:rsidRPr="00F069DF" w:rsidTr="00EE60B3">
        <w:trPr>
          <w:trHeight w:val="57"/>
        </w:trPr>
        <w:tc>
          <w:tcPr>
            <w:tcW w:w="947" w:type="pct"/>
            <w:shd w:val="clear" w:color="auto" w:fill="F2F2F2"/>
          </w:tcPr>
          <w:p w:rsidR="001671D0" w:rsidRPr="00F069DF" w:rsidRDefault="001671D0" w:rsidP="001B350D">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F069DF" w:rsidRPr="00F069DF" w:rsidTr="00EE60B3">
        <w:trPr>
          <w:trHeight w:val="57"/>
        </w:trPr>
        <w:tc>
          <w:tcPr>
            <w:tcW w:w="947" w:type="pct"/>
            <w:vMerge w:val="restart"/>
          </w:tcPr>
          <w:p w:rsidR="007503FB" w:rsidRPr="00F069DF" w:rsidRDefault="007503FB" w:rsidP="001B350D">
            <w:pPr>
              <w:widowControl w:val="0"/>
            </w:pPr>
            <w:r w:rsidRPr="00F069DF">
              <w:t xml:space="preserve">Auginti žuvis uždarosios </w:t>
            </w:r>
            <w:r w:rsidRPr="00F069DF">
              <w:lastRenderedPageBreak/>
              <w:t>akvakultūros sistemose</w:t>
            </w:r>
          </w:p>
        </w:tc>
        <w:tc>
          <w:tcPr>
            <w:tcW w:w="1084" w:type="pct"/>
          </w:tcPr>
          <w:p w:rsidR="007503FB" w:rsidRPr="00F069DF" w:rsidRDefault="007503FB" w:rsidP="001B350D">
            <w:pPr>
              <w:widowControl w:val="0"/>
            </w:pPr>
            <w:r w:rsidRPr="00F069DF">
              <w:lastRenderedPageBreak/>
              <w:t>1.1.</w:t>
            </w:r>
            <w:r w:rsidR="00231CFB">
              <w:t xml:space="preserve"> </w:t>
            </w:r>
            <w:r w:rsidRPr="00F069DF">
              <w:rPr>
                <w:bCs/>
              </w:rPr>
              <w:t xml:space="preserve">Išmanyti žuvų auginimo </w:t>
            </w:r>
            <w:r w:rsidRPr="00F069DF">
              <w:rPr>
                <w:bCs/>
              </w:rPr>
              <w:lastRenderedPageBreak/>
              <w:t>technologijas</w:t>
            </w:r>
          </w:p>
        </w:tc>
        <w:tc>
          <w:tcPr>
            <w:tcW w:w="2969" w:type="pct"/>
          </w:tcPr>
          <w:p w:rsidR="007503FB" w:rsidRPr="00F069DF" w:rsidRDefault="007503FB" w:rsidP="001B350D">
            <w:pPr>
              <w:widowControl w:val="0"/>
            </w:pPr>
            <w:r w:rsidRPr="00F069DF">
              <w:rPr>
                <w:b/>
              </w:rPr>
              <w:lastRenderedPageBreak/>
              <w:t xml:space="preserve">Tema. Biologinės – </w:t>
            </w:r>
            <w:proofErr w:type="spellStart"/>
            <w:r w:rsidRPr="00F069DF">
              <w:rPr>
                <w:b/>
              </w:rPr>
              <w:t>žuvivaisinės</w:t>
            </w:r>
            <w:proofErr w:type="spellEnd"/>
            <w:r w:rsidRPr="00F069DF">
              <w:rPr>
                <w:b/>
              </w:rPr>
              <w:t xml:space="preserve"> akvakultūros objektų charakteristikos.</w:t>
            </w:r>
          </w:p>
          <w:p w:rsidR="007503FB" w:rsidRPr="00F069DF" w:rsidRDefault="007503FB" w:rsidP="001B350D">
            <w:pPr>
              <w:widowControl w:val="0"/>
              <w:numPr>
                <w:ilvl w:val="0"/>
                <w:numId w:val="1"/>
              </w:numPr>
              <w:ind w:left="0" w:firstLine="0"/>
            </w:pPr>
            <w:r w:rsidRPr="00F069DF">
              <w:lastRenderedPageBreak/>
              <w:t>Apibūdinti pagrindines akvakultūroje auginamas žuvų rūšis.</w:t>
            </w:r>
          </w:p>
          <w:p w:rsidR="007503FB" w:rsidRPr="00F069DF" w:rsidRDefault="007503FB" w:rsidP="001B350D">
            <w:pPr>
              <w:widowControl w:val="0"/>
            </w:pPr>
            <w:r w:rsidRPr="00F069DF">
              <w:rPr>
                <w:b/>
              </w:rPr>
              <w:t>Tema. Įvairių rūšių žuvų motininių – papildomųjų bandų formavimas ir eksploatavimas</w:t>
            </w:r>
            <w:r w:rsidRPr="00F069DF">
              <w:t>.</w:t>
            </w:r>
          </w:p>
          <w:p w:rsidR="007503FB" w:rsidRPr="00F069DF" w:rsidRDefault="007503FB" w:rsidP="001B350D">
            <w:pPr>
              <w:widowControl w:val="0"/>
              <w:numPr>
                <w:ilvl w:val="0"/>
                <w:numId w:val="1"/>
              </w:numPr>
              <w:ind w:left="0" w:firstLine="0"/>
            </w:pPr>
            <w:r w:rsidRPr="00F069DF">
              <w:t>Apibūdinti motininių bandų – reproduktorių formavimo ir eksploatacijos procesą.</w:t>
            </w:r>
          </w:p>
          <w:p w:rsidR="007503FB" w:rsidRPr="00F069DF" w:rsidRDefault="007503FB" w:rsidP="001B350D">
            <w:pPr>
              <w:widowControl w:val="0"/>
              <w:rPr>
                <w:b/>
              </w:rPr>
            </w:pPr>
            <w:r w:rsidRPr="00F069DF">
              <w:rPr>
                <w:b/>
              </w:rPr>
              <w:t>Tema. Embrionų laikymas, lervučių paauginimas ir auginimas.</w:t>
            </w:r>
          </w:p>
          <w:p w:rsidR="007503FB" w:rsidRPr="00F069DF" w:rsidRDefault="007503FB" w:rsidP="001B350D">
            <w:pPr>
              <w:widowControl w:val="0"/>
              <w:numPr>
                <w:ilvl w:val="0"/>
                <w:numId w:val="1"/>
              </w:numPr>
              <w:ind w:left="0" w:firstLine="0"/>
            </w:pPr>
            <w:r w:rsidRPr="00F069DF">
              <w:t>Apibūdinti embrionų laikymo ir lervučių auginimo procesą.</w:t>
            </w:r>
          </w:p>
          <w:p w:rsidR="007503FB" w:rsidRPr="00F069DF" w:rsidRDefault="007503FB" w:rsidP="001B350D">
            <w:pPr>
              <w:widowControl w:val="0"/>
              <w:rPr>
                <w:b/>
              </w:rPr>
            </w:pPr>
            <w:r w:rsidRPr="00F069DF">
              <w:rPr>
                <w:b/>
              </w:rPr>
              <w:t>Tema. Jauniklių ir prekinių žuvų auginimas ir laikymas.</w:t>
            </w:r>
          </w:p>
          <w:p w:rsidR="007503FB" w:rsidRPr="00F069DF" w:rsidRDefault="007503FB" w:rsidP="001B350D">
            <w:pPr>
              <w:widowControl w:val="0"/>
              <w:numPr>
                <w:ilvl w:val="0"/>
                <w:numId w:val="1"/>
              </w:numPr>
              <w:ind w:left="0" w:firstLine="0"/>
            </w:pPr>
            <w:r w:rsidRPr="00F069DF">
              <w:t>Apibūdinti jauniklių auginimo ir laikymo technologinį procesą.</w:t>
            </w:r>
          </w:p>
          <w:p w:rsidR="007503FB" w:rsidRPr="00F069DF" w:rsidRDefault="007503FB" w:rsidP="001B350D">
            <w:pPr>
              <w:widowControl w:val="0"/>
              <w:numPr>
                <w:ilvl w:val="0"/>
                <w:numId w:val="1"/>
              </w:numPr>
              <w:ind w:left="0" w:firstLine="0"/>
            </w:pPr>
            <w:r w:rsidRPr="00F069DF">
              <w:t>Apibūdinti prekinių žuvų auginimo ir laikymo technologinį procesą.</w:t>
            </w:r>
          </w:p>
        </w:tc>
      </w:tr>
      <w:tr w:rsidR="00F069DF" w:rsidRPr="00F069DF" w:rsidTr="00EE60B3">
        <w:trPr>
          <w:trHeight w:val="57"/>
        </w:trPr>
        <w:tc>
          <w:tcPr>
            <w:tcW w:w="947" w:type="pct"/>
            <w:vMerge/>
          </w:tcPr>
          <w:p w:rsidR="007503FB" w:rsidRPr="00F069DF" w:rsidRDefault="007503FB" w:rsidP="001B350D">
            <w:pPr>
              <w:widowControl w:val="0"/>
              <w:rPr>
                <w:bCs/>
              </w:rPr>
            </w:pPr>
          </w:p>
        </w:tc>
        <w:tc>
          <w:tcPr>
            <w:tcW w:w="1084" w:type="pct"/>
          </w:tcPr>
          <w:p w:rsidR="007503FB" w:rsidRPr="00F069DF" w:rsidRDefault="007503FB" w:rsidP="001B350D">
            <w:pPr>
              <w:widowControl w:val="0"/>
            </w:pPr>
            <w:r w:rsidRPr="00F069DF">
              <w:t>1.2.</w:t>
            </w:r>
            <w:r w:rsidRPr="00F069DF">
              <w:rPr>
                <w:b/>
              </w:rPr>
              <w:t xml:space="preserve"> </w:t>
            </w:r>
            <w:r w:rsidRPr="00F069DF">
              <w:rPr>
                <w:bCs/>
              </w:rPr>
              <w:t>Paleisti ir vykdyti uždarosios akvakultūros sistemos eksploatavimą žuvų auginimui/ Pradėti uždarosios akvakultūros sistemos eksploatavimą žuvų auginimui</w:t>
            </w:r>
          </w:p>
        </w:tc>
        <w:tc>
          <w:tcPr>
            <w:tcW w:w="2969" w:type="pct"/>
          </w:tcPr>
          <w:p w:rsidR="007503FB" w:rsidRPr="00F069DF" w:rsidRDefault="007503FB" w:rsidP="001B350D">
            <w:pPr>
              <w:widowControl w:val="0"/>
              <w:rPr>
                <w:b/>
              </w:rPr>
            </w:pPr>
            <w:r w:rsidRPr="00F069DF">
              <w:rPr>
                <w:b/>
              </w:rPr>
              <w:t>Tema. Uždarosios akvakultūros sistemos paruošimas eksploatacijai žuvų auginimui</w:t>
            </w:r>
            <w:r w:rsidRPr="00F069DF">
              <w:t>.</w:t>
            </w:r>
          </w:p>
          <w:p w:rsidR="007503FB" w:rsidRPr="00F069DF" w:rsidRDefault="007503FB" w:rsidP="001B350D">
            <w:pPr>
              <w:widowControl w:val="0"/>
              <w:numPr>
                <w:ilvl w:val="0"/>
                <w:numId w:val="35"/>
              </w:numPr>
              <w:ind w:left="0" w:firstLine="0"/>
            </w:pPr>
            <w:r w:rsidRPr="00F069DF">
              <w:t>Paruošti uždarosios akvakultūros sistemą žuvų augimui.</w:t>
            </w:r>
          </w:p>
          <w:p w:rsidR="007503FB" w:rsidRPr="00F069DF" w:rsidRDefault="007503FB" w:rsidP="001B350D">
            <w:pPr>
              <w:widowControl w:val="0"/>
              <w:numPr>
                <w:ilvl w:val="0"/>
                <w:numId w:val="35"/>
              </w:numPr>
              <w:ind w:left="0" w:firstLine="0"/>
            </w:pPr>
            <w:r w:rsidRPr="00F069DF">
              <w:t>Vykdyti uždarosios akvakultūros sistemos priežiūrą žuvų auginimo metu</w:t>
            </w:r>
          </w:p>
        </w:tc>
      </w:tr>
      <w:tr w:rsidR="00F069DF" w:rsidRPr="00F069DF" w:rsidTr="00EE60B3">
        <w:trPr>
          <w:trHeight w:val="57"/>
        </w:trPr>
        <w:tc>
          <w:tcPr>
            <w:tcW w:w="947" w:type="pct"/>
            <w:vMerge/>
          </w:tcPr>
          <w:p w:rsidR="007503FB" w:rsidRPr="00F069DF" w:rsidRDefault="007503FB" w:rsidP="001B350D">
            <w:pPr>
              <w:widowControl w:val="0"/>
            </w:pPr>
          </w:p>
        </w:tc>
        <w:tc>
          <w:tcPr>
            <w:tcW w:w="1084" w:type="pct"/>
          </w:tcPr>
          <w:p w:rsidR="007503FB" w:rsidRPr="00F069DF" w:rsidRDefault="007503FB" w:rsidP="00EE60B3">
            <w:pPr>
              <w:widowControl w:val="0"/>
            </w:pPr>
            <w:r w:rsidRPr="00F069DF">
              <w:t>1.3.</w:t>
            </w:r>
            <w:r w:rsidRPr="00F069DF">
              <w:rPr>
                <w:b/>
              </w:rPr>
              <w:t xml:space="preserve"> </w:t>
            </w:r>
            <w:r w:rsidRPr="00F069DF">
              <w:rPr>
                <w:bCs/>
              </w:rPr>
              <w:t>Auginti žuvis uždarosios akvakultūros sistemose pagal auginimo technologijas</w:t>
            </w:r>
          </w:p>
        </w:tc>
        <w:tc>
          <w:tcPr>
            <w:tcW w:w="2969" w:type="pct"/>
          </w:tcPr>
          <w:p w:rsidR="007503FB" w:rsidRPr="00F069DF" w:rsidRDefault="007503FB" w:rsidP="001B350D">
            <w:pPr>
              <w:widowControl w:val="0"/>
              <w:rPr>
                <w:b/>
                <w:bCs/>
              </w:rPr>
            </w:pPr>
            <w:r w:rsidRPr="00F069DF">
              <w:rPr>
                <w:b/>
              </w:rPr>
              <w:t xml:space="preserve">Tema. Žuvų lervučių laikymas ir auginimas </w:t>
            </w:r>
            <w:r w:rsidRPr="00F069DF">
              <w:rPr>
                <w:b/>
                <w:bCs/>
              </w:rPr>
              <w:t>uždarosios akvakultūros sistemose.</w:t>
            </w:r>
          </w:p>
          <w:p w:rsidR="007503FB" w:rsidRPr="00F069DF" w:rsidRDefault="007503FB" w:rsidP="001B350D">
            <w:pPr>
              <w:widowControl w:val="0"/>
              <w:numPr>
                <w:ilvl w:val="0"/>
                <w:numId w:val="36"/>
              </w:numPr>
              <w:ind w:left="0" w:firstLine="0"/>
              <w:rPr>
                <w:bCs/>
              </w:rPr>
            </w:pPr>
            <w:r w:rsidRPr="00F069DF">
              <w:t xml:space="preserve">Laikyti ir auginti žuvų lervutes </w:t>
            </w:r>
            <w:r w:rsidRPr="00F069DF">
              <w:rPr>
                <w:bCs/>
              </w:rPr>
              <w:t>uždarosios akvakultūros sistemose.</w:t>
            </w:r>
          </w:p>
          <w:p w:rsidR="007503FB" w:rsidRPr="00F069DF" w:rsidRDefault="007503FB" w:rsidP="001B350D">
            <w:pPr>
              <w:widowControl w:val="0"/>
              <w:rPr>
                <w:b/>
                <w:bCs/>
              </w:rPr>
            </w:pPr>
            <w:r w:rsidRPr="00F069DF">
              <w:rPr>
                <w:b/>
                <w:bCs/>
              </w:rPr>
              <w:t>Tema. Jauniklių ir prekinių žuvų laikymas ir auginimas uždarosios akvakultūros sistemose.</w:t>
            </w:r>
          </w:p>
          <w:p w:rsidR="007503FB" w:rsidRPr="00F069DF" w:rsidRDefault="007503FB" w:rsidP="001B350D">
            <w:pPr>
              <w:widowControl w:val="0"/>
              <w:numPr>
                <w:ilvl w:val="0"/>
                <w:numId w:val="36"/>
              </w:numPr>
              <w:ind w:left="0" w:firstLine="0"/>
            </w:pPr>
            <w:r w:rsidRPr="00F069DF">
              <w:rPr>
                <w:bCs/>
              </w:rPr>
              <w:t>Laikyti ir auginti jauniklius ir prekines žuvis uždarosios akvakultūros</w:t>
            </w:r>
          </w:p>
        </w:tc>
      </w:tr>
      <w:tr w:rsidR="00F069DF" w:rsidRPr="00F069DF" w:rsidTr="00EE60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231BE0" w:rsidP="001B350D">
            <w:pPr>
              <w:widowControl w:val="0"/>
            </w:pPr>
            <w:r w:rsidRPr="00F069DF">
              <w:t>Apibūdintos pagrindinės akvakultūroje auginamos žuvų rūšys, apibūdinti technologiniai žuvų auginimo procesai. Paruošta</w:t>
            </w:r>
            <w:r w:rsidR="00231CFB">
              <w:t xml:space="preserve"> </w:t>
            </w:r>
            <w:r w:rsidRPr="00F069DF">
              <w:t>uždarosios akvakultūros sistema eksploatavimui. Prižiūrėta uždarosios akvakultūros sistema. Uža</w:t>
            </w:r>
            <w:r w:rsidRPr="00F069DF">
              <w:rPr>
                <w:bCs/>
              </w:rPr>
              <w:t>ugintos žuvys uždarosios akvakultūros sistemose pagal auginimo technologijas.</w:t>
            </w:r>
          </w:p>
        </w:tc>
      </w:tr>
      <w:tr w:rsidR="00F069DF" w:rsidRPr="00F069DF" w:rsidTr="00EE60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pPr>
              <w:widowControl w:val="0"/>
            </w:pPr>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pPr>
              <w:widowControl w:val="0"/>
            </w:pPr>
            <w:r w:rsidRPr="00F069DF">
              <w:t>Mokymo(</w:t>
            </w:r>
            <w:proofErr w:type="spellStart"/>
            <w:r w:rsidRPr="00F069DF">
              <w:t>si</w:t>
            </w:r>
            <w:proofErr w:type="spellEnd"/>
            <w:r w:rsidRPr="00F069DF">
              <w:t>) medžiaga:</w:t>
            </w:r>
          </w:p>
          <w:p w:rsidR="00D46DBE" w:rsidRPr="00F069DF" w:rsidRDefault="00D46DBE" w:rsidP="001B350D">
            <w:pPr>
              <w:widowControl w:val="0"/>
              <w:numPr>
                <w:ilvl w:val="0"/>
                <w:numId w:val="1"/>
              </w:numPr>
              <w:ind w:left="0" w:firstLine="0"/>
            </w:pPr>
            <w:r w:rsidRPr="00F069DF">
              <w:t>Jauniklių ir prekinio dydžio žuvų auginimo technologijos ir įrengimai. (Rengėjas: Asociacija „Žuvies populiarinimo asociacija“).</w:t>
            </w:r>
          </w:p>
          <w:p w:rsidR="00D46DBE" w:rsidRPr="00F069DF" w:rsidRDefault="00D46DBE" w:rsidP="001B350D">
            <w:pPr>
              <w:widowControl w:val="0"/>
            </w:pPr>
            <w:r w:rsidRPr="00F069DF">
              <w:t>Mokymo(</w:t>
            </w:r>
            <w:proofErr w:type="spellStart"/>
            <w:r w:rsidRPr="00F069DF">
              <w:t>si</w:t>
            </w:r>
            <w:proofErr w:type="spellEnd"/>
            <w:r w:rsidRPr="00F069DF">
              <w:t>) priemonės:</w:t>
            </w:r>
          </w:p>
          <w:p w:rsidR="00D46DBE" w:rsidRPr="00F069DF" w:rsidRDefault="00D46DBE" w:rsidP="001B350D">
            <w:pPr>
              <w:numPr>
                <w:ilvl w:val="0"/>
                <w:numId w:val="1"/>
              </w:numPr>
              <w:ind w:left="0" w:firstLine="0"/>
            </w:pPr>
            <w:r w:rsidRPr="00F069DF">
              <w:t xml:space="preserve">instrukcijos, technologinės kortelės, plakatai, žinynai, technologijų aprašai, auginimo įranga, kompiuterinė programinė įranga (Excel, Word, Power </w:t>
            </w:r>
            <w:proofErr w:type="spellStart"/>
            <w:r w:rsidRPr="00F069DF">
              <w:t>Point</w:t>
            </w:r>
            <w:proofErr w:type="spellEnd"/>
            <w:r w:rsidRPr="00F069DF">
              <w:t>).</w:t>
            </w:r>
          </w:p>
        </w:tc>
      </w:tr>
      <w:tr w:rsidR="00F069DF" w:rsidRPr="00F069DF" w:rsidTr="00EE60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pPr>
              <w:widowControl w:val="0"/>
            </w:pPr>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pPr>
              <w:widowControl w:val="0"/>
            </w:pPr>
            <w:r w:rsidRPr="00F069DF">
              <w:t>Klasė ar kita mokymui(</w:t>
            </w:r>
            <w:proofErr w:type="spellStart"/>
            <w:r w:rsidRPr="00F069DF">
              <w:t>si</w:t>
            </w:r>
            <w:proofErr w:type="spellEnd"/>
            <w:r w:rsidRPr="00F069DF">
              <w:t>) pritaikyta patalpa su techninėmis priemonėmis (...) mokymo(</w:t>
            </w:r>
            <w:proofErr w:type="spellStart"/>
            <w:r w:rsidRPr="00F069DF">
              <w:t>si</w:t>
            </w:r>
            <w:proofErr w:type="spellEnd"/>
            <w:r w:rsidRPr="00F069DF">
              <w:t>) medžiagai pateikti.</w:t>
            </w:r>
          </w:p>
          <w:p w:rsidR="00D46DBE" w:rsidRPr="00F069DF" w:rsidRDefault="00D46DBE" w:rsidP="001B350D">
            <w:pPr>
              <w:widowControl w:val="0"/>
            </w:pPr>
            <w:r w:rsidRPr="00F069DF">
              <w:t>Mokymo klasė, žuvų auginimo ferma, biologinių tyrimų laboratorija.</w:t>
            </w:r>
          </w:p>
        </w:tc>
      </w:tr>
      <w:tr w:rsidR="00F069DF" w:rsidRPr="00F069DF" w:rsidTr="00EE60B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D46DBE" w:rsidRPr="00F069DF" w:rsidRDefault="00D46DBE" w:rsidP="001B350D">
            <w:pPr>
              <w:widowControl w:val="0"/>
            </w:pPr>
            <w:r w:rsidRPr="00F069DF">
              <w:t>Modulį gali vesti mokytojas, turintis:</w:t>
            </w:r>
          </w:p>
          <w:p w:rsidR="00D46DBE" w:rsidRPr="00F069DF" w:rsidRDefault="00D46DBE" w:rsidP="001B350D">
            <w:pPr>
              <w:widowControl w:val="0"/>
            </w:pPr>
            <w:r w:rsidRPr="00F069DF">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F069DF">
              <w:lastRenderedPageBreak/>
              <w:t>patvirtinimo“, nustatytą išsilavinimą ir kvalifikaciją;</w:t>
            </w:r>
          </w:p>
          <w:p w:rsidR="00D46DBE" w:rsidRPr="00F069DF" w:rsidRDefault="00D46DBE" w:rsidP="001B350D">
            <w:pPr>
              <w:widowControl w:val="0"/>
            </w:pPr>
            <w:r w:rsidRPr="00F069DF">
              <w:t xml:space="preserve">2) turintis žuvininkystės arba akvakultūros, arba ichtiologijos, arba biologijos krypties kvalifikaciją ir atitikti teisės aktų nustatyta tvarka profesijos mokytojui keliamus kvalifikacinius reikalavimus ar lygiavertę kvalifikaciją (išsilavinimą) arba ne mažesnę kaip 3 metų </w:t>
            </w:r>
            <w:r w:rsidRPr="00F069DF">
              <w:rPr>
                <w:b/>
                <w:i/>
              </w:rPr>
              <w:t>žuvininkystės verslo darbuotojo</w:t>
            </w:r>
            <w:r w:rsidRPr="00F069DF">
              <w:t xml:space="preserve"> profesinės veiklos patirtį.</w:t>
            </w:r>
          </w:p>
        </w:tc>
      </w:tr>
    </w:tbl>
    <w:p w:rsidR="009F36B9" w:rsidRPr="00F069DF" w:rsidRDefault="009F36B9" w:rsidP="001B350D">
      <w:pPr>
        <w:widowControl w:val="0"/>
      </w:pPr>
    </w:p>
    <w:p w:rsidR="009F36B9" w:rsidRPr="00F069DF" w:rsidRDefault="009F36B9" w:rsidP="001B350D">
      <w:pPr>
        <w:widowControl w:val="0"/>
      </w:pPr>
    </w:p>
    <w:p w:rsidR="009F36B9" w:rsidRPr="00F069DF" w:rsidRDefault="009F36B9" w:rsidP="001B350D">
      <w:pPr>
        <w:pStyle w:val="Heading3"/>
        <w:widowControl w:val="0"/>
        <w:spacing w:before="0" w:after="0"/>
        <w:rPr>
          <w:rFonts w:ascii="Times New Roman" w:hAnsi="Times New Roman"/>
          <w:sz w:val="24"/>
          <w:szCs w:val="24"/>
        </w:rPr>
      </w:pPr>
      <w:bookmarkStart w:id="7" w:name="_Toc492849427"/>
      <w:r w:rsidRPr="00F069DF">
        <w:rPr>
          <w:rFonts w:ascii="Times New Roman" w:hAnsi="Times New Roman"/>
          <w:sz w:val="24"/>
          <w:szCs w:val="24"/>
        </w:rPr>
        <w:t>Moduli</w:t>
      </w:r>
      <w:r w:rsidR="00C70449" w:rsidRPr="00F069DF">
        <w:rPr>
          <w:rFonts w:ascii="Times New Roman" w:hAnsi="Times New Roman"/>
          <w:sz w:val="24"/>
          <w:szCs w:val="24"/>
        </w:rPr>
        <w:t>o pavadinimas -</w:t>
      </w:r>
      <w:r w:rsidRPr="00F069DF">
        <w:rPr>
          <w:rFonts w:ascii="Times New Roman" w:hAnsi="Times New Roman"/>
          <w:sz w:val="24"/>
          <w:szCs w:val="24"/>
        </w:rPr>
        <w:t xml:space="preserve"> „Žuvų auginimas tvenkiniuose“</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A315CA">
        <w:trPr>
          <w:trHeight w:val="57"/>
        </w:trPr>
        <w:tc>
          <w:tcPr>
            <w:tcW w:w="947" w:type="pct"/>
          </w:tcPr>
          <w:p w:rsidR="009F36B9" w:rsidRPr="00EE60B3" w:rsidRDefault="009F36B9" w:rsidP="001B350D">
            <w:pPr>
              <w:widowControl w:val="0"/>
            </w:pPr>
            <w:r w:rsidRPr="00EE60B3">
              <w:t>Modulio kodas</w:t>
            </w:r>
          </w:p>
        </w:tc>
        <w:tc>
          <w:tcPr>
            <w:tcW w:w="4053" w:type="pct"/>
            <w:gridSpan w:val="2"/>
          </w:tcPr>
          <w:p w:rsidR="009F36B9" w:rsidRPr="00F069DF" w:rsidRDefault="007503FB" w:rsidP="001B350D">
            <w:pPr>
              <w:widowControl w:val="0"/>
            </w:pPr>
            <w:r w:rsidRPr="00F069DF">
              <w:t>408311</w:t>
            </w:r>
            <w:r w:rsidR="009F36B9" w:rsidRPr="00F069DF">
              <w:t>7</w:t>
            </w:r>
          </w:p>
        </w:tc>
      </w:tr>
      <w:tr w:rsidR="00F069DF" w:rsidRPr="00F069DF" w:rsidTr="00A315CA">
        <w:trPr>
          <w:trHeight w:val="57"/>
        </w:trPr>
        <w:tc>
          <w:tcPr>
            <w:tcW w:w="947" w:type="pct"/>
          </w:tcPr>
          <w:p w:rsidR="009F36B9" w:rsidRPr="00EE60B3" w:rsidRDefault="00331AE2" w:rsidP="001B350D">
            <w:pPr>
              <w:widowControl w:val="0"/>
            </w:pPr>
            <w:r w:rsidRPr="00EE60B3">
              <w:t>Modulio LTKS lygis</w:t>
            </w:r>
          </w:p>
        </w:tc>
        <w:tc>
          <w:tcPr>
            <w:tcW w:w="4053" w:type="pct"/>
            <w:gridSpan w:val="2"/>
          </w:tcPr>
          <w:p w:rsidR="009F36B9" w:rsidRPr="00F069DF" w:rsidRDefault="009F36B9" w:rsidP="001B350D">
            <w:pPr>
              <w:widowControl w:val="0"/>
            </w:pPr>
            <w:r w:rsidRPr="00F069DF">
              <w:t>IV</w:t>
            </w:r>
          </w:p>
        </w:tc>
      </w:tr>
      <w:tr w:rsidR="00F069DF" w:rsidRPr="00F069DF" w:rsidTr="00A315CA">
        <w:trPr>
          <w:trHeight w:val="57"/>
        </w:trPr>
        <w:tc>
          <w:tcPr>
            <w:tcW w:w="947" w:type="pct"/>
          </w:tcPr>
          <w:p w:rsidR="009F36B9" w:rsidRPr="00EE60B3" w:rsidRDefault="00331AE2" w:rsidP="001B350D">
            <w:pPr>
              <w:widowControl w:val="0"/>
            </w:pPr>
            <w:r w:rsidRPr="00EE60B3">
              <w:t>Apimtis mokymosi kreditais</w:t>
            </w:r>
          </w:p>
        </w:tc>
        <w:tc>
          <w:tcPr>
            <w:tcW w:w="4053" w:type="pct"/>
            <w:gridSpan w:val="2"/>
          </w:tcPr>
          <w:p w:rsidR="009F36B9" w:rsidRPr="00F069DF" w:rsidRDefault="00AB736E" w:rsidP="001B350D">
            <w:pPr>
              <w:widowControl w:val="0"/>
            </w:pPr>
            <w:r w:rsidRPr="00F069DF">
              <w:t>10</w:t>
            </w:r>
          </w:p>
        </w:tc>
      </w:tr>
      <w:tr w:rsidR="00F069DF" w:rsidRPr="00F069DF" w:rsidTr="00A315CA">
        <w:trPr>
          <w:trHeight w:val="57"/>
        </w:trPr>
        <w:tc>
          <w:tcPr>
            <w:tcW w:w="947" w:type="pct"/>
            <w:shd w:val="clear" w:color="auto" w:fill="F2F2F2"/>
          </w:tcPr>
          <w:p w:rsidR="001671D0" w:rsidRPr="00F069DF" w:rsidRDefault="001671D0" w:rsidP="001B350D">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EE60B3" w:rsidRPr="00F069DF" w:rsidTr="00A315CA">
        <w:trPr>
          <w:trHeight w:val="57"/>
        </w:trPr>
        <w:tc>
          <w:tcPr>
            <w:tcW w:w="947" w:type="pct"/>
            <w:vMerge w:val="restart"/>
          </w:tcPr>
          <w:p w:rsidR="00EE60B3" w:rsidRPr="00F069DF" w:rsidRDefault="00EE60B3" w:rsidP="001B350D">
            <w:pPr>
              <w:widowControl w:val="0"/>
              <w:rPr>
                <w:bCs/>
              </w:rPr>
            </w:pPr>
            <w:r w:rsidRPr="00F069DF">
              <w:t>Auginti žuvis tvenkiniuose</w:t>
            </w:r>
          </w:p>
        </w:tc>
        <w:tc>
          <w:tcPr>
            <w:tcW w:w="1084" w:type="pct"/>
          </w:tcPr>
          <w:p w:rsidR="00EE60B3" w:rsidRPr="00F069DF" w:rsidRDefault="00EE60B3" w:rsidP="00EE60B3">
            <w:pPr>
              <w:widowControl w:val="0"/>
            </w:pPr>
            <w:r w:rsidRPr="00F069DF">
              <w:t>1.1.</w:t>
            </w:r>
            <w:r w:rsidRPr="00F069DF">
              <w:rPr>
                <w:b/>
              </w:rPr>
              <w:t xml:space="preserve"> </w:t>
            </w:r>
            <w:r w:rsidRPr="00F069DF">
              <w:rPr>
                <w:bCs/>
              </w:rPr>
              <w:t>Išmanyti tvenkininės žuvininkystės reikšmę ir dabartinę būklę</w:t>
            </w:r>
          </w:p>
        </w:tc>
        <w:tc>
          <w:tcPr>
            <w:tcW w:w="2969" w:type="pct"/>
          </w:tcPr>
          <w:p w:rsidR="00EE60B3" w:rsidRPr="00F069DF" w:rsidRDefault="00EE60B3" w:rsidP="001B350D">
            <w:pPr>
              <w:widowControl w:val="0"/>
              <w:rPr>
                <w:b/>
              </w:rPr>
            </w:pPr>
            <w:r w:rsidRPr="00F069DF">
              <w:rPr>
                <w:b/>
              </w:rPr>
              <w:t>Tema. Tvenkininės žuvininkystės reikšmė.</w:t>
            </w:r>
          </w:p>
          <w:p w:rsidR="00EE60B3" w:rsidRPr="00F069DF" w:rsidRDefault="00EE60B3" w:rsidP="001B350D">
            <w:pPr>
              <w:widowControl w:val="0"/>
              <w:numPr>
                <w:ilvl w:val="0"/>
                <w:numId w:val="1"/>
              </w:numPr>
              <w:ind w:left="0" w:firstLine="0"/>
            </w:pPr>
            <w:r w:rsidRPr="00F069DF">
              <w:t>Apibūdinti tvenkininės žuvininkystės reikšmę.</w:t>
            </w:r>
          </w:p>
          <w:p w:rsidR="00EE60B3" w:rsidRPr="00F069DF" w:rsidRDefault="00EE60B3" w:rsidP="001B350D">
            <w:pPr>
              <w:widowControl w:val="0"/>
              <w:numPr>
                <w:ilvl w:val="0"/>
                <w:numId w:val="1"/>
              </w:numPr>
              <w:ind w:left="0" w:firstLine="0"/>
            </w:pPr>
            <w:r w:rsidRPr="00F069DF">
              <w:t>Išvardyti tvenkininės žuvininkystės vystymosi etapus.</w:t>
            </w:r>
          </w:p>
          <w:p w:rsidR="00EE60B3" w:rsidRPr="00F069DF" w:rsidRDefault="00EE60B3" w:rsidP="001B350D">
            <w:pPr>
              <w:widowControl w:val="0"/>
              <w:rPr>
                <w:b/>
              </w:rPr>
            </w:pPr>
            <w:r w:rsidRPr="00F069DF">
              <w:rPr>
                <w:b/>
              </w:rPr>
              <w:t>Tema. Tvenkininė žuvininkystė Lietuvoje.</w:t>
            </w:r>
          </w:p>
          <w:p w:rsidR="00EE60B3" w:rsidRPr="00F069DF" w:rsidRDefault="00EE60B3" w:rsidP="001B350D">
            <w:pPr>
              <w:widowControl w:val="0"/>
              <w:numPr>
                <w:ilvl w:val="0"/>
                <w:numId w:val="37"/>
              </w:numPr>
              <w:ind w:left="0" w:firstLine="0"/>
            </w:pPr>
            <w:r w:rsidRPr="00F069DF">
              <w:t>Apibūdinti tvenkininės žuvininkystės pasiekimus Lietuvoje, jos dabartinę būklę ir plėtros perspektyvas.</w:t>
            </w:r>
          </w:p>
        </w:tc>
      </w:tr>
      <w:tr w:rsidR="00EE60B3" w:rsidRPr="00F069DF" w:rsidTr="00A315CA">
        <w:trPr>
          <w:trHeight w:val="57"/>
        </w:trPr>
        <w:tc>
          <w:tcPr>
            <w:tcW w:w="947" w:type="pct"/>
            <w:vMerge/>
          </w:tcPr>
          <w:p w:rsidR="00EE60B3" w:rsidRPr="00F069DF" w:rsidRDefault="00EE60B3" w:rsidP="001B350D">
            <w:pPr>
              <w:widowControl w:val="0"/>
            </w:pPr>
          </w:p>
        </w:tc>
        <w:tc>
          <w:tcPr>
            <w:tcW w:w="1084" w:type="pct"/>
          </w:tcPr>
          <w:p w:rsidR="00EE60B3" w:rsidRPr="00F069DF" w:rsidRDefault="00EE60B3" w:rsidP="001B350D">
            <w:pPr>
              <w:widowControl w:val="0"/>
            </w:pPr>
            <w:r w:rsidRPr="00F069DF">
              <w:rPr>
                <w:bCs/>
              </w:rPr>
              <w:t>1.2. Išmanyti veterinarinius reikalavimus auginamoms žuvims</w:t>
            </w:r>
          </w:p>
        </w:tc>
        <w:tc>
          <w:tcPr>
            <w:tcW w:w="2969" w:type="pct"/>
          </w:tcPr>
          <w:p w:rsidR="00EE60B3" w:rsidRPr="00F069DF" w:rsidRDefault="00EE60B3" w:rsidP="001B350D">
            <w:pPr>
              <w:widowControl w:val="0"/>
              <w:rPr>
                <w:b/>
              </w:rPr>
            </w:pPr>
            <w:r w:rsidRPr="00F069DF">
              <w:rPr>
                <w:b/>
              </w:rPr>
              <w:t>Tema. Tvenkiniuose auginamų žuvų ligos, jų profilaktika.</w:t>
            </w:r>
          </w:p>
          <w:p w:rsidR="00EE60B3" w:rsidRPr="00F069DF" w:rsidRDefault="00EE60B3" w:rsidP="001B350D">
            <w:pPr>
              <w:widowControl w:val="0"/>
              <w:numPr>
                <w:ilvl w:val="0"/>
                <w:numId w:val="37"/>
              </w:numPr>
              <w:ind w:left="0" w:firstLine="0"/>
            </w:pPr>
            <w:r w:rsidRPr="00F069DF">
              <w:t>Charakterizuoti labiausiai paplitusias ligas.</w:t>
            </w:r>
          </w:p>
          <w:p w:rsidR="00EE60B3" w:rsidRPr="00F069DF" w:rsidRDefault="00EE60B3" w:rsidP="001B350D">
            <w:pPr>
              <w:widowControl w:val="0"/>
              <w:numPr>
                <w:ilvl w:val="0"/>
                <w:numId w:val="37"/>
              </w:numPr>
              <w:ind w:left="0" w:firstLine="0"/>
            </w:pPr>
            <w:r w:rsidRPr="00F069DF">
              <w:t>Išvardyti taikomas profilaktikos priemones.</w:t>
            </w:r>
          </w:p>
          <w:p w:rsidR="00EE60B3" w:rsidRPr="00F069DF" w:rsidRDefault="00EE60B3" w:rsidP="001B350D">
            <w:pPr>
              <w:widowControl w:val="0"/>
              <w:numPr>
                <w:ilvl w:val="0"/>
                <w:numId w:val="37"/>
              </w:numPr>
              <w:ind w:left="0" w:firstLine="0"/>
            </w:pPr>
            <w:r w:rsidRPr="00F069DF">
              <w:t>Apibūdinti stebėjimui ir tyrimams naudojamus prietaisus ir įrangą.</w:t>
            </w:r>
          </w:p>
          <w:p w:rsidR="00EE60B3" w:rsidRPr="00F069DF" w:rsidRDefault="00EE60B3" w:rsidP="001B350D">
            <w:pPr>
              <w:widowControl w:val="0"/>
            </w:pPr>
            <w:r w:rsidRPr="00F069DF">
              <w:rPr>
                <w:b/>
              </w:rPr>
              <w:t>Tema. Veterinariniai reikalavimai auginamoms žuvims ir savikontrolės programa.</w:t>
            </w:r>
          </w:p>
          <w:p w:rsidR="00EE60B3" w:rsidRPr="00F069DF" w:rsidRDefault="00EE60B3" w:rsidP="001B350D">
            <w:pPr>
              <w:widowControl w:val="0"/>
              <w:numPr>
                <w:ilvl w:val="0"/>
                <w:numId w:val="38"/>
              </w:numPr>
              <w:ind w:left="0" w:firstLine="0"/>
            </w:pPr>
            <w:r w:rsidRPr="00F069DF">
              <w:t>Išvardyti veterinarinius reikalavimus auginamoms žuvims.</w:t>
            </w:r>
          </w:p>
          <w:p w:rsidR="00EE60B3" w:rsidRPr="00F069DF" w:rsidRDefault="00EE60B3" w:rsidP="001B350D">
            <w:pPr>
              <w:widowControl w:val="0"/>
              <w:numPr>
                <w:ilvl w:val="0"/>
                <w:numId w:val="38"/>
              </w:numPr>
              <w:ind w:left="0" w:firstLine="0"/>
            </w:pPr>
            <w:r w:rsidRPr="00F069DF">
              <w:t>Apibūdinti tvenkinių veiklos taisykles, savikontrolės programos elementus.</w:t>
            </w:r>
          </w:p>
        </w:tc>
      </w:tr>
      <w:tr w:rsidR="00EE60B3" w:rsidRPr="00F069DF" w:rsidTr="00A315CA">
        <w:trPr>
          <w:trHeight w:val="57"/>
        </w:trPr>
        <w:tc>
          <w:tcPr>
            <w:tcW w:w="947" w:type="pct"/>
            <w:vMerge/>
          </w:tcPr>
          <w:p w:rsidR="00EE60B3" w:rsidRPr="00F069DF" w:rsidRDefault="00EE60B3" w:rsidP="001B350D">
            <w:pPr>
              <w:widowControl w:val="0"/>
            </w:pPr>
          </w:p>
        </w:tc>
        <w:tc>
          <w:tcPr>
            <w:tcW w:w="1084" w:type="pct"/>
          </w:tcPr>
          <w:p w:rsidR="00EE60B3" w:rsidRPr="00F069DF" w:rsidRDefault="00EE60B3" w:rsidP="001B350D">
            <w:pPr>
              <w:widowControl w:val="0"/>
            </w:pPr>
            <w:r w:rsidRPr="00F069DF">
              <w:rPr>
                <w:bCs/>
              </w:rPr>
              <w:t>1.3. Išmanyti tvenkinių vietos parinkimą</w:t>
            </w:r>
          </w:p>
        </w:tc>
        <w:tc>
          <w:tcPr>
            <w:tcW w:w="2969" w:type="pct"/>
          </w:tcPr>
          <w:p w:rsidR="00EE60B3" w:rsidRPr="00F069DF" w:rsidRDefault="00EE60B3" w:rsidP="001B350D">
            <w:pPr>
              <w:widowControl w:val="0"/>
            </w:pPr>
            <w:r w:rsidRPr="00F069DF">
              <w:rPr>
                <w:b/>
              </w:rPr>
              <w:t>Tema</w:t>
            </w:r>
            <w:r w:rsidRPr="00F069DF">
              <w:t xml:space="preserve">. </w:t>
            </w:r>
            <w:r w:rsidRPr="00F069DF">
              <w:rPr>
                <w:b/>
              </w:rPr>
              <w:t>Tvenkiniai, jų įrengimas ir konstrukcijos elementai.</w:t>
            </w:r>
          </w:p>
          <w:p w:rsidR="00EE60B3" w:rsidRPr="00F069DF" w:rsidRDefault="00EE60B3" w:rsidP="001B350D">
            <w:pPr>
              <w:widowControl w:val="0"/>
              <w:numPr>
                <w:ilvl w:val="0"/>
                <w:numId w:val="39"/>
              </w:numPr>
              <w:ind w:left="0" w:firstLine="0"/>
            </w:pPr>
            <w:r w:rsidRPr="00F069DF">
              <w:t>Apibūdinti tvenkinių vietos parinkimo kriterijus.</w:t>
            </w:r>
          </w:p>
          <w:p w:rsidR="00EE60B3" w:rsidRPr="00F069DF" w:rsidRDefault="00EE60B3" w:rsidP="001B350D">
            <w:pPr>
              <w:widowControl w:val="0"/>
              <w:numPr>
                <w:ilvl w:val="0"/>
                <w:numId w:val="39"/>
              </w:numPr>
              <w:ind w:left="0" w:firstLine="0"/>
            </w:pPr>
            <w:r w:rsidRPr="00F069DF">
              <w:t>Išvardyti ir parodyti pagrindinius tvenkinio konstrukcijos elementus, kategorijas.</w:t>
            </w:r>
          </w:p>
          <w:p w:rsidR="00EE60B3" w:rsidRPr="00F069DF" w:rsidRDefault="00EE60B3" w:rsidP="001B350D">
            <w:pPr>
              <w:widowControl w:val="0"/>
              <w:rPr>
                <w:b/>
              </w:rPr>
            </w:pPr>
            <w:r w:rsidRPr="00F069DF">
              <w:rPr>
                <w:b/>
              </w:rPr>
              <w:t>Tema. Technologinių operacijų mechanizavimas, mechanizmai, naudojami tvenkiniuose.</w:t>
            </w:r>
          </w:p>
          <w:p w:rsidR="00EE60B3" w:rsidRPr="00F069DF" w:rsidRDefault="00EE60B3" w:rsidP="001B350D">
            <w:pPr>
              <w:widowControl w:val="0"/>
            </w:pPr>
            <w:r w:rsidRPr="00F069DF">
              <w:t>Išvardyti tvenkinių ūkyje naudojamus mechanizmus.</w:t>
            </w:r>
          </w:p>
          <w:p w:rsidR="00EE60B3" w:rsidRPr="00F069DF" w:rsidRDefault="00EE60B3" w:rsidP="001B350D">
            <w:pPr>
              <w:widowControl w:val="0"/>
            </w:pPr>
            <w:r w:rsidRPr="00F069DF">
              <w:t>Parinkti tvenkinių ūkio sistemą.</w:t>
            </w:r>
          </w:p>
          <w:p w:rsidR="00EE60B3" w:rsidRDefault="00EE60B3" w:rsidP="001B350D">
            <w:pPr>
              <w:widowControl w:val="0"/>
              <w:rPr>
                <w:b/>
              </w:rPr>
            </w:pPr>
            <w:r w:rsidRPr="00F069DF">
              <w:rPr>
                <w:b/>
              </w:rPr>
              <w:t>Tema. Vandens šaltiniai ir vandens savybės.</w:t>
            </w:r>
          </w:p>
          <w:p w:rsidR="00EE60B3" w:rsidRPr="00F069DF" w:rsidRDefault="00EE60B3" w:rsidP="001B350D">
            <w:pPr>
              <w:widowControl w:val="0"/>
              <w:numPr>
                <w:ilvl w:val="0"/>
                <w:numId w:val="40"/>
              </w:numPr>
              <w:ind w:left="0" w:firstLine="0"/>
            </w:pPr>
            <w:r w:rsidRPr="00F069DF">
              <w:t>Įvertinti vandens resursus ir kokybę.</w:t>
            </w:r>
          </w:p>
        </w:tc>
      </w:tr>
      <w:tr w:rsidR="00EE60B3" w:rsidRPr="00F069DF" w:rsidTr="00A315CA">
        <w:trPr>
          <w:trHeight w:val="57"/>
        </w:trPr>
        <w:tc>
          <w:tcPr>
            <w:tcW w:w="947" w:type="pct"/>
            <w:vMerge/>
          </w:tcPr>
          <w:p w:rsidR="00EE60B3" w:rsidRPr="00F069DF" w:rsidRDefault="00EE60B3" w:rsidP="001B350D">
            <w:pPr>
              <w:widowControl w:val="0"/>
            </w:pPr>
          </w:p>
        </w:tc>
        <w:tc>
          <w:tcPr>
            <w:tcW w:w="1084" w:type="pct"/>
          </w:tcPr>
          <w:p w:rsidR="00EE60B3" w:rsidRPr="00F069DF" w:rsidRDefault="00EE60B3" w:rsidP="001B350D">
            <w:pPr>
              <w:widowControl w:val="0"/>
            </w:pPr>
            <w:r w:rsidRPr="00F069DF">
              <w:rPr>
                <w:bCs/>
              </w:rPr>
              <w:t xml:space="preserve">1.4. Atrinkti žuvis, tinkamas </w:t>
            </w:r>
            <w:r w:rsidRPr="00F069DF">
              <w:rPr>
                <w:bCs/>
              </w:rPr>
              <w:lastRenderedPageBreak/>
              <w:t>auginti tvenkiniuose</w:t>
            </w:r>
          </w:p>
        </w:tc>
        <w:tc>
          <w:tcPr>
            <w:tcW w:w="2969" w:type="pct"/>
          </w:tcPr>
          <w:p w:rsidR="00EE60B3" w:rsidRPr="00F069DF" w:rsidRDefault="00EE60B3" w:rsidP="001B350D">
            <w:pPr>
              <w:widowControl w:val="0"/>
            </w:pPr>
            <w:r w:rsidRPr="00F069DF">
              <w:rPr>
                <w:b/>
              </w:rPr>
              <w:lastRenderedPageBreak/>
              <w:t>Tema. Pagrindinės ir papildomos tvenkinių žuvų rūšys,</w:t>
            </w:r>
            <w:r w:rsidRPr="00F069DF">
              <w:rPr>
                <w:rStyle w:val="hps"/>
                <w:b/>
              </w:rPr>
              <w:t xml:space="preserve"> jų</w:t>
            </w:r>
            <w:r w:rsidRPr="00F069DF">
              <w:rPr>
                <w:b/>
              </w:rPr>
              <w:t xml:space="preserve"> naudingosios savybės.</w:t>
            </w:r>
          </w:p>
          <w:p w:rsidR="00EE60B3" w:rsidRPr="00F069DF" w:rsidRDefault="00EE60B3" w:rsidP="001B350D">
            <w:pPr>
              <w:widowControl w:val="0"/>
              <w:numPr>
                <w:ilvl w:val="0"/>
                <w:numId w:val="40"/>
              </w:numPr>
              <w:ind w:left="0" w:firstLine="0"/>
            </w:pPr>
            <w:r w:rsidRPr="00F069DF">
              <w:lastRenderedPageBreak/>
              <w:t xml:space="preserve">Apibūdinti ir parinkti pagrindines bei papildomas </w:t>
            </w:r>
            <w:proofErr w:type="spellStart"/>
            <w:r w:rsidRPr="00F069DF">
              <w:t>šiltavandenių</w:t>
            </w:r>
            <w:proofErr w:type="spellEnd"/>
            <w:r w:rsidRPr="00F069DF">
              <w:t xml:space="preserve"> ir šaltavandenių žuvų rūšis, tinkamas auginimui tvenkiniuose.</w:t>
            </w:r>
          </w:p>
          <w:p w:rsidR="00EE60B3" w:rsidRPr="00F069DF" w:rsidRDefault="00EE60B3" w:rsidP="001B350D">
            <w:pPr>
              <w:widowControl w:val="0"/>
              <w:rPr>
                <w:b/>
              </w:rPr>
            </w:pPr>
            <w:r w:rsidRPr="00F069DF">
              <w:rPr>
                <w:b/>
              </w:rPr>
              <w:t>Tema. Įprastinė ir ekologinė akvakultūra</w:t>
            </w:r>
            <w:r w:rsidRPr="00F069DF">
              <w:t>.</w:t>
            </w:r>
          </w:p>
          <w:p w:rsidR="00EE60B3" w:rsidRPr="00F069DF" w:rsidRDefault="00EE60B3" w:rsidP="001B350D">
            <w:pPr>
              <w:widowControl w:val="0"/>
              <w:numPr>
                <w:ilvl w:val="0"/>
                <w:numId w:val="40"/>
              </w:numPr>
              <w:ind w:left="0" w:firstLine="0"/>
            </w:pPr>
            <w:r w:rsidRPr="00F069DF">
              <w:t>Apibūdinti ekologinę ir įprastinę akvakultūrą.</w:t>
            </w:r>
          </w:p>
          <w:p w:rsidR="00EE60B3" w:rsidRPr="00F069DF" w:rsidRDefault="00EE60B3" w:rsidP="001B350D">
            <w:pPr>
              <w:widowControl w:val="0"/>
            </w:pPr>
            <w:r w:rsidRPr="00F069DF">
              <w:rPr>
                <w:b/>
              </w:rPr>
              <w:t>Tema</w:t>
            </w:r>
            <w:r w:rsidRPr="00F069DF">
              <w:t>. Monokultūros, polikultūros ir integruotos akvakultūros formos.</w:t>
            </w:r>
          </w:p>
          <w:p w:rsidR="00EE60B3" w:rsidRPr="00F069DF" w:rsidRDefault="00EE60B3" w:rsidP="001B350D">
            <w:pPr>
              <w:widowControl w:val="0"/>
              <w:numPr>
                <w:ilvl w:val="0"/>
                <w:numId w:val="40"/>
              </w:numPr>
              <w:ind w:left="0" w:firstLine="0"/>
            </w:pPr>
            <w:r w:rsidRPr="00F069DF">
              <w:t>Apibūdinti monokultūros ir polikultūros formas.</w:t>
            </w:r>
          </w:p>
        </w:tc>
      </w:tr>
      <w:tr w:rsidR="00EE60B3" w:rsidRPr="00F069DF" w:rsidTr="00A315CA">
        <w:trPr>
          <w:trHeight w:val="57"/>
        </w:trPr>
        <w:tc>
          <w:tcPr>
            <w:tcW w:w="947" w:type="pct"/>
            <w:vMerge/>
          </w:tcPr>
          <w:p w:rsidR="00EE60B3" w:rsidRPr="00F069DF" w:rsidRDefault="00EE60B3" w:rsidP="001B350D">
            <w:pPr>
              <w:widowControl w:val="0"/>
            </w:pPr>
          </w:p>
        </w:tc>
        <w:tc>
          <w:tcPr>
            <w:tcW w:w="1084" w:type="pct"/>
          </w:tcPr>
          <w:p w:rsidR="00EE60B3" w:rsidRPr="00F069DF" w:rsidRDefault="00EE60B3" w:rsidP="001B350D">
            <w:pPr>
              <w:widowControl w:val="0"/>
            </w:pPr>
            <w:r w:rsidRPr="00F069DF">
              <w:rPr>
                <w:bCs/>
              </w:rPr>
              <w:t xml:space="preserve">1.5. Sudaryti </w:t>
            </w:r>
            <w:proofErr w:type="spellStart"/>
            <w:r w:rsidRPr="00F069DF">
              <w:rPr>
                <w:bCs/>
              </w:rPr>
              <w:t>šiltavandenių</w:t>
            </w:r>
            <w:proofErr w:type="spellEnd"/>
            <w:r w:rsidRPr="00F069DF">
              <w:rPr>
                <w:bCs/>
              </w:rPr>
              <w:t xml:space="preserve"> žuvų ūkio modelį</w:t>
            </w:r>
          </w:p>
        </w:tc>
        <w:tc>
          <w:tcPr>
            <w:tcW w:w="2969" w:type="pct"/>
          </w:tcPr>
          <w:p w:rsidR="00EE60B3" w:rsidRPr="00F069DF" w:rsidRDefault="00EE60B3" w:rsidP="001B350D">
            <w:pPr>
              <w:widowControl w:val="0"/>
              <w:rPr>
                <w:b/>
              </w:rPr>
            </w:pPr>
            <w:r w:rsidRPr="00F069DF">
              <w:rPr>
                <w:b/>
              </w:rPr>
              <w:t xml:space="preserve">Tema. </w:t>
            </w:r>
            <w:proofErr w:type="spellStart"/>
            <w:r w:rsidRPr="00F069DF">
              <w:rPr>
                <w:b/>
              </w:rPr>
              <w:t>Šiltavandenių</w:t>
            </w:r>
            <w:proofErr w:type="spellEnd"/>
            <w:r w:rsidRPr="00F069DF">
              <w:rPr>
                <w:b/>
              </w:rPr>
              <w:t xml:space="preserve"> žuvų ūkis.</w:t>
            </w:r>
          </w:p>
          <w:p w:rsidR="00EE60B3" w:rsidRPr="00F069DF" w:rsidRDefault="00EE60B3" w:rsidP="001B350D">
            <w:pPr>
              <w:widowControl w:val="0"/>
              <w:numPr>
                <w:ilvl w:val="0"/>
                <w:numId w:val="40"/>
              </w:numPr>
              <w:ind w:left="0" w:firstLine="0"/>
            </w:pPr>
            <w:r w:rsidRPr="00F069DF">
              <w:t xml:space="preserve">Sudaryti </w:t>
            </w:r>
            <w:proofErr w:type="spellStart"/>
            <w:r w:rsidRPr="00F069DF">
              <w:t>šiltavandenių</w:t>
            </w:r>
            <w:proofErr w:type="spellEnd"/>
            <w:r w:rsidRPr="00F069DF">
              <w:t xml:space="preserve"> žuvų ūkio modelį.</w:t>
            </w:r>
          </w:p>
          <w:p w:rsidR="00EE60B3" w:rsidRPr="00F069DF" w:rsidRDefault="00EE60B3" w:rsidP="001B350D">
            <w:pPr>
              <w:widowControl w:val="0"/>
              <w:numPr>
                <w:ilvl w:val="0"/>
                <w:numId w:val="40"/>
              </w:numPr>
              <w:ind w:left="0" w:firstLine="0"/>
            </w:pPr>
            <w:r w:rsidRPr="00F069DF">
              <w:t>Parinkti auginamų kultūrų derinius.</w:t>
            </w:r>
          </w:p>
          <w:p w:rsidR="00EE60B3" w:rsidRPr="00F069DF" w:rsidRDefault="00EE60B3" w:rsidP="001B350D">
            <w:pPr>
              <w:widowControl w:val="0"/>
              <w:numPr>
                <w:ilvl w:val="0"/>
                <w:numId w:val="40"/>
              </w:numPr>
              <w:ind w:left="0" w:firstLine="0"/>
            </w:pPr>
            <w:r w:rsidRPr="00F069DF">
              <w:t>Nustatyti ūkio apyvartą.</w:t>
            </w:r>
          </w:p>
          <w:p w:rsidR="00EE60B3" w:rsidRPr="00F069DF" w:rsidRDefault="00EE60B3" w:rsidP="001B350D">
            <w:pPr>
              <w:widowControl w:val="0"/>
            </w:pPr>
            <w:r w:rsidRPr="00F069DF">
              <w:rPr>
                <w:b/>
              </w:rPr>
              <w:t>Tema. Žuvų veisimo ir auginimo technologiniai procesai, pagrindiniai parametrai,</w:t>
            </w:r>
            <w:r w:rsidRPr="00F069DF">
              <w:rPr>
                <w:rStyle w:val="hps"/>
                <w:b/>
              </w:rPr>
              <w:t xml:space="preserve"> tvenkinių</w:t>
            </w:r>
            <w:r w:rsidRPr="00F069DF">
              <w:rPr>
                <w:b/>
              </w:rPr>
              <w:t xml:space="preserve"> sistemos, kategorijos ir </w:t>
            </w:r>
            <w:r w:rsidRPr="00F069DF">
              <w:rPr>
                <w:rStyle w:val="hps"/>
                <w:b/>
              </w:rPr>
              <w:t>charakteristikos</w:t>
            </w:r>
            <w:r w:rsidRPr="00F069DF">
              <w:rPr>
                <w:b/>
              </w:rPr>
              <w:t>.</w:t>
            </w:r>
          </w:p>
          <w:p w:rsidR="00EE60B3" w:rsidRPr="00F069DF" w:rsidRDefault="00EE60B3" w:rsidP="001B350D">
            <w:pPr>
              <w:widowControl w:val="0"/>
              <w:numPr>
                <w:ilvl w:val="0"/>
                <w:numId w:val="41"/>
              </w:numPr>
              <w:ind w:left="0" w:firstLine="0"/>
            </w:pPr>
            <w:r w:rsidRPr="00F069DF">
              <w:t>Sudaryti žuvų auginimo ir veisimo technologinių operacijų ciklą.</w:t>
            </w:r>
          </w:p>
          <w:p w:rsidR="00EE60B3" w:rsidRPr="00F069DF" w:rsidRDefault="00EE60B3" w:rsidP="001B350D">
            <w:pPr>
              <w:widowControl w:val="0"/>
              <w:numPr>
                <w:ilvl w:val="0"/>
                <w:numId w:val="41"/>
              </w:numPr>
              <w:ind w:left="0" w:firstLine="0"/>
            </w:pPr>
            <w:r w:rsidRPr="00F069DF">
              <w:t>Išmanyti karpinių, augalėdžių bei plėšriųjų žuvų veisimo ir auginimo biotechniką.</w:t>
            </w:r>
          </w:p>
        </w:tc>
      </w:tr>
      <w:tr w:rsidR="00EE60B3" w:rsidRPr="00F069DF" w:rsidTr="00A315CA">
        <w:trPr>
          <w:trHeight w:val="57"/>
        </w:trPr>
        <w:tc>
          <w:tcPr>
            <w:tcW w:w="947" w:type="pct"/>
            <w:vMerge/>
          </w:tcPr>
          <w:p w:rsidR="00EE60B3" w:rsidRPr="00F069DF" w:rsidRDefault="00EE60B3" w:rsidP="001B350D">
            <w:pPr>
              <w:widowControl w:val="0"/>
            </w:pPr>
          </w:p>
        </w:tc>
        <w:tc>
          <w:tcPr>
            <w:tcW w:w="1084" w:type="pct"/>
          </w:tcPr>
          <w:p w:rsidR="00EE60B3" w:rsidRPr="00F069DF" w:rsidRDefault="00EE60B3" w:rsidP="001B350D">
            <w:pPr>
              <w:widowControl w:val="0"/>
            </w:pPr>
            <w:r w:rsidRPr="00F069DF">
              <w:rPr>
                <w:bCs/>
              </w:rPr>
              <w:t>1.6. Sudaryti šaltavandenių žuvų ūkio modelį</w:t>
            </w:r>
          </w:p>
        </w:tc>
        <w:tc>
          <w:tcPr>
            <w:tcW w:w="2969" w:type="pct"/>
          </w:tcPr>
          <w:p w:rsidR="00EE60B3" w:rsidRPr="00F069DF" w:rsidRDefault="00EE60B3" w:rsidP="001B350D">
            <w:pPr>
              <w:widowControl w:val="0"/>
              <w:rPr>
                <w:b/>
              </w:rPr>
            </w:pPr>
            <w:r w:rsidRPr="00F069DF">
              <w:rPr>
                <w:b/>
              </w:rPr>
              <w:t>Tema. Šaltavandenių žuvų ūkis.</w:t>
            </w:r>
          </w:p>
          <w:p w:rsidR="00EE60B3" w:rsidRPr="00F069DF" w:rsidRDefault="00EE60B3" w:rsidP="001B350D">
            <w:pPr>
              <w:widowControl w:val="0"/>
              <w:numPr>
                <w:ilvl w:val="0"/>
                <w:numId w:val="42"/>
              </w:numPr>
              <w:ind w:left="0" w:firstLine="0"/>
            </w:pPr>
            <w:r w:rsidRPr="00F069DF">
              <w:t>Sudaryti šaltavandenių žuvų ūkio modelį.</w:t>
            </w:r>
          </w:p>
          <w:p w:rsidR="00EE60B3" w:rsidRPr="00F069DF" w:rsidRDefault="00EE60B3" w:rsidP="001B350D">
            <w:pPr>
              <w:widowControl w:val="0"/>
              <w:numPr>
                <w:ilvl w:val="0"/>
                <w:numId w:val="42"/>
              </w:numPr>
              <w:ind w:left="0" w:firstLine="0"/>
            </w:pPr>
            <w:r w:rsidRPr="00F069DF">
              <w:t>Parinkti auginamų kultūrų derinį.</w:t>
            </w:r>
          </w:p>
          <w:p w:rsidR="00EE60B3" w:rsidRPr="00F069DF" w:rsidRDefault="00EE60B3" w:rsidP="001B350D">
            <w:pPr>
              <w:widowControl w:val="0"/>
              <w:numPr>
                <w:ilvl w:val="0"/>
                <w:numId w:val="42"/>
              </w:numPr>
              <w:ind w:left="0" w:firstLine="0"/>
            </w:pPr>
            <w:r w:rsidRPr="00F069DF">
              <w:t>Nustatyti ūkio apyvartą.</w:t>
            </w:r>
          </w:p>
          <w:p w:rsidR="00EE60B3" w:rsidRPr="00F069DF" w:rsidRDefault="00EE60B3" w:rsidP="001B350D">
            <w:pPr>
              <w:widowControl w:val="0"/>
              <w:rPr>
                <w:b/>
              </w:rPr>
            </w:pPr>
            <w:r w:rsidRPr="00F069DF">
              <w:rPr>
                <w:b/>
              </w:rPr>
              <w:t>Tema. Žuvų veisimo ir auginimo technologiniai procesai, pagrindiniai parametrai,</w:t>
            </w:r>
            <w:r w:rsidRPr="00F069DF">
              <w:rPr>
                <w:rStyle w:val="hps"/>
                <w:b/>
              </w:rPr>
              <w:t xml:space="preserve"> tvenkinių</w:t>
            </w:r>
            <w:r w:rsidRPr="00F069DF">
              <w:rPr>
                <w:b/>
              </w:rPr>
              <w:t xml:space="preserve"> sistemos.</w:t>
            </w:r>
          </w:p>
          <w:p w:rsidR="00EE60B3" w:rsidRPr="00F069DF" w:rsidRDefault="00EE60B3" w:rsidP="001B350D">
            <w:pPr>
              <w:widowControl w:val="0"/>
              <w:numPr>
                <w:ilvl w:val="0"/>
                <w:numId w:val="43"/>
              </w:numPr>
              <w:ind w:left="0" w:firstLine="0"/>
            </w:pPr>
            <w:r w:rsidRPr="00F069DF">
              <w:t>Sudaryti žuvų auginimo ir veisimo technologinių operacijų ciklą.</w:t>
            </w:r>
          </w:p>
          <w:p w:rsidR="00EE60B3" w:rsidRPr="00F069DF" w:rsidRDefault="00EE60B3" w:rsidP="001B350D">
            <w:pPr>
              <w:widowControl w:val="0"/>
              <w:numPr>
                <w:ilvl w:val="0"/>
                <w:numId w:val="43"/>
              </w:numPr>
              <w:ind w:left="0" w:firstLine="0"/>
            </w:pPr>
            <w:r w:rsidRPr="00F069DF">
              <w:t>Išmanyti lašišinių žuvų veisimo ir auginimo biotechniką.</w:t>
            </w:r>
          </w:p>
        </w:tc>
      </w:tr>
      <w:tr w:rsidR="00EE60B3" w:rsidRPr="00F069DF" w:rsidTr="00A315CA">
        <w:trPr>
          <w:trHeight w:val="57"/>
        </w:trPr>
        <w:tc>
          <w:tcPr>
            <w:tcW w:w="947" w:type="pct"/>
            <w:vMerge/>
          </w:tcPr>
          <w:p w:rsidR="00EE60B3" w:rsidRPr="00F069DF" w:rsidRDefault="00EE60B3" w:rsidP="001B350D">
            <w:pPr>
              <w:widowControl w:val="0"/>
            </w:pPr>
          </w:p>
        </w:tc>
        <w:tc>
          <w:tcPr>
            <w:tcW w:w="1084" w:type="pct"/>
          </w:tcPr>
          <w:p w:rsidR="00EE60B3" w:rsidRPr="00F069DF" w:rsidRDefault="00EE60B3" w:rsidP="001B350D">
            <w:pPr>
              <w:widowControl w:val="0"/>
            </w:pPr>
            <w:r w:rsidRPr="00F069DF">
              <w:rPr>
                <w:bCs/>
              </w:rPr>
              <w:t>1.7. Auginti žuvis tvenkiniuose</w:t>
            </w:r>
          </w:p>
        </w:tc>
        <w:tc>
          <w:tcPr>
            <w:tcW w:w="2969" w:type="pct"/>
          </w:tcPr>
          <w:p w:rsidR="00EE60B3" w:rsidRPr="00F069DF" w:rsidRDefault="00EE60B3" w:rsidP="001B350D">
            <w:pPr>
              <w:widowControl w:val="0"/>
            </w:pPr>
            <w:r w:rsidRPr="00F069DF">
              <w:rPr>
                <w:b/>
              </w:rPr>
              <w:t>Tema. Žuvų auginimas tvenkiniuose, pritaikant žuvų auginimo technologinį procesą.</w:t>
            </w:r>
          </w:p>
          <w:p w:rsidR="00EE60B3" w:rsidRPr="00F069DF" w:rsidRDefault="00EE60B3" w:rsidP="001B350D">
            <w:pPr>
              <w:widowControl w:val="0"/>
              <w:numPr>
                <w:ilvl w:val="0"/>
                <w:numId w:val="44"/>
              </w:numPr>
              <w:ind w:left="0" w:firstLine="0"/>
            </w:pPr>
            <w:r w:rsidRPr="00F069DF">
              <w:t>Auginti žuvis tvenkiniuose, pritaikant žuvų auginimo technologinį procesą.</w:t>
            </w:r>
          </w:p>
        </w:tc>
      </w:tr>
      <w:tr w:rsidR="00F069DF" w:rsidRPr="00F069DF" w:rsidTr="00A315CA">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653C97" w:rsidRPr="00F069DF" w:rsidRDefault="00653C97" w:rsidP="001B350D">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653C97" w:rsidRPr="00F069DF" w:rsidRDefault="00DF23ED" w:rsidP="001B350D">
            <w:pPr>
              <w:widowControl w:val="0"/>
              <w:jc w:val="both"/>
            </w:pPr>
            <w:r w:rsidRPr="00F069DF">
              <w:t xml:space="preserve">Apibūdinta tvenkininės žuvininkystės reikšmė, išvardyti jos vystymosi etapai, žuvininkystės pasiekimai Lietuvoje, jos dabartinė būklė ir plėtros perspektyvos. Išvardintos ir charakterizuotos labiausiai paplitusios ligos ir taikomos profilaktikos priemonės, veterinariniai reikalavimai auginamoms žuvims, tvenkinių veiklos taisyklės, savikontrolės programos elementai, stebėjimui ir tyrimams naudojami prietaisai ir įranga. Apibūdinti tvenkinių vietos parinkimo kriterijai, dirvožemio savybės bei jų reikšmė tvenkinių ir hidrotechninių statinių patvarumui, išvardinti pagrindiniai tvenkinio konstrukcijos elementai bei tvenkinių kategorijos. Naudojantis technologinėmis kortelėmis parinkta tvenkinių ūkio sistema, įvertinti vandens resursai ir vandens kokybė, išvardinti tvenkinių ūkyje naudojami mechanizmai. Apibūdintos pagrindinės bei papildomos </w:t>
            </w:r>
            <w:proofErr w:type="spellStart"/>
            <w:r w:rsidRPr="00F069DF">
              <w:t>šiltavandenių</w:t>
            </w:r>
            <w:proofErr w:type="spellEnd"/>
            <w:r w:rsidRPr="00F069DF">
              <w:t xml:space="preserve"> ir šaltavandenių žuvų rūšys, tinkamos auginimui tvenkiniuose. Apibūdintos ekologinės ir įprastinės akvakultūros, monokultūros ir polikultūros formos. Naudojantis technologinėmis </w:t>
            </w:r>
            <w:proofErr w:type="spellStart"/>
            <w:r w:rsidRPr="00F069DF">
              <w:t>koretelėmis</w:t>
            </w:r>
            <w:proofErr w:type="spellEnd"/>
            <w:r w:rsidRPr="00F069DF">
              <w:t xml:space="preserve"> sudarytas </w:t>
            </w:r>
            <w:proofErr w:type="spellStart"/>
            <w:r w:rsidRPr="00F069DF">
              <w:t>šiltavandenių</w:t>
            </w:r>
            <w:proofErr w:type="spellEnd"/>
            <w:r w:rsidRPr="00F069DF">
              <w:t xml:space="preserve"> žuvų ūkio modelis, parinkti auginamų kultūrų deriniai, nustatyta </w:t>
            </w:r>
            <w:r w:rsidRPr="00F069DF">
              <w:lastRenderedPageBreak/>
              <w:t xml:space="preserve">ūkio apyvarta, sudarytas žuvų auginimo ir veisimo technologinių operacijų ciklas, pritaikyta karpinių (karpių, lynų), augalėdžių (plačiakakčių ir amūrų) bei plėšriųjų žuvų veisimo ir auginimo biotechnika konkrečiai tvenkinių ūkio sistemai. Naudojantis technologinėmis </w:t>
            </w:r>
            <w:proofErr w:type="spellStart"/>
            <w:r w:rsidRPr="00F069DF">
              <w:t>koretelėmis</w:t>
            </w:r>
            <w:proofErr w:type="spellEnd"/>
            <w:r w:rsidRPr="00F069DF">
              <w:t xml:space="preserve"> sudarytas šaltavandenių žuvų ūkio modelis, parinktas auginamų kultūrų derinys, nustatyta ūkio apyvarta, sudarytas žuvų auginimo ir veisimo technologinių operacijų ciklas, pritaikyta upėtakių veisimo ir auginimo biotechnika konkrečiai tvenkinių ūkio sistemai.</w:t>
            </w:r>
            <w:r w:rsidR="00231CFB">
              <w:t xml:space="preserve"> </w:t>
            </w:r>
            <w:r w:rsidR="00667163" w:rsidRPr="00F069DF">
              <w:t xml:space="preserve">Pritaikant žuvų auginimo technologinį procesą užauginta žuvis tvenkiniuose. </w:t>
            </w:r>
          </w:p>
        </w:tc>
      </w:tr>
      <w:tr w:rsidR="00F069DF" w:rsidRPr="00F069DF" w:rsidTr="00A315CA">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653C97" w:rsidRPr="00F069DF" w:rsidRDefault="00653C97" w:rsidP="001B350D">
            <w:pPr>
              <w:widowControl w:val="0"/>
            </w:pPr>
            <w:r w:rsidRPr="00F069DF">
              <w:lastRenderedPageBreak/>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231CFB" w:rsidRDefault="00653C97" w:rsidP="001B350D">
            <w:pPr>
              <w:widowControl w:val="0"/>
            </w:pPr>
            <w:r w:rsidRPr="00F069DF">
              <w:t>Mokymo(</w:t>
            </w:r>
            <w:proofErr w:type="spellStart"/>
            <w:r w:rsidRPr="00F069DF">
              <w:t>si</w:t>
            </w:r>
            <w:proofErr w:type="spellEnd"/>
            <w:r w:rsidRPr="00F069DF">
              <w:t>) medžiaga:</w:t>
            </w:r>
          </w:p>
          <w:p w:rsidR="00653C97" w:rsidRPr="00F069DF" w:rsidRDefault="00653C97" w:rsidP="001B350D">
            <w:pPr>
              <w:widowControl w:val="0"/>
              <w:numPr>
                <w:ilvl w:val="0"/>
                <w:numId w:val="1"/>
              </w:numPr>
              <w:ind w:left="0" w:firstLine="0"/>
            </w:pPr>
            <w:r w:rsidRPr="00F069DF">
              <w:t>Žuvų auginimas tvenkiniuose ir aptvaruose. (Rengėjas: J. Dyglys)</w:t>
            </w:r>
          </w:p>
          <w:p w:rsidR="00653C97" w:rsidRPr="00F069DF" w:rsidRDefault="00653C97" w:rsidP="001B350D">
            <w:pPr>
              <w:widowControl w:val="0"/>
            </w:pPr>
            <w:r w:rsidRPr="00F069DF">
              <w:t>Mokymo(</w:t>
            </w:r>
            <w:proofErr w:type="spellStart"/>
            <w:r w:rsidRPr="00F069DF">
              <w:t>si</w:t>
            </w:r>
            <w:proofErr w:type="spellEnd"/>
            <w:r w:rsidRPr="00F069DF">
              <w:t>) priemonės:</w:t>
            </w:r>
          </w:p>
          <w:p w:rsidR="00653C97" w:rsidRPr="00F069DF" w:rsidRDefault="00653C97" w:rsidP="001B350D">
            <w:pPr>
              <w:numPr>
                <w:ilvl w:val="0"/>
                <w:numId w:val="1"/>
              </w:numPr>
              <w:ind w:left="0" w:firstLine="0"/>
            </w:pPr>
            <w:r w:rsidRPr="00F069DF">
              <w:t xml:space="preserve">instrukcijos, technologinės kortelės, plakatai, žinynai, technologijų aprašai, auginimo įranga, kompiuterinė programinė įranga (Excel, Word, Power </w:t>
            </w:r>
            <w:proofErr w:type="spellStart"/>
            <w:r w:rsidRPr="00F069DF">
              <w:t>Point</w:t>
            </w:r>
            <w:proofErr w:type="spellEnd"/>
            <w:r w:rsidRPr="00F069DF">
              <w:t>).</w:t>
            </w:r>
          </w:p>
        </w:tc>
      </w:tr>
      <w:tr w:rsidR="00F069DF" w:rsidRPr="00F069DF" w:rsidTr="00A315CA">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653C97" w:rsidRPr="00F069DF" w:rsidRDefault="00653C97" w:rsidP="001B350D">
            <w:pPr>
              <w:widowControl w:val="0"/>
            </w:pPr>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653C97" w:rsidRPr="00F069DF" w:rsidRDefault="00653C97" w:rsidP="001B350D">
            <w:pPr>
              <w:widowControl w:val="0"/>
            </w:pPr>
            <w:r w:rsidRPr="00F069DF">
              <w:t>Klasė ar kita mokymui(</w:t>
            </w:r>
            <w:proofErr w:type="spellStart"/>
            <w:r w:rsidRPr="00F069DF">
              <w:t>si</w:t>
            </w:r>
            <w:proofErr w:type="spellEnd"/>
            <w:r w:rsidRPr="00F069DF">
              <w:t>) pritaikyta patalpa su techninėmis priemonėmis (...) mokymo(</w:t>
            </w:r>
            <w:proofErr w:type="spellStart"/>
            <w:r w:rsidRPr="00F069DF">
              <w:t>si</w:t>
            </w:r>
            <w:proofErr w:type="spellEnd"/>
            <w:r w:rsidRPr="00F069DF">
              <w:t>) medžiagai pateikti.</w:t>
            </w:r>
          </w:p>
          <w:p w:rsidR="00653C97" w:rsidRPr="00F069DF" w:rsidRDefault="00653C97" w:rsidP="001B350D">
            <w:pPr>
              <w:widowControl w:val="0"/>
            </w:pPr>
            <w:r w:rsidRPr="00F069DF">
              <w:t>Mokymo klasė, tvenkiniai.</w:t>
            </w:r>
          </w:p>
        </w:tc>
      </w:tr>
      <w:tr w:rsidR="00F069DF" w:rsidRPr="00F069DF" w:rsidTr="00A315CA">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653C97" w:rsidRPr="00F069DF" w:rsidRDefault="00653C97" w:rsidP="001B350D">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653C97" w:rsidRPr="00F069DF" w:rsidRDefault="00653C97" w:rsidP="001B350D">
            <w:pPr>
              <w:widowControl w:val="0"/>
            </w:pPr>
            <w:r w:rsidRPr="00F069DF">
              <w:t>Modulį gali vesti mokytojas, turintis:</w:t>
            </w:r>
          </w:p>
          <w:p w:rsidR="00653C97" w:rsidRPr="00F069DF" w:rsidRDefault="00653C97" w:rsidP="001B350D">
            <w:pPr>
              <w:widowControl w:val="0"/>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53C97" w:rsidRPr="00F069DF" w:rsidRDefault="00653C97" w:rsidP="001B350D">
            <w:pPr>
              <w:widowControl w:val="0"/>
            </w:pPr>
            <w:r w:rsidRPr="00F069DF">
              <w:t xml:space="preserve">2) turintis žuvininkystės arba akvakultūros, arba ichtiologijos, arba biologijos krypties kvalifikaciją ir atitikti teisės aktų nustatyta tvarka profesijos mokytojui keliamus kvalifikacinius reikalavimus ar lygiavertę kvalifikaciją (išsilavinimą) arba ne mažesnę kaip 3 metų </w:t>
            </w:r>
            <w:r w:rsidRPr="00F069DF">
              <w:rPr>
                <w:b/>
                <w:i/>
              </w:rPr>
              <w:t>žuvininkystės verslo darbuotojo</w:t>
            </w:r>
            <w:r w:rsidRPr="00F069DF">
              <w:t xml:space="preserve"> profesinės veiklos patirtį.</w:t>
            </w:r>
          </w:p>
        </w:tc>
      </w:tr>
    </w:tbl>
    <w:p w:rsidR="009F36B9" w:rsidRPr="00F069DF" w:rsidRDefault="009F36B9" w:rsidP="001B350D">
      <w:pPr>
        <w:widowControl w:val="0"/>
      </w:pPr>
    </w:p>
    <w:p w:rsidR="009F36B9" w:rsidRPr="00F069DF" w:rsidRDefault="009F36B9" w:rsidP="001B350D">
      <w:pPr>
        <w:widowControl w:val="0"/>
      </w:pPr>
    </w:p>
    <w:p w:rsidR="009F36B9" w:rsidRPr="00F069DF" w:rsidRDefault="009F36B9" w:rsidP="001B350D">
      <w:pPr>
        <w:pStyle w:val="Heading3"/>
        <w:widowControl w:val="0"/>
        <w:spacing w:before="0" w:after="0"/>
        <w:rPr>
          <w:rFonts w:ascii="Times New Roman" w:hAnsi="Times New Roman"/>
          <w:sz w:val="24"/>
          <w:szCs w:val="24"/>
        </w:rPr>
      </w:pPr>
      <w:bookmarkStart w:id="8" w:name="_Toc492849428"/>
      <w:r w:rsidRPr="00F069DF">
        <w:rPr>
          <w:rFonts w:ascii="Times New Roman" w:hAnsi="Times New Roman"/>
          <w:sz w:val="24"/>
          <w:szCs w:val="24"/>
        </w:rPr>
        <w:t>Moduli</w:t>
      </w:r>
      <w:r w:rsidR="00C70449" w:rsidRPr="00F069DF">
        <w:rPr>
          <w:rFonts w:ascii="Times New Roman" w:hAnsi="Times New Roman"/>
          <w:sz w:val="24"/>
          <w:szCs w:val="24"/>
        </w:rPr>
        <w:t>o pavadinimas -</w:t>
      </w:r>
      <w:r w:rsidRPr="00F069DF">
        <w:rPr>
          <w:rFonts w:ascii="Times New Roman" w:hAnsi="Times New Roman"/>
          <w:sz w:val="24"/>
          <w:szCs w:val="24"/>
        </w:rPr>
        <w:t xml:space="preserve"> „Akvakultūros verslas ir jo organizavimas“</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6F50C0">
        <w:trPr>
          <w:trHeight w:val="57"/>
        </w:trPr>
        <w:tc>
          <w:tcPr>
            <w:tcW w:w="947" w:type="pct"/>
          </w:tcPr>
          <w:p w:rsidR="009F36B9" w:rsidRPr="00A315CA" w:rsidRDefault="00AF70E5" w:rsidP="001B350D">
            <w:pPr>
              <w:widowControl w:val="0"/>
            </w:pPr>
            <w:r w:rsidRPr="00A315CA">
              <w:t>M</w:t>
            </w:r>
            <w:r w:rsidR="009F36B9" w:rsidRPr="00A315CA">
              <w:t>odulio kodas</w:t>
            </w:r>
          </w:p>
        </w:tc>
        <w:tc>
          <w:tcPr>
            <w:tcW w:w="4053" w:type="pct"/>
            <w:gridSpan w:val="2"/>
          </w:tcPr>
          <w:p w:rsidR="009F36B9" w:rsidRPr="00F069DF" w:rsidRDefault="007503FB" w:rsidP="001B350D">
            <w:pPr>
              <w:widowControl w:val="0"/>
            </w:pPr>
            <w:r w:rsidRPr="00F069DF">
              <w:t>408311</w:t>
            </w:r>
            <w:r w:rsidR="009F36B9" w:rsidRPr="00F069DF">
              <w:t>8</w:t>
            </w:r>
          </w:p>
        </w:tc>
      </w:tr>
      <w:tr w:rsidR="00F069DF" w:rsidRPr="00F069DF" w:rsidTr="006F50C0">
        <w:trPr>
          <w:trHeight w:val="57"/>
        </w:trPr>
        <w:tc>
          <w:tcPr>
            <w:tcW w:w="947" w:type="pct"/>
          </w:tcPr>
          <w:p w:rsidR="009F36B9" w:rsidRPr="00A315CA" w:rsidRDefault="00331AE2" w:rsidP="001B350D">
            <w:pPr>
              <w:widowControl w:val="0"/>
            </w:pPr>
            <w:r w:rsidRPr="00A315CA">
              <w:t>Modulio LTKS lygis</w:t>
            </w:r>
          </w:p>
        </w:tc>
        <w:tc>
          <w:tcPr>
            <w:tcW w:w="4053" w:type="pct"/>
            <w:gridSpan w:val="2"/>
            <w:tcBorders>
              <w:bottom w:val="single" w:sz="4" w:space="0" w:color="auto"/>
            </w:tcBorders>
          </w:tcPr>
          <w:p w:rsidR="009F36B9" w:rsidRPr="00F069DF" w:rsidRDefault="009F36B9" w:rsidP="001B350D">
            <w:pPr>
              <w:widowControl w:val="0"/>
            </w:pPr>
            <w:r w:rsidRPr="00F069DF">
              <w:t>IV</w:t>
            </w:r>
          </w:p>
        </w:tc>
      </w:tr>
      <w:tr w:rsidR="00F069DF" w:rsidRPr="00F069DF" w:rsidTr="006F50C0">
        <w:trPr>
          <w:trHeight w:val="57"/>
        </w:trPr>
        <w:tc>
          <w:tcPr>
            <w:tcW w:w="947" w:type="pct"/>
          </w:tcPr>
          <w:p w:rsidR="009F36B9" w:rsidRPr="00A315CA" w:rsidRDefault="00331AE2" w:rsidP="001B350D">
            <w:pPr>
              <w:widowControl w:val="0"/>
            </w:pPr>
            <w:r w:rsidRPr="00A315CA">
              <w:t>Apimtis mokymosi kreditais</w:t>
            </w:r>
          </w:p>
        </w:tc>
        <w:tc>
          <w:tcPr>
            <w:tcW w:w="4053" w:type="pct"/>
            <w:gridSpan w:val="2"/>
            <w:shd w:val="clear" w:color="auto" w:fill="auto"/>
          </w:tcPr>
          <w:p w:rsidR="009F36B9" w:rsidRPr="00F069DF" w:rsidRDefault="00896CC8" w:rsidP="001B350D">
            <w:pPr>
              <w:widowControl w:val="0"/>
            </w:pPr>
            <w:r w:rsidRPr="00F069DF">
              <w:t>5</w:t>
            </w:r>
          </w:p>
        </w:tc>
      </w:tr>
      <w:tr w:rsidR="00F069DF" w:rsidRPr="00F069DF" w:rsidTr="006F50C0">
        <w:trPr>
          <w:trHeight w:val="57"/>
        </w:trPr>
        <w:tc>
          <w:tcPr>
            <w:tcW w:w="947" w:type="pct"/>
            <w:shd w:val="clear" w:color="auto" w:fill="F2F2F2"/>
          </w:tcPr>
          <w:p w:rsidR="001671D0" w:rsidRPr="00F069DF" w:rsidRDefault="001671D0" w:rsidP="001B350D">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F069DF" w:rsidRPr="00F069DF" w:rsidTr="006F50C0">
        <w:trPr>
          <w:trHeight w:val="57"/>
        </w:trPr>
        <w:tc>
          <w:tcPr>
            <w:tcW w:w="947" w:type="pct"/>
            <w:vMerge w:val="restart"/>
          </w:tcPr>
          <w:p w:rsidR="00AF70E5" w:rsidRPr="00F069DF" w:rsidRDefault="00AF70E5" w:rsidP="001B350D">
            <w:pPr>
              <w:widowControl w:val="0"/>
              <w:rPr>
                <w:bCs/>
              </w:rPr>
            </w:pPr>
            <w:r w:rsidRPr="00F069DF">
              <w:t>1. Organizuoti ir vykdyti akvakultūros verslą.</w:t>
            </w:r>
          </w:p>
        </w:tc>
        <w:tc>
          <w:tcPr>
            <w:tcW w:w="1084" w:type="pct"/>
          </w:tcPr>
          <w:p w:rsidR="00AF70E5" w:rsidRPr="00F069DF" w:rsidRDefault="00AF70E5" w:rsidP="001B350D">
            <w:pPr>
              <w:widowControl w:val="0"/>
              <w:rPr>
                <w:bCs/>
              </w:rPr>
            </w:pPr>
            <w:r w:rsidRPr="00F069DF">
              <w:rPr>
                <w:bCs/>
              </w:rPr>
              <w:t>1.1. Išmanyti akvakultūros ekonomines veiklos kryptis</w:t>
            </w:r>
          </w:p>
        </w:tc>
        <w:tc>
          <w:tcPr>
            <w:tcW w:w="2969" w:type="pct"/>
          </w:tcPr>
          <w:p w:rsidR="00AF70E5" w:rsidRPr="00F069DF" w:rsidRDefault="00AF70E5" w:rsidP="001B350D">
            <w:pPr>
              <w:widowControl w:val="0"/>
              <w:rPr>
                <w:b/>
              </w:rPr>
            </w:pPr>
            <w:r w:rsidRPr="00F069DF">
              <w:rPr>
                <w:b/>
              </w:rPr>
              <w:t>Tema. Gamybos procesas akvakultūros versle.</w:t>
            </w:r>
          </w:p>
          <w:p w:rsidR="00AF70E5" w:rsidRPr="00F069DF" w:rsidRDefault="00AF70E5" w:rsidP="001B350D">
            <w:pPr>
              <w:widowControl w:val="0"/>
              <w:numPr>
                <w:ilvl w:val="0"/>
                <w:numId w:val="1"/>
              </w:numPr>
              <w:ind w:left="0" w:firstLine="0"/>
            </w:pPr>
            <w:r w:rsidRPr="00F069DF">
              <w:t>Apibūdinti akvakultūros ekonomines veiklos formas ir kryptis.</w:t>
            </w:r>
          </w:p>
          <w:p w:rsidR="00AF70E5" w:rsidRPr="00F069DF" w:rsidRDefault="00AF70E5" w:rsidP="001B350D">
            <w:pPr>
              <w:widowControl w:val="0"/>
              <w:numPr>
                <w:ilvl w:val="0"/>
                <w:numId w:val="1"/>
              </w:numPr>
              <w:ind w:left="0" w:firstLine="0"/>
            </w:pPr>
            <w:r w:rsidRPr="00F069DF">
              <w:t>Įvertinti žuvies ir jūros produktų perdirbimo galimybes, produkcijos perdirbimo poveikį jos kokybei.</w:t>
            </w:r>
          </w:p>
        </w:tc>
      </w:tr>
      <w:tr w:rsidR="00F069DF" w:rsidRPr="00F069DF" w:rsidTr="006F50C0">
        <w:trPr>
          <w:trHeight w:val="57"/>
        </w:trPr>
        <w:tc>
          <w:tcPr>
            <w:tcW w:w="947" w:type="pct"/>
            <w:vMerge/>
          </w:tcPr>
          <w:p w:rsidR="00AF70E5" w:rsidRPr="00F069DF" w:rsidRDefault="00AF70E5" w:rsidP="001B350D">
            <w:pPr>
              <w:widowControl w:val="0"/>
            </w:pPr>
          </w:p>
        </w:tc>
        <w:tc>
          <w:tcPr>
            <w:tcW w:w="1084" w:type="pct"/>
          </w:tcPr>
          <w:p w:rsidR="00AF70E5" w:rsidRPr="00F069DF" w:rsidRDefault="00AF70E5" w:rsidP="001B350D">
            <w:pPr>
              <w:widowControl w:val="0"/>
            </w:pPr>
            <w:r w:rsidRPr="00F069DF">
              <w:rPr>
                <w:bCs/>
              </w:rPr>
              <w:t>1.2. Parengti akvakultūros vieneto verslo planą</w:t>
            </w:r>
          </w:p>
        </w:tc>
        <w:tc>
          <w:tcPr>
            <w:tcW w:w="2969" w:type="pct"/>
          </w:tcPr>
          <w:p w:rsidR="00AF70E5" w:rsidRPr="00F069DF" w:rsidRDefault="00AF70E5" w:rsidP="001B350D">
            <w:pPr>
              <w:widowControl w:val="0"/>
              <w:rPr>
                <w:b/>
              </w:rPr>
            </w:pPr>
            <w:r w:rsidRPr="00F069DF">
              <w:rPr>
                <w:b/>
              </w:rPr>
              <w:t xml:space="preserve">Tema. </w:t>
            </w:r>
            <w:r w:rsidRPr="00F069DF">
              <w:t>Verslo plano sudarymas.</w:t>
            </w:r>
          </w:p>
          <w:p w:rsidR="00AF70E5" w:rsidRPr="00F069DF" w:rsidRDefault="00AF70E5" w:rsidP="001B350D">
            <w:pPr>
              <w:widowControl w:val="0"/>
              <w:numPr>
                <w:ilvl w:val="0"/>
                <w:numId w:val="45"/>
              </w:numPr>
              <w:ind w:left="0" w:firstLine="0"/>
            </w:pPr>
            <w:r w:rsidRPr="00F069DF">
              <w:t>Sudaryti akvakultūros vieneto verslo plano struktūrą ir jo ekonominį pagrindimą vieneriems metams.</w:t>
            </w:r>
          </w:p>
          <w:p w:rsidR="00AF70E5" w:rsidRPr="00F069DF" w:rsidRDefault="00AF70E5" w:rsidP="001B350D">
            <w:pPr>
              <w:widowControl w:val="0"/>
              <w:numPr>
                <w:ilvl w:val="0"/>
                <w:numId w:val="45"/>
              </w:numPr>
              <w:ind w:left="0" w:firstLine="0"/>
            </w:pPr>
            <w:r w:rsidRPr="00F069DF">
              <w:t>Paruošti verslo plano pristatymą, naudojant Microsoft Office programas.</w:t>
            </w:r>
          </w:p>
          <w:p w:rsidR="00AF70E5" w:rsidRPr="00F069DF" w:rsidRDefault="00AF70E5" w:rsidP="001B350D">
            <w:pPr>
              <w:widowControl w:val="0"/>
              <w:numPr>
                <w:ilvl w:val="0"/>
                <w:numId w:val="45"/>
              </w:numPr>
              <w:ind w:left="0" w:firstLine="0"/>
            </w:pPr>
            <w:r w:rsidRPr="00F069DF">
              <w:lastRenderedPageBreak/>
              <w:t>Pristatyti verslo planą.</w:t>
            </w:r>
          </w:p>
          <w:p w:rsidR="00AF70E5" w:rsidRPr="00F069DF" w:rsidRDefault="00AF70E5" w:rsidP="001B350D">
            <w:pPr>
              <w:widowControl w:val="0"/>
              <w:numPr>
                <w:ilvl w:val="0"/>
                <w:numId w:val="45"/>
              </w:numPr>
              <w:ind w:left="0" w:firstLine="0"/>
            </w:pPr>
            <w:r w:rsidRPr="00F069DF">
              <w:t>Sudaryti darbuotojų veiklos funkcijų sąrašą ir jų paskirstymą darbuotojams skirtingais akvakultūros verslo vieneto veiklos laikotarpiais.</w:t>
            </w:r>
          </w:p>
        </w:tc>
      </w:tr>
      <w:tr w:rsidR="00F069DF" w:rsidRPr="00F069DF" w:rsidTr="006F50C0">
        <w:trPr>
          <w:trHeight w:val="57"/>
        </w:trPr>
        <w:tc>
          <w:tcPr>
            <w:tcW w:w="947" w:type="pct"/>
            <w:vMerge/>
          </w:tcPr>
          <w:p w:rsidR="00AF70E5" w:rsidRPr="00F069DF" w:rsidRDefault="00AF70E5" w:rsidP="001B350D">
            <w:pPr>
              <w:widowControl w:val="0"/>
            </w:pPr>
          </w:p>
        </w:tc>
        <w:tc>
          <w:tcPr>
            <w:tcW w:w="1084" w:type="pct"/>
          </w:tcPr>
          <w:p w:rsidR="00AF70E5" w:rsidRPr="00F069DF" w:rsidRDefault="00AF70E5" w:rsidP="001B350D">
            <w:pPr>
              <w:widowControl w:val="0"/>
            </w:pPr>
            <w:r w:rsidRPr="00F069DF">
              <w:rPr>
                <w:bCs/>
              </w:rPr>
              <w:t>1.3. Parengti akvakultūros verslo vieneto rinkodaros planą</w:t>
            </w:r>
          </w:p>
        </w:tc>
        <w:tc>
          <w:tcPr>
            <w:tcW w:w="2969" w:type="pct"/>
          </w:tcPr>
          <w:p w:rsidR="00AF70E5" w:rsidRPr="00F069DF" w:rsidRDefault="00AF70E5" w:rsidP="001B350D">
            <w:pPr>
              <w:widowControl w:val="0"/>
              <w:rPr>
                <w:b/>
              </w:rPr>
            </w:pPr>
            <w:r w:rsidRPr="00F069DF">
              <w:rPr>
                <w:b/>
              </w:rPr>
              <w:t xml:space="preserve">Tema. </w:t>
            </w:r>
            <w:r w:rsidRPr="00F069DF">
              <w:t>Rinkodara ir įvaizdžio formavimas.</w:t>
            </w:r>
          </w:p>
          <w:p w:rsidR="00AF70E5" w:rsidRPr="00F069DF" w:rsidRDefault="00AF70E5" w:rsidP="001B350D">
            <w:pPr>
              <w:widowControl w:val="0"/>
              <w:numPr>
                <w:ilvl w:val="0"/>
                <w:numId w:val="46"/>
              </w:numPr>
              <w:ind w:left="0" w:firstLine="0"/>
            </w:pPr>
            <w:r w:rsidRPr="00F069DF">
              <w:t xml:space="preserve">Sudaryti rinkodaros veiksmų planą. </w:t>
            </w:r>
            <w:r w:rsidRPr="00F069DF">
              <w:rPr>
                <w:b/>
              </w:rPr>
              <w:t xml:space="preserve">Užduotis. </w:t>
            </w:r>
            <w:r w:rsidRPr="00F069DF">
              <w:t>Parinkti efektyviausias rinkodaros komplekso priemones.</w:t>
            </w:r>
          </w:p>
        </w:tc>
      </w:tr>
      <w:tr w:rsidR="00F069DF" w:rsidRPr="00F069DF" w:rsidTr="006F50C0">
        <w:trPr>
          <w:trHeight w:val="57"/>
        </w:trPr>
        <w:tc>
          <w:tcPr>
            <w:tcW w:w="947" w:type="pct"/>
            <w:vMerge/>
          </w:tcPr>
          <w:p w:rsidR="00AF70E5" w:rsidRPr="00F069DF" w:rsidRDefault="00AF70E5" w:rsidP="001B350D">
            <w:pPr>
              <w:widowControl w:val="0"/>
            </w:pPr>
          </w:p>
        </w:tc>
        <w:tc>
          <w:tcPr>
            <w:tcW w:w="1084" w:type="pct"/>
          </w:tcPr>
          <w:p w:rsidR="00AF70E5" w:rsidRPr="00F069DF" w:rsidRDefault="00AF70E5" w:rsidP="001B350D">
            <w:pPr>
              <w:widowControl w:val="0"/>
            </w:pPr>
            <w:r w:rsidRPr="00F069DF">
              <w:rPr>
                <w:bCs/>
              </w:rPr>
              <w:t>1.4. Parengti akvakultūros verslo vieneto finansines atskaitomybes</w:t>
            </w:r>
          </w:p>
        </w:tc>
        <w:tc>
          <w:tcPr>
            <w:tcW w:w="2969" w:type="pct"/>
          </w:tcPr>
          <w:p w:rsidR="00AF70E5" w:rsidRPr="00F069DF" w:rsidRDefault="00AF70E5" w:rsidP="001B350D">
            <w:pPr>
              <w:widowControl w:val="0"/>
              <w:rPr>
                <w:b/>
              </w:rPr>
            </w:pPr>
            <w:r w:rsidRPr="00F069DF">
              <w:rPr>
                <w:b/>
              </w:rPr>
              <w:t xml:space="preserve">Tema. </w:t>
            </w:r>
            <w:r w:rsidRPr="00F069DF">
              <w:t>Akvakultūros verslo finansai.</w:t>
            </w:r>
          </w:p>
          <w:p w:rsidR="00AF70E5" w:rsidRPr="00F069DF" w:rsidRDefault="00AF70E5" w:rsidP="001B350D">
            <w:pPr>
              <w:widowControl w:val="0"/>
              <w:numPr>
                <w:ilvl w:val="0"/>
                <w:numId w:val="46"/>
              </w:numPr>
              <w:ind w:left="0" w:firstLine="0"/>
            </w:pPr>
            <w:r w:rsidRPr="00F069DF">
              <w:t>Parengti metines įmonės balanso, pelno, nuostolio ir pinigų srautų finansinės atskaitomybės ataskaitas, naudojant Microsoft Office programas.</w:t>
            </w:r>
          </w:p>
          <w:p w:rsidR="00AF70E5" w:rsidRPr="00F069DF" w:rsidRDefault="00AF70E5" w:rsidP="001B350D">
            <w:pPr>
              <w:widowControl w:val="0"/>
              <w:numPr>
                <w:ilvl w:val="0"/>
                <w:numId w:val="46"/>
              </w:numPr>
              <w:ind w:left="0" w:firstLine="0"/>
            </w:pPr>
            <w:r w:rsidRPr="00F069DF">
              <w:t>Įvertinti praėjusio laikotarpio akvakultūros verslo vieneto finansinius rodiklius.</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7B7D23" w:rsidP="001B350D">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667163" w:rsidP="001B350D">
            <w:pPr>
              <w:widowControl w:val="0"/>
            </w:pPr>
            <w:r w:rsidRPr="00F069DF">
              <w:t>Apibūdintos</w:t>
            </w:r>
            <w:r w:rsidR="00231CFB">
              <w:t xml:space="preserve"> </w:t>
            </w:r>
            <w:r w:rsidRPr="00F069DF">
              <w:t>akvakultūros ekonominės veiklos formos ir kryptys. Įvertintos žuvies ir jūros produktų perdirbimo galimybės, produkcijos perdirbimo poveikis jos kokybei. Sudaryta akvakultūros vieneto verslo plano struktūra ir jos ekonominis pagrindimas vieneriems metams, sudarytas darbuotojų veiklos funkcijų sąrašas ir jų paskirstymas darbuotojams skirtingais akvakultūros verslo vieneto veiklos laikotarpiais.</w:t>
            </w:r>
            <w:r w:rsidR="00807020" w:rsidRPr="00F069DF">
              <w:t xml:space="preserve"> </w:t>
            </w:r>
            <w:r w:rsidR="00807020" w:rsidRPr="00F069DF">
              <w:rPr>
                <w:bCs/>
              </w:rPr>
              <w:t xml:space="preserve">Parengtas akvakultūros verslo vieneto rinkodaros planas. </w:t>
            </w:r>
            <w:r w:rsidR="00807020" w:rsidRPr="00F069DF">
              <w:t>Parengtos metinis įmonės balanso, pelno, nuostolio ir pinigų srautų finansinės atsakomybės ataskaitos. Įvertinti praėjusio laikotarpio akvakultūros verslo vieneto finansiniai rodikliai.</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7B7D23" w:rsidP="001B350D">
            <w:pPr>
              <w:widowControl w:val="0"/>
            </w:pPr>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7B7D23" w:rsidP="001B350D">
            <w:pPr>
              <w:widowControl w:val="0"/>
            </w:pPr>
            <w:r w:rsidRPr="00F069DF">
              <w:t>Mokymo(</w:t>
            </w:r>
            <w:proofErr w:type="spellStart"/>
            <w:r w:rsidRPr="00F069DF">
              <w:t>si</w:t>
            </w:r>
            <w:proofErr w:type="spellEnd"/>
            <w:r w:rsidRPr="00F069DF">
              <w:t>) medžiaga:</w:t>
            </w:r>
          </w:p>
          <w:p w:rsidR="007B7D23" w:rsidRPr="00F069DF" w:rsidRDefault="007B7D23" w:rsidP="001B350D">
            <w:pPr>
              <w:widowControl w:val="0"/>
              <w:numPr>
                <w:ilvl w:val="0"/>
                <w:numId w:val="1"/>
              </w:numPr>
              <w:ind w:left="0" w:firstLine="0"/>
            </w:pPr>
            <w:r w:rsidRPr="00F069DF">
              <w:t xml:space="preserve">Akvakultūros verslas ir jo organizavimas. (Rengėjas: UAB „Kingo </w:t>
            </w:r>
            <w:proofErr w:type="spellStart"/>
            <w:r w:rsidRPr="00F069DF">
              <w:t>Consult</w:t>
            </w:r>
            <w:proofErr w:type="spellEnd"/>
            <w:r w:rsidRPr="00F069DF">
              <w:t xml:space="preserve"> Baltic“).</w:t>
            </w:r>
          </w:p>
          <w:p w:rsidR="007B7D23" w:rsidRPr="00F069DF" w:rsidRDefault="007B7D23" w:rsidP="001B350D">
            <w:pPr>
              <w:widowControl w:val="0"/>
            </w:pPr>
            <w:r w:rsidRPr="00F069DF">
              <w:t>Mokymo(</w:t>
            </w:r>
            <w:proofErr w:type="spellStart"/>
            <w:r w:rsidRPr="00F069DF">
              <w:t>si</w:t>
            </w:r>
            <w:proofErr w:type="spellEnd"/>
            <w:r w:rsidRPr="00F069DF">
              <w:t>) priemonės:</w:t>
            </w:r>
          </w:p>
          <w:p w:rsidR="007B7D23" w:rsidRPr="00F069DF" w:rsidRDefault="007B7D23" w:rsidP="001B350D">
            <w:pPr>
              <w:numPr>
                <w:ilvl w:val="0"/>
                <w:numId w:val="1"/>
              </w:numPr>
              <w:ind w:left="0" w:firstLine="0"/>
            </w:pPr>
            <w:r w:rsidRPr="00F069DF">
              <w:t xml:space="preserve">užduotys, testai, žinynas, plakatai, technologinės kortelės, kompiuteriai ir multimedijos įranga, interneto ryšys, kompiuterinė programinė įranga (Excel, Word, Power </w:t>
            </w:r>
            <w:proofErr w:type="spellStart"/>
            <w:r w:rsidRPr="00F069DF">
              <w:t>Point</w:t>
            </w:r>
            <w:proofErr w:type="spellEnd"/>
            <w:r w:rsidRPr="00F069DF">
              <w:t>).</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7B7D23" w:rsidP="001B350D">
            <w:pPr>
              <w:widowControl w:val="0"/>
            </w:pPr>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7B7D23" w:rsidP="001B350D">
            <w:pPr>
              <w:widowControl w:val="0"/>
            </w:pPr>
            <w:r w:rsidRPr="00F069DF">
              <w:t>Klasė ar kita mokymui(</w:t>
            </w:r>
            <w:proofErr w:type="spellStart"/>
            <w:r w:rsidRPr="00F069DF">
              <w:t>si</w:t>
            </w:r>
            <w:proofErr w:type="spellEnd"/>
            <w:r w:rsidRPr="00F069DF">
              <w:t>) pritaikyta patalpa su techninėmis priemonėmis (...) mokymo(</w:t>
            </w:r>
            <w:proofErr w:type="spellStart"/>
            <w:r w:rsidRPr="00F069DF">
              <w:t>si</w:t>
            </w:r>
            <w:proofErr w:type="spellEnd"/>
            <w:r w:rsidRPr="00F069DF">
              <w:t>) medžiagai pateikti.</w:t>
            </w:r>
          </w:p>
          <w:p w:rsidR="007B7D23" w:rsidRPr="00F069DF" w:rsidRDefault="007B7D23" w:rsidP="001B350D">
            <w:pPr>
              <w:widowControl w:val="0"/>
            </w:pPr>
            <w:r w:rsidRPr="00F069DF">
              <w:t>Mokymo klasė, žuvų auginimo ferma, biologinių tyrimų laboratorija.</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7B7D23" w:rsidP="001B350D">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B7D23" w:rsidRPr="00F069DF" w:rsidRDefault="007B7D23" w:rsidP="001B350D">
            <w:pPr>
              <w:widowControl w:val="0"/>
            </w:pPr>
            <w:r w:rsidRPr="00F069DF">
              <w:t>Modulį gali vesti mokytojas, turintis:</w:t>
            </w:r>
          </w:p>
          <w:p w:rsidR="007B7D23" w:rsidRPr="00F069DF" w:rsidRDefault="007B7D23" w:rsidP="001B350D">
            <w:pPr>
              <w:widowControl w:val="0"/>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B7D23" w:rsidRPr="00F069DF" w:rsidRDefault="007B7D23" w:rsidP="001B350D">
            <w:pPr>
              <w:widowControl w:val="0"/>
            </w:pPr>
            <w:r w:rsidRPr="00F069DF">
              <w:t xml:space="preserve">2) turintis žuvininkystės arba akvakultūros, arba ichtiologijos, arba biologijos krypties kvalifikaciją ir atitikti teisės aktų nustatyta tvarka profesijos mokytojui keliamus kvalifikacinius reikalavimus ar lygiavertę kvalifikaciją (išsilavinimą) arba ne mažesnę kaip 3 metų </w:t>
            </w:r>
            <w:r w:rsidRPr="00F069DF">
              <w:rPr>
                <w:b/>
                <w:i/>
              </w:rPr>
              <w:t>žuvininkystės verslo darbuotojo</w:t>
            </w:r>
            <w:r w:rsidRPr="00F069DF">
              <w:t xml:space="preserve"> profesinės veiklos patirtį.</w:t>
            </w:r>
          </w:p>
        </w:tc>
      </w:tr>
    </w:tbl>
    <w:p w:rsidR="009F36B9" w:rsidRPr="00F069DF" w:rsidRDefault="009F36B9" w:rsidP="001B350D">
      <w:pPr>
        <w:widowControl w:val="0"/>
      </w:pPr>
    </w:p>
    <w:p w:rsidR="006F50C0" w:rsidRPr="006F50C0" w:rsidRDefault="006F50C0">
      <w:pPr>
        <w:rPr>
          <w:b/>
          <w:bCs/>
          <w:iCs/>
          <w:sz w:val="28"/>
          <w:szCs w:val="28"/>
        </w:rPr>
      </w:pPr>
      <w:bookmarkStart w:id="9" w:name="_Toc492849430"/>
      <w:r w:rsidRPr="006F50C0">
        <w:br w:type="page"/>
      </w:r>
    </w:p>
    <w:p w:rsidR="009F36B9" w:rsidRPr="006F50C0" w:rsidRDefault="00BD6226" w:rsidP="001B350D">
      <w:pPr>
        <w:pStyle w:val="Heading2"/>
        <w:keepNext w:val="0"/>
        <w:widowControl w:val="0"/>
        <w:spacing w:before="0" w:after="0"/>
        <w:jc w:val="center"/>
        <w:rPr>
          <w:rFonts w:ascii="Times New Roman" w:hAnsi="Times New Roman"/>
          <w:i w:val="0"/>
          <w:sz w:val="24"/>
        </w:rPr>
      </w:pPr>
      <w:r w:rsidRPr="006F50C0">
        <w:rPr>
          <w:rFonts w:ascii="Times New Roman" w:hAnsi="Times New Roman"/>
          <w:i w:val="0"/>
          <w:sz w:val="24"/>
        </w:rPr>
        <w:lastRenderedPageBreak/>
        <w:t>5.3</w:t>
      </w:r>
      <w:r w:rsidR="00C70449" w:rsidRPr="006F50C0">
        <w:rPr>
          <w:rFonts w:ascii="Times New Roman" w:hAnsi="Times New Roman"/>
          <w:i w:val="0"/>
          <w:sz w:val="24"/>
        </w:rPr>
        <w:t>.</w:t>
      </w:r>
      <w:r w:rsidR="009F36B9" w:rsidRPr="006F50C0">
        <w:rPr>
          <w:rFonts w:ascii="Times New Roman" w:hAnsi="Times New Roman"/>
          <w:i w:val="0"/>
          <w:sz w:val="24"/>
        </w:rPr>
        <w:t xml:space="preserve"> </w:t>
      </w:r>
      <w:r w:rsidR="006F50C0" w:rsidRPr="006F50C0">
        <w:rPr>
          <w:rFonts w:ascii="Times New Roman" w:hAnsi="Times New Roman"/>
          <w:i w:val="0"/>
          <w:sz w:val="24"/>
        </w:rPr>
        <w:t>PASIRENKAM</w:t>
      </w:r>
      <w:bookmarkEnd w:id="9"/>
      <w:r w:rsidR="006F50C0" w:rsidRPr="006F50C0">
        <w:rPr>
          <w:rFonts w:ascii="Times New Roman" w:hAnsi="Times New Roman"/>
          <w:i w:val="0"/>
          <w:sz w:val="24"/>
        </w:rPr>
        <w:t>IEJI MODULIAI</w:t>
      </w:r>
    </w:p>
    <w:p w:rsidR="007627F2" w:rsidRPr="006F50C0" w:rsidRDefault="007627F2" w:rsidP="001B350D">
      <w:pPr>
        <w:pStyle w:val="Heading3"/>
        <w:widowControl w:val="0"/>
        <w:spacing w:before="0" w:after="0"/>
        <w:rPr>
          <w:rFonts w:ascii="Times New Roman" w:hAnsi="Times New Roman"/>
          <w:b w:val="0"/>
          <w:sz w:val="24"/>
          <w:szCs w:val="24"/>
        </w:rPr>
      </w:pPr>
      <w:bookmarkStart w:id="10" w:name="_Toc492849431"/>
    </w:p>
    <w:p w:rsidR="009F36B9" w:rsidRPr="00F069DF" w:rsidRDefault="009F36B9" w:rsidP="001B350D">
      <w:pPr>
        <w:pStyle w:val="Heading3"/>
        <w:widowControl w:val="0"/>
        <w:spacing w:before="0" w:after="0"/>
        <w:rPr>
          <w:rFonts w:ascii="Times New Roman" w:hAnsi="Times New Roman"/>
          <w:sz w:val="24"/>
          <w:szCs w:val="24"/>
        </w:rPr>
      </w:pPr>
      <w:r w:rsidRPr="00F069DF">
        <w:rPr>
          <w:rFonts w:ascii="Times New Roman" w:hAnsi="Times New Roman"/>
          <w:sz w:val="24"/>
          <w:szCs w:val="24"/>
        </w:rPr>
        <w:t>Moduli</w:t>
      </w:r>
      <w:r w:rsidR="004055CD" w:rsidRPr="00F069DF">
        <w:rPr>
          <w:rFonts w:ascii="Times New Roman" w:hAnsi="Times New Roman"/>
          <w:sz w:val="24"/>
          <w:szCs w:val="24"/>
        </w:rPr>
        <w:t>o pavadinima</w:t>
      </w:r>
      <w:r w:rsidR="008316B9" w:rsidRPr="00F069DF">
        <w:rPr>
          <w:rFonts w:ascii="Times New Roman" w:hAnsi="Times New Roman"/>
          <w:sz w:val="24"/>
          <w:szCs w:val="24"/>
        </w:rPr>
        <w:t>s</w:t>
      </w:r>
      <w:r w:rsidR="004055CD" w:rsidRPr="00F069DF">
        <w:rPr>
          <w:rFonts w:ascii="Times New Roman" w:hAnsi="Times New Roman"/>
          <w:sz w:val="24"/>
          <w:szCs w:val="24"/>
        </w:rPr>
        <w:t xml:space="preserve"> -</w:t>
      </w:r>
      <w:r w:rsidR="00231CFB">
        <w:rPr>
          <w:rFonts w:ascii="Times New Roman" w:hAnsi="Times New Roman"/>
          <w:sz w:val="24"/>
          <w:szCs w:val="24"/>
        </w:rPr>
        <w:t xml:space="preserve"> </w:t>
      </w:r>
      <w:r w:rsidRPr="00F069DF">
        <w:rPr>
          <w:rFonts w:ascii="Times New Roman" w:hAnsi="Times New Roman"/>
          <w:sz w:val="24"/>
          <w:szCs w:val="24"/>
        </w:rPr>
        <w:t xml:space="preserve">„Mažųjų laivų ir žvejybinių valčių valdymas“ </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6F50C0">
        <w:trPr>
          <w:trHeight w:val="57"/>
        </w:trPr>
        <w:tc>
          <w:tcPr>
            <w:tcW w:w="947" w:type="pct"/>
          </w:tcPr>
          <w:p w:rsidR="009F36B9" w:rsidRPr="006F50C0" w:rsidRDefault="009F36B9" w:rsidP="006F50C0">
            <w:pPr>
              <w:widowControl w:val="0"/>
            </w:pPr>
            <w:r w:rsidRPr="006F50C0">
              <w:t>Modulio kodas</w:t>
            </w:r>
          </w:p>
        </w:tc>
        <w:tc>
          <w:tcPr>
            <w:tcW w:w="4053" w:type="pct"/>
            <w:gridSpan w:val="2"/>
          </w:tcPr>
          <w:p w:rsidR="009F36B9" w:rsidRPr="00F069DF" w:rsidRDefault="00A31EED" w:rsidP="001B350D">
            <w:pPr>
              <w:widowControl w:val="0"/>
              <w:jc w:val="both"/>
            </w:pPr>
            <w:r w:rsidRPr="00F069DF">
              <w:t>4083120</w:t>
            </w:r>
          </w:p>
        </w:tc>
      </w:tr>
      <w:tr w:rsidR="00F069DF" w:rsidRPr="00F069DF" w:rsidTr="006F50C0">
        <w:trPr>
          <w:trHeight w:val="57"/>
        </w:trPr>
        <w:tc>
          <w:tcPr>
            <w:tcW w:w="947" w:type="pct"/>
          </w:tcPr>
          <w:p w:rsidR="009F36B9" w:rsidRPr="006F50C0" w:rsidRDefault="00331AE2" w:rsidP="006F50C0">
            <w:pPr>
              <w:widowControl w:val="0"/>
            </w:pPr>
            <w:r w:rsidRPr="006F50C0">
              <w:t>Modulio LTKS lygis</w:t>
            </w:r>
          </w:p>
        </w:tc>
        <w:tc>
          <w:tcPr>
            <w:tcW w:w="4053" w:type="pct"/>
            <w:gridSpan w:val="2"/>
          </w:tcPr>
          <w:p w:rsidR="009F36B9" w:rsidRPr="00F069DF" w:rsidRDefault="009F36B9" w:rsidP="001B350D">
            <w:pPr>
              <w:widowControl w:val="0"/>
              <w:jc w:val="both"/>
            </w:pPr>
            <w:r w:rsidRPr="00F069DF">
              <w:t>IV</w:t>
            </w:r>
          </w:p>
        </w:tc>
      </w:tr>
      <w:tr w:rsidR="00F069DF" w:rsidRPr="00F069DF" w:rsidTr="006F50C0">
        <w:trPr>
          <w:trHeight w:val="57"/>
        </w:trPr>
        <w:tc>
          <w:tcPr>
            <w:tcW w:w="947" w:type="pct"/>
          </w:tcPr>
          <w:p w:rsidR="009F36B9" w:rsidRPr="006F50C0" w:rsidRDefault="00331AE2" w:rsidP="006F50C0">
            <w:pPr>
              <w:widowControl w:val="0"/>
            </w:pPr>
            <w:r w:rsidRPr="006F50C0">
              <w:t>Apimtis mokymosi kreditais</w:t>
            </w:r>
          </w:p>
        </w:tc>
        <w:tc>
          <w:tcPr>
            <w:tcW w:w="4053" w:type="pct"/>
            <w:gridSpan w:val="2"/>
          </w:tcPr>
          <w:p w:rsidR="009F36B9" w:rsidRPr="00F069DF" w:rsidRDefault="008316B9" w:rsidP="001B350D">
            <w:pPr>
              <w:widowControl w:val="0"/>
              <w:jc w:val="both"/>
            </w:pPr>
            <w:r w:rsidRPr="00F069DF">
              <w:t>5</w:t>
            </w:r>
          </w:p>
        </w:tc>
      </w:tr>
      <w:tr w:rsidR="00F069DF" w:rsidRPr="00F069DF" w:rsidTr="006F50C0">
        <w:trPr>
          <w:trHeight w:val="57"/>
        </w:trPr>
        <w:tc>
          <w:tcPr>
            <w:tcW w:w="947" w:type="pct"/>
            <w:shd w:val="clear" w:color="auto" w:fill="F2F2F2"/>
          </w:tcPr>
          <w:p w:rsidR="001671D0" w:rsidRPr="00F069DF" w:rsidRDefault="001671D0" w:rsidP="006F50C0">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F069DF" w:rsidRPr="00F069DF" w:rsidTr="006F50C0">
        <w:trPr>
          <w:trHeight w:val="57"/>
        </w:trPr>
        <w:tc>
          <w:tcPr>
            <w:tcW w:w="947" w:type="pct"/>
            <w:vMerge w:val="restart"/>
          </w:tcPr>
          <w:p w:rsidR="007503FB" w:rsidRPr="00F069DF" w:rsidRDefault="007503FB" w:rsidP="006F50C0">
            <w:pPr>
              <w:widowControl w:val="0"/>
            </w:pPr>
            <w:r w:rsidRPr="00F069DF">
              <w:t>Valdyti ir prižiūrėti vidaus vandenų mažuosius laivus ir valtis.</w:t>
            </w:r>
          </w:p>
        </w:tc>
        <w:tc>
          <w:tcPr>
            <w:tcW w:w="1084" w:type="pct"/>
          </w:tcPr>
          <w:p w:rsidR="007503FB" w:rsidRPr="00F069DF" w:rsidRDefault="007503FB" w:rsidP="001B350D">
            <w:pPr>
              <w:widowControl w:val="0"/>
            </w:pPr>
            <w:r w:rsidRPr="00F069DF">
              <w:rPr>
                <w:bCs/>
              </w:rPr>
              <w:t xml:space="preserve">1.1. </w:t>
            </w:r>
            <w:r w:rsidRPr="00F069DF">
              <w:t>Išmanyti vidaus vandenų mažųjų laivų ir valčių konstrukciją ir valdymą</w:t>
            </w:r>
          </w:p>
        </w:tc>
        <w:tc>
          <w:tcPr>
            <w:tcW w:w="2969" w:type="pct"/>
          </w:tcPr>
          <w:p w:rsidR="007503FB" w:rsidRPr="00F069DF" w:rsidRDefault="007503FB" w:rsidP="001B350D">
            <w:pPr>
              <w:widowControl w:val="0"/>
              <w:rPr>
                <w:b/>
              </w:rPr>
            </w:pPr>
            <w:r w:rsidRPr="00F069DF">
              <w:rPr>
                <w:b/>
              </w:rPr>
              <w:t xml:space="preserve">1.1. Tema. </w:t>
            </w:r>
            <w:r w:rsidRPr="00F069DF">
              <w:t>Pagrindinės laivo charakteristikos.</w:t>
            </w:r>
          </w:p>
          <w:p w:rsidR="007503FB" w:rsidRPr="00F069DF" w:rsidRDefault="007503FB" w:rsidP="001B350D">
            <w:pPr>
              <w:widowControl w:val="0"/>
              <w:numPr>
                <w:ilvl w:val="0"/>
                <w:numId w:val="1"/>
              </w:numPr>
              <w:ind w:left="0" w:firstLine="0"/>
            </w:pPr>
            <w:r w:rsidRPr="00F069DF">
              <w:t>Apibūdinti vidaus vandenų mažuosius laivus ir valtis.</w:t>
            </w:r>
          </w:p>
          <w:p w:rsidR="007503FB" w:rsidRPr="00F069DF" w:rsidRDefault="007503FB" w:rsidP="001B350D">
            <w:pPr>
              <w:widowControl w:val="0"/>
              <w:numPr>
                <w:ilvl w:val="0"/>
                <w:numId w:val="1"/>
              </w:numPr>
              <w:ind w:left="0" w:firstLine="0"/>
            </w:pPr>
            <w:r w:rsidRPr="00F069DF">
              <w:t>Išvardyti mažųjų laivų ir valčių parinkimo kriterijus pagal gamintojų siūlomą produkciją.</w:t>
            </w:r>
          </w:p>
          <w:p w:rsidR="007503FB" w:rsidRPr="00F069DF" w:rsidRDefault="007503FB" w:rsidP="001B350D">
            <w:pPr>
              <w:widowControl w:val="0"/>
              <w:rPr>
                <w:b/>
              </w:rPr>
            </w:pPr>
            <w:r w:rsidRPr="00F069DF">
              <w:rPr>
                <w:b/>
              </w:rPr>
              <w:t xml:space="preserve">Tema. </w:t>
            </w:r>
            <w:r w:rsidRPr="00F069DF">
              <w:t>Laivo korpuso konstrukcija</w:t>
            </w:r>
            <w:r w:rsidRPr="00F069DF">
              <w:rPr>
                <w:b/>
              </w:rPr>
              <w:t>.</w:t>
            </w:r>
          </w:p>
          <w:p w:rsidR="007503FB" w:rsidRPr="00F069DF" w:rsidRDefault="007503FB" w:rsidP="001B350D">
            <w:pPr>
              <w:widowControl w:val="0"/>
              <w:numPr>
                <w:ilvl w:val="0"/>
                <w:numId w:val="47"/>
              </w:numPr>
              <w:ind w:left="0" w:firstLine="0"/>
            </w:pPr>
            <w:r w:rsidRPr="00F069DF">
              <w:t>Išmanyti laivo korpuso dalių pavadinimus.</w:t>
            </w:r>
          </w:p>
          <w:p w:rsidR="007503FB" w:rsidRPr="00F069DF" w:rsidRDefault="007503FB" w:rsidP="001B350D">
            <w:pPr>
              <w:widowControl w:val="0"/>
              <w:numPr>
                <w:ilvl w:val="0"/>
                <w:numId w:val="47"/>
              </w:numPr>
              <w:ind w:left="0" w:firstLine="0"/>
            </w:pPr>
            <w:r w:rsidRPr="00F069DF">
              <w:t>Išmanyti laivo korpuso parametrus, charakteristikas bei jų poveikį laivo saugumui ir ilgaamžiškumui.</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rPr>
                <w:bCs/>
              </w:rPr>
              <w:t xml:space="preserve">1.2. </w:t>
            </w:r>
            <w:r w:rsidRPr="00F069DF">
              <w:t>Išmanyti hidrometeorologijos pagrindus</w:t>
            </w:r>
          </w:p>
        </w:tc>
        <w:tc>
          <w:tcPr>
            <w:tcW w:w="2969" w:type="pct"/>
          </w:tcPr>
          <w:p w:rsidR="007503FB" w:rsidRPr="00F069DF" w:rsidRDefault="007503FB" w:rsidP="001B350D">
            <w:pPr>
              <w:widowControl w:val="0"/>
              <w:rPr>
                <w:b/>
              </w:rPr>
            </w:pPr>
            <w:r w:rsidRPr="00F069DF">
              <w:rPr>
                <w:b/>
              </w:rPr>
              <w:t xml:space="preserve">Tema. </w:t>
            </w:r>
            <w:r w:rsidRPr="00F069DF">
              <w:t>Hidrometeoro</w:t>
            </w:r>
            <w:r w:rsidRPr="00F069DF">
              <w:softHyphen/>
              <w:t>logijos samprata.</w:t>
            </w:r>
          </w:p>
          <w:p w:rsidR="007503FB" w:rsidRPr="00F069DF" w:rsidRDefault="007503FB" w:rsidP="001B350D">
            <w:pPr>
              <w:widowControl w:val="0"/>
              <w:numPr>
                <w:ilvl w:val="0"/>
                <w:numId w:val="48"/>
              </w:numPr>
              <w:ind w:left="0" w:firstLine="0"/>
            </w:pPr>
            <w:r w:rsidRPr="00F069DF">
              <w:t>Apibūdinti hidro</w:t>
            </w:r>
            <w:r w:rsidRPr="00F069DF">
              <w:softHyphen/>
              <w:t>meteorologijos sampratą.</w:t>
            </w:r>
          </w:p>
          <w:p w:rsidR="007503FB" w:rsidRPr="00F069DF" w:rsidRDefault="007503FB" w:rsidP="001B350D">
            <w:pPr>
              <w:widowControl w:val="0"/>
              <w:rPr>
                <w:b/>
              </w:rPr>
            </w:pPr>
            <w:r w:rsidRPr="00F069DF">
              <w:rPr>
                <w:b/>
              </w:rPr>
              <w:t xml:space="preserve">Tema. </w:t>
            </w:r>
            <w:r w:rsidRPr="00F069DF">
              <w:rPr>
                <w:bCs/>
              </w:rPr>
              <w:t>Hidrometeo</w:t>
            </w:r>
            <w:r w:rsidRPr="00F069DF">
              <w:softHyphen/>
            </w:r>
            <w:r w:rsidRPr="00F069DF">
              <w:rPr>
                <w:bCs/>
              </w:rPr>
              <w:t>ro</w:t>
            </w:r>
            <w:r w:rsidRPr="00F069DF">
              <w:softHyphen/>
            </w:r>
            <w:r w:rsidRPr="00F069DF">
              <w:rPr>
                <w:bCs/>
              </w:rPr>
              <w:t>loginiai žemėlapiai, grafiniai žymėjimai</w:t>
            </w:r>
          </w:p>
          <w:p w:rsidR="007503FB" w:rsidRPr="00F069DF" w:rsidRDefault="007503FB" w:rsidP="001B350D">
            <w:pPr>
              <w:widowControl w:val="0"/>
              <w:numPr>
                <w:ilvl w:val="0"/>
                <w:numId w:val="48"/>
              </w:numPr>
              <w:ind w:left="0" w:firstLine="0"/>
            </w:pPr>
            <w:r w:rsidRPr="00F069DF">
              <w:t>Apibūdinti meteoro</w:t>
            </w:r>
            <w:r w:rsidRPr="00F069DF">
              <w:softHyphen/>
              <w:t>loginius žemėlapius.</w:t>
            </w:r>
          </w:p>
          <w:p w:rsidR="007503FB" w:rsidRPr="00F069DF" w:rsidRDefault="007503FB" w:rsidP="001B350D">
            <w:pPr>
              <w:widowControl w:val="0"/>
            </w:pPr>
            <w:r w:rsidRPr="00F069DF">
              <w:rPr>
                <w:b/>
              </w:rPr>
              <w:t xml:space="preserve">Tema. </w:t>
            </w:r>
            <w:r w:rsidRPr="00F069DF">
              <w:t>Hidrometeoro</w:t>
            </w:r>
            <w:r w:rsidRPr="00F069DF">
              <w:softHyphen/>
              <w:t>lo</w:t>
            </w:r>
            <w:r w:rsidRPr="00F069DF">
              <w:softHyphen/>
              <w:t>giniai reiškiniai.</w:t>
            </w:r>
          </w:p>
          <w:p w:rsidR="007503FB" w:rsidRPr="00F069DF" w:rsidRDefault="007503FB" w:rsidP="001B350D">
            <w:pPr>
              <w:widowControl w:val="0"/>
              <w:numPr>
                <w:ilvl w:val="0"/>
                <w:numId w:val="48"/>
              </w:numPr>
              <w:ind w:left="0" w:firstLine="0"/>
            </w:pPr>
            <w:r w:rsidRPr="00F069DF">
              <w:t>Apibūdinti pagrin</w:t>
            </w:r>
            <w:r w:rsidRPr="00F069DF">
              <w:softHyphen/>
              <w:t>di</w:t>
            </w:r>
            <w:r w:rsidRPr="00F069DF">
              <w:softHyphen/>
              <w:t>nius hidrometeorologinius parametrus, jų matavimo prietaisus ir vienetus.</w:t>
            </w:r>
          </w:p>
          <w:p w:rsidR="007503FB" w:rsidRPr="00F069DF" w:rsidRDefault="007503FB" w:rsidP="001B350D">
            <w:pPr>
              <w:widowControl w:val="0"/>
              <w:numPr>
                <w:ilvl w:val="0"/>
                <w:numId w:val="48"/>
              </w:numPr>
              <w:ind w:left="0" w:firstLine="0"/>
            </w:pPr>
            <w:r w:rsidRPr="00F069DF">
              <w:t>Analizuoti ir įvertinti meteorologinę informaciją.</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1.3. Išmanyti vidaus vandenų laivybos taisykles</w:t>
            </w:r>
          </w:p>
        </w:tc>
        <w:tc>
          <w:tcPr>
            <w:tcW w:w="2969" w:type="pct"/>
          </w:tcPr>
          <w:p w:rsidR="007503FB" w:rsidRPr="00F069DF" w:rsidRDefault="007503FB" w:rsidP="001B350D">
            <w:pPr>
              <w:widowControl w:val="0"/>
              <w:rPr>
                <w:b/>
              </w:rPr>
            </w:pPr>
            <w:r w:rsidRPr="00F069DF">
              <w:rPr>
                <w:b/>
              </w:rPr>
              <w:t xml:space="preserve">Tema. Navigacijos ir </w:t>
            </w:r>
            <w:proofErr w:type="spellStart"/>
            <w:r w:rsidRPr="00F069DF">
              <w:rPr>
                <w:b/>
              </w:rPr>
              <w:t>locijos</w:t>
            </w:r>
            <w:proofErr w:type="spellEnd"/>
            <w:r w:rsidRPr="00F069DF">
              <w:rPr>
                <w:b/>
              </w:rPr>
              <w:t xml:space="preserve"> samprata.</w:t>
            </w:r>
          </w:p>
          <w:p w:rsidR="007503FB" w:rsidRPr="00F069DF" w:rsidRDefault="007503FB" w:rsidP="001B350D">
            <w:pPr>
              <w:widowControl w:val="0"/>
              <w:numPr>
                <w:ilvl w:val="0"/>
                <w:numId w:val="49"/>
              </w:numPr>
              <w:ind w:left="0" w:firstLine="0"/>
            </w:pPr>
            <w:r w:rsidRPr="00F069DF">
              <w:t>Paaiškinti</w:t>
            </w:r>
            <w:r w:rsidRPr="00F069DF">
              <w:rPr>
                <w:b/>
              </w:rPr>
              <w:t xml:space="preserve"> </w:t>
            </w:r>
            <w:r w:rsidRPr="00F069DF">
              <w:t xml:space="preserve">navigacijos ir </w:t>
            </w:r>
            <w:proofErr w:type="spellStart"/>
            <w:r w:rsidRPr="00F069DF">
              <w:t>locijos</w:t>
            </w:r>
            <w:proofErr w:type="spellEnd"/>
            <w:r w:rsidRPr="00F069DF">
              <w:t xml:space="preserve"> sampratą.</w:t>
            </w:r>
          </w:p>
          <w:p w:rsidR="007503FB" w:rsidRPr="00F069DF" w:rsidRDefault="007503FB" w:rsidP="001B350D">
            <w:pPr>
              <w:widowControl w:val="0"/>
              <w:numPr>
                <w:ilvl w:val="0"/>
                <w:numId w:val="49"/>
              </w:numPr>
              <w:ind w:left="0" w:firstLine="0"/>
            </w:pPr>
            <w:r w:rsidRPr="00F069DF">
              <w:t>Paaiškinti žemės koordinačių sistemą.</w:t>
            </w:r>
          </w:p>
          <w:p w:rsidR="007503FB" w:rsidRPr="00F069DF" w:rsidRDefault="007503FB" w:rsidP="001B350D">
            <w:pPr>
              <w:widowControl w:val="0"/>
              <w:rPr>
                <w:b/>
                <w:bCs/>
              </w:rPr>
            </w:pPr>
            <w:r w:rsidRPr="00F069DF">
              <w:rPr>
                <w:b/>
              </w:rPr>
              <w:t xml:space="preserve">Tema. </w:t>
            </w:r>
            <w:r w:rsidRPr="00F069DF">
              <w:rPr>
                <w:b/>
                <w:bCs/>
              </w:rPr>
              <w:t>Jūriniai nuotolio ir greičio matai.</w:t>
            </w:r>
          </w:p>
          <w:p w:rsidR="007503FB" w:rsidRPr="00F069DF" w:rsidRDefault="007503FB" w:rsidP="001B350D">
            <w:pPr>
              <w:widowControl w:val="0"/>
              <w:numPr>
                <w:ilvl w:val="0"/>
                <w:numId w:val="50"/>
              </w:numPr>
              <w:ind w:left="0" w:firstLine="0"/>
            </w:pPr>
            <w:r w:rsidRPr="00F069DF">
              <w:t>Paaiškinti kurso ir atstumo nustatymo būdus, žemės magnetizmą.</w:t>
            </w:r>
          </w:p>
          <w:p w:rsidR="007503FB" w:rsidRPr="00F069DF" w:rsidRDefault="007503FB" w:rsidP="001B350D">
            <w:pPr>
              <w:widowControl w:val="0"/>
              <w:rPr>
                <w:bCs/>
              </w:rPr>
            </w:pPr>
            <w:r w:rsidRPr="00F069DF">
              <w:rPr>
                <w:b/>
              </w:rPr>
              <w:t xml:space="preserve">Tema. </w:t>
            </w:r>
            <w:proofErr w:type="spellStart"/>
            <w:r w:rsidRPr="00F069DF">
              <w:rPr>
                <w:b/>
                <w:bCs/>
              </w:rPr>
              <w:t>Lateralinė</w:t>
            </w:r>
            <w:proofErr w:type="spellEnd"/>
            <w:r w:rsidRPr="00F069DF">
              <w:rPr>
                <w:b/>
                <w:bCs/>
              </w:rPr>
              <w:t xml:space="preserve"> ir </w:t>
            </w:r>
            <w:proofErr w:type="spellStart"/>
            <w:r w:rsidRPr="00F069DF">
              <w:rPr>
                <w:b/>
                <w:bCs/>
              </w:rPr>
              <w:t>kardinalinė</w:t>
            </w:r>
            <w:proofErr w:type="spellEnd"/>
            <w:r w:rsidRPr="00F069DF">
              <w:rPr>
                <w:b/>
                <w:bCs/>
              </w:rPr>
              <w:t xml:space="preserve"> vandens kelių ženklinimo sistema.</w:t>
            </w:r>
          </w:p>
          <w:p w:rsidR="007503FB" w:rsidRPr="00F069DF" w:rsidRDefault="007503FB" w:rsidP="001B350D">
            <w:pPr>
              <w:widowControl w:val="0"/>
              <w:numPr>
                <w:ilvl w:val="0"/>
                <w:numId w:val="50"/>
              </w:numPr>
              <w:ind w:left="0" w:firstLine="0"/>
            </w:pPr>
            <w:r w:rsidRPr="00F069DF">
              <w:t>Paaiškinti vandens kelių ženklinimo principus ir sistemas.</w:t>
            </w:r>
          </w:p>
          <w:p w:rsidR="007503FB" w:rsidRPr="00F069DF" w:rsidRDefault="007503FB" w:rsidP="001B350D">
            <w:pPr>
              <w:widowControl w:val="0"/>
              <w:numPr>
                <w:ilvl w:val="0"/>
                <w:numId w:val="50"/>
              </w:numPr>
              <w:ind w:left="0" w:firstLine="0"/>
              <w:rPr>
                <w:bCs/>
              </w:rPr>
            </w:pPr>
            <w:r w:rsidRPr="00F069DF">
              <w:t>Identifikuoti vandens kelius ir kliūtis žyminčius ženklus</w:t>
            </w:r>
            <w:r w:rsidRPr="00F069DF">
              <w:rPr>
                <w:bCs/>
              </w:rPr>
              <w:t xml:space="preserve"> bei simbolius.</w:t>
            </w:r>
          </w:p>
          <w:p w:rsidR="007503FB" w:rsidRPr="00F069DF" w:rsidRDefault="007503FB" w:rsidP="001B350D">
            <w:pPr>
              <w:widowControl w:val="0"/>
              <w:numPr>
                <w:ilvl w:val="0"/>
                <w:numId w:val="50"/>
              </w:numPr>
              <w:ind w:left="0" w:firstLine="0"/>
              <w:rPr>
                <w:bCs/>
              </w:rPr>
            </w:pPr>
            <w:r w:rsidRPr="00F069DF">
              <w:rPr>
                <w:bCs/>
              </w:rPr>
              <w:t xml:space="preserve">Išmanyti </w:t>
            </w:r>
            <w:r w:rsidRPr="00F069DF">
              <w:t>IALA standartus</w:t>
            </w:r>
          </w:p>
          <w:p w:rsidR="007503FB" w:rsidRPr="00F069DF" w:rsidRDefault="007503FB" w:rsidP="001B350D">
            <w:pPr>
              <w:widowControl w:val="0"/>
              <w:numPr>
                <w:ilvl w:val="0"/>
                <w:numId w:val="50"/>
              </w:numPr>
              <w:ind w:left="0" w:firstLine="0"/>
            </w:pPr>
            <w:r w:rsidRPr="00F069DF">
              <w:t>Mokėti komunikuoti garso, judesio ir žiburių signalais</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 xml:space="preserve">1.4. Valdyti laivą pagal </w:t>
            </w:r>
            <w:r w:rsidRPr="00F069DF">
              <w:lastRenderedPageBreak/>
              <w:t>įsisavintas teorines žinias</w:t>
            </w:r>
          </w:p>
        </w:tc>
        <w:tc>
          <w:tcPr>
            <w:tcW w:w="2969" w:type="pct"/>
          </w:tcPr>
          <w:p w:rsidR="007503FB" w:rsidRPr="00F069DF" w:rsidRDefault="007503FB" w:rsidP="001B350D">
            <w:pPr>
              <w:widowControl w:val="0"/>
              <w:rPr>
                <w:b/>
                <w:bCs/>
              </w:rPr>
            </w:pPr>
            <w:r w:rsidRPr="00F069DF">
              <w:rPr>
                <w:b/>
                <w:bCs/>
              </w:rPr>
              <w:lastRenderedPageBreak/>
              <w:t>Tema. Praktinis laivo valdymas.</w:t>
            </w:r>
          </w:p>
          <w:p w:rsidR="00231CFB" w:rsidRDefault="007503FB" w:rsidP="001B350D">
            <w:pPr>
              <w:widowControl w:val="0"/>
              <w:numPr>
                <w:ilvl w:val="0"/>
                <w:numId w:val="51"/>
              </w:numPr>
              <w:ind w:left="0" w:firstLine="0"/>
              <w:rPr>
                <w:bCs/>
              </w:rPr>
            </w:pPr>
            <w:r w:rsidRPr="00F069DF">
              <w:rPr>
                <w:bCs/>
              </w:rPr>
              <w:lastRenderedPageBreak/>
              <w:t>Įgyti laivo valdymo ir manevravimo praktinės patirties, naudojant simuliacinę įrangą.</w:t>
            </w:r>
          </w:p>
          <w:p w:rsidR="007503FB" w:rsidRPr="00F069DF" w:rsidRDefault="007503FB" w:rsidP="001B350D">
            <w:pPr>
              <w:widowControl w:val="0"/>
              <w:numPr>
                <w:ilvl w:val="0"/>
                <w:numId w:val="51"/>
              </w:numPr>
              <w:ind w:left="0" w:firstLine="0"/>
            </w:pPr>
            <w:r w:rsidRPr="00F069DF">
              <w:rPr>
                <w:bCs/>
              </w:rPr>
              <w:t xml:space="preserve">Įvertinti </w:t>
            </w:r>
            <w:r w:rsidRPr="00F069DF">
              <w:t>laivo inercijos, cirkuliacijos, pagreitėjimo ir sulėtėjimo padarinius bei pasitaikančius pavojus.</w:t>
            </w:r>
          </w:p>
          <w:p w:rsidR="007503FB" w:rsidRPr="00F069DF" w:rsidRDefault="007503FB" w:rsidP="001B350D">
            <w:pPr>
              <w:widowControl w:val="0"/>
              <w:numPr>
                <w:ilvl w:val="0"/>
                <w:numId w:val="51"/>
              </w:numPr>
              <w:ind w:left="0" w:firstLine="0"/>
            </w:pPr>
            <w:r w:rsidRPr="00F069DF">
              <w:t>Išvengti nelaimingų atsitikimų.</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1.5. Teikti pirminę medicininę pagalbą</w:t>
            </w:r>
          </w:p>
        </w:tc>
        <w:tc>
          <w:tcPr>
            <w:tcW w:w="2969" w:type="pct"/>
          </w:tcPr>
          <w:p w:rsidR="007503FB" w:rsidRPr="00F069DF" w:rsidRDefault="007503FB" w:rsidP="001B350D">
            <w:pPr>
              <w:widowControl w:val="0"/>
              <w:rPr>
                <w:b/>
              </w:rPr>
            </w:pPr>
            <w:r w:rsidRPr="00F069DF">
              <w:rPr>
                <w:b/>
              </w:rPr>
              <w:t>Tema. Gelbėjimo ir priešgaisrinių priemonių panaudojimas.</w:t>
            </w:r>
          </w:p>
          <w:p w:rsidR="007503FB" w:rsidRPr="00F069DF" w:rsidRDefault="007503FB" w:rsidP="001B350D">
            <w:pPr>
              <w:widowControl w:val="0"/>
              <w:numPr>
                <w:ilvl w:val="0"/>
                <w:numId w:val="52"/>
              </w:numPr>
              <w:ind w:left="0" w:firstLine="0"/>
            </w:pPr>
            <w:r w:rsidRPr="00F069DF">
              <w:t>Apibūdinti ir išaiškinti pagrindines gelbėjimo ir priešgaisrinės įrangos rūšis, jų naudojimo instrukcijas, patikros reikalavimus.</w:t>
            </w:r>
          </w:p>
          <w:p w:rsidR="007503FB" w:rsidRPr="00F069DF" w:rsidRDefault="007503FB" w:rsidP="001B350D">
            <w:pPr>
              <w:widowControl w:val="0"/>
              <w:numPr>
                <w:ilvl w:val="0"/>
                <w:numId w:val="52"/>
              </w:numPr>
              <w:ind w:left="0" w:firstLine="0"/>
            </w:pPr>
            <w:r w:rsidRPr="00F069DF">
              <w:t>Apibūdinti gelbėjimo operacijų eigą ir pirminės medicininės pagalbos veiksmus.</w:t>
            </w:r>
          </w:p>
          <w:p w:rsidR="007503FB" w:rsidRPr="00F069DF" w:rsidRDefault="007503FB" w:rsidP="001B350D">
            <w:pPr>
              <w:widowControl w:val="0"/>
              <w:numPr>
                <w:ilvl w:val="0"/>
                <w:numId w:val="52"/>
              </w:numPr>
              <w:ind w:left="0" w:firstLine="0"/>
            </w:pPr>
            <w:r w:rsidRPr="00F069DF">
              <w:t>Išmanyti prevencines priemones, mažinančias nelaimingų atsitikimų tikimybę.</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 xml:space="preserve">1.6. </w:t>
            </w:r>
            <w:r w:rsidRPr="00F069DF">
              <w:rPr>
                <w:bCs/>
              </w:rPr>
              <w:t>Sudaryti maršrutą ir planuoti kelionę</w:t>
            </w:r>
          </w:p>
        </w:tc>
        <w:tc>
          <w:tcPr>
            <w:tcW w:w="2969" w:type="pct"/>
          </w:tcPr>
          <w:p w:rsidR="007503FB" w:rsidRPr="00F069DF" w:rsidRDefault="007503FB" w:rsidP="001B350D">
            <w:pPr>
              <w:widowControl w:val="0"/>
              <w:rPr>
                <w:b/>
              </w:rPr>
            </w:pPr>
            <w:r w:rsidRPr="00F069DF">
              <w:rPr>
                <w:b/>
              </w:rPr>
              <w:t>Tema. Maršruto sudarymas.</w:t>
            </w:r>
          </w:p>
          <w:p w:rsidR="007503FB" w:rsidRPr="00F069DF" w:rsidRDefault="007503FB" w:rsidP="001B350D">
            <w:pPr>
              <w:widowControl w:val="0"/>
              <w:numPr>
                <w:ilvl w:val="0"/>
                <w:numId w:val="53"/>
              </w:numPr>
              <w:ind w:left="0" w:firstLine="0"/>
            </w:pPr>
            <w:r w:rsidRPr="00F069DF">
              <w:t>Sudaryti maršrutą, remiantis kelionės tikslais.</w:t>
            </w:r>
          </w:p>
          <w:p w:rsidR="007503FB" w:rsidRPr="00F069DF" w:rsidRDefault="007503FB" w:rsidP="001B350D">
            <w:pPr>
              <w:widowControl w:val="0"/>
              <w:rPr>
                <w:b/>
              </w:rPr>
            </w:pPr>
            <w:r w:rsidRPr="00F069DF">
              <w:rPr>
                <w:b/>
              </w:rPr>
              <w:t>Tema. Kelionės planavimas.</w:t>
            </w:r>
          </w:p>
          <w:p w:rsidR="007503FB" w:rsidRPr="00F069DF" w:rsidRDefault="007503FB" w:rsidP="001B350D">
            <w:pPr>
              <w:widowControl w:val="0"/>
              <w:numPr>
                <w:ilvl w:val="0"/>
                <w:numId w:val="53"/>
              </w:numPr>
              <w:ind w:left="0" w:firstLine="0"/>
            </w:pPr>
            <w:r w:rsidRPr="00F069DF">
              <w:t>Suplanuoti kelionę, atsižvelgiant į meteoro</w:t>
            </w:r>
            <w:r w:rsidRPr="00F069DF">
              <w:softHyphen/>
              <w:t>lo</w:t>
            </w:r>
            <w:r w:rsidRPr="00F069DF">
              <w:softHyphen/>
              <w:t>ginę informaciją.</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786843" w:rsidP="006F50C0">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807020" w:rsidP="001B350D">
            <w:pPr>
              <w:widowControl w:val="0"/>
              <w:jc w:val="both"/>
            </w:pPr>
            <w:r w:rsidRPr="00F069DF">
              <w:t>Apibūdinti vidaus van</w:t>
            </w:r>
            <w:r w:rsidRPr="00F069DF">
              <w:softHyphen/>
              <w:t>de</w:t>
            </w:r>
            <w:r w:rsidRPr="00F069DF">
              <w:softHyphen/>
              <w:t>nų mažieji laivai ir valtys, išvardyti pasi</w:t>
            </w:r>
            <w:r w:rsidRPr="00F069DF">
              <w:softHyphen/>
              <w:t>rin</w:t>
            </w:r>
            <w:r w:rsidRPr="00F069DF">
              <w:softHyphen/>
              <w:t>kimo kriterijai pagal gamintojų siūlomą produkciją,</w:t>
            </w:r>
            <w:r w:rsidR="00231CFB">
              <w:t xml:space="preserve"> </w:t>
            </w:r>
            <w:r w:rsidRPr="00F069DF">
              <w:t>išvardinti laivo korpuso dalių pava</w:t>
            </w:r>
            <w:r w:rsidRPr="00F069DF">
              <w:softHyphen/>
              <w:t>dini</w:t>
            </w:r>
            <w:r w:rsidRPr="00F069DF">
              <w:softHyphen/>
              <w:t xml:space="preserve">mai, laivo korpuso parametrai, charakteristikos bei jų poveikis laivo saugumui ir ilgaamžiškumui. Apibūdinta hidrometeorologijos samprata, meteorologiniai žemėlapiai, pagrindiniai parametrai, jų matavimo prietaisai ir vienetai, </w:t>
            </w:r>
            <w:r w:rsidR="009D21AD" w:rsidRPr="00F069DF">
              <w:t>iša</w:t>
            </w:r>
            <w:r w:rsidRPr="00F069DF">
              <w:t>nalizuo</w:t>
            </w:r>
            <w:r w:rsidR="009D21AD" w:rsidRPr="00F069DF">
              <w:t>ta</w:t>
            </w:r>
            <w:r w:rsidRPr="00F069DF">
              <w:t xml:space="preserve"> ir įvertin</w:t>
            </w:r>
            <w:r w:rsidR="009D21AD" w:rsidRPr="00F069DF">
              <w:t>ta</w:t>
            </w:r>
            <w:r w:rsidRPr="00F069DF">
              <w:t xml:space="preserve"> meteorologinė informacija</w:t>
            </w:r>
            <w:r w:rsidR="009D21AD" w:rsidRPr="00F069DF">
              <w:t xml:space="preserve">. Paaiškinta navigacijos ir </w:t>
            </w:r>
            <w:proofErr w:type="spellStart"/>
            <w:r w:rsidR="009D21AD" w:rsidRPr="00F069DF">
              <w:t>locijos</w:t>
            </w:r>
            <w:proofErr w:type="spellEnd"/>
            <w:r w:rsidR="009D21AD" w:rsidRPr="00F069DF">
              <w:t xml:space="preserve"> samprata, žemės koordinačių sistema, kur</w:t>
            </w:r>
            <w:r w:rsidR="009D21AD" w:rsidRPr="00F069DF">
              <w:softHyphen/>
              <w:t>so ir atstumo nustatymo būdai, žemės mag</w:t>
            </w:r>
            <w:r w:rsidR="009D21AD" w:rsidRPr="00F069DF">
              <w:softHyphen/>
              <w:t>ne</w:t>
            </w:r>
            <w:r w:rsidR="009D21AD" w:rsidRPr="00F069DF">
              <w:softHyphen/>
              <w:t>tizmas, vandens kelių ženklinimo principai ir sis</w:t>
            </w:r>
            <w:r w:rsidR="009D21AD" w:rsidRPr="00F069DF">
              <w:softHyphen/>
              <w:t xml:space="preserve">temos, </w:t>
            </w:r>
            <w:r w:rsidR="009D21AD" w:rsidRPr="00F069DF">
              <w:rPr>
                <w:bCs/>
              </w:rPr>
              <w:t xml:space="preserve">išvardinti </w:t>
            </w:r>
            <w:r w:rsidR="009D21AD" w:rsidRPr="00F069DF">
              <w:t>IALA standartai, iden</w:t>
            </w:r>
            <w:r w:rsidR="009D21AD" w:rsidRPr="00F069DF">
              <w:softHyphen/>
              <w:t>ti</w:t>
            </w:r>
            <w:r w:rsidR="009D21AD" w:rsidRPr="00F069DF">
              <w:softHyphen/>
              <w:t>fi</w:t>
            </w:r>
            <w:r w:rsidR="009D21AD" w:rsidRPr="00F069DF">
              <w:softHyphen/>
              <w:t>kuoti vandens kelius ir kliūtis žymintys ženk</w:t>
            </w:r>
            <w:r w:rsidR="009D21AD" w:rsidRPr="00F069DF">
              <w:softHyphen/>
              <w:t>lai</w:t>
            </w:r>
            <w:r w:rsidR="009D21AD" w:rsidRPr="00F069DF">
              <w:rPr>
                <w:bCs/>
              </w:rPr>
              <w:t xml:space="preserve"> bei simboliai,</w:t>
            </w:r>
            <w:r w:rsidR="009D21AD" w:rsidRPr="00F069DF">
              <w:t xml:space="preserve"> komunikuota garso, ju</w:t>
            </w:r>
            <w:r w:rsidR="009D21AD" w:rsidRPr="00F069DF">
              <w:softHyphen/>
              <w:t>desio ir žiburių signalais. N</w:t>
            </w:r>
            <w:r w:rsidR="009D21AD" w:rsidRPr="00F069DF">
              <w:rPr>
                <w:bCs/>
              </w:rPr>
              <w:t xml:space="preserve">audojant simuliacinę įrangą įgyta laivo valdymo ir manevravimo praktinė patirtis, įvertinti </w:t>
            </w:r>
            <w:r w:rsidR="009D21AD" w:rsidRPr="00F069DF">
              <w:t xml:space="preserve">laivo inercijos, cirkuliacijos, pagreitėjimo ir sulėtėjimo padariniai bei pasitaikantys pavojai ir išvengta nelaimingų atsitikimų. Apibūdintos pagrindinės gelbėjimo ir priešgaisrinės įrangos rūšys, jų naudojimo instrukcijos, patikros reikalavimai, gelbėjimo operacijų eiga ir pirminiai medicininės pagalbos veiksmai. Išvardijamos prevencinės priemonės, mažinančios nelaimingų atsitikimų tikimybę. Savarankiškai </w:t>
            </w:r>
            <w:proofErr w:type="spellStart"/>
            <w:r w:rsidR="009D21AD" w:rsidRPr="00F069DF">
              <w:t>sudarytass</w:t>
            </w:r>
            <w:proofErr w:type="spellEnd"/>
            <w:r w:rsidR="009D21AD" w:rsidRPr="00F069DF">
              <w:t xml:space="preserve"> maršrutas ir suplanuota kelionė.</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786843" w:rsidP="006F50C0">
            <w:pPr>
              <w:widowControl w:val="0"/>
            </w:pPr>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786843" w:rsidP="001B350D">
            <w:pPr>
              <w:widowControl w:val="0"/>
            </w:pPr>
            <w:r w:rsidRPr="00F069DF">
              <w:t>Mokymo(</w:t>
            </w:r>
            <w:proofErr w:type="spellStart"/>
            <w:r w:rsidRPr="00F069DF">
              <w:t>si</w:t>
            </w:r>
            <w:proofErr w:type="spellEnd"/>
            <w:r w:rsidRPr="00F069DF">
              <w:t>) medžiaga:</w:t>
            </w:r>
          </w:p>
          <w:p w:rsidR="00786843" w:rsidRPr="00F069DF" w:rsidRDefault="00786843" w:rsidP="001B350D">
            <w:pPr>
              <w:widowControl w:val="0"/>
              <w:numPr>
                <w:ilvl w:val="0"/>
                <w:numId w:val="1"/>
              </w:numPr>
              <w:ind w:left="0" w:firstLine="0"/>
            </w:pPr>
            <w:r w:rsidRPr="00F069DF">
              <w:rPr>
                <w:bCs/>
              </w:rPr>
              <w:t>Vidaus vandenų mažųjų laivų ir valčių laivavedžiui.</w:t>
            </w:r>
            <w:r w:rsidRPr="00F069DF">
              <w:t xml:space="preserve"> (Rengėjas: Artūras Dovydėnas)</w:t>
            </w:r>
          </w:p>
          <w:p w:rsidR="00786843" w:rsidRPr="00F069DF" w:rsidRDefault="00786843" w:rsidP="001B350D">
            <w:pPr>
              <w:widowControl w:val="0"/>
            </w:pPr>
            <w:r w:rsidRPr="00F069DF">
              <w:t>Mokymo(</w:t>
            </w:r>
            <w:proofErr w:type="spellStart"/>
            <w:r w:rsidRPr="00F069DF">
              <w:t>si</w:t>
            </w:r>
            <w:proofErr w:type="spellEnd"/>
            <w:r w:rsidRPr="00F069DF">
              <w:t>) priemonės:</w:t>
            </w:r>
          </w:p>
          <w:p w:rsidR="00786843" w:rsidRPr="00F069DF" w:rsidRDefault="00786843" w:rsidP="001B350D">
            <w:pPr>
              <w:numPr>
                <w:ilvl w:val="0"/>
                <w:numId w:val="1"/>
              </w:numPr>
              <w:ind w:left="0" w:firstLine="0"/>
            </w:pPr>
            <w:r w:rsidRPr="00F069DF">
              <w:t xml:space="preserve">užduotys, testai, žinynas, plakatai, technologinės kortelės, laivo simuliacinė įranga, kompiuteriai ir multimedijos įranga, kompiuterinė programinė įranga (Excel, Word, Power </w:t>
            </w:r>
            <w:proofErr w:type="spellStart"/>
            <w:r w:rsidRPr="00F069DF">
              <w:t>Point</w:t>
            </w:r>
            <w:proofErr w:type="spellEnd"/>
            <w:r w:rsidRPr="00F069DF">
              <w:t>).</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786843" w:rsidP="006F50C0">
            <w:pPr>
              <w:widowControl w:val="0"/>
            </w:pPr>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786843" w:rsidP="001B350D">
            <w:pPr>
              <w:widowControl w:val="0"/>
            </w:pPr>
            <w:r w:rsidRPr="00F069DF">
              <w:t>Klasė ar kita mokymui(</w:t>
            </w:r>
            <w:proofErr w:type="spellStart"/>
            <w:r w:rsidRPr="00F069DF">
              <w:t>si</w:t>
            </w:r>
            <w:proofErr w:type="spellEnd"/>
            <w:r w:rsidRPr="00F069DF">
              <w:t>) pritaikyta patalpa su techninėmis priemonėmis (...) mokymo(</w:t>
            </w:r>
            <w:proofErr w:type="spellStart"/>
            <w:r w:rsidRPr="00F069DF">
              <w:t>si</w:t>
            </w:r>
            <w:proofErr w:type="spellEnd"/>
            <w:r w:rsidRPr="00F069DF">
              <w:t>) medžiagai pateikti.</w:t>
            </w:r>
          </w:p>
          <w:p w:rsidR="00786843" w:rsidRPr="00F069DF" w:rsidRDefault="00786843" w:rsidP="001B350D">
            <w:pPr>
              <w:widowControl w:val="0"/>
            </w:pPr>
            <w:r w:rsidRPr="00F069DF">
              <w:t>Mokymo klasė, laivas.</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786843" w:rsidP="006F50C0">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786843" w:rsidRPr="00F069DF" w:rsidRDefault="00786843" w:rsidP="001B350D">
            <w:pPr>
              <w:widowControl w:val="0"/>
            </w:pPr>
            <w:r w:rsidRPr="00F069DF">
              <w:t>Modulį gali vesti mokytojas, turintis:</w:t>
            </w:r>
          </w:p>
          <w:p w:rsidR="00786843" w:rsidRPr="00F069DF" w:rsidRDefault="00786843" w:rsidP="001B350D">
            <w:pPr>
              <w:widowControl w:val="0"/>
            </w:pPr>
            <w:r w:rsidRPr="00F069DF">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F069DF">
              <w:lastRenderedPageBreak/>
              <w:t>patvirtinimo“, nustatytą išsilavinimą ir kvalifikaciją;</w:t>
            </w:r>
          </w:p>
          <w:p w:rsidR="00786843" w:rsidRPr="00F069DF" w:rsidRDefault="00786843" w:rsidP="001B350D">
            <w:pPr>
              <w:widowControl w:val="0"/>
            </w:pPr>
            <w:r w:rsidRPr="00F069DF">
              <w:t>2) Mokytojas, atsižvelgiant į jo dėstomo modulio dalies turinį, turi turėti: motorinių laivų laivavedžio kvalifikaciją ir/arba ne mažesnę kaip 3 metų žuvininkystės verslo darbuotojo profesinės veiklos patirtį.</w:t>
            </w:r>
          </w:p>
        </w:tc>
      </w:tr>
    </w:tbl>
    <w:p w:rsidR="009F36B9" w:rsidRDefault="009F36B9" w:rsidP="001B350D">
      <w:pPr>
        <w:widowControl w:val="0"/>
        <w:jc w:val="both"/>
        <w:rPr>
          <w:bCs/>
        </w:rPr>
      </w:pPr>
    </w:p>
    <w:p w:rsidR="006F50C0" w:rsidRPr="00F069DF" w:rsidRDefault="006F50C0" w:rsidP="001B350D">
      <w:pPr>
        <w:widowControl w:val="0"/>
        <w:jc w:val="both"/>
        <w:rPr>
          <w:bCs/>
        </w:rPr>
      </w:pPr>
    </w:p>
    <w:p w:rsidR="009F36B9" w:rsidRPr="00F069DF" w:rsidRDefault="004055CD" w:rsidP="001B350D">
      <w:pPr>
        <w:pStyle w:val="Heading3"/>
        <w:widowControl w:val="0"/>
        <w:spacing w:before="0" w:after="0"/>
        <w:rPr>
          <w:rFonts w:ascii="Times New Roman" w:hAnsi="Times New Roman"/>
          <w:sz w:val="24"/>
          <w:szCs w:val="24"/>
        </w:rPr>
      </w:pPr>
      <w:bookmarkStart w:id="11" w:name="_Toc492849432"/>
      <w:r w:rsidRPr="00F069DF">
        <w:rPr>
          <w:rFonts w:ascii="Times New Roman" w:hAnsi="Times New Roman"/>
          <w:sz w:val="24"/>
          <w:szCs w:val="24"/>
        </w:rPr>
        <w:t>Modulio pavadinimas</w:t>
      </w:r>
      <w:r w:rsidR="009F36B9" w:rsidRPr="00F069DF">
        <w:rPr>
          <w:rFonts w:ascii="Times New Roman" w:hAnsi="Times New Roman"/>
          <w:sz w:val="24"/>
          <w:szCs w:val="24"/>
        </w:rPr>
        <w:t xml:space="preserve"> </w:t>
      </w:r>
      <w:r w:rsidRPr="00F069DF">
        <w:rPr>
          <w:rFonts w:ascii="Times New Roman" w:hAnsi="Times New Roman"/>
          <w:sz w:val="24"/>
          <w:szCs w:val="24"/>
        </w:rPr>
        <w:t xml:space="preserve">- </w:t>
      </w:r>
      <w:r w:rsidR="009F36B9" w:rsidRPr="00F069DF">
        <w:rPr>
          <w:rFonts w:ascii="Times New Roman" w:hAnsi="Times New Roman"/>
          <w:sz w:val="24"/>
          <w:szCs w:val="24"/>
        </w:rPr>
        <w:t>„Rekreacinės žuvininkystės organizavimas“</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6F50C0">
        <w:trPr>
          <w:trHeight w:val="57"/>
        </w:trPr>
        <w:tc>
          <w:tcPr>
            <w:tcW w:w="947" w:type="pct"/>
          </w:tcPr>
          <w:p w:rsidR="009F36B9" w:rsidRPr="006F50C0" w:rsidRDefault="009F36B9" w:rsidP="006F50C0">
            <w:pPr>
              <w:widowControl w:val="0"/>
            </w:pPr>
            <w:r w:rsidRPr="006F50C0">
              <w:t>Modulio kodas</w:t>
            </w:r>
          </w:p>
        </w:tc>
        <w:tc>
          <w:tcPr>
            <w:tcW w:w="4053" w:type="pct"/>
            <w:gridSpan w:val="2"/>
          </w:tcPr>
          <w:p w:rsidR="009F36B9" w:rsidRPr="00F069DF" w:rsidRDefault="00A31EED" w:rsidP="001B350D">
            <w:pPr>
              <w:widowControl w:val="0"/>
              <w:jc w:val="both"/>
            </w:pPr>
            <w:r w:rsidRPr="00F069DF">
              <w:t>4083121</w:t>
            </w:r>
          </w:p>
        </w:tc>
      </w:tr>
      <w:tr w:rsidR="00F069DF" w:rsidRPr="00F069DF" w:rsidTr="006F50C0">
        <w:trPr>
          <w:trHeight w:val="57"/>
        </w:trPr>
        <w:tc>
          <w:tcPr>
            <w:tcW w:w="947" w:type="pct"/>
          </w:tcPr>
          <w:p w:rsidR="009F36B9" w:rsidRPr="006F50C0" w:rsidRDefault="00331AE2" w:rsidP="006F50C0">
            <w:pPr>
              <w:widowControl w:val="0"/>
            </w:pPr>
            <w:r w:rsidRPr="006F50C0">
              <w:t>Modulio LTKS lygis</w:t>
            </w:r>
          </w:p>
        </w:tc>
        <w:tc>
          <w:tcPr>
            <w:tcW w:w="4053" w:type="pct"/>
            <w:gridSpan w:val="2"/>
          </w:tcPr>
          <w:p w:rsidR="009F36B9" w:rsidRPr="00F069DF" w:rsidRDefault="009F36B9" w:rsidP="001B350D">
            <w:pPr>
              <w:widowControl w:val="0"/>
              <w:jc w:val="both"/>
            </w:pPr>
            <w:r w:rsidRPr="00F069DF">
              <w:t>IV</w:t>
            </w:r>
          </w:p>
        </w:tc>
      </w:tr>
      <w:tr w:rsidR="00F069DF" w:rsidRPr="00F069DF" w:rsidTr="006F50C0">
        <w:trPr>
          <w:trHeight w:val="57"/>
        </w:trPr>
        <w:tc>
          <w:tcPr>
            <w:tcW w:w="947" w:type="pct"/>
          </w:tcPr>
          <w:p w:rsidR="009F36B9" w:rsidRPr="006F50C0" w:rsidRDefault="00331AE2" w:rsidP="006F50C0">
            <w:pPr>
              <w:widowControl w:val="0"/>
            </w:pPr>
            <w:r w:rsidRPr="006F50C0">
              <w:t>Apimtis mokymosi kreditais</w:t>
            </w:r>
          </w:p>
        </w:tc>
        <w:tc>
          <w:tcPr>
            <w:tcW w:w="4053" w:type="pct"/>
            <w:gridSpan w:val="2"/>
          </w:tcPr>
          <w:p w:rsidR="009F36B9" w:rsidRPr="00F069DF" w:rsidRDefault="00C769DA" w:rsidP="001B350D">
            <w:pPr>
              <w:widowControl w:val="0"/>
              <w:jc w:val="both"/>
            </w:pPr>
            <w:r w:rsidRPr="00F069DF">
              <w:t>5</w:t>
            </w:r>
          </w:p>
        </w:tc>
      </w:tr>
      <w:tr w:rsidR="00F069DF" w:rsidRPr="00F069DF" w:rsidTr="006F50C0">
        <w:trPr>
          <w:trHeight w:val="57"/>
        </w:trPr>
        <w:tc>
          <w:tcPr>
            <w:tcW w:w="947" w:type="pct"/>
            <w:shd w:val="clear" w:color="auto" w:fill="D9D9D9"/>
          </w:tcPr>
          <w:p w:rsidR="001671D0" w:rsidRPr="00F069DF" w:rsidRDefault="001671D0" w:rsidP="006F50C0">
            <w:r w:rsidRPr="00F069DF">
              <w:t>Kompetencijos</w:t>
            </w:r>
          </w:p>
        </w:tc>
        <w:tc>
          <w:tcPr>
            <w:tcW w:w="1084" w:type="pct"/>
            <w:shd w:val="clear" w:color="auto" w:fill="D9D9D9"/>
          </w:tcPr>
          <w:p w:rsidR="001671D0" w:rsidRPr="00F069DF" w:rsidRDefault="001671D0" w:rsidP="001B350D">
            <w:r w:rsidRPr="00F069DF">
              <w:t>Mokymosi rezultatai</w:t>
            </w:r>
          </w:p>
        </w:tc>
        <w:tc>
          <w:tcPr>
            <w:tcW w:w="2969" w:type="pct"/>
            <w:shd w:val="clear" w:color="auto" w:fill="D9D9D9"/>
          </w:tcPr>
          <w:p w:rsidR="001671D0" w:rsidRPr="00F069DF" w:rsidRDefault="001671D0" w:rsidP="001B350D">
            <w:r w:rsidRPr="00F069DF">
              <w:t>Rekomenduojamas turinys mokymosi rezultatams pasiekti</w:t>
            </w:r>
          </w:p>
        </w:tc>
      </w:tr>
      <w:tr w:rsidR="00F069DF" w:rsidRPr="00F069DF" w:rsidTr="006F50C0">
        <w:trPr>
          <w:trHeight w:val="57"/>
        </w:trPr>
        <w:tc>
          <w:tcPr>
            <w:tcW w:w="947" w:type="pct"/>
            <w:vMerge w:val="restart"/>
          </w:tcPr>
          <w:p w:rsidR="007503FB" w:rsidRPr="00F069DF" w:rsidRDefault="007503FB" w:rsidP="006F50C0">
            <w:pPr>
              <w:widowControl w:val="0"/>
              <w:rPr>
                <w:bCs/>
              </w:rPr>
            </w:pPr>
            <w:r w:rsidRPr="00F069DF">
              <w:t>1.Teikti rekreacinės žuvininkystės paslaugas vartotojui</w:t>
            </w:r>
          </w:p>
        </w:tc>
        <w:tc>
          <w:tcPr>
            <w:tcW w:w="1084" w:type="pct"/>
          </w:tcPr>
          <w:p w:rsidR="007503FB" w:rsidRPr="00F069DF" w:rsidRDefault="007503FB" w:rsidP="001B350D">
            <w:pPr>
              <w:widowControl w:val="0"/>
              <w:rPr>
                <w:bCs/>
              </w:rPr>
            </w:pPr>
            <w:r w:rsidRPr="00F069DF">
              <w:rPr>
                <w:bCs/>
              </w:rPr>
              <w:t>1.1. Išmanyti rekreacinę žuvininkystę, jos aplinką ir įrangą</w:t>
            </w:r>
          </w:p>
        </w:tc>
        <w:tc>
          <w:tcPr>
            <w:tcW w:w="2969" w:type="pct"/>
          </w:tcPr>
          <w:p w:rsidR="007503FB" w:rsidRPr="00F069DF" w:rsidRDefault="007503FB" w:rsidP="001B350D">
            <w:pPr>
              <w:pStyle w:val="ListParagraph"/>
              <w:widowControl w:val="0"/>
              <w:ind w:left="0"/>
              <w:rPr>
                <w:b/>
              </w:rPr>
            </w:pPr>
            <w:r w:rsidRPr="00F069DF">
              <w:rPr>
                <w:b/>
                <w:bCs/>
              </w:rPr>
              <w:t xml:space="preserve">Tema. </w:t>
            </w:r>
            <w:r w:rsidRPr="00F069DF">
              <w:rPr>
                <w:b/>
              </w:rPr>
              <w:t>Rekreacinės žuvininkystės samprata.</w:t>
            </w:r>
          </w:p>
          <w:p w:rsidR="007503FB" w:rsidRPr="00F069DF" w:rsidRDefault="007503FB" w:rsidP="001B350D">
            <w:pPr>
              <w:widowControl w:val="0"/>
              <w:numPr>
                <w:ilvl w:val="0"/>
                <w:numId w:val="1"/>
              </w:numPr>
              <w:ind w:left="0" w:firstLine="0"/>
              <w:rPr>
                <w:bCs/>
              </w:rPr>
            </w:pPr>
            <w:r w:rsidRPr="00F069DF">
              <w:rPr>
                <w:bCs/>
              </w:rPr>
              <w:t>Apibūdinti rekreacinę žuvininkystę, jos objektus, išteklius, veiklas, kryptis.</w:t>
            </w:r>
          </w:p>
          <w:p w:rsidR="007503FB" w:rsidRPr="00F069DF" w:rsidRDefault="007503FB" w:rsidP="001B350D">
            <w:pPr>
              <w:widowControl w:val="0"/>
              <w:numPr>
                <w:ilvl w:val="0"/>
                <w:numId w:val="1"/>
              </w:numPr>
              <w:ind w:left="0" w:firstLine="0"/>
              <w:rPr>
                <w:bCs/>
              </w:rPr>
            </w:pPr>
            <w:r w:rsidRPr="00F069DF">
              <w:t xml:space="preserve">Apibūdinti </w:t>
            </w:r>
            <w:r w:rsidRPr="00F069DF">
              <w:rPr>
                <w:bCs/>
              </w:rPr>
              <w:t>žvejybos turizmo padėtį Lietuvoje, Europoje ir pasaulyje.</w:t>
            </w:r>
          </w:p>
          <w:p w:rsidR="007503FB" w:rsidRPr="00F069DF" w:rsidRDefault="007503FB" w:rsidP="001B350D">
            <w:pPr>
              <w:widowControl w:val="0"/>
              <w:rPr>
                <w:b/>
                <w:bCs/>
              </w:rPr>
            </w:pPr>
            <w:r w:rsidRPr="00F069DF">
              <w:rPr>
                <w:b/>
                <w:bCs/>
              </w:rPr>
              <w:t>Tema. Rekreacinės žuvininkystės inventorius.</w:t>
            </w:r>
          </w:p>
          <w:p w:rsidR="007503FB" w:rsidRPr="00F069DF" w:rsidRDefault="007503FB" w:rsidP="001B350D">
            <w:pPr>
              <w:widowControl w:val="0"/>
              <w:numPr>
                <w:ilvl w:val="0"/>
                <w:numId w:val="1"/>
              </w:numPr>
              <w:ind w:left="0" w:firstLine="0"/>
              <w:rPr>
                <w:bCs/>
              </w:rPr>
            </w:pPr>
            <w:r w:rsidRPr="00F069DF">
              <w:rPr>
                <w:bCs/>
              </w:rPr>
              <w:t>Apibūdinti, parinkti ir pritaikyti inventorių žuvininkystės paslaugų teikimui.</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rPr>
                <w:bCs/>
              </w:rPr>
              <w:t>1.2. Išmanyti saugos reikalavimus</w:t>
            </w:r>
          </w:p>
        </w:tc>
        <w:tc>
          <w:tcPr>
            <w:tcW w:w="2969" w:type="pct"/>
          </w:tcPr>
          <w:p w:rsidR="007503FB" w:rsidRPr="00F069DF" w:rsidRDefault="007503FB" w:rsidP="001B350D">
            <w:pPr>
              <w:pStyle w:val="ListParagraph"/>
              <w:widowControl w:val="0"/>
              <w:ind w:left="0"/>
              <w:rPr>
                <w:bCs/>
              </w:rPr>
            </w:pPr>
            <w:r w:rsidRPr="00F069DF">
              <w:rPr>
                <w:b/>
                <w:bCs/>
              </w:rPr>
              <w:t xml:space="preserve">Tema. </w:t>
            </w:r>
            <w:r w:rsidRPr="00F069DF">
              <w:rPr>
                <w:b/>
                <w:noProof/>
              </w:rPr>
              <w:t>Vandens telkinių ir elgesio prie jų/juose keliami pavojai ir saugumo priemonės</w:t>
            </w:r>
            <w:r w:rsidRPr="00F069DF">
              <w:rPr>
                <w:b/>
                <w:bCs/>
              </w:rPr>
              <w:t>.</w:t>
            </w:r>
          </w:p>
          <w:p w:rsidR="007503FB" w:rsidRPr="00F069DF" w:rsidRDefault="007503FB" w:rsidP="001B350D">
            <w:pPr>
              <w:pStyle w:val="ListParagraph"/>
              <w:widowControl w:val="0"/>
              <w:numPr>
                <w:ilvl w:val="0"/>
                <w:numId w:val="1"/>
              </w:numPr>
              <w:ind w:left="0" w:firstLine="0"/>
            </w:pPr>
            <w:r w:rsidRPr="00F069DF">
              <w:t>Apibūdinti pavojingus rizikos veiksnius sveikatai rekreacinės žuvininkystės procese.</w:t>
            </w:r>
          </w:p>
          <w:p w:rsidR="007503FB" w:rsidRPr="00F069DF" w:rsidRDefault="007503FB" w:rsidP="001B350D">
            <w:pPr>
              <w:widowControl w:val="0"/>
              <w:numPr>
                <w:ilvl w:val="0"/>
                <w:numId w:val="1"/>
              </w:numPr>
              <w:ind w:left="0" w:firstLine="0"/>
            </w:pPr>
            <w:r w:rsidRPr="00F069DF">
              <w:t>Apibūdinti saugos priemones rizikai išvengti ar sumažinti. Į</w:t>
            </w:r>
            <w:r w:rsidRPr="00F069DF">
              <w:rPr>
                <w:bCs/>
              </w:rPr>
              <w:t>vardinti pavojingų aplinkos veiksnių pasekmes.</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rPr>
                <w:bCs/>
              </w:rPr>
              <w:t xml:space="preserve">1.3. </w:t>
            </w:r>
            <w:r w:rsidRPr="00F069DF">
              <w:t>Teikti pirminę medicininę pagalbą</w:t>
            </w:r>
          </w:p>
        </w:tc>
        <w:tc>
          <w:tcPr>
            <w:tcW w:w="2969" w:type="pct"/>
          </w:tcPr>
          <w:p w:rsidR="007503FB" w:rsidRPr="00F069DF" w:rsidRDefault="007503FB" w:rsidP="001B350D">
            <w:pPr>
              <w:widowControl w:val="0"/>
              <w:rPr>
                <w:b/>
                <w:noProof/>
              </w:rPr>
            </w:pPr>
            <w:r w:rsidRPr="00F069DF">
              <w:rPr>
                <w:b/>
              </w:rPr>
              <w:t xml:space="preserve">Tema. </w:t>
            </w:r>
            <w:r w:rsidRPr="00F069DF">
              <w:rPr>
                <w:b/>
                <w:noProof/>
              </w:rPr>
              <w:t>Pirmosios pagalbos suteikimas.</w:t>
            </w:r>
          </w:p>
          <w:p w:rsidR="00231CFB" w:rsidRDefault="007503FB" w:rsidP="001B350D">
            <w:pPr>
              <w:widowControl w:val="0"/>
              <w:numPr>
                <w:ilvl w:val="0"/>
                <w:numId w:val="1"/>
              </w:numPr>
              <w:ind w:left="0" w:firstLine="0"/>
            </w:pPr>
            <w:r w:rsidRPr="00F069DF">
              <w:t>Apibūdinti gelbėjimo operacijų eigą ir pirminės medicininės pagalbos veiksmus.</w:t>
            </w:r>
          </w:p>
          <w:p w:rsidR="007503FB" w:rsidRPr="00F069DF" w:rsidRDefault="007503FB" w:rsidP="001B350D">
            <w:pPr>
              <w:widowControl w:val="0"/>
              <w:numPr>
                <w:ilvl w:val="0"/>
                <w:numId w:val="1"/>
              </w:numPr>
              <w:ind w:left="0" w:firstLine="0"/>
            </w:pPr>
            <w:r w:rsidRPr="00F069DF">
              <w:rPr>
                <w:b/>
              </w:rPr>
              <w:t xml:space="preserve">Užduotis. </w:t>
            </w:r>
            <w:r w:rsidRPr="00F069DF">
              <w:t>Išmanyti prevencines priemones, mažinančias nelaimingų atsitikimų tikimybę.</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1.4. Sudaryti rekreacinės žuvininkystės paslaugų teikėjo verslo planą</w:t>
            </w:r>
          </w:p>
        </w:tc>
        <w:tc>
          <w:tcPr>
            <w:tcW w:w="2969" w:type="pct"/>
          </w:tcPr>
          <w:p w:rsidR="007503FB" w:rsidRPr="00F069DF" w:rsidRDefault="007503FB" w:rsidP="001B350D">
            <w:pPr>
              <w:widowControl w:val="0"/>
            </w:pPr>
            <w:r w:rsidRPr="00F069DF">
              <w:rPr>
                <w:b/>
              </w:rPr>
              <w:t>Tema. Verslo planas, jo sudedamosios dalys.</w:t>
            </w:r>
          </w:p>
          <w:p w:rsidR="007503FB" w:rsidRPr="00F069DF" w:rsidRDefault="007503FB" w:rsidP="001B350D">
            <w:pPr>
              <w:widowControl w:val="0"/>
              <w:numPr>
                <w:ilvl w:val="0"/>
                <w:numId w:val="1"/>
              </w:numPr>
              <w:ind w:left="0" w:firstLine="0"/>
            </w:pPr>
            <w:r w:rsidRPr="00F069DF">
              <w:t xml:space="preserve">Sudaryti rekreacinės žuvininkystės paslaugų teikėjo verslo planą, jo ekonominį pagrindimą, suskirstyti veiklą pagal funkcijas skirtingais verslo veiklos laikotarpiais. </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5. Teikti rekreacinės žuvininkystės paslaugas</w:t>
            </w:r>
          </w:p>
        </w:tc>
        <w:tc>
          <w:tcPr>
            <w:tcW w:w="2969" w:type="pct"/>
          </w:tcPr>
          <w:p w:rsidR="007503FB" w:rsidRPr="00F069DF" w:rsidRDefault="007503FB" w:rsidP="001B350D">
            <w:pPr>
              <w:widowControl w:val="0"/>
              <w:rPr>
                <w:b/>
              </w:rPr>
            </w:pPr>
            <w:r w:rsidRPr="00F069DF">
              <w:rPr>
                <w:b/>
              </w:rPr>
              <w:t>Tema. Rekreacinės žuvininkystės paslaugų teikimas.</w:t>
            </w:r>
          </w:p>
          <w:p w:rsidR="007503FB" w:rsidRPr="00F069DF" w:rsidRDefault="007503FB" w:rsidP="001B350D">
            <w:pPr>
              <w:widowControl w:val="0"/>
              <w:numPr>
                <w:ilvl w:val="0"/>
                <w:numId w:val="1"/>
              </w:numPr>
              <w:ind w:left="0" w:firstLine="0"/>
            </w:pPr>
            <w:r w:rsidRPr="00F069DF">
              <w:t>Parengti įmonės reklamą, sukurti logotipą.</w:t>
            </w:r>
          </w:p>
          <w:p w:rsidR="007503FB" w:rsidRPr="00F069DF" w:rsidRDefault="007503FB" w:rsidP="001B350D">
            <w:pPr>
              <w:widowControl w:val="0"/>
              <w:numPr>
                <w:ilvl w:val="0"/>
                <w:numId w:val="1"/>
              </w:numPr>
              <w:ind w:left="0" w:firstLine="0"/>
            </w:pPr>
            <w:r w:rsidRPr="00F069DF">
              <w:t>Parengti žvejybinį - turistinį maršrutą ir pateikti vartotojui.</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C03EBD" w:rsidP="006F50C0">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736856" w:rsidP="001B350D">
            <w:pPr>
              <w:widowControl w:val="0"/>
              <w:jc w:val="both"/>
            </w:pPr>
            <w:r w:rsidRPr="00F069DF">
              <w:rPr>
                <w:bCs/>
              </w:rPr>
              <w:t>Apibūdinta rekreaci</w:t>
            </w:r>
            <w:r w:rsidRPr="00F069DF">
              <w:softHyphen/>
            </w:r>
            <w:r w:rsidRPr="00F069DF">
              <w:rPr>
                <w:bCs/>
              </w:rPr>
              <w:t>nė žuvininkystė, jos rinka, objektai bei ištek</w:t>
            </w:r>
            <w:r w:rsidRPr="00F069DF">
              <w:softHyphen/>
            </w:r>
            <w:r w:rsidRPr="00F069DF">
              <w:rPr>
                <w:bCs/>
              </w:rPr>
              <w:t xml:space="preserve">liai, veiklos, kryptys ir terminologija darnaus vystymosi </w:t>
            </w:r>
            <w:r w:rsidRPr="00F069DF">
              <w:t xml:space="preserve">kontekste. Apibūdinta </w:t>
            </w:r>
            <w:r w:rsidRPr="00F069DF">
              <w:rPr>
                <w:bCs/>
              </w:rPr>
              <w:t xml:space="preserve">žvejybos turizmo padėtis Lietuvoje, Europoje ir pasaulyje. </w:t>
            </w:r>
            <w:proofErr w:type="spellStart"/>
            <w:r w:rsidRPr="00F069DF">
              <w:rPr>
                <w:bCs/>
              </w:rPr>
              <w:t>Apibūdintii</w:t>
            </w:r>
            <w:proofErr w:type="spellEnd"/>
            <w:r w:rsidRPr="00F069DF">
              <w:rPr>
                <w:bCs/>
              </w:rPr>
              <w:t xml:space="preserve"> pavojingi rizikos veiksniai sveikatai </w:t>
            </w:r>
            <w:r w:rsidRPr="00F069DF">
              <w:t xml:space="preserve">rekreacinės žuvininkystės procese, saugos priemonės rizikai išvengti ar sumažinti, </w:t>
            </w:r>
            <w:r w:rsidRPr="00F069DF">
              <w:rPr>
                <w:bCs/>
              </w:rPr>
              <w:t>identifikuotos</w:t>
            </w:r>
            <w:r w:rsidR="00231CFB">
              <w:rPr>
                <w:bCs/>
              </w:rPr>
              <w:t xml:space="preserve"> </w:t>
            </w:r>
            <w:r w:rsidRPr="00F069DF">
              <w:rPr>
                <w:bCs/>
              </w:rPr>
              <w:t xml:space="preserve">pavojingų aplinkos veiksnių pasekmės. </w:t>
            </w:r>
            <w:r w:rsidRPr="00F069DF">
              <w:t xml:space="preserve">Apibūdinta gelbėjimo operacijų eiga ir pirminės medicininės pagalbos veiksmai, išvardintos prevencinės priemonės, mažinančios nelaimingų atsitikimų tikimybę. Suteikta pirminė medicininė pagalba. Sudarytas rekreacinės žuvininkystės paslaugų teikėjo verslo </w:t>
            </w:r>
            <w:r w:rsidRPr="00F069DF">
              <w:lastRenderedPageBreak/>
              <w:t xml:space="preserve">planas. </w:t>
            </w:r>
            <w:r w:rsidR="00D90B05" w:rsidRPr="00F069DF">
              <w:t>S</w:t>
            </w:r>
            <w:r w:rsidRPr="00F069DF">
              <w:t>uskirst</w:t>
            </w:r>
            <w:r w:rsidR="00D90B05" w:rsidRPr="00F069DF">
              <w:t>yta</w:t>
            </w:r>
            <w:r w:rsidRPr="00F069DF">
              <w:t xml:space="preserve"> veikla pagal funkcijas skirtingais verslo veiklos laikotarpiais.</w:t>
            </w:r>
            <w:r w:rsidR="00D90B05" w:rsidRPr="00F069DF">
              <w:t xml:space="preserve"> Parengta įmonės reklama, </w:t>
            </w:r>
            <w:proofErr w:type="spellStart"/>
            <w:r w:rsidR="00D90B05" w:rsidRPr="00F069DF">
              <w:t>sukurtass</w:t>
            </w:r>
            <w:proofErr w:type="spellEnd"/>
            <w:r w:rsidR="00D90B05" w:rsidRPr="00F069DF">
              <w:t xml:space="preserve"> logotipas, žvejybinis - turistinis maršrutas ir pateiktas vartotojui. </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C03EBD" w:rsidP="006F50C0">
            <w:pPr>
              <w:widowControl w:val="0"/>
            </w:pPr>
            <w:r w:rsidRPr="00F069DF">
              <w:lastRenderedPageBreak/>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C03EBD" w:rsidP="001B350D">
            <w:pPr>
              <w:widowControl w:val="0"/>
              <w:jc w:val="both"/>
            </w:pPr>
            <w:r w:rsidRPr="00F069DF">
              <w:t>Mokymo(</w:t>
            </w:r>
            <w:proofErr w:type="spellStart"/>
            <w:r w:rsidRPr="00F069DF">
              <w:t>si</w:t>
            </w:r>
            <w:proofErr w:type="spellEnd"/>
            <w:r w:rsidRPr="00F069DF">
              <w:t>) medžiaga:</w:t>
            </w:r>
          </w:p>
          <w:p w:rsidR="00C03EBD" w:rsidRPr="00F069DF" w:rsidRDefault="00C03EBD" w:rsidP="001B350D">
            <w:pPr>
              <w:widowControl w:val="0"/>
              <w:numPr>
                <w:ilvl w:val="0"/>
                <w:numId w:val="1"/>
              </w:numPr>
              <w:ind w:left="0" w:firstLine="0"/>
              <w:jc w:val="both"/>
            </w:pPr>
            <w:r w:rsidRPr="00F069DF">
              <w:t>Rekreacinės žuvininkystės paslaugų teikėjo verslas ir jo organizavimas. (Rengėjas: UAB „</w:t>
            </w:r>
            <w:proofErr w:type="spellStart"/>
            <w:r w:rsidRPr="00F069DF">
              <w:t>Salmoturas</w:t>
            </w:r>
            <w:proofErr w:type="spellEnd"/>
            <w:r w:rsidRPr="00F069DF">
              <w:t xml:space="preserve">“, UAB „Kingo </w:t>
            </w:r>
            <w:proofErr w:type="spellStart"/>
            <w:r w:rsidRPr="00F069DF">
              <w:t>Consult</w:t>
            </w:r>
            <w:proofErr w:type="spellEnd"/>
            <w:r w:rsidRPr="00F069DF">
              <w:t xml:space="preserve"> Baltic“).</w:t>
            </w:r>
          </w:p>
          <w:p w:rsidR="00C03EBD" w:rsidRPr="00F069DF" w:rsidRDefault="00C03EBD" w:rsidP="001B350D">
            <w:pPr>
              <w:widowControl w:val="0"/>
              <w:jc w:val="both"/>
            </w:pPr>
            <w:r w:rsidRPr="00F069DF">
              <w:t>Mokymo(</w:t>
            </w:r>
            <w:proofErr w:type="spellStart"/>
            <w:r w:rsidRPr="00F069DF">
              <w:t>si</w:t>
            </w:r>
            <w:proofErr w:type="spellEnd"/>
            <w:r w:rsidRPr="00F069DF">
              <w:t>) priemonės:</w:t>
            </w:r>
          </w:p>
          <w:p w:rsidR="00C03EBD" w:rsidRPr="00F069DF" w:rsidRDefault="00C03EBD" w:rsidP="001B350D">
            <w:pPr>
              <w:numPr>
                <w:ilvl w:val="0"/>
                <w:numId w:val="1"/>
              </w:numPr>
              <w:ind w:left="0" w:firstLine="0"/>
              <w:jc w:val="both"/>
            </w:pPr>
            <w:r w:rsidRPr="00F069DF">
              <w:t xml:space="preserve">užduotys, testai, žinynas, plakatai, technologinės kortelės, rekreacinę žuvininkystę bei turizmą reglamentuojantys įstatymai bei teisės aktai, kompiuteriai ir multimedijos įranga, kompiuterinė programinė įranga (Excel, Word, Power </w:t>
            </w:r>
            <w:proofErr w:type="spellStart"/>
            <w:r w:rsidRPr="00F069DF">
              <w:t>Point</w:t>
            </w:r>
            <w:proofErr w:type="spellEnd"/>
            <w:r w:rsidRPr="00F069DF">
              <w:t>).</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C03EBD" w:rsidP="006F50C0">
            <w:pPr>
              <w:widowControl w:val="0"/>
            </w:pPr>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C03EBD" w:rsidP="001B350D">
            <w:pPr>
              <w:widowControl w:val="0"/>
            </w:pPr>
            <w:r w:rsidRPr="00F069DF">
              <w:t>Mokymo klasė ar kita mokymui(</w:t>
            </w:r>
            <w:proofErr w:type="spellStart"/>
            <w:r w:rsidRPr="00F069DF">
              <w:t>si</w:t>
            </w:r>
            <w:proofErr w:type="spellEnd"/>
            <w:r w:rsidRPr="00F069DF">
              <w:t>) pritaikyta patalpa su techninėmis priemonėmis (kompiuteriai ir multimedijos įranga, kompiuterinė programinė įranga) mokymo(</w:t>
            </w:r>
            <w:proofErr w:type="spellStart"/>
            <w:r w:rsidRPr="00F069DF">
              <w:t>si</w:t>
            </w:r>
            <w:proofErr w:type="spellEnd"/>
            <w:r w:rsidRPr="00F069DF">
              <w:t>) medžiagai pateikti.</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C03EBD" w:rsidP="006F50C0">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03EBD" w:rsidRPr="00F069DF" w:rsidRDefault="00C03EBD" w:rsidP="001B350D">
            <w:pPr>
              <w:widowControl w:val="0"/>
            </w:pPr>
            <w:r w:rsidRPr="00F069DF">
              <w:t>Modulį gali vesti mokytojas, turintis:</w:t>
            </w:r>
          </w:p>
          <w:p w:rsidR="00C03EBD" w:rsidRPr="00F069DF" w:rsidRDefault="00C03EBD" w:rsidP="001B350D">
            <w:pPr>
              <w:widowControl w:val="0"/>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03EBD" w:rsidRPr="00F069DF" w:rsidRDefault="00C03EBD" w:rsidP="001B350D">
            <w:pPr>
              <w:widowControl w:val="0"/>
            </w:pPr>
            <w:r w:rsidRPr="00F069DF">
              <w:t>2) Mokytojas, atsižvelgiant į jo dėstomo modulio dalies turinį, turi turėti: Mokytojas, atsižvelgiant į jo dėstomo modulio dalies turinį, turi turėti: turizmo vadybos arba verslo administravimo, verslo vadybos, aplinkos inžinerijos, rekreacijos, gamtos gido krypties kvalifikaciją arba minėtos veiklos ne mažesnę kaip 3 metų profesinės veiklos patirtį.</w:t>
            </w:r>
          </w:p>
          <w:p w:rsidR="00C03EBD" w:rsidRPr="00F069DF" w:rsidRDefault="00C03EBD" w:rsidP="001B350D">
            <w:pPr>
              <w:widowControl w:val="0"/>
            </w:pPr>
          </w:p>
        </w:tc>
      </w:tr>
    </w:tbl>
    <w:p w:rsidR="006F50C0" w:rsidRPr="006F50C0" w:rsidRDefault="006F50C0" w:rsidP="001B350D">
      <w:pPr>
        <w:pStyle w:val="Heading3"/>
        <w:widowControl w:val="0"/>
        <w:spacing w:before="0" w:after="0"/>
        <w:rPr>
          <w:rFonts w:ascii="Times New Roman" w:hAnsi="Times New Roman"/>
          <w:b w:val="0"/>
          <w:sz w:val="24"/>
        </w:rPr>
      </w:pPr>
      <w:bookmarkStart w:id="12" w:name="_Toc492849433"/>
    </w:p>
    <w:p w:rsidR="006F50C0" w:rsidRPr="006F50C0" w:rsidRDefault="006F50C0" w:rsidP="001B350D">
      <w:pPr>
        <w:pStyle w:val="Heading3"/>
        <w:widowControl w:val="0"/>
        <w:spacing w:before="0" w:after="0"/>
        <w:rPr>
          <w:rFonts w:ascii="Times New Roman" w:hAnsi="Times New Roman"/>
          <w:b w:val="0"/>
          <w:sz w:val="24"/>
        </w:rPr>
      </w:pPr>
    </w:p>
    <w:p w:rsidR="009F36B9" w:rsidRPr="006F50C0" w:rsidRDefault="004055CD" w:rsidP="001B350D">
      <w:pPr>
        <w:pStyle w:val="Heading3"/>
        <w:widowControl w:val="0"/>
        <w:spacing w:before="0" w:after="0"/>
        <w:rPr>
          <w:rFonts w:ascii="Times New Roman" w:hAnsi="Times New Roman"/>
          <w:sz w:val="24"/>
        </w:rPr>
      </w:pPr>
      <w:r w:rsidRPr="006F50C0">
        <w:rPr>
          <w:rFonts w:ascii="Times New Roman" w:hAnsi="Times New Roman"/>
          <w:sz w:val="24"/>
        </w:rPr>
        <w:t>Modulio pavadinimas -</w:t>
      </w:r>
      <w:r w:rsidR="00231CFB" w:rsidRPr="006F50C0">
        <w:rPr>
          <w:rFonts w:ascii="Times New Roman" w:hAnsi="Times New Roman"/>
          <w:sz w:val="24"/>
        </w:rPr>
        <w:t xml:space="preserve"> </w:t>
      </w:r>
      <w:r w:rsidR="009F36B9" w:rsidRPr="006F50C0">
        <w:rPr>
          <w:rFonts w:ascii="Times New Roman" w:hAnsi="Times New Roman"/>
          <w:sz w:val="24"/>
        </w:rPr>
        <w:t>„Pirminis žuvų apdirbimas“</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F069DF" w:rsidRPr="00F069DF" w:rsidTr="006F50C0">
        <w:trPr>
          <w:trHeight w:val="57"/>
        </w:trPr>
        <w:tc>
          <w:tcPr>
            <w:tcW w:w="947" w:type="pct"/>
          </w:tcPr>
          <w:p w:rsidR="009F36B9" w:rsidRPr="006F50C0" w:rsidRDefault="009F36B9" w:rsidP="006F50C0">
            <w:pPr>
              <w:widowControl w:val="0"/>
            </w:pPr>
            <w:r w:rsidRPr="006F50C0">
              <w:t>Modulio kodas</w:t>
            </w:r>
          </w:p>
        </w:tc>
        <w:tc>
          <w:tcPr>
            <w:tcW w:w="4053" w:type="pct"/>
            <w:gridSpan w:val="2"/>
          </w:tcPr>
          <w:p w:rsidR="009F36B9" w:rsidRPr="00F069DF" w:rsidRDefault="00A31EED" w:rsidP="001B350D">
            <w:pPr>
              <w:widowControl w:val="0"/>
              <w:jc w:val="both"/>
            </w:pPr>
            <w:r w:rsidRPr="00F069DF">
              <w:t>4083122</w:t>
            </w:r>
          </w:p>
        </w:tc>
      </w:tr>
      <w:tr w:rsidR="00F069DF" w:rsidRPr="00F069DF" w:rsidTr="006F50C0">
        <w:trPr>
          <w:trHeight w:val="57"/>
        </w:trPr>
        <w:tc>
          <w:tcPr>
            <w:tcW w:w="947" w:type="pct"/>
          </w:tcPr>
          <w:p w:rsidR="009F36B9" w:rsidRPr="006F50C0" w:rsidRDefault="00331AE2" w:rsidP="006F50C0">
            <w:pPr>
              <w:widowControl w:val="0"/>
            </w:pPr>
            <w:r w:rsidRPr="006F50C0">
              <w:t>Modulio LTKS lygis</w:t>
            </w:r>
          </w:p>
        </w:tc>
        <w:tc>
          <w:tcPr>
            <w:tcW w:w="4053" w:type="pct"/>
            <w:gridSpan w:val="2"/>
          </w:tcPr>
          <w:p w:rsidR="009F36B9" w:rsidRPr="00F069DF" w:rsidRDefault="009F36B9" w:rsidP="001B350D">
            <w:pPr>
              <w:widowControl w:val="0"/>
              <w:jc w:val="both"/>
            </w:pPr>
            <w:r w:rsidRPr="00F069DF">
              <w:t>IV</w:t>
            </w:r>
          </w:p>
        </w:tc>
      </w:tr>
      <w:tr w:rsidR="00F069DF" w:rsidRPr="00F069DF" w:rsidTr="006F50C0">
        <w:trPr>
          <w:trHeight w:val="57"/>
        </w:trPr>
        <w:tc>
          <w:tcPr>
            <w:tcW w:w="947" w:type="pct"/>
          </w:tcPr>
          <w:p w:rsidR="009F36B9" w:rsidRPr="006F50C0" w:rsidRDefault="00331AE2" w:rsidP="006F50C0">
            <w:pPr>
              <w:widowControl w:val="0"/>
            </w:pPr>
            <w:r w:rsidRPr="006F50C0">
              <w:t>Apimtis mokymosi kreditais</w:t>
            </w:r>
          </w:p>
        </w:tc>
        <w:tc>
          <w:tcPr>
            <w:tcW w:w="4053" w:type="pct"/>
            <w:gridSpan w:val="2"/>
          </w:tcPr>
          <w:p w:rsidR="009F36B9" w:rsidRPr="00F069DF" w:rsidRDefault="00935263" w:rsidP="001B350D">
            <w:pPr>
              <w:widowControl w:val="0"/>
              <w:jc w:val="both"/>
            </w:pPr>
            <w:r w:rsidRPr="00F069DF">
              <w:t>5</w:t>
            </w:r>
          </w:p>
        </w:tc>
      </w:tr>
      <w:tr w:rsidR="00F069DF" w:rsidRPr="00F069DF" w:rsidTr="006F50C0">
        <w:trPr>
          <w:trHeight w:val="57"/>
        </w:trPr>
        <w:tc>
          <w:tcPr>
            <w:tcW w:w="947" w:type="pct"/>
            <w:shd w:val="clear" w:color="auto" w:fill="F2F2F2"/>
          </w:tcPr>
          <w:p w:rsidR="001671D0" w:rsidRPr="00F069DF" w:rsidRDefault="001671D0" w:rsidP="006F50C0">
            <w:r w:rsidRPr="00F069DF">
              <w:t>Kompetencijos</w:t>
            </w:r>
          </w:p>
        </w:tc>
        <w:tc>
          <w:tcPr>
            <w:tcW w:w="1084" w:type="pct"/>
            <w:shd w:val="clear" w:color="auto" w:fill="F2F2F2"/>
          </w:tcPr>
          <w:p w:rsidR="001671D0" w:rsidRPr="00F069DF" w:rsidRDefault="001671D0" w:rsidP="001B350D">
            <w:r w:rsidRPr="00F069DF">
              <w:t>Mokymosi rezultatai</w:t>
            </w:r>
          </w:p>
        </w:tc>
        <w:tc>
          <w:tcPr>
            <w:tcW w:w="2969" w:type="pct"/>
            <w:shd w:val="clear" w:color="auto" w:fill="F2F2F2"/>
          </w:tcPr>
          <w:p w:rsidR="001671D0" w:rsidRPr="00F069DF" w:rsidRDefault="001671D0" w:rsidP="001B350D">
            <w:r w:rsidRPr="00F069DF">
              <w:t>Rekomenduojamas turinys mokymosi rezultatams pasiekti</w:t>
            </w:r>
          </w:p>
        </w:tc>
      </w:tr>
      <w:tr w:rsidR="00F069DF" w:rsidRPr="00F069DF" w:rsidTr="006F50C0">
        <w:trPr>
          <w:trHeight w:val="57"/>
        </w:trPr>
        <w:tc>
          <w:tcPr>
            <w:tcW w:w="947" w:type="pct"/>
            <w:vMerge w:val="restart"/>
          </w:tcPr>
          <w:p w:rsidR="007503FB" w:rsidRPr="00F069DF" w:rsidRDefault="007503FB" w:rsidP="006F50C0">
            <w:pPr>
              <w:widowControl w:val="0"/>
            </w:pPr>
            <w:r w:rsidRPr="00F069DF">
              <w:t>1. Atlikti pirminį žuvies apdirbimą ir aptarnauti technologinius įrengimus</w:t>
            </w:r>
          </w:p>
        </w:tc>
        <w:tc>
          <w:tcPr>
            <w:tcW w:w="1084" w:type="pct"/>
          </w:tcPr>
          <w:p w:rsidR="007503FB" w:rsidRPr="00F069DF" w:rsidRDefault="007503FB" w:rsidP="001B350D">
            <w:pPr>
              <w:widowControl w:val="0"/>
            </w:pPr>
            <w:r w:rsidRPr="00F069DF">
              <w:rPr>
                <w:bCs/>
              </w:rPr>
              <w:t>1.1. Išmanyti žuvų perdirbimo technologijas</w:t>
            </w:r>
          </w:p>
        </w:tc>
        <w:tc>
          <w:tcPr>
            <w:tcW w:w="2969" w:type="pct"/>
          </w:tcPr>
          <w:p w:rsidR="007503FB" w:rsidRPr="00F069DF" w:rsidRDefault="007503FB" w:rsidP="001B350D">
            <w:pPr>
              <w:widowControl w:val="0"/>
              <w:rPr>
                <w:b/>
              </w:rPr>
            </w:pPr>
            <w:r w:rsidRPr="00F069DF">
              <w:rPr>
                <w:b/>
              </w:rPr>
              <w:t xml:space="preserve">Tema. </w:t>
            </w:r>
            <w:r w:rsidRPr="00F069DF">
              <w:t>Žuvų perdirbimo technologijos.</w:t>
            </w:r>
          </w:p>
          <w:p w:rsidR="007503FB" w:rsidRPr="00F069DF" w:rsidRDefault="007503FB" w:rsidP="001B350D">
            <w:pPr>
              <w:widowControl w:val="0"/>
              <w:numPr>
                <w:ilvl w:val="0"/>
                <w:numId w:val="1"/>
              </w:numPr>
              <w:ind w:left="0" w:firstLine="0"/>
            </w:pPr>
            <w:r w:rsidRPr="00F069DF">
              <w:t>Apibūdinti žuvų produktų ir žaliavų paruošimo, perdirbimo ir pakavimo technologijas.</w:t>
            </w:r>
          </w:p>
          <w:p w:rsidR="007503FB" w:rsidRPr="00F069DF" w:rsidRDefault="007503FB" w:rsidP="001B350D">
            <w:pPr>
              <w:widowControl w:val="0"/>
              <w:numPr>
                <w:ilvl w:val="0"/>
                <w:numId w:val="1"/>
              </w:numPr>
              <w:ind w:left="0" w:firstLine="0"/>
            </w:pPr>
            <w:r w:rsidRPr="00F069DF">
              <w:t>Apibūdinti žuvų produktų ir žaliavų laikymo sąlygas.</w:t>
            </w:r>
          </w:p>
        </w:tc>
      </w:tr>
      <w:tr w:rsidR="00F069DF" w:rsidRPr="00F069DF" w:rsidTr="006F50C0">
        <w:trPr>
          <w:trHeight w:val="57"/>
        </w:trPr>
        <w:tc>
          <w:tcPr>
            <w:tcW w:w="947" w:type="pct"/>
            <w:vMerge/>
          </w:tcPr>
          <w:p w:rsidR="007503FB" w:rsidRPr="00F069DF" w:rsidRDefault="007503FB" w:rsidP="006F50C0">
            <w:pPr>
              <w:pStyle w:val="Sraopastraipa1"/>
              <w:widowControl w:val="0"/>
              <w:ind w:left="0"/>
              <w:rPr>
                <w:lang w:val="lt-LT"/>
              </w:rPr>
            </w:pPr>
          </w:p>
        </w:tc>
        <w:tc>
          <w:tcPr>
            <w:tcW w:w="1084" w:type="pct"/>
          </w:tcPr>
          <w:p w:rsidR="007503FB" w:rsidRPr="00F069DF" w:rsidRDefault="007503FB" w:rsidP="001B350D">
            <w:pPr>
              <w:pStyle w:val="Sraopastraipa1"/>
              <w:widowControl w:val="0"/>
              <w:ind w:left="0"/>
              <w:rPr>
                <w:lang w:val="lt-LT"/>
              </w:rPr>
            </w:pPr>
            <w:r w:rsidRPr="00F069DF">
              <w:rPr>
                <w:bCs/>
                <w:lang w:val="lt-LT"/>
              </w:rPr>
              <w:t>1.2. Išmanyti kokybės reikalavimus</w:t>
            </w:r>
          </w:p>
        </w:tc>
        <w:tc>
          <w:tcPr>
            <w:tcW w:w="2969" w:type="pct"/>
          </w:tcPr>
          <w:p w:rsidR="007503FB" w:rsidRPr="00F069DF" w:rsidRDefault="007503FB" w:rsidP="001B350D">
            <w:pPr>
              <w:widowControl w:val="0"/>
              <w:rPr>
                <w:b/>
              </w:rPr>
            </w:pPr>
            <w:r w:rsidRPr="00F069DF">
              <w:rPr>
                <w:b/>
              </w:rPr>
              <w:t xml:space="preserve">Tema. </w:t>
            </w:r>
            <w:r w:rsidRPr="00F069DF">
              <w:t>Perdirbamos žuvies kokybės palaikymo priemonės.</w:t>
            </w:r>
          </w:p>
          <w:p w:rsidR="007503FB" w:rsidRPr="00F069DF" w:rsidRDefault="007503FB" w:rsidP="001B350D">
            <w:pPr>
              <w:widowControl w:val="0"/>
              <w:numPr>
                <w:ilvl w:val="0"/>
                <w:numId w:val="54"/>
              </w:numPr>
              <w:ind w:left="0" w:firstLine="0"/>
            </w:pPr>
            <w:r w:rsidRPr="00F069DF">
              <w:t>Apibūdinti žuvų perdirbimo priemones žuvies produktų ir žaliavų kokybei gerinti.</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1.3. Laikytis darbo saugos ir sanitarinių reikalavimų</w:t>
            </w:r>
          </w:p>
        </w:tc>
        <w:tc>
          <w:tcPr>
            <w:tcW w:w="2969" w:type="pct"/>
          </w:tcPr>
          <w:p w:rsidR="007503FB" w:rsidRPr="00F069DF" w:rsidRDefault="007503FB" w:rsidP="001B350D">
            <w:pPr>
              <w:widowControl w:val="0"/>
            </w:pPr>
            <w:r w:rsidRPr="00F069DF">
              <w:rPr>
                <w:b/>
              </w:rPr>
              <w:t xml:space="preserve">Tema. </w:t>
            </w:r>
            <w:r w:rsidRPr="00F069DF">
              <w:t>Darbo sauga ir sanitarinės normos dirbant su žuvų perdirbimo įrenginiais ir produktais.</w:t>
            </w:r>
          </w:p>
          <w:p w:rsidR="007503FB" w:rsidRPr="00F069DF" w:rsidRDefault="007503FB" w:rsidP="001B350D">
            <w:pPr>
              <w:widowControl w:val="0"/>
              <w:numPr>
                <w:ilvl w:val="0"/>
                <w:numId w:val="54"/>
              </w:numPr>
              <w:ind w:left="0" w:firstLine="0"/>
            </w:pPr>
            <w:r w:rsidRPr="00F069DF">
              <w:t>Išvardyti darbuotojų saugos ir sanitarinius reikalavimus.</w:t>
            </w:r>
          </w:p>
          <w:p w:rsidR="007503FB" w:rsidRPr="00F069DF" w:rsidRDefault="007503FB" w:rsidP="001B350D">
            <w:pPr>
              <w:widowControl w:val="0"/>
              <w:numPr>
                <w:ilvl w:val="0"/>
                <w:numId w:val="54"/>
              </w:numPr>
              <w:ind w:left="0" w:firstLine="0"/>
            </w:pPr>
            <w:r w:rsidRPr="00F069DF">
              <w:t>Išvardyti švaros palaikymui naudojamus įrenginius, dirbant su maisto produktais, jų saugai ir švarai palaikyti.</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1.4. Paruošti įrangą pirminiam žuvų perdirbimui</w:t>
            </w:r>
          </w:p>
        </w:tc>
        <w:tc>
          <w:tcPr>
            <w:tcW w:w="2969" w:type="pct"/>
          </w:tcPr>
          <w:p w:rsidR="007503FB" w:rsidRPr="00F069DF" w:rsidRDefault="007503FB" w:rsidP="001B350D">
            <w:pPr>
              <w:widowControl w:val="0"/>
              <w:rPr>
                <w:b/>
              </w:rPr>
            </w:pPr>
            <w:r w:rsidRPr="00F069DF">
              <w:rPr>
                <w:b/>
              </w:rPr>
              <w:t xml:space="preserve">Tema. </w:t>
            </w:r>
            <w:r w:rsidRPr="00F069DF">
              <w:t>Žuvų pirminio perdirbimo įranga.</w:t>
            </w:r>
          </w:p>
          <w:p w:rsidR="007503FB" w:rsidRPr="00F069DF" w:rsidRDefault="007503FB" w:rsidP="001B350D">
            <w:pPr>
              <w:widowControl w:val="0"/>
              <w:numPr>
                <w:ilvl w:val="0"/>
                <w:numId w:val="55"/>
              </w:numPr>
              <w:ind w:left="0" w:firstLine="0"/>
            </w:pPr>
            <w:r w:rsidRPr="00F069DF">
              <w:t>Paruošti žuvies apdirbimo (</w:t>
            </w:r>
            <w:proofErr w:type="spellStart"/>
            <w:r w:rsidRPr="00F069DF">
              <w:t>filetavimo</w:t>
            </w:r>
            <w:proofErr w:type="spellEnd"/>
            <w:r w:rsidRPr="00F069DF">
              <w:t>, nuodijimo, glazūravimo, sūdymo, rūkymo) technologinę įrangą.</w:t>
            </w:r>
          </w:p>
          <w:p w:rsidR="007503FB" w:rsidRPr="00F069DF" w:rsidRDefault="007503FB" w:rsidP="001B350D">
            <w:pPr>
              <w:widowControl w:val="0"/>
              <w:numPr>
                <w:ilvl w:val="0"/>
                <w:numId w:val="55"/>
              </w:numPr>
              <w:ind w:left="0" w:firstLine="0"/>
            </w:pPr>
            <w:r w:rsidRPr="00F069DF">
              <w:t>Vykdyti žuvies perdirbimui naudojamos įrangos priežiūrą.</w:t>
            </w:r>
          </w:p>
        </w:tc>
      </w:tr>
      <w:tr w:rsidR="00F069DF" w:rsidRPr="00F069DF" w:rsidTr="006F50C0">
        <w:trPr>
          <w:trHeight w:val="57"/>
        </w:trPr>
        <w:tc>
          <w:tcPr>
            <w:tcW w:w="947" w:type="pct"/>
            <w:vMerge/>
          </w:tcPr>
          <w:p w:rsidR="007503FB" w:rsidRPr="00F069DF" w:rsidRDefault="007503FB" w:rsidP="006F50C0">
            <w:pPr>
              <w:widowControl w:val="0"/>
            </w:pPr>
          </w:p>
        </w:tc>
        <w:tc>
          <w:tcPr>
            <w:tcW w:w="1084" w:type="pct"/>
          </w:tcPr>
          <w:p w:rsidR="007503FB" w:rsidRPr="00F069DF" w:rsidRDefault="007503FB" w:rsidP="001B350D">
            <w:pPr>
              <w:widowControl w:val="0"/>
            </w:pPr>
            <w:r w:rsidRPr="00F069DF">
              <w:t>1.5. Atlikti pirminį žuvies apdirbimą pagal perdirbimo technologijas</w:t>
            </w:r>
          </w:p>
        </w:tc>
        <w:tc>
          <w:tcPr>
            <w:tcW w:w="2969" w:type="pct"/>
          </w:tcPr>
          <w:p w:rsidR="007503FB" w:rsidRPr="00F069DF" w:rsidRDefault="007503FB" w:rsidP="001B350D">
            <w:pPr>
              <w:widowControl w:val="0"/>
              <w:rPr>
                <w:b/>
              </w:rPr>
            </w:pPr>
            <w:r w:rsidRPr="00F069DF">
              <w:rPr>
                <w:b/>
              </w:rPr>
              <w:t xml:space="preserve">Tema. </w:t>
            </w:r>
            <w:r w:rsidRPr="00F069DF">
              <w:t>Pirminio žuvies apdorojimo technologijos.</w:t>
            </w:r>
          </w:p>
          <w:p w:rsidR="007503FB" w:rsidRPr="00F069DF" w:rsidRDefault="007503FB" w:rsidP="001B350D">
            <w:pPr>
              <w:widowControl w:val="0"/>
              <w:numPr>
                <w:ilvl w:val="0"/>
                <w:numId w:val="56"/>
              </w:numPr>
              <w:ind w:left="0" w:firstLine="0"/>
            </w:pPr>
            <w:r w:rsidRPr="00F069DF">
              <w:t>Atlikti pirminį žuvies apdirbimą (</w:t>
            </w:r>
            <w:proofErr w:type="spellStart"/>
            <w:r w:rsidRPr="00F069DF">
              <w:t>filetavimą</w:t>
            </w:r>
            <w:proofErr w:type="spellEnd"/>
            <w:r w:rsidRPr="00F069DF">
              <w:t>, nuodijimą, glazūravimą, sūdymą, rūkymą).</w:t>
            </w:r>
          </w:p>
          <w:p w:rsidR="007503FB" w:rsidRPr="00F069DF" w:rsidRDefault="007503FB" w:rsidP="001B350D">
            <w:pPr>
              <w:widowControl w:val="0"/>
              <w:numPr>
                <w:ilvl w:val="0"/>
                <w:numId w:val="56"/>
              </w:numPr>
              <w:ind w:left="0" w:firstLine="0"/>
            </w:pPr>
            <w:r w:rsidRPr="00F069DF">
              <w:t>Atlikti žuvies pakavimą.</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CF56BA" w:rsidP="006F50C0">
            <w:pPr>
              <w:widowControl w:val="0"/>
            </w:pPr>
            <w:r w:rsidRPr="00F069DF">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D90B05" w:rsidP="001B350D">
            <w:pPr>
              <w:widowControl w:val="0"/>
              <w:jc w:val="both"/>
            </w:pPr>
            <w:r w:rsidRPr="00F069DF">
              <w:t xml:space="preserve">Apibūdintos žuvų produktų ir žaliavų paruošimo, perdirbimo ir pakavimo technologijos, laikymo sąlygos. Apibūdintos priemonės perdirbamos žuvies kokybei gerinti. Paaiškinti darbuotojų saugos ir sanitariniai reikalavimai, dirbant su maisto produktais, naudojant saugos ir švaros palaikymui skirtus įrenginius. </w:t>
            </w:r>
            <w:r w:rsidRPr="00F069DF">
              <w:rPr>
                <w:bCs/>
              </w:rPr>
              <w:t xml:space="preserve">Paruošta </w:t>
            </w:r>
            <w:r w:rsidRPr="00F069DF">
              <w:t>žuvies apdirbimo (</w:t>
            </w:r>
            <w:proofErr w:type="spellStart"/>
            <w:r w:rsidRPr="00F069DF">
              <w:t>filetavimo</w:t>
            </w:r>
            <w:proofErr w:type="spellEnd"/>
            <w:r w:rsidRPr="00F069DF">
              <w:t xml:space="preserve">, nuodijimo, glazūravimo, sūdymo, rūkymo) technologinė įranga, </w:t>
            </w:r>
            <w:proofErr w:type="spellStart"/>
            <w:r w:rsidR="00DC28FF" w:rsidRPr="00F069DF">
              <w:t>stlikta</w:t>
            </w:r>
            <w:proofErr w:type="spellEnd"/>
            <w:r w:rsidRPr="00F069DF">
              <w:t xml:space="preserve"> jos priežiūra. </w:t>
            </w:r>
            <w:proofErr w:type="spellStart"/>
            <w:r w:rsidR="00DC28FF" w:rsidRPr="00F069DF">
              <w:t>Atliektas</w:t>
            </w:r>
            <w:proofErr w:type="spellEnd"/>
            <w:r w:rsidR="00DC28FF" w:rsidRPr="00F069DF">
              <w:t xml:space="preserve"> pirminis žuvies apdirbimas (</w:t>
            </w:r>
            <w:proofErr w:type="spellStart"/>
            <w:r w:rsidR="00DC28FF" w:rsidRPr="00F069DF">
              <w:t>filetavimas</w:t>
            </w:r>
            <w:proofErr w:type="spellEnd"/>
            <w:r w:rsidR="00DC28FF" w:rsidRPr="00F069DF">
              <w:t xml:space="preserve">, nuodijimas, glazūravimas, sūdymas, rūkymas) bei supakuota žuvis. </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CF56BA" w:rsidP="006F50C0">
            <w:pPr>
              <w:widowControl w:val="0"/>
            </w:pPr>
            <w:r w:rsidRPr="00F069DF">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CF56BA" w:rsidP="001B350D">
            <w:pPr>
              <w:widowControl w:val="0"/>
              <w:rPr>
                <w:i/>
              </w:rPr>
            </w:pPr>
            <w:r w:rsidRPr="00F069DF">
              <w:rPr>
                <w:i/>
              </w:rPr>
              <w:t>Mokymo(</w:t>
            </w:r>
            <w:proofErr w:type="spellStart"/>
            <w:r w:rsidRPr="00F069DF">
              <w:rPr>
                <w:i/>
              </w:rPr>
              <w:t>si</w:t>
            </w:r>
            <w:proofErr w:type="spellEnd"/>
            <w:r w:rsidRPr="00F069DF">
              <w:rPr>
                <w:i/>
              </w:rPr>
              <w:t>) medžiaga:</w:t>
            </w:r>
          </w:p>
          <w:p w:rsidR="00CF56BA" w:rsidRPr="00F069DF" w:rsidRDefault="00CF56BA" w:rsidP="001B350D">
            <w:pPr>
              <w:pStyle w:val="ListParagraph"/>
              <w:widowControl w:val="0"/>
              <w:numPr>
                <w:ilvl w:val="0"/>
                <w:numId w:val="1"/>
              </w:numPr>
              <w:ind w:left="0" w:firstLine="0"/>
              <w:rPr>
                <w:bCs/>
              </w:rPr>
            </w:pPr>
            <w:proofErr w:type="spellStart"/>
            <w:r w:rsidRPr="00F069DF">
              <w:rPr>
                <w:bCs/>
              </w:rPr>
              <w:t>Gedrimienė</w:t>
            </w:r>
            <w:proofErr w:type="spellEnd"/>
            <w:r w:rsidRPr="00F069DF">
              <w:rPr>
                <w:bCs/>
              </w:rPr>
              <w:t xml:space="preserve"> B., Montrimaitė K, Liorančas V. (2010). Bendrosios maisto produktų technologijos: laboratoriniai darbai. KU, Klaipėda;</w:t>
            </w:r>
          </w:p>
          <w:p w:rsidR="00CF56BA" w:rsidRPr="00F069DF" w:rsidRDefault="00CF56BA" w:rsidP="001B350D">
            <w:pPr>
              <w:pStyle w:val="ListParagraph"/>
              <w:widowControl w:val="0"/>
              <w:numPr>
                <w:ilvl w:val="0"/>
                <w:numId w:val="1"/>
              </w:numPr>
              <w:ind w:left="0" w:firstLine="0"/>
            </w:pPr>
            <w:r w:rsidRPr="00F069DF">
              <w:t>Paulauskas L. (2008). Maisto pramonės įrenginiai-I : mokomoji knyga. KTU, Kaunas;</w:t>
            </w:r>
          </w:p>
          <w:p w:rsidR="00CF56BA" w:rsidRPr="00F069DF" w:rsidRDefault="00CF56BA" w:rsidP="001B350D">
            <w:pPr>
              <w:widowControl w:val="0"/>
              <w:numPr>
                <w:ilvl w:val="0"/>
                <w:numId w:val="1"/>
              </w:numPr>
              <w:ind w:left="0" w:firstLine="0"/>
              <w:rPr>
                <w:rStyle w:val="Hyperlink"/>
                <w:color w:val="auto"/>
              </w:rPr>
            </w:pPr>
            <w:r w:rsidRPr="00F069DF">
              <w:t xml:space="preserve">Žuvų produktų gamybos technologinių įrengimų gamintojo virtuali prieiga. </w:t>
            </w:r>
            <w:hyperlink r:id="rId9" w:history="1">
              <w:r w:rsidRPr="00F069DF">
                <w:rPr>
                  <w:rStyle w:val="Hyperlink"/>
                  <w:color w:val="auto"/>
                </w:rPr>
                <w:t>http://www.baader.com/Fish-processing.81.0.html</w:t>
              </w:r>
            </w:hyperlink>
          </w:p>
          <w:p w:rsidR="00CF56BA" w:rsidRPr="00F069DF" w:rsidRDefault="00CF56BA" w:rsidP="001B350D">
            <w:pPr>
              <w:widowControl w:val="0"/>
              <w:rPr>
                <w:i/>
              </w:rPr>
            </w:pPr>
            <w:r w:rsidRPr="00F069DF">
              <w:rPr>
                <w:i/>
              </w:rPr>
              <w:t>Mokymo(</w:t>
            </w:r>
            <w:proofErr w:type="spellStart"/>
            <w:r w:rsidRPr="00F069DF">
              <w:rPr>
                <w:i/>
              </w:rPr>
              <w:t>si</w:t>
            </w:r>
            <w:proofErr w:type="spellEnd"/>
            <w:r w:rsidRPr="00F069DF">
              <w:rPr>
                <w:i/>
              </w:rPr>
              <w:t>) priemonės:</w:t>
            </w:r>
          </w:p>
          <w:p w:rsidR="00CF56BA" w:rsidRPr="00F069DF" w:rsidRDefault="00CF56BA" w:rsidP="001B350D">
            <w:pPr>
              <w:numPr>
                <w:ilvl w:val="0"/>
                <w:numId w:val="1"/>
              </w:numPr>
              <w:ind w:left="0" w:firstLine="0"/>
              <w:jc w:val="both"/>
            </w:pPr>
            <w:r w:rsidRPr="00F069DF">
              <w:t xml:space="preserve">žinynai, plakatai, technologinės kortelės, instrukcijos, receptūros, darbo saugos ir sanitariniai teisiniai dokumentai įstatymai bei teisės aktai, </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CF56BA" w:rsidP="006F50C0">
            <w:pPr>
              <w:widowControl w:val="0"/>
            </w:pPr>
            <w:r w:rsidRPr="00F069DF">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CF56BA" w:rsidP="001B350D">
            <w:pPr>
              <w:widowControl w:val="0"/>
            </w:pPr>
            <w:r w:rsidRPr="00F069DF">
              <w:t>Mokymo klasė ar kita mokymui(</w:t>
            </w:r>
            <w:proofErr w:type="spellStart"/>
            <w:r w:rsidRPr="00F069DF">
              <w:t>si</w:t>
            </w:r>
            <w:proofErr w:type="spellEnd"/>
            <w:r w:rsidRPr="00F069DF">
              <w:t>) pritaikyta patalpa su techninėmis priemonėmis (kompiuteriai ir multimedijos įranga, kompiuterinė programinė įranga) mokymo(</w:t>
            </w:r>
            <w:proofErr w:type="spellStart"/>
            <w:r w:rsidRPr="00F069DF">
              <w:t>si</w:t>
            </w:r>
            <w:proofErr w:type="spellEnd"/>
            <w:r w:rsidRPr="00F069DF">
              <w:t>) medžiagai pateikti bei</w:t>
            </w:r>
            <w:r w:rsidR="00231CFB">
              <w:t xml:space="preserve"> </w:t>
            </w:r>
            <w:r w:rsidRPr="00F069DF">
              <w:t>pirminio žuvies apdirbimo laboratorija.</w:t>
            </w:r>
          </w:p>
        </w:tc>
      </w:tr>
      <w:tr w:rsidR="00F069DF" w:rsidRPr="00F069DF" w:rsidTr="006F50C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CF56BA" w:rsidP="006F50C0">
            <w:pPr>
              <w:widowControl w:val="0"/>
            </w:pPr>
            <w:r w:rsidRPr="00F069DF">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rsidR="00CF56BA" w:rsidRPr="00F069DF" w:rsidRDefault="00CF56BA" w:rsidP="001B350D">
            <w:pPr>
              <w:widowControl w:val="0"/>
            </w:pPr>
            <w:r w:rsidRPr="00F069DF">
              <w:t>Modulį gali vesti mokytojas, turintis:</w:t>
            </w:r>
          </w:p>
          <w:p w:rsidR="00CF56BA" w:rsidRPr="00F069DF" w:rsidRDefault="00CF56BA" w:rsidP="001B350D">
            <w:pPr>
              <w:widowControl w:val="0"/>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56BA" w:rsidRPr="00F069DF" w:rsidRDefault="00CF56BA" w:rsidP="001B350D">
            <w:pPr>
              <w:widowControl w:val="0"/>
            </w:pPr>
            <w:r w:rsidRPr="00F069DF">
              <w:t>2) Mokytojas, atsižvelgiant į jo dėstomo modulio dalies turinį, turi turėti: maisto mokslo ir technologijos krypties kvalifikaciją arba minėtos veiklos ne mažesnę kaip 3 metų profesinės veiklos patirtį.</w:t>
            </w:r>
          </w:p>
        </w:tc>
      </w:tr>
    </w:tbl>
    <w:p w:rsidR="009F36B9" w:rsidRPr="00F069DF" w:rsidRDefault="009F36B9" w:rsidP="001B350D">
      <w:pPr>
        <w:pStyle w:val="Header"/>
        <w:widowControl w:val="0"/>
        <w:tabs>
          <w:tab w:val="clear" w:pos="4819"/>
          <w:tab w:val="clear" w:pos="9638"/>
        </w:tabs>
      </w:pPr>
    </w:p>
    <w:p w:rsidR="006F50C0" w:rsidRDefault="006F50C0">
      <w:pPr>
        <w:rPr>
          <w:b/>
        </w:rPr>
      </w:pPr>
      <w:r>
        <w:rPr>
          <w:b/>
        </w:rPr>
        <w:br w:type="page"/>
      </w:r>
    </w:p>
    <w:p w:rsidR="007018FB" w:rsidRPr="00F069DF" w:rsidRDefault="00B242BE" w:rsidP="001B350D">
      <w:pPr>
        <w:jc w:val="center"/>
        <w:rPr>
          <w:b/>
        </w:rPr>
      </w:pPr>
      <w:r w:rsidRPr="00F069DF">
        <w:rPr>
          <w:b/>
        </w:rPr>
        <w:lastRenderedPageBreak/>
        <w:t>5.</w:t>
      </w:r>
      <w:r w:rsidR="00BD6226" w:rsidRPr="00F069DF">
        <w:rPr>
          <w:b/>
        </w:rPr>
        <w:t>4</w:t>
      </w:r>
      <w:r w:rsidR="007018FB" w:rsidRPr="00F069DF">
        <w:rPr>
          <w:b/>
        </w:rPr>
        <w:t>. BAIGIAMASIS MODULIS</w:t>
      </w:r>
    </w:p>
    <w:p w:rsidR="006F50C0" w:rsidRPr="006F50C0" w:rsidRDefault="006F50C0" w:rsidP="006F50C0"/>
    <w:p w:rsidR="007018FB" w:rsidRPr="00F069DF" w:rsidRDefault="004F35E4" w:rsidP="001B350D">
      <w:pPr>
        <w:rPr>
          <w:b/>
        </w:rPr>
      </w:pPr>
      <w:r w:rsidRPr="00F069DF">
        <w:rPr>
          <w:b/>
        </w:rPr>
        <w:t>Modulio pavadinimas – „Įvadas į darbo rinką</w:t>
      </w:r>
      <w:r w:rsidR="00C579B8" w:rsidRPr="00F069DF">
        <w:rPr>
          <w:b/>
        </w:rPr>
        <w:t>“</w:t>
      </w:r>
      <w:r w:rsidR="007018FB" w:rsidRPr="00F069DF">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F069DF" w:rsidRPr="00F069DF" w:rsidTr="006F50C0">
        <w:trPr>
          <w:trHeight w:val="57"/>
        </w:trPr>
        <w:tc>
          <w:tcPr>
            <w:tcW w:w="947" w:type="pct"/>
          </w:tcPr>
          <w:p w:rsidR="007018FB" w:rsidRPr="00F069DF" w:rsidRDefault="007018FB" w:rsidP="006F50C0">
            <w:pPr>
              <w:pStyle w:val="2vidutinistinklelis1"/>
            </w:pPr>
            <w:r w:rsidRPr="00F069DF">
              <w:t>Valstybinis kodas</w:t>
            </w:r>
          </w:p>
        </w:tc>
        <w:tc>
          <w:tcPr>
            <w:tcW w:w="4053" w:type="pct"/>
          </w:tcPr>
          <w:p w:rsidR="007018FB" w:rsidRPr="00F069DF" w:rsidRDefault="00D06C69" w:rsidP="001B350D">
            <w:pPr>
              <w:pStyle w:val="2vidutinistinklelis1"/>
            </w:pPr>
            <w:r w:rsidRPr="00F069DF">
              <w:t>4000002</w:t>
            </w:r>
          </w:p>
        </w:tc>
      </w:tr>
      <w:tr w:rsidR="00F069DF" w:rsidRPr="00F069DF" w:rsidTr="006F50C0">
        <w:trPr>
          <w:trHeight w:val="57"/>
        </w:trPr>
        <w:tc>
          <w:tcPr>
            <w:tcW w:w="947" w:type="pct"/>
          </w:tcPr>
          <w:p w:rsidR="00E7309B" w:rsidRPr="00F069DF" w:rsidRDefault="00331AE2" w:rsidP="006F50C0">
            <w:pPr>
              <w:pStyle w:val="2vidutinistinklelis1"/>
            </w:pPr>
            <w:r>
              <w:t>Modulio LTKS lygis</w:t>
            </w:r>
          </w:p>
        </w:tc>
        <w:tc>
          <w:tcPr>
            <w:tcW w:w="4053" w:type="pct"/>
          </w:tcPr>
          <w:p w:rsidR="00E7309B" w:rsidRPr="00F069DF" w:rsidRDefault="004055CD" w:rsidP="001B350D">
            <w:pPr>
              <w:pStyle w:val="2vidutinistinklelis1"/>
            </w:pPr>
            <w:r w:rsidRPr="00F069DF">
              <w:t>IV</w:t>
            </w:r>
          </w:p>
        </w:tc>
      </w:tr>
      <w:tr w:rsidR="00F069DF" w:rsidRPr="00F069DF" w:rsidTr="006F50C0">
        <w:trPr>
          <w:trHeight w:val="57"/>
        </w:trPr>
        <w:tc>
          <w:tcPr>
            <w:tcW w:w="947" w:type="pct"/>
          </w:tcPr>
          <w:p w:rsidR="007018FB" w:rsidRPr="00F069DF" w:rsidRDefault="007018FB" w:rsidP="006F50C0">
            <w:pPr>
              <w:pStyle w:val="2vidutinistinklelis1"/>
            </w:pPr>
            <w:r w:rsidRPr="00F069DF">
              <w:t xml:space="preserve">Apimtis </w:t>
            </w:r>
            <w:r w:rsidR="00592AFC" w:rsidRPr="00F069DF">
              <w:t xml:space="preserve">mokymosi </w:t>
            </w:r>
            <w:r w:rsidRPr="00F069DF">
              <w:t>kreditais</w:t>
            </w:r>
          </w:p>
        </w:tc>
        <w:tc>
          <w:tcPr>
            <w:tcW w:w="4053" w:type="pct"/>
          </w:tcPr>
          <w:p w:rsidR="007018FB" w:rsidRPr="00F069DF" w:rsidRDefault="004055CD" w:rsidP="001B350D">
            <w:pPr>
              <w:pStyle w:val="2vidutinistinklelis1"/>
            </w:pPr>
            <w:r w:rsidRPr="00F069DF">
              <w:t>10</w:t>
            </w:r>
          </w:p>
        </w:tc>
      </w:tr>
      <w:tr w:rsidR="00F069DF" w:rsidRPr="00F069DF" w:rsidTr="006F50C0">
        <w:trPr>
          <w:trHeight w:val="57"/>
        </w:trPr>
        <w:tc>
          <w:tcPr>
            <w:tcW w:w="947" w:type="pct"/>
            <w:shd w:val="clear" w:color="auto" w:fill="F2F2F2"/>
          </w:tcPr>
          <w:p w:rsidR="007018FB" w:rsidRPr="00F069DF" w:rsidRDefault="007018FB" w:rsidP="006F50C0">
            <w:pPr>
              <w:pStyle w:val="2vidutinistinklelis1"/>
            </w:pPr>
            <w:r w:rsidRPr="00F069DF">
              <w:t>Kompetencijos</w:t>
            </w:r>
          </w:p>
        </w:tc>
        <w:tc>
          <w:tcPr>
            <w:tcW w:w="4053" w:type="pct"/>
            <w:shd w:val="clear" w:color="auto" w:fill="F2F2F2"/>
          </w:tcPr>
          <w:p w:rsidR="007018FB" w:rsidRPr="00F069DF" w:rsidRDefault="007018FB" w:rsidP="001B350D">
            <w:pPr>
              <w:pStyle w:val="2vidutinistinklelis1"/>
            </w:pPr>
            <w:r w:rsidRPr="00F069DF">
              <w:t>Mokymosi rezultatai</w:t>
            </w:r>
          </w:p>
        </w:tc>
      </w:tr>
      <w:tr w:rsidR="00F069DF" w:rsidRPr="00F069DF" w:rsidTr="006F50C0">
        <w:trPr>
          <w:trHeight w:val="57"/>
        </w:trPr>
        <w:tc>
          <w:tcPr>
            <w:tcW w:w="947" w:type="pct"/>
          </w:tcPr>
          <w:p w:rsidR="004F35E4" w:rsidRPr="00F069DF" w:rsidRDefault="006B46E6" w:rsidP="006F50C0">
            <w:r w:rsidRPr="00F069DF">
              <w:t xml:space="preserve">1. </w:t>
            </w:r>
            <w:r w:rsidR="003B65E1" w:rsidRPr="00F069DF">
              <w:t>Formuoti darbinius įgūdžius realioje darbo vietoje.</w:t>
            </w:r>
          </w:p>
        </w:tc>
        <w:tc>
          <w:tcPr>
            <w:tcW w:w="4053" w:type="pct"/>
          </w:tcPr>
          <w:p w:rsidR="00231CFB" w:rsidRDefault="006B46E6" w:rsidP="001B350D">
            <w:pPr>
              <w:widowControl w:val="0"/>
            </w:pPr>
            <w:r w:rsidRPr="00F069DF">
              <w:t xml:space="preserve">1.1. </w:t>
            </w:r>
            <w:r w:rsidR="00D50746" w:rsidRPr="00F069DF">
              <w:t>Išmanyti darbo karjerą, jos tikslus ir sėkmingo darbo elementus.</w:t>
            </w:r>
          </w:p>
          <w:p w:rsidR="00D50746" w:rsidRPr="00F069DF" w:rsidRDefault="00D50746" w:rsidP="001B350D">
            <w:pPr>
              <w:widowControl w:val="0"/>
            </w:pPr>
            <w:r w:rsidRPr="00F069DF">
              <w:t>1.2. Išmanyti darbo drausmės reikalavimus.</w:t>
            </w:r>
          </w:p>
          <w:p w:rsidR="00D50746" w:rsidRPr="00F069DF" w:rsidRDefault="00D50746" w:rsidP="001B350D">
            <w:pPr>
              <w:widowControl w:val="0"/>
            </w:pPr>
            <w:r w:rsidRPr="00F069DF">
              <w:t>1.3. Suprasti darbo vietos organizavimo ypatumus.</w:t>
            </w:r>
          </w:p>
          <w:p w:rsidR="006B46E6" w:rsidRPr="00F069DF" w:rsidRDefault="00D50746" w:rsidP="001B350D">
            <w:pPr>
              <w:pStyle w:val="2vidutinistinklelis1"/>
            </w:pPr>
            <w:r w:rsidRPr="00F069DF">
              <w:t>1.4. Įvertinti mokymosi metu įgytas kompetencijas.</w:t>
            </w:r>
          </w:p>
        </w:tc>
      </w:tr>
      <w:tr w:rsidR="00F069DF" w:rsidRPr="00F069DF" w:rsidTr="006F50C0">
        <w:trPr>
          <w:trHeight w:val="57"/>
        </w:trPr>
        <w:tc>
          <w:tcPr>
            <w:tcW w:w="947" w:type="pct"/>
          </w:tcPr>
          <w:p w:rsidR="007018FB" w:rsidRPr="00F069DF" w:rsidRDefault="007018FB" w:rsidP="006F50C0">
            <w:pPr>
              <w:pStyle w:val="2vidutinistinklelis1"/>
              <w:rPr>
                <w:highlight w:val="yellow"/>
              </w:rPr>
            </w:pPr>
            <w:r w:rsidRPr="00F069DF">
              <w:t>Mokymosi</w:t>
            </w:r>
            <w:r w:rsidR="006B30BE" w:rsidRPr="00F069DF">
              <w:t xml:space="preserve"> pasiekimų vertinimo kriterijai</w:t>
            </w:r>
          </w:p>
        </w:tc>
        <w:tc>
          <w:tcPr>
            <w:tcW w:w="4053" w:type="pct"/>
          </w:tcPr>
          <w:p w:rsidR="007018FB" w:rsidRPr="00F069DF" w:rsidRDefault="003B65E1" w:rsidP="001B350D">
            <w:pPr>
              <w:rPr>
                <w:highlight w:val="green"/>
              </w:rPr>
            </w:pPr>
            <w:r w:rsidRPr="00F069DF">
              <w:t xml:space="preserve">Siūlomas baigiamojo modulio vertinimas – </w:t>
            </w:r>
            <w:r w:rsidRPr="00F069DF">
              <w:rPr>
                <w:i/>
              </w:rPr>
              <w:t>įskaityta (neįskaityta).</w:t>
            </w:r>
          </w:p>
        </w:tc>
      </w:tr>
      <w:tr w:rsidR="00F069DF" w:rsidRPr="00F069DF" w:rsidTr="006F50C0">
        <w:trPr>
          <w:trHeight w:val="57"/>
        </w:trPr>
        <w:tc>
          <w:tcPr>
            <w:tcW w:w="947" w:type="pct"/>
          </w:tcPr>
          <w:p w:rsidR="007018FB" w:rsidRPr="00F069DF" w:rsidRDefault="007018FB" w:rsidP="006F50C0">
            <w:pPr>
              <w:pStyle w:val="2vidutinistinklelis1"/>
            </w:pPr>
            <w:r w:rsidRPr="00F069DF">
              <w:t>Reikalavimai mokymui skirtiems metodiniams ir materialiesiems ištekliam</w:t>
            </w:r>
            <w:r w:rsidR="006B30BE" w:rsidRPr="00F069DF">
              <w:t>s</w:t>
            </w:r>
          </w:p>
        </w:tc>
        <w:tc>
          <w:tcPr>
            <w:tcW w:w="4053" w:type="pct"/>
          </w:tcPr>
          <w:p w:rsidR="007018FB" w:rsidRPr="00F069DF" w:rsidRDefault="00D50746" w:rsidP="001B350D">
            <w:pPr>
              <w:pStyle w:val="2vidutinistinklelis1"/>
              <w:numPr>
                <w:ilvl w:val="0"/>
                <w:numId w:val="1"/>
              </w:numPr>
              <w:ind w:left="0" w:firstLine="0"/>
            </w:pPr>
            <w:r w:rsidRPr="00F069DF">
              <w:t>Įvadas į žuvininkystės sektoriaus darbo rinką (Rengėjas: J. Dyglys), teisiniai dokumentai, konspektai.</w:t>
            </w:r>
          </w:p>
          <w:p w:rsidR="00D50746" w:rsidRPr="00F069DF" w:rsidRDefault="00D50746" w:rsidP="001B350D">
            <w:pPr>
              <w:pStyle w:val="2vidutinistinklelis1"/>
              <w:numPr>
                <w:ilvl w:val="0"/>
                <w:numId w:val="1"/>
              </w:numPr>
              <w:ind w:left="0" w:firstLine="0"/>
              <w:rPr>
                <w:i/>
              </w:rPr>
            </w:pPr>
            <w:r w:rsidRPr="00F069DF">
              <w:t>Žinynai, plakatai, skaidrės, informacijos pristatymai, filmuota medžiaga, schemos, vaizdinės mokymo priemonės.</w:t>
            </w:r>
          </w:p>
        </w:tc>
      </w:tr>
      <w:tr w:rsidR="00F069DF" w:rsidRPr="00F069DF" w:rsidTr="006F50C0">
        <w:trPr>
          <w:trHeight w:val="57"/>
        </w:trPr>
        <w:tc>
          <w:tcPr>
            <w:tcW w:w="947" w:type="pct"/>
          </w:tcPr>
          <w:p w:rsidR="007018FB" w:rsidRPr="00F069DF" w:rsidRDefault="007018FB" w:rsidP="006F50C0">
            <w:pPr>
              <w:pStyle w:val="2vidutinistinklelis1"/>
            </w:pPr>
            <w:r w:rsidRPr="00F069DF">
              <w:t>Reikalavimai teor</w:t>
            </w:r>
            <w:r w:rsidR="006B30BE" w:rsidRPr="00F069DF">
              <w:t>inio ir praktinio mokymo vietai</w:t>
            </w:r>
          </w:p>
        </w:tc>
        <w:tc>
          <w:tcPr>
            <w:tcW w:w="4053" w:type="pct"/>
          </w:tcPr>
          <w:p w:rsidR="007018FB" w:rsidRPr="00F069DF" w:rsidRDefault="000F67E6" w:rsidP="001B350D">
            <w:pPr>
              <w:pStyle w:val="2vidutinistinklelis1"/>
            </w:pPr>
            <w:r w:rsidRPr="00F069DF">
              <w:t>Darbo vieta, leidžianti į</w:t>
            </w:r>
            <w:r w:rsidR="006B46E6" w:rsidRPr="00F069DF">
              <w:t xml:space="preserve">tvirtinti įgytas </w:t>
            </w:r>
            <w:r w:rsidR="00D50746" w:rsidRPr="00F069DF">
              <w:t>žuvininkystės verslo darbuotojo</w:t>
            </w:r>
            <w:r w:rsidR="006B46E6" w:rsidRPr="00F069DF">
              <w:t xml:space="preserve"> kval</w:t>
            </w:r>
            <w:r w:rsidR="00AE0E66" w:rsidRPr="00F069DF">
              <w:t>i</w:t>
            </w:r>
            <w:r w:rsidR="006B46E6" w:rsidRPr="00F069DF">
              <w:t>fika</w:t>
            </w:r>
            <w:r w:rsidR="00D50746" w:rsidRPr="00F069DF">
              <w:t xml:space="preserve">ciją </w:t>
            </w:r>
            <w:proofErr w:type="spellStart"/>
            <w:r w:rsidR="00D50746" w:rsidRPr="00F069DF">
              <w:t>sudariančias</w:t>
            </w:r>
            <w:proofErr w:type="spellEnd"/>
            <w:r w:rsidR="00D50746" w:rsidRPr="00F069DF">
              <w:t xml:space="preserve"> kompetencijas:</w:t>
            </w:r>
          </w:p>
          <w:p w:rsidR="00A539ED" w:rsidRPr="00F069DF" w:rsidRDefault="00D50746" w:rsidP="001B350D">
            <w:pPr>
              <w:pStyle w:val="2vidutinistinklelis1"/>
              <w:numPr>
                <w:ilvl w:val="0"/>
                <w:numId w:val="57"/>
              </w:numPr>
              <w:ind w:left="0" w:firstLine="0"/>
            </w:pPr>
            <w:r w:rsidRPr="00F069DF">
              <w:t>žuvų auginimo ferma, biologinių tyrimų laboratorija, akv</w:t>
            </w:r>
            <w:r w:rsidR="00A539ED" w:rsidRPr="00F069DF">
              <w:t>akultūros įmonė, tvenkinių ūkis.</w:t>
            </w:r>
          </w:p>
          <w:p w:rsidR="00D50746" w:rsidRPr="00F069DF" w:rsidRDefault="00A539ED" w:rsidP="001B350D">
            <w:pPr>
              <w:pStyle w:val="2vidutinistinklelis1"/>
              <w:numPr>
                <w:ilvl w:val="0"/>
                <w:numId w:val="57"/>
              </w:numPr>
              <w:ind w:left="0" w:firstLine="0"/>
            </w:pPr>
            <w:r w:rsidRPr="00F069DF">
              <w:t>Mokymo klasė aprūpinta</w:t>
            </w:r>
            <w:r w:rsidR="00D50746" w:rsidRPr="00F069DF">
              <w:t xml:space="preserve"> kompiuteriai</w:t>
            </w:r>
            <w:r w:rsidRPr="00F069DF">
              <w:t>s</w:t>
            </w:r>
            <w:r w:rsidR="00D50746" w:rsidRPr="00F069DF">
              <w:t xml:space="preserve"> ir multimedijos įranga, interneto ryšys, kompiuterinė programinė įranga (Excel, Word, Power </w:t>
            </w:r>
            <w:proofErr w:type="spellStart"/>
            <w:r w:rsidR="00D50746" w:rsidRPr="00F069DF">
              <w:t>Point</w:t>
            </w:r>
            <w:proofErr w:type="spellEnd"/>
            <w:r w:rsidR="00D50746" w:rsidRPr="00F069DF">
              <w:t>).</w:t>
            </w:r>
          </w:p>
        </w:tc>
      </w:tr>
      <w:tr w:rsidR="00F069DF" w:rsidRPr="00F069DF" w:rsidTr="006F50C0">
        <w:trPr>
          <w:trHeight w:val="57"/>
        </w:trPr>
        <w:tc>
          <w:tcPr>
            <w:tcW w:w="947" w:type="pct"/>
          </w:tcPr>
          <w:p w:rsidR="007018FB" w:rsidRPr="00F069DF" w:rsidRDefault="00E7309B" w:rsidP="006F50C0">
            <w:pPr>
              <w:pStyle w:val="2vidutinistinklelis1"/>
            </w:pPr>
            <w:r w:rsidRPr="00F069DF">
              <w:t>Reikalavimai mokytojų</w:t>
            </w:r>
            <w:r w:rsidR="007018FB" w:rsidRPr="00F069DF">
              <w:t xml:space="preserve"> dalykiniam pasireng</w:t>
            </w:r>
            <w:r w:rsidR="006B30BE" w:rsidRPr="00F069DF">
              <w:t>imui (dalykinei kvalifikacijai)</w:t>
            </w:r>
          </w:p>
        </w:tc>
        <w:tc>
          <w:tcPr>
            <w:tcW w:w="4053" w:type="pct"/>
          </w:tcPr>
          <w:p w:rsidR="006B46E6" w:rsidRPr="00F069DF" w:rsidRDefault="006B46E6" w:rsidP="001B350D">
            <w:pPr>
              <w:widowControl w:val="0"/>
              <w:jc w:val="both"/>
            </w:pPr>
            <w:r w:rsidRPr="00F069DF">
              <w:t>Mokinio mokymuisi modulio metu vadovauja mokytojas, turintis:</w:t>
            </w:r>
          </w:p>
          <w:p w:rsidR="006B46E6" w:rsidRPr="00F069DF" w:rsidRDefault="006B46E6" w:rsidP="001B350D">
            <w:pPr>
              <w:widowControl w:val="0"/>
              <w:jc w:val="both"/>
            </w:pPr>
            <w:r w:rsidRPr="00F069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F069DF" w:rsidRDefault="006B46E6" w:rsidP="001B350D">
            <w:pPr>
              <w:pStyle w:val="2vidutinistinklelis1"/>
              <w:jc w:val="both"/>
            </w:pPr>
            <w:r w:rsidRPr="00F069DF">
              <w:t>2) turintis</w:t>
            </w:r>
            <w:r w:rsidR="00A539ED" w:rsidRPr="00F069DF">
              <w:t xml:space="preserve"> žuvininkystės ir akvakultūros arba ichtiologijos ir žuvininkystės, aplinkos inžinerijos krypties kvalifikaciją</w:t>
            </w:r>
            <w:r w:rsidRPr="00F069DF">
              <w:t xml:space="preserve"> ar lygiavertę kvalifikaciją (išsila</w:t>
            </w:r>
            <w:r w:rsidR="00A539ED" w:rsidRPr="00F069DF">
              <w:t>vinimą) arba ne mažesnę kaip 3</w:t>
            </w:r>
            <w:r w:rsidR="00231CFB">
              <w:t xml:space="preserve"> </w:t>
            </w:r>
            <w:r w:rsidRPr="00F069DF">
              <w:t>metų</w:t>
            </w:r>
            <w:r w:rsidR="005F69BD" w:rsidRPr="00F069DF">
              <w:t xml:space="preserve"> </w:t>
            </w:r>
            <w:r w:rsidR="00A539ED" w:rsidRPr="00F069DF">
              <w:t>žuvininkystės verslo</w:t>
            </w:r>
            <w:r w:rsidR="005F69BD" w:rsidRPr="00F069DF">
              <w:t xml:space="preserve"> profesinės veiklos patirtį;</w:t>
            </w:r>
          </w:p>
          <w:p w:rsidR="006B46E6" w:rsidRPr="00F069DF" w:rsidRDefault="009E6FF5" w:rsidP="001B350D">
            <w:pPr>
              <w:pStyle w:val="2vidutinistinklelis1"/>
              <w:jc w:val="both"/>
              <w:rPr>
                <w:i/>
                <w:iCs/>
              </w:rPr>
            </w:pPr>
            <w:r w:rsidRPr="00F069DF">
              <w:t xml:space="preserve">3) </w:t>
            </w:r>
            <w:r w:rsidR="006B1EB0" w:rsidRPr="00F069DF">
              <w:rPr>
                <w:i/>
                <w:iCs/>
              </w:rPr>
              <w:t>(esant poreikiui, įrašomi ir kiti reikalavimai).</w:t>
            </w:r>
            <w:r w:rsidR="0009216E" w:rsidRPr="00F069DF">
              <w:rPr>
                <w:i/>
                <w:iCs/>
              </w:rPr>
              <w:t xml:space="preserve"> </w:t>
            </w:r>
          </w:p>
        </w:tc>
      </w:tr>
    </w:tbl>
    <w:p w:rsidR="00A55F5C" w:rsidRPr="00F069DF" w:rsidRDefault="00A55F5C" w:rsidP="001B350D">
      <w:pPr>
        <w:rPr>
          <w:iCs/>
        </w:rPr>
      </w:pPr>
    </w:p>
    <w:sectPr w:rsidR="00A55F5C" w:rsidRPr="00F069DF" w:rsidSect="001B350D">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34" w:rsidRDefault="00A62F34" w:rsidP="00BB6497">
      <w:r>
        <w:separator/>
      </w:r>
    </w:p>
  </w:endnote>
  <w:endnote w:type="continuationSeparator" w:id="0">
    <w:p w:rsidR="00A62F34" w:rsidRDefault="00A62F3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3D" w:rsidRDefault="0028783D" w:rsidP="00F069DF">
    <w:pPr>
      <w:pStyle w:val="Footer"/>
      <w:jc w:val="center"/>
    </w:pPr>
    <w:r>
      <w:fldChar w:fldCharType="begin"/>
    </w:r>
    <w:r>
      <w:instrText xml:space="preserve"> PAGE   \* MERGEFORMAT </w:instrText>
    </w:r>
    <w:r>
      <w:fldChar w:fldCharType="separate"/>
    </w:r>
    <w:r w:rsidR="00683E37">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34" w:rsidRDefault="00A62F34" w:rsidP="00BB6497">
      <w:r>
        <w:separator/>
      </w:r>
    </w:p>
  </w:footnote>
  <w:footnote w:type="continuationSeparator" w:id="0">
    <w:p w:rsidR="00A62F34" w:rsidRDefault="00A62F3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60E"/>
    <w:multiLevelType w:val="hybridMultilevel"/>
    <w:tmpl w:val="817AA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B96F90"/>
    <w:multiLevelType w:val="hybridMultilevel"/>
    <w:tmpl w:val="6C403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391EAA"/>
    <w:multiLevelType w:val="hybridMultilevel"/>
    <w:tmpl w:val="2668A6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5F4503"/>
    <w:multiLevelType w:val="hybridMultilevel"/>
    <w:tmpl w:val="884C63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5B4711B"/>
    <w:multiLevelType w:val="hybridMultilevel"/>
    <w:tmpl w:val="CFF46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691C49"/>
    <w:multiLevelType w:val="hybridMultilevel"/>
    <w:tmpl w:val="C374B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D82B0D"/>
    <w:multiLevelType w:val="hybridMultilevel"/>
    <w:tmpl w:val="1576C7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C456DAC"/>
    <w:multiLevelType w:val="hybridMultilevel"/>
    <w:tmpl w:val="80C0A2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0FE14A8"/>
    <w:multiLevelType w:val="hybridMultilevel"/>
    <w:tmpl w:val="E58243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2075579"/>
    <w:multiLevelType w:val="hybridMultilevel"/>
    <w:tmpl w:val="B8E015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40836D4"/>
    <w:multiLevelType w:val="hybridMultilevel"/>
    <w:tmpl w:val="312CC1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46E6A66"/>
    <w:multiLevelType w:val="hybridMultilevel"/>
    <w:tmpl w:val="42DE9A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5372558"/>
    <w:multiLevelType w:val="hybridMultilevel"/>
    <w:tmpl w:val="B4E40A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61F4E22"/>
    <w:multiLevelType w:val="hybridMultilevel"/>
    <w:tmpl w:val="532419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68223A7"/>
    <w:multiLevelType w:val="hybridMultilevel"/>
    <w:tmpl w:val="0A78F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6D0509D"/>
    <w:multiLevelType w:val="hybridMultilevel"/>
    <w:tmpl w:val="C2443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9C26BF5"/>
    <w:multiLevelType w:val="hybridMultilevel"/>
    <w:tmpl w:val="17023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AE574AE"/>
    <w:multiLevelType w:val="hybridMultilevel"/>
    <w:tmpl w:val="A52890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B0C4DCF"/>
    <w:multiLevelType w:val="hybridMultilevel"/>
    <w:tmpl w:val="93129A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0290D3C"/>
    <w:multiLevelType w:val="hybridMultilevel"/>
    <w:tmpl w:val="7BB43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0E652E9"/>
    <w:multiLevelType w:val="hybridMultilevel"/>
    <w:tmpl w:val="FBB273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3274A99"/>
    <w:multiLevelType w:val="hybridMultilevel"/>
    <w:tmpl w:val="49084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3330BD6"/>
    <w:multiLevelType w:val="hybridMultilevel"/>
    <w:tmpl w:val="CD1056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4463DDA"/>
    <w:multiLevelType w:val="hybridMultilevel"/>
    <w:tmpl w:val="63842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6276B79"/>
    <w:multiLevelType w:val="hybridMultilevel"/>
    <w:tmpl w:val="DAB87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78423FF"/>
    <w:multiLevelType w:val="hybridMultilevel"/>
    <w:tmpl w:val="624C72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9893042"/>
    <w:multiLevelType w:val="hybridMultilevel"/>
    <w:tmpl w:val="53508B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D6654EC"/>
    <w:multiLevelType w:val="hybridMultilevel"/>
    <w:tmpl w:val="498AB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061273F"/>
    <w:multiLevelType w:val="hybridMultilevel"/>
    <w:tmpl w:val="1E723F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8096C99"/>
    <w:multiLevelType w:val="hybridMultilevel"/>
    <w:tmpl w:val="F1CCE0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925104F"/>
    <w:multiLevelType w:val="hybridMultilevel"/>
    <w:tmpl w:val="B26A05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B9A4FBA"/>
    <w:multiLevelType w:val="hybridMultilevel"/>
    <w:tmpl w:val="C22A7A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D773CEC"/>
    <w:multiLevelType w:val="hybridMultilevel"/>
    <w:tmpl w:val="B366F4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43A67C07"/>
    <w:multiLevelType w:val="hybridMultilevel"/>
    <w:tmpl w:val="C6E4C5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9114A3F"/>
    <w:multiLevelType w:val="hybridMultilevel"/>
    <w:tmpl w:val="4DCAD6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0DB33DE"/>
    <w:multiLevelType w:val="hybridMultilevel"/>
    <w:tmpl w:val="E28A71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5D76706"/>
    <w:multiLevelType w:val="hybridMultilevel"/>
    <w:tmpl w:val="4558D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C654A50"/>
    <w:multiLevelType w:val="hybridMultilevel"/>
    <w:tmpl w:val="216229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DD04034"/>
    <w:multiLevelType w:val="hybridMultilevel"/>
    <w:tmpl w:val="7DA469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248279E"/>
    <w:multiLevelType w:val="hybridMultilevel"/>
    <w:tmpl w:val="32CC3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256392E"/>
    <w:multiLevelType w:val="hybridMultilevel"/>
    <w:tmpl w:val="8C32EA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3336ADD"/>
    <w:multiLevelType w:val="hybridMultilevel"/>
    <w:tmpl w:val="CAE094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4585027"/>
    <w:multiLevelType w:val="hybridMultilevel"/>
    <w:tmpl w:val="52B079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7707C63"/>
    <w:multiLevelType w:val="hybridMultilevel"/>
    <w:tmpl w:val="8E04A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7CB1AF6"/>
    <w:multiLevelType w:val="hybridMultilevel"/>
    <w:tmpl w:val="718EC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7D34F72"/>
    <w:multiLevelType w:val="hybridMultilevel"/>
    <w:tmpl w:val="260CE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E66095D"/>
    <w:multiLevelType w:val="hybridMultilevel"/>
    <w:tmpl w:val="D3E45C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5422400"/>
    <w:multiLevelType w:val="hybridMultilevel"/>
    <w:tmpl w:val="3F9474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5B03B85"/>
    <w:multiLevelType w:val="hybridMultilevel"/>
    <w:tmpl w:val="A34075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5FC2562"/>
    <w:multiLevelType w:val="hybridMultilevel"/>
    <w:tmpl w:val="B8F2C3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76E75663"/>
    <w:multiLevelType w:val="hybridMultilevel"/>
    <w:tmpl w:val="CF5CB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77EF5CD7"/>
    <w:multiLevelType w:val="hybridMultilevel"/>
    <w:tmpl w:val="F87C6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78535774"/>
    <w:multiLevelType w:val="hybridMultilevel"/>
    <w:tmpl w:val="BBCAE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79F0516E"/>
    <w:multiLevelType w:val="hybridMultilevel"/>
    <w:tmpl w:val="7F5C63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A9610C3"/>
    <w:multiLevelType w:val="hybridMultilevel"/>
    <w:tmpl w:val="7DAA74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D515721"/>
    <w:multiLevelType w:val="hybridMultilevel"/>
    <w:tmpl w:val="905ED5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8"/>
  </w:num>
  <w:num w:numId="2">
    <w:abstractNumId w:val="37"/>
  </w:num>
  <w:num w:numId="3">
    <w:abstractNumId w:val="28"/>
  </w:num>
  <w:num w:numId="4">
    <w:abstractNumId w:val="10"/>
  </w:num>
  <w:num w:numId="5">
    <w:abstractNumId w:val="18"/>
  </w:num>
  <w:num w:numId="6">
    <w:abstractNumId w:val="34"/>
  </w:num>
  <w:num w:numId="7">
    <w:abstractNumId w:val="15"/>
  </w:num>
  <w:num w:numId="8">
    <w:abstractNumId w:val="35"/>
  </w:num>
  <w:num w:numId="9">
    <w:abstractNumId w:val="8"/>
  </w:num>
  <w:num w:numId="10">
    <w:abstractNumId w:val="45"/>
  </w:num>
  <w:num w:numId="11">
    <w:abstractNumId w:val="39"/>
  </w:num>
  <w:num w:numId="12">
    <w:abstractNumId w:val="24"/>
  </w:num>
  <w:num w:numId="13">
    <w:abstractNumId w:val="25"/>
  </w:num>
  <w:num w:numId="14">
    <w:abstractNumId w:val="21"/>
  </w:num>
  <w:num w:numId="15">
    <w:abstractNumId w:val="42"/>
  </w:num>
  <w:num w:numId="16">
    <w:abstractNumId w:val="55"/>
  </w:num>
  <w:num w:numId="17">
    <w:abstractNumId w:val="1"/>
  </w:num>
  <w:num w:numId="18">
    <w:abstractNumId w:val="46"/>
  </w:num>
  <w:num w:numId="19">
    <w:abstractNumId w:val="26"/>
  </w:num>
  <w:num w:numId="20">
    <w:abstractNumId w:val="40"/>
  </w:num>
  <w:num w:numId="21">
    <w:abstractNumId w:val="4"/>
  </w:num>
  <w:num w:numId="22">
    <w:abstractNumId w:val="50"/>
  </w:num>
  <w:num w:numId="23">
    <w:abstractNumId w:val="51"/>
  </w:num>
  <w:num w:numId="24">
    <w:abstractNumId w:val="54"/>
  </w:num>
  <w:num w:numId="25">
    <w:abstractNumId w:val="7"/>
  </w:num>
  <w:num w:numId="26">
    <w:abstractNumId w:val="31"/>
  </w:num>
  <w:num w:numId="27">
    <w:abstractNumId w:val="41"/>
  </w:num>
  <w:num w:numId="28">
    <w:abstractNumId w:val="52"/>
  </w:num>
  <w:num w:numId="29">
    <w:abstractNumId w:val="49"/>
  </w:num>
  <w:num w:numId="30">
    <w:abstractNumId w:val="5"/>
  </w:num>
  <w:num w:numId="31">
    <w:abstractNumId w:val="14"/>
  </w:num>
  <w:num w:numId="32">
    <w:abstractNumId w:val="32"/>
  </w:num>
  <w:num w:numId="33">
    <w:abstractNumId w:val="43"/>
  </w:num>
  <w:num w:numId="34">
    <w:abstractNumId w:val="30"/>
  </w:num>
  <w:num w:numId="35">
    <w:abstractNumId w:val="36"/>
  </w:num>
  <w:num w:numId="36">
    <w:abstractNumId w:val="22"/>
  </w:num>
  <w:num w:numId="37">
    <w:abstractNumId w:val="38"/>
  </w:num>
  <w:num w:numId="38">
    <w:abstractNumId w:val="47"/>
  </w:num>
  <w:num w:numId="39">
    <w:abstractNumId w:val="27"/>
  </w:num>
  <w:num w:numId="40">
    <w:abstractNumId w:val="23"/>
  </w:num>
  <w:num w:numId="41">
    <w:abstractNumId w:val="2"/>
  </w:num>
  <w:num w:numId="42">
    <w:abstractNumId w:val="56"/>
  </w:num>
  <w:num w:numId="43">
    <w:abstractNumId w:val="3"/>
  </w:num>
  <w:num w:numId="44">
    <w:abstractNumId w:val="13"/>
  </w:num>
  <w:num w:numId="45">
    <w:abstractNumId w:val="11"/>
  </w:num>
  <w:num w:numId="46">
    <w:abstractNumId w:val="6"/>
  </w:num>
  <w:num w:numId="47">
    <w:abstractNumId w:val="44"/>
  </w:num>
  <w:num w:numId="48">
    <w:abstractNumId w:val="20"/>
  </w:num>
  <w:num w:numId="49">
    <w:abstractNumId w:val="0"/>
  </w:num>
  <w:num w:numId="50">
    <w:abstractNumId w:val="16"/>
  </w:num>
  <w:num w:numId="51">
    <w:abstractNumId w:val="19"/>
  </w:num>
  <w:num w:numId="52">
    <w:abstractNumId w:val="33"/>
  </w:num>
  <w:num w:numId="53">
    <w:abstractNumId w:val="17"/>
  </w:num>
  <w:num w:numId="54">
    <w:abstractNumId w:val="53"/>
  </w:num>
  <w:num w:numId="55">
    <w:abstractNumId w:val="12"/>
  </w:num>
  <w:num w:numId="56">
    <w:abstractNumId w:val="9"/>
  </w:num>
  <w:num w:numId="5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2B9E"/>
    <w:rsid w:val="000152E0"/>
    <w:rsid w:val="000203A9"/>
    <w:rsid w:val="00020ED3"/>
    <w:rsid w:val="00021A0B"/>
    <w:rsid w:val="000236EB"/>
    <w:rsid w:val="00031E76"/>
    <w:rsid w:val="000327EB"/>
    <w:rsid w:val="000332A8"/>
    <w:rsid w:val="00041979"/>
    <w:rsid w:val="00043529"/>
    <w:rsid w:val="00047805"/>
    <w:rsid w:val="00051066"/>
    <w:rsid w:val="00054537"/>
    <w:rsid w:val="00054E33"/>
    <w:rsid w:val="000559F2"/>
    <w:rsid w:val="00056320"/>
    <w:rsid w:val="000567CF"/>
    <w:rsid w:val="00057BE2"/>
    <w:rsid w:val="00064D35"/>
    <w:rsid w:val="00066163"/>
    <w:rsid w:val="000704B2"/>
    <w:rsid w:val="000721AA"/>
    <w:rsid w:val="00073ADE"/>
    <w:rsid w:val="00074BFF"/>
    <w:rsid w:val="00076B2D"/>
    <w:rsid w:val="00084F99"/>
    <w:rsid w:val="00086301"/>
    <w:rsid w:val="00086D78"/>
    <w:rsid w:val="0009216E"/>
    <w:rsid w:val="00092AF6"/>
    <w:rsid w:val="00095C44"/>
    <w:rsid w:val="00097890"/>
    <w:rsid w:val="00097980"/>
    <w:rsid w:val="000A0840"/>
    <w:rsid w:val="000A16BC"/>
    <w:rsid w:val="000A2B33"/>
    <w:rsid w:val="000A4243"/>
    <w:rsid w:val="000A5311"/>
    <w:rsid w:val="000A7D67"/>
    <w:rsid w:val="000B085C"/>
    <w:rsid w:val="000B2833"/>
    <w:rsid w:val="000B494D"/>
    <w:rsid w:val="000B7EB7"/>
    <w:rsid w:val="000C1524"/>
    <w:rsid w:val="000C1D41"/>
    <w:rsid w:val="000C1EEE"/>
    <w:rsid w:val="000C385B"/>
    <w:rsid w:val="000C4E82"/>
    <w:rsid w:val="000C4F4B"/>
    <w:rsid w:val="000C50E1"/>
    <w:rsid w:val="000C5D5A"/>
    <w:rsid w:val="000C6767"/>
    <w:rsid w:val="000D3ECB"/>
    <w:rsid w:val="000D59AE"/>
    <w:rsid w:val="000D67C3"/>
    <w:rsid w:val="000D6801"/>
    <w:rsid w:val="000E6FE7"/>
    <w:rsid w:val="000F60DC"/>
    <w:rsid w:val="000F674A"/>
    <w:rsid w:val="000F67E6"/>
    <w:rsid w:val="000F795D"/>
    <w:rsid w:val="00101A75"/>
    <w:rsid w:val="0010242D"/>
    <w:rsid w:val="001039CD"/>
    <w:rsid w:val="0010430B"/>
    <w:rsid w:val="001068CC"/>
    <w:rsid w:val="00107004"/>
    <w:rsid w:val="00107157"/>
    <w:rsid w:val="00107EC4"/>
    <w:rsid w:val="00111368"/>
    <w:rsid w:val="0011261D"/>
    <w:rsid w:val="001138B9"/>
    <w:rsid w:val="00115E33"/>
    <w:rsid w:val="00117B99"/>
    <w:rsid w:val="00120675"/>
    <w:rsid w:val="00121FE4"/>
    <w:rsid w:val="00122B7A"/>
    <w:rsid w:val="00123C18"/>
    <w:rsid w:val="00123F78"/>
    <w:rsid w:val="0012630D"/>
    <w:rsid w:val="00126AE7"/>
    <w:rsid w:val="00131F76"/>
    <w:rsid w:val="00132011"/>
    <w:rsid w:val="001345C6"/>
    <w:rsid w:val="00134CD9"/>
    <w:rsid w:val="00144B1C"/>
    <w:rsid w:val="00146F58"/>
    <w:rsid w:val="00153973"/>
    <w:rsid w:val="001544AC"/>
    <w:rsid w:val="001545FA"/>
    <w:rsid w:val="00156D76"/>
    <w:rsid w:val="00156E99"/>
    <w:rsid w:val="001577B6"/>
    <w:rsid w:val="00162222"/>
    <w:rsid w:val="0016362C"/>
    <w:rsid w:val="00164BDB"/>
    <w:rsid w:val="00164CA1"/>
    <w:rsid w:val="00165CCD"/>
    <w:rsid w:val="00165E46"/>
    <w:rsid w:val="001671D0"/>
    <w:rsid w:val="00171BAC"/>
    <w:rsid w:val="00175EC2"/>
    <w:rsid w:val="001770A2"/>
    <w:rsid w:val="00177332"/>
    <w:rsid w:val="001777DB"/>
    <w:rsid w:val="00177CFA"/>
    <w:rsid w:val="00181F1D"/>
    <w:rsid w:val="0018276F"/>
    <w:rsid w:val="001866F0"/>
    <w:rsid w:val="0019354D"/>
    <w:rsid w:val="00193B8A"/>
    <w:rsid w:val="00194248"/>
    <w:rsid w:val="001966F2"/>
    <w:rsid w:val="001A0836"/>
    <w:rsid w:val="001A5273"/>
    <w:rsid w:val="001B0751"/>
    <w:rsid w:val="001B1E28"/>
    <w:rsid w:val="001B350D"/>
    <w:rsid w:val="001B4E1E"/>
    <w:rsid w:val="001B60C6"/>
    <w:rsid w:val="001B6876"/>
    <w:rsid w:val="001B6E93"/>
    <w:rsid w:val="001B7956"/>
    <w:rsid w:val="001B7AD7"/>
    <w:rsid w:val="001C0DA4"/>
    <w:rsid w:val="001C319B"/>
    <w:rsid w:val="001C5B27"/>
    <w:rsid w:val="001C5EE4"/>
    <w:rsid w:val="001C767A"/>
    <w:rsid w:val="001D1480"/>
    <w:rsid w:val="001D3F13"/>
    <w:rsid w:val="001D7524"/>
    <w:rsid w:val="001E0EED"/>
    <w:rsid w:val="001E2A27"/>
    <w:rsid w:val="001E2B05"/>
    <w:rsid w:val="001E2BC9"/>
    <w:rsid w:val="001E4949"/>
    <w:rsid w:val="001F15DF"/>
    <w:rsid w:val="001F2FF3"/>
    <w:rsid w:val="001F4F40"/>
    <w:rsid w:val="001F64C7"/>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7D7B"/>
    <w:rsid w:val="002313DE"/>
    <w:rsid w:val="00231BE0"/>
    <w:rsid w:val="00231CFB"/>
    <w:rsid w:val="00232BDA"/>
    <w:rsid w:val="002332F2"/>
    <w:rsid w:val="0023687E"/>
    <w:rsid w:val="002461FF"/>
    <w:rsid w:val="00246216"/>
    <w:rsid w:val="00246B9B"/>
    <w:rsid w:val="00247495"/>
    <w:rsid w:val="00251B6E"/>
    <w:rsid w:val="0026005F"/>
    <w:rsid w:val="00263165"/>
    <w:rsid w:val="00263D7D"/>
    <w:rsid w:val="00264B73"/>
    <w:rsid w:val="00265117"/>
    <w:rsid w:val="00272F9A"/>
    <w:rsid w:val="002742CC"/>
    <w:rsid w:val="00274466"/>
    <w:rsid w:val="002815DB"/>
    <w:rsid w:val="00281718"/>
    <w:rsid w:val="00282C09"/>
    <w:rsid w:val="00283260"/>
    <w:rsid w:val="00284368"/>
    <w:rsid w:val="00284CD6"/>
    <w:rsid w:val="00285903"/>
    <w:rsid w:val="0028783D"/>
    <w:rsid w:val="00287862"/>
    <w:rsid w:val="00292F96"/>
    <w:rsid w:val="002940C2"/>
    <w:rsid w:val="0029650E"/>
    <w:rsid w:val="002965D7"/>
    <w:rsid w:val="002A067D"/>
    <w:rsid w:val="002A18F7"/>
    <w:rsid w:val="002A331B"/>
    <w:rsid w:val="002A4F18"/>
    <w:rsid w:val="002B0570"/>
    <w:rsid w:val="002B1700"/>
    <w:rsid w:val="002B1EAA"/>
    <w:rsid w:val="002B1FE9"/>
    <w:rsid w:val="002B21AF"/>
    <w:rsid w:val="002B26A2"/>
    <w:rsid w:val="002B2B5E"/>
    <w:rsid w:val="002B3B47"/>
    <w:rsid w:val="002B4F84"/>
    <w:rsid w:val="002C03B0"/>
    <w:rsid w:val="002C2346"/>
    <w:rsid w:val="002C328B"/>
    <w:rsid w:val="002C38A8"/>
    <w:rsid w:val="002C4F9D"/>
    <w:rsid w:val="002C798C"/>
    <w:rsid w:val="002D6015"/>
    <w:rsid w:val="002E3FC3"/>
    <w:rsid w:val="002E4A80"/>
    <w:rsid w:val="002E4AC3"/>
    <w:rsid w:val="002E561B"/>
    <w:rsid w:val="002E58B6"/>
    <w:rsid w:val="002E7D3F"/>
    <w:rsid w:val="002F4134"/>
    <w:rsid w:val="002F46F0"/>
    <w:rsid w:val="002F4D69"/>
    <w:rsid w:val="002F55EE"/>
    <w:rsid w:val="002F5A4E"/>
    <w:rsid w:val="002F6C66"/>
    <w:rsid w:val="00300D92"/>
    <w:rsid w:val="00310C2F"/>
    <w:rsid w:val="003130AF"/>
    <w:rsid w:val="00314CD3"/>
    <w:rsid w:val="0031586F"/>
    <w:rsid w:val="00320CAE"/>
    <w:rsid w:val="00322F41"/>
    <w:rsid w:val="0032379B"/>
    <w:rsid w:val="00323A60"/>
    <w:rsid w:val="00323DAF"/>
    <w:rsid w:val="00326922"/>
    <w:rsid w:val="00327FDD"/>
    <w:rsid w:val="003315F9"/>
    <w:rsid w:val="00331AE2"/>
    <w:rsid w:val="00331AFA"/>
    <w:rsid w:val="003320DB"/>
    <w:rsid w:val="00332A05"/>
    <w:rsid w:val="00332ACC"/>
    <w:rsid w:val="00333008"/>
    <w:rsid w:val="00333309"/>
    <w:rsid w:val="0033481D"/>
    <w:rsid w:val="00336289"/>
    <w:rsid w:val="0033788C"/>
    <w:rsid w:val="00337FEB"/>
    <w:rsid w:val="003410E5"/>
    <w:rsid w:val="00351DC3"/>
    <w:rsid w:val="0035211C"/>
    <w:rsid w:val="003532A2"/>
    <w:rsid w:val="00355AD0"/>
    <w:rsid w:val="00360412"/>
    <w:rsid w:val="00361A92"/>
    <w:rsid w:val="00363781"/>
    <w:rsid w:val="00363CA6"/>
    <w:rsid w:val="003649F7"/>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72B"/>
    <w:rsid w:val="003943ED"/>
    <w:rsid w:val="00395BFF"/>
    <w:rsid w:val="00397564"/>
    <w:rsid w:val="003A04E1"/>
    <w:rsid w:val="003A0D0F"/>
    <w:rsid w:val="003A1B7E"/>
    <w:rsid w:val="003A35D4"/>
    <w:rsid w:val="003A70A6"/>
    <w:rsid w:val="003A7B89"/>
    <w:rsid w:val="003B091C"/>
    <w:rsid w:val="003B11F0"/>
    <w:rsid w:val="003B3473"/>
    <w:rsid w:val="003B3E3C"/>
    <w:rsid w:val="003B65E1"/>
    <w:rsid w:val="003B69F1"/>
    <w:rsid w:val="003C0BC1"/>
    <w:rsid w:val="003C0F01"/>
    <w:rsid w:val="003C136F"/>
    <w:rsid w:val="003C1AE6"/>
    <w:rsid w:val="003C3E28"/>
    <w:rsid w:val="003C47EC"/>
    <w:rsid w:val="003C6D90"/>
    <w:rsid w:val="003C79EF"/>
    <w:rsid w:val="003D72D3"/>
    <w:rsid w:val="003E6F1E"/>
    <w:rsid w:val="003F04CC"/>
    <w:rsid w:val="003F451A"/>
    <w:rsid w:val="003F7755"/>
    <w:rsid w:val="00400136"/>
    <w:rsid w:val="0040180C"/>
    <w:rsid w:val="004019D9"/>
    <w:rsid w:val="00401BB1"/>
    <w:rsid w:val="00402068"/>
    <w:rsid w:val="004026A3"/>
    <w:rsid w:val="004034DA"/>
    <w:rsid w:val="00404C66"/>
    <w:rsid w:val="004055CD"/>
    <w:rsid w:val="00406583"/>
    <w:rsid w:val="00411092"/>
    <w:rsid w:val="004130B3"/>
    <w:rsid w:val="00414154"/>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57F6"/>
    <w:rsid w:val="00446680"/>
    <w:rsid w:val="00447FAD"/>
    <w:rsid w:val="00450B4E"/>
    <w:rsid w:val="00453E9B"/>
    <w:rsid w:val="00456152"/>
    <w:rsid w:val="0046189B"/>
    <w:rsid w:val="0046222B"/>
    <w:rsid w:val="00463793"/>
    <w:rsid w:val="00465903"/>
    <w:rsid w:val="00467F98"/>
    <w:rsid w:val="00472170"/>
    <w:rsid w:val="0047407A"/>
    <w:rsid w:val="004742A0"/>
    <w:rsid w:val="00476D8D"/>
    <w:rsid w:val="0047766A"/>
    <w:rsid w:val="004800C7"/>
    <w:rsid w:val="00481BDC"/>
    <w:rsid w:val="00483AEA"/>
    <w:rsid w:val="00484AFE"/>
    <w:rsid w:val="004857D0"/>
    <w:rsid w:val="004868A2"/>
    <w:rsid w:val="00490732"/>
    <w:rsid w:val="004928BA"/>
    <w:rsid w:val="00492A2A"/>
    <w:rsid w:val="00492E01"/>
    <w:rsid w:val="00497ADA"/>
    <w:rsid w:val="004A05FA"/>
    <w:rsid w:val="004A4704"/>
    <w:rsid w:val="004A4993"/>
    <w:rsid w:val="004A6359"/>
    <w:rsid w:val="004A6C64"/>
    <w:rsid w:val="004A71C7"/>
    <w:rsid w:val="004B00A0"/>
    <w:rsid w:val="004B2CD8"/>
    <w:rsid w:val="004B4AE9"/>
    <w:rsid w:val="004B55B7"/>
    <w:rsid w:val="004B74A4"/>
    <w:rsid w:val="004C0C44"/>
    <w:rsid w:val="004C28CC"/>
    <w:rsid w:val="004C5B82"/>
    <w:rsid w:val="004D0977"/>
    <w:rsid w:val="004D1C54"/>
    <w:rsid w:val="004D48DC"/>
    <w:rsid w:val="004D4D27"/>
    <w:rsid w:val="004D4DCE"/>
    <w:rsid w:val="004D54D9"/>
    <w:rsid w:val="004D5B06"/>
    <w:rsid w:val="004D78F9"/>
    <w:rsid w:val="004E0618"/>
    <w:rsid w:val="004E0D5B"/>
    <w:rsid w:val="004E0E5D"/>
    <w:rsid w:val="004E2CF2"/>
    <w:rsid w:val="004E2E95"/>
    <w:rsid w:val="004E560D"/>
    <w:rsid w:val="004E6D56"/>
    <w:rsid w:val="004E754A"/>
    <w:rsid w:val="004F0BA5"/>
    <w:rsid w:val="004F1DDF"/>
    <w:rsid w:val="004F35E4"/>
    <w:rsid w:val="004F4D81"/>
    <w:rsid w:val="004F741E"/>
    <w:rsid w:val="005016A8"/>
    <w:rsid w:val="00515C1B"/>
    <w:rsid w:val="00516EDB"/>
    <w:rsid w:val="005172CD"/>
    <w:rsid w:val="00517B49"/>
    <w:rsid w:val="00525588"/>
    <w:rsid w:val="00525D74"/>
    <w:rsid w:val="005262AB"/>
    <w:rsid w:val="00526753"/>
    <w:rsid w:val="00527171"/>
    <w:rsid w:val="005319B5"/>
    <w:rsid w:val="00537923"/>
    <w:rsid w:val="00542684"/>
    <w:rsid w:val="005438C2"/>
    <w:rsid w:val="00553F84"/>
    <w:rsid w:val="00554FA5"/>
    <w:rsid w:val="0055742B"/>
    <w:rsid w:val="005613E5"/>
    <w:rsid w:val="005632B0"/>
    <w:rsid w:val="005635B4"/>
    <w:rsid w:val="005635F8"/>
    <w:rsid w:val="0056793A"/>
    <w:rsid w:val="00570F2C"/>
    <w:rsid w:val="00574775"/>
    <w:rsid w:val="005755D7"/>
    <w:rsid w:val="00575DAA"/>
    <w:rsid w:val="005760C2"/>
    <w:rsid w:val="00576770"/>
    <w:rsid w:val="005806BD"/>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23C5"/>
    <w:rsid w:val="005D5DB3"/>
    <w:rsid w:val="005E05BD"/>
    <w:rsid w:val="005E0D80"/>
    <w:rsid w:val="005E1652"/>
    <w:rsid w:val="005E3524"/>
    <w:rsid w:val="005E41FD"/>
    <w:rsid w:val="005E64BA"/>
    <w:rsid w:val="005F0088"/>
    <w:rsid w:val="005F0175"/>
    <w:rsid w:val="005F0C4B"/>
    <w:rsid w:val="005F1A9A"/>
    <w:rsid w:val="005F4E51"/>
    <w:rsid w:val="005F5F94"/>
    <w:rsid w:val="005F69BD"/>
    <w:rsid w:val="00602C04"/>
    <w:rsid w:val="00603E68"/>
    <w:rsid w:val="00604526"/>
    <w:rsid w:val="00604A24"/>
    <w:rsid w:val="00612213"/>
    <w:rsid w:val="00620D7A"/>
    <w:rsid w:val="00624559"/>
    <w:rsid w:val="00624C76"/>
    <w:rsid w:val="00626375"/>
    <w:rsid w:val="00627211"/>
    <w:rsid w:val="00627218"/>
    <w:rsid w:val="00627829"/>
    <w:rsid w:val="006319A4"/>
    <w:rsid w:val="006345B8"/>
    <w:rsid w:val="00634C91"/>
    <w:rsid w:val="0063765E"/>
    <w:rsid w:val="006402C2"/>
    <w:rsid w:val="0064360B"/>
    <w:rsid w:val="00645D06"/>
    <w:rsid w:val="0064784E"/>
    <w:rsid w:val="00647C99"/>
    <w:rsid w:val="006504AF"/>
    <w:rsid w:val="00651A66"/>
    <w:rsid w:val="00653C97"/>
    <w:rsid w:val="00655CD3"/>
    <w:rsid w:val="0066257B"/>
    <w:rsid w:val="006627DE"/>
    <w:rsid w:val="0066299E"/>
    <w:rsid w:val="00663EF6"/>
    <w:rsid w:val="00665B35"/>
    <w:rsid w:val="00665E95"/>
    <w:rsid w:val="00667163"/>
    <w:rsid w:val="0067021B"/>
    <w:rsid w:val="00671ED7"/>
    <w:rsid w:val="006738BD"/>
    <w:rsid w:val="00674CAA"/>
    <w:rsid w:val="00675C3E"/>
    <w:rsid w:val="00675F77"/>
    <w:rsid w:val="0067619F"/>
    <w:rsid w:val="0067694F"/>
    <w:rsid w:val="006770A8"/>
    <w:rsid w:val="006773A7"/>
    <w:rsid w:val="00683E37"/>
    <w:rsid w:val="00683EBD"/>
    <w:rsid w:val="00684D03"/>
    <w:rsid w:val="00687A0D"/>
    <w:rsid w:val="006908CE"/>
    <w:rsid w:val="00690FBB"/>
    <w:rsid w:val="006918E7"/>
    <w:rsid w:val="006922DF"/>
    <w:rsid w:val="006973E9"/>
    <w:rsid w:val="006A33AE"/>
    <w:rsid w:val="006A423A"/>
    <w:rsid w:val="006A5305"/>
    <w:rsid w:val="006A5344"/>
    <w:rsid w:val="006B06FA"/>
    <w:rsid w:val="006B1087"/>
    <w:rsid w:val="006B1EB0"/>
    <w:rsid w:val="006B30BE"/>
    <w:rsid w:val="006B46E6"/>
    <w:rsid w:val="006B4F65"/>
    <w:rsid w:val="006C07F3"/>
    <w:rsid w:val="006C3DC5"/>
    <w:rsid w:val="006C5D68"/>
    <w:rsid w:val="006C6B87"/>
    <w:rsid w:val="006D27A7"/>
    <w:rsid w:val="006E1DF8"/>
    <w:rsid w:val="006E1F52"/>
    <w:rsid w:val="006E504B"/>
    <w:rsid w:val="006E5E17"/>
    <w:rsid w:val="006F50C0"/>
    <w:rsid w:val="006F54B5"/>
    <w:rsid w:val="006F5A1A"/>
    <w:rsid w:val="007018FB"/>
    <w:rsid w:val="00704AEB"/>
    <w:rsid w:val="00704C61"/>
    <w:rsid w:val="007138A2"/>
    <w:rsid w:val="0071434D"/>
    <w:rsid w:val="00716656"/>
    <w:rsid w:val="00717C88"/>
    <w:rsid w:val="007227EA"/>
    <w:rsid w:val="007256DF"/>
    <w:rsid w:val="00727781"/>
    <w:rsid w:val="00730800"/>
    <w:rsid w:val="00735A97"/>
    <w:rsid w:val="00735B0E"/>
    <w:rsid w:val="007365E3"/>
    <w:rsid w:val="00736856"/>
    <w:rsid w:val="0074019E"/>
    <w:rsid w:val="0074070E"/>
    <w:rsid w:val="00741CA9"/>
    <w:rsid w:val="00743066"/>
    <w:rsid w:val="00743903"/>
    <w:rsid w:val="00743979"/>
    <w:rsid w:val="0074403A"/>
    <w:rsid w:val="007450C0"/>
    <w:rsid w:val="00746A1C"/>
    <w:rsid w:val="00746A75"/>
    <w:rsid w:val="007503FB"/>
    <w:rsid w:val="00750F9E"/>
    <w:rsid w:val="0075228E"/>
    <w:rsid w:val="00753A0B"/>
    <w:rsid w:val="00753B25"/>
    <w:rsid w:val="0075443E"/>
    <w:rsid w:val="007600E2"/>
    <w:rsid w:val="007627F2"/>
    <w:rsid w:val="00762B92"/>
    <w:rsid w:val="00765A01"/>
    <w:rsid w:val="00767327"/>
    <w:rsid w:val="00767958"/>
    <w:rsid w:val="00775ADA"/>
    <w:rsid w:val="007841C5"/>
    <w:rsid w:val="007852F9"/>
    <w:rsid w:val="00786843"/>
    <w:rsid w:val="007876E8"/>
    <w:rsid w:val="00791330"/>
    <w:rsid w:val="0079206B"/>
    <w:rsid w:val="00794066"/>
    <w:rsid w:val="00794193"/>
    <w:rsid w:val="007947C5"/>
    <w:rsid w:val="007A1444"/>
    <w:rsid w:val="007A39E1"/>
    <w:rsid w:val="007A6086"/>
    <w:rsid w:val="007A78E8"/>
    <w:rsid w:val="007B24A7"/>
    <w:rsid w:val="007B29D0"/>
    <w:rsid w:val="007B7D23"/>
    <w:rsid w:val="007C022F"/>
    <w:rsid w:val="007C0718"/>
    <w:rsid w:val="007C247C"/>
    <w:rsid w:val="007C469B"/>
    <w:rsid w:val="007D0BCF"/>
    <w:rsid w:val="007D0C09"/>
    <w:rsid w:val="007D14CD"/>
    <w:rsid w:val="007D379A"/>
    <w:rsid w:val="007D57A2"/>
    <w:rsid w:val="007E03A2"/>
    <w:rsid w:val="007E0F32"/>
    <w:rsid w:val="007E61DF"/>
    <w:rsid w:val="007F0188"/>
    <w:rsid w:val="007F04F2"/>
    <w:rsid w:val="007F0868"/>
    <w:rsid w:val="007F1BBA"/>
    <w:rsid w:val="007F254E"/>
    <w:rsid w:val="007F281D"/>
    <w:rsid w:val="00802E0B"/>
    <w:rsid w:val="008055BF"/>
    <w:rsid w:val="00806A81"/>
    <w:rsid w:val="00806AC2"/>
    <w:rsid w:val="00807020"/>
    <w:rsid w:val="00812032"/>
    <w:rsid w:val="00813CFC"/>
    <w:rsid w:val="0081543D"/>
    <w:rsid w:val="00816296"/>
    <w:rsid w:val="00816A58"/>
    <w:rsid w:val="00824AFE"/>
    <w:rsid w:val="008279E4"/>
    <w:rsid w:val="00830576"/>
    <w:rsid w:val="008306EA"/>
    <w:rsid w:val="008316B9"/>
    <w:rsid w:val="0083304A"/>
    <w:rsid w:val="00833BB3"/>
    <w:rsid w:val="00834957"/>
    <w:rsid w:val="00840761"/>
    <w:rsid w:val="00840FC4"/>
    <w:rsid w:val="0084287C"/>
    <w:rsid w:val="008430D0"/>
    <w:rsid w:val="00844E16"/>
    <w:rsid w:val="00845565"/>
    <w:rsid w:val="00845EFC"/>
    <w:rsid w:val="00846D38"/>
    <w:rsid w:val="00846D92"/>
    <w:rsid w:val="0085041B"/>
    <w:rsid w:val="00850FB0"/>
    <w:rsid w:val="00852C86"/>
    <w:rsid w:val="00853E19"/>
    <w:rsid w:val="00861C20"/>
    <w:rsid w:val="00863DA4"/>
    <w:rsid w:val="00871020"/>
    <w:rsid w:val="0087128D"/>
    <w:rsid w:val="008717EE"/>
    <w:rsid w:val="00875F12"/>
    <w:rsid w:val="0087738F"/>
    <w:rsid w:val="00877D75"/>
    <w:rsid w:val="008811D3"/>
    <w:rsid w:val="008813A1"/>
    <w:rsid w:val="00886954"/>
    <w:rsid w:val="00890C8C"/>
    <w:rsid w:val="0089224D"/>
    <w:rsid w:val="00896CC8"/>
    <w:rsid w:val="00896D25"/>
    <w:rsid w:val="008A10FB"/>
    <w:rsid w:val="008A3654"/>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4241"/>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24984"/>
    <w:rsid w:val="00925FA1"/>
    <w:rsid w:val="00931CA6"/>
    <w:rsid w:val="00932DD2"/>
    <w:rsid w:val="00935263"/>
    <w:rsid w:val="00935A6B"/>
    <w:rsid w:val="00940D98"/>
    <w:rsid w:val="00943C20"/>
    <w:rsid w:val="00946CCD"/>
    <w:rsid w:val="0095073A"/>
    <w:rsid w:val="00955C60"/>
    <w:rsid w:val="009633D7"/>
    <w:rsid w:val="00965A1A"/>
    <w:rsid w:val="0097434F"/>
    <w:rsid w:val="009744D3"/>
    <w:rsid w:val="009747D9"/>
    <w:rsid w:val="009760CB"/>
    <w:rsid w:val="00976A48"/>
    <w:rsid w:val="00977E5B"/>
    <w:rsid w:val="009809B4"/>
    <w:rsid w:val="00981CD3"/>
    <w:rsid w:val="00985C05"/>
    <w:rsid w:val="00985D12"/>
    <w:rsid w:val="009864BD"/>
    <w:rsid w:val="009900FC"/>
    <w:rsid w:val="00990AB9"/>
    <w:rsid w:val="00991A1B"/>
    <w:rsid w:val="00991D34"/>
    <w:rsid w:val="0099387A"/>
    <w:rsid w:val="00993F45"/>
    <w:rsid w:val="009A25B3"/>
    <w:rsid w:val="009A369B"/>
    <w:rsid w:val="009A4A97"/>
    <w:rsid w:val="009A67A1"/>
    <w:rsid w:val="009B345D"/>
    <w:rsid w:val="009B55B6"/>
    <w:rsid w:val="009B5D92"/>
    <w:rsid w:val="009B7528"/>
    <w:rsid w:val="009B75B8"/>
    <w:rsid w:val="009C2328"/>
    <w:rsid w:val="009C4D35"/>
    <w:rsid w:val="009C63AD"/>
    <w:rsid w:val="009C76F5"/>
    <w:rsid w:val="009D21AD"/>
    <w:rsid w:val="009D2AB3"/>
    <w:rsid w:val="009D31FA"/>
    <w:rsid w:val="009D36E9"/>
    <w:rsid w:val="009D5B09"/>
    <w:rsid w:val="009D7FC1"/>
    <w:rsid w:val="009E0929"/>
    <w:rsid w:val="009E099C"/>
    <w:rsid w:val="009E23A9"/>
    <w:rsid w:val="009E3086"/>
    <w:rsid w:val="009E4A66"/>
    <w:rsid w:val="009E6FF5"/>
    <w:rsid w:val="009F02EA"/>
    <w:rsid w:val="009F14A2"/>
    <w:rsid w:val="009F1F27"/>
    <w:rsid w:val="009F36B9"/>
    <w:rsid w:val="009F57C8"/>
    <w:rsid w:val="00A02B5D"/>
    <w:rsid w:val="00A02C71"/>
    <w:rsid w:val="00A03C9A"/>
    <w:rsid w:val="00A04019"/>
    <w:rsid w:val="00A0558B"/>
    <w:rsid w:val="00A05CCA"/>
    <w:rsid w:val="00A06F45"/>
    <w:rsid w:val="00A07695"/>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15CA"/>
    <w:rsid w:val="00A31EED"/>
    <w:rsid w:val="00A326DB"/>
    <w:rsid w:val="00A32A19"/>
    <w:rsid w:val="00A34910"/>
    <w:rsid w:val="00A36E65"/>
    <w:rsid w:val="00A404D5"/>
    <w:rsid w:val="00A42133"/>
    <w:rsid w:val="00A4372E"/>
    <w:rsid w:val="00A442A3"/>
    <w:rsid w:val="00A46B59"/>
    <w:rsid w:val="00A539ED"/>
    <w:rsid w:val="00A53D8E"/>
    <w:rsid w:val="00A54B33"/>
    <w:rsid w:val="00A5566B"/>
    <w:rsid w:val="00A55F5C"/>
    <w:rsid w:val="00A6076E"/>
    <w:rsid w:val="00A61669"/>
    <w:rsid w:val="00A62F34"/>
    <w:rsid w:val="00A65F92"/>
    <w:rsid w:val="00A67EDA"/>
    <w:rsid w:val="00A71DBF"/>
    <w:rsid w:val="00A73A5C"/>
    <w:rsid w:val="00A73CA0"/>
    <w:rsid w:val="00A803F8"/>
    <w:rsid w:val="00A85767"/>
    <w:rsid w:val="00A867DD"/>
    <w:rsid w:val="00A90AF7"/>
    <w:rsid w:val="00A91BB3"/>
    <w:rsid w:val="00A93029"/>
    <w:rsid w:val="00A95C77"/>
    <w:rsid w:val="00A97575"/>
    <w:rsid w:val="00A976E5"/>
    <w:rsid w:val="00AA0909"/>
    <w:rsid w:val="00AA2112"/>
    <w:rsid w:val="00AA24C2"/>
    <w:rsid w:val="00AA35DF"/>
    <w:rsid w:val="00AB2FB0"/>
    <w:rsid w:val="00AB3F63"/>
    <w:rsid w:val="00AB56F8"/>
    <w:rsid w:val="00AB6EC0"/>
    <w:rsid w:val="00AB736E"/>
    <w:rsid w:val="00AB792A"/>
    <w:rsid w:val="00AB7971"/>
    <w:rsid w:val="00AC25A2"/>
    <w:rsid w:val="00AC347B"/>
    <w:rsid w:val="00AC4FD1"/>
    <w:rsid w:val="00AC59D7"/>
    <w:rsid w:val="00AD1F8A"/>
    <w:rsid w:val="00AD3534"/>
    <w:rsid w:val="00AD5A31"/>
    <w:rsid w:val="00AD65F8"/>
    <w:rsid w:val="00AD7073"/>
    <w:rsid w:val="00AE07B4"/>
    <w:rsid w:val="00AE0E66"/>
    <w:rsid w:val="00AE1ABB"/>
    <w:rsid w:val="00AE307D"/>
    <w:rsid w:val="00AE61D7"/>
    <w:rsid w:val="00AF1CE8"/>
    <w:rsid w:val="00AF4128"/>
    <w:rsid w:val="00AF4F5E"/>
    <w:rsid w:val="00AF558D"/>
    <w:rsid w:val="00AF70E5"/>
    <w:rsid w:val="00B00119"/>
    <w:rsid w:val="00B01F6A"/>
    <w:rsid w:val="00B02C1E"/>
    <w:rsid w:val="00B03426"/>
    <w:rsid w:val="00B0692A"/>
    <w:rsid w:val="00B1041C"/>
    <w:rsid w:val="00B16A66"/>
    <w:rsid w:val="00B22DE1"/>
    <w:rsid w:val="00B233C4"/>
    <w:rsid w:val="00B242BE"/>
    <w:rsid w:val="00B26B56"/>
    <w:rsid w:val="00B27AB6"/>
    <w:rsid w:val="00B3013F"/>
    <w:rsid w:val="00B30D36"/>
    <w:rsid w:val="00B313E7"/>
    <w:rsid w:val="00B3305C"/>
    <w:rsid w:val="00B35925"/>
    <w:rsid w:val="00B35A01"/>
    <w:rsid w:val="00B367CB"/>
    <w:rsid w:val="00B370E2"/>
    <w:rsid w:val="00B37900"/>
    <w:rsid w:val="00B45959"/>
    <w:rsid w:val="00B47601"/>
    <w:rsid w:val="00B505DB"/>
    <w:rsid w:val="00B517EB"/>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08AB"/>
    <w:rsid w:val="00B92A68"/>
    <w:rsid w:val="00B92B55"/>
    <w:rsid w:val="00B94C25"/>
    <w:rsid w:val="00B951F1"/>
    <w:rsid w:val="00B96AA0"/>
    <w:rsid w:val="00BA2812"/>
    <w:rsid w:val="00BA369B"/>
    <w:rsid w:val="00BA4314"/>
    <w:rsid w:val="00BA457A"/>
    <w:rsid w:val="00BA466D"/>
    <w:rsid w:val="00BA4CEF"/>
    <w:rsid w:val="00BB1DA7"/>
    <w:rsid w:val="00BB2B94"/>
    <w:rsid w:val="00BB361B"/>
    <w:rsid w:val="00BB44EC"/>
    <w:rsid w:val="00BB4C80"/>
    <w:rsid w:val="00BB6497"/>
    <w:rsid w:val="00BC122C"/>
    <w:rsid w:val="00BC4727"/>
    <w:rsid w:val="00BD10D7"/>
    <w:rsid w:val="00BD18BB"/>
    <w:rsid w:val="00BD2360"/>
    <w:rsid w:val="00BD3D5A"/>
    <w:rsid w:val="00BD5DD3"/>
    <w:rsid w:val="00BD6226"/>
    <w:rsid w:val="00BD7094"/>
    <w:rsid w:val="00BD718E"/>
    <w:rsid w:val="00BE0811"/>
    <w:rsid w:val="00BE3E0F"/>
    <w:rsid w:val="00BE3ECB"/>
    <w:rsid w:val="00BE4AB8"/>
    <w:rsid w:val="00BE6153"/>
    <w:rsid w:val="00BE6AA9"/>
    <w:rsid w:val="00BE7DB5"/>
    <w:rsid w:val="00BF13D7"/>
    <w:rsid w:val="00BF511F"/>
    <w:rsid w:val="00BF629E"/>
    <w:rsid w:val="00BF7A1F"/>
    <w:rsid w:val="00BF7FBE"/>
    <w:rsid w:val="00C01521"/>
    <w:rsid w:val="00C032B0"/>
    <w:rsid w:val="00C03EBD"/>
    <w:rsid w:val="00C07F16"/>
    <w:rsid w:val="00C10EC6"/>
    <w:rsid w:val="00C13BE6"/>
    <w:rsid w:val="00C13F03"/>
    <w:rsid w:val="00C1474F"/>
    <w:rsid w:val="00C21D77"/>
    <w:rsid w:val="00C227DF"/>
    <w:rsid w:val="00C24D2F"/>
    <w:rsid w:val="00C2770A"/>
    <w:rsid w:val="00C303D0"/>
    <w:rsid w:val="00C307C5"/>
    <w:rsid w:val="00C30C12"/>
    <w:rsid w:val="00C30DD7"/>
    <w:rsid w:val="00C31267"/>
    <w:rsid w:val="00C315E7"/>
    <w:rsid w:val="00C33103"/>
    <w:rsid w:val="00C33778"/>
    <w:rsid w:val="00C349B5"/>
    <w:rsid w:val="00C34D54"/>
    <w:rsid w:val="00C3532C"/>
    <w:rsid w:val="00C35443"/>
    <w:rsid w:val="00C36E04"/>
    <w:rsid w:val="00C436B5"/>
    <w:rsid w:val="00C4462B"/>
    <w:rsid w:val="00C46E62"/>
    <w:rsid w:val="00C52D35"/>
    <w:rsid w:val="00C5692D"/>
    <w:rsid w:val="00C579B8"/>
    <w:rsid w:val="00C64680"/>
    <w:rsid w:val="00C653C5"/>
    <w:rsid w:val="00C65BE4"/>
    <w:rsid w:val="00C70255"/>
    <w:rsid w:val="00C70449"/>
    <w:rsid w:val="00C712BD"/>
    <w:rsid w:val="00C769DA"/>
    <w:rsid w:val="00C7763A"/>
    <w:rsid w:val="00C7793E"/>
    <w:rsid w:val="00C779DA"/>
    <w:rsid w:val="00C8238E"/>
    <w:rsid w:val="00C83508"/>
    <w:rsid w:val="00C87BA5"/>
    <w:rsid w:val="00C90010"/>
    <w:rsid w:val="00C9211B"/>
    <w:rsid w:val="00C93E85"/>
    <w:rsid w:val="00C95749"/>
    <w:rsid w:val="00C96DA3"/>
    <w:rsid w:val="00C972FF"/>
    <w:rsid w:val="00CA078E"/>
    <w:rsid w:val="00CA2442"/>
    <w:rsid w:val="00CA263C"/>
    <w:rsid w:val="00CA7403"/>
    <w:rsid w:val="00CA7DE9"/>
    <w:rsid w:val="00CB0186"/>
    <w:rsid w:val="00CB0439"/>
    <w:rsid w:val="00CB1774"/>
    <w:rsid w:val="00CB2E83"/>
    <w:rsid w:val="00CB40C2"/>
    <w:rsid w:val="00CB7A67"/>
    <w:rsid w:val="00CB7F78"/>
    <w:rsid w:val="00CC1D90"/>
    <w:rsid w:val="00CC2124"/>
    <w:rsid w:val="00CD06CB"/>
    <w:rsid w:val="00CD0EEE"/>
    <w:rsid w:val="00CD414E"/>
    <w:rsid w:val="00CD5D17"/>
    <w:rsid w:val="00CD5DB6"/>
    <w:rsid w:val="00CE1998"/>
    <w:rsid w:val="00CE2183"/>
    <w:rsid w:val="00CE2642"/>
    <w:rsid w:val="00CE5584"/>
    <w:rsid w:val="00CE6F8B"/>
    <w:rsid w:val="00CE6FFF"/>
    <w:rsid w:val="00CF56BA"/>
    <w:rsid w:val="00CF6676"/>
    <w:rsid w:val="00D00FA9"/>
    <w:rsid w:val="00D0100A"/>
    <w:rsid w:val="00D06C69"/>
    <w:rsid w:val="00D077E0"/>
    <w:rsid w:val="00D11019"/>
    <w:rsid w:val="00D13A20"/>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2D61"/>
    <w:rsid w:val="00D43946"/>
    <w:rsid w:val="00D43D58"/>
    <w:rsid w:val="00D45E79"/>
    <w:rsid w:val="00D46DBE"/>
    <w:rsid w:val="00D47105"/>
    <w:rsid w:val="00D50746"/>
    <w:rsid w:val="00D51A2F"/>
    <w:rsid w:val="00D541D9"/>
    <w:rsid w:val="00D57CBD"/>
    <w:rsid w:val="00D6205E"/>
    <w:rsid w:val="00D64EAC"/>
    <w:rsid w:val="00D67B99"/>
    <w:rsid w:val="00D67DF6"/>
    <w:rsid w:val="00D740C3"/>
    <w:rsid w:val="00D74339"/>
    <w:rsid w:val="00D75F57"/>
    <w:rsid w:val="00D76142"/>
    <w:rsid w:val="00D76A79"/>
    <w:rsid w:val="00D815D1"/>
    <w:rsid w:val="00D849F3"/>
    <w:rsid w:val="00D8587A"/>
    <w:rsid w:val="00D90B05"/>
    <w:rsid w:val="00D91259"/>
    <w:rsid w:val="00D91F19"/>
    <w:rsid w:val="00D92791"/>
    <w:rsid w:val="00D92FB7"/>
    <w:rsid w:val="00D95EDD"/>
    <w:rsid w:val="00D971E0"/>
    <w:rsid w:val="00DA0BD9"/>
    <w:rsid w:val="00DA0C61"/>
    <w:rsid w:val="00DA1AFE"/>
    <w:rsid w:val="00DA2422"/>
    <w:rsid w:val="00DA3C1F"/>
    <w:rsid w:val="00DA4DB2"/>
    <w:rsid w:val="00DA5BE4"/>
    <w:rsid w:val="00DB1313"/>
    <w:rsid w:val="00DB187A"/>
    <w:rsid w:val="00DB28DB"/>
    <w:rsid w:val="00DB7031"/>
    <w:rsid w:val="00DB7E9B"/>
    <w:rsid w:val="00DB7F5A"/>
    <w:rsid w:val="00DC07F1"/>
    <w:rsid w:val="00DC0AD8"/>
    <w:rsid w:val="00DC1300"/>
    <w:rsid w:val="00DC1EB7"/>
    <w:rsid w:val="00DC28FF"/>
    <w:rsid w:val="00DC2EBF"/>
    <w:rsid w:val="00DC4A3E"/>
    <w:rsid w:val="00DC7BC2"/>
    <w:rsid w:val="00DD492D"/>
    <w:rsid w:val="00DD7E5F"/>
    <w:rsid w:val="00DE019C"/>
    <w:rsid w:val="00DE2264"/>
    <w:rsid w:val="00DE2EB4"/>
    <w:rsid w:val="00DE7315"/>
    <w:rsid w:val="00DF0665"/>
    <w:rsid w:val="00DF23ED"/>
    <w:rsid w:val="00DF2EA1"/>
    <w:rsid w:val="00DF3465"/>
    <w:rsid w:val="00DF5220"/>
    <w:rsid w:val="00DF60FE"/>
    <w:rsid w:val="00DF7A6E"/>
    <w:rsid w:val="00E00644"/>
    <w:rsid w:val="00E01853"/>
    <w:rsid w:val="00E021E8"/>
    <w:rsid w:val="00E10703"/>
    <w:rsid w:val="00E11812"/>
    <w:rsid w:val="00E13FDD"/>
    <w:rsid w:val="00E14149"/>
    <w:rsid w:val="00E161FC"/>
    <w:rsid w:val="00E17E92"/>
    <w:rsid w:val="00E2348F"/>
    <w:rsid w:val="00E235B8"/>
    <w:rsid w:val="00E258E8"/>
    <w:rsid w:val="00E26A09"/>
    <w:rsid w:val="00E3101A"/>
    <w:rsid w:val="00E4016B"/>
    <w:rsid w:val="00E40A07"/>
    <w:rsid w:val="00E42B3A"/>
    <w:rsid w:val="00E42C2C"/>
    <w:rsid w:val="00E445D7"/>
    <w:rsid w:val="00E51E8E"/>
    <w:rsid w:val="00E52894"/>
    <w:rsid w:val="00E56E84"/>
    <w:rsid w:val="00E66A3E"/>
    <w:rsid w:val="00E67010"/>
    <w:rsid w:val="00E70618"/>
    <w:rsid w:val="00E70A58"/>
    <w:rsid w:val="00E713D7"/>
    <w:rsid w:val="00E7309B"/>
    <w:rsid w:val="00E73650"/>
    <w:rsid w:val="00E73CB5"/>
    <w:rsid w:val="00E74D26"/>
    <w:rsid w:val="00E751FC"/>
    <w:rsid w:val="00E75A4E"/>
    <w:rsid w:val="00E762B3"/>
    <w:rsid w:val="00E76F57"/>
    <w:rsid w:val="00E7729E"/>
    <w:rsid w:val="00E82765"/>
    <w:rsid w:val="00E84E0B"/>
    <w:rsid w:val="00E855A5"/>
    <w:rsid w:val="00E868BC"/>
    <w:rsid w:val="00E91039"/>
    <w:rsid w:val="00E928A1"/>
    <w:rsid w:val="00E9614D"/>
    <w:rsid w:val="00EA12F8"/>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30A9"/>
    <w:rsid w:val="00EE4808"/>
    <w:rsid w:val="00EE4AC8"/>
    <w:rsid w:val="00EE60B3"/>
    <w:rsid w:val="00EE6859"/>
    <w:rsid w:val="00EE70A4"/>
    <w:rsid w:val="00EF32C3"/>
    <w:rsid w:val="00EF48ED"/>
    <w:rsid w:val="00F0117B"/>
    <w:rsid w:val="00F03ADC"/>
    <w:rsid w:val="00F04FC4"/>
    <w:rsid w:val="00F069DF"/>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6E6F"/>
    <w:rsid w:val="00F37FA6"/>
    <w:rsid w:val="00F37FCA"/>
    <w:rsid w:val="00F53D8F"/>
    <w:rsid w:val="00F618C8"/>
    <w:rsid w:val="00F6652C"/>
    <w:rsid w:val="00F67E19"/>
    <w:rsid w:val="00F72120"/>
    <w:rsid w:val="00F73910"/>
    <w:rsid w:val="00F81A46"/>
    <w:rsid w:val="00F82F26"/>
    <w:rsid w:val="00F846E2"/>
    <w:rsid w:val="00F86B0C"/>
    <w:rsid w:val="00F87E55"/>
    <w:rsid w:val="00F95DDB"/>
    <w:rsid w:val="00FA0145"/>
    <w:rsid w:val="00FA2686"/>
    <w:rsid w:val="00FA36E5"/>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199B"/>
    <w:rsid w:val="00FD326D"/>
    <w:rsid w:val="00FD32E6"/>
    <w:rsid w:val="00FD4E24"/>
    <w:rsid w:val="00FE09A6"/>
    <w:rsid w:val="00FE2169"/>
    <w:rsid w:val="00FE329B"/>
    <w:rsid w:val="00FE517D"/>
    <w:rsid w:val="00FE70B2"/>
    <w:rsid w:val="00FE7280"/>
    <w:rsid w:val="00FF079B"/>
    <w:rsid w:val="00FF13F1"/>
    <w:rsid w:val="00FF2928"/>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46B8B2-8522-4714-B690-73BC8DE5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8AB"/>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760C2"/>
    <w:rPr>
      <w:rFonts w:ascii="Cambria" w:eastAsia="Times New Roman" w:hAnsi="Cambria" w:cs="Times New Roman"/>
      <w:b/>
      <w:bCs/>
      <w:kern w:val="32"/>
      <w:sz w:val="32"/>
      <w:szCs w:val="32"/>
    </w:rPr>
  </w:style>
  <w:style w:type="character" w:customStyle="1" w:styleId="Heading2Char">
    <w:name w:val="Heading 2 Char"/>
    <w:link w:val="Heading2"/>
    <w:uiPriority w:val="99"/>
    <w:rsid w:val="005760C2"/>
    <w:rPr>
      <w:rFonts w:ascii="Cambria" w:eastAsia="Times New Roman" w:hAnsi="Cambria" w:cs="Times New Roman"/>
      <w:b/>
      <w:bCs/>
      <w:i/>
      <w:iCs/>
      <w:sz w:val="28"/>
      <w:szCs w:val="28"/>
    </w:rPr>
  </w:style>
  <w:style w:type="character" w:customStyle="1" w:styleId="Heading3Char">
    <w:name w:val="Heading 3 Char"/>
    <w:link w:val="Heading3"/>
    <w:uiPriority w:val="99"/>
    <w:rsid w:val="005760C2"/>
    <w:rPr>
      <w:rFonts w:ascii="Cambria" w:eastAsia="Times New Roman" w:hAnsi="Cambria" w:cs="Times New Roman"/>
      <w:b/>
      <w:bCs/>
      <w:sz w:val="26"/>
      <w:szCs w:val="26"/>
    </w:rPr>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paragraph" w:styleId="TOCHeading">
    <w:name w:val="TOC Heading"/>
    <w:basedOn w:val="Heading1"/>
    <w:next w:val="Normal"/>
    <w:uiPriority w:val="99"/>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Normal"/>
    <w:uiPriority w:val="99"/>
    <w:rsid w:val="009F36B9"/>
    <w:pPr>
      <w:ind w:left="720"/>
    </w:pPr>
    <w:rPr>
      <w:lang w:val="en-GB" w:eastAsia="en-US"/>
    </w:rPr>
  </w:style>
  <w:style w:type="character" w:customStyle="1" w:styleId="hps">
    <w:name w:val="hps"/>
    <w:uiPriority w:val="99"/>
    <w:rsid w:val="009F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ader.com/Fish-processing.81.0.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65257-D97E-43E4-B229-75697569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10339</Words>
  <Characters>58934</Characters>
  <Application>Microsoft Office Word</Application>
  <DocSecurity>0</DocSecurity>
  <Lines>491</Lines>
  <Paragraphs>138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69135</CharactersWithSpaces>
  <SharedDoc>false</SharedDoc>
  <HLinks>
    <vt:vector size="6" baseType="variant">
      <vt:variant>
        <vt:i4>7274545</vt:i4>
      </vt:variant>
      <vt:variant>
        <vt:i4>0</vt:i4>
      </vt:variant>
      <vt:variant>
        <vt:i4>0</vt:i4>
      </vt:variant>
      <vt:variant>
        <vt:i4>5</vt:i4>
      </vt:variant>
      <vt:variant>
        <vt:lpwstr>http://www.baader.com/Fish-processing.81.0.html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3</cp:revision>
  <cp:lastPrinted>2018-02-22T14:21:00Z</cp:lastPrinted>
  <dcterms:created xsi:type="dcterms:W3CDTF">2018-08-27T18:00:00Z</dcterms:created>
  <dcterms:modified xsi:type="dcterms:W3CDTF">2018-08-27T18:01:00Z</dcterms:modified>
</cp:coreProperties>
</file>