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7D6" w:rsidRPr="008101FD" w:rsidRDefault="007877D6" w:rsidP="007877D6">
      <w:pPr>
        <w:ind w:left="5528" w:right="-34"/>
        <w:rPr>
          <w:rFonts w:eastAsia="Calibri" w:cs="Calibri"/>
          <w:lang w:eastAsia="en-US"/>
        </w:rPr>
      </w:pPr>
      <w:r w:rsidRPr="008101FD">
        <w:rPr>
          <w:rFonts w:eastAsia="Calibri" w:cs="Calibri"/>
          <w:lang w:eastAsia="en-US"/>
        </w:rPr>
        <w:t>PATVIRTINTA</w:t>
      </w:r>
    </w:p>
    <w:p w:rsidR="008C57DD" w:rsidRPr="00037708" w:rsidRDefault="008C57DD" w:rsidP="008C57DD">
      <w:pPr>
        <w:spacing w:line="259" w:lineRule="auto"/>
        <w:ind w:left="5528" w:right="-34"/>
        <w:rPr>
          <w:rFonts w:eastAsia="Calibri"/>
          <w:lang w:eastAsia="en-US"/>
        </w:rPr>
      </w:pPr>
      <w:r w:rsidRPr="00037708">
        <w:rPr>
          <w:rFonts w:eastAsia="Calibri"/>
          <w:lang w:eastAsia="en-US"/>
        </w:rPr>
        <w:t>Kvalifikacijų ir profesinio mokymo plėtros centro direktoriaus</w:t>
      </w:r>
      <w:r>
        <w:rPr>
          <w:rFonts w:eastAsia="Calibri"/>
          <w:lang w:eastAsia="en-US"/>
        </w:rPr>
        <w:t xml:space="preserve"> </w:t>
      </w:r>
      <w:r>
        <w:t>2024 m. kovo</w:t>
      </w:r>
      <w:r w:rsidR="003B22AC">
        <w:rPr>
          <w:rFonts w:eastAsia="Calibri"/>
          <w:lang w:eastAsia="en-US"/>
        </w:rPr>
        <w:t xml:space="preserve"> 13 d.</w:t>
      </w:r>
    </w:p>
    <w:p w:rsidR="008C57DD" w:rsidRPr="00037708" w:rsidRDefault="008C57DD" w:rsidP="008C57DD">
      <w:pPr>
        <w:spacing w:line="259" w:lineRule="auto"/>
        <w:ind w:left="5528" w:right="-34"/>
        <w:rPr>
          <w:rFonts w:eastAsia="Calibri"/>
          <w:lang w:eastAsia="en-US"/>
        </w:rPr>
      </w:pPr>
      <w:r w:rsidRPr="00037708">
        <w:rPr>
          <w:rFonts w:eastAsia="Calibri"/>
          <w:lang w:eastAsia="en-US"/>
        </w:rPr>
        <w:t xml:space="preserve">įsakymu Nr. </w:t>
      </w:r>
      <w:r w:rsidR="003B22AC" w:rsidRPr="003B22AC">
        <w:rPr>
          <w:rFonts w:eastAsia="Calibri"/>
          <w:lang w:eastAsia="en-US"/>
        </w:rPr>
        <w:t>V1-54</w:t>
      </w:r>
      <w:bookmarkStart w:id="0" w:name="_GoBack"/>
      <w:bookmarkEnd w:id="0"/>
    </w:p>
    <w:p w:rsidR="008C57DD" w:rsidRDefault="008C57DD">
      <w:pPr>
        <w:jc w:val="center"/>
        <w:rPr>
          <w:rFonts w:eastAsia="Calibri"/>
          <w:b/>
          <w:lang w:eastAsia="en-US"/>
        </w:rPr>
      </w:pPr>
    </w:p>
    <w:p w:rsidR="008C57DD" w:rsidRPr="007877D6" w:rsidRDefault="008C57DD">
      <w:pPr>
        <w:jc w:val="center"/>
        <w:rPr>
          <w:rFonts w:eastAsia="Calibri"/>
          <w:b/>
          <w:lang w:eastAsia="en-US"/>
        </w:rPr>
      </w:pPr>
    </w:p>
    <w:p w:rsidR="007877D6" w:rsidRPr="007877D6" w:rsidRDefault="007877D6" w:rsidP="007877D6">
      <w:pPr>
        <w:jc w:val="center"/>
        <w:rPr>
          <w:rFonts w:eastAsia="Calibri"/>
          <w:b/>
          <w:lang w:eastAsia="en-US"/>
        </w:rPr>
      </w:pPr>
      <w:r w:rsidRPr="007877D6">
        <w:rPr>
          <w:rFonts w:eastAsia="Calibri"/>
          <w:b/>
          <w:lang w:eastAsia="en-US"/>
        </w:rPr>
        <w:t>FORMALIOJO PROFESINIO MOKYMO PROGRAMOS PARAIŠKA</w:t>
      </w:r>
    </w:p>
    <w:tbl>
      <w:tblPr>
        <w:tblW w:w="0" w:type="auto"/>
        <w:jc w:val="center"/>
        <w:tblCellMar>
          <w:left w:w="73" w:type="dxa"/>
          <w:right w:w="73" w:type="dxa"/>
        </w:tblCellMar>
        <w:tblLook w:val="04A0" w:firstRow="1" w:lastRow="0" w:firstColumn="1" w:lastColumn="0" w:noHBand="0" w:noVBand="1"/>
      </w:tblPr>
      <w:tblGrid>
        <w:gridCol w:w="1663"/>
        <w:gridCol w:w="72"/>
      </w:tblGrid>
      <w:tr w:rsidR="007877D6" w:rsidRPr="007877D6" w:rsidTr="005849C5">
        <w:trPr>
          <w:gridAfter w:val="1"/>
          <w:wAfter w:w="72" w:type="dxa"/>
          <w:trHeight w:val="218"/>
          <w:jc w:val="center"/>
        </w:trPr>
        <w:tc>
          <w:tcPr>
            <w:tcW w:w="1663" w:type="dxa"/>
            <w:tcBorders>
              <w:top w:val="nil"/>
              <w:left w:val="nil"/>
              <w:bottom w:val="single" w:sz="2" w:space="0" w:color="auto"/>
              <w:right w:val="nil"/>
            </w:tcBorders>
          </w:tcPr>
          <w:p w:rsidR="007877D6" w:rsidRPr="007877D6" w:rsidRDefault="007877D6" w:rsidP="007877D6">
            <w:pPr>
              <w:spacing w:line="360" w:lineRule="auto"/>
              <w:jc w:val="center"/>
              <w:rPr>
                <w:rFonts w:eastAsia="Calibri"/>
                <w:bCs/>
                <w:lang w:eastAsia="en-US"/>
              </w:rPr>
            </w:pPr>
          </w:p>
        </w:tc>
      </w:tr>
      <w:tr w:rsidR="007877D6" w:rsidRPr="003A6515" w:rsidTr="005849C5">
        <w:trPr>
          <w:trHeight w:val="199"/>
          <w:jc w:val="center"/>
        </w:trPr>
        <w:tc>
          <w:tcPr>
            <w:tcW w:w="1735" w:type="dxa"/>
            <w:gridSpan w:val="2"/>
            <w:tcBorders>
              <w:top w:val="single" w:sz="2" w:space="0" w:color="auto"/>
              <w:left w:val="nil"/>
              <w:bottom w:val="nil"/>
              <w:right w:val="nil"/>
            </w:tcBorders>
            <w:hideMark/>
          </w:tcPr>
          <w:p w:rsidR="007877D6" w:rsidRPr="003A6515" w:rsidRDefault="007877D6" w:rsidP="007877D6">
            <w:pPr>
              <w:jc w:val="center"/>
              <w:rPr>
                <w:rFonts w:eastAsia="Calibri"/>
                <w:bCs/>
                <w:sz w:val="20"/>
                <w:szCs w:val="20"/>
                <w:lang w:eastAsia="en-US"/>
              </w:rPr>
            </w:pPr>
            <w:r w:rsidRPr="003A6515">
              <w:rPr>
                <w:rFonts w:eastAsia="Calibri"/>
                <w:bCs/>
                <w:sz w:val="20"/>
                <w:szCs w:val="20"/>
                <w:lang w:eastAsia="en-US"/>
              </w:rPr>
              <w:t>(data)</w:t>
            </w:r>
          </w:p>
        </w:tc>
      </w:tr>
      <w:tr w:rsidR="007877D6" w:rsidRPr="007877D6" w:rsidTr="005849C5">
        <w:trPr>
          <w:trHeight w:val="218"/>
          <w:jc w:val="center"/>
        </w:trPr>
        <w:tc>
          <w:tcPr>
            <w:tcW w:w="1735" w:type="dxa"/>
            <w:gridSpan w:val="2"/>
            <w:tcBorders>
              <w:top w:val="nil"/>
              <w:left w:val="nil"/>
              <w:bottom w:val="single" w:sz="2" w:space="0" w:color="auto"/>
              <w:right w:val="nil"/>
            </w:tcBorders>
          </w:tcPr>
          <w:p w:rsidR="007877D6" w:rsidRPr="007877D6" w:rsidRDefault="007877D6" w:rsidP="007877D6">
            <w:pPr>
              <w:jc w:val="center"/>
              <w:rPr>
                <w:rFonts w:eastAsia="Calibri"/>
                <w:bCs/>
                <w:lang w:eastAsia="en-US"/>
              </w:rPr>
            </w:pPr>
          </w:p>
        </w:tc>
      </w:tr>
      <w:tr w:rsidR="007877D6" w:rsidRPr="003A6515" w:rsidTr="005849C5">
        <w:trPr>
          <w:trHeight w:val="193"/>
          <w:jc w:val="center"/>
        </w:trPr>
        <w:tc>
          <w:tcPr>
            <w:tcW w:w="1735" w:type="dxa"/>
            <w:gridSpan w:val="2"/>
            <w:tcBorders>
              <w:top w:val="single" w:sz="2" w:space="0" w:color="auto"/>
              <w:left w:val="nil"/>
              <w:bottom w:val="nil"/>
              <w:right w:val="nil"/>
            </w:tcBorders>
            <w:hideMark/>
          </w:tcPr>
          <w:p w:rsidR="007877D6" w:rsidRPr="003A6515" w:rsidRDefault="007877D6" w:rsidP="007877D6">
            <w:pPr>
              <w:jc w:val="center"/>
              <w:rPr>
                <w:rFonts w:eastAsia="Calibri"/>
                <w:bCs/>
                <w:sz w:val="20"/>
                <w:szCs w:val="20"/>
                <w:lang w:eastAsia="en-US"/>
              </w:rPr>
            </w:pPr>
            <w:r w:rsidRPr="003A6515">
              <w:rPr>
                <w:rFonts w:eastAsia="Calibri"/>
                <w:bCs/>
                <w:sz w:val="20"/>
                <w:szCs w:val="20"/>
                <w:lang w:eastAsia="en-US"/>
              </w:rPr>
              <w:t>(vieta)</w:t>
            </w:r>
          </w:p>
        </w:tc>
      </w:tr>
    </w:tbl>
    <w:p w:rsidR="007877D6" w:rsidRPr="003B705F" w:rsidRDefault="00771BFE" w:rsidP="007877D6">
      <w:pPr>
        <w:rPr>
          <w:rFonts w:eastAsia="Calibri"/>
          <w:bCs/>
          <w:lang w:eastAsia="en-US"/>
        </w:rPr>
      </w:pPr>
      <w:r>
        <w:rPr>
          <w:rFonts w:eastAsia="Calibri"/>
          <w:bCs/>
          <w:lang w:eastAsia="en-US"/>
        </w:rPr>
        <w:t xml:space="preserve">  </w:t>
      </w:r>
    </w:p>
    <w:p w:rsidR="007877D6" w:rsidRPr="007877D6" w:rsidRDefault="007877D6" w:rsidP="007877D6">
      <w:pPr>
        <w:rPr>
          <w:rFonts w:eastAsia="Calibri"/>
          <w:lang w:eastAsia="en-US"/>
        </w:rPr>
      </w:pPr>
      <w:r w:rsidRPr="007877D6">
        <w:rPr>
          <w:rFonts w:eastAsia="Calibri"/>
          <w:b/>
          <w:bCs/>
          <w:lang w:eastAsia="en-US"/>
        </w:rPr>
        <w:t>1. Pareiškėjo duomenys</w:t>
      </w:r>
    </w:p>
    <w:tbl>
      <w:tblPr>
        <w:tblW w:w="9638" w:type="dxa"/>
        <w:tblInd w:w="-3" w:type="dxa"/>
        <w:tblLayout w:type="fixed"/>
        <w:tblCellMar>
          <w:left w:w="73" w:type="dxa"/>
          <w:right w:w="73" w:type="dxa"/>
        </w:tblCellMar>
        <w:tblLook w:val="04A0" w:firstRow="1" w:lastRow="0" w:firstColumn="1" w:lastColumn="0" w:noHBand="0" w:noVBand="1"/>
      </w:tblPr>
      <w:tblGrid>
        <w:gridCol w:w="4536"/>
        <w:gridCol w:w="5102"/>
      </w:tblGrid>
      <w:tr w:rsidR="007877D6" w:rsidRPr="007877D6" w:rsidTr="005849C5">
        <w:tc>
          <w:tcPr>
            <w:tcW w:w="4536" w:type="dxa"/>
            <w:tcBorders>
              <w:top w:val="single" w:sz="2" w:space="0" w:color="auto"/>
              <w:left w:val="single" w:sz="2" w:space="0" w:color="auto"/>
              <w:bottom w:val="single" w:sz="2" w:space="0" w:color="auto"/>
              <w:right w:val="single" w:sz="2" w:space="0" w:color="auto"/>
            </w:tcBorders>
            <w:hideMark/>
          </w:tcPr>
          <w:p w:rsidR="007877D6" w:rsidRPr="007877D6" w:rsidRDefault="007877D6" w:rsidP="007877D6">
            <w:pPr>
              <w:rPr>
                <w:rFonts w:eastAsia="Calibri"/>
                <w:bCs/>
                <w:lang w:eastAsia="en-US"/>
              </w:rPr>
            </w:pPr>
            <w:r w:rsidRPr="007877D6">
              <w:rPr>
                <w:rFonts w:eastAsia="Calibri"/>
                <w:bCs/>
                <w:lang w:eastAsia="en-US"/>
              </w:rPr>
              <w:t>Pareiškėjo pavadinimas</w:t>
            </w:r>
          </w:p>
        </w:tc>
        <w:tc>
          <w:tcPr>
            <w:tcW w:w="5102" w:type="dxa"/>
            <w:tcBorders>
              <w:top w:val="single" w:sz="2" w:space="0" w:color="auto"/>
              <w:left w:val="single" w:sz="2" w:space="0" w:color="auto"/>
              <w:bottom w:val="single" w:sz="2" w:space="0" w:color="auto"/>
              <w:right w:val="single" w:sz="2" w:space="0" w:color="auto"/>
            </w:tcBorders>
          </w:tcPr>
          <w:p w:rsidR="007877D6" w:rsidRPr="007877D6" w:rsidRDefault="007877D6" w:rsidP="007877D6">
            <w:pPr>
              <w:jc w:val="both"/>
              <w:rPr>
                <w:rFonts w:eastAsia="Calibri"/>
                <w:lang w:eastAsia="en-US"/>
              </w:rPr>
            </w:pPr>
          </w:p>
        </w:tc>
      </w:tr>
      <w:tr w:rsidR="007877D6" w:rsidRPr="007877D6" w:rsidTr="005849C5">
        <w:tc>
          <w:tcPr>
            <w:tcW w:w="4536" w:type="dxa"/>
            <w:tcBorders>
              <w:top w:val="single" w:sz="2" w:space="0" w:color="auto"/>
              <w:left w:val="single" w:sz="2" w:space="0" w:color="auto"/>
              <w:bottom w:val="single" w:sz="2" w:space="0" w:color="auto"/>
              <w:right w:val="single" w:sz="2" w:space="0" w:color="auto"/>
            </w:tcBorders>
            <w:hideMark/>
          </w:tcPr>
          <w:p w:rsidR="007877D6" w:rsidRPr="007877D6" w:rsidRDefault="007877D6" w:rsidP="007877D6">
            <w:pPr>
              <w:rPr>
                <w:rFonts w:eastAsia="Calibri"/>
                <w:bCs/>
                <w:lang w:eastAsia="en-US"/>
              </w:rPr>
            </w:pPr>
            <w:r w:rsidRPr="007877D6">
              <w:rPr>
                <w:rFonts w:eastAsia="Calibri"/>
                <w:bCs/>
                <w:lang w:eastAsia="en-US"/>
              </w:rPr>
              <w:t>Juridinio asmens kodas</w:t>
            </w:r>
          </w:p>
        </w:tc>
        <w:tc>
          <w:tcPr>
            <w:tcW w:w="5102" w:type="dxa"/>
            <w:tcBorders>
              <w:top w:val="single" w:sz="2" w:space="0" w:color="auto"/>
              <w:left w:val="single" w:sz="2" w:space="0" w:color="auto"/>
              <w:bottom w:val="single" w:sz="2" w:space="0" w:color="auto"/>
              <w:right w:val="single" w:sz="2" w:space="0" w:color="auto"/>
            </w:tcBorders>
          </w:tcPr>
          <w:p w:rsidR="007877D6" w:rsidRPr="007877D6" w:rsidRDefault="007877D6" w:rsidP="007877D6">
            <w:pPr>
              <w:jc w:val="both"/>
              <w:rPr>
                <w:rFonts w:eastAsia="Calibri"/>
                <w:lang w:eastAsia="en-US"/>
              </w:rPr>
            </w:pPr>
          </w:p>
        </w:tc>
      </w:tr>
      <w:tr w:rsidR="007877D6" w:rsidRPr="007877D6" w:rsidTr="005849C5">
        <w:tc>
          <w:tcPr>
            <w:tcW w:w="4536" w:type="dxa"/>
            <w:tcBorders>
              <w:top w:val="single" w:sz="2" w:space="0" w:color="auto"/>
              <w:left w:val="single" w:sz="2" w:space="0" w:color="auto"/>
              <w:bottom w:val="single" w:sz="2" w:space="0" w:color="auto"/>
              <w:right w:val="single" w:sz="2" w:space="0" w:color="auto"/>
            </w:tcBorders>
            <w:hideMark/>
          </w:tcPr>
          <w:p w:rsidR="007877D6" w:rsidRPr="007877D6" w:rsidRDefault="007877D6" w:rsidP="007877D6">
            <w:pPr>
              <w:rPr>
                <w:rFonts w:eastAsia="Calibri"/>
                <w:bCs/>
                <w:lang w:eastAsia="en-US"/>
              </w:rPr>
            </w:pPr>
            <w:r w:rsidRPr="007877D6">
              <w:rPr>
                <w:rFonts w:eastAsia="Calibri"/>
                <w:bCs/>
                <w:lang w:eastAsia="en-US"/>
              </w:rPr>
              <w:t>Adresas</w:t>
            </w:r>
          </w:p>
        </w:tc>
        <w:tc>
          <w:tcPr>
            <w:tcW w:w="5102" w:type="dxa"/>
            <w:tcBorders>
              <w:top w:val="single" w:sz="2" w:space="0" w:color="auto"/>
              <w:left w:val="single" w:sz="2" w:space="0" w:color="auto"/>
              <w:bottom w:val="single" w:sz="2" w:space="0" w:color="auto"/>
              <w:right w:val="single" w:sz="2" w:space="0" w:color="auto"/>
            </w:tcBorders>
          </w:tcPr>
          <w:p w:rsidR="007877D6" w:rsidRPr="007877D6" w:rsidRDefault="007877D6" w:rsidP="007877D6">
            <w:pPr>
              <w:jc w:val="both"/>
              <w:rPr>
                <w:rFonts w:eastAsia="Calibri"/>
                <w:lang w:eastAsia="en-US"/>
              </w:rPr>
            </w:pPr>
          </w:p>
        </w:tc>
      </w:tr>
      <w:tr w:rsidR="007877D6" w:rsidRPr="007877D6" w:rsidTr="005849C5">
        <w:tc>
          <w:tcPr>
            <w:tcW w:w="4536" w:type="dxa"/>
            <w:tcBorders>
              <w:top w:val="single" w:sz="2" w:space="0" w:color="auto"/>
              <w:left w:val="single" w:sz="2" w:space="0" w:color="auto"/>
              <w:bottom w:val="single" w:sz="2" w:space="0" w:color="auto"/>
              <w:right w:val="single" w:sz="2" w:space="0" w:color="auto"/>
            </w:tcBorders>
            <w:hideMark/>
          </w:tcPr>
          <w:p w:rsidR="007877D6" w:rsidRPr="007877D6" w:rsidRDefault="007877D6" w:rsidP="007877D6">
            <w:pPr>
              <w:rPr>
                <w:rFonts w:eastAsia="Calibri"/>
                <w:bCs/>
                <w:lang w:eastAsia="en-US"/>
              </w:rPr>
            </w:pPr>
            <w:r w:rsidRPr="007877D6">
              <w:rPr>
                <w:rFonts w:eastAsia="Calibri"/>
                <w:bCs/>
                <w:lang w:eastAsia="en-US"/>
              </w:rPr>
              <w:t>Telefonas</w:t>
            </w:r>
          </w:p>
        </w:tc>
        <w:tc>
          <w:tcPr>
            <w:tcW w:w="5102" w:type="dxa"/>
            <w:tcBorders>
              <w:top w:val="single" w:sz="2" w:space="0" w:color="auto"/>
              <w:left w:val="single" w:sz="2" w:space="0" w:color="auto"/>
              <w:bottom w:val="single" w:sz="2" w:space="0" w:color="auto"/>
              <w:right w:val="single" w:sz="2" w:space="0" w:color="auto"/>
            </w:tcBorders>
          </w:tcPr>
          <w:p w:rsidR="007877D6" w:rsidRPr="007877D6" w:rsidRDefault="007877D6" w:rsidP="007877D6">
            <w:pPr>
              <w:jc w:val="both"/>
              <w:rPr>
                <w:rFonts w:eastAsia="Calibri"/>
                <w:lang w:eastAsia="en-US"/>
              </w:rPr>
            </w:pPr>
          </w:p>
        </w:tc>
      </w:tr>
      <w:tr w:rsidR="007877D6" w:rsidRPr="007877D6" w:rsidTr="005849C5">
        <w:trPr>
          <w:trHeight w:val="192"/>
        </w:trPr>
        <w:tc>
          <w:tcPr>
            <w:tcW w:w="4536" w:type="dxa"/>
            <w:tcBorders>
              <w:top w:val="single" w:sz="2" w:space="0" w:color="auto"/>
              <w:left w:val="single" w:sz="2" w:space="0" w:color="auto"/>
              <w:bottom w:val="single" w:sz="2" w:space="0" w:color="auto"/>
              <w:right w:val="single" w:sz="2" w:space="0" w:color="auto"/>
            </w:tcBorders>
            <w:hideMark/>
          </w:tcPr>
          <w:p w:rsidR="007877D6" w:rsidRPr="007877D6" w:rsidRDefault="007877D6" w:rsidP="007877D6">
            <w:pPr>
              <w:rPr>
                <w:rFonts w:eastAsia="Calibri"/>
                <w:bCs/>
                <w:lang w:eastAsia="en-US"/>
              </w:rPr>
            </w:pPr>
            <w:r w:rsidRPr="007877D6">
              <w:rPr>
                <w:rFonts w:eastAsia="Calibri"/>
                <w:bCs/>
                <w:lang w:eastAsia="en-US"/>
              </w:rPr>
              <w:t>Elektroninis paštas</w:t>
            </w:r>
          </w:p>
        </w:tc>
        <w:tc>
          <w:tcPr>
            <w:tcW w:w="5102" w:type="dxa"/>
            <w:tcBorders>
              <w:top w:val="single" w:sz="2" w:space="0" w:color="auto"/>
              <w:left w:val="single" w:sz="2" w:space="0" w:color="auto"/>
              <w:bottom w:val="single" w:sz="2" w:space="0" w:color="auto"/>
              <w:right w:val="single" w:sz="2" w:space="0" w:color="auto"/>
            </w:tcBorders>
          </w:tcPr>
          <w:p w:rsidR="007877D6" w:rsidRPr="007877D6" w:rsidRDefault="007877D6" w:rsidP="007877D6">
            <w:pPr>
              <w:jc w:val="both"/>
              <w:rPr>
                <w:rFonts w:eastAsia="Calibri"/>
                <w:lang w:eastAsia="en-US"/>
              </w:rPr>
            </w:pPr>
          </w:p>
        </w:tc>
      </w:tr>
      <w:tr w:rsidR="007877D6" w:rsidRPr="007877D6" w:rsidTr="005849C5">
        <w:tc>
          <w:tcPr>
            <w:tcW w:w="4536" w:type="dxa"/>
            <w:tcBorders>
              <w:top w:val="single" w:sz="2" w:space="0" w:color="auto"/>
              <w:left w:val="single" w:sz="2" w:space="0" w:color="auto"/>
              <w:bottom w:val="single" w:sz="2" w:space="0" w:color="auto"/>
              <w:right w:val="single" w:sz="2" w:space="0" w:color="auto"/>
            </w:tcBorders>
            <w:hideMark/>
          </w:tcPr>
          <w:p w:rsidR="007877D6" w:rsidRPr="007877D6" w:rsidRDefault="007877D6" w:rsidP="007877D6">
            <w:pPr>
              <w:rPr>
                <w:rFonts w:eastAsia="Calibri"/>
                <w:bCs/>
                <w:lang w:eastAsia="en-US"/>
              </w:rPr>
            </w:pPr>
            <w:r w:rsidRPr="007877D6">
              <w:rPr>
                <w:rFonts w:eastAsia="Calibri"/>
                <w:bCs/>
                <w:lang w:eastAsia="en-US"/>
              </w:rPr>
              <w:t>Kontaktinis asmuo (vardas, pavardė, pareigos, telefonas, el. paštas)</w:t>
            </w:r>
          </w:p>
        </w:tc>
        <w:tc>
          <w:tcPr>
            <w:tcW w:w="5102" w:type="dxa"/>
            <w:tcBorders>
              <w:top w:val="single" w:sz="2" w:space="0" w:color="auto"/>
              <w:left w:val="single" w:sz="2" w:space="0" w:color="auto"/>
              <w:bottom w:val="single" w:sz="2" w:space="0" w:color="auto"/>
              <w:right w:val="single" w:sz="2" w:space="0" w:color="auto"/>
            </w:tcBorders>
          </w:tcPr>
          <w:p w:rsidR="007877D6" w:rsidRPr="007877D6" w:rsidRDefault="007877D6" w:rsidP="007877D6">
            <w:pPr>
              <w:jc w:val="both"/>
              <w:rPr>
                <w:rFonts w:eastAsia="Calibri"/>
                <w:lang w:eastAsia="en-US"/>
              </w:rPr>
            </w:pPr>
          </w:p>
        </w:tc>
      </w:tr>
    </w:tbl>
    <w:p w:rsidR="007877D6" w:rsidRPr="003B705F" w:rsidRDefault="007877D6" w:rsidP="003B705F">
      <w:pPr>
        <w:rPr>
          <w:rFonts w:eastAsia="Calibri"/>
          <w:bCs/>
          <w:lang w:eastAsia="en-US"/>
        </w:rPr>
      </w:pPr>
    </w:p>
    <w:p w:rsidR="007877D6" w:rsidRPr="007877D6" w:rsidRDefault="007877D6" w:rsidP="007877D6">
      <w:pPr>
        <w:rPr>
          <w:rFonts w:eastAsia="Calibri"/>
          <w:b/>
          <w:bCs/>
          <w:lang w:eastAsia="en-US"/>
        </w:rPr>
      </w:pPr>
      <w:r w:rsidRPr="007877D6">
        <w:rPr>
          <w:rFonts w:eastAsia="Calibri"/>
          <w:b/>
          <w:bCs/>
          <w:lang w:eastAsia="en-US"/>
        </w:rPr>
        <w:t>2. Informacija apie formaliojo profesinio mokymo programą (toliau – programa)</w:t>
      </w:r>
      <w:r w:rsidRPr="007877D6">
        <w:rPr>
          <w:rFonts w:eastAsia="Calibri"/>
          <w:b/>
          <w:color w:val="FF0000"/>
          <w:lang w:eastAsia="en-US"/>
        </w:rPr>
        <w:t xml:space="preserve"> </w:t>
      </w:r>
    </w:p>
    <w:tbl>
      <w:tblPr>
        <w:tblStyle w:val="Lentelstinklelis1"/>
        <w:tblW w:w="0" w:type="auto"/>
        <w:tblInd w:w="-5" w:type="dxa"/>
        <w:tblLook w:val="04A0" w:firstRow="1" w:lastRow="0" w:firstColumn="1" w:lastColumn="0" w:noHBand="0" w:noVBand="1"/>
      </w:tblPr>
      <w:tblGrid>
        <w:gridCol w:w="4536"/>
        <w:gridCol w:w="5097"/>
      </w:tblGrid>
      <w:tr w:rsidR="007877D6" w:rsidRPr="007877D6" w:rsidTr="005849C5">
        <w:tc>
          <w:tcPr>
            <w:tcW w:w="4536" w:type="dxa"/>
          </w:tcPr>
          <w:p w:rsidR="007877D6" w:rsidRPr="007877D6" w:rsidRDefault="007877D6" w:rsidP="007877D6">
            <w:pPr>
              <w:contextualSpacing/>
              <w:rPr>
                <w:rFonts w:eastAsiaTheme="minorHAnsi"/>
              </w:rPr>
            </w:pPr>
            <w:r w:rsidRPr="007877D6">
              <w:rPr>
                <w:rFonts w:eastAsiaTheme="minorHAnsi"/>
              </w:rPr>
              <w:t>Programos pavadinimas lietuvių kalba</w:t>
            </w:r>
          </w:p>
        </w:tc>
        <w:tc>
          <w:tcPr>
            <w:tcW w:w="5097" w:type="dxa"/>
          </w:tcPr>
          <w:p w:rsidR="007877D6" w:rsidRPr="007877D6" w:rsidRDefault="007877D6" w:rsidP="007877D6">
            <w:pPr>
              <w:contextualSpacing/>
              <w:jc w:val="both"/>
              <w:rPr>
                <w:rFonts w:eastAsiaTheme="minorHAnsi"/>
                <w:b/>
              </w:rPr>
            </w:pPr>
          </w:p>
        </w:tc>
      </w:tr>
      <w:tr w:rsidR="007877D6" w:rsidRPr="007877D6" w:rsidTr="005849C5">
        <w:tc>
          <w:tcPr>
            <w:tcW w:w="4536" w:type="dxa"/>
          </w:tcPr>
          <w:p w:rsidR="007877D6" w:rsidRPr="007877D6" w:rsidRDefault="007877D6" w:rsidP="007877D6">
            <w:pPr>
              <w:contextualSpacing/>
              <w:rPr>
                <w:rFonts w:eastAsiaTheme="minorHAnsi"/>
              </w:rPr>
            </w:pPr>
            <w:r w:rsidRPr="007877D6">
              <w:rPr>
                <w:rFonts w:eastAsiaTheme="minorHAnsi"/>
              </w:rPr>
              <w:t>Kvalifikacija, kuriai įgyti skirta programa</w:t>
            </w:r>
          </w:p>
        </w:tc>
        <w:tc>
          <w:tcPr>
            <w:tcW w:w="5097" w:type="dxa"/>
          </w:tcPr>
          <w:p w:rsidR="007877D6" w:rsidRPr="007877D6" w:rsidRDefault="007877D6" w:rsidP="007877D6">
            <w:pPr>
              <w:contextualSpacing/>
              <w:jc w:val="both"/>
              <w:rPr>
                <w:rFonts w:eastAsiaTheme="minorHAnsi"/>
                <w:b/>
              </w:rPr>
            </w:pPr>
          </w:p>
        </w:tc>
      </w:tr>
      <w:tr w:rsidR="007877D6" w:rsidRPr="007877D6" w:rsidTr="005849C5">
        <w:tc>
          <w:tcPr>
            <w:tcW w:w="4536" w:type="dxa"/>
          </w:tcPr>
          <w:p w:rsidR="007877D6" w:rsidRPr="007877D6" w:rsidRDefault="007877D6" w:rsidP="007877D6">
            <w:pPr>
              <w:contextualSpacing/>
              <w:rPr>
                <w:rFonts w:eastAsiaTheme="minorHAnsi"/>
              </w:rPr>
            </w:pPr>
            <w:r w:rsidRPr="007877D6">
              <w:rPr>
                <w:rFonts w:eastAsiaTheme="minorHAnsi"/>
              </w:rPr>
              <w:t xml:space="preserve">Kvalifikacijos, kuriai įgyti skirta programa, lygis pagal Lietuvos kvalifikacijų sandarą </w:t>
            </w:r>
          </w:p>
        </w:tc>
        <w:tc>
          <w:tcPr>
            <w:tcW w:w="5097" w:type="dxa"/>
          </w:tcPr>
          <w:p w:rsidR="007877D6" w:rsidRPr="007877D6" w:rsidRDefault="007877D6" w:rsidP="007877D6">
            <w:pPr>
              <w:contextualSpacing/>
              <w:jc w:val="both"/>
              <w:rPr>
                <w:rFonts w:eastAsiaTheme="minorHAnsi"/>
                <w:b/>
              </w:rPr>
            </w:pPr>
          </w:p>
        </w:tc>
      </w:tr>
      <w:tr w:rsidR="007877D6" w:rsidRPr="007877D6" w:rsidTr="005849C5">
        <w:tc>
          <w:tcPr>
            <w:tcW w:w="4536" w:type="dxa"/>
            <w:shd w:val="clear" w:color="auto" w:fill="auto"/>
          </w:tcPr>
          <w:p w:rsidR="007877D6" w:rsidRPr="007877D6" w:rsidRDefault="007877D6" w:rsidP="007877D6">
            <w:pPr>
              <w:contextualSpacing/>
              <w:rPr>
                <w:rFonts w:eastAsiaTheme="minorHAnsi"/>
              </w:rPr>
            </w:pPr>
            <w:r w:rsidRPr="007877D6">
              <w:rPr>
                <w:rFonts w:eastAsiaTheme="minorHAnsi"/>
                <w:bCs/>
              </w:rPr>
              <w:t>Profesinio standarto, kuriame aprašyta suteikiama kvalifikacija, pavadinimas, jo valstybinis kodas</w:t>
            </w:r>
          </w:p>
        </w:tc>
        <w:tc>
          <w:tcPr>
            <w:tcW w:w="5097" w:type="dxa"/>
          </w:tcPr>
          <w:p w:rsidR="007877D6" w:rsidRPr="007877D6" w:rsidRDefault="007877D6" w:rsidP="007877D6">
            <w:pPr>
              <w:contextualSpacing/>
              <w:jc w:val="both"/>
              <w:rPr>
                <w:rFonts w:eastAsiaTheme="minorHAnsi"/>
                <w:b/>
              </w:rPr>
            </w:pPr>
          </w:p>
        </w:tc>
      </w:tr>
    </w:tbl>
    <w:p w:rsidR="007877D6" w:rsidRPr="003B705F" w:rsidRDefault="007877D6" w:rsidP="003B705F">
      <w:pPr>
        <w:rPr>
          <w:rFonts w:eastAsia="Calibri"/>
          <w:bCs/>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9"/>
        <w:gridCol w:w="5102"/>
      </w:tblGrid>
      <w:tr w:rsidR="007877D6" w:rsidRPr="007877D6" w:rsidTr="005849C5">
        <w:tc>
          <w:tcPr>
            <w:tcW w:w="9638" w:type="dxa"/>
            <w:gridSpan w:val="3"/>
            <w:tcBorders>
              <w:top w:val="nil"/>
              <w:left w:val="nil"/>
              <w:bottom w:val="single" w:sz="4" w:space="0" w:color="auto"/>
              <w:right w:val="nil"/>
            </w:tcBorders>
            <w:hideMark/>
          </w:tcPr>
          <w:p w:rsidR="007877D6" w:rsidRPr="007877D6" w:rsidRDefault="007877D6" w:rsidP="007877D6">
            <w:pPr>
              <w:ind w:left="-105"/>
              <w:rPr>
                <w:rFonts w:eastAsia="Calibri"/>
                <w:b/>
                <w:bCs/>
                <w:lang w:eastAsia="en-US"/>
              </w:rPr>
            </w:pPr>
            <w:r w:rsidRPr="007877D6">
              <w:rPr>
                <w:rFonts w:eastAsia="Calibri"/>
                <w:b/>
                <w:bCs/>
                <w:lang w:eastAsia="en-US"/>
              </w:rPr>
              <w:t>3. Informacija apie programos rengėjus</w:t>
            </w:r>
          </w:p>
        </w:tc>
      </w:tr>
      <w:tr w:rsidR="007877D6" w:rsidRPr="007877D6" w:rsidTr="005849C5">
        <w:tc>
          <w:tcPr>
            <w:tcW w:w="567" w:type="dxa"/>
            <w:tcBorders>
              <w:top w:val="single" w:sz="4" w:space="0" w:color="auto"/>
              <w:left w:val="single" w:sz="4" w:space="0" w:color="auto"/>
              <w:bottom w:val="single" w:sz="4" w:space="0" w:color="auto"/>
              <w:right w:val="single" w:sz="4" w:space="0" w:color="auto"/>
            </w:tcBorders>
            <w:vAlign w:val="center"/>
            <w:hideMark/>
          </w:tcPr>
          <w:p w:rsidR="007877D6" w:rsidRPr="007877D6" w:rsidRDefault="007877D6" w:rsidP="007877D6">
            <w:pPr>
              <w:jc w:val="center"/>
              <w:rPr>
                <w:rFonts w:eastAsia="Calibri"/>
                <w:lang w:eastAsia="en-US"/>
              </w:rPr>
            </w:pPr>
            <w:r w:rsidRPr="007877D6">
              <w:rPr>
                <w:rFonts w:eastAsia="Calibri"/>
                <w:lang w:eastAsia="en-US"/>
              </w:rPr>
              <w:t>Eil. Nr.</w:t>
            </w:r>
          </w:p>
        </w:tc>
        <w:tc>
          <w:tcPr>
            <w:tcW w:w="3969" w:type="dxa"/>
            <w:tcBorders>
              <w:top w:val="single" w:sz="4" w:space="0" w:color="auto"/>
              <w:left w:val="single" w:sz="4" w:space="0" w:color="auto"/>
              <w:bottom w:val="single" w:sz="4" w:space="0" w:color="auto"/>
              <w:right w:val="single" w:sz="4" w:space="0" w:color="auto"/>
            </w:tcBorders>
            <w:vAlign w:val="center"/>
            <w:hideMark/>
          </w:tcPr>
          <w:p w:rsidR="007877D6" w:rsidRPr="007877D6" w:rsidRDefault="007877D6" w:rsidP="007877D6">
            <w:pPr>
              <w:jc w:val="center"/>
              <w:rPr>
                <w:rFonts w:eastAsia="Calibri"/>
                <w:lang w:eastAsia="en-US"/>
              </w:rPr>
            </w:pPr>
            <w:r w:rsidRPr="007877D6">
              <w:rPr>
                <w:rFonts w:eastAsia="Calibri"/>
                <w:lang w:eastAsia="en-US"/>
              </w:rPr>
              <w:t>Programos rengėjai (vardas, pavardė)*</w:t>
            </w:r>
          </w:p>
        </w:tc>
        <w:tc>
          <w:tcPr>
            <w:tcW w:w="5102" w:type="dxa"/>
            <w:tcBorders>
              <w:top w:val="single" w:sz="4" w:space="0" w:color="auto"/>
              <w:left w:val="single" w:sz="4" w:space="0" w:color="auto"/>
              <w:bottom w:val="single" w:sz="4" w:space="0" w:color="auto"/>
              <w:right w:val="single" w:sz="4" w:space="0" w:color="auto"/>
            </w:tcBorders>
            <w:vAlign w:val="center"/>
            <w:hideMark/>
          </w:tcPr>
          <w:p w:rsidR="007877D6" w:rsidRPr="007877D6" w:rsidRDefault="007877D6" w:rsidP="007877D6">
            <w:pPr>
              <w:jc w:val="center"/>
              <w:rPr>
                <w:rFonts w:eastAsia="Calibri"/>
                <w:lang w:eastAsia="en-US"/>
              </w:rPr>
            </w:pPr>
            <w:r w:rsidRPr="007877D6">
              <w:rPr>
                <w:rFonts w:eastAsia="Calibri"/>
                <w:lang w:eastAsia="en-US"/>
              </w:rPr>
              <w:t>Atstovaujamo profesinio mokymo tiekėjo ir (ar) darbdavio pavadinimas</w:t>
            </w:r>
          </w:p>
        </w:tc>
      </w:tr>
      <w:tr w:rsidR="007877D6" w:rsidRPr="007877D6" w:rsidTr="005849C5">
        <w:tc>
          <w:tcPr>
            <w:tcW w:w="9638" w:type="dxa"/>
            <w:gridSpan w:val="3"/>
            <w:tcBorders>
              <w:top w:val="single" w:sz="4" w:space="0" w:color="auto"/>
              <w:left w:val="single" w:sz="4" w:space="0" w:color="auto"/>
              <w:bottom w:val="single" w:sz="4" w:space="0" w:color="auto"/>
              <w:right w:val="single" w:sz="4" w:space="0" w:color="auto"/>
            </w:tcBorders>
          </w:tcPr>
          <w:p w:rsidR="007877D6" w:rsidRPr="007877D6" w:rsidRDefault="007877D6" w:rsidP="007877D6">
            <w:pPr>
              <w:rPr>
                <w:rFonts w:eastAsia="Calibri"/>
                <w:i/>
                <w:lang w:eastAsia="en-US"/>
              </w:rPr>
            </w:pPr>
            <w:r w:rsidRPr="007877D6">
              <w:rPr>
                <w:rFonts w:eastAsia="Calibri"/>
                <w:i/>
                <w:lang w:eastAsia="en-US"/>
              </w:rPr>
              <w:t>Darbo grupės vadovas:</w:t>
            </w:r>
          </w:p>
        </w:tc>
      </w:tr>
      <w:tr w:rsidR="007877D6" w:rsidRPr="007877D6" w:rsidTr="005849C5">
        <w:tc>
          <w:tcPr>
            <w:tcW w:w="567" w:type="dxa"/>
            <w:tcBorders>
              <w:top w:val="single" w:sz="4" w:space="0" w:color="auto"/>
              <w:left w:val="single" w:sz="4" w:space="0" w:color="auto"/>
              <w:bottom w:val="single" w:sz="4" w:space="0" w:color="auto"/>
              <w:right w:val="single" w:sz="4" w:space="0" w:color="auto"/>
            </w:tcBorders>
            <w:hideMark/>
          </w:tcPr>
          <w:p w:rsidR="007877D6" w:rsidRPr="007877D6" w:rsidRDefault="007877D6" w:rsidP="007877D6">
            <w:pPr>
              <w:jc w:val="center"/>
              <w:rPr>
                <w:rFonts w:eastAsia="Calibri"/>
                <w:lang w:eastAsia="en-US"/>
              </w:rPr>
            </w:pPr>
            <w:r w:rsidRPr="007877D6">
              <w:rPr>
                <w:rFonts w:eastAsia="Calibri"/>
                <w:lang w:eastAsia="en-US"/>
              </w:rPr>
              <w:t>1.</w:t>
            </w:r>
          </w:p>
        </w:tc>
        <w:tc>
          <w:tcPr>
            <w:tcW w:w="3969" w:type="dxa"/>
            <w:tcBorders>
              <w:top w:val="single" w:sz="4" w:space="0" w:color="auto"/>
              <w:left w:val="single" w:sz="4" w:space="0" w:color="auto"/>
              <w:bottom w:val="single" w:sz="4" w:space="0" w:color="auto"/>
              <w:right w:val="single" w:sz="4" w:space="0" w:color="auto"/>
            </w:tcBorders>
          </w:tcPr>
          <w:p w:rsidR="007877D6" w:rsidRPr="007877D6" w:rsidRDefault="007877D6" w:rsidP="007877D6">
            <w:pPr>
              <w:rPr>
                <w:rFonts w:eastAsia="Calibri"/>
                <w:color w:val="FF0000"/>
                <w:lang w:eastAsia="en-US"/>
              </w:rPr>
            </w:pPr>
          </w:p>
        </w:tc>
        <w:tc>
          <w:tcPr>
            <w:tcW w:w="5102" w:type="dxa"/>
            <w:tcBorders>
              <w:top w:val="single" w:sz="4" w:space="0" w:color="auto"/>
              <w:left w:val="single" w:sz="4" w:space="0" w:color="auto"/>
              <w:bottom w:val="single" w:sz="4" w:space="0" w:color="auto"/>
              <w:right w:val="single" w:sz="4" w:space="0" w:color="auto"/>
            </w:tcBorders>
          </w:tcPr>
          <w:p w:rsidR="007877D6" w:rsidRPr="007877D6" w:rsidRDefault="007877D6" w:rsidP="007877D6">
            <w:pPr>
              <w:rPr>
                <w:rFonts w:eastAsia="Calibri"/>
                <w:lang w:eastAsia="en-US"/>
              </w:rPr>
            </w:pPr>
          </w:p>
        </w:tc>
      </w:tr>
      <w:tr w:rsidR="007877D6" w:rsidRPr="007877D6" w:rsidTr="005849C5">
        <w:tc>
          <w:tcPr>
            <w:tcW w:w="9638" w:type="dxa"/>
            <w:gridSpan w:val="3"/>
            <w:tcBorders>
              <w:top w:val="single" w:sz="4" w:space="0" w:color="auto"/>
              <w:left w:val="single" w:sz="4" w:space="0" w:color="auto"/>
              <w:bottom w:val="single" w:sz="4" w:space="0" w:color="auto"/>
              <w:right w:val="single" w:sz="4" w:space="0" w:color="auto"/>
            </w:tcBorders>
          </w:tcPr>
          <w:p w:rsidR="007877D6" w:rsidRPr="007877D6" w:rsidRDefault="007877D6" w:rsidP="007877D6">
            <w:pPr>
              <w:rPr>
                <w:rFonts w:eastAsia="Calibri"/>
                <w:i/>
                <w:lang w:eastAsia="en-US"/>
              </w:rPr>
            </w:pPr>
            <w:r w:rsidRPr="007877D6">
              <w:rPr>
                <w:rFonts w:eastAsia="Calibri"/>
                <w:i/>
                <w:lang w:eastAsia="en-US"/>
              </w:rPr>
              <w:t>Darbo grupės nariai:</w:t>
            </w:r>
          </w:p>
        </w:tc>
      </w:tr>
      <w:tr w:rsidR="007877D6" w:rsidRPr="007877D6" w:rsidTr="005849C5">
        <w:tc>
          <w:tcPr>
            <w:tcW w:w="567" w:type="dxa"/>
            <w:tcBorders>
              <w:top w:val="single" w:sz="4" w:space="0" w:color="auto"/>
              <w:left w:val="single" w:sz="4" w:space="0" w:color="auto"/>
              <w:bottom w:val="single" w:sz="4" w:space="0" w:color="auto"/>
              <w:right w:val="single" w:sz="4" w:space="0" w:color="auto"/>
            </w:tcBorders>
          </w:tcPr>
          <w:p w:rsidR="007877D6" w:rsidRPr="007877D6" w:rsidRDefault="007877D6" w:rsidP="007877D6">
            <w:pPr>
              <w:jc w:val="center"/>
              <w:rPr>
                <w:rFonts w:eastAsia="Calibri"/>
                <w:lang w:eastAsia="en-US"/>
              </w:rPr>
            </w:pPr>
            <w:r w:rsidRPr="007877D6">
              <w:rPr>
                <w:rFonts w:eastAsia="Calibri"/>
                <w:lang w:eastAsia="en-US"/>
              </w:rPr>
              <w:t>2.</w:t>
            </w:r>
          </w:p>
        </w:tc>
        <w:tc>
          <w:tcPr>
            <w:tcW w:w="3969" w:type="dxa"/>
            <w:tcBorders>
              <w:top w:val="single" w:sz="4" w:space="0" w:color="auto"/>
              <w:left w:val="single" w:sz="4" w:space="0" w:color="auto"/>
              <w:bottom w:val="single" w:sz="4" w:space="0" w:color="auto"/>
              <w:right w:val="single" w:sz="4" w:space="0" w:color="auto"/>
            </w:tcBorders>
          </w:tcPr>
          <w:p w:rsidR="007877D6" w:rsidRPr="007877D6" w:rsidRDefault="007877D6" w:rsidP="007877D6">
            <w:pPr>
              <w:rPr>
                <w:rFonts w:eastAsia="Calibri"/>
                <w:lang w:eastAsia="en-US"/>
              </w:rPr>
            </w:pPr>
          </w:p>
        </w:tc>
        <w:tc>
          <w:tcPr>
            <w:tcW w:w="5102" w:type="dxa"/>
            <w:tcBorders>
              <w:top w:val="single" w:sz="4" w:space="0" w:color="auto"/>
              <w:left w:val="single" w:sz="4" w:space="0" w:color="auto"/>
              <w:bottom w:val="single" w:sz="4" w:space="0" w:color="auto"/>
              <w:right w:val="single" w:sz="4" w:space="0" w:color="auto"/>
            </w:tcBorders>
          </w:tcPr>
          <w:p w:rsidR="007877D6" w:rsidRPr="007877D6" w:rsidRDefault="007877D6" w:rsidP="007877D6">
            <w:pPr>
              <w:rPr>
                <w:rFonts w:eastAsia="Calibri"/>
                <w:lang w:eastAsia="en-US"/>
              </w:rPr>
            </w:pPr>
          </w:p>
        </w:tc>
      </w:tr>
      <w:tr w:rsidR="007877D6" w:rsidRPr="007877D6" w:rsidTr="005849C5">
        <w:tc>
          <w:tcPr>
            <w:tcW w:w="567" w:type="dxa"/>
            <w:tcBorders>
              <w:top w:val="single" w:sz="4" w:space="0" w:color="auto"/>
              <w:left w:val="single" w:sz="4" w:space="0" w:color="auto"/>
              <w:bottom w:val="single" w:sz="4" w:space="0" w:color="auto"/>
              <w:right w:val="single" w:sz="4" w:space="0" w:color="auto"/>
            </w:tcBorders>
          </w:tcPr>
          <w:p w:rsidR="007877D6" w:rsidRPr="007877D6" w:rsidRDefault="007877D6" w:rsidP="007877D6">
            <w:pPr>
              <w:jc w:val="center"/>
              <w:rPr>
                <w:rFonts w:eastAsia="Calibri"/>
                <w:lang w:eastAsia="en-US"/>
              </w:rPr>
            </w:pPr>
            <w:r w:rsidRPr="007877D6">
              <w:rPr>
                <w:rFonts w:eastAsia="Calibri"/>
                <w:lang w:eastAsia="en-US"/>
              </w:rPr>
              <w:t>3.</w:t>
            </w:r>
          </w:p>
        </w:tc>
        <w:tc>
          <w:tcPr>
            <w:tcW w:w="3969" w:type="dxa"/>
            <w:tcBorders>
              <w:top w:val="single" w:sz="4" w:space="0" w:color="auto"/>
              <w:left w:val="single" w:sz="4" w:space="0" w:color="auto"/>
              <w:bottom w:val="single" w:sz="4" w:space="0" w:color="auto"/>
              <w:right w:val="single" w:sz="4" w:space="0" w:color="auto"/>
            </w:tcBorders>
          </w:tcPr>
          <w:p w:rsidR="007877D6" w:rsidRPr="007877D6" w:rsidRDefault="007877D6" w:rsidP="007877D6">
            <w:pPr>
              <w:rPr>
                <w:rFonts w:eastAsia="Calibri"/>
                <w:lang w:eastAsia="en-US"/>
              </w:rPr>
            </w:pPr>
          </w:p>
        </w:tc>
        <w:tc>
          <w:tcPr>
            <w:tcW w:w="5102" w:type="dxa"/>
            <w:tcBorders>
              <w:top w:val="single" w:sz="4" w:space="0" w:color="auto"/>
              <w:left w:val="single" w:sz="4" w:space="0" w:color="auto"/>
              <w:bottom w:val="single" w:sz="4" w:space="0" w:color="auto"/>
              <w:right w:val="single" w:sz="4" w:space="0" w:color="auto"/>
            </w:tcBorders>
          </w:tcPr>
          <w:p w:rsidR="007877D6" w:rsidRPr="007877D6" w:rsidRDefault="007877D6" w:rsidP="007877D6">
            <w:pPr>
              <w:rPr>
                <w:rFonts w:eastAsia="Calibri"/>
                <w:lang w:eastAsia="en-US"/>
              </w:rPr>
            </w:pPr>
          </w:p>
        </w:tc>
      </w:tr>
    </w:tbl>
    <w:p w:rsidR="007877D6" w:rsidRPr="007877D6" w:rsidRDefault="007877D6" w:rsidP="007877D6">
      <w:pPr>
        <w:jc w:val="both"/>
        <w:rPr>
          <w:rFonts w:eastAsia="Calibri"/>
          <w:sz w:val="20"/>
          <w:szCs w:val="20"/>
          <w:lang w:eastAsia="en-US"/>
        </w:rPr>
      </w:pPr>
      <w:r w:rsidRPr="007877D6">
        <w:rPr>
          <w:rFonts w:eastAsia="Calibri"/>
          <w:sz w:val="20"/>
          <w:szCs w:val="20"/>
          <w:lang w:eastAsia="en-US"/>
        </w:rPr>
        <w:t>* Rengėjas programai rengti sudaro ne mažiau kaip trijų atitinkamos srities specialistų, atstovaujančių skirtingiems profesinio mokymo teikėjams ir (ar) darbdaviams, grupę.</w:t>
      </w:r>
    </w:p>
    <w:p w:rsidR="007877D6" w:rsidRPr="007877D6" w:rsidRDefault="007877D6" w:rsidP="007877D6">
      <w:pPr>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096"/>
        <w:gridCol w:w="2975"/>
      </w:tblGrid>
      <w:tr w:rsidR="007877D6" w:rsidRPr="007877D6" w:rsidTr="005849C5">
        <w:tc>
          <w:tcPr>
            <w:tcW w:w="9638" w:type="dxa"/>
            <w:gridSpan w:val="3"/>
            <w:tcBorders>
              <w:top w:val="nil"/>
              <w:left w:val="nil"/>
              <w:bottom w:val="single" w:sz="4" w:space="0" w:color="auto"/>
              <w:right w:val="nil"/>
            </w:tcBorders>
            <w:hideMark/>
          </w:tcPr>
          <w:p w:rsidR="007877D6" w:rsidRPr="007877D6" w:rsidRDefault="007877D6" w:rsidP="007877D6">
            <w:pPr>
              <w:rPr>
                <w:rFonts w:eastAsia="Calibri"/>
                <w:b/>
                <w:bCs/>
                <w:lang w:eastAsia="en-US"/>
              </w:rPr>
            </w:pPr>
            <w:r w:rsidRPr="007877D6">
              <w:rPr>
                <w:rFonts w:eastAsia="Calibri"/>
                <w:b/>
                <w:bCs/>
                <w:lang w:eastAsia="en-US"/>
              </w:rPr>
              <w:t>4. Priedai, pateikiami prie paraiškos</w:t>
            </w:r>
          </w:p>
        </w:tc>
      </w:tr>
      <w:tr w:rsidR="007877D6" w:rsidRPr="007877D6" w:rsidTr="005849C5">
        <w:tc>
          <w:tcPr>
            <w:tcW w:w="567" w:type="dxa"/>
            <w:tcBorders>
              <w:top w:val="single" w:sz="4" w:space="0" w:color="auto"/>
              <w:left w:val="single" w:sz="4" w:space="0" w:color="auto"/>
              <w:bottom w:val="single" w:sz="4" w:space="0" w:color="auto"/>
              <w:right w:val="single" w:sz="4" w:space="0" w:color="auto"/>
            </w:tcBorders>
            <w:vAlign w:val="center"/>
            <w:hideMark/>
          </w:tcPr>
          <w:p w:rsidR="007877D6" w:rsidRPr="007877D6" w:rsidRDefault="007877D6" w:rsidP="007877D6">
            <w:pPr>
              <w:jc w:val="center"/>
              <w:rPr>
                <w:rFonts w:eastAsia="Calibri"/>
                <w:lang w:eastAsia="en-US"/>
              </w:rPr>
            </w:pPr>
            <w:r w:rsidRPr="007877D6">
              <w:rPr>
                <w:rFonts w:eastAsia="Calibri"/>
                <w:lang w:eastAsia="en-US"/>
              </w:rPr>
              <w:t>Eil. Nr.</w:t>
            </w:r>
          </w:p>
        </w:tc>
        <w:tc>
          <w:tcPr>
            <w:tcW w:w="6096" w:type="dxa"/>
            <w:tcBorders>
              <w:top w:val="single" w:sz="4" w:space="0" w:color="auto"/>
              <w:left w:val="single" w:sz="4" w:space="0" w:color="auto"/>
              <w:bottom w:val="single" w:sz="4" w:space="0" w:color="auto"/>
              <w:right w:val="single" w:sz="4" w:space="0" w:color="auto"/>
            </w:tcBorders>
            <w:vAlign w:val="center"/>
            <w:hideMark/>
          </w:tcPr>
          <w:p w:rsidR="007877D6" w:rsidRPr="007877D6" w:rsidRDefault="007877D6" w:rsidP="007877D6">
            <w:pPr>
              <w:jc w:val="center"/>
              <w:rPr>
                <w:rFonts w:eastAsia="Calibri"/>
                <w:lang w:eastAsia="en-US"/>
              </w:rPr>
            </w:pPr>
            <w:r w:rsidRPr="007877D6">
              <w:rPr>
                <w:rFonts w:eastAsia="Calibri"/>
                <w:lang w:eastAsia="en-US"/>
              </w:rPr>
              <w:t>Dokumentas</w:t>
            </w:r>
          </w:p>
        </w:tc>
        <w:tc>
          <w:tcPr>
            <w:tcW w:w="2975" w:type="dxa"/>
            <w:tcBorders>
              <w:top w:val="single" w:sz="4" w:space="0" w:color="auto"/>
              <w:left w:val="single" w:sz="4" w:space="0" w:color="auto"/>
              <w:bottom w:val="single" w:sz="4" w:space="0" w:color="auto"/>
              <w:right w:val="single" w:sz="4" w:space="0" w:color="auto"/>
            </w:tcBorders>
            <w:vAlign w:val="center"/>
            <w:hideMark/>
          </w:tcPr>
          <w:p w:rsidR="007877D6" w:rsidRPr="007877D6" w:rsidRDefault="007877D6" w:rsidP="007877D6">
            <w:pPr>
              <w:jc w:val="center"/>
              <w:rPr>
                <w:rFonts w:eastAsia="Calibri"/>
                <w:lang w:eastAsia="en-US"/>
              </w:rPr>
            </w:pPr>
            <w:r w:rsidRPr="007877D6">
              <w:rPr>
                <w:rFonts w:eastAsia="Calibri"/>
                <w:lang w:eastAsia="en-US"/>
              </w:rPr>
              <w:t>Lapų skaičius</w:t>
            </w:r>
          </w:p>
        </w:tc>
      </w:tr>
      <w:tr w:rsidR="007877D6" w:rsidRPr="007877D6" w:rsidTr="005849C5">
        <w:tc>
          <w:tcPr>
            <w:tcW w:w="567" w:type="dxa"/>
            <w:tcBorders>
              <w:top w:val="single" w:sz="4" w:space="0" w:color="auto"/>
              <w:left w:val="single" w:sz="4" w:space="0" w:color="auto"/>
              <w:bottom w:val="single" w:sz="4" w:space="0" w:color="auto"/>
              <w:right w:val="single" w:sz="4" w:space="0" w:color="auto"/>
            </w:tcBorders>
            <w:hideMark/>
          </w:tcPr>
          <w:p w:rsidR="007877D6" w:rsidRPr="007877D6" w:rsidRDefault="007877D6" w:rsidP="007877D6">
            <w:pPr>
              <w:jc w:val="center"/>
              <w:rPr>
                <w:rFonts w:eastAsia="Calibri"/>
                <w:lang w:eastAsia="en-US"/>
              </w:rPr>
            </w:pPr>
            <w:r w:rsidRPr="007877D6">
              <w:rPr>
                <w:rFonts w:eastAsia="Calibri"/>
                <w:lang w:eastAsia="en-US"/>
              </w:rPr>
              <w:t>1.</w:t>
            </w:r>
          </w:p>
        </w:tc>
        <w:tc>
          <w:tcPr>
            <w:tcW w:w="6096" w:type="dxa"/>
            <w:tcBorders>
              <w:top w:val="single" w:sz="4" w:space="0" w:color="auto"/>
              <w:left w:val="single" w:sz="4" w:space="0" w:color="auto"/>
              <w:bottom w:val="single" w:sz="4" w:space="0" w:color="auto"/>
              <w:right w:val="single" w:sz="4" w:space="0" w:color="auto"/>
            </w:tcBorders>
            <w:hideMark/>
          </w:tcPr>
          <w:p w:rsidR="007877D6" w:rsidRPr="007877D6" w:rsidRDefault="007877D6" w:rsidP="007877D6">
            <w:pPr>
              <w:rPr>
                <w:rFonts w:eastAsia="Calibri"/>
                <w:lang w:eastAsia="en-US"/>
              </w:rPr>
            </w:pPr>
            <w:r w:rsidRPr="007877D6">
              <w:rPr>
                <w:rFonts w:eastAsia="Calibri"/>
                <w:lang w:eastAsia="en-US"/>
              </w:rPr>
              <w:t>Formaliojo profesinio mokymo programa</w:t>
            </w:r>
          </w:p>
        </w:tc>
        <w:tc>
          <w:tcPr>
            <w:tcW w:w="2975" w:type="dxa"/>
            <w:tcBorders>
              <w:top w:val="single" w:sz="4" w:space="0" w:color="auto"/>
              <w:left w:val="single" w:sz="4" w:space="0" w:color="auto"/>
              <w:bottom w:val="single" w:sz="4" w:space="0" w:color="auto"/>
              <w:right w:val="single" w:sz="4" w:space="0" w:color="auto"/>
            </w:tcBorders>
          </w:tcPr>
          <w:p w:rsidR="007877D6" w:rsidRPr="007877D6" w:rsidRDefault="007877D6" w:rsidP="007877D6">
            <w:pPr>
              <w:rPr>
                <w:rFonts w:eastAsia="Calibri"/>
                <w:lang w:eastAsia="en-US"/>
              </w:rPr>
            </w:pPr>
          </w:p>
        </w:tc>
      </w:tr>
      <w:tr w:rsidR="007877D6" w:rsidRPr="007877D6" w:rsidTr="005849C5">
        <w:tc>
          <w:tcPr>
            <w:tcW w:w="567" w:type="dxa"/>
            <w:tcBorders>
              <w:top w:val="single" w:sz="4" w:space="0" w:color="auto"/>
              <w:left w:val="single" w:sz="4" w:space="0" w:color="auto"/>
              <w:bottom w:val="single" w:sz="4" w:space="0" w:color="auto"/>
              <w:right w:val="single" w:sz="4" w:space="0" w:color="auto"/>
            </w:tcBorders>
          </w:tcPr>
          <w:p w:rsidR="007877D6" w:rsidRPr="007877D6" w:rsidRDefault="007877D6" w:rsidP="007877D6">
            <w:pPr>
              <w:jc w:val="center"/>
              <w:rPr>
                <w:rFonts w:eastAsia="Calibri"/>
                <w:lang w:eastAsia="en-US"/>
              </w:rPr>
            </w:pPr>
            <w:r w:rsidRPr="007877D6">
              <w:rPr>
                <w:rFonts w:eastAsia="Calibri"/>
                <w:lang w:eastAsia="en-US"/>
              </w:rPr>
              <w:t>2.</w:t>
            </w:r>
          </w:p>
        </w:tc>
        <w:tc>
          <w:tcPr>
            <w:tcW w:w="6096" w:type="dxa"/>
            <w:tcBorders>
              <w:top w:val="single" w:sz="4" w:space="0" w:color="auto"/>
              <w:left w:val="single" w:sz="4" w:space="0" w:color="auto"/>
              <w:bottom w:val="single" w:sz="4" w:space="0" w:color="auto"/>
              <w:right w:val="single" w:sz="4" w:space="0" w:color="auto"/>
            </w:tcBorders>
          </w:tcPr>
          <w:p w:rsidR="007877D6" w:rsidRPr="007877D6" w:rsidRDefault="007877D6" w:rsidP="007877D6">
            <w:pPr>
              <w:rPr>
                <w:rFonts w:eastAsia="Calibri"/>
                <w:lang w:eastAsia="en-US"/>
              </w:rPr>
            </w:pPr>
            <w:r w:rsidRPr="007877D6">
              <w:rPr>
                <w:rFonts w:eastAsia="Calibri"/>
                <w:lang w:eastAsia="en-US"/>
              </w:rPr>
              <w:t>Institucijos, su kuria suderinta programa, raštas (jei taikoma)</w:t>
            </w:r>
          </w:p>
        </w:tc>
        <w:tc>
          <w:tcPr>
            <w:tcW w:w="2975" w:type="dxa"/>
            <w:tcBorders>
              <w:top w:val="single" w:sz="4" w:space="0" w:color="auto"/>
              <w:left w:val="single" w:sz="4" w:space="0" w:color="auto"/>
              <w:bottom w:val="single" w:sz="4" w:space="0" w:color="auto"/>
              <w:right w:val="single" w:sz="4" w:space="0" w:color="auto"/>
            </w:tcBorders>
          </w:tcPr>
          <w:p w:rsidR="007877D6" w:rsidRPr="007877D6" w:rsidRDefault="007877D6" w:rsidP="007877D6">
            <w:pPr>
              <w:rPr>
                <w:rFonts w:eastAsia="Calibri"/>
                <w:lang w:eastAsia="en-US"/>
              </w:rPr>
            </w:pPr>
          </w:p>
        </w:tc>
      </w:tr>
    </w:tbl>
    <w:p w:rsidR="007877D6" w:rsidRPr="007877D6" w:rsidRDefault="007877D6" w:rsidP="007877D6">
      <w:pPr>
        <w:rPr>
          <w:rFonts w:eastAsia="Calibri"/>
          <w:lang w:eastAsia="en-US"/>
        </w:rPr>
      </w:pPr>
    </w:p>
    <w:tbl>
      <w:tblPr>
        <w:tblW w:w="0" w:type="auto"/>
        <w:tblInd w:w="959" w:type="dxa"/>
        <w:tblLook w:val="04A0" w:firstRow="1" w:lastRow="0" w:firstColumn="1" w:lastColumn="0" w:noHBand="0" w:noVBand="1"/>
      </w:tblPr>
      <w:tblGrid>
        <w:gridCol w:w="7371"/>
      </w:tblGrid>
      <w:tr w:rsidR="007877D6" w:rsidRPr="007877D6" w:rsidTr="005849C5">
        <w:tc>
          <w:tcPr>
            <w:tcW w:w="7371" w:type="dxa"/>
            <w:tcBorders>
              <w:top w:val="nil"/>
              <w:left w:val="nil"/>
              <w:bottom w:val="single" w:sz="4" w:space="0" w:color="auto"/>
              <w:right w:val="nil"/>
            </w:tcBorders>
          </w:tcPr>
          <w:p w:rsidR="007877D6" w:rsidRPr="007877D6" w:rsidRDefault="007877D6" w:rsidP="007877D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val="x-none"/>
              </w:rPr>
            </w:pPr>
          </w:p>
          <w:p w:rsidR="007877D6" w:rsidRPr="007877D6" w:rsidRDefault="007877D6" w:rsidP="007877D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val="x-none"/>
              </w:rPr>
            </w:pPr>
          </w:p>
          <w:p w:rsidR="007877D6" w:rsidRPr="007877D6" w:rsidRDefault="007877D6" w:rsidP="007877D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lang w:val="x-none"/>
              </w:rPr>
            </w:pPr>
          </w:p>
        </w:tc>
      </w:tr>
      <w:tr w:rsidR="007877D6" w:rsidRPr="003A6515" w:rsidTr="005849C5">
        <w:tc>
          <w:tcPr>
            <w:tcW w:w="7371" w:type="dxa"/>
            <w:tcBorders>
              <w:top w:val="single" w:sz="4" w:space="0" w:color="auto"/>
              <w:left w:val="nil"/>
              <w:bottom w:val="nil"/>
              <w:right w:val="nil"/>
            </w:tcBorders>
            <w:hideMark/>
          </w:tcPr>
          <w:p w:rsidR="007877D6" w:rsidRPr="003A6515" w:rsidRDefault="007877D6" w:rsidP="007877D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sz w:val="20"/>
                <w:szCs w:val="20"/>
                <w:lang w:val="x-none"/>
              </w:rPr>
            </w:pPr>
            <w:r w:rsidRPr="003A6515">
              <w:rPr>
                <w:rFonts w:eastAsia="Calibri"/>
                <w:sz w:val="20"/>
                <w:szCs w:val="20"/>
                <w:lang w:val="x-none"/>
              </w:rPr>
              <w:t>Vadovo arba įgalioto asmens pareigos, vardas, pavardė, parašas, data</w:t>
            </w:r>
          </w:p>
        </w:tc>
      </w:tr>
    </w:tbl>
    <w:p w:rsidR="007877D6" w:rsidRPr="007877D6" w:rsidRDefault="007877D6" w:rsidP="007877D6">
      <w:pPr>
        <w:contextualSpacing/>
        <w:jc w:val="both"/>
        <w:rPr>
          <w:rFonts w:eastAsiaTheme="minorHAnsi"/>
          <w:lang w:eastAsia="en-US"/>
        </w:rPr>
        <w:sectPr w:rsidR="007877D6" w:rsidRPr="007877D6" w:rsidSect="005849C5">
          <w:pgSz w:w="11906" w:h="16838"/>
          <w:pgMar w:top="993" w:right="567" w:bottom="1134" w:left="1701" w:header="567" w:footer="567" w:gutter="0"/>
          <w:cols w:space="1296"/>
          <w:docGrid w:linePitch="360"/>
        </w:sectPr>
      </w:pPr>
    </w:p>
    <w:p w:rsidR="007877D6" w:rsidRPr="007877D6" w:rsidRDefault="007877D6" w:rsidP="007877D6">
      <w:pPr>
        <w:ind w:left="6237"/>
        <w:rPr>
          <w:rFonts w:eastAsia="Calibri"/>
          <w:lang w:eastAsia="en-US"/>
        </w:rPr>
      </w:pPr>
      <w:r w:rsidRPr="007877D6">
        <w:rPr>
          <w:rFonts w:eastAsia="Calibri"/>
          <w:lang w:eastAsia="en-US"/>
        </w:rPr>
        <w:lastRenderedPageBreak/>
        <w:t>Formaliojo profesinio mokymo programos paraiškos priedas</w:t>
      </w:r>
    </w:p>
    <w:p w:rsidR="007877D6" w:rsidRPr="007877D6" w:rsidRDefault="007877D6" w:rsidP="007877D6">
      <w:pPr>
        <w:ind w:left="6237"/>
        <w:rPr>
          <w:rFonts w:eastAsia="Calibri"/>
          <w:lang w:eastAsia="en-US"/>
        </w:rPr>
      </w:pPr>
    </w:p>
    <w:p w:rsidR="007877D6" w:rsidRPr="007877D6" w:rsidRDefault="007877D6" w:rsidP="007877D6">
      <w:pPr>
        <w:jc w:val="center"/>
        <w:rPr>
          <w:rFonts w:eastAsia="Calibri"/>
          <w:b/>
          <w:lang w:eastAsia="en-US"/>
        </w:rPr>
      </w:pPr>
      <w:r w:rsidRPr="007877D6">
        <w:rPr>
          <w:rFonts w:eastAsia="Calibri"/>
          <w:b/>
          <w:lang w:eastAsia="en-US"/>
        </w:rPr>
        <w:t>FORMALIOJO PROFESINIO MOKYMO PROGRAMA</w:t>
      </w:r>
    </w:p>
    <w:p w:rsidR="00F27BB1" w:rsidRPr="00D25D4B" w:rsidRDefault="00F27BB1" w:rsidP="00CA4923">
      <w:pPr>
        <w:widowControl w:val="0"/>
        <w:rPr>
          <w:rFonts w:eastAsia="Calibri"/>
          <w:iCs/>
          <w:lang w:eastAsia="en-US"/>
        </w:rPr>
      </w:pPr>
    </w:p>
    <w:p w:rsidR="00CE2642" w:rsidRPr="00D25D4B" w:rsidRDefault="00C579B8" w:rsidP="00CA4923">
      <w:pPr>
        <w:widowControl w:val="0"/>
        <w:rPr>
          <w:b/>
          <w:bCs/>
          <w:sz w:val="28"/>
          <w:szCs w:val="28"/>
        </w:rPr>
      </w:pPr>
      <w:r w:rsidRPr="00D25D4B">
        <w:rPr>
          <w:b/>
          <w:bCs/>
          <w:sz w:val="28"/>
          <w:szCs w:val="28"/>
        </w:rPr>
        <w:t>DIDŽIOSIOMIS RAIDĖMIS</w:t>
      </w:r>
    </w:p>
    <w:p w:rsidR="007D379A" w:rsidRPr="00D25D4B" w:rsidRDefault="008E694F" w:rsidP="00CA4923">
      <w:pPr>
        <w:widowControl w:val="0"/>
        <w:rPr>
          <w:bCs/>
        </w:rPr>
      </w:pPr>
      <w:r w:rsidRPr="00D25D4B">
        <w:rPr>
          <w:bCs/>
        </w:rPr>
        <w:t>______________________</w:t>
      </w:r>
    </w:p>
    <w:p w:rsidR="00CE2642" w:rsidRPr="00D25D4B" w:rsidRDefault="00CE2642" w:rsidP="00CA4923">
      <w:pPr>
        <w:widowControl w:val="0"/>
        <w:rPr>
          <w:i/>
          <w:sz w:val="20"/>
          <w:szCs w:val="20"/>
        </w:rPr>
      </w:pPr>
      <w:r w:rsidRPr="00D25D4B">
        <w:rPr>
          <w:i/>
          <w:sz w:val="20"/>
          <w:szCs w:val="20"/>
        </w:rPr>
        <w:t>(</w:t>
      </w:r>
      <w:r w:rsidR="00F86B0C" w:rsidRPr="00D25D4B">
        <w:rPr>
          <w:i/>
          <w:sz w:val="20"/>
          <w:szCs w:val="20"/>
        </w:rPr>
        <w:t>P</w:t>
      </w:r>
      <w:r w:rsidR="006D27A7" w:rsidRPr="00D25D4B">
        <w:rPr>
          <w:i/>
          <w:sz w:val="20"/>
          <w:szCs w:val="20"/>
        </w:rPr>
        <w:t>rogramos</w:t>
      </w:r>
      <w:r w:rsidR="001353A1" w:rsidRPr="00D25D4B">
        <w:rPr>
          <w:i/>
          <w:sz w:val="20"/>
          <w:szCs w:val="20"/>
        </w:rPr>
        <w:t xml:space="preserve"> </w:t>
      </w:r>
      <w:r w:rsidRPr="00D25D4B">
        <w:rPr>
          <w:i/>
          <w:sz w:val="20"/>
          <w:szCs w:val="20"/>
        </w:rPr>
        <w:t>pavadinimas)</w:t>
      </w:r>
    </w:p>
    <w:p w:rsidR="001353A1" w:rsidRPr="00D25D4B" w:rsidRDefault="001353A1" w:rsidP="00CA4923">
      <w:pPr>
        <w:widowControl w:val="0"/>
        <w:rPr>
          <w:bCs/>
        </w:rPr>
      </w:pPr>
    </w:p>
    <w:p w:rsidR="001353A1" w:rsidRPr="00D25D4B" w:rsidRDefault="001353A1" w:rsidP="00CA4923">
      <w:pPr>
        <w:widowControl w:val="0"/>
        <w:rPr>
          <w:bCs/>
        </w:rPr>
      </w:pPr>
    </w:p>
    <w:p w:rsidR="00CE2642" w:rsidRPr="00D25D4B" w:rsidRDefault="00CE2642" w:rsidP="00CA4923">
      <w:pPr>
        <w:widowControl w:val="0"/>
      </w:pPr>
    </w:p>
    <w:p w:rsidR="00411F4E" w:rsidRPr="00D25D4B" w:rsidRDefault="00411F4E" w:rsidP="00CA4923">
      <w:pPr>
        <w:widowControl w:val="0"/>
      </w:pPr>
      <w:r w:rsidRPr="00D25D4B">
        <w:t>Programos valstybinis kodas</w:t>
      </w:r>
      <w:r w:rsidR="005849C5">
        <w:t>, išsilavinimo reikalavima</w:t>
      </w:r>
      <w:r w:rsidR="0046172C">
        <w:t>i</w:t>
      </w:r>
      <w:r w:rsidR="005849C5">
        <w:t xml:space="preserve"> stojančiajam</w:t>
      </w:r>
      <w:r w:rsidRPr="00D25D4B">
        <w:t xml:space="preserve"> ir apimtis mokymosi kreditais:</w:t>
      </w:r>
    </w:p>
    <w:p w:rsidR="00411F4E" w:rsidRPr="00D25D4B" w:rsidRDefault="00411F4E" w:rsidP="00CA4923">
      <w:pPr>
        <w:widowControl w:val="0"/>
      </w:pPr>
      <w:r w:rsidRPr="00D25D4B">
        <w:t xml:space="preserve">... </w:t>
      </w:r>
      <w:r w:rsidRPr="00D25D4B">
        <w:rPr>
          <w:i/>
        </w:rPr>
        <w:t>(įrašomas įregistravus programą)</w:t>
      </w:r>
      <w:r w:rsidRPr="00D25D4B">
        <w:t xml:space="preserve"> – programa, skirta pirminiam profesiniam mokymui, ... </w:t>
      </w:r>
      <w:r w:rsidRPr="00D25D4B">
        <w:rPr>
          <w:i/>
        </w:rPr>
        <w:t>(įrašomas)</w:t>
      </w:r>
      <w:r w:rsidRPr="00D25D4B">
        <w:t xml:space="preserve"> mokymosi kreditų</w:t>
      </w:r>
    </w:p>
    <w:p w:rsidR="00411F4E" w:rsidRPr="00D25D4B" w:rsidRDefault="00411F4E" w:rsidP="00CA4923">
      <w:pPr>
        <w:widowControl w:val="0"/>
      </w:pPr>
      <w:r w:rsidRPr="00D25D4B">
        <w:t xml:space="preserve">... </w:t>
      </w:r>
      <w:r w:rsidRPr="00D25D4B">
        <w:rPr>
          <w:i/>
        </w:rPr>
        <w:t>(įrašomas įregistravus programą)</w:t>
      </w:r>
      <w:r w:rsidRPr="00D25D4B">
        <w:t xml:space="preserve"> – programa, skirta tęstiniam profesiniam mokymui, ... </w:t>
      </w:r>
      <w:r w:rsidRPr="00D25D4B">
        <w:rPr>
          <w:i/>
        </w:rPr>
        <w:t>(įrašomas)</w:t>
      </w:r>
      <w:r w:rsidRPr="00D25D4B">
        <w:t xml:space="preserve"> mokymosi kreditai</w:t>
      </w:r>
    </w:p>
    <w:p w:rsidR="00CE2642" w:rsidRPr="00D25D4B" w:rsidRDefault="00CE2642" w:rsidP="00CA4923">
      <w:pPr>
        <w:widowControl w:val="0"/>
      </w:pPr>
    </w:p>
    <w:p w:rsidR="00CE2642" w:rsidRPr="00D25D4B" w:rsidRDefault="008C5884" w:rsidP="00CA4923">
      <w:pPr>
        <w:widowControl w:val="0"/>
        <w:rPr>
          <w:i/>
        </w:rPr>
      </w:pPr>
      <w:r w:rsidRPr="00D25D4B">
        <w:t>K</w:t>
      </w:r>
      <w:r w:rsidR="00F86B0C" w:rsidRPr="00D25D4B">
        <w:t>valifikacijos pavadinimas</w:t>
      </w:r>
      <w:r w:rsidR="00C579B8" w:rsidRPr="00D25D4B">
        <w:t xml:space="preserve"> </w:t>
      </w:r>
      <w:r w:rsidR="00E67010" w:rsidRPr="00D25D4B">
        <w:t xml:space="preserve">– ... </w:t>
      </w:r>
      <w:r w:rsidR="00E67010" w:rsidRPr="00D25D4B">
        <w:rPr>
          <w:i/>
        </w:rPr>
        <w:t>(įrašomas)</w:t>
      </w:r>
    </w:p>
    <w:p w:rsidR="00CE2642" w:rsidRPr="00D25D4B" w:rsidRDefault="00CE2642" w:rsidP="00CA4923">
      <w:pPr>
        <w:widowControl w:val="0"/>
      </w:pPr>
    </w:p>
    <w:p w:rsidR="00E67010" w:rsidRPr="00D25D4B" w:rsidRDefault="006402C2" w:rsidP="00CA4923">
      <w:pPr>
        <w:widowControl w:val="0"/>
        <w:rPr>
          <w:i/>
        </w:rPr>
      </w:pPr>
      <w:r w:rsidRPr="00D25D4B">
        <w:t>Kvalifikacijos lygis pagal Lietuvos kvalifikacijų sandarą (LTKS)</w:t>
      </w:r>
      <w:r w:rsidR="001353A1" w:rsidRPr="00D25D4B">
        <w:t xml:space="preserve"> </w:t>
      </w:r>
      <w:r w:rsidR="00E67010" w:rsidRPr="00D25D4B">
        <w:t xml:space="preserve">– ... </w:t>
      </w:r>
      <w:r w:rsidR="00E67010" w:rsidRPr="00D25D4B">
        <w:rPr>
          <w:i/>
        </w:rPr>
        <w:t>(įrašomas)</w:t>
      </w:r>
    </w:p>
    <w:p w:rsidR="007F0188" w:rsidRPr="00D25D4B" w:rsidRDefault="007F0188" w:rsidP="00CA4923">
      <w:pPr>
        <w:widowControl w:val="0"/>
      </w:pPr>
    </w:p>
    <w:p w:rsidR="00CE2642" w:rsidRPr="00D25D4B" w:rsidRDefault="005849C5" w:rsidP="00CA4923">
      <w:pPr>
        <w:widowControl w:val="0"/>
        <w:rPr>
          <w:b/>
          <w:bCs/>
          <w:i/>
        </w:rPr>
      </w:pPr>
      <w:r>
        <w:t>Kiti r</w:t>
      </w:r>
      <w:r w:rsidR="00CE2642" w:rsidRPr="00D25D4B">
        <w:t xml:space="preserve">eikalavimai </w:t>
      </w:r>
      <w:r w:rsidR="008E694F" w:rsidRPr="00D25D4B">
        <w:t xml:space="preserve">stojančiajam (jei taikomi) </w:t>
      </w:r>
      <w:r w:rsidR="00E67010" w:rsidRPr="00D25D4B">
        <w:rPr>
          <w:i/>
        </w:rPr>
        <w:t xml:space="preserve">– </w:t>
      </w:r>
      <w:r w:rsidR="00E67010" w:rsidRPr="00D25D4B">
        <w:t xml:space="preserve">... </w:t>
      </w:r>
      <w:r w:rsidR="006402C2" w:rsidRPr="00D25D4B">
        <w:rPr>
          <w:i/>
        </w:rPr>
        <w:t>(įrašomi</w:t>
      </w:r>
      <w:r w:rsidR="00E67010" w:rsidRPr="00D25D4B">
        <w:rPr>
          <w:i/>
        </w:rPr>
        <w:t>)</w:t>
      </w:r>
    </w:p>
    <w:p w:rsidR="00CE2642" w:rsidRPr="00D25D4B" w:rsidRDefault="00CE2642" w:rsidP="00CA4923">
      <w:pPr>
        <w:widowControl w:val="0"/>
      </w:pPr>
    </w:p>
    <w:p w:rsidR="00CE2642" w:rsidRPr="00D25D4B" w:rsidRDefault="00CE2642" w:rsidP="00CA4923">
      <w:pPr>
        <w:widowControl w:val="0"/>
      </w:pPr>
    </w:p>
    <w:p w:rsidR="00411F4E" w:rsidRPr="00D25D4B" w:rsidRDefault="00411F4E" w:rsidP="00CA4923">
      <w:pPr>
        <w:widowControl w:val="0"/>
      </w:pPr>
    </w:p>
    <w:p w:rsidR="00411F4E" w:rsidRPr="00D25D4B" w:rsidRDefault="00411F4E" w:rsidP="00CA4923">
      <w:pPr>
        <w:widowControl w:val="0"/>
      </w:pPr>
    </w:p>
    <w:p w:rsidR="00411F4E" w:rsidRPr="00D25D4B" w:rsidRDefault="00411F4E" w:rsidP="00CA4923">
      <w:pPr>
        <w:widowControl w:val="0"/>
      </w:pPr>
    </w:p>
    <w:p w:rsidR="00E66A3E" w:rsidRPr="00D25D4B" w:rsidRDefault="00E66A3E" w:rsidP="00CA4923">
      <w:pPr>
        <w:widowControl w:val="0"/>
        <w:jc w:val="both"/>
      </w:pPr>
    </w:p>
    <w:p w:rsidR="00E66A3E" w:rsidRPr="00D25D4B" w:rsidRDefault="00CE2642" w:rsidP="00CA4923">
      <w:pPr>
        <w:pStyle w:val="Antrat1"/>
        <w:keepNext w:val="0"/>
        <w:widowControl w:val="0"/>
        <w:spacing w:before="0" w:after="0"/>
        <w:jc w:val="center"/>
        <w:rPr>
          <w:rFonts w:ascii="Times New Roman" w:hAnsi="Times New Roman"/>
          <w:sz w:val="28"/>
          <w:szCs w:val="28"/>
        </w:rPr>
      </w:pPr>
      <w:r w:rsidRPr="00D25D4B">
        <w:rPr>
          <w:sz w:val="24"/>
          <w:szCs w:val="24"/>
        </w:rPr>
        <w:br w:type="page"/>
      </w:r>
      <w:r w:rsidR="00E66A3E" w:rsidRPr="00D25D4B">
        <w:rPr>
          <w:rFonts w:ascii="Times New Roman" w:hAnsi="Times New Roman"/>
          <w:sz w:val="28"/>
          <w:szCs w:val="28"/>
        </w:rPr>
        <w:lastRenderedPageBreak/>
        <w:t>1. PROGRAMOS APIBŪDINIMAS</w:t>
      </w:r>
    </w:p>
    <w:p w:rsidR="00086D78" w:rsidRPr="00D25D4B" w:rsidRDefault="00086D78" w:rsidP="00CA4923">
      <w:pPr>
        <w:widowControl w:val="0"/>
        <w:jc w:val="both"/>
      </w:pPr>
    </w:p>
    <w:p w:rsidR="00A55F5C" w:rsidRPr="00D25D4B" w:rsidRDefault="00CE2642" w:rsidP="00CA4923">
      <w:pPr>
        <w:widowControl w:val="0"/>
        <w:ind w:firstLine="284"/>
        <w:jc w:val="both"/>
      </w:pPr>
      <w:r w:rsidRPr="00D25D4B">
        <w:rPr>
          <w:b/>
        </w:rPr>
        <w:t>Programos paskirtis</w:t>
      </w:r>
      <w:r w:rsidR="00C579B8" w:rsidRPr="00D25D4B">
        <w:rPr>
          <w:b/>
        </w:rPr>
        <w:t>.</w:t>
      </w:r>
      <w:r w:rsidR="00DB28DB" w:rsidRPr="00D25D4B">
        <w:rPr>
          <w:b/>
        </w:rPr>
        <w:t xml:space="preserve"> </w:t>
      </w:r>
      <w:r w:rsidR="00E66A3E" w:rsidRPr="00D25D4B">
        <w:t xml:space="preserve">... modulinė profesinio mokymo programa skirta </w:t>
      </w:r>
      <w:r w:rsidR="008B22E1" w:rsidRPr="00D25D4B">
        <w:t>kvalifikuotam</w:t>
      </w:r>
      <w:r w:rsidR="00E66A3E" w:rsidRPr="00D25D4B">
        <w:t xml:space="preserve"> </w:t>
      </w:r>
      <w:r w:rsidR="004F35E4" w:rsidRPr="00D25D4B">
        <w:t>...</w:t>
      </w:r>
      <w:r w:rsidR="008B22E1" w:rsidRPr="00D25D4B">
        <w:t xml:space="preserve"> parengti</w:t>
      </w:r>
      <w:r w:rsidR="00E66A3E" w:rsidRPr="00D25D4B">
        <w:t xml:space="preserve">, </w:t>
      </w:r>
      <w:r w:rsidR="008B22E1" w:rsidRPr="00D25D4B">
        <w:t xml:space="preserve">kuris gebėtų </w:t>
      </w:r>
      <w:r w:rsidR="00E66A3E" w:rsidRPr="00D25D4B">
        <w:t>... .</w:t>
      </w:r>
    </w:p>
    <w:p w:rsidR="00E66A3E" w:rsidRPr="00D25D4B" w:rsidRDefault="00E66A3E" w:rsidP="00CA4923">
      <w:pPr>
        <w:pStyle w:val="Default"/>
        <w:widowControl w:val="0"/>
        <w:contextualSpacing/>
        <w:jc w:val="both"/>
        <w:rPr>
          <w:b/>
          <w:color w:val="auto"/>
        </w:rPr>
      </w:pPr>
    </w:p>
    <w:p w:rsidR="00CE2642" w:rsidRPr="00D25D4B" w:rsidRDefault="00CE2642" w:rsidP="00CA4923">
      <w:pPr>
        <w:pStyle w:val="Default"/>
        <w:widowControl w:val="0"/>
        <w:ind w:firstLine="284"/>
        <w:contextualSpacing/>
        <w:jc w:val="both"/>
        <w:rPr>
          <w:color w:val="auto"/>
        </w:rPr>
      </w:pPr>
      <w:r w:rsidRPr="00D25D4B">
        <w:rPr>
          <w:b/>
          <w:color w:val="auto"/>
        </w:rPr>
        <w:t xml:space="preserve">Būsimo darbo </w:t>
      </w:r>
      <w:r w:rsidR="00F618C8" w:rsidRPr="00D25D4B">
        <w:rPr>
          <w:b/>
          <w:color w:val="auto"/>
        </w:rPr>
        <w:t>specifika</w:t>
      </w:r>
      <w:r w:rsidR="004F35E4" w:rsidRPr="00D25D4B">
        <w:rPr>
          <w:b/>
          <w:color w:val="auto"/>
        </w:rPr>
        <w:t>.</w:t>
      </w:r>
      <w:r w:rsidR="00DB28DB" w:rsidRPr="00D25D4B">
        <w:rPr>
          <w:color w:val="auto"/>
        </w:rPr>
        <w:t xml:space="preserve"> </w:t>
      </w:r>
      <w:r w:rsidR="006973E9" w:rsidRPr="00D25D4B">
        <w:rPr>
          <w:color w:val="auto"/>
        </w:rPr>
        <w:t xml:space="preserve">... </w:t>
      </w:r>
      <w:r w:rsidR="00DB28DB" w:rsidRPr="00D25D4B">
        <w:rPr>
          <w:i/>
          <w:color w:val="auto"/>
        </w:rPr>
        <w:t>(</w:t>
      </w:r>
      <w:r w:rsidR="004F35E4" w:rsidRPr="00D25D4B">
        <w:rPr>
          <w:i/>
          <w:color w:val="auto"/>
        </w:rPr>
        <w:t xml:space="preserve">aprašomas </w:t>
      </w:r>
      <w:r w:rsidR="00DB28DB" w:rsidRPr="00D25D4B">
        <w:rPr>
          <w:i/>
          <w:color w:val="auto"/>
        </w:rPr>
        <w:t>darbo pobūdis, sąlygos, vieta, ypatingi reikalavimai sveikatai, kiti reikalavimai norint dirbti)</w:t>
      </w:r>
      <w:r w:rsidR="00C579B8" w:rsidRPr="00D25D4B">
        <w:rPr>
          <w:color w:val="auto"/>
        </w:rPr>
        <w:t>.</w:t>
      </w:r>
      <w:r w:rsidR="00DB28DB" w:rsidRPr="00D25D4B">
        <w:rPr>
          <w:color w:val="auto"/>
        </w:rPr>
        <w:t xml:space="preserve"> </w:t>
      </w:r>
    </w:p>
    <w:p w:rsidR="00CE2642" w:rsidRPr="00D25D4B" w:rsidRDefault="00CE2642" w:rsidP="00CA4923">
      <w:pPr>
        <w:widowControl w:val="0"/>
        <w:rPr>
          <w:b/>
          <w:bCs/>
        </w:rPr>
      </w:pPr>
    </w:p>
    <w:p w:rsidR="005B2359" w:rsidRPr="00D25D4B" w:rsidRDefault="005B2359" w:rsidP="00CA4923">
      <w:pPr>
        <w:widowControl w:val="0"/>
        <w:rPr>
          <w:b/>
          <w:bCs/>
        </w:rPr>
        <w:sectPr w:rsidR="005B2359" w:rsidRPr="00D25D4B" w:rsidSect="00455698">
          <w:footerReference w:type="default" r:id="rId8"/>
          <w:pgSz w:w="11906" w:h="16838" w:code="9"/>
          <w:pgMar w:top="567" w:right="567" w:bottom="567" w:left="1418" w:header="284" w:footer="284" w:gutter="0"/>
          <w:cols w:space="1296"/>
          <w:titlePg/>
          <w:docGrid w:linePitch="360"/>
        </w:sectPr>
      </w:pPr>
    </w:p>
    <w:p w:rsidR="00086D78" w:rsidRPr="00D25D4B" w:rsidRDefault="00086D78" w:rsidP="00CA4923">
      <w:pPr>
        <w:widowControl w:val="0"/>
        <w:jc w:val="center"/>
        <w:rPr>
          <w:b/>
          <w:sz w:val="28"/>
          <w:szCs w:val="28"/>
        </w:rPr>
      </w:pPr>
      <w:bookmarkStart w:id="1" w:name="_Toc487033700"/>
      <w:r w:rsidRPr="00D25D4B">
        <w:rPr>
          <w:b/>
          <w:sz w:val="28"/>
          <w:szCs w:val="28"/>
        </w:rPr>
        <w:lastRenderedPageBreak/>
        <w:t>2. PROGRAMOS PARAMETRAI</w:t>
      </w:r>
      <w:bookmarkEnd w:id="1"/>
    </w:p>
    <w:p w:rsidR="00086D78" w:rsidRPr="00D25D4B" w:rsidRDefault="00086D78" w:rsidP="00CA4923">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2"/>
        <w:gridCol w:w="2998"/>
        <w:gridCol w:w="973"/>
        <w:gridCol w:w="1416"/>
        <w:gridCol w:w="3217"/>
        <w:gridCol w:w="5678"/>
      </w:tblGrid>
      <w:tr w:rsidR="001353A1" w:rsidRPr="00D25D4B" w:rsidTr="00CA4923">
        <w:trPr>
          <w:trHeight w:val="57"/>
          <w:jc w:val="center"/>
        </w:trPr>
        <w:tc>
          <w:tcPr>
            <w:tcW w:w="450" w:type="pct"/>
          </w:tcPr>
          <w:p w:rsidR="00844E16" w:rsidRPr="00D25D4B" w:rsidRDefault="00844E16" w:rsidP="00CA4923">
            <w:pPr>
              <w:widowControl w:val="0"/>
              <w:jc w:val="center"/>
              <w:rPr>
                <w:b/>
              </w:rPr>
            </w:pPr>
            <w:r w:rsidRPr="00D25D4B">
              <w:rPr>
                <w:b/>
              </w:rPr>
              <w:t>Valstybinis kodas</w:t>
            </w:r>
          </w:p>
        </w:tc>
        <w:tc>
          <w:tcPr>
            <w:tcW w:w="955" w:type="pct"/>
          </w:tcPr>
          <w:p w:rsidR="00844E16" w:rsidRPr="00D25D4B" w:rsidRDefault="00844E16" w:rsidP="00CA4923">
            <w:pPr>
              <w:widowControl w:val="0"/>
              <w:jc w:val="center"/>
              <w:rPr>
                <w:b/>
              </w:rPr>
            </w:pPr>
            <w:r w:rsidRPr="00D25D4B">
              <w:rPr>
                <w:b/>
              </w:rPr>
              <w:t>Modulio pavadinimas</w:t>
            </w:r>
          </w:p>
        </w:tc>
        <w:tc>
          <w:tcPr>
            <w:tcW w:w="310" w:type="pct"/>
          </w:tcPr>
          <w:p w:rsidR="00844E16" w:rsidRPr="00D25D4B" w:rsidRDefault="00844E16" w:rsidP="00CA4923">
            <w:pPr>
              <w:widowControl w:val="0"/>
              <w:jc w:val="center"/>
              <w:rPr>
                <w:b/>
              </w:rPr>
            </w:pPr>
            <w:r w:rsidRPr="00D25D4B">
              <w:rPr>
                <w:b/>
              </w:rPr>
              <w:t>LTKS lygis</w:t>
            </w:r>
          </w:p>
        </w:tc>
        <w:tc>
          <w:tcPr>
            <w:tcW w:w="451" w:type="pct"/>
          </w:tcPr>
          <w:p w:rsidR="00844E16" w:rsidRPr="00D25D4B" w:rsidRDefault="00844E16" w:rsidP="00CA4923">
            <w:pPr>
              <w:widowControl w:val="0"/>
              <w:jc w:val="center"/>
              <w:rPr>
                <w:b/>
              </w:rPr>
            </w:pPr>
            <w:r w:rsidRPr="00D25D4B">
              <w:rPr>
                <w:b/>
              </w:rPr>
              <w:t xml:space="preserve">Apimtis </w:t>
            </w:r>
            <w:r w:rsidR="00592AFC" w:rsidRPr="00D25D4B">
              <w:rPr>
                <w:b/>
              </w:rPr>
              <w:t xml:space="preserve">mokymosi </w:t>
            </w:r>
            <w:r w:rsidRPr="00D25D4B">
              <w:rPr>
                <w:b/>
              </w:rPr>
              <w:t>kreditais</w:t>
            </w:r>
          </w:p>
        </w:tc>
        <w:tc>
          <w:tcPr>
            <w:tcW w:w="1025" w:type="pct"/>
          </w:tcPr>
          <w:p w:rsidR="00844E16" w:rsidRPr="00D25D4B" w:rsidRDefault="00844E16" w:rsidP="00CA4923">
            <w:pPr>
              <w:widowControl w:val="0"/>
              <w:jc w:val="center"/>
              <w:rPr>
                <w:b/>
              </w:rPr>
            </w:pPr>
            <w:r w:rsidRPr="00D25D4B">
              <w:rPr>
                <w:b/>
              </w:rPr>
              <w:t>Kompetencijos</w:t>
            </w:r>
          </w:p>
        </w:tc>
        <w:tc>
          <w:tcPr>
            <w:tcW w:w="1809" w:type="pct"/>
          </w:tcPr>
          <w:p w:rsidR="00844E16" w:rsidRPr="00D25D4B" w:rsidRDefault="00086D78" w:rsidP="00CA4923">
            <w:pPr>
              <w:widowControl w:val="0"/>
              <w:jc w:val="center"/>
              <w:rPr>
                <w:b/>
              </w:rPr>
            </w:pPr>
            <w:r w:rsidRPr="00D25D4B">
              <w:rPr>
                <w:b/>
              </w:rPr>
              <w:t>Kompetencijų pasiekimą iliustruojantys mokymosi rezultatai</w:t>
            </w:r>
          </w:p>
        </w:tc>
      </w:tr>
      <w:tr w:rsidR="001353A1" w:rsidRPr="00D25D4B" w:rsidTr="006E1B81">
        <w:trPr>
          <w:trHeight w:val="57"/>
          <w:jc w:val="center"/>
        </w:trPr>
        <w:tc>
          <w:tcPr>
            <w:tcW w:w="5000" w:type="pct"/>
            <w:gridSpan w:val="6"/>
            <w:shd w:val="clear" w:color="auto" w:fill="F2F2F2"/>
          </w:tcPr>
          <w:p w:rsidR="00E67010" w:rsidRPr="00D25D4B" w:rsidRDefault="00E67010" w:rsidP="00CA4923">
            <w:pPr>
              <w:pStyle w:val="Betarp"/>
              <w:widowControl w:val="0"/>
              <w:rPr>
                <w:b/>
              </w:rPr>
            </w:pPr>
            <w:r w:rsidRPr="00D25D4B">
              <w:rPr>
                <w:b/>
              </w:rPr>
              <w:t xml:space="preserve">Įvadinis modulis (iš viso ... </w:t>
            </w:r>
            <w:r w:rsidR="00592AFC" w:rsidRPr="00D25D4B">
              <w:rPr>
                <w:b/>
              </w:rPr>
              <w:t xml:space="preserve">mokymosi </w:t>
            </w:r>
            <w:r w:rsidRPr="00D25D4B">
              <w:rPr>
                <w:b/>
              </w:rPr>
              <w:t>kreditai)</w:t>
            </w:r>
            <w:r w:rsidR="00455698" w:rsidRPr="00D25D4B">
              <w:rPr>
                <w:b/>
              </w:rPr>
              <w:t>*</w:t>
            </w:r>
          </w:p>
        </w:tc>
      </w:tr>
      <w:tr w:rsidR="001353A1" w:rsidRPr="00D25D4B" w:rsidTr="00CA4923">
        <w:trPr>
          <w:trHeight w:val="57"/>
          <w:jc w:val="center"/>
        </w:trPr>
        <w:tc>
          <w:tcPr>
            <w:tcW w:w="450" w:type="pct"/>
          </w:tcPr>
          <w:p w:rsidR="00E66A3E" w:rsidRPr="00D25D4B" w:rsidRDefault="00E66A3E" w:rsidP="00CA4923">
            <w:pPr>
              <w:widowControl w:val="0"/>
              <w:jc w:val="center"/>
            </w:pPr>
          </w:p>
        </w:tc>
        <w:tc>
          <w:tcPr>
            <w:tcW w:w="955" w:type="pct"/>
          </w:tcPr>
          <w:p w:rsidR="00E66A3E" w:rsidRPr="00D25D4B" w:rsidRDefault="00E67010" w:rsidP="00CA4923">
            <w:pPr>
              <w:widowControl w:val="0"/>
            </w:pPr>
            <w:r w:rsidRPr="00D25D4B">
              <w:t>Įvadas į profesiją</w:t>
            </w:r>
          </w:p>
        </w:tc>
        <w:tc>
          <w:tcPr>
            <w:tcW w:w="310" w:type="pct"/>
          </w:tcPr>
          <w:p w:rsidR="00E66A3E" w:rsidRPr="00D25D4B" w:rsidRDefault="00E66A3E" w:rsidP="00CA4923">
            <w:pPr>
              <w:widowControl w:val="0"/>
            </w:pPr>
          </w:p>
        </w:tc>
        <w:tc>
          <w:tcPr>
            <w:tcW w:w="451" w:type="pct"/>
          </w:tcPr>
          <w:p w:rsidR="00E66A3E" w:rsidRPr="00D25D4B" w:rsidRDefault="00E66A3E" w:rsidP="00CA4923">
            <w:pPr>
              <w:widowControl w:val="0"/>
              <w:jc w:val="center"/>
            </w:pPr>
          </w:p>
        </w:tc>
        <w:tc>
          <w:tcPr>
            <w:tcW w:w="1025" w:type="pct"/>
          </w:tcPr>
          <w:p w:rsidR="00E66A3E" w:rsidRPr="00D25D4B" w:rsidRDefault="00E67010" w:rsidP="00CA4923">
            <w:pPr>
              <w:widowControl w:val="0"/>
            </w:pPr>
            <w:r w:rsidRPr="00D25D4B">
              <w:t>Pažinti profesiją</w:t>
            </w:r>
            <w:r w:rsidR="009760CB" w:rsidRPr="00D25D4B">
              <w:t>.</w:t>
            </w:r>
          </w:p>
        </w:tc>
        <w:tc>
          <w:tcPr>
            <w:tcW w:w="1809" w:type="pct"/>
          </w:tcPr>
          <w:p w:rsidR="00E66A3E" w:rsidRPr="00D25D4B" w:rsidRDefault="00E66A3E" w:rsidP="00CA4923">
            <w:pPr>
              <w:widowControl w:val="0"/>
              <w:jc w:val="both"/>
              <w:rPr>
                <w:bCs/>
              </w:rPr>
            </w:pPr>
          </w:p>
        </w:tc>
      </w:tr>
      <w:tr w:rsidR="001353A1" w:rsidRPr="00D25D4B" w:rsidTr="006E1B81">
        <w:trPr>
          <w:trHeight w:val="57"/>
          <w:jc w:val="center"/>
        </w:trPr>
        <w:tc>
          <w:tcPr>
            <w:tcW w:w="5000" w:type="pct"/>
            <w:gridSpan w:val="6"/>
            <w:shd w:val="clear" w:color="auto" w:fill="F2F2F2"/>
          </w:tcPr>
          <w:p w:rsidR="00E67010" w:rsidRPr="00D25D4B" w:rsidRDefault="00E67010" w:rsidP="00CA4923">
            <w:pPr>
              <w:pStyle w:val="Betarp"/>
              <w:widowControl w:val="0"/>
              <w:rPr>
                <w:b/>
              </w:rPr>
            </w:pPr>
            <w:r w:rsidRPr="00D25D4B">
              <w:rPr>
                <w:b/>
              </w:rPr>
              <w:t xml:space="preserve">Bendrieji moduliai (iš viso ... </w:t>
            </w:r>
            <w:r w:rsidR="00592AFC" w:rsidRPr="00D25D4B">
              <w:rPr>
                <w:b/>
              </w:rPr>
              <w:t xml:space="preserve">mokymosi </w:t>
            </w:r>
            <w:r w:rsidRPr="00D25D4B">
              <w:rPr>
                <w:b/>
              </w:rPr>
              <w:t>kreditai)</w:t>
            </w:r>
            <w:r w:rsidR="00455698" w:rsidRPr="00D25D4B">
              <w:rPr>
                <w:b/>
              </w:rPr>
              <w:t>*</w:t>
            </w:r>
          </w:p>
        </w:tc>
      </w:tr>
      <w:tr w:rsidR="001353A1" w:rsidRPr="00D25D4B" w:rsidTr="00CA4923">
        <w:trPr>
          <w:trHeight w:val="57"/>
          <w:jc w:val="center"/>
        </w:trPr>
        <w:tc>
          <w:tcPr>
            <w:tcW w:w="450" w:type="pct"/>
          </w:tcPr>
          <w:p w:rsidR="00E67010" w:rsidRPr="00D25D4B" w:rsidRDefault="00E67010" w:rsidP="00CA4923">
            <w:pPr>
              <w:widowControl w:val="0"/>
              <w:jc w:val="center"/>
            </w:pPr>
          </w:p>
        </w:tc>
        <w:tc>
          <w:tcPr>
            <w:tcW w:w="955" w:type="pct"/>
          </w:tcPr>
          <w:p w:rsidR="00E67010" w:rsidRPr="00D25D4B" w:rsidRDefault="00704C61" w:rsidP="00CA4923">
            <w:pPr>
              <w:widowControl w:val="0"/>
              <w:rPr>
                <w:i/>
                <w:iCs/>
                <w:strike/>
              </w:rPr>
            </w:pPr>
            <w:r w:rsidRPr="00D25D4B">
              <w:t>Saugus elgesys ekstremaliose situacijose</w:t>
            </w:r>
          </w:p>
        </w:tc>
        <w:tc>
          <w:tcPr>
            <w:tcW w:w="310" w:type="pct"/>
          </w:tcPr>
          <w:p w:rsidR="00E67010" w:rsidRPr="00D25D4B" w:rsidRDefault="00E67010" w:rsidP="00CA4923">
            <w:pPr>
              <w:widowControl w:val="0"/>
              <w:jc w:val="center"/>
            </w:pPr>
          </w:p>
        </w:tc>
        <w:tc>
          <w:tcPr>
            <w:tcW w:w="451" w:type="pct"/>
          </w:tcPr>
          <w:p w:rsidR="00E67010" w:rsidRPr="00D25D4B" w:rsidRDefault="009760CB" w:rsidP="00CA4923">
            <w:pPr>
              <w:widowControl w:val="0"/>
              <w:jc w:val="center"/>
            </w:pPr>
            <w:r w:rsidRPr="00D25D4B">
              <w:t>1</w:t>
            </w:r>
          </w:p>
        </w:tc>
        <w:tc>
          <w:tcPr>
            <w:tcW w:w="1025" w:type="pct"/>
          </w:tcPr>
          <w:p w:rsidR="00E67010" w:rsidRPr="00D25D4B" w:rsidRDefault="00DC1300" w:rsidP="00CA4923">
            <w:pPr>
              <w:widowControl w:val="0"/>
              <w:rPr>
                <w:highlight w:val="yellow"/>
              </w:rPr>
            </w:pPr>
            <w:r w:rsidRPr="00D25D4B">
              <w:t>Saugiai elgtis ekstremaliose situacijose.</w:t>
            </w:r>
          </w:p>
        </w:tc>
        <w:tc>
          <w:tcPr>
            <w:tcW w:w="1809" w:type="pct"/>
          </w:tcPr>
          <w:p w:rsidR="00E67010" w:rsidRPr="00D25D4B" w:rsidRDefault="00E67010" w:rsidP="00CA4923">
            <w:pPr>
              <w:widowControl w:val="0"/>
              <w:jc w:val="both"/>
            </w:pPr>
          </w:p>
        </w:tc>
      </w:tr>
      <w:tr w:rsidR="001353A1" w:rsidRPr="00D25D4B" w:rsidTr="00CA4923">
        <w:trPr>
          <w:trHeight w:val="57"/>
          <w:jc w:val="center"/>
        </w:trPr>
        <w:tc>
          <w:tcPr>
            <w:tcW w:w="450" w:type="pct"/>
          </w:tcPr>
          <w:p w:rsidR="00E67010" w:rsidRPr="00D25D4B" w:rsidRDefault="00E67010" w:rsidP="00CA4923">
            <w:pPr>
              <w:widowControl w:val="0"/>
              <w:jc w:val="center"/>
            </w:pPr>
          </w:p>
        </w:tc>
        <w:tc>
          <w:tcPr>
            <w:tcW w:w="955" w:type="pct"/>
          </w:tcPr>
          <w:p w:rsidR="00E67010" w:rsidRPr="00D25D4B" w:rsidRDefault="00704C61" w:rsidP="00CA4923">
            <w:pPr>
              <w:widowControl w:val="0"/>
              <w:rPr>
                <w:i/>
                <w:iCs/>
              </w:rPr>
            </w:pPr>
            <w:r w:rsidRPr="00D25D4B">
              <w:t>Sąmoningas fizinio aktyvumo reguliavimas</w:t>
            </w:r>
          </w:p>
        </w:tc>
        <w:tc>
          <w:tcPr>
            <w:tcW w:w="310" w:type="pct"/>
          </w:tcPr>
          <w:p w:rsidR="00E67010" w:rsidRPr="00D25D4B" w:rsidRDefault="00E67010" w:rsidP="00CA4923">
            <w:pPr>
              <w:widowControl w:val="0"/>
              <w:jc w:val="center"/>
            </w:pPr>
          </w:p>
        </w:tc>
        <w:tc>
          <w:tcPr>
            <w:tcW w:w="451" w:type="pct"/>
          </w:tcPr>
          <w:p w:rsidR="00E67010" w:rsidRPr="00D25D4B" w:rsidRDefault="00E67010" w:rsidP="00CA4923">
            <w:pPr>
              <w:widowControl w:val="0"/>
              <w:jc w:val="center"/>
            </w:pPr>
          </w:p>
        </w:tc>
        <w:tc>
          <w:tcPr>
            <w:tcW w:w="1025" w:type="pct"/>
          </w:tcPr>
          <w:p w:rsidR="00E67010" w:rsidRPr="00D25D4B" w:rsidRDefault="00DC1300" w:rsidP="00CA4923">
            <w:pPr>
              <w:widowControl w:val="0"/>
              <w:rPr>
                <w:highlight w:val="yellow"/>
              </w:rPr>
            </w:pPr>
            <w:r w:rsidRPr="00D25D4B">
              <w:t>Reguliuoti fizinį aktyvumą.</w:t>
            </w:r>
          </w:p>
        </w:tc>
        <w:tc>
          <w:tcPr>
            <w:tcW w:w="1809" w:type="pct"/>
          </w:tcPr>
          <w:p w:rsidR="00E67010" w:rsidRPr="00D25D4B" w:rsidRDefault="00E67010" w:rsidP="00CA4923">
            <w:pPr>
              <w:widowControl w:val="0"/>
              <w:jc w:val="both"/>
            </w:pPr>
          </w:p>
        </w:tc>
      </w:tr>
      <w:tr w:rsidR="001353A1" w:rsidRPr="00D25D4B" w:rsidTr="00CA4923">
        <w:trPr>
          <w:trHeight w:val="57"/>
          <w:jc w:val="center"/>
        </w:trPr>
        <w:tc>
          <w:tcPr>
            <w:tcW w:w="450" w:type="pct"/>
          </w:tcPr>
          <w:p w:rsidR="00E67010" w:rsidRPr="00D25D4B" w:rsidRDefault="00E67010" w:rsidP="00CA4923">
            <w:pPr>
              <w:widowControl w:val="0"/>
              <w:jc w:val="center"/>
            </w:pPr>
          </w:p>
        </w:tc>
        <w:tc>
          <w:tcPr>
            <w:tcW w:w="955" w:type="pct"/>
          </w:tcPr>
          <w:p w:rsidR="00E67010" w:rsidRPr="00D25D4B" w:rsidRDefault="00704C61" w:rsidP="00CA4923">
            <w:pPr>
              <w:widowControl w:val="0"/>
              <w:rPr>
                <w:iCs/>
              </w:rPr>
            </w:pPr>
            <w:r w:rsidRPr="00D25D4B">
              <w:rPr>
                <w:iCs/>
              </w:rPr>
              <w:t>Darbuotojų sauga ir sveikata</w:t>
            </w:r>
          </w:p>
        </w:tc>
        <w:tc>
          <w:tcPr>
            <w:tcW w:w="310" w:type="pct"/>
          </w:tcPr>
          <w:p w:rsidR="00E67010" w:rsidRPr="00D25D4B" w:rsidRDefault="00E67010" w:rsidP="00CA4923">
            <w:pPr>
              <w:widowControl w:val="0"/>
              <w:jc w:val="center"/>
            </w:pPr>
          </w:p>
        </w:tc>
        <w:tc>
          <w:tcPr>
            <w:tcW w:w="451" w:type="pct"/>
          </w:tcPr>
          <w:p w:rsidR="00E67010" w:rsidRPr="00D25D4B" w:rsidRDefault="009760CB" w:rsidP="00CA4923">
            <w:pPr>
              <w:widowControl w:val="0"/>
              <w:jc w:val="center"/>
            </w:pPr>
            <w:r w:rsidRPr="00D25D4B">
              <w:t>2</w:t>
            </w:r>
          </w:p>
        </w:tc>
        <w:tc>
          <w:tcPr>
            <w:tcW w:w="1025" w:type="pct"/>
          </w:tcPr>
          <w:p w:rsidR="00E67010" w:rsidRPr="00D25D4B" w:rsidRDefault="00DC1300" w:rsidP="00CA4923">
            <w:pPr>
              <w:widowControl w:val="0"/>
              <w:rPr>
                <w:highlight w:val="yellow"/>
              </w:rPr>
            </w:pPr>
            <w:r w:rsidRPr="00D25D4B">
              <w:t>Tausoti sveikatą ir saugiai dirbti.</w:t>
            </w:r>
          </w:p>
        </w:tc>
        <w:tc>
          <w:tcPr>
            <w:tcW w:w="1809" w:type="pct"/>
          </w:tcPr>
          <w:p w:rsidR="00E67010" w:rsidRPr="00D25D4B" w:rsidRDefault="00E67010" w:rsidP="00CA4923">
            <w:pPr>
              <w:widowControl w:val="0"/>
              <w:jc w:val="both"/>
            </w:pPr>
          </w:p>
        </w:tc>
      </w:tr>
      <w:tr w:rsidR="001353A1" w:rsidRPr="00D25D4B" w:rsidTr="006E1B81">
        <w:trPr>
          <w:trHeight w:val="57"/>
          <w:jc w:val="center"/>
        </w:trPr>
        <w:tc>
          <w:tcPr>
            <w:tcW w:w="5000" w:type="pct"/>
            <w:gridSpan w:val="6"/>
            <w:shd w:val="clear" w:color="auto" w:fill="F2F2F2"/>
          </w:tcPr>
          <w:p w:rsidR="00E66A3E" w:rsidRPr="00D25D4B" w:rsidRDefault="00E66A3E" w:rsidP="00CA4923">
            <w:pPr>
              <w:pStyle w:val="Betarp"/>
              <w:widowControl w:val="0"/>
              <w:rPr>
                <w:b/>
              </w:rPr>
            </w:pPr>
            <w:r w:rsidRPr="00D25D4B">
              <w:rPr>
                <w:b/>
              </w:rPr>
              <w:t>Kvalifikaciją sudarančioms kompetencijoms įgyti skirti moduliai</w:t>
            </w:r>
            <w:r w:rsidR="00C579B8" w:rsidRPr="00D25D4B">
              <w:rPr>
                <w:b/>
              </w:rPr>
              <w:t xml:space="preserve"> (iš viso ... </w:t>
            </w:r>
            <w:r w:rsidR="00592AFC" w:rsidRPr="00D25D4B">
              <w:rPr>
                <w:b/>
              </w:rPr>
              <w:t xml:space="preserve">mokymosi </w:t>
            </w:r>
            <w:r w:rsidR="00C579B8" w:rsidRPr="00D25D4B">
              <w:rPr>
                <w:b/>
              </w:rPr>
              <w:t>kreditai)</w:t>
            </w:r>
          </w:p>
        </w:tc>
      </w:tr>
      <w:tr w:rsidR="001353A1" w:rsidRPr="00D25D4B" w:rsidTr="006E1B81">
        <w:trPr>
          <w:trHeight w:val="57"/>
          <w:jc w:val="center"/>
        </w:trPr>
        <w:tc>
          <w:tcPr>
            <w:tcW w:w="5000" w:type="pct"/>
            <w:gridSpan w:val="6"/>
          </w:tcPr>
          <w:p w:rsidR="00E66A3E" w:rsidRPr="00D25D4B" w:rsidRDefault="00E66A3E" w:rsidP="00CA4923">
            <w:pPr>
              <w:widowControl w:val="0"/>
              <w:rPr>
                <w:i/>
              </w:rPr>
            </w:pPr>
            <w:r w:rsidRPr="00D25D4B">
              <w:rPr>
                <w:i/>
              </w:rPr>
              <w:t xml:space="preserve">Privalomieji (iš viso ... </w:t>
            </w:r>
            <w:r w:rsidR="00592AFC" w:rsidRPr="00D25D4B">
              <w:rPr>
                <w:i/>
              </w:rPr>
              <w:t xml:space="preserve">mokymosi </w:t>
            </w:r>
            <w:r w:rsidRPr="00D25D4B">
              <w:rPr>
                <w:i/>
              </w:rPr>
              <w:t>kreditai)</w:t>
            </w:r>
          </w:p>
        </w:tc>
      </w:tr>
      <w:tr w:rsidR="001353A1" w:rsidRPr="00D25D4B" w:rsidTr="00CA4923">
        <w:trPr>
          <w:trHeight w:val="57"/>
          <w:jc w:val="center"/>
        </w:trPr>
        <w:tc>
          <w:tcPr>
            <w:tcW w:w="450" w:type="pct"/>
          </w:tcPr>
          <w:p w:rsidR="00E66A3E" w:rsidRPr="00D25D4B" w:rsidRDefault="00E66A3E" w:rsidP="00CA4923">
            <w:pPr>
              <w:widowControl w:val="0"/>
              <w:jc w:val="center"/>
            </w:pPr>
          </w:p>
        </w:tc>
        <w:tc>
          <w:tcPr>
            <w:tcW w:w="955" w:type="pct"/>
          </w:tcPr>
          <w:p w:rsidR="00E66A3E" w:rsidRPr="00D25D4B" w:rsidRDefault="00E66A3E" w:rsidP="00CA4923">
            <w:pPr>
              <w:widowControl w:val="0"/>
              <w:rPr>
                <w:i/>
                <w:iCs/>
              </w:rPr>
            </w:pPr>
          </w:p>
        </w:tc>
        <w:tc>
          <w:tcPr>
            <w:tcW w:w="310" w:type="pct"/>
          </w:tcPr>
          <w:p w:rsidR="00E66A3E" w:rsidRPr="00D25D4B" w:rsidRDefault="00E66A3E" w:rsidP="00CA4923">
            <w:pPr>
              <w:widowControl w:val="0"/>
              <w:jc w:val="center"/>
            </w:pPr>
          </w:p>
        </w:tc>
        <w:tc>
          <w:tcPr>
            <w:tcW w:w="451" w:type="pct"/>
          </w:tcPr>
          <w:p w:rsidR="00E66A3E" w:rsidRPr="00D25D4B" w:rsidRDefault="00E66A3E" w:rsidP="00CA4923">
            <w:pPr>
              <w:widowControl w:val="0"/>
              <w:jc w:val="center"/>
            </w:pPr>
          </w:p>
        </w:tc>
        <w:tc>
          <w:tcPr>
            <w:tcW w:w="1025" w:type="pct"/>
          </w:tcPr>
          <w:p w:rsidR="00E66A3E" w:rsidRPr="00D25D4B" w:rsidRDefault="00E66A3E" w:rsidP="00CA4923">
            <w:pPr>
              <w:widowControl w:val="0"/>
            </w:pPr>
          </w:p>
        </w:tc>
        <w:tc>
          <w:tcPr>
            <w:tcW w:w="1809" w:type="pct"/>
          </w:tcPr>
          <w:p w:rsidR="00E66A3E" w:rsidRPr="00D25D4B" w:rsidRDefault="00E66A3E" w:rsidP="00CA4923">
            <w:pPr>
              <w:widowControl w:val="0"/>
            </w:pPr>
          </w:p>
        </w:tc>
      </w:tr>
      <w:tr w:rsidR="001353A1" w:rsidRPr="00D25D4B" w:rsidTr="00CA4923">
        <w:trPr>
          <w:trHeight w:val="57"/>
          <w:jc w:val="center"/>
        </w:trPr>
        <w:tc>
          <w:tcPr>
            <w:tcW w:w="450" w:type="pct"/>
          </w:tcPr>
          <w:p w:rsidR="00E66A3E" w:rsidRPr="00D25D4B" w:rsidRDefault="00E66A3E" w:rsidP="00CA4923">
            <w:pPr>
              <w:widowControl w:val="0"/>
              <w:jc w:val="center"/>
            </w:pPr>
          </w:p>
        </w:tc>
        <w:tc>
          <w:tcPr>
            <w:tcW w:w="955" w:type="pct"/>
          </w:tcPr>
          <w:p w:rsidR="00E66A3E" w:rsidRPr="00D25D4B" w:rsidRDefault="00E66A3E" w:rsidP="00CA4923">
            <w:pPr>
              <w:widowControl w:val="0"/>
              <w:rPr>
                <w:i/>
                <w:iCs/>
              </w:rPr>
            </w:pPr>
          </w:p>
        </w:tc>
        <w:tc>
          <w:tcPr>
            <w:tcW w:w="310" w:type="pct"/>
          </w:tcPr>
          <w:p w:rsidR="00E66A3E" w:rsidRPr="00D25D4B" w:rsidRDefault="00E66A3E" w:rsidP="00CA4923">
            <w:pPr>
              <w:widowControl w:val="0"/>
              <w:jc w:val="center"/>
            </w:pPr>
          </w:p>
        </w:tc>
        <w:tc>
          <w:tcPr>
            <w:tcW w:w="451" w:type="pct"/>
          </w:tcPr>
          <w:p w:rsidR="00E66A3E" w:rsidRPr="00D25D4B" w:rsidRDefault="00E66A3E" w:rsidP="00CA4923">
            <w:pPr>
              <w:widowControl w:val="0"/>
              <w:jc w:val="center"/>
            </w:pPr>
          </w:p>
        </w:tc>
        <w:tc>
          <w:tcPr>
            <w:tcW w:w="1025" w:type="pct"/>
          </w:tcPr>
          <w:p w:rsidR="00E66A3E" w:rsidRPr="00D25D4B" w:rsidRDefault="00E66A3E" w:rsidP="00CA4923">
            <w:pPr>
              <w:widowControl w:val="0"/>
            </w:pPr>
          </w:p>
        </w:tc>
        <w:tc>
          <w:tcPr>
            <w:tcW w:w="1809" w:type="pct"/>
          </w:tcPr>
          <w:p w:rsidR="00E66A3E" w:rsidRPr="00D25D4B" w:rsidRDefault="00E66A3E" w:rsidP="00CA4923">
            <w:pPr>
              <w:widowControl w:val="0"/>
            </w:pPr>
          </w:p>
        </w:tc>
      </w:tr>
      <w:tr w:rsidR="001353A1" w:rsidRPr="00D25D4B" w:rsidTr="00CA4923">
        <w:trPr>
          <w:trHeight w:val="57"/>
          <w:jc w:val="center"/>
        </w:trPr>
        <w:tc>
          <w:tcPr>
            <w:tcW w:w="450" w:type="pct"/>
          </w:tcPr>
          <w:p w:rsidR="00E66A3E" w:rsidRPr="00D25D4B" w:rsidRDefault="00E66A3E" w:rsidP="00CA4923">
            <w:pPr>
              <w:widowControl w:val="0"/>
              <w:jc w:val="center"/>
            </w:pPr>
          </w:p>
        </w:tc>
        <w:tc>
          <w:tcPr>
            <w:tcW w:w="955" w:type="pct"/>
          </w:tcPr>
          <w:p w:rsidR="00E66A3E" w:rsidRPr="00D25D4B" w:rsidRDefault="00E66A3E" w:rsidP="00CA4923">
            <w:pPr>
              <w:widowControl w:val="0"/>
              <w:rPr>
                <w:i/>
                <w:iCs/>
              </w:rPr>
            </w:pPr>
          </w:p>
        </w:tc>
        <w:tc>
          <w:tcPr>
            <w:tcW w:w="310" w:type="pct"/>
          </w:tcPr>
          <w:p w:rsidR="00E66A3E" w:rsidRPr="00D25D4B" w:rsidRDefault="00E66A3E" w:rsidP="00CA4923">
            <w:pPr>
              <w:widowControl w:val="0"/>
              <w:jc w:val="center"/>
            </w:pPr>
          </w:p>
        </w:tc>
        <w:tc>
          <w:tcPr>
            <w:tcW w:w="451" w:type="pct"/>
          </w:tcPr>
          <w:p w:rsidR="00E66A3E" w:rsidRPr="00D25D4B" w:rsidRDefault="00E66A3E" w:rsidP="00CA4923">
            <w:pPr>
              <w:widowControl w:val="0"/>
              <w:jc w:val="center"/>
            </w:pPr>
          </w:p>
        </w:tc>
        <w:tc>
          <w:tcPr>
            <w:tcW w:w="1025" w:type="pct"/>
          </w:tcPr>
          <w:p w:rsidR="00E66A3E" w:rsidRPr="00D25D4B" w:rsidRDefault="00E66A3E" w:rsidP="00CA4923">
            <w:pPr>
              <w:widowControl w:val="0"/>
            </w:pPr>
          </w:p>
        </w:tc>
        <w:tc>
          <w:tcPr>
            <w:tcW w:w="1809" w:type="pct"/>
          </w:tcPr>
          <w:p w:rsidR="00E66A3E" w:rsidRPr="00D25D4B" w:rsidRDefault="00E66A3E" w:rsidP="00CA4923">
            <w:pPr>
              <w:widowControl w:val="0"/>
            </w:pPr>
          </w:p>
        </w:tc>
      </w:tr>
      <w:tr w:rsidR="001353A1" w:rsidRPr="00D25D4B" w:rsidTr="006E1B81">
        <w:trPr>
          <w:trHeight w:val="57"/>
          <w:jc w:val="center"/>
        </w:trPr>
        <w:tc>
          <w:tcPr>
            <w:tcW w:w="5000" w:type="pct"/>
            <w:gridSpan w:val="6"/>
          </w:tcPr>
          <w:p w:rsidR="00E66A3E" w:rsidRPr="00D25D4B" w:rsidRDefault="00E66A3E" w:rsidP="00CA4923">
            <w:pPr>
              <w:widowControl w:val="0"/>
              <w:rPr>
                <w:i/>
              </w:rPr>
            </w:pPr>
            <w:r w:rsidRPr="00D25D4B">
              <w:rPr>
                <w:i/>
              </w:rPr>
              <w:t xml:space="preserve">Privalomai pasirenkamieji (iš viso ... </w:t>
            </w:r>
            <w:r w:rsidR="00592AFC" w:rsidRPr="00D25D4B">
              <w:rPr>
                <w:i/>
              </w:rPr>
              <w:t xml:space="preserve">mokymosi </w:t>
            </w:r>
            <w:r w:rsidRPr="00D25D4B">
              <w:rPr>
                <w:i/>
              </w:rPr>
              <w:t>kreditai)</w:t>
            </w:r>
            <w:r w:rsidR="00DC1300" w:rsidRPr="00D25D4B">
              <w:rPr>
                <w:i/>
              </w:rPr>
              <w:t xml:space="preserve"> (įrašoma</w:t>
            </w:r>
            <w:r w:rsidR="00B545AF" w:rsidRPr="00D25D4B">
              <w:rPr>
                <w:i/>
              </w:rPr>
              <w:t>,</w:t>
            </w:r>
            <w:r w:rsidR="00DC1300" w:rsidRPr="00D25D4B">
              <w:rPr>
                <w:i/>
              </w:rPr>
              <w:t xml:space="preserve"> jeigu yra)</w:t>
            </w:r>
          </w:p>
        </w:tc>
      </w:tr>
      <w:tr w:rsidR="001353A1" w:rsidRPr="00D25D4B" w:rsidTr="00CA4923">
        <w:trPr>
          <w:trHeight w:val="57"/>
          <w:jc w:val="center"/>
        </w:trPr>
        <w:tc>
          <w:tcPr>
            <w:tcW w:w="450" w:type="pct"/>
          </w:tcPr>
          <w:p w:rsidR="00E66A3E" w:rsidRPr="00D25D4B" w:rsidRDefault="00E66A3E" w:rsidP="00CA4923">
            <w:pPr>
              <w:widowControl w:val="0"/>
              <w:jc w:val="center"/>
            </w:pPr>
          </w:p>
        </w:tc>
        <w:tc>
          <w:tcPr>
            <w:tcW w:w="955" w:type="pct"/>
          </w:tcPr>
          <w:p w:rsidR="00E66A3E" w:rsidRPr="00D25D4B" w:rsidRDefault="00E66A3E" w:rsidP="00CA4923">
            <w:pPr>
              <w:widowControl w:val="0"/>
              <w:rPr>
                <w:i/>
                <w:iCs/>
              </w:rPr>
            </w:pPr>
          </w:p>
        </w:tc>
        <w:tc>
          <w:tcPr>
            <w:tcW w:w="310" w:type="pct"/>
          </w:tcPr>
          <w:p w:rsidR="00E66A3E" w:rsidRPr="00D25D4B" w:rsidRDefault="00E66A3E" w:rsidP="00CA4923">
            <w:pPr>
              <w:widowControl w:val="0"/>
              <w:jc w:val="center"/>
            </w:pPr>
          </w:p>
        </w:tc>
        <w:tc>
          <w:tcPr>
            <w:tcW w:w="451" w:type="pct"/>
          </w:tcPr>
          <w:p w:rsidR="00E66A3E" w:rsidRPr="00D25D4B" w:rsidRDefault="00E66A3E" w:rsidP="00CA4923">
            <w:pPr>
              <w:widowControl w:val="0"/>
              <w:jc w:val="center"/>
            </w:pPr>
          </w:p>
        </w:tc>
        <w:tc>
          <w:tcPr>
            <w:tcW w:w="1025" w:type="pct"/>
          </w:tcPr>
          <w:p w:rsidR="00E66A3E" w:rsidRPr="00D25D4B" w:rsidRDefault="00E66A3E" w:rsidP="00CA4923">
            <w:pPr>
              <w:widowControl w:val="0"/>
            </w:pPr>
          </w:p>
        </w:tc>
        <w:tc>
          <w:tcPr>
            <w:tcW w:w="1809" w:type="pct"/>
          </w:tcPr>
          <w:p w:rsidR="00E66A3E" w:rsidRPr="00D25D4B" w:rsidRDefault="00E66A3E" w:rsidP="00CA4923">
            <w:pPr>
              <w:widowControl w:val="0"/>
            </w:pPr>
          </w:p>
        </w:tc>
      </w:tr>
      <w:tr w:rsidR="001353A1" w:rsidRPr="00D25D4B" w:rsidTr="00CA4923">
        <w:trPr>
          <w:trHeight w:val="57"/>
          <w:jc w:val="center"/>
        </w:trPr>
        <w:tc>
          <w:tcPr>
            <w:tcW w:w="450" w:type="pct"/>
          </w:tcPr>
          <w:p w:rsidR="00E66A3E" w:rsidRPr="00D25D4B" w:rsidRDefault="00E66A3E" w:rsidP="00CA4923">
            <w:pPr>
              <w:widowControl w:val="0"/>
              <w:jc w:val="center"/>
            </w:pPr>
          </w:p>
        </w:tc>
        <w:tc>
          <w:tcPr>
            <w:tcW w:w="955" w:type="pct"/>
          </w:tcPr>
          <w:p w:rsidR="00E66A3E" w:rsidRPr="00D25D4B" w:rsidRDefault="00E66A3E" w:rsidP="00CA4923">
            <w:pPr>
              <w:widowControl w:val="0"/>
              <w:rPr>
                <w:i/>
                <w:iCs/>
              </w:rPr>
            </w:pPr>
          </w:p>
        </w:tc>
        <w:tc>
          <w:tcPr>
            <w:tcW w:w="310" w:type="pct"/>
          </w:tcPr>
          <w:p w:rsidR="00E66A3E" w:rsidRPr="00D25D4B" w:rsidRDefault="00E66A3E" w:rsidP="00CA4923">
            <w:pPr>
              <w:widowControl w:val="0"/>
              <w:jc w:val="center"/>
            </w:pPr>
          </w:p>
        </w:tc>
        <w:tc>
          <w:tcPr>
            <w:tcW w:w="451" w:type="pct"/>
          </w:tcPr>
          <w:p w:rsidR="00E66A3E" w:rsidRPr="00D25D4B" w:rsidRDefault="00E66A3E" w:rsidP="00CA4923">
            <w:pPr>
              <w:widowControl w:val="0"/>
              <w:jc w:val="center"/>
            </w:pPr>
          </w:p>
        </w:tc>
        <w:tc>
          <w:tcPr>
            <w:tcW w:w="1025" w:type="pct"/>
          </w:tcPr>
          <w:p w:rsidR="00E66A3E" w:rsidRPr="00D25D4B" w:rsidRDefault="00E66A3E" w:rsidP="00CA4923">
            <w:pPr>
              <w:widowControl w:val="0"/>
            </w:pPr>
          </w:p>
        </w:tc>
        <w:tc>
          <w:tcPr>
            <w:tcW w:w="1809" w:type="pct"/>
          </w:tcPr>
          <w:p w:rsidR="00E66A3E" w:rsidRPr="00D25D4B" w:rsidRDefault="00E66A3E" w:rsidP="00CA4923">
            <w:pPr>
              <w:widowControl w:val="0"/>
            </w:pPr>
          </w:p>
        </w:tc>
      </w:tr>
      <w:tr w:rsidR="001353A1" w:rsidRPr="00D25D4B" w:rsidTr="006E1B81">
        <w:trPr>
          <w:trHeight w:val="57"/>
          <w:jc w:val="center"/>
        </w:trPr>
        <w:tc>
          <w:tcPr>
            <w:tcW w:w="5000" w:type="pct"/>
            <w:gridSpan w:val="6"/>
            <w:shd w:val="clear" w:color="auto" w:fill="F2F2F2"/>
          </w:tcPr>
          <w:p w:rsidR="00E66A3E" w:rsidRPr="00D25D4B" w:rsidRDefault="004F35E4" w:rsidP="00CA4923">
            <w:pPr>
              <w:pStyle w:val="Betarp"/>
              <w:widowControl w:val="0"/>
              <w:rPr>
                <w:b/>
              </w:rPr>
            </w:pPr>
            <w:r w:rsidRPr="00D25D4B">
              <w:rPr>
                <w:b/>
              </w:rPr>
              <w:t>P</w:t>
            </w:r>
            <w:r w:rsidR="00E66A3E" w:rsidRPr="00D25D4B">
              <w:rPr>
                <w:b/>
              </w:rPr>
              <w:t xml:space="preserve">asirenkamieji moduliai (iš viso ... </w:t>
            </w:r>
            <w:r w:rsidR="00592AFC" w:rsidRPr="00D25D4B">
              <w:rPr>
                <w:b/>
              </w:rPr>
              <w:t xml:space="preserve">mokymosi </w:t>
            </w:r>
            <w:r w:rsidR="00E66A3E" w:rsidRPr="00D25D4B">
              <w:rPr>
                <w:b/>
              </w:rPr>
              <w:t>kreditai)</w:t>
            </w:r>
            <w:r w:rsidR="00455698" w:rsidRPr="00D25D4B">
              <w:rPr>
                <w:b/>
              </w:rPr>
              <w:t>*</w:t>
            </w:r>
          </w:p>
        </w:tc>
      </w:tr>
      <w:tr w:rsidR="001353A1" w:rsidRPr="00D25D4B" w:rsidTr="00CA4923">
        <w:trPr>
          <w:trHeight w:val="57"/>
          <w:jc w:val="center"/>
        </w:trPr>
        <w:tc>
          <w:tcPr>
            <w:tcW w:w="450" w:type="pct"/>
          </w:tcPr>
          <w:p w:rsidR="00E66A3E" w:rsidRPr="00D25D4B" w:rsidRDefault="00E66A3E" w:rsidP="00CA4923">
            <w:pPr>
              <w:widowControl w:val="0"/>
              <w:jc w:val="center"/>
            </w:pPr>
          </w:p>
        </w:tc>
        <w:tc>
          <w:tcPr>
            <w:tcW w:w="955" w:type="pct"/>
          </w:tcPr>
          <w:p w:rsidR="00E66A3E" w:rsidRPr="00D25D4B" w:rsidRDefault="00E66A3E" w:rsidP="00CA4923">
            <w:pPr>
              <w:widowControl w:val="0"/>
              <w:rPr>
                <w:i/>
                <w:iCs/>
              </w:rPr>
            </w:pPr>
          </w:p>
        </w:tc>
        <w:tc>
          <w:tcPr>
            <w:tcW w:w="310" w:type="pct"/>
          </w:tcPr>
          <w:p w:rsidR="00E66A3E" w:rsidRPr="00D25D4B" w:rsidRDefault="00E66A3E" w:rsidP="00CA4923">
            <w:pPr>
              <w:widowControl w:val="0"/>
              <w:jc w:val="center"/>
            </w:pPr>
          </w:p>
        </w:tc>
        <w:tc>
          <w:tcPr>
            <w:tcW w:w="451" w:type="pct"/>
          </w:tcPr>
          <w:p w:rsidR="00E66A3E" w:rsidRPr="00D25D4B" w:rsidRDefault="00E66A3E" w:rsidP="00CA4923">
            <w:pPr>
              <w:widowControl w:val="0"/>
              <w:jc w:val="center"/>
            </w:pPr>
          </w:p>
        </w:tc>
        <w:tc>
          <w:tcPr>
            <w:tcW w:w="1025" w:type="pct"/>
          </w:tcPr>
          <w:p w:rsidR="00E66A3E" w:rsidRPr="00D25D4B" w:rsidRDefault="00E66A3E" w:rsidP="00CA4923">
            <w:pPr>
              <w:widowControl w:val="0"/>
            </w:pPr>
          </w:p>
        </w:tc>
        <w:tc>
          <w:tcPr>
            <w:tcW w:w="1809" w:type="pct"/>
          </w:tcPr>
          <w:p w:rsidR="00E66A3E" w:rsidRPr="00D25D4B" w:rsidRDefault="00E66A3E" w:rsidP="00CA4923">
            <w:pPr>
              <w:widowControl w:val="0"/>
            </w:pPr>
          </w:p>
        </w:tc>
      </w:tr>
      <w:tr w:rsidR="001353A1" w:rsidRPr="00D25D4B" w:rsidTr="00CA4923">
        <w:trPr>
          <w:trHeight w:val="57"/>
          <w:jc w:val="center"/>
        </w:trPr>
        <w:tc>
          <w:tcPr>
            <w:tcW w:w="450" w:type="pct"/>
          </w:tcPr>
          <w:p w:rsidR="00E66A3E" w:rsidRPr="00D25D4B" w:rsidRDefault="00E66A3E" w:rsidP="00CA4923">
            <w:pPr>
              <w:widowControl w:val="0"/>
              <w:jc w:val="center"/>
            </w:pPr>
          </w:p>
        </w:tc>
        <w:tc>
          <w:tcPr>
            <w:tcW w:w="955" w:type="pct"/>
          </w:tcPr>
          <w:p w:rsidR="00E66A3E" w:rsidRPr="00D25D4B" w:rsidRDefault="00E66A3E" w:rsidP="00CA4923">
            <w:pPr>
              <w:widowControl w:val="0"/>
              <w:rPr>
                <w:i/>
                <w:iCs/>
              </w:rPr>
            </w:pPr>
          </w:p>
        </w:tc>
        <w:tc>
          <w:tcPr>
            <w:tcW w:w="310" w:type="pct"/>
          </w:tcPr>
          <w:p w:rsidR="00E66A3E" w:rsidRPr="00D25D4B" w:rsidRDefault="00E66A3E" w:rsidP="00CA4923">
            <w:pPr>
              <w:widowControl w:val="0"/>
              <w:jc w:val="center"/>
            </w:pPr>
          </w:p>
        </w:tc>
        <w:tc>
          <w:tcPr>
            <w:tcW w:w="451" w:type="pct"/>
          </w:tcPr>
          <w:p w:rsidR="00E66A3E" w:rsidRPr="00D25D4B" w:rsidRDefault="00E66A3E" w:rsidP="00CA4923">
            <w:pPr>
              <w:widowControl w:val="0"/>
              <w:jc w:val="center"/>
            </w:pPr>
          </w:p>
        </w:tc>
        <w:tc>
          <w:tcPr>
            <w:tcW w:w="1025" w:type="pct"/>
          </w:tcPr>
          <w:p w:rsidR="00E66A3E" w:rsidRPr="00D25D4B" w:rsidRDefault="00E66A3E" w:rsidP="00CA4923">
            <w:pPr>
              <w:widowControl w:val="0"/>
            </w:pPr>
          </w:p>
        </w:tc>
        <w:tc>
          <w:tcPr>
            <w:tcW w:w="1809" w:type="pct"/>
          </w:tcPr>
          <w:p w:rsidR="00E66A3E" w:rsidRPr="00D25D4B" w:rsidRDefault="00E66A3E" w:rsidP="00CA4923">
            <w:pPr>
              <w:widowControl w:val="0"/>
            </w:pPr>
          </w:p>
        </w:tc>
      </w:tr>
      <w:tr w:rsidR="001353A1" w:rsidRPr="00D25D4B" w:rsidTr="00CA4923">
        <w:trPr>
          <w:trHeight w:val="57"/>
          <w:jc w:val="center"/>
        </w:trPr>
        <w:tc>
          <w:tcPr>
            <w:tcW w:w="450" w:type="pct"/>
          </w:tcPr>
          <w:p w:rsidR="00E66A3E" w:rsidRPr="00D25D4B" w:rsidRDefault="00E66A3E" w:rsidP="00CA4923">
            <w:pPr>
              <w:widowControl w:val="0"/>
              <w:jc w:val="center"/>
            </w:pPr>
          </w:p>
        </w:tc>
        <w:tc>
          <w:tcPr>
            <w:tcW w:w="955" w:type="pct"/>
          </w:tcPr>
          <w:p w:rsidR="00E66A3E" w:rsidRPr="00D25D4B" w:rsidRDefault="00E66A3E" w:rsidP="00CA4923">
            <w:pPr>
              <w:widowControl w:val="0"/>
              <w:rPr>
                <w:i/>
                <w:iCs/>
              </w:rPr>
            </w:pPr>
          </w:p>
        </w:tc>
        <w:tc>
          <w:tcPr>
            <w:tcW w:w="310" w:type="pct"/>
          </w:tcPr>
          <w:p w:rsidR="00E66A3E" w:rsidRPr="00D25D4B" w:rsidRDefault="00E66A3E" w:rsidP="00CA4923">
            <w:pPr>
              <w:widowControl w:val="0"/>
              <w:jc w:val="center"/>
            </w:pPr>
          </w:p>
        </w:tc>
        <w:tc>
          <w:tcPr>
            <w:tcW w:w="451" w:type="pct"/>
          </w:tcPr>
          <w:p w:rsidR="00E66A3E" w:rsidRPr="00D25D4B" w:rsidRDefault="00E66A3E" w:rsidP="00CA4923">
            <w:pPr>
              <w:widowControl w:val="0"/>
              <w:jc w:val="center"/>
            </w:pPr>
          </w:p>
        </w:tc>
        <w:tc>
          <w:tcPr>
            <w:tcW w:w="1025" w:type="pct"/>
          </w:tcPr>
          <w:p w:rsidR="00E66A3E" w:rsidRPr="00D25D4B" w:rsidRDefault="00E66A3E" w:rsidP="00CA4923">
            <w:pPr>
              <w:widowControl w:val="0"/>
            </w:pPr>
          </w:p>
        </w:tc>
        <w:tc>
          <w:tcPr>
            <w:tcW w:w="1809" w:type="pct"/>
          </w:tcPr>
          <w:p w:rsidR="00E66A3E" w:rsidRPr="00D25D4B" w:rsidRDefault="00E66A3E" w:rsidP="00CA4923">
            <w:pPr>
              <w:widowControl w:val="0"/>
            </w:pPr>
          </w:p>
        </w:tc>
      </w:tr>
      <w:tr w:rsidR="001353A1" w:rsidRPr="00D25D4B" w:rsidTr="006E1B81">
        <w:trPr>
          <w:trHeight w:val="57"/>
          <w:jc w:val="center"/>
        </w:trPr>
        <w:tc>
          <w:tcPr>
            <w:tcW w:w="5000" w:type="pct"/>
            <w:gridSpan w:val="6"/>
            <w:shd w:val="clear" w:color="auto" w:fill="F2F2F2"/>
          </w:tcPr>
          <w:p w:rsidR="00E66A3E" w:rsidRPr="00D25D4B" w:rsidRDefault="00E66A3E" w:rsidP="00CA4923">
            <w:pPr>
              <w:pStyle w:val="Betarp"/>
              <w:widowControl w:val="0"/>
              <w:rPr>
                <w:b/>
              </w:rPr>
            </w:pPr>
            <w:r w:rsidRPr="00D25D4B">
              <w:rPr>
                <w:b/>
              </w:rPr>
              <w:t xml:space="preserve">Baigiamasis modulis (iš viso ... </w:t>
            </w:r>
            <w:r w:rsidR="00592AFC" w:rsidRPr="00D25D4B">
              <w:rPr>
                <w:b/>
              </w:rPr>
              <w:t xml:space="preserve">mokymosi </w:t>
            </w:r>
            <w:r w:rsidRPr="00D25D4B">
              <w:rPr>
                <w:b/>
              </w:rPr>
              <w:t>kreditai)</w:t>
            </w:r>
          </w:p>
        </w:tc>
      </w:tr>
      <w:tr w:rsidR="001353A1" w:rsidRPr="00D25D4B" w:rsidTr="00CA4923">
        <w:trPr>
          <w:trHeight w:val="57"/>
          <w:jc w:val="center"/>
        </w:trPr>
        <w:tc>
          <w:tcPr>
            <w:tcW w:w="450" w:type="pct"/>
          </w:tcPr>
          <w:p w:rsidR="00E66A3E" w:rsidRPr="00D25D4B" w:rsidRDefault="00E66A3E" w:rsidP="00CA4923">
            <w:pPr>
              <w:widowControl w:val="0"/>
              <w:jc w:val="center"/>
            </w:pPr>
          </w:p>
        </w:tc>
        <w:tc>
          <w:tcPr>
            <w:tcW w:w="955" w:type="pct"/>
          </w:tcPr>
          <w:p w:rsidR="00E66A3E" w:rsidRPr="00D25D4B" w:rsidRDefault="00E67010" w:rsidP="00CA4923">
            <w:pPr>
              <w:widowControl w:val="0"/>
              <w:rPr>
                <w:iCs/>
              </w:rPr>
            </w:pPr>
            <w:r w:rsidRPr="00D25D4B">
              <w:rPr>
                <w:iCs/>
              </w:rPr>
              <w:t>Įvadas į darbo rinką</w:t>
            </w:r>
          </w:p>
        </w:tc>
        <w:tc>
          <w:tcPr>
            <w:tcW w:w="310" w:type="pct"/>
          </w:tcPr>
          <w:p w:rsidR="00E66A3E" w:rsidRPr="00D25D4B" w:rsidRDefault="00E66A3E" w:rsidP="00CA4923">
            <w:pPr>
              <w:widowControl w:val="0"/>
              <w:jc w:val="center"/>
            </w:pPr>
          </w:p>
        </w:tc>
        <w:tc>
          <w:tcPr>
            <w:tcW w:w="451" w:type="pct"/>
          </w:tcPr>
          <w:p w:rsidR="00E66A3E" w:rsidRPr="00D25D4B" w:rsidRDefault="00E66A3E" w:rsidP="00CA4923">
            <w:pPr>
              <w:widowControl w:val="0"/>
              <w:jc w:val="center"/>
            </w:pPr>
          </w:p>
        </w:tc>
        <w:tc>
          <w:tcPr>
            <w:tcW w:w="1025" w:type="pct"/>
          </w:tcPr>
          <w:p w:rsidR="00E66A3E" w:rsidRPr="00D25D4B" w:rsidRDefault="00E67010" w:rsidP="00CA4923">
            <w:pPr>
              <w:widowControl w:val="0"/>
            </w:pPr>
            <w:r w:rsidRPr="00D25D4B">
              <w:t>Formuoti darbinius įgūdžius realioje darbo vietoje</w:t>
            </w:r>
            <w:r w:rsidR="009760CB" w:rsidRPr="00D25D4B">
              <w:t>.</w:t>
            </w:r>
          </w:p>
        </w:tc>
        <w:tc>
          <w:tcPr>
            <w:tcW w:w="1809" w:type="pct"/>
          </w:tcPr>
          <w:p w:rsidR="00E66A3E" w:rsidRPr="00D25D4B" w:rsidRDefault="00E66A3E" w:rsidP="00CA4923">
            <w:pPr>
              <w:widowControl w:val="0"/>
              <w:jc w:val="both"/>
            </w:pPr>
          </w:p>
        </w:tc>
      </w:tr>
    </w:tbl>
    <w:p w:rsidR="00455698" w:rsidRPr="00F105F3" w:rsidRDefault="00455698" w:rsidP="00CA4923">
      <w:pPr>
        <w:widowControl w:val="0"/>
        <w:rPr>
          <w:sz w:val="22"/>
          <w:szCs w:val="22"/>
        </w:rPr>
      </w:pPr>
      <w:r w:rsidRPr="00F105F3">
        <w:rPr>
          <w:sz w:val="22"/>
          <w:szCs w:val="22"/>
        </w:rPr>
        <w:t>* Šie moduliai vykdant tęstinį profesinį mokymą neįgyvendinami, o darbuotojų saugos ir sveikatos bei saugaus elgesio ekstremaliose situacijose mokymas integruojamas į kvalifikaciją sudarančioms kompetencijoms įgyti skirtus modulius.</w:t>
      </w:r>
    </w:p>
    <w:p w:rsidR="005B2359" w:rsidRPr="00D25D4B" w:rsidRDefault="00F67E19" w:rsidP="00CA4923">
      <w:pPr>
        <w:widowControl w:val="0"/>
        <w:jc w:val="center"/>
        <w:rPr>
          <w:b/>
          <w:sz w:val="28"/>
          <w:szCs w:val="28"/>
        </w:rPr>
      </w:pPr>
      <w:r w:rsidRPr="00D25D4B">
        <w:br w:type="page"/>
      </w:r>
      <w:r w:rsidR="00086D78" w:rsidRPr="00D25D4B">
        <w:rPr>
          <w:b/>
          <w:sz w:val="28"/>
          <w:szCs w:val="28"/>
        </w:rPr>
        <w:lastRenderedPageBreak/>
        <w:t>3. REKOMENDUOJAMA MODULIŲ SEKA</w:t>
      </w:r>
    </w:p>
    <w:p w:rsidR="00704C61" w:rsidRPr="00D25D4B" w:rsidRDefault="00704C61" w:rsidP="00CA4923">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3942"/>
        <w:gridCol w:w="1259"/>
        <w:gridCol w:w="1500"/>
        <w:gridCol w:w="7580"/>
      </w:tblGrid>
      <w:tr w:rsidR="001353A1" w:rsidRPr="00D25D4B" w:rsidTr="00CA4923">
        <w:trPr>
          <w:jc w:val="center"/>
        </w:trPr>
        <w:tc>
          <w:tcPr>
            <w:tcW w:w="450" w:type="pct"/>
          </w:tcPr>
          <w:p w:rsidR="00570F2C" w:rsidRPr="00D25D4B" w:rsidRDefault="00570F2C" w:rsidP="00CA4923">
            <w:pPr>
              <w:widowControl w:val="0"/>
              <w:jc w:val="center"/>
              <w:rPr>
                <w:b/>
              </w:rPr>
            </w:pPr>
            <w:r w:rsidRPr="00D25D4B">
              <w:rPr>
                <w:b/>
              </w:rPr>
              <w:t>Valstybinis kodas</w:t>
            </w:r>
          </w:p>
        </w:tc>
        <w:tc>
          <w:tcPr>
            <w:tcW w:w="1256" w:type="pct"/>
          </w:tcPr>
          <w:p w:rsidR="00570F2C" w:rsidRPr="00D25D4B" w:rsidRDefault="00570F2C" w:rsidP="00CA4923">
            <w:pPr>
              <w:widowControl w:val="0"/>
              <w:jc w:val="center"/>
              <w:rPr>
                <w:b/>
              </w:rPr>
            </w:pPr>
            <w:r w:rsidRPr="00D25D4B">
              <w:rPr>
                <w:b/>
              </w:rPr>
              <w:t>Modulio pavadinimas</w:t>
            </w:r>
          </w:p>
        </w:tc>
        <w:tc>
          <w:tcPr>
            <w:tcW w:w="401" w:type="pct"/>
          </w:tcPr>
          <w:p w:rsidR="00570F2C" w:rsidRPr="00D25D4B" w:rsidRDefault="00570F2C" w:rsidP="00CA4923">
            <w:pPr>
              <w:widowControl w:val="0"/>
              <w:jc w:val="center"/>
              <w:rPr>
                <w:b/>
              </w:rPr>
            </w:pPr>
            <w:r w:rsidRPr="00D25D4B">
              <w:rPr>
                <w:b/>
              </w:rPr>
              <w:t>LTKS lygis</w:t>
            </w:r>
          </w:p>
        </w:tc>
        <w:tc>
          <w:tcPr>
            <w:tcW w:w="478" w:type="pct"/>
          </w:tcPr>
          <w:p w:rsidR="00570F2C" w:rsidRPr="00D25D4B" w:rsidRDefault="00570F2C" w:rsidP="00CA4923">
            <w:pPr>
              <w:widowControl w:val="0"/>
              <w:jc w:val="center"/>
              <w:rPr>
                <w:b/>
              </w:rPr>
            </w:pPr>
            <w:r w:rsidRPr="00D25D4B">
              <w:rPr>
                <w:b/>
              </w:rPr>
              <w:t xml:space="preserve">Apimtis </w:t>
            </w:r>
            <w:r w:rsidR="00592AFC" w:rsidRPr="00D25D4B">
              <w:rPr>
                <w:b/>
              </w:rPr>
              <w:t xml:space="preserve">mokymosi </w:t>
            </w:r>
            <w:r w:rsidRPr="00D25D4B">
              <w:rPr>
                <w:b/>
              </w:rPr>
              <w:t>kreditais</w:t>
            </w:r>
          </w:p>
        </w:tc>
        <w:tc>
          <w:tcPr>
            <w:tcW w:w="2415" w:type="pct"/>
          </w:tcPr>
          <w:p w:rsidR="00570F2C" w:rsidRPr="00D25D4B" w:rsidRDefault="006B30BE" w:rsidP="002F1422">
            <w:pPr>
              <w:widowControl w:val="0"/>
              <w:jc w:val="center"/>
              <w:rPr>
                <w:b/>
              </w:rPr>
            </w:pPr>
            <w:r w:rsidRPr="00D25D4B">
              <w:rPr>
                <w:b/>
              </w:rPr>
              <w:t>Asmens pasirengimo mokytis modulyje reikalavimai</w:t>
            </w:r>
          </w:p>
        </w:tc>
      </w:tr>
      <w:tr w:rsidR="001E5BF5" w:rsidRPr="00D25D4B" w:rsidTr="001E5BF5">
        <w:trPr>
          <w:jc w:val="center"/>
        </w:trPr>
        <w:tc>
          <w:tcPr>
            <w:tcW w:w="5000" w:type="pct"/>
            <w:gridSpan w:val="5"/>
            <w:shd w:val="clear" w:color="auto" w:fill="F2F2F2" w:themeFill="background1" w:themeFillShade="F2"/>
          </w:tcPr>
          <w:p w:rsidR="001E5BF5" w:rsidRPr="00D25D4B" w:rsidRDefault="001E5BF5" w:rsidP="00CA4923">
            <w:pPr>
              <w:widowControl w:val="0"/>
            </w:pPr>
            <w:r w:rsidRPr="00D25D4B">
              <w:rPr>
                <w:b/>
              </w:rPr>
              <w:t>Įvadinis modulis (iš viso ... mokymosi kreditai)</w:t>
            </w:r>
            <w:r w:rsidR="00455698" w:rsidRPr="00D25D4B">
              <w:t>*</w:t>
            </w:r>
          </w:p>
        </w:tc>
      </w:tr>
      <w:tr w:rsidR="001353A1" w:rsidRPr="00D25D4B" w:rsidTr="00CA4923">
        <w:trPr>
          <w:jc w:val="center"/>
        </w:trPr>
        <w:tc>
          <w:tcPr>
            <w:tcW w:w="450" w:type="pct"/>
          </w:tcPr>
          <w:p w:rsidR="00570F2C" w:rsidRPr="00D25D4B" w:rsidRDefault="00570F2C" w:rsidP="00CA4923">
            <w:pPr>
              <w:widowControl w:val="0"/>
              <w:jc w:val="center"/>
            </w:pPr>
          </w:p>
        </w:tc>
        <w:tc>
          <w:tcPr>
            <w:tcW w:w="1256" w:type="pct"/>
          </w:tcPr>
          <w:p w:rsidR="00570F2C" w:rsidRPr="00D25D4B" w:rsidRDefault="009760CB" w:rsidP="00CA4923">
            <w:pPr>
              <w:widowControl w:val="0"/>
            </w:pPr>
            <w:r w:rsidRPr="00D25D4B">
              <w:t>Įvadas į profesiją</w:t>
            </w:r>
          </w:p>
        </w:tc>
        <w:tc>
          <w:tcPr>
            <w:tcW w:w="401" w:type="pct"/>
          </w:tcPr>
          <w:p w:rsidR="00570F2C" w:rsidRPr="00D25D4B" w:rsidRDefault="00570F2C" w:rsidP="00CA4923">
            <w:pPr>
              <w:widowControl w:val="0"/>
              <w:jc w:val="center"/>
            </w:pPr>
          </w:p>
        </w:tc>
        <w:tc>
          <w:tcPr>
            <w:tcW w:w="478" w:type="pct"/>
          </w:tcPr>
          <w:p w:rsidR="00570F2C" w:rsidRPr="00D25D4B" w:rsidRDefault="00570F2C" w:rsidP="00CA4923">
            <w:pPr>
              <w:widowControl w:val="0"/>
              <w:jc w:val="center"/>
            </w:pPr>
          </w:p>
        </w:tc>
        <w:tc>
          <w:tcPr>
            <w:tcW w:w="2415" w:type="pct"/>
          </w:tcPr>
          <w:p w:rsidR="00570F2C" w:rsidRPr="00D25D4B" w:rsidRDefault="00CA4923" w:rsidP="00CA4923">
            <w:pPr>
              <w:widowControl w:val="0"/>
            </w:pPr>
            <w:r>
              <w:rPr>
                <w:i/>
              </w:rPr>
              <w:t>Netaikoma</w:t>
            </w:r>
          </w:p>
        </w:tc>
      </w:tr>
      <w:tr w:rsidR="001E5BF5" w:rsidRPr="00D25D4B" w:rsidTr="001E5BF5">
        <w:trPr>
          <w:jc w:val="center"/>
        </w:trPr>
        <w:tc>
          <w:tcPr>
            <w:tcW w:w="5000" w:type="pct"/>
            <w:gridSpan w:val="5"/>
            <w:shd w:val="clear" w:color="auto" w:fill="F2F2F2" w:themeFill="background1" w:themeFillShade="F2"/>
          </w:tcPr>
          <w:p w:rsidR="001E5BF5" w:rsidRPr="00D25D4B" w:rsidRDefault="001E5BF5" w:rsidP="00CA4923">
            <w:pPr>
              <w:widowControl w:val="0"/>
            </w:pPr>
            <w:r w:rsidRPr="00D25D4B">
              <w:rPr>
                <w:b/>
              </w:rPr>
              <w:t>Bendrieji moduliai (iš viso ... mokymosi kreditai)</w:t>
            </w:r>
            <w:r w:rsidR="00455698" w:rsidRPr="00D25D4B">
              <w:t>*</w:t>
            </w:r>
          </w:p>
        </w:tc>
      </w:tr>
      <w:tr w:rsidR="008E694F" w:rsidRPr="00D25D4B" w:rsidTr="00CA4923">
        <w:trPr>
          <w:jc w:val="center"/>
        </w:trPr>
        <w:tc>
          <w:tcPr>
            <w:tcW w:w="450" w:type="pct"/>
          </w:tcPr>
          <w:p w:rsidR="008E694F" w:rsidRPr="00D25D4B" w:rsidRDefault="008E694F" w:rsidP="00CA4923">
            <w:pPr>
              <w:widowControl w:val="0"/>
              <w:jc w:val="center"/>
            </w:pPr>
          </w:p>
        </w:tc>
        <w:tc>
          <w:tcPr>
            <w:tcW w:w="1256" w:type="pct"/>
          </w:tcPr>
          <w:p w:rsidR="008E694F" w:rsidRPr="00D25D4B" w:rsidRDefault="008E694F" w:rsidP="00CA4923">
            <w:pPr>
              <w:widowControl w:val="0"/>
              <w:rPr>
                <w:i/>
                <w:iCs/>
                <w:strike/>
              </w:rPr>
            </w:pPr>
            <w:r w:rsidRPr="00D25D4B">
              <w:t>Saugus elgesys ekstremaliose situacijose</w:t>
            </w:r>
          </w:p>
        </w:tc>
        <w:tc>
          <w:tcPr>
            <w:tcW w:w="401" w:type="pct"/>
          </w:tcPr>
          <w:p w:rsidR="008E694F" w:rsidRPr="00D25D4B" w:rsidRDefault="008E694F" w:rsidP="00CA4923">
            <w:pPr>
              <w:widowControl w:val="0"/>
              <w:jc w:val="center"/>
            </w:pPr>
          </w:p>
        </w:tc>
        <w:tc>
          <w:tcPr>
            <w:tcW w:w="478" w:type="pct"/>
          </w:tcPr>
          <w:p w:rsidR="008E694F" w:rsidRPr="00D25D4B" w:rsidRDefault="008E694F" w:rsidP="00CA4923">
            <w:pPr>
              <w:widowControl w:val="0"/>
              <w:jc w:val="center"/>
            </w:pPr>
            <w:r w:rsidRPr="00D25D4B">
              <w:t>1</w:t>
            </w:r>
          </w:p>
        </w:tc>
        <w:tc>
          <w:tcPr>
            <w:tcW w:w="2415" w:type="pct"/>
          </w:tcPr>
          <w:p w:rsidR="008E694F" w:rsidRPr="00D25D4B" w:rsidRDefault="00CA4923" w:rsidP="00CA4923">
            <w:pPr>
              <w:widowControl w:val="0"/>
              <w:rPr>
                <w:i/>
              </w:rPr>
            </w:pPr>
            <w:r>
              <w:rPr>
                <w:i/>
              </w:rPr>
              <w:t>Netaikoma</w:t>
            </w:r>
          </w:p>
        </w:tc>
      </w:tr>
      <w:tr w:rsidR="008E694F" w:rsidRPr="00D25D4B" w:rsidTr="00CA4923">
        <w:trPr>
          <w:jc w:val="center"/>
        </w:trPr>
        <w:tc>
          <w:tcPr>
            <w:tcW w:w="450" w:type="pct"/>
          </w:tcPr>
          <w:p w:rsidR="008E694F" w:rsidRPr="00D25D4B" w:rsidRDefault="008E694F" w:rsidP="00CA4923">
            <w:pPr>
              <w:widowControl w:val="0"/>
              <w:jc w:val="center"/>
            </w:pPr>
          </w:p>
        </w:tc>
        <w:tc>
          <w:tcPr>
            <w:tcW w:w="1256" w:type="pct"/>
          </w:tcPr>
          <w:p w:rsidR="008E694F" w:rsidRPr="00D25D4B" w:rsidRDefault="008E694F" w:rsidP="00CA4923">
            <w:pPr>
              <w:widowControl w:val="0"/>
              <w:rPr>
                <w:i/>
                <w:iCs/>
              </w:rPr>
            </w:pPr>
            <w:r w:rsidRPr="00D25D4B">
              <w:t>Sąmoningas fizinio aktyvumo reguliavimas</w:t>
            </w:r>
          </w:p>
        </w:tc>
        <w:tc>
          <w:tcPr>
            <w:tcW w:w="401" w:type="pct"/>
          </w:tcPr>
          <w:p w:rsidR="008E694F" w:rsidRPr="00D25D4B" w:rsidRDefault="008E694F" w:rsidP="00CA4923">
            <w:pPr>
              <w:widowControl w:val="0"/>
              <w:jc w:val="center"/>
            </w:pPr>
          </w:p>
        </w:tc>
        <w:tc>
          <w:tcPr>
            <w:tcW w:w="478" w:type="pct"/>
          </w:tcPr>
          <w:p w:rsidR="008E694F" w:rsidRPr="00D25D4B" w:rsidRDefault="008E694F" w:rsidP="00CA4923">
            <w:pPr>
              <w:widowControl w:val="0"/>
              <w:jc w:val="center"/>
            </w:pPr>
          </w:p>
        </w:tc>
        <w:tc>
          <w:tcPr>
            <w:tcW w:w="2415" w:type="pct"/>
          </w:tcPr>
          <w:p w:rsidR="008E694F" w:rsidRPr="00D25D4B" w:rsidRDefault="00CA4923" w:rsidP="00CA4923">
            <w:pPr>
              <w:widowControl w:val="0"/>
              <w:rPr>
                <w:i/>
              </w:rPr>
            </w:pPr>
            <w:r>
              <w:rPr>
                <w:i/>
              </w:rPr>
              <w:t>Netaikoma</w:t>
            </w:r>
          </w:p>
        </w:tc>
      </w:tr>
      <w:tr w:rsidR="008E694F" w:rsidRPr="00D25D4B" w:rsidTr="00CA4923">
        <w:trPr>
          <w:trHeight w:val="174"/>
          <w:jc w:val="center"/>
        </w:trPr>
        <w:tc>
          <w:tcPr>
            <w:tcW w:w="450" w:type="pct"/>
          </w:tcPr>
          <w:p w:rsidR="008E694F" w:rsidRPr="00D25D4B" w:rsidRDefault="008E694F" w:rsidP="00CA4923">
            <w:pPr>
              <w:widowControl w:val="0"/>
              <w:jc w:val="center"/>
            </w:pPr>
          </w:p>
        </w:tc>
        <w:tc>
          <w:tcPr>
            <w:tcW w:w="1256" w:type="pct"/>
          </w:tcPr>
          <w:p w:rsidR="008E694F" w:rsidRPr="00D25D4B" w:rsidRDefault="008E694F" w:rsidP="00CA4923">
            <w:pPr>
              <w:widowControl w:val="0"/>
              <w:rPr>
                <w:iCs/>
              </w:rPr>
            </w:pPr>
            <w:r w:rsidRPr="00D25D4B">
              <w:rPr>
                <w:iCs/>
              </w:rPr>
              <w:t>Darbuotojų sauga ir sveikata</w:t>
            </w:r>
          </w:p>
        </w:tc>
        <w:tc>
          <w:tcPr>
            <w:tcW w:w="401" w:type="pct"/>
          </w:tcPr>
          <w:p w:rsidR="008E694F" w:rsidRPr="00D25D4B" w:rsidRDefault="008E694F" w:rsidP="00CA4923">
            <w:pPr>
              <w:widowControl w:val="0"/>
              <w:jc w:val="center"/>
            </w:pPr>
          </w:p>
        </w:tc>
        <w:tc>
          <w:tcPr>
            <w:tcW w:w="478" w:type="pct"/>
          </w:tcPr>
          <w:p w:rsidR="008E694F" w:rsidRPr="00D25D4B" w:rsidRDefault="008E694F" w:rsidP="00CA4923">
            <w:pPr>
              <w:widowControl w:val="0"/>
              <w:jc w:val="center"/>
            </w:pPr>
            <w:r w:rsidRPr="00D25D4B">
              <w:t>2</w:t>
            </w:r>
          </w:p>
        </w:tc>
        <w:tc>
          <w:tcPr>
            <w:tcW w:w="2415" w:type="pct"/>
          </w:tcPr>
          <w:p w:rsidR="008E694F" w:rsidRPr="00D25D4B" w:rsidRDefault="00CA4923" w:rsidP="00CA4923">
            <w:pPr>
              <w:widowControl w:val="0"/>
            </w:pPr>
            <w:r>
              <w:rPr>
                <w:i/>
              </w:rPr>
              <w:t>Netaikoma</w:t>
            </w:r>
          </w:p>
        </w:tc>
      </w:tr>
      <w:tr w:rsidR="001E5BF5" w:rsidRPr="00D25D4B" w:rsidTr="001E5BF5">
        <w:trPr>
          <w:trHeight w:val="174"/>
          <w:jc w:val="center"/>
        </w:trPr>
        <w:tc>
          <w:tcPr>
            <w:tcW w:w="5000" w:type="pct"/>
            <w:gridSpan w:val="5"/>
            <w:shd w:val="clear" w:color="auto" w:fill="F2F2F2" w:themeFill="background1" w:themeFillShade="F2"/>
          </w:tcPr>
          <w:p w:rsidR="001E5BF5" w:rsidRPr="00D25D4B" w:rsidRDefault="001E5BF5" w:rsidP="00CA4923">
            <w:pPr>
              <w:pStyle w:val="Betarp"/>
              <w:widowControl w:val="0"/>
              <w:rPr>
                <w:b/>
              </w:rPr>
            </w:pPr>
            <w:r w:rsidRPr="00D25D4B">
              <w:rPr>
                <w:b/>
              </w:rPr>
              <w:t>Kvalifikaciją sudarančioms kompetencijoms įgyti skirti moduliai (iš viso ... mokymosi kreditai)</w:t>
            </w:r>
          </w:p>
        </w:tc>
      </w:tr>
      <w:tr w:rsidR="001E5BF5" w:rsidRPr="00D25D4B" w:rsidTr="001E5BF5">
        <w:trPr>
          <w:trHeight w:val="174"/>
          <w:jc w:val="center"/>
        </w:trPr>
        <w:tc>
          <w:tcPr>
            <w:tcW w:w="5000" w:type="pct"/>
            <w:gridSpan w:val="5"/>
          </w:tcPr>
          <w:p w:rsidR="001E5BF5" w:rsidRPr="00D25D4B" w:rsidRDefault="001E5BF5" w:rsidP="00CA4923">
            <w:pPr>
              <w:widowControl w:val="0"/>
              <w:rPr>
                <w:i/>
              </w:rPr>
            </w:pPr>
            <w:r w:rsidRPr="00D25D4B">
              <w:rPr>
                <w:i/>
              </w:rPr>
              <w:t>Privalomieji (iš viso ... mokymosi kreditai)</w:t>
            </w:r>
          </w:p>
        </w:tc>
      </w:tr>
      <w:tr w:rsidR="001E5BF5" w:rsidRPr="00D25D4B" w:rsidTr="00CA4923">
        <w:trPr>
          <w:trHeight w:val="174"/>
          <w:jc w:val="center"/>
        </w:trPr>
        <w:tc>
          <w:tcPr>
            <w:tcW w:w="450" w:type="pct"/>
          </w:tcPr>
          <w:p w:rsidR="001E5BF5" w:rsidRPr="00D25D4B" w:rsidRDefault="001E5BF5" w:rsidP="00CA4923">
            <w:pPr>
              <w:widowControl w:val="0"/>
              <w:jc w:val="center"/>
            </w:pPr>
          </w:p>
        </w:tc>
        <w:tc>
          <w:tcPr>
            <w:tcW w:w="1256" w:type="pct"/>
          </w:tcPr>
          <w:p w:rsidR="001E5BF5" w:rsidRPr="00D25D4B" w:rsidRDefault="001E5BF5" w:rsidP="00CA4923">
            <w:pPr>
              <w:widowControl w:val="0"/>
              <w:rPr>
                <w:i/>
                <w:iCs/>
              </w:rPr>
            </w:pPr>
            <w:r w:rsidRPr="00D25D4B">
              <w:rPr>
                <w:i/>
                <w:iCs/>
              </w:rPr>
              <w:t>...</w:t>
            </w:r>
          </w:p>
        </w:tc>
        <w:tc>
          <w:tcPr>
            <w:tcW w:w="401" w:type="pct"/>
          </w:tcPr>
          <w:p w:rsidR="001E5BF5" w:rsidRPr="00D25D4B" w:rsidRDefault="001E5BF5" w:rsidP="00CA4923">
            <w:pPr>
              <w:widowControl w:val="0"/>
              <w:jc w:val="center"/>
            </w:pPr>
          </w:p>
        </w:tc>
        <w:tc>
          <w:tcPr>
            <w:tcW w:w="478" w:type="pct"/>
          </w:tcPr>
          <w:p w:rsidR="001E5BF5" w:rsidRPr="00D25D4B" w:rsidRDefault="001E5BF5" w:rsidP="00CA4923">
            <w:pPr>
              <w:widowControl w:val="0"/>
              <w:jc w:val="center"/>
            </w:pPr>
          </w:p>
        </w:tc>
        <w:tc>
          <w:tcPr>
            <w:tcW w:w="2415" w:type="pct"/>
          </w:tcPr>
          <w:p w:rsidR="001E5BF5" w:rsidRPr="00D25D4B" w:rsidRDefault="001E5BF5" w:rsidP="00CA4923">
            <w:pPr>
              <w:widowControl w:val="0"/>
            </w:pPr>
          </w:p>
        </w:tc>
      </w:tr>
      <w:tr w:rsidR="001E5BF5" w:rsidRPr="00D25D4B" w:rsidTr="00CA4923">
        <w:trPr>
          <w:trHeight w:val="174"/>
          <w:jc w:val="center"/>
        </w:trPr>
        <w:tc>
          <w:tcPr>
            <w:tcW w:w="450" w:type="pct"/>
          </w:tcPr>
          <w:p w:rsidR="001E5BF5" w:rsidRPr="00D25D4B" w:rsidRDefault="001E5BF5" w:rsidP="00CA4923">
            <w:pPr>
              <w:widowControl w:val="0"/>
              <w:jc w:val="center"/>
            </w:pPr>
          </w:p>
        </w:tc>
        <w:tc>
          <w:tcPr>
            <w:tcW w:w="1256" w:type="pct"/>
          </w:tcPr>
          <w:p w:rsidR="001E5BF5" w:rsidRPr="00D25D4B" w:rsidRDefault="001E5BF5" w:rsidP="00CA4923">
            <w:pPr>
              <w:widowControl w:val="0"/>
              <w:rPr>
                <w:i/>
                <w:iCs/>
              </w:rPr>
            </w:pPr>
            <w:r w:rsidRPr="00D25D4B">
              <w:rPr>
                <w:i/>
                <w:iCs/>
              </w:rPr>
              <w:t>....</w:t>
            </w:r>
          </w:p>
        </w:tc>
        <w:tc>
          <w:tcPr>
            <w:tcW w:w="401" w:type="pct"/>
          </w:tcPr>
          <w:p w:rsidR="001E5BF5" w:rsidRPr="00D25D4B" w:rsidRDefault="001E5BF5" w:rsidP="00CA4923">
            <w:pPr>
              <w:widowControl w:val="0"/>
              <w:jc w:val="center"/>
            </w:pPr>
          </w:p>
        </w:tc>
        <w:tc>
          <w:tcPr>
            <w:tcW w:w="478" w:type="pct"/>
          </w:tcPr>
          <w:p w:rsidR="001E5BF5" w:rsidRPr="00D25D4B" w:rsidRDefault="001E5BF5" w:rsidP="00CA4923">
            <w:pPr>
              <w:widowControl w:val="0"/>
              <w:jc w:val="center"/>
            </w:pPr>
          </w:p>
        </w:tc>
        <w:tc>
          <w:tcPr>
            <w:tcW w:w="2415" w:type="pct"/>
          </w:tcPr>
          <w:p w:rsidR="001E5BF5" w:rsidRPr="00D25D4B" w:rsidRDefault="001E5BF5" w:rsidP="00CA4923">
            <w:pPr>
              <w:widowControl w:val="0"/>
            </w:pPr>
          </w:p>
        </w:tc>
      </w:tr>
      <w:tr w:rsidR="001E5BF5" w:rsidRPr="00D25D4B" w:rsidTr="001E5BF5">
        <w:trPr>
          <w:trHeight w:val="174"/>
          <w:jc w:val="center"/>
        </w:trPr>
        <w:tc>
          <w:tcPr>
            <w:tcW w:w="5000" w:type="pct"/>
            <w:gridSpan w:val="5"/>
          </w:tcPr>
          <w:p w:rsidR="001E5BF5" w:rsidRPr="00D25D4B" w:rsidRDefault="001E5BF5" w:rsidP="00CA4923">
            <w:pPr>
              <w:widowControl w:val="0"/>
            </w:pPr>
            <w:r w:rsidRPr="00D25D4B">
              <w:rPr>
                <w:i/>
              </w:rPr>
              <w:t>Privalomai pasirenkamieji (iš viso ... mokymosi kreditai) (įrašoma, jeigu yra)</w:t>
            </w:r>
          </w:p>
        </w:tc>
      </w:tr>
      <w:tr w:rsidR="001E5BF5" w:rsidRPr="00D25D4B" w:rsidTr="00CA4923">
        <w:trPr>
          <w:trHeight w:val="174"/>
          <w:jc w:val="center"/>
        </w:trPr>
        <w:tc>
          <w:tcPr>
            <w:tcW w:w="450" w:type="pct"/>
          </w:tcPr>
          <w:p w:rsidR="001E5BF5" w:rsidRPr="00D25D4B" w:rsidRDefault="001E5BF5" w:rsidP="00CA4923">
            <w:pPr>
              <w:widowControl w:val="0"/>
              <w:jc w:val="center"/>
            </w:pPr>
          </w:p>
        </w:tc>
        <w:tc>
          <w:tcPr>
            <w:tcW w:w="1256" w:type="pct"/>
          </w:tcPr>
          <w:p w:rsidR="001E5BF5" w:rsidRPr="00D25D4B" w:rsidRDefault="001E5BF5" w:rsidP="00CA4923">
            <w:pPr>
              <w:widowControl w:val="0"/>
              <w:rPr>
                <w:i/>
                <w:iCs/>
              </w:rPr>
            </w:pPr>
            <w:r w:rsidRPr="00D25D4B">
              <w:rPr>
                <w:i/>
                <w:iCs/>
              </w:rPr>
              <w:t>....</w:t>
            </w:r>
          </w:p>
        </w:tc>
        <w:tc>
          <w:tcPr>
            <w:tcW w:w="401" w:type="pct"/>
          </w:tcPr>
          <w:p w:rsidR="001E5BF5" w:rsidRPr="00D25D4B" w:rsidRDefault="001E5BF5" w:rsidP="00CA4923">
            <w:pPr>
              <w:widowControl w:val="0"/>
              <w:jc w:val="center"/>
            </w:pPr>
          </w:p>
        </w:tc>
        <w:tc>
          <w:tcPr>
            <w:tcW w:w="478" w:type="pct"/>
          </w:tcPr>
          <w:p w:rsidR="001E5BF5" w:rsidRPr="00D25D4B" w:rsidRDefault="001E5BF5" w:rsidP="00CA4923">
            <w:pPr>
              <w:widowControl w:val="0"/>
              <w:jc w:val="center"/>
            </w:pPr>
          </w:p>
        </w:tc>
        <w:tc>
          <w:tcPr>
            <w:tcW w:w="2415" w:type="pct"/>
          </w:tcPr>
          <w:p w:rsidR="001E5BF5" w:rsidRPr="00D25D4B" w:rsidRDefault="001E5BF5" w:rsidP="00CA4923">
            <w:pPr>
              <w:widowControl w:val="0"/>
            </w:pPr>
          </w:p>
        </w:tc>
      </w:tr>
      <w:tr w:rsidR="001E5BF5" w:rsidRPr="00D25D4B" w:rsidTr="001E5BF5">
        <w:trPr>
          <w:trHeight w:val="174"/>
          <w:jc w:val="center"/>
        </w:trPr>
        <w:tc>
          <w:tcPr>
            <w:tcW w:w="5000" w:type="pct"/>
            <w:gridSpan w:val="5"/>
            <w:shd w:val="clear" w:color="auto" w:fill="F2F2F2" w:themeFill="background1" w:themeFillShade="F2"/>
          </w:tcPr>
          <w:p w:rsidR="001E5BF5" w:rsidRPr="00D25D4B" w:rsidRDefault="001E5BF5" w:rsidP="00CA4923">
            <w:pPr>
              <w:pStyle w:val="Betarp"/>
              <w:widowControl w:val="0"/>
              <w:rPr>
                <w:b/>
              </w:rPr>
            </w:pPr>
            <w:r w:rsidRPr="00D25D4B">
              <w:rPr>
                <w:b/>
              </w:rPr>
              <w:t>Pasirenkamieji moduliai (iš viso ... mokymosi kreditai)</w:t>
            </w:r>
            <w:r w:rsidR="00455698" w:rsidRPr="00D25D4B">
              <w:rPr>
                <w:b/>
              </w:rPr>
              <w:t>*</w:t>
            </w:r>
          </w:p>
        </w:tc>
      </w:tr>
      <w:tr w:rsidR="001E5BF5" w:rsidRPr="00D25D4B" w:rsidTr="00CA4923">
        <w:trPr>
          <w:trHeight w:val="174"/>
          <w:jc w:val="center"/>
        </w:trPr>
        <w:tc>
          <w:tcPr>
            <w:tcW w:w="450" w:type="pct"/>
          </w:tcPr>
          <w:p w:rsidR="001E5BF5" w:rsidRPr="00D25D4B" w:rsidRDefault="001E5BF5" w:rsidP="00CA4923">
            <w:pPr>
              <w:widowControl w:val="0"/>
              <w:jc w:val="center"/>
            </w:pPr>
          </w:p>
        </w:tc>
        <w:tc>
          <w:tcPr>
            <w:tcW w:w="1256" w:type="pct"/>
          </w:tcPr>
          <w:p w:rsidR="001E5BF5" w:rsidRPr="00D25D4B" w:rsidRDefault="001E5BF5" w:rsidP="00CA4923">
            <w:pPr>
              <w:widowControl w:val="0"/>
              <w:rPr>
                <w:i/>
                <w:iCs/>
              </w:rPr>
            </w:pPr>
            <w:r w:rsidRPr="00D25D4B">
              <w:rPr>
                <w:i/>
                <w:iCs/>
              </w:rPr>
              <w:t>...</w:t>
            </w:r>
          </w:p>
        </w:tc>
        <w:tc>
          <w:tcPr>
            <w:tcW w:w="401" w:type="pct"/>
          </w:tcPr>
          <w:p w:rsidR="001E5BF5" w:rsidRPr="00D25D4B" w:rsidRDefault="001E5BF5" w:rsidP="00CA4923">
            <w:pPr>
              <w:widowControl w:val="0"/>
              <w:jc w:val="center"/>
            </w:pPr>
          </w:p>
        </w:tc>
        <w:tc>
          <w:tcPr>
            <w:tcW w:w="478" w:type="pct"/>
          </w:tcPr>
          <w:p w:rsidR="001E5BF5" w:rsidRPr="00D25D4B" w:rsidRDefault="001E5BF5" w:rsidP="00CA4923">
            <w:pPr>
              <w:widowControl w:val="0"/>
              <w:jc w:val="center"/>
            </w:pPr>
          </w:p>
        </w:tc>
        <w:tc>
          <w:tcPr>
            <w:tcW w:w="2415" w:type="pct"/>
          </w:tcPr>
          <w:p w:rsidR="001E5BF5" w:rsidRPr="00D25D4B" w:rsidRDefault="001E5BF5" w:rsidP="00CA4923">
            <w:pPr>
              <w:widowControl w:val="0"/>
            </w:pPr>
          </w:p>
        </w:tc>
      </w:tr>
      <w:tr w:rsidR="001E5BF5" w:rsidRPr="00D25D4B" w:rsidTr="00CA4923">
        <w:trPr>
          <w:trHeight w:val="174"/>
          <w:jc w:val="center"/>
        </w:trPr>
        <w:tc>
          <w:tcPr>
            <w:tcW w:w="450" w:type="pct"/>
          </w:tcPr>
          <w:p w:rsidR="001E5BF5" w:rsidRPr="00D25D4B" w:rsidRDefault="001E5BF5" w:rsidP="00CA4923">
            <w:pPr>
              <w:widowControl w:val="0"/>
              <w:jc w:val="center"/>
            </w:pPr>
          </w:p>
        </w:tc>
        <w:tc>
          <w:tcPr>
            <w:tcW w:w="1256" w:type="pct"/>
          </w:tcPr>
          <w:p w:rsidR="001E5BF5" w:rsidRPr="00D25D4B" w:rsidRDefault="001E5BF5" w:rsidP="00CA4923">
            <w:pPr>
              <w:widowControl w:val="0"/>
              <w:rPr>
                <w:i/>
                <w:iCs/>
              </w:rPr>
            </w:pPr>
            <w:r w:rsidRPr="00D25D4B">
              <w:rPr>
                <w:i/>
                <w:iCs/>
              </w:rPr>
              <w:t>...</w:t>
            </w:r>
          </w:p>
        </w:tc>
        <w:tc>
          <w:tcPr>
            <w:tcW w:w="401" w:type="pct"/>
          </w:tcPr>
          <w:p w:rsidR="001E5BF5" w:rsidRPr="00D25D4B" w:rsidRDefault="001E5BF5" w:rsidP="00CA4923">
            <w:pPr>
              <w:widowControl w:val="0"/>
              <w:jc w:val="center"/>
            </w:pPr>
          </w:p>
        </w:tc>
        <w:tc>
          <w:tcPr>
            <w:tcW w:w="478" w:type="pct"/>
          </w:tcPr>
          <w:p w:rsidR="001E5BF5" w:rsidRPr="00D25D4B" w:rsidRDefault="001E5BF5" w:rsidP="00CA4923">
            <w:pPr>
              <w:widowControl w:val="0"/>
              <w:jc w:val="center"/>
            </w:pPr>
          </w:p>
        </w:tc>
        <w:tc>
          <w:tcPr>
            <w:tcW w:w="2415" w:type="pct"/>
          </w:tcPr>
          <w:p w:rsidR="001E5BF5" w:rsidRPr="00D25D4B" w:rsidRDefault="001E5BF5" w:rsidP="00CA4923">
            <w:pPr>
              <w:widowControl w:val="0"/>
            </w:pPr>
          </w:p>
        </w:tc>
      </w:tr>
      <w:tr w:rsidR="001E5BF5" w:rsidRPr="00D25D4B" w:rsidTr="001E5BF5">
        <w:trPr>
          <w:trHeight w:val="174"/>
          <w:jc w:val="center"/>
        </w:trPr>
        <w:tc>
          <w:tcPr>
            <w:tcW w:w="5000" w:type="pct"/>
            <w:gridSpan w:val="5"/>
            <w:shd w:val="clear" w:color="auto" w:fill="F2F2F2" w:themeFill="background1" w:themeFillShade="F2"/>
          </w:tcPr>
          <w:p w:rsidR="001E5BF5" w:rsidRPr="00D25D4B" w:rsidRDefault="001E5BF5" w:rsidP="00CA4923">
            <w:pPr>
              <w:widowControl w:val="0"/>
            </w:pPr>
            <w:r w:rsidRPr="00D25D4B">
              <w:rPr>
                <w:b/>
              </w:rPr>
              <w:t>Baigiamasis modulis (iš viso ... mokymosi kreditai)</w:t>
            </w:r>
          </w:p>
        </w:tc>
      </w:tr>
      <w:tr w:rsidR="001E5BF5" w:rsidRPr="00D25D4B" w:rsidTr="00CA4923">
        <w:trPr>
          <w:trHeight w:val="174"/>
          <w:jc w:val="center"/>
        </w:trPr>
        <w:tc>
          <w:tcPr>
            <w:tcW w:w="450" w:type="pct"/>
          </w:tcPr>
          <w:p w:rsidR="001E5BF5" w:rsidRPr="00D25D4B" w:rsidRDefault="001E5BF5" w:rsidP="00CA4923">
            <w:pPr>
              <w:widowControl w:val="0"/>
              <w:jc w:val="center"/>
            </w:pPr>
          </w:p>
        </w:tc>
        <w:tc>
          <w:tcPr>
            <w:tcW w:w="1256" w:type="pct"/>
          </w:tcPr>
          <w:p w:rsidR="001E5BF5" w:rsidRPr="00D25D4B" w:rsidRDefault="001E5BF5" w:rsidP="00CA4923">
            <w:pPr>
              <w:widowControl w:val="0"/>
              <w:rPr>
                <w:iCs/>
              </w:rPr>
            </w:pPr>
            <w:r w:rsidRPr="00D25D4B">
              <w:rPr>
                <w:iCs/>
              </w:rPr>
              <w:t>Įvadas į darbo rinką</w:t>
            </w:r>
          </w:p>
        </w:tc>
        <w:tc>
          <w:tcPr>
            <w:tcW w:w="401" w:type="pct"/>
          </w:tcPr>
          <w:p w:rsidR="001E5BF5" w:rsidRPr="00D25D4B" w:rsidRDefault="001E5BF5" w:rsidP="00CA4923">
            <w:pPr>
              <w:widowControl w:val="0"/>
              <w:jc w:val="center"/>
            </w:pPr>
          </w:p>
        </w:tc>
        <w:tc>
          <w:tcPr>
            <w:tcW w:w="478" w:type="pct"/>
          </w:tcPr>
          <w:p w:rsidR="001E5BF5" w:rsidRPr="00D25D4B" w:rsidRDefault="001E5BF5" w:rsidP="00CA4923">
            <w:pPr>
              <w:widowControl w:val="0"/>
              <w:jc w:val="center"/>
            </w:pPr>
          </w:p>
        </w:tc>
        <w:tc>
          <w:tcPr>
            <w:tcW w:w="2415" w:type="pct"/>
          </w:tcPr>
          <w:p w:rsidR="001E5BF5" w:rsidRPr="00D25D4B" w:rsidRDefault="001E5BF5" w:rsidP="00CA4923">
            <w:pPr>
              <w:widowControl w:val="0"/>
              <w:rPr>
                <w:i/>
              </w:rPr>
            </w:pPr>
            <w:r w:rsidRPr="00D25D4B">
              <w:rPr>
                <w:i/>
              </w:rPr>
              <w:t>Baigti visi... kvalifikaciją sudarantys privalomieji moduliai.</w:t>
            </w:r>
          </w:p>
        </w:tc>
      </w:tr>
    </w:tbl>
    <w:p w:rsidR="001E5BF5" w:rsidRPr="00F105F3" w:rsidRDefault="001E5BF5" w:rsidP="00CA4923">
      <w:pPr>
        <w:rPr>
          <w:sz w:val="22"/>
          <w:szCs w:val="22"/>
        </w:rPr>
      </w:pPr>
      <w:r w:rsidRPr="00F105F3">
        <w:rPr>
          <w:sz w:val="22"/>
          <w:szCs w:val="22"/>
        </w:rPr>
        <w:t xml:space="preserve">* Šie moduliai vykdant tęstinį profesinį mokymą neįgyvendinami, o darbuotojų saugos ir sveikatos bei saugaus elgesio ekstremaliose situacijose mokymas </w:t>
      </w:r>
      <w:r w:rsidR="00506FE1" w:rsidRPr="00F105F3">
        <w:rPr>
          <w:sz w:val="22"/>
          <w:szCs w:val="22"/>
        </w:rPr>
        <w:t xml:space="preserve">integruojamas </w:t>
      </w:r>
      <w:r w:rsidRPr="00F105F3">
        <w:rPr>
          <w:sz w:val="22"/>
          <w:szCs w:val="22"/>
        </w:rPr>
        <w:t>į kvalifikaciją sudarančioms kompetencijoms įgyti skirtus modulius.</w:t>
      </w:r>
    </w:p>
    <w:p w:rsidR="00086D78" w:rsidRPr="00D25D4B" w:rsidRDefault="00086D78" w:rsidP="00CA4923">
      <w:pPr>
        <w:widowControl w:val="0"/>
      </w:pPr>
    </w:p>
    <w:p w:rsidR="00086D78" w:rsidRPr="00D25D4B" w:rsidRDefault="00086D78" w:rsidP="00CA4923">
      <w:pPr>
        <w:pStyle w:val="Antrat1"/>
        <w:keepNext w:val="0"/>
        <w:widowControl w:val="0"/>
        <w:spacing w:before="0" w:after="0"/>
        <w:jc w:val="center"/>
        <w:rPr>
          <w:rFonts w:ascii="Times New Roman" w:hAnsi="Times New Roman"/>
          <w:sz w:val="28"/>
          <w:szCs w:val="28"/>
        </w:rPr>
      </w:pPr>
      <w:r w:rsidRPr="00D25D4B">
        <w:br w:type="page"/>
      </w:r>
      <w:r w:rsidRPr="00D25D4B">
        <w:rPr>
          <w:rFonts w:ascii="Times New Roman" w:hAnsi="Times New Roman"/>
          <w:sz w:val="28"/>
          <w:szCs w:val="28"/>
        </w:rPr>
        <w:lastRenderedPageBreak/>
        <w:t xml:space="preserve">4. REKOMENDACIJOS DĖL PROFESINEI VEIKLAI REIKALINGŲ BENDRŲJŲ </w:t>
      </w:r>
      <w:r w:rsidR="008E694F" w:rsidRPr="00D25D4B">
        <w:rPr>
          <w:rFonts w:ascii="Times New Roman" w:hAnsi="Times New Roman"/>
          <w:sz w:val="28"/>
          <w:szCs w:val="28"/>
        </w:rPr>
        <w:t>KOMPETENCIJŲ</w:t>
      </w:r>
      <w:r w:rsidRPr="00D25D4B">
        <w:rPr>
          <w:rFonts w:ascii="Times New Roman" w:hAnsi="Times New Roman"/>
          <w:sz w:val="28"/>
          <w:szCs w:val="28"/>
        </w:rPr>
        <w:t xml:space="preserve"> UGDYMO</w:t>
      </w:r>
    </w:p>
    <w:p w:rsidR="00086D78" w:rsidRPr="00D25D4B" w:rsidRDefault="00086D78" w:rsidP="00CA4923">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1353A1" w:rsidRPr="00D25D4B" w:rsidTr="00771BFE">
        <w:trPr>
          <w:trHeight w:val="57"/>
        </w:trPr>
        <w:tc>
          <w:tcPr>
            <w:tcW w:w="1637" w:type="pct"/>
            <w:shd w:val="clear" w:color="auto" w:fill="F2F2F2"/>
          </w:tcPr>
          <w:p w:rsidR="00086D78" w:rsidRPr="00D25D4B" w:rsidRDefault="00086D78" w:rsidP="00CA4923">
            <w:pPr>
              <w:widowControl w:val="0"/>
              <w:rPr>
                <w:b/>
              </w:rPr>
            </w:pPr>
            <w:r w:rsidRPr="00D25D4B">
              <w:rPr>
                <w:b/>
              </w:rPr>
              <w:t>Bendr</w:t>
            </w:r>
            <w:r w:rsidR="008E694F" w:rsidRPr="00D25D4B">
              <w:rPr>
                <w:b/>
              </w:rPr>
              <w:t>osios</w:t>
            </w:r>
            <w:r w:rsidRPr="00D25D4B">
              <w:rPr>
                <w:b/>
              </w:rPr>
              <w:t xml:space="preserve"> </w:t>
            </w:r>
            <w:r w:rsidR="008E694F" w:rsidRPr="00D25D4B">
              <w:rPr>
                <w:b/>
              </w:rPr>
              <w:t>kompetencijos</w:t>
            </w:r>
          </w:p>
        </w:tc>
        <w:tc>
          <w:tcPr>
            <w:tcW w:w="3363" w:type="pct"/>
            <w:shd w:val="clear" w:color="auto" w:fill="F2F2F2"/>
          </w:tcPr>
          <w:p w:rsidR="00086D78" w:rsidRPr="00D25D4B" w:rsidRDefault="00086D78" w:rsidP="00CA4923">
            <w:pPr>
              <w:widowControl w:val="0"/>
              <w:rPr>
                <w:b/>
              </w:rPr>
            </w:pPr>
            <w:r w:rsidRPr="00D25D4B">
              <w:rPr>
                <w:b/>
              </w:rPr>
              <w:t xml:space="preserve">Bendrųjų </w:t>
            </w:r>
            <w:r w:rsidR="008E694F" w:rsidRPr="00D25D4B">
              <w:rPr>
                <w:b/>
              </w:rPr>
              <w:t>kompetencijų</w:t>
            </w:r>
            <w:r w:rsidRPr="00D25D4B">
              <w:rPr>
                <w:b/>
              </w:rPr>
              <w:t xml:space="preserve"> pasiekimą iliustruojantys mokymosi rezultatai</w:t>
            </w:r>
          </w:p>
        </w:tc>
      </w:tr>
      <w:tr w:rsidR="001353A1" w:rsidRPr="00D25D4B" w:rsidTr="00771BFE">
        <w:trPr>
          <w:trHeight w:val="57"/>
        </w:trPr>
        <w:tc>
          <w:tcPr>
            <w:tcW w:w="1637" w:type="pct"/>
          </w:tcPr>
          <w:p w:rsidR="00086D78" w:rsidRPr="00D25D4B" w:rsidRDefault="00F634C5" w:rsidP="00CA4923">
            <w:pPr>
              <w:widowControl w:val="0"/>
            </w:pPr>
            <w:r w:rsidRPr="00D25D4B">
              <w:t>Raštingumo kompetencija</w:t>
            </w:r>
          </w:p>
        </w:tc>
        <w:tc>
          <w:tcPr>
            <w:tcW w:w="3363" w:type="pct"/>
          </w:tcPr>
          <w:p w:rsidR="00086D78" w:rsidRPr="00D25D4B" w:rsidRDefault="00086D78" w:rsidP="00CA4923">
            <w:pPr>
              <w:widowControl w:val="0"/>
            </w:pPr>
          </w:p>
        </w:tc>
      </w:tr>
      <w:tr w:rsidR="001353A1" w:rsidRPr="00D25D4B" w:rsidTr="00771BFE">
        <w:trPr>
          <w:trHeight w:val="57"/>
        </w:trPr>
        <w:tc>
          <w:tcPr>
            <w:tcW w:w="1637" w:type="pct"/>
          </w:tcPr>
          <w:p w:rsidR="00086D78" w:rsidRPr="00D25D4B" w:rsidRDefault="00F634C5" w:rsidP="00CA4923">
            <w:pPr>
              <w:widowControl w:val="0"/>
            </w:pPr>
            <w:r w:rsidRPr="00D25D4B">
              <w:t>Daugiakalbystės kompetencija</w:t>
            </w:r>
          </w:p>
        </w:tc>
        <w:tc>
          <w:tcPr>
            <w:tcW w:w="3363" w:type="pct"/>
          </w:tcPr>
          <w:p w:rsidR="00086D78" w:rsidRPr="00D25D4B" w:rsidRDefault="00086D78" w:rsidP="00CA4923">
            <w:pPr>
              <w:widowControl w:val="0"/>
            </w:pPr>
          </w:p>
        </w:tc>
      </w:tr>
      <w:tr w:rsidR="001353A1" w:rsidRPr="00D25D4B" w:rsidTr="00771BFE">
        <w:trPr>
          <w:trHeight w:val="57"/>
        </w:trPr>
        <w:tc>
          <w:tcPr>
            <w:tcW w:w="1637" w:type="pct"/>
          </w:tcPr>
          <w:p w:rsidR="00086D78" w:rsidRPr="00D25D4B" w:rsidRDefault="00F634C5" w:rsidP="00CA4923">
            <w:pPr>
              <w:widowControl w:val="0"/>
            </w:pPr>
            <w:r w:rsidRPr="00D25D4B">
              <w:t>Matematinė kompetencija ir gamtos mokslų, technologijų ir inžinerijos kompetencija</w:t>
            </w:r>
          </w:p>
        </w:tc>
        <w:tc>
          <w:tcPr>
            <w:tcW w:w="3363" w:type="pct"/>
          </w:tcPr>
          <w:p w:rsidR="00086D78" w:rsidRPr="00D25D4B" w:rsidRDefault="00086D78" w:rsidP="00CA4923">
            <w:pPr>
              <w:widowControl w:val="0"/>
            </w:pPr>
          </w:p>
        </w:tc>
      </w:tr>
      <w:tr w:rsidR="001353A1" w:rsidRPr="00D25D4B" w:rsidTr="00771BFE">
        <w:trPr>
          <w:trHeight w:val="57"/>
        </w:trPr>
        <w:tc>
          <w:tcPr>
            <w:tcW w:w="1637" w:type="pct"/>
          </w:tcPr>
          <w:p w:rsidR="00086D78" w:rsidRPr="00D25D4B" w:rsidRDefault="00F634C5" w:rsidP="00CA4923">
            <w:pPr>
              <w:widowControl w:val="0"/>
            </w:pPr>
            <w:r w:rsidRPr="00D25D4B">
              <w:t>Skaitmeninė kompetencija</w:t>
            </w:r>
          </w:p>
        </w:tc>
        <w:tc>
          <w:tcPr>
            <w:tcW w:w="3363" w:type="pct"/>
          </w:tcPr>
          <w:p w:rsidR="00086D78" w:rsidRPr="00D25D4B" w:rsidRDefault="00086D78" w:rsidP="00CA4923">
            <w:pPr>
              <w:widowControl w:val="0"/>
            </w:pPr>
          </w:p>
        </w:tc>
      </w:tr>
      <w:tr w:rsidR="001353A1" w:rsidRPr="00D25D4B" w:rsidTr="00771BFE">
        <w:trPr>
          <w:trHeight w:val="57"/>
        </w:trPr>
        <w:tc>
          <w:tcPr>
            <w:tcW w:w="1637" w:type="pct"/>
          </w:tcPr>
          <w:p w:rsidR="00086D78" w:rsidRPr="00D25D4B" w:rsidRDefault="00F634C5" w:rsidP="00CA4923">
            <w:pPr>
              <w:widowControl w:val="0"/>
            </w:pPr>
            <w:r w:rsidRPr="00D25D4B">
              <w:t>Asmeninė, socialinė ir mokymosi mokytis kompetencija</w:t>
            </w:r>
          </w:p>
        </w:tc>
        <w:tc>
          <w:tcPr>
            <w:tcW w:w="3363" w:type="pct"/>
          </w:tcPr>
          <w:p w:rsidR="00086D78" w:rsidRPr="00D25D4B" w:rsidRDefault="00086D78" w:rsidP="00CA4923">
            <w:pPr>
              <w:widowControl w:val="0"/>
            </w:pPr>
          </w:p>
        </w:tc>
      </w:tr>
      <w:tr w:rsidR="001353A1" w:rsidRPr="00D25D4B" w:rsidTr="00771BFE">
        <w:trPr>
          <w:trHeight w:val="57"/>
        </w:trPr>
        <w:tc>
          <w:tcPr>
            <w:tcW w:w="1637" w:type="pct"/>
          </w:tcPr>
          <w:p w:rsidR="00086D78" w:rsidRPr="00D25D4B" w:rsidRDefault="00F634C5" w:rsidP="00CA4923">
            <w:pPr>
              <w:widowControl w:val="0"/>
            </w:pPr>
            <w:r w:rsidRPr="00D25D4B">
              <w:t>Pilietiškumo kompetencija</w:t>
            </w:r>
          </w:p>
        </w:tc>
        <w:tc>
          <w:tcPr>
            <w:tcW w:w="3363" w:type="pct"/>
          </w:tcPr>
          <w:p w:rsidR="00086D78" w:rsidRPr="00D25D4B" w:rsidRDefault="00086D78" w:rsidP="00CA4923">
            <w:pPr>
              <w:widowControl w:val="0"/>
            </w:pPr>
          </w:p>
        </w:tc>
      </w:tr>
      <w:tr w:rsidR="001353A1" w:rsidRPr="00D25D4B" w:rsidTr="00771BFE">
        <w:trPr>
          <w:trHeight w:val="57"/>
        </w:trPr>
        <w:tc>
          <w:tcPr>
            <w:tcW w:w="1637" w:type="pct"/>
          </w:tcPr>
          <w:p w:rsidR="00086D78" w:rsidRPr="00D25D4B" w:rsidRDefault="00F634C5" w:rsidP="00CA4923">
            <w:pPr>
              <w:widowControl w:val="0"/>
            </w:pPr>
            <w:r w:rsidRPr="00D25D4B">
              <w:t>Verslumo kompetencija</w:t>
            </w:r>
          </w:p>
        </w:tc>
        <w:tc>
          <w:tcPr>
            <w:tcW w:w="3363" w:type="pct"/>
          </w:tcPr>
          <w:p w:rsidR="00086D78" w:rsidRPr="00D25D4B" w:rsidRDefault="00086D78" w:rsidP="00CA4923">
            <w:pPr>
              <w:pStyle w:val="xmsonormal"/>
              <w:widowControl w:val="0"/>
              <w:shd w:val="clear" w:color="auto" w:fill="FFFFFF"/>
              <w:spacing w:before="0" w:beforeAutospacing="0" w:after="0" w:afterAutospacing="0"/>
            </w:pPr>
          </w:p>
        </w:tc>
      </w:tr>
      <w:tr w:rsidR="001353A1" w:rsidRPr="00D25D4B" w:rsidTr="00771BFE">
        <w:trPr>
          <w:trHeight w:val="57"/>
        </w:trPr>
        <w:tc>
          <w:tcPr>
            <w:tcW w:w="1637" w:type="pct"/>
          </w:tcPr>
          <w:p w:rsidR="00086D78" w:rsidRPr="00D25D4B" w:rsidRDefault="00F634C5" w:rsidP="00CA4923">
            <w:pPr>
              <w:widowControl w:val="0"/>
            </w:pPr>
            <w:r w:rsidRPr="00D25D4B">
              <w:t>Kultūrinio sąmoningumo ir raiškos kompetencija</w:t>
            </w:r>
          </w:p>
        </w:tc>
        <w:tc>
          <w:tcPr>
            <w:tcW w:w="3363" w:type="pct"/>
          </w:tcPr>
          <w:p w:rsidR="00086D78" w:rsidRPr="00D25D4B" w:rsidRDefault="00086D78" w:rsidP="00CA4923">
            <w:pPr>
              <w:widowControl w:val="0"/>
            </w:pPr>
          </w:p>
        </w:tc>
      </w:tr>
    </w:tbl>
    <w:p w:rsidR="004F35E4" w:rsidRPr="00D25D4B" w:rsidRDefault="004F35E4" w:rsidP="00CA4923">
      <w:pPr>
        <w:widowControl w:val="0"/>
        <w:rPr>
          <w:szCs w:val="28"/>
        </w:rPr>
      </w:pPr>
    </w:p>
    <w:p w:rsidR="00AE07B4" w:rsidRPr="00D25D4B" w:rsidRDefault="004F35E4" w:rsidP="00CA4923">
      <w:pPr>
        <w:widowControl w:val="0"/>
        <w:jc w:val="center"/>
        <w:rPr>
          <w:b/>
          <w:sz w:val="28"/>
          <w:szCs w:val="28"/>
        </w:rPr>
      </w:pPr>
      <w:r w:rsidRPr="00D25D4B">
        <w:rPr>
          <w:b/>
          <w:sz w:val="28"/>
          <w:szCs w:val="28"/>
        </w:rPr>
        <w:br w:type="page"/>
      </w:r>
      <w:r w:rsidR="00AE07B4" w:rsidRPr="00D25D4B">
        <w:rPr>
          <w:b/>
          <w:sz w:val="28"/>
          <w:szCs w:val="28"/>
        </w:rPr>
        <w:lastRenderedPageBreak/>
        <w:t>5. PROGRAMOS STRUKTŪRA</w:t>
      </w:r>
      <w:r w:rsidR="00592AFC" w:rsidRPr="00D25D4B">
        <w:rPr>
          <w:b/>
          <w:sz w:val="28"/>
          <w:szCs w:val="28"/>
        </w:rPr>
        <w:t>, VYKDANT PIRMINĮ IR TĘSTINĮ</w:t>
      </w:r>
      <w:r w:rsidR="00AE07B4" w:rsidRPr="00D25D4B">
        <w:rPr>
          <w:b/>
          <w:sz w:val="28"/>
          <w:szCs w:val="28"/>
        </w:rPr>
        <w:t xml:space="preserve"> PROF</w:t>
      </w:r>
      <w:r w:rsidR="00592AFC" w:rsidRPr="00D25D4B">
        <w:rPr>
          <w:b/>
          <w:sz w:val="28"/>
          <w:szCs w:val="28"/>
        </w:rPr>
        <w:t>ES</w:t>
      </w:r>
      <w:r w:rsidR="001353A1" w:rsidRPr="00D25D4B">
        <w:rPr>
          <w:b/>
          <w:sz w:val="28"/>
          <w:szCs w:val="28"/>
        </w:rPr>
        <w:t>IN</w:t>
      </w:r>
      <w:r w:rsidR="00592AFC" w:rsidRPr="00D25D4B">
        <w:rPr>
          <w:b/>
          <w:sz w:val="28"/>
          <w:szCs w:val="28"/>
        </w:rPr>
        <w:t>Į MOKYMĄ</w:t>
      </w:r>
    </w:p>
    <w:p w:rsidR="00704C61" w:rsidRPr="00D25D4B" w:rsidRDefault="00704C61" w:rsidP="00CA4923">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1353A1" w:rsidRPr="00D25D4B" w:rsidTr="006E1B81">
        <w:trPr>
          <w:trHeight w:val="57"/>
        </w:trPr>
        <w:tc>
          <w:tcPr>
            <w:tcW w:w="5000" w:type="pct"/>
            <w:gridSpan w:val="2"/>
            <w:shd w:val="clear" w:color="auto" w:fill="auto"/>
          </w:tcPr>
          <w:p w:rsidR="00AE07B4" w:rsidRPr="00D25D4B" w:rsidRDefault="00AE07B4" w:rsidP="00CA4923">
            <w:pPr>
              <w:widowControl w:val="0"/>
              <w:rPr>
                <w:b/>
              </w:rPr>
            </w:pPr>
            <w:r w:rsidRPr="00D25D4B">
              <w:rPr>
                <w:b/>
              </w:rPr>
              <w:t>Kvalifika</w:t>
            </w:r>
            <w:r w:rsidR="006402C2" w:rsidRPr="00D25D4B">
              <w:rPr>
                <w:b/>
              </w:rPr>
              <w:t xml:space="preserve">cija </w:t>
            </w:r>
            <w:r w:rsidR="007C247C" w:rsidRPr="00D25D4B">
              <w:rPr>
                <w:b/>
              </w:rPr>
              <w:t>–</w:t>
            </w:r>
            <w:r w:rsidRPr="00D25D4B">
              <w:rPr>
                <w:b/>
              </w:rPr>
              <w:t xml:space="preserve"> </w:t>
            </w:r>
            <w:r w:rsidR="006402C2" w:rsidRPr="00D25D4B">
              <w:rPr>
                <w:b/>
              </w:rPr>
              <w:t xml:space="preserve">..., LTKS </w:t>
            </w:r>
            <w:r w:rsidR="007227EA" w:rsidRPr="00D25D4B">
              <w:rPr>
                <w:b/>
              </w:rPr>
              <w:t xml:space="preserve">lygis </w:t>
            </w:r>
            <w:r w:rsidR="006402C2" w:rsidRPr="00D25D4B">
              <w:rPr>
                <w:b/>
              </w:rPr>
              <w:t>...</w:t>
            </w:r>
          </w:p>
        </w:tc>
      </w:tr>
      <w:tr w:rsidR="001353A1" w:rsidRPr="00D25D4B" w:rsidTr="006E1B81">
        <w:trPr>
          <w:trHeight w:val="57"/>
        </w:trPr>
        <w:tc>
          <w:tcPr>
            <w:tcW w:w="2500" w:type="pct"/>
            <w:shd w:val="clear" w:color="auto" w:fill="D9D9D9"/>
          </w:tcPr>
          <w:p w:rsidR="00AE07B4" w:rsidRPr="00D25D4B" w:rsidRDefault="00AE07B4" w:rsidP="00CA4923">
            <w:pPr>
              <w:widowControl w:val="0"/>
              <w:jc w:val="center"/>
              <w:rPr>
                <w:b/>
              </w:rPr>
            </w:pPr>
            <w:r w:rsidRPr="00D25D4B">
              <w:rPr>
                <w:b/>
              </w:rPr>
              <w:t>Programos, skirtos pirminiam profesiniam mokymui, struktūra</w:t>
            </w:r>
          </w:p>
        </w:tc>
        <w:tc>
          <w:tcPr>
            <w:tcW w:w="2500" w:type="pct"/>
            <w:shd w:val="clear" w:color="auto" w:fill="D9D9D9"/>
          </w:tcPr>
          <w:p w:rsidR="00AE07B4" w:rsidRPr="00D25D4B" w:rsidRDefault="00AE07B4" w:rsidP="00CA4923">
            <w:pPr>
              <w:widowControl w:val="0"/>
              <w:jc w:val="center"/>
              <w:rPr>
                <w:b/>
              </w:rPr>
            </w:pPr>
            <w:r w:rsidRPr="00D25D4B">
              <w:rPr>
                <w:b/>
              </w:rPr>
              <w:t>Programos, skirtos tęstiniam profesiniam mokymui</w:t>
            </w:r>
            <w:r w:rsidR="00704C61" w:rsidRPr="00D25D4B">
              <w:rPr>
                <w:b/>
              </w:rPr>
              <w:t>,</w:t>
            </w:r>
            <w:r w:rsidRPr="00D25D4B">
              <w:rPr>
                <w:b/>
              </w:rPr>
              <w:t xml:space="preserve"> struktūra</w:t>
            </w:r>
          </w:p>
        </w:tc>
      </w:tr>
      <w:tr w:rsidR="001353A1" w:rsidRPr="00D25D4B" w:rsidTr="006E1B81">
        <w:trPr>
          <w:trHeight w:val="57"/>
        </w:trPr>
        <w:tc>
          <w:tcPr>
            <w:tcW w:w="2500" w:type="pct"/>
            <w:shd w:val="clear" w:color="auto" w:fill="auto"/>
          </w:tcPr>
          <w:p w:rsidR="00AE07B4" w:rsidRPr="00D25D4B" w:rsidRDefault="00AE07B4" w:rsidP="00CA4923">
            <w:pPr>
              <w:widowControl w:val="0"/>
              <w:rPr>
                <w:i/>
              </w:rPr>
            </w:pPr>
            <w:r w:rsidRPr="00D25D4B">
              <w:rPr>
                <w:i/>
              </w:rPr>
              <w:t>Įvadinis modulis (</w:t>
            </w:r>
            <w:r w:rsidR="0009216E" w:rsidRPr="00D25D4B">
              <w:rPr>
                <w:i/>
              </w:rPr>
              <w:t xml:space="preserve">iš viso </w:t>
            </w:r>
            <w:r w:rsidRPr="00D25D4B">
              <w:rPr>
                <w:i/>
              </w:rPr>
              <w:t>...</w:t>
            </w:r>
            <w:r w:rsidR="00592AFC" w:rsidRPr="00D25D4B">
              <w:rPr>
                <w:i/>
              </w:rPr>
              <w:t xml:space="preserve"> mokymosi</w:t>
            </w:r>
            <w:r w:rsidRPr="00D25D4B">
              <w:rPr>
                <w:i/>
              </w:rPr>
              <w:t xml:space="preserve"> kreditai)</w:t>
            </w:r>
          </w:p>
          <w:p w:rsidR="00AE07B4" w:rsidRPr="00D25D4B" w:rsidRDefault="00AE07B4" w:rsidP="00CA4923">
            <w:pPr>
              <w:widowControl w:val="0"/>
              <w:ind w:left="284"/>
            </w:pPr>
            <w:r w:rsidRPr="00D25D4B">
              <w:t xml:space="preserve">Įvadas į profesiją, ... </w:t>
            </w:r>
            <w:r w:rsidR="008E694F" w:rsidRPr="00D25D4B">
              <w:t xml:space="preserve">mokymosi </w:t>
            </w:r>
            <w:r w:rsidRPr="00D25D4B">
              <w:t xml:space="preserve">kreditai </w:t>
            </w:r>
          </w:p>
        </w:tc>
        <w:tc>
          <w:tcPr>
            <w:tcW w:w="2500" w:type="pct"/>
            <w:shd w:val="clear" w:color="auto" w:fill="auto"/>
          </w:tcPr>
          <w:p w:rsidR="00AE07B4" w:rsidRPr="00D25D4B" w:rsidRDefault="00AE07B4" w:rsidP="00CA4923">
            <w:pPr>
              <w:widowControl w:val="0"/>
              <w:rPr>
                <w:i/>
              </w:rPr>
            </w:pPr>
            <w:r w:rsidRPr="00D25D4B">
              <w:rPr>
                <w:i/>
              </w:rPr>
              <w:t xml:space="preserve">Įvadinis modulis (0 </w:t>
            </w:r>
            <w:r w:rsidR="00592AFC" w:rsidRPr="00D25D4B">
              <w:rPr>
                <w:i/>
              </w:rPr>
              <w:t xml:space="preserve">mokymosi </w:t>
            </w:r>
            <w:r w:rsidRPr="00D25D4B">
              <w:rPr>
                <w:i/>
              </w:rPr>
              <w:t>kreditų)</w:t>
            </w:r>
          </w:p>
          <w:p w:rsidR="00AE07B4" w:rsidRPr="00D25D4B" w:rsidRDefault="00AE07B4" w:rsidP="00CA4923">
            <w:pPr>
              <w:widowControl w:val="0"/>
              <w:ind w:left="284"/>
            </w:pPr>
            <w:r w:rsidRPr="00D25D4B">
              <w:t>–</w:t>
            </w:r>
          </w:p>
        </w:tc>
      </w:tr>
      <w:tr w:rsidR="001353A1" w:rsidRPr="00D25D4B" w:rsidTr="006E1B81">
        <w:trPr>
          <w:trHeight w:val="57"/>
        </w:trPr>
        <w:tc>
          <w:tcPr>
            <w:tcW w:w="2500" w:type="pct"/>
            <w:shd w:val="clear" w:color="auto" w:fill="auto"/>
          </w:tcPr>
          <w:p w:rsidR="00AE07B4" w:rsidRPr="00D25D4B" w:rsidRDefault="00AE07B4" w:rsidP="00CA4923">
            <w:pPr>
              <w:widowControl w:val="0"/>
              <w:rPr>
                <w:i/>
              </w:rPr>
            </w:pPr>
            <w:r w:rsidRPr="00D25D4B">
              <w:rPr>
                <w:i/>
              </w:rPr>
              <w:t>Bendrieji moduliai (</w:t>
            </w:r>
            <w:r w:rsidR="0009216E" w:rsidRPr="00D25D4B">
              <w:rPr>
                <w:i/>
              </w:rPr>
              <w:t xml:space="preserve">iš viso </w:t>
            </w:r>
            <w:r w:rsidRPr="00D25D4B">
              <w:rPr>
                <w:i/>
              </w:rPr>
              <w:t xml:space="preserve">... </w:t>
            </w:r>
            <w:r w:rsidR="00496D3C" w:rsidRPr="00D25D4B">
              <w:rPr>
                <w:i/>
              </w:rPr>
              <w:t xml:space="preserve">mokymosi </w:t>
            </w:r>
            <w:r w:rsidRPr="00D25D4B">
              <w:rPr>
                <w:i/>
              </w:rPr>
              <w:t>kreditai)</w:t>
            </w:r>
          </w:p>
          <w:p w:rsidR="00AE07B4" w:rsidRPr="00D25D4B" w:rsidRDefault="00AE07B4" w:rsidP="00CA4923">
            <w:pPr>
              <w:widowControl w:val="0"/>
              <w:ind w:left="284"/>
            </w:pPr>
            <w:r w:rsidRPr="00D25D4B">
              <w:t xml:space="preserve">Saugus elgesys ekstremaliose situacijose, ... </w:t>
            </w:r>
            <w:r w:rsidR="00592AFC" w:rsidRPr="00D25D4B">
              <w:t xml:space="preserve">mokymosi </w:t>
            </w:r>
            <w:r w:rsidRPr="00D25D4B">
              <w:t>kreditai</w:t>
            </w:r>
          </w:p>
          <w:p w:rsidR="00AE07B4" w:rsidRPr="00D25D4B" w:rsidRDefault="00AE07B4" w:rsidP="00CA4923">
            <w:pPr>
              <w:widowControl w:val="0"/>
              <w:ind w:left="284"/>
            </w:pPr>
            <w:r w:rsidRPr="00D25D4B">
              <w:t xml:space="preserve">Sąmoningas fizinio aktyvumo reguliavimas, ... </w:t>
            </w:r>
            <w:r w:rsidR="00592AFC" w:rsidRPr="00D25D4B">
              <w:t xml:space="preserve">mokymosi </w:t>
            </w:r>
            <w:r w:rsidRPr="00D25D4B">
              <w:t>kreditai</w:t>
            </w:r>
          </w:p>
          <w:p w:rsidR="00AE07B4" w:rsidRPr="00D25D4B" w:rsidRDefault="00AE07B4" w:rsidP="00CA4923">
            <w:pPr>
              <w:widowControl w:val="0"/>
              <w:ind w:left="284"/>
            </w:pPr>
            <w:r w:rsidRPr="00D25D4B">
              <w:t xml:space="preserve">Darbuotojų sauga ir sveikata, ... </w:t>
            </w:r>
            <w:r w:rsidR="00592AFC" w:rsidRPr="00D25D4B">
              <w:t xml:space="preserve">mokymosi </w:t>
            </w:r>
            <w:r w:rsidR="007256DF" w:rsidRPr="00D25D4B">
              <w:t>kreditai</w:t>
            </w:r>
          </w:p>
        </w:tc>
        <w:tc>
          <w:tcPr>
            <w:tcW w:w="2500" w:type="pct"/>
            <w:shd w:val="clear" w:color="auto" w:fill="auto"/>
          </w:tcPr>
          <w:p w:rsidR="00AE07B4" w:rsidRPr="00D25D4B" w:rsidRDefault="00AE07B4" w:rsidP="00CA4923">
            <w:pPr>
              <w:widowControl w:val="0"/>
              <w:rPr>
                <w:i/>
              </w:rPr>
            </w:pPr>
            <w:r w:rsidRPr="00D25D4B">
              <w:rPr>
                <w:i/>
              </w:rPr>
              <w:t>Bendrieji moduliai (</w:t>
            </w:r>
            <w:r w:rsidR="00224254" w:rsidRPr="00D25D4B">
              <w:rPr>
                <w:i/>
              </w:rPr>
              <w:t>0</w:t>
            </w:r>
            <w:r w:rsidRPr="00D25D4B">
              <w:rPr>
                <w:i/>
              </w:rPr>
              <w:t xml:space="preserve"> </w:t>
            </w:r>
            <w:r w:rsidR="00592AFC" w:rsidRPr="00D25D4B">
              <w:rPr>
                <w:i/>
              </w:rPr>
              <w:t xml:space="preserve">mokymosi </w:t>
            </w:r>
            <w:r w:rsidRPr="00D25D4B">
              <w:rPr>
                <w:i/>
              </w:rPr>
              <w:t>kredit</w:t>
            </w:r>
            <w:r w:rsidR="00224254" w:rsidRPr="00D25D4B">
              <w:rPr>
                <w:i/>
              </w:rPr>
              <w:t>ų</w:t>
            </w:r>
            <w:r w:rsidRPr="00D25D4B">
              <w:rPr>
                <w:i/>
              </w:rPr>
              <w:t>)</w:t>
            </w:r>
          </w:p>
          <w:p w:rsidR="00AE07B4" w:rsidRPr="00D25D4B" w:rsidRDefault="00224254" w:rsidP="00CA4923">
            <w:pPr>
              <w:widowControl w:val="0"/>
              <w:ind w:left="284"/>
            </w:pPr>
            <w:r w:rsidRPr="00D25D4B">
              <w:t>–</w:t>
            </w:r>
          </w:p>
        </w:tc>
      </w:tr>
      <w:tr w:rsidR="001353A1" w:rsidRPr="00D25D4B" w:rsidTr="006E1B81">
        <w:trPr>
          <w:trHeight w:val="57"/>
        </w:trPr>
        <w:tc>
          <w:tcPr>
            <w:tcW w:w="2500" w:type="pct"/>
            <w:shd w:val="clear" w:color="auto" w:fill="auto"/>
          </w:tcPr>
          <w:p w:rsidR="00AE07B4" w:rsidRPr="00D25D4B" w:rsidRDefault="00AE07B4" w:rsidP="00CA4923">
            <w:pPr>
              <w:widowControl w:val="0"/>
              <w:rPr>
                <w:i/>
              </w:rPr>
            </w:pPr>
            <w:r w:rsidRPr="00D25D4B">
              <w:rPr>
                <w:i/>
              </w:rPr>
              <w:t>Kvalifikaciją sudarančioms kompetencijoms įgyti skirti moduliai (</w:t>
            </w:r>
            <w:r w:rsidR="0009216E" w:rsidRPr="00D25D4B">
              <w:rPr>
                <w:i/>
              </w:rPr>
              <w:t xml:space="preserve">iš viso </w:t>
            </w:r>
            <w:r w:rsidRPr="00D25D4B">
              <w:rPr>
                <w:i/>
              </w:rPr>
              <w:t>...</w:t>
            </w:r>
            <w:r w:rsidR="00592AFC" w:rsidRPr="00D25D4B">
              <w:rPr>
                <w:i/>
              </w:rPr>
              <w:t xml:space="preserve"> mokymosi</w:t>
            </w:r>
            <w:r w:rsidRPr="00D25D4B">
              <w:rPr>
                <w:i/>
              </w:rPr>
              <w:t xml:space="preserve"> kreditai)</w:t>
            </w:r>
          </w:p>
          <w:p w:rsidR="00AE07B4" w:rsidRPr="00D25D4B" w:rsidRDefault="00AE07B4" w:rsidP="00CA4923">
            <w:pPr>
              <w:widowControl w:val="0"/>
              <w:ind w:left="284"/>
            </w:pPr>
            <w:r w:rsidRPr="00D25D4B">
              <w:t xml:space="preserve">Modulio pavadinimas, ... </w:t>
            </w:r>
            <w:r w:rsidR="00592AFC" w:rsidRPr="00D25D4B">
              <w:t xml:space="preserve">mokymosi </w:t>
            </w:r>
            <w:r w:rsidR="007256DF" w:rsidRPr="00D25D4B">
              <w:t>kreditai</w:t>
            </w:r>
            <w:r w:rsidRPr="00D25D4B">
              <w:t xml:space="preserve"> </w:t>
            </w:r>
          </w:p>
          <w:p w:rsidR="00AE07B4" w:rsidRPr="00D25D4B" w:rsidRDefault="00AE07B4" w:rsidP="00CA4923">
            <w:pPr>
              <w:widowControl w:val="0"/>
              <w:ind w:left="284"/>
            </w:pPr>
            <w:r w:rsidRPr="00D25D4B">
              <w:t xml:space="preserve">Modulio pavadinimas, ... </w:t>
            </w:r>
            <w:r w:rsidR="00592AFC" w:rsidRPr="00D25D4B">
              <w:t xml:space="preserve">mokymosi </w:t>
            </w:r>
            <w:r w:rsidR="007256DF" w:rsidRPr="00D25D4B">
              <w:t>kreditai</w:t>
            </w:r>
          </w:p>
          <w:p w:rsidR="00AE07B4" w:rsidRPr="00D25D4B" w:rsidRDefault="00AE07B4" w:rsidP="00CA4923">
            <w:pPr>
              <w:widowControl w:val="0"/>
              <w:ind w:left="284"/>
              <w:rPr>
                <w:iCs/>
              </w:rPr>
            </w:pPr>
            <w:r w:rsidRPr="00D25D4B">
              <w:t>...</w:t>
            </w:r>
          </w:p>
        </w:tc>
        <w:tc>
          <w:tcPr>
            <w:tcW w:w="2500" w:type="pct"/>
            <w:shd w:val="clear" w:color="auto" w:fill="auto"/>
          </w:tcPr>
          <w:p w:rsidR="00AE07B4" w:rsidRPr="00D25D4B" w:rsidRDefault="00AE07B4" w:rsidP="00CA4923">
            <w:pPr>
              <w:widowControl w:val="0"/>
              <w:rPr>
                <w:i/>
              </w:rPr>
            </w:pPr>
            <w:r w:rsidRPr="00D25D4B">
              <w:rPr>
                <w:i/>
              </w:rPr>
              <w:t>Kvalifikaciją sudarančioms kompetencijoms įgyti skirti moduliai (</w:t>
            </w:r>
            <w:r w:rsidR="0009216E" w:rsidRPr="00D25D4B">
              <w:rPr>
                <w:i/>
              </w:rPr>
              <w:t xml:space="preserve">iš viso </w:t>
            </w:r>
            <w:r w:rsidRPr="00D25D4B">
              <w:rPr>
                <w:i/>
              </w:rPr>
              <w:t xml:space="preserve">... </w:t>
            </w:r>
            <w:r w:rsidR="00592AFC" w:rsidRPr="00D25D4B">
              <w:rPr>
                <w:i/>
              </w:rPr>
              <w:t xml:space="preserve">mokymosi </w:t>
            </w:r>
            <w:r w:rsidRPr="00D25D4B">
              <w:rPr>
                <w:i/>
              </w:rPr>
              <w:t>kreditai)</w:t>
            </w:r>
          </w:p>
          <w:p w:rsidR="00AE07B4" w:rsidRPr="00D25D4B" w:rsidRDefault="00AE07B4" w:rsidP="00CA4923">
            <w:pPr>
              <w:widowControl w:val="0"/>
              <w:ind w:left="284"/>
            </w:pPr>
            <w:r w:rsidRPr="00D25D4B">
              <w:t xml:space="preserve">Modulio pavadinimas, ... </w:t>
            </w:r>
            <w:r w:rsidR="00592AFC" w:rsidRPr="00D25D4B">
              <w:t xml:space="preserve">mokymosi </w:t>
            </w:r>
            <w:r w:rsidR="007256DF" w:rsidRPr="00D25D4B">
              <w:t>kreditai</w:t>
            </w:r>
          </w:p>
          <w:p w:rsidR="00AE07B4" w:rsidRPr="00D25D4B" w:rsidRDefault="00AE07B4" w:rsidP="00CA4923">
            <w:pPr>
              <w:widowControl w:val="0"/>
              <w:ind w:left="284"/>
            </w:pPr>
            <w:r w:rsidRPr="00D25D4B">
              <w:t xml:space="preserve">Modulio pavadinimas, ... </w:t>
            </w:r>
            <w:r w:rsidR="00592AFC" w:rsidRPr="00D25D4B">
              <w:t xml:space="preserve">mokymosi </w:t>
            </w:r>
            <w:r w:rsidR="007256DF" w:rsidRPr="00D25D4B">
              <w:t>kreditai</w:t>
            </w:r>
            <w:r w:rsidRPr="00D25D4B">
              <w:t xml:space="preserve"> </w:t>
            </w:r>
          </w:p>
          <w:p w:rsidR="00AE07B4" w:rsidRPr="00D25D4B" w:rsidRDefault="00AE07B4" w:rsidP="00CA4923">
            <w:pPr>
              <w:widowControl w:val="0"/>
              <w:ind w:left="284"/>
              <w:rPr>
                <w:bCs/>
              </w:rPr>
            </w:pPr>
            <w:r w:rsidRPr="00D25D4B">
              <w:t>...</w:t>
            </w:r>
          </w:p>
        </w:tc>
      </w:tr>
      <w:tr w:rsidR="001353A1" w:rsidRPr="00D25D4B" w:rsidTr="006E1B81">
        <w:trPr>
          <w:trHeight w:val="57"/>
        </w:trPr>
        <w:tc>
          <w:tcPr>
            <w:tcW w:w="2500" w:type="pct"/>
            <w:shd w:val="clear" w:color="auto" w:fill="auto"/>
          </w:tcPr>
          <w:p w:rsidR="00AE07B4" w:rsidRPr="00D25D4B" w:rsidRDefault="00AE07B4" w:rsidP="00CA4923">
            <w:pPr>
              <w:widowControl w:val="0"/>
              <w:rPr>
                <w:i/>
                <w:iCs/>
              </w:rPr>
            </w:pPr>
            <w:r w:rsidRPr="00D25D4B">
              <w:rPr>
                <w:i/>
                <w:iCs/>
              </w:rPr>
              <w:t>Pasirenkamieji moduliai (</w:t>
            </w:r>
            <w:r w:rsidR="0009216E" w:rsidRPr="00D25D4B">
              <w:rPr>
                <w:i/>
              </w:rPr>
              <w:t xml:space="preserve">iš viso </w:t>
            </w:r>
            <w:r w:rsidRPr="00D25D4B">
              <w:rPr>
                <w:i/>
                <w:iCs/>
              </w:rPr>
              <w:t xml:space="preserve">... </w:t>
            </w:r>
            <w:r w:rsidR="00592AFC" w:rsidRPr="00D25D4B">
              <w:rPr>
                <w:i/>
                <w:iCs/>
              </w:rPr>
              <w:t xml:space="preserve">mokymosi </w:t>
            </w:r>
            <w:r w:rsidRPr="00D25D4B">
              <w:rPr>
                <w:i/>
                <w:iCs/>
              </w:rPr>
              <w:t>kreditai)</w:t>
            </w:r>
          </w:p>
          <w:p w:rsidR="00AE07B4" w:rsidRPr="00D25D4B" w:rsidRDefault="00AE07B4" w:rsidP="00CA4923">
            <w:pPr>
              <w:widowControl w:val="0"/>
              <w:ind w:left="284"/>
            </w:pPr>
            <w:r w:rsidRPr="00D25D4B">
              <w:t xml:space="preserve">Modulio pavadinimas, ... </w:t>
            </w:r>
            <w:r w:rsidR="00592AFC" w:rsidRPr="00D25D4B">
              <w:t xml:space="preserve">mokymosi </w:t>
            </w:r>
            <w:r w:rsidR="007256DF" w:rsidRPr="00D25D4B">
              <w:t>kreditai</w:t>
            </w:r>
          </w:p>
          <w:p w:rsidR="00AE07B4" w:rsidRPr="00D25D4B" w:rsidRDefault="00AE07B4" w:rsidP="00CA4923">
            <w:pPr>
              <w:widowControl w:val="0"/>
              <w:ind w:left="284"/>
            </w:pPr>
            <w:r w:rsidRPr="00D25D4B">
              <w:t xml:space="preserve">Modulio pavadinimas, ... </w:t>
            </w:r>
            <w:r w:rsidR="00592AFC" w:rsidRPr="00D25D4B">
              <w:t xml:space="preserve">mokymosi </w:t>
            </w:r>
            <w:r w:rsidR="007256DF" w:rsidRPr="00D25D4B">
              <w:t>kreditai</w:t>
            </w:r>
            <w:r w:rsidRPr="00D25D4B">
              <w:t xml:space="preserve"> </w:t>
            </w:r>
          </w:p>
          <w:p w:rsidR="00AE07B4" w:rsidRPr="00D25D4B" w:rsidRDefault="00AE07B4" w:rsidP="00CA4923">
            <w:pPr>
              <w:widowControl w:val="0"/>
              <w:ind w:left="284"/>
              <w:rPr>
                <w:i/>
              </w:rPr>
            </w:pPr>
            <w:r w:rsidRPr="00D25D4B">
              <w:t>...</w:t>
            </w:r>
          </w:p>
        </w:tc>
        <w:tc>
          <w:tcPr>
            <w:tcW w:w="2500" w:type="pct"/>
            <w:shd w:val="clear" w:color="auto" w:fill="auto"/>
          </w:tcPr>
          <w:p w:rsidR="00AE07B4" w:rsidRPr="00D25D4B" w:rsidRDefault="00AE07B4" w:rsidP="00CA4923">
            <w:pPr>
              <w:widowControl w:val="0"/>
              <w:rPr>
                <w:i/>
                <w:iCs/>
              </w:rPr>
            </w:pPr>
            <w:r w:rsidRPr="00D25D4B">
              <w:rPr>
                <w:i/>
                <w:iCs/>
              </w:rPr>
              <w:t xml:space="preserve">Pasirenkamieji moduliai (0 </w:t>
            </w:r>
            <w:r w:rsidR="00592AFC" w:rsidRPr="00D25D4B">
              <w:rPr>
                <w:i/>
                <w:iCs/>
              </w:rPr>
              <w:t xml:space="preserve">mokymosi </w:t>
            </w:r>
            <w:r w:rsidRPr="00D25D4B">
              <w:rPr>
                <w:i/>
                <w:iCs/>
              </w:rPr>
              <w:t>kreditų)</w:t>
            </w:r>
          </w:p>
          <w:p w:rsidR="00AE07B4" w:rsidRPr="00D25D4B" w:rsidRDefault="00AE07B4" w:rsidP="00CA4923">
            <w:pPr>
              <w:widowControl w:val="0"/>
              <w:ind w:left="284"/>
            </w:pPr>
            <w:r w:rsidRPr="00D25D4B">
              <w:t>–</w:t>
            </w:r>
          </w:p>
        </w:tc>
      </w:tr>
      <w:tr w:rsidR="001353A1" w:rsidRPr="00D25D4B" w:rsidTr="006E1B81">
        <w:trPr>
          <w:trHeight w:val="57"/>
        </w:trPr>
        <w:tc>
          <w:tcPr>
            <w:tcW w:w="2500" w:type="pct"/>
            <w:shd w:val="clear" w:color="auto" w:fill="auto"/>
          </w:tcPr>
          <w:p w:rsidR="00AE07B4" w:rsidRPr="00D25D4B" w:rsidRDefault="00AE07B4" w:rsidP="00CA4923">
            <w:pPr>
              <w:widowControl w:val="0"/>
            </w:pPr>
            <w:r w:rsidRPr="00D25D4B">
              <w:rPr>
                <w:i/>
              </w:rPr>
              <w:t>Baigiamasis modulis (</w:t>
            </w:r>
            <w:r w:rsidR="0009216E" w:rsidRPr="00D25D4B">
              <w:rPr>
                <w:i/>
              </w:rPr>
              <w:t xml:space="preserve">iš viso </w:t>
            </w:r>
            <w:r w:rsidRPr="00D25D4B">
              <w:rPr>
                <w:i/>
              </w:rPr>
              <w:t xml:space="preserve">... </w:t>
            </w:r>
            <w:r w:rsidR="00592AFC" w:rsidRPr="00D25D4B">
              <w:rPr>
                <w:i/>
              </w:rPr>
              <w:t xml:space="preserve">mokymosi </w:t>
            </w:r>
            <w:r w:rsidRPr="00D25D4B">
              <w:rPr>
                <w:i/>
              </w:rPr>
              <w:t>kreditai)</w:t>
            </w:r>
          </w:p>
          <w:p w:rsidR="00AE07B4" w:rsidRPr="00D25D4B" w:rsidRDefault="00AE07B4" w:rsidP="00CA4923">
            <w:pPr>
              <w:widowControl w:val="0"/>
              <w:ind w:left="284"/>
            </w:pPr>
            <w:r w:rsidRPr="00D25D4B">
              <w:t>Įvadas į darbo rinką, ...</w:t>
            </w:r>
            <w:r w:rsidR="00592AFC" w:rsidRPr="00D25D4B">
              <w:t xml:space="preserve"> mokymosi</w:t>
            </w:r>
            <w:r w:rsidR="007256DF" w:rsidRPr="00D25D4B">
              <w:t xml:space="preserve"> kreditai</w:t>
            </w:r>
          </w:p>
        </w:tc>
        <w:tc>
          <w:tcPr>
            <w:tcW w:w="2500" w:type="pct"/>
            <w:shd w:val="clear" w:color="auto" w:fill="auto"/>
          </w:tcPr>
          <w:p w:rsidR="00AE07B4" w:rsidRPr="00D25D4B" w:rsidRDefault="00AE07B4" w:rsidP="00CA4923">
            <w:pPr>
              <w:widowControl w:val="0"/>
            </w:pPr>
            <w:r w:rsidRPr="00D25D4B">
              <w:rPr>
                <w:i/>
              </w:rPr>
              <w:t>Baigiamasis modulis (</w:t>
            </w:r>
            <w:r w:rsidR="0009216E" w:rsidRPr="00D25D4B">
              <w:rPr>
                <w:i/>
              </w:rPr>
              <w:t xml:space="preserve">iš viso </w:t>
            </w:r>
            <w:r w:rsidRPr="00D25D4B">
              <w:rPr>
                <w:i/>
              </w:rPr>
              <w:t>...</w:t>
            </w:r>
            <w:r w:rsidR="00592AFC" w:rsidRPr="00D25D4B">
              <w:rPr>
                <w:i/>
              </w:rPr>
              <w:t xml:space="preserve"> mokymosi</w:t>
            </w:r>
            <w:r w:rsidRPr="00D25D4B">
              <w:rPr>
                <w:i/>
              </w:rPr>
              <w:t xml:space="preserve"> kreditai)</w:t>
            </w:r>
          </w:p>
          <w:p w:rsidR="00AE07B4" w:rsidRPr="00D25D4B" w:rsidRDefault="00AE07B4" w:rsidP="00CA4923">
            <w:pPr>
              <w:widowControl w:val="0"/>
              <w:ind w:left="284"/>
            </w:pPr>
            <w:r w:rsidRPr="00D25D4B">
              <w:t xml:space="preserve">Įvadas į darbo rinką, ... </w:t>
            </w:r>
            <w:r w:rsidR="00592AFC" w:rsidRPr="00D25D4B">
              <w:t xml:space="preserve">mokymosi </w:t>
            </w:r>
            <w:r w:rsidR="007256DF" w:rsidRPr="00D25D4B">
              <w:t>kreditai</w:t>
            </w:r>
          </w:p>
        </w:tc>
      </w:tr>
    </w:tbl>
    <w:p w:rsidR="00AE07B4" w:rsidRPr="00D25D4B" w:rsidRDefault="00AE07B4" w:rsidP="00CA4923">
      <w:pPr>
        <w:widowControl w:val="0"/>
        <w:rPr>
          <w:i/>
        </w:rPr>
      </w:pPr>
    </w:p>
    <w:p w:rsidR="007256DF" w:rsidRPr="00D25D4B" w:rsidRDefault="007256DF" w:rsidP="00CA4923">
      <w:pPr>
        <w:widowControl w:val="0"/>
        <w:jc w:val="both"/>
        <w:rPr>
          <w:b/>
          <w:bCs/>
        </w:rPr>
      </w:pPr>
      <w:r w:rsidRPr="00D25D4B">
        <w:rPr>
          <w:b/>
          <w:bCs/>
        </w:rPr>
        <w:t>Pastabos</w:t>
      </w:r>
    </w:p>
    <w:p w:rsidR="007256DF" w:rsidRPr="0027419D" w:rsidRDefault="007256DF" w:rsidP="00CA4923">
      <w:pPr>
        <w:widowControl w:val="0"/>
        <w:numPr>
          <w:ilvl w:val="0"/>
          <w:numId w:val="5"/>
        </w:numPr>
        <w:ind w:left="0" w:firstLine="0"/>
        <w:jc w:val="both"/>
        <w:rPr>
          <w:sz w:val="22"/>
          <w:szCs w:val="22"/>
        </w:rPr>
      </w:pPr>
      <w:r w:rsidRPr="0027419D">
        <w:rPr>
          <w:sz w:val="22"/>
          <w:szCs w:val="22"/>
        </w:rPr>
        <w:t>Vykdant pirminį profesinį mokymą asmeniui, jaunesniam nei 16 metų ir neturinčiam pagrindinio išsilavinimo, turi būti sudaromos sąlygos mokytis pagal pagrindinio ugdymo programą</w:t>
      </w:r>
      <w:r w:rsidR="00D11019" w:rsidRPr="0027419D">
        <w:rPr>
          <w:sz w:val="22"/>
          <w:szCs w:val="22"/>
        </w:rPr>
        <w:t xml:space="preserve"> </w:t>
      </w:r>
      <w:r w:rsidR="00D11019" w:rsidRPr="0027419D">
        <w:rPr>
          <w:i/>
          <w:sz w:val="22"/>
          <w:szCs w:val="22"/>
        </w:rPr>
        <w:t>(jei taikoma)</w:t>
      </w:r>
      <w:r w:rsidRPr="0027419D">
        <w:rPr>
          <w:sz w:val="22"/>
          <w:szCs w:val="22"/>
        </w:rPr>
        <w:t>.</w:t>
      </w:r>
    </w:p>
    <w:p w:rsidR="007256DF" w:rsidRPr="0027419D" w:rsidRDefault="007256DF" w:rsidP="00CA4923">
      <w:pPr>
        <w:widowControl w:val="0"/>
        <w:numPr>
          <w:ilvl w:val="0"/>
          <w:numId w:val="5"/>
        </w:numPr>
        <w:ind w:left="0" w:firstLine="0"/>
        <w:jc w:val="both"/>
        <w:rPr>
          <w:sz w:val="22"/>
          <w:szCs w:val="22"/>
        </w:rPr>
      </w:pPr>
      <w:r w:rsidRPr="0027419D">
        <w:rPr>
          <w:sz w:val="22"/>
          <w:szCs w:val="22"/>
        </w:rPr>
        <w:t>Vykdant pirminį profesinį mokymą asmeniui turi būti sudaromos sąlygos mokytis pagal vidurinio ugdymo programą</w:t>
      </w:r>
      <w:r w:rsidR="00D11019" w:rsidRPr="0027419D">
        <w:rPr>
          <w:sz w:val="22"/>
          <w:szCs w:val="22"/>
        </w:rPr>
        <w:t xml:space="preserve"> </w:t>
      </w:r>
      <w:r w:rsidR="00D11019" w:rsidRPr="0027419D">
        <w:rPr>
          <w:i/>
          <w:sz w:val="22"/>
          <w:szCs w:val="22"/>
        </w:rPr>
        <w:t>(jei taikoma)</w:t>
      </w:r>
      <w:r w:rsidRPr="0027419D">
        <w:rPr>
          <w:sz w:val="22"/>
          <w:szCs w:val="22"/>
        </w:rPr>
        <w:t>.</w:t>
      </w:r>
    </w:p>
    <w:p w:rsidR="007256DF" w:rsidRPr="0027419D" w:rsidRDefault="007256DF" w:rsidP="00CA4923">
      <w:pPr>
        <w:widowControl w:val="0"/>
        <w:numPr>
          <w:ilvl w:val="0"/>
          <w:numId w:val="5"/>
        </w:numPr>
        <w:ind w:left="0" w:firstLine="0"/>
        <w:jc w:val="both"/>
        <w:rPr>
          <w:sz w:val="22"/>
          <w:szCs w:val="22"/>
        </w:rPr>
      </w:pPr>
      <w:r w:rsidRPr="0027419D">
        <w:rPr>
          <w:sz w:val="22"/>
          <w:szCs w:val="22"/>
        </w:rPr>
        <w:t>Vykdant tęstinį profesinį mokymą asmens ankstesnio mokymosi pasiekimai įskaitomi švietimo ir mokslo ministro nustatyta tvarka.</w:t>
      </w:r>
    </w:p>
    <w:p w:rsidR="007256DF" w:rsidRPr="0027419D" w:rsidRDefault="007256DF" w:rsidP="00CA4923">
      <w:pPr>
        <w:widowControl w:val="0"/>
        <w:numPr>
          <w:ilvl w:val="0"/>
          <w:numId w:val="5"/>
        </w:numPr>
        <w:ind w:left="0" w:firstLine="0"/>
        <w:jc w:val="both"/>
        <w:rPr>
          <w:sz w:val="22"/>
          <w:szCs w:val="22"/>
        </w:rPr>
      </w:pPr>
      <w:r w:rsidRPr="0027419D">
        <w:rPr>
          <w:sz w:val="22"/>
          <w:szCs w:val="22"/>
        </w:rPr>
        <w:t>Tęstinio profesinio mokymo programos modulius gali vesti mokytojai, įgiję andragogikos žinių ir turintys tai pagrindžiantį dokumentą arba turintys neformaliojo suaugusiųjų švietimo patirties.</w:t>
      </w:r>
    </w:p>
    <w:p w:rsidR="007256DF" w:rsidRPr="0027419D" w:rsidRDefault="007256DF" w:rsidP="00CA4923">
      <w:pPr>
        <w:widowControl w:val="0"/>
        <w:numPr>
          <w:ilvl w:val="0"/>
          <w:numId w:val="5"/>
        </w:numPr>
        <w:ind w:left="0" w:firstLine="0"/>
        <w:jc w:val="both"/>
        <w:rPr>
          <w:sz w:val="22"/>
          <w:szCs w:val="22"/>
        </w:rPr>
      </w:pPr>
      <w:r w:rsidRPr="0027419D">
        <w:rPr>
          <w:sz w:val="22"/>
          <w:szCs w:val="22"/>
        </w:rPr>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D550FF" w:rsidRPr="0027419D" w:rsidRDefault="00D550FF" w:rsidP="00CA4923">
      <w:pPr>
        <w:widowControl w:val="0"/>
        <w:numPr>
          <w:ilvl w:val="0"/>
          <w:numId w:val="5"/>
        </w:numPr>
        <w:ind w:left="0" w:firstLine="0"/>
        <w:jc w:val="both"/>
        <w:rPr>
          <w:rFonts w:eastAsia="Calibri"/>
          <w:sz w:val="22"/>
          <w:szCs w:val="22"/>
        </w:rPr>
      </w:pPr>
      <w:r w:rsidRPr="0027419D">
        <w:rPr>
          <w:sz w:val="22"/>
          <w:szCs w:val="22"/>
        </w:rPr>
        <w:t xml:space="preserve">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w:t>
      </w:r>
      <w:r w:rsidR="0034387C">
        <w:rPr>
          <w:sz w:val="22"/>
          <w:szCs w:val="22"/>
        </w:rPr>
        <w:t>Lietuvos Respublikos švietimo, mokslo ir sporto ministro</w:t>
      </w:r>
      <w:r w:rsidRPr="0027419D">
        <w:rPr>
          <w:sz w:val="22"/>
          <w:szCs w:val="22"/>
        </w:rPr>
        <w:t xml:space="preserve">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EA3225" w:rsidRPr="0027419D" w:rsidRDefault="00EA3225" w:rsidP="00CA4923">
      <w:pPr>
        <w:widowControl w:val="0"/>
        <w:numPr>
          <w:ilvl w:val="0"/>
          <w:numId w:val="5"/>
        </w:numPr>
        <w:ind w:left="0" w:firstLine="0"/>
        <w:jc w:val="both"/>
        <w:rPr>
          <w:rFonts w:eastAsia="Calibri"/>
          <w:sz w:val="22"/>
          <w:szCs w:val="22"/>
        </w:rPr>
      </w:pPr>
      <w:r w:rsidRPr="0027419D">
        <w:rPr>
          <w:sz w:val="22"/>
          <w:szCs w:val="22"/>
        </w:rPr>
        <w:lastRenderedPageBreak/>
        <w:t xml:space="preserve">Tęstinio profesinio mokymo programose saugaus elgesio ekstremaliose situacijose mokymas integruojamas pagal poreikį į kvalifikaciją sudarančioms kompetencijoms įgyti skirtus modulius. </w:t>
      </w:r>
    </w:p>
    <w:p w:rsidR="00086D78" w:rsidRPr="00D25D4B" w:rsidRDefault="00C9211B" w:rsidP="00CA4923">
      <w:pPr>
        <w:widowControl w:val="0"/>
        <w:jc w:val="center"/>
        <w:rPr>
          <w:b/>
          <w:sz w:val="28"/>
          <w:szCs w:val="28"/>
        </w:rPr>
      </w:pPr>
      <w:r w:rsidRPr="00D25D4B">
        <w:br w:type="page"/>
      </w:r>
      <w:r w:rsidR="004F35E4" w:rsidRPr="00D25D4B">
        <w:rPr>
          <w:b/>
          <w:sz w:val="28"/>
          <w:szCs w:val="28"/>
        </w:rPr>
        <w:lastRenderedPageBreak/>
        <w:t>6</w:t>
      </w:r>
      <w:r w:rsidR="00086D78" w:rsidRPr="00D25D4B">
        <w:rPr>
          <w:b/>
          <w:sz w:val="28"/>
          <w:szCs w:val="28"/>
        </w:rPr>
        <w:t>. PROGRAMOS MODULIŲ APRAŠAI</w:t>
      </w:r>
    </w:p>
    <w:p w:rsidR="00086D78" w:rsidRPr="00D25D4B" w:rsidRDefault="00086D78" w:rsidP="00CA4923">
      <w:pPr>
        <w:widowControl w:val="0"/>
      </w:pPr>
    </w:p>
    <w:p w:rsidR="00086D78" w:rsidRPr="00D25D4B" w:rsidRDefault="004F35E4" w:rsidP="00CA4923">
      <w:pPr>
        <w:widowControl w:val="0"/>
        <w:jc w:val="center"/>
        <w:rPr>
          <w:b/>
        </w:rPr>
      </w:pPr>
      <w:r w:rsidRPr="00D25D4B">
        <w:rPr>
          <w:b/>
        </w:rPr>
        <w:t>6</w:t>
      </w:r>
      <w:r w:rsidR="00086D78" w:rsidRPr="00D25D4B">
        <w:rPr>
          <w:b/>
        </w:rPr>
        <w:t>.1.</w:t>
      </w:r>
      <w:r w:rsidR="001353A1" w:rsidRPr="00D25D4B">
        <w:rPr>
          <w:b/>
        </w:rPr>
        <w:t xml:space="preserve"> </w:t>
      </w:r>
      <w:r w:rsidR="00086D78" w:rsidRPr="00D25D4B">
        <w:rPr>
          <w:b/>
        </w:rPr>
        <w:t>ĮVADINIS MODULIS</w:t>
      </w:r>
    </w:p>
    <w:p w:rsidR="00086D78" w:rsidRPr="00D25D4B" w:rsidRDefault="00086D78" w:rsidP="00CA4923">
      <w:pPr>
        <w:widowControl w:val="0"/>
      </w:pPr>
    </w:p>
    <w:p w:rsidR="00086D78" w:rsidRPr="00D25D4B" w:rsidRDefault="00086D78" w:rsidP="00CA4923">
      <w:pPr>
        <w:widowControl w:val="0"/>
      </w:pPr>
      <w:r w:rsidRPr="00D25D4B">
        <w:rPr>
          <w:b/>
        </w:rPr>
        <w:t>Modulio pavad</w:t>
      </w:r>
      <w:r w:rsidR="00C579B8" w:rsidRPr="00D25D4B">
        <w:rPr>
          <w:b/>
        </w:rPr>
        <w:t>inimas – „</w:t>
      </w:r>
      <w:r w:rsidR="004F35E4" w:rsidRPr="00D25D4B">
        <w:rPr>
          <w:b/>
        </w:rPr>
        <w:t>Įvadas į profesiją</w:t>
      </w:r>
      <w:r w:rsidR="00C579B8" w:rsidRPr="00D25D4B">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526753" w:rsidRPr="00D25D4B" w:rsidTr="004620D5">
        <w:trPr>
          <w:trHeight w:val="57"/>
        </w:trPr>
        <w:tc>
          <w:tcPr>
            <w:tcW w:w="947" w:type="pct"/>
          </w:tcPr>
          <w:p w:rsidR="00526753" w:rsidRPr="00D25D4B" w:rsidRDefault="00526753" w:rsidP="00CA4923">
            <w:pPr>
              <w:pStyle w:val="Betarp"/>
              <w:widowControl w:val="0"/>
            </w:pPr>
            <w:r w:rsidRPr="00D25D4B">
              <w:t>Valstybinis kodas</w:t>
            </w:r>
          </w:p>
        </w:tc>
        <w:tc>
          <w:tcPr>
            <w:tcW w:w="4053" w:type="pct"/>
            <w:gridSpan w:val="2"/>
          </w:tcPr>
          <w:p w:rsidR="00526753" w:rsidRPr="00D25D4B" w:rsidRDefault="00526753" w:rsidP="00CA4923">
            <w:pPr>
              <w:pStyle w:val="Betarp"/>
              <w:widowControl w:val="0"/>
            </w:pPr>
          </w:p>
        </w:tc>
      </w:tr>
      <w:tr w:rsidR="009760CB" w:rsidRPr="00D25D4B" w:rsidTr="004620D5">
        <w:trPr>
          <w:trHeight w:val="57"/>
        </w:trPr>
        <w:tc>
          <w:tcPr>
            <w:tcW w:w="947" w:type="pct"/>
          </w:tcPr>
          <w:p w:rsidR="00E7309B" w:rsidRPr="00D25D4B" w:rsidRDefault="00E7309B" w:rsidP="00CA4923">
            <w:pPr>
              <w:pStyle w:val="Betarp"/>
              <w:widowControl w:val="0"/>
            </w:pPr>
            <w:r w:rsidRPr="00D25D4B">
              <w:t xml:space="preserve">Modulio </w:t>
            </w:r>
            <w:r w:rsidR="006402C2" w:rsidRPr="00D25D4B">
              <w:t xml:space="preserve">LTKS </w:t>
            </w:r>
            <w:r w:rsidRPr="00D25D4B">
              <w:t>lygis</w:t>
            </w:r>
          </w:p>
        </w:tc>
        <w:tc>
          <w:tcPr>
            <w:tcW w:w="4053" w:type="pct"/>
            <w:gridSpan w:val="2"/>
          </w:tcPr>
          <w:p w:rsidR="00E7309B" w:rsidRPr="00D25D4B" w:rsidRDefault="00E7309B" w:rsidP="00CA4923">
            <w:pPr>
              <w:pStyle w:val="Betarp"/>
              <w:widowControl w:val="0"/>
            </w:pPr>
          </w:p>
        </w:tc>
      </w:tr>
      <w:tr w:rsidR="00526753" w:rsidRPr="00D25D4B" w:rsidTr="004620D5">
        <w:trPr>
          <w:trHeight w:val="57"/>
        </w:trPr>
        <w:tc>
          <w:tcPr>
            <w:tcW w:w="947" w:type="pct"/>
          </w:tcPr>
          <w:p w:rsidR="00526753" w:rsidRPr="00D25D4B" w:rsidRDefault="00526753" w:rsidP="00CA4923">
            <w:pPr>
              <w:pStyle w:val="Betarp"/>
              <w:widowControl w:val="0"/>
            </w:pPr>
            <w:r w:rsidRPr="00D25D4B">
              <w:t xml:space="preserve">Apimtis </w:t>
            </w:r>
            <w:r w:rsidR="00592AFC" w:rsidRPr="00D25D4B">
              <w:t xml:space="preserve">mokymosi </w:t>
            </w:r>
            <w:r w:rsidRPr="00D25D4B">
              <w:t>kreditais</w:t>
            </w:r>
          </w:p>
        </w:tc>
        <w:tc>
          <w:tcPr>
            <w:tcW w:w="4053" w:type="pct"/>
            <w:gridSpan w:val="2"/>
          </w:tcPr>
          <w:p w:rsidR="00526753" w:rsidRPr="00D25D4B" w:rsidRDefault="00526753" w:rsidP="00CA4923">
            <w:pPr>
              <w:pStyle w:val="Betarp"/>
              <w:widowControl w:val="0"/>
            </w:pPr>
          </w:p>
        </w:tc>
      </w:tr>
      <w:tr w:rsidR="00526753" w:rsidRPr="00D25D4B" w:rsidTr="00CA4923">
        <w:trPr>
          <w:trHeight w:val="57"/>
        </w:trPr>
        <w:tc>
          <w:tcPr>
            <w:tcW w:w="947" w:type="pct"/>
            <w:shd w:val="clear" w:color="auto" w:fill="F2F2F2"/>
          </w:tcPr>
          <w:p w:rsidR="00526753" w:rsidRPr="00D25D4B" w:rsidRDefault="00526753" w:rsidP="00CA4923">
            <w:pPr>
              <w:pStyle w:val="Betarp"/>
              <w:widowControl w:val="0"/>
              <w:rPr>
                <w:bCs/>
                <w:iCs/>
              </w:rPr>
            </w:pPr>
            <w:r w:rsidRPr="00D25D4B">
              <w:t>Kompetencijos</w:t>
            </w:r>
          </w:p>
        </w:tc>
        <w:tc>
          <w:tcPr>
            <w:tcW w:w="1129" w:type="pct"/>
            <w:shd w:val="clear" w:color="auto" w:fill="F2F2F2"/>
          </w:tcPr>
          <w:p w:rsidR="00526753" w:rsidRPr="00D25D4B" w:rsidRDefault="00526753" w:rsidP="00CA4923">
            <w:pPr>
              <w:pStyle w:val="Betarp"/>
              <w:widowControl w:val="0"/>
              <w:rPr>
                <w:bCs/>
                <w:iCs/>
              </w:rPr>
            </w:pPr>
            <w:r w:rsidRPr="00D25D4B">
              <w:rPr>
                <w:bCs/>
                <w:iCs/>
              </w:rPr>
              <w:t>Mokymosi rezultatai</w:t>
            </w:r>
          </w:p>
        </w:tc>
        <w:tc>
          <w:tcPr>
            <w:tcW w:w="2924" w:type="pct"/>
            <w:shd w:val="clear" w:color="auto" w:fill="F2F2F2"/>
          </w:tcPr>
          <w:p w:rsidR="00526753" w:rsidRPr="00D25D4B" w:rsidRDefault="00526753" w:rsidP="00CA4923">
            <w:pPr>
              <w:pStyle w:val="Betarp"/>
              <w:widowControl w:val="0"/>
              <w:rPr>
                <w:bCs/>
                <w:iCs/>
              </w:rPr>
            </w:pPr>
            <w:r w:rsidRPr="00D25D4B">
              <w:rPr>
                <w:bCs/>
                <w:iCs/>
              </w:rPr>
              <w:t>Rekomenduojamas turinys mokymosi rezultatams pasiekti</w:t>
            </w:r>
          </w:p>
        </w:tc>
      </w:tr>
      <w:tr w:rsidR="00526753" w:rsidRPr="00D25D4B" w:rsidTr="00CA4923">
        <w:trPr>
          <w:trHeight w:val="57"/>
        </w:trPr>
        <w:tc>
          <w:tcPr>
            <w:tcW w:w="947" w:type="pct"/>
            <w:vMerge w:val="restart"/>
          </w:tcPr>
          <w:p w:rsidR="00526753" w:rsidRPr="00D25D4B" w:rsidRDefault="00526753" w:rsidP="00CA4923">
            <w:pPr>
              <w:pStyle w:val="Betarp"/>
              <w:widowControl w:val="0"/>
            </w:pPr>
            <w:r w:rsidRPr="00D25D4B">
              <w:t xml:space="preserve">1. </w:t>
            </w:r>
            <w:r w:rsidR="003B65E1" w:rsidRPr="00D25D4B">
              <w:t>Pažinti profesiją.</w:t>
            </w:r>
          </w:p>
        </w:tc>
        <w:tc>
          <w:tcPr>
            <w:tcW w:w="1129" w:type="pct"/>
          </w:tcPr>
          <w:p w:rsidR="00526753" w:rsidRPr="00D25D4B" w:rsidRDefault="00526753" w:rsidP="00CA4923">
            <w:pPr>
              <w:pStyle w:val="Betarp"/>
              <w:widowControl w:val="0"/>
            </w:pPr>
            <w:r w:rsidRPr="00D25D4B">
              <w:t>1.1.</w:t>
            </w:r>
            <w:r w:rsidR="009760CB" w:rsidRPr="00D25D4B">
              <w:t xml:space="preserve"> </w:t>
            </w:r>
          </w:p>
        </w:tc>
        <w:tc>
          <w:tcPr>
            <w:tcW w:w="2924" w:type="pct"/>
          </w:tcPr>
          <w:p w:rsidR="00526753" w:rsidRPr="00D25D4B" w:rsidRDefault="00526753" w:rsidP="00CA4923">
            <w:pPr>
              <w:pStyle w:val="Betarp"/>
              <w:widowControl w:val="0"/>
              <w:rPr>
                <w:b/>
                <w:i/>
              </w:rPr>
            </w:pPr>
            <w:r w:rsidRPr="00D25D4B">
              <w:rPr>
                <w:b/>
              </w:rPr>
              <w:t>Tema.</w:t>
            </w:r>
            <w:r w:rsidR="00086D78" w:rsidRPr="00D25D4B">
              <w:t xml:space="preserve"> </w:t>
            </w:r>
            <w:r w:rsidR="004F35E4" w:rsidRPr="00D25D4B">
              <w:rPr>
                <w:b/>
                <w:i/>
              </w:rPr>
              <w:t>Temos pavadinimas</w:t>
            </w:r>
          </w:p>
          <w:p w:rsidR="004F35E4" w:rsidRPr="00D25D4B" w:rsidRDefault="004F35E4" w:rsidP="00CA4923">
            <w:pPr>
              <w:pStyle w:val="Betarp"/>
              <w:widowControl w:val="0"/>
              <w:numPr>
                <w:ilvl w:val="0"/>
                <w:numId w:val="1"/>
              </w:numPr>
              <w:ind w:left="0" w:firstLine="0"/>
            </w:pPr>
            <w:r w:rsidRPr="00D25D4B">
              <w:t>Potemė</w:t>
            </w:r>
          </w:p>
          <w:p w:rsidR="004F35E4" w:rsidRPr="00D25D4B" w:rsidRDefault="004F35E4" w:rsidP="00CA4923">
            <w:pPr>
              <w:pStyle w:val="Betarp"/>
              <w:widowControl w:val="0"/>
              <w:numPr>
                <w:ilvl w:val="0"/>
                <w:numId w:val="1"/>
              </w:numPr>
              <w:ind w:left="0" w:firstLine="0"/>
            </w:pPr>
            <w:r w:rsidRPr="00D25D4B">
              <w:t>Potemė</w:t>
            </w:r>
          </w:p>
          <w:p w:rsidR="004F35E4" w:rsidRPr="00D25D4B" w:rsidRDefault="004F35E4" w:rsidP="00CA4923">
            <w:pPr>
              <w:pStyle w:val="Betarp"/>
              <w:widowControl w:val="0"/>
              <w:numPr>
                <w:ilvl w:val="0"/>
                <w:numId w:val="1"/>
              </w:numPr>
              <w:ind w:left="0" w:firstLine="0"/>
            </w:pPr>
            <w:r w:rsidRPr="00D25D4B">
              <w:t>...</w:t>
            </w:r>
          </w:p>
          <w:p w:rsidR="004F35E4" w:rsidRPr="00D25D4B" w:rsidRDefault="004F35E4" w:rsidP="00CA4923">
            <w:pPr>
              <w:pStyle w:val="Betarp"/>
              <w:widowControl w:val="0"/>
              <w:rPr>
                <w:b/>
                <w:i/>
              </w:rPr>
            </w:pPr>
            <w:r w:rsidRPr="00D25D4B">
              <w:rPr>
                <w:b/>
              </w:rPr>
              <w:t>Tema.</w:t>
            </w:r>
            <w:r w:rsidRPr="00D25D4B">
              <w:t xml:space="preserve"> </w:t>
            </w:r>
            <w:r w:rsidRPr="00D25D4B">
              <w:rPr>
                <w:b/>
                <w:i/>
              </w:rPr>
              <w:t>Temos pavadinimas</w:t>
            </w:r>
          </w:p>
          <w:p w:rsidR="004F35E4" w:rsidRPr="00D25D4B" w:rsidRDefault="004F35E4" w:rsidP="00CA4923">
            <w:pPr>
              <w:pStyle w:val="Betarp"/>
              <w:widowControl w:val="0"/>
              <w:numPr>
                <w:ilvl w:val="0"/>
                <w:numId w:val="1"/>
              </w:numPr>
              <w:ind w:left="0" w:firstLine="0"/>
            </w:pPr>
            <w:r w:rsidRPr="00D25D4B">
              <w:t>Potemė</w:t>
            </w:r>
          </w:p>
          <w:p w:rsidR="004F35E4" w:rsidRPr="00D25D4B" w:rsidRDefault="004F35E4" w:rsidP="00CA4923">
            <w:pPr>
              <w:pStyle w:val="Betarp"/>
              <w:widowControl w:val="0"/>
              <w:numPr>
                <w:ilvl w:val="0"/>
                <w:numId w:val="1"/>
              </w:numPr>
              <w:ind w:left="0" w:firstLine="0"/>
            </w:pPr>
            <w:r w:rsidRPr="00D25D4B">
              <w:t>Potemė</w:t>
            </w:r>
          </w:p>
          <w:p w:rsidR="00526753" w:rsidRPr="00D25D4B" w:rsidRDefault="004F35E4" w:rsidP="00CA4923">
            <w:pPr>
              <w:pStyle w:val="Betarp"/>
              <w:widowControl w:val="0"/>
              <w:numPr>
                <w:ilvl w:val="0"/>
                <w:numId w:val="1"/>
              </w:numPr>
              <w:ind w:left="0" w:firstLine="0"/>
            </w:pPr>
            <w:r w:rsidRPr="00D25D4B">
              <w:t>...</w:t>
            </w:r>
          </w:p>
          <w:p w:rsidR="004F35E4" w:rsidRPr="00D25D4B" w:rsidRDefault="004F35E4" w:rsidP="00CA4923">
            <w:pPr>
              <w:pStyle w:val="Betarp"/>
              <w:widowControl w:val="0"/>
              <w:rPr>
                <w:b/>
                <w:i/>
              </w:rPr>
            </w:pPr>
            <w:r w:rsidRPr="00D25D4B">
              <w:rPr>
                <w:b/>
              </w:rPr>
              <w:t>Tema.</w:t>
            </w:r>
            <w:r w:rsidRPr="00D25D4B">
              <w:t xml:space="preserve"> </w:t>
            </w:r>
            <w:r w:rsidRPr="00D25D4B">
              <w:rPr>
                <w:b/>
                <w:i/>
              </w:rPr>
              <w:t>Temos pavadinimas</w:t>
            </w:r>
          </w:p>
          <w:p w:rsidR="004F35E4" w:rsidRPr="00D25D4B" w:rsidRDefault="004F35E4" w:rsidP="00CA4923">
            <w:pPr>
              <w:pStyle w:val="Betarp"/>
              <w:widowControl w:val="0"/>
            </w:pPr>
            <w:r w:rsidRPr="00D25D4B">
              <w:t>...</w:t>
            </w:r>
          </w:p>
        </w:tc>
      </w:tr>
      <w:tr w:rsidR="00526753" w:rsidRPr="00D25D4B" w:rsidTr="00CA4923">
        <w:trPr>
          <w:trHeight w:val="57"/>
        </w:trPr>
        <w:tc>
          <w:tcPr>
            <w:tcW w:w="947" w:type="pct"/>
            <w:vMerge/>
          </w:tcPr>
          <w:p w:rsidR="00526753" w:rsidRPr="00D25D4B" w:rsidRDefault="00526753" w:rsidP="00CA4923">
            <w:pPr>
              <w:pStyle w:val="Betarp"/>
              <w:widowControl w:val="0"/>
            </w:pPr>
          </w:p>
        </w:tc>
        <w:tc>
          <w:tcPr>
            <w:tcW w:w="1129" w:type="pct"/>
          </w:tcPr>
          <w:p w:rsidR="00526753" w:rsidRPr="00D25D4B" w:rsidRDefault="00526753" w:rsidP="00CA4923">
            <w:pPr>
              <w:pStyle w:val="Betarp"/>
              <w:widowControl w:val="0"/>
            </w:pPr>
            <w:r w:rsidRPr="00D25D4B">
              <w:t>1.2.</w:t>
            </w:r>
            <w:r w:rsidR="009760CB" w:rsidRPr="00D25D4B">
              <w:t xml:space="preserve"> </w:t>
            </w:r>
          </w:p>
        </w:tc>
        <w:tc>
          <w:tcPr>
            <w:tcW w:w="2924" w:type="pct"/>
          </w:tcPr>
          <w:p w:rsidR="004F35E4" w:rsidRPr="00D25D4B" w:rsidRDefault="004F35E4" w:rsidP="00CA4923">
            <w:pPr>
              <w:pStyle w:val="Betarp"/>
              <w:widowControl w:val="0"/>
              <w:rPr>
                <w:b/>
                <w:i/>
              </w:rPr>
            </w:pPr>
            <w:r w:rsidRPr="00D25D4B">
              <w:rPr>
                <w:b/>
              </w:rPr>
              <w:t>Tema.</w:t>
            </w:r>
            <w:r w:rsidRPr="00D25D4B">
              <w:t xml:space="preserve"> </w:t>
            </w:r>
            <w:r w:rsidRPr="00D25D4B">
              <w:rPr>
                <w:b/>
                <w:i/>
              </w:rPr>
              <w:t>Temos pavadinimas</w:t>
            </w:r>
          </w:p>
          <w:p w:rsidR="004F35E4" w:rsidRPr="00D25D4B" w:rsidRDefault="004F35E4" w:rsidP="00CA4923">
            <w:pPr>
              <w:pStyle w:val="Betarp"/>
              <w:widowControl w:val="0"/>
              <w:numPr>
                <w:ilvl w:val="0"/>
                <w:numId w:val="1"/>
              </w:numPr>
              <w:ind w:left="0" w:firstLine="0"/>
            </w:pPr>
            <w:r w:rsidRPr="00D25D4B">
              <w:t>Potemė</w:t>
            </w:r>
          </w:p>
          <w:p w:rsidR="004F35E4" w:rsidRPr="00D25D4B" w:rsidRDefault="004F35E4" w:rsidP="00CA4923">
            <w:pPr>
              <w:pStyle w:val="Betarp"/>
              <w:widowControl w:val="0"/>
              <w:numPr>
                <w:ilvl w:val="0"/>
                <w:numId w:val="1"/>
              </w:numPr>
              <w:ind w:left="0" w:firstLine="0"/>
            </w:pPr>
            <w:r w:rsidRPr="00D25D4B">
              <w:t>Potemė</w:t>
            </w:r>
          </w:p>
          <w:p w:rsidR="004F35E4" w:rsidRPr="00D25D4B" w:rsidRDefault="004F35E4" w:rsidP="00CA4923">
            <w:pPr>
              <w:pStyle w:val="Betarp"/>
              <w:widowControl w:val="0"/>
              <w:numPr>
                <w:ilvl w:val="0"/>
                <w:numId w:val="1"/>
              </w:numPr>
              <w:ind w:left="0" w:firstLine="0"/>
            </w:pPr>
            <w:r w:rsidRPr="00D25D4B">
              <w:t>...</w:t>
            </w:r>
          </w:p>
          <w:p w:rsidR="004F35E4" w:rsidRPr="00D25D4B" w:rsidRDefault="004F35E4" w:rsidP="00CA4923">
            <w:pPr>
              <w:pStyle w:val="Betarp"/>
              <w:widowControl w:val="0"/>
              <w:rPr>
                <w:b/>
                <w:i/>
              </w:rPr>
            </w:pPr>
            <w:r w:rsidRPr="00D25D4B">
              <w:rPr>
                <w:b/>
              </w:rPr>
              <w:t>Tema.</w:t>
            </w:r>
            <w:r w:rsidRPr="00D25D4B">
              <w:t xml:space="preserve"> </w:t>
            </w:r>
            <w:r w:rsidRPr="00D25D4B">
              <w:rPr>
                <w:b/>
                <w:i/>
              </w:rPr>
              <w:t>Temos pavadinimas</w:t>
            </w:r>
          </w:p>
          <w:p w:rsidR="004F35E4" w:rsidRPr="00D25D4B" w:rsidRDefault="004F35E4" w:rsidP="00CA4923">
            <w:pPr>
              <w:pStyle w:val="Betarp"/>
              <w:widowControl w:val="0"/>
              <w:numPr>
                <w:ilvl w:val="0"/>
                <w:numId w:val="1"/>
              </w:numPr>
              <w:ind w:left="0" w:firstLine="0"/>
            </w:pPr>
            <w:r w:rsidRPr="00D25D4B">
              <w:t>Potemė</w:t>
            </w:r>
          </w:p>
          <w:p w:rsidR="004F35E4" w:rsidRPr="00D25D4B" w:rsidRDefault="004F35E4" w:rsidP="00CA4923">
            <w:pPr>
              <w:pStyle w:val="Betarp"/>
              <w:widowControl w:val="0"/>
              <w:numPr>
                <w:ilvl w:val="0"/>
                <w:numId w:val="1"/>
              </w:numPr>
              <w:ind w:left="0" w:firstLine="0"/>
            </w:pPr>
            <w:r w:rsidRPr="00D25D4B">
              <w:t>Potemė</w:t>
            </w:r>
          </w:p>
          <w:p w:rsidR="004F35E4" w:rsidRPr="00D25D4B" w:rsidRDefault="004F35E4" w:rsidP="00CA4923">
            <w:pPr>
              <w:pStyle w:val="Betarp"/>
              <w:widowControl w:val="0"/>
              <w:numPr>
                <w:ilvl w:val="0"/>
                <w:numId w:val="1"/>
              </w:numPr>
              <w:ind w:left="0" w:firstLine="0"/>
            </w:pPr>
            <w:r w:rsidRPr="00D25D4B">
              <w:t>...</w:t>
            </w:r>
          </w:p>
          <w:p w:rsidR="004F35E4" w:rsidRPr="00D25D4B" w:rsidRDefault="004F35E4" w:rsidP="00CA4923">
            <w:pPr>
              <w:pStyle w:val="Betarp"/>
              <w:widowControl w:val="0"/>
              <w:rPr>
                <w:b/>
                <w:i/>
              </w:rPr>
            </w:pPr>
            <w:r w:rsidRPr="00D25D4B">
              <w:rPr>
                <w:b/>
              </w:rPr>
              <w:t>Tema.</w:t>
            </w:r>
            <w:r w:rsidRPr="00D25D4B">
              <w:t xml:space="preserve"> </w:t>
            </w:r>
            <w:r w:rsidRPr="00D25D4B">
              <w:rPr>
                <w:b/>
                <w:i/>
              </w:rPr>
              <w:t>Temos pavadinimas</w:t>
            </w:r>
          </w:p>
          <w:p w:rsidR="00526753" w:rsidRPr="00D25D4B" w:rsidRDefault="004F35E4" w:rsidP="00CA4923">
            <w:pPr>
              <w:pStyle w:val="Betarp"/>
              <w:widowControl w:val="0"/>
            </w:pPr>
            <w:r w:rsidRPr="00D25D4B">
              <w:t>...</w:t>
            </w:r>
          </w:p>
        </w:tc>
      </w:tr>
      <w:tr w:rsidR="00526753" w:rsidRPr="00D25D4B" w:rsidTr="00CA4923">
        <w:trPr>
          <w:trHeight w:val="57"/>
        </w:trPr>
        <w:tc>
          <w:tcPr>
            <w:tcW w:w="947" w:type="pct"/>
            <w:vMerge/>
          </w:tcPr>
          <w:p w:rsidR="00526753" w:rsidRPr="00D25D4B" w:rsidRDefault="00526753" w:rsidP="00CA4923">
            <w:pPr>
              <w:pStyle w:val="Betarp"/>
              <w:widowControl w:val="0"/>
            </w:pPr>
          </w:p>
        </w:tc>
        <w:tc>
          <w:tcPr>
            <w:tcW w:w="1129" w:type="pct"/>
          </w:tcPr>
          <w:p w:rsidR="00526753" w:rsidRPr="00D25D4B" w:rsidRDefault="003B65E1" w:rsidP="00CA4923">
            <w:pPr>
              <w:pStyle w:val="Betarp"/>
              <w:widowControl w:val="0"/>
            </w:pPr>
            <w:r w:rsidRPr="00D25D4B">
              <w:t xml:space="preserve">1.3. </w:t>
            </w:r>
          </w:p>
        </w:tc>
        <w:tc>
          <w:tcPr>
            <w:tcW w:w="2924" w:type="pct"/>
          </w:tcPr>
          <w:p w:rsidR="00526753" w:rsidRPr="00D25D4B" w:rsidRDefault="00526753" w:rsidP="00CA4923">
            <w:pPr>
              <w:pStyle w:val="Betarp"/>
              <w:widowControl w:val="0"/>
            </w:pPr>
            <w:r w:rsidRPr="00D25D4B">
              <w:t>...</w:t>
            </w:r>
          </w:p>
        </w:tc>
      </w:tr>
      <w:tr w:rsidR="006B1EB0" w:rsidRPr="00D25D4B" w:rsidTr="004620D5">
        <w:trPr>
          <w:trHeight w:val="57"/>
        </w:trPr>
        <w:tc>
          <w:tcPr>
            <w:tcW w:w="947" w:type="pct"/>
          </w:tcPr>
          <w:p w:rsidR="006B1EB0" w:rsidRPr="00D25D4B" w:rsidRDefault="006B1EB0" w:rsidP="00CA4923">
            <w:pPr>
              <w:pStyle w:val="Betarp"/>
              <w:widowControl w:val="0"/>
              <w:rPr>
                <w:highlight w:val="yellow"/>
              </w:rPr>
            </w:pPr>
            <w:r w:rsidRPr="00D25D4B">
              <w:t>Mokymosi pasiekimų vertinimo kriterijai</w:t>
            </w:r>
          </w:p>
        </w:tc>
        <w:tc>
          <w:tcPr>
            <w:tcW w:w="4053" w:type="pct"/>
            <w:gridSpan w:val="2"/>
          </w:tcPr>
          <w:p w:rsidR="006B1EB0" w:rsidRPr="00D25D4B" w:rsidRDefault="006B1EB0" w:rsidP="00CA4923">
            <w:pPr>
              <w:pStyle w:val="Betarp"/>
              <w:widowControl w:val="0"/>
            </w:pPr>
            <w:r w:rsidRPr="00D25D4B">
              <w:t xml:space="preserve">Siūlomas įvadinio modulio įvertinimas – </w:t>
            </w:r>
            <w:r w:rsidRPr="00D25D4B">
              <w:rPr>
                <w:rFonts w:eastAsia="Calibri"/>
                <w:i/>
              </w:rPr>
              <w:t>įskaityta (neįskaityta).</w:t>
            </w:r>
          </w:p>
        </w:tc>
      </w:tr>
      <w:tr w:rsidR="00086D78" w:rsidRPr="00D25D4B" w:rsidTr="004620D5">
        <w:trPr>
          <w:trHeight w:val="57"/>
        </w:trPr>
        <w:tc>
          <w:tcPr>
            <w:tcW w:w="947" w:type="pct"/>
          </w:tcPr>
          <w:p w:rsidR="00086D78" w:rsidRPr="00D25D4B" w:rsidRDefault="00086D78" w:rsidP="00CA4923">
            <w:pPr>
              <w:pStyle w:val="2vidutinistinklelis1"/>
              <w:widowControl w:val="0"/>
            </w:pPr>
            <w:r w:rsidRPr="00D25D4B">
              <w:t>Reikalavimai mokymui skirtiems metodiniam</w:t>
            </w:r>
            <w:r w:rsidR="006B30BE" w:rsidRPr="00D25D4B">
              <w:t xml:space="preserve">s ir </w:t>
            </w:r>
            <w:r w:rsidR="006B30BE" w:rsidRPr="00D25D4B">
              <w:lastRenderedPageBreak/>
              <w:t>materialiesiems ištekliams</w:t>
            </w:r>
          </w:p>
        </w:tc>
        <w:tc>
          <w:tcPr>
            <w:tcW w:w="4053" w:type="pct"/>
            <w:gridSpan w:val="2"/>
          </w:tcPr>
          <w:p w:rsidR="006B1EB0" w:rsidRPr="00D25D4B" w:rsidRDefault="006B1EB0" w:rsidP="00CA4923">
            <w:pPr>
              <w:widowControl w:val="0"/>
              <w:rPr>
                <w:rFonts w:eastAsia="Calibri"/>
                <w:i/>
              </w:rPr>
            </w:pPr>
            <w:r w:rsidRPr="00D25D4B">
              <w:rPr>
                <w:rFonts w:eastAsia="Calibri"/>
                <w:i/>
              </w:rPr>
              <w:lastRenderedPageBreak/>
              <w:t>Mokymo(si) medžiaga:</w:t>
            </w:r>
          </w:p>
          <w:p w:rsidR="006B1EB0" w:rsidRPr="00D25D4B" w:rsidRDefault="006B1EB0" w:rsidP="00CA4923">
            <w:pPr>
              <w:pStyle w:val="Betarp"/>
              <w:widowControl w:val="0"/>
              <w:numPr>
                <w:ilvl w:val="0"/>
                <w:numId w:val="3"/>
              </w:numPr>
              <w:ind w:left="0" w:firstLine="0"/>
            </w:pPr>
            <w:r w:rsidRPr="00D25D4B">
              <w:t>...</w:t>
            </w:r>
          </w:p>
          <w:p w:rsidR="006B1EB0" w:rsidRPr="00D25D4B" w:rsidRDefault="006B1EB0" w:rsidP="00CA4923">
            <w:pPr>
              <w:pStyle w:val="Betarp"/>
              <w:widowControl w:val="0"/>
              <w:numPr>
                <w:ilvl w:val="0"/>
                <w:numId w:val="3"/>
              </w:numPr>
              <w:ind w:left="0" w:firstLine="0"/>
            </w:pPr>
            <w:r w:rsidRPr="00D25D4B">
              <w:lastRenderedPageBreak/>
              <w:t>...</w:t>
            </w:r>
          </w:p>
          <w:p w:rsidR="006B1EB0" w:rsidRPr="00D25D4B" w:rsidRDefault="006B1EB0" w:rsidP="00CA4923">
            <w:pPr>
              <w:pStyle w:val="Betarp"/>
              <w:widowControl w:val="0"/>
              <w:rPr>
                <w:rFonts w:eastAsia="Calibri"/>
                <w:i/>
              </w:rPr>
            </w:pPr>
            <w:r w:rsidRPr="00D25D4B">
              <w:rPr>
                <w:rFonts w:eastAsia="Calibri"/>
                <w:i/>
              </w:rPr>
              <w:t>Mokymo(si) priemonės:</w:t>
            </w:r>
          </w:p>
          <w:p w:rsidR="007018FB" w:rsidRPr="00D25D4B" w:rsidRDefault="006B1EB0" w:rsidP="00CA4923">
            <w:pPr>
              <w:pStyle w:val="Betarp"/>
              <w:widowControl w:val="0"/>
              <w:numPr>
                <w:ilvl w:val="0"/>
                <w:numId w:val="3"/>
              </w:numPr>
              <w:ind w:left="0" w:firstLine="0"/>
            </w:pPr>
            <w:r w:rsidRPr="00D25D4B">
              <w:t>...</w:t>
            </w:r>
          </w:p>
          <w:p w:rsidR="006B1EB0" w:rsidRPr="00D25D4B" w:rsidRDefault="006B1EB0" w:rsidP="00CA4923">
            <w:pPr>
              <w:pStyle w:val="Betarp"/>
              <w:widowControl w:val="0"/>
              <w:numPr>
                <w:ilvl w:val="0"/>
                <w:numId w:val="3"/>
              </w:numPr>
              <w:ind w:left="0" w:firstLine="0"/>
            </w:pPr>
            <w:r w:rsidRPr="00D25D4B">
              <w:t>...</w:t>
            </w:r>
          </w:p>
        </w:tc>
      </w:tr>
      <w:tr w:rsidR="00086D78" w:rsidRPr="00D25D4B" w:rsidTr="004620D5">
        <w:trPr>
          <w:trHeight w:val="57"/>
        </w:trPr>
        <w:tc>
          <w:tcPr>
            <w:tcW w:w="947" w:type="pct"/>
          </w:tcPr>
          <w:p w:rsidR="00086D78" w:rsidRPr="00D25D4B" w:rsidRDefault="00086D78" w:rsidP="00CA4923">
            <w:pPr>
              <w:pStyle w:val="2vidutinistinklelis1"/>
              <w:widowControl w:val="0"/>
            </w:pPr>
            <w:r w:rsidRPr="00D25D4B">
              <w:lastRenderedPageBreak/>
              <w:t xml:space="preserve">Reikalavimai teorinio ir praktinio mokymo </w:t>
            </w:r>
            <w:r w:rsidR="006B30BE" w:rsidRPr="00D25D4B">
              <w:t>vietai</w:t>
            </w:r>
          </w:p>
        </w:tc>
        <w:tc>
          <w:tcPr>
            <w:tcW w:w="4053" w:type="pct"/>
            <w:gridSpan w:val="2"/>
          </w:tcPr>
          <w:p w:rsidR="006B1EB0" w:rsidRPr="00D25D4B" w:rsidRDefault="006B1EB0" w:rsidP="00CA4923">
            <w:pPr>
              <w:widowControl w:val="0"/>
              <w:jc w:val="both"/>
            </w:pPr>
            <w:r w:rsidRPr="00D25D4B">
              <w:t>Klasė ar kita mokymui(si) pritaikyta patalpa su techninėmis priemonėmis (...) mokymo(si) medžiagai pateikti.</w:t>
            </w:r>
          </w:p>
          <w:p w:rsidR="00086D78" w:rsidRPr="00D25D4B" w:rsidRDefault="006B1EB0" w:rsidP="00CA4923">
            <w:pPr>
              <w:widowControl w:val="0"/>
              <w:jc w:val="both"/>
            </w:pPr>
            <w:r w:rsidRPr="00D25D4B">
              <w:t>Praktinio mokymo klasė (patalpa), aprūpinta ...</w:t>
            </w:r>
          </w:p>
        </w:tc>
      </w:tr>
      <w:tr w:rsidR="00CA4923" w:rsidRPr="00D25D4B" w:rsidTr="004620D5">
        <w:trPr>
          <w:trHeight w:val="57"/>
        </w:trPr>
        <w:tc>
          <w:tcPr>
            <w:tcW w:w="947" w:type="pct"/>
          </w:tcPr>
          <w:p w:rsidR="00CA4923" w:rsidRPr="00D25D4B" w:rsidRDefault="00CA4923" w:rsidP="00CA4923">
            <w:pPr>
              <w:pStyle w:val="2vidutinistinklelis1"/>
              <w:widowControl w:val="0"/>
            </w:pPr>
            <w:r w:rsidRPr="00D25D4B">
              <w:t>Reikalavimai mokytojų dalykiniam pasirengimui (dalykinei kvalifikacijai)</w:t>
            </w:r>
          </w:p>
        </w:tc>
        <w:tc>
          <w:tcPr>
            <w:tcW w:w="4053" w:type="pct"/>
            <w:gridSpan w:val="2"/>
          </w:tcPr>
          <w:p w:rsidR="00CA4923" w:rsidRPr="00D25D4B" w:rsidRDefault="00CA4923" w:rsidP="00CA4923">
            <w:pPr>
              <w:widowControl w:val="0"/>
              <w:jc w:val="both"/>
            </w:pPr>
            <w:r w:rsidRPr="00D25D4B">
              <w:t>Modulį gali vesti mokytojas, turintis:</w:t>
            </w:r>
          </w:p>
          <w:p w:rsidR="00CA4923" w:rsidRPr="00D25D4B" w:rsidRDefault="00CA4923" w:rsidP="00CA4923">
            <w:pPr>
              <w:widowControl w:val="0"/>
              <w:jc w:val="both"/>
            </w:pPr>
            <w:r w:rsidRPr="00D25D4B">
              <w:t xml:space="preserve">1) Lietuvos Respublikos švietimo įstatyme ir Reikalavimų mokytojų kvalifikacijai apraše, patvirtintame </w:t>
            </w:r>
            <w:r w:rsidR="0034387C">
              <w:t>Lietuvos Respublikos švietimo, mokslo ir sporto ministro</w:t>
            </w:r>
            <w:r w:rsidRPr="00D25D4B">
              <w:t xml:space="preserve"> 2014 m. rugpjūčio 29 d. įsakymu Nr. V-774 „Dėl Reikalavimų mokytojų kvalifikacijai aprašo patvirtinimo“, nustatytą išsilavinimą ir kvalifikaciją;</w:t>
            </w:r>
          </w:p>
          <w:p w:rsidR="00CA4923" w:rsidRDefault="00CA4923" w:rsidP="00CA4923">
            <w:pPr>
              <w:pStyle w:val="2vidutinistinklelis1"/>
              <w:widowControl w:val="0"/>
              <w:jc w:val="both"/>
            </w:pPr>
            <w:r w:rsidRPr="00D25D4B">
              <w:t xml:space="preserve">2) </w:t>
            </w:r>
            <w:r>
              <w:t xml:space="preserve">... </w:t>
            </w:r>
            <w:r w:rsidRPr="00CA4923">
              <w:t xml:space="preserve">studijų krypties ar lygiavertį išsilavinimą arba vidurinį išsilavinimą ir </w:t>
            </w:r>
            <w:r>
              <w:t>...</w:t>
            </w:r>
            <w:r w:rsidRPr="00CA4923">
              <w:t xml:space="preserve"> ar lygiavertę kvalifikaciją, ne mažesnę kaip 3 metų </w:t>
            </w:r>
            <w:r>
              <w:t>...</w:t>
            </w:r>
            <w:r w:rsidRPr="00CA4923">
              <w:t xml:space="preserve"> profesinės veiklos patirtį ir pedagoginių ir psichologinių žinių kurso baigimo pažymėjimą</w:t>
            </w:r>
            <w:r>
              <w:t>;</w:t>
            </w:r>
          </w:p>
          <w:p w:rsidR="00CA4923" w:rsidRPr="00D25D4B" w:rsidRDefault="00CA4923" w:rsidP="00CA4923">
            <w:pPr>
              <w:pStyle w:val="2vidutinistinklelis1"/>
              <w:widowControl w:val="0"/>
              <w:jc w:val="both"/>
              <w:rPr>
                <w:i/>
                <w:iCs/>
              </w:rPr>
            </w:pPr>
            <w:r w:rsidRPr="00D25D4B">
              <w:t xml:space="preserve">3) </w:t>
            </w:r>
            <w:r w:rsidRPr="00D25D4B">
              <w:rPr>
                <w:i/>
                <w:iCs/>
              </w:rPr>
              <w:t xml:space="preserve">(esant poreikiui, įrašomi ir kiti reikalavimai). </w:t>
            </w:r>
          </w:p>
        </w:tc>
      </w:tr>
    </w:tbl>
    <w:p w:rsidR="007018FB" w:rsidRPr="00D25D4B" w:rsidRDefault="00526753" w:rsidP="00CA4923">
      <w:pPr>
        <w:widowControl w:val="0"/>
        <w:jc w:val="center"/>
        <w:rPr>
          <w:b/>
        </w:rPr>
      </w:pPr>
      <w:r w:rsidRPr="00D25D4B">
        <w:br w:type="page"/>
      </w:r>
      <w:r w:rsidR="004F35E4" w:rsidRPr="00D25D4B">
        <w:rPr>
          <w:b/>
        </w:rPr>
        <w:lastRenderedPageBreak/>
        <w:t>6</w:t>
      </w:r>
      <w:r w:rsidR="00E84E0B" w:rsidRPr="00D25D4B">
        <w:rPr>
          <w:b/>
        </w:rPr>
        <w:t xml:space="preserve">.2. </w:t>
      </w:r>
      <w:r w:rsidR="007018FB" w:rsidRPr="00D25D4B">
        <w:rPr>
          <w:b/>
        </w:rPr>
        <w:t>KVALIFIKACIJĄ SUDARANČIOMS KOMPETENCIJOMS ĮGYTI SKIRTI MODULIAI</w:t>
      </w:r>
    </w:p>
    <w:p w:rsidR="007018FB" w:rsidRPr="00D25D4B" w:rsidRDefault="007018FB" w:rsidP="00CA4923">
      <w:pPr>
        <w:widowControl w:val="0"/>
      </w:pPr>
    </w:p>
    <w:p w:rsidR="007018FB" w:rsidRPr="00D25D4B" w:rsidRDefault="004F35E4" w:rsidP="00CA4923">
      <w:pPr>
        <w:widowControl w:val="0"/>
        <w:jc w:val="center"/>
        <w:rPr>
          <w:b/>
        </w:rPr>
      </w:pPr>
      <w:r w:rsidRPr="00D25D4B">
        <w:rPr>
          <w:b/>
        </w:rPr>
        <w:t>6</w:t>
      </w:r>
      <w:r w:rsidR="007018FB" w:rsidRPr="00D25D4B">
        <w:rPr>
          <w:b/>
        </w:rPr>
        <w:t>.2.1. Privalomieji moduliai</w:t>
      </w:r>
    </w:p>
    <w:p w:rsidR="00F67E19" w:rsidRPr="00D25D4B" w:rsidRDefault="00F67E19" w:rsidP="00CA4923">
      <w:pPr>
        <w:widowControl w:val="0"/>
      </w:pPr>
    </w:p>
    <w:p w:rsidR="007018FB" w:rsidRPr="00D25D4B" w:rsidRDefault="00C579B8" w:rsidP="00CA4923">
      <w:pPr>
        <w:widowControl w:val="0"/>
        <w:rPr>
          <w:b/>
        </w:rPr>
      </w:pPr>
      <w:r w:rsidRPr="00D25D4B">
        <w:rPr>
          <w:b/>
        </w:rPr>
        <w:t>Modulio pavadinimas –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526753" w:rsidRPr="00D25D4B" w:rsidTr="004620D5">
        <w:trPr>
          <w:trHeight w:val="57"/>
          <w:jc w:val="center"/>
        </w:trPr>
        <w:tc>
          <w:tcPr>
            <w:tcW w:w="947" w:type="pct"/>
          </w:tcPr>
          <w:p w:rsidR="00526753" w:rsidRPr="00D25D4B" w:rsidRDefault="00526753" w:rsidP="00CA4923">
            <w:pPr>
              <w:pStyle w:val="Betarp"/>
              <w:widowControl w:val="0"/>
            </w:pPr>
            <w:r w:rsidRPr="00D25D4B">
              <w:t>Valstybinis kodas</w:t>
            </w:r>
          </w:p>
        </w:tc>
        <w:tc>
          <w:tcPr>
            <w:tcW w:w="4053" w:type="pct"/>
            <w:gridSpan w:val="2"/>
          </w:tcPr>
          <w:p w:rsidR="00526753" w:rsidRPr="00D25D4B" w:rsidRDefault="00526753" w:rsidP="00CA4923">
            <w:pPr>
              <w:pStyle w:val="Betarp"/>
              <w:widowControl w:val="0"/>
            </w:pPr>
          </w:p>
        </w:tc>
      </w:tr>
      <w:tr w:rsidR="009760CB" w:rsidRPr="00D25D4B" w:rsidTr="004620D5">
        <w:trPr>
          <w:trHeight w:val="57"/>
          <w:jc w:val="center"/>
        </w:trPr>
        <w:tc>
          <w:tcPr>
            <w:tcW w:w="947" w:type="pct"/>
          </w:tcPr>
          <w:p w:rsidR="00E7309B" w:rsidRPr="00D25D4B" w:rsidRDefault="00E7309B" w:rsidP="00CA4923">
            <w:pPr>
              <w:pStyle w:val="Betarp"/>
              <w:widowControl w:val="0"/>
            </w:pPr>
            <w:r w:rsidRPr="00D25D4B">
              <w:t xml:space="preserve">Modulio </w:t>
            </w:r>
            <w:r w:rsidR="006402C2" w:rsidRPr="00D25D4B">
              <w:t xml:space="preserve">LTKS </w:t>
            </w:r>
            <w:r w:rsidRPr="00D25D4B">
              <w:t>lygis</w:t>
            </w:r>
          </w:p>
        </w:tc>
        <w:tc>
          <w:tcPr>
            <w:tcW w:w="4053" w:type="pct"/>
            <w:gridSpan w:val="2"/>
          </w:tcPr>
          <w:p w:rsidR="00E7309B" w:rsidRPr="00D25D4B" w:rsidRDefault="00E7309B" w:rsidP="00CA4923">
            <w:pPr>
              <w:pStyle w:val="Betarp"/>
              <w:widowControl w:val="0"/>
            </w:pPr>
          </w:p>
        </w:tc>
      </w:tr>
      <w:tr w:rsidR="00526753" w:rsidRPr="00D25D4B" w:rsidTr="004620D5">
        <w:trPr>
          <w:trHeight w:val="57"/>
          <w:jc w:val="center"/>
        </w:trPr>
        <w:tc>
          <w:tcPr>
            <w:tcW w:w="947" w:type="pct"/>
          </w:tcPr>
          <w:p w:rsidR="00526753" w:rsidRPr="00D25D4B" w:rsidRDefault="00526753" w:rsidP="00CA4923">
            <w:pPr>
              <w:pStyle w:val="Betarp"/>
              <w:widowControl w:val="0"/>
            </w:pPr>
            <w:r w:rsidRPr="00D25D4B">
              <w:t xml:space="preserve">Apimtis </w:t>
            </w:r>
            <w:r w:rsidR="00592AFC" w:rsidRPr="00D25D4B">
              <w:t xml:space="preserve">mokymosi </w:t>
            </w:r>
            <w:r w:rsidRPr="00D25D4B">
              <w:t>kreditais</w:t>
            </w:r>
          </w:p>
        </w:tc>
        <w:tc>
          <w:tcPr>
            <w:tcW w:w="4053" w:type="pct"/>
            <w:gridSpan w:val="2"/>
          </w:tcPr>
          <w:p w:rsidR="00526753" w:rsidRPr="00D25D4B" w:rsidRDefault="00526753" w:rsidP="00CA4923">
            <w:pPr>
              <w:pStyle w:val="Betarp"/>
              <w:widowControl w:val="0"/>
            </w:pPr>
          </w:p>
        </w:tc>
      </w:tr>
      <w:tr w:rsidR="008E694F" w:rsidRPr="00D25D4B" w:rsidTr="004620D5">
        <w:trPr>
          <w:trHeight w:val="57"/>
          <w:jc w:val="center"/>
        </w:trPr>
        <w:tc>
          <w:tcPr>
            <w:tcW w:w="947" w:type="pct"/>
          </w:tcPr>
          <w:p w:rsidR="008E694F" w:rsidRPr="00D25D4B" w:rsidRDefault="008E694F" w:rsidP="002F1422">
            <w:pPr>
              <w:pStyle w:val="Betarp"/>
              <w:widowControl w:val="0"/>
            </w:pPr>
            <w:r w:rsidRPr="00D25D4B">
              <w:t>Asmens pasirengim</w:t>
            </w:r>
            <w:r w:rsidR="002F1422">
              <w:t>o mokytis modulyje reikalavimai</w:t>
            </w:r>
          </w:p>
        </w:tc>
        <w:tc>
          <w:tcPr>
            <w:tcW w:w="4053" w:type="pct"/>
            <w:gridSpan w:val="2"/>
          </w:tcPr>
          <w:p w:rsidR="008E694F" w:rsidRPr="00D25D4B" w:rsidRDefault="008E694F" w:rsidP="00CA4923">
            <w:pPr>
              <w:pStyle w:val="Betarp"/>
              <w:widowControl w:val="0"/>
            </w:pPr>
          </w:p>
        </w:tc>
      </w:tr>
      <w:tr w:rsidR="00526753" w:rsidRPr="00D25D4B" w:rsidTr="00CA4923">
        <w:trPr>
          <w:trHeight w:val="57"/>
          <w:jc w:val="center"/>
        </w:trPr>
        <w:tc>
          <w:tcPr>
            <w:tcW w:w="947" w:type="pct"/>
            <w:shd w:val="clear" w:color="auto" w:fill="F2F2F2"/>
          </w:tcPr>
          <w:p w:rsidR="00526753" w:rsidRPr="00D25D4B" w:rsidRDefault="00526753" w:rsidP="00CA4923">
            <w:pPr>
              <w:pStyle w:val="Betarp"/>
              <w:widowControl w:val="0"/>
              <w:rPr>
                <w:bCs/>
                <w:iCs/>
              </w:rPr>
            </w:pPr>
            <w:r w:rsidRPr="00D25D4B">
              <w:t>Kompetencijos</w:t>
            </w:r>
          </w:p>
        </w:tc>
        <w:tc>
          <w:tcPr>
            <w:tcW w:w="1129" w:type="pct"/>
            <w:shd w:val="clear" w:color="auto" w:fill="F2F2F2"/>
          </w:tcPr>
          <w:p w:rsidR="00526753" w:rsidRPr="00D25D4B" w:rsidRDefault="00526753" w:rsidP="00CA4923">
            <w:pPr>
              <w:pStyle w:val="Betarp"/>
              <w:widowControl w:val="0"/>
              <w:rPr>
                <w:bCs/>
                <w:iCs/>
              </w:rPr>
            </w:pPr>
            <w:r w:rsidRPr="00D25D4B">
              <w:rPr>
                <w:bCs/>
                <w:iCs/>
              </w:rPr>
              <w:t>Mokymosi rezultatai</w:t>
            </w:r>
          </w:p>
        </w:tc>
        <w:tc>
          <w:tcPr>
            <w:tcW w:w="2924" w:type="pct"/>
            <w:shd w:val="clear" w:color="auto" w:fill="F2F2F2"/>
          </w:tcPr>
          <w:p w:rsidR="00526753" w:rsidRPr="00D25D4B" w:rsidRDefault="00526753" w:rsidP="00CA4923">
            <w:pPr>
              <w:pStyle w:val="Betarp"/>
              <w:widowControl w:val="0"/>
              <w:rPr>
                <w:bCs/>
                <w:iCs/>
              </w:rPr>
            </w:pPr>
            <w:r w:rsidRPr="00D25D4B">
              <w:rPr>
                <w:bCs/>
                <w:iCs/>
              </w:rPr>
              <w:t>Rekomenduojamas turinys mokymosi rezultatams pasiekti</w:t>
            </w:r>
          </w:p>
        </w:tc>
      </w:tr>
      <w:tr w:rsidR="009760CB" w:rsidRPr="00D25D4B" w:rsidTr="00CA4923">
        <w:trPr>
          <w:trHeight w:val="57"/>
          <w:jc w:val="center"/>
        </w:trPr>
        <w:tc>
          <w:tcPr>
            <w:tcW w:w="947" w:type="pct"/>
            <w:vMerge w:val="restart"/>
          </w:tcPr>
          <w:p w:rsidR="009760CB" w:rsidRPr="00D25D4B" w:rsidRDefault="009760CB" w:rsidP="00CA4923">
            <w:pPr>
              <w:pStyle w:val="Betarp"/>
              <w:widowControl w:val="0"/>
            </w:pPr>
            <w:r w:rsidRPr="00D25D4B">
              <w:t xml:space="preserve">1. </w:t>
            </w:r>
          </w:p>
        </w:tc>
        <w:tc>
          <w:tcPr>
            <w:tcW w:w="1129" w:type="pct"/>
          </w:tcPr>
          <w:p w:rsidR="009760CB" w:rsidRPr="00D25D4B" w:rsidRDefault="009760CB" w:rsidP="00CA4923">
            <w:pPr>
              <w:pStyle w:val="Betarp"/>
              <w:widowControl w:val="0"/>
            </w:pPr>
            <w:r w:rsidRPr="00D25D4B">
              <w:t>1.1.</w:t>
            </w:r>
            <w:r w:rsidR="003B65E1" w:rsidRPr="00D25D4B">
              <w:t xml:space="preserve"> </w:t>
            </w:r>
          </w:p>
        </w:tc>
        <w:tc>
          <w:tcPr>
            <w:tcW w:w="2924" w:type="pct"/>
          </w:tcPr>
          <w:p w:rsidR="009760CB" w:rsidRPr="00D25D4B" w:rsidRDefault="009760CB" w:rsidP="00CA4923">
            <w:pPr>
              <w:pStyle w:val="Betarp"/>
              <w:widowControl w:val="0"/>
              <w:rPr>
                <w:b/>
                <w:i/>
              </w:rPr>
            </w:pPr>
            <w:r w:rsidRPr="00D25D4B">
              <w:rPr>
                <w:b/>
              </w:rPr>
              <w:t>Tema.</w:t>
            </w:r>
            <w:r w:rsidRPr="00D25D4B">
              <w:t xml:space="preserve"> </w:t>
            </w:r>
            <w:r w:rsidRPr="00D25D4B">
              <w:rPr>
                <w:b/>
                <w:i/>
              </w:rPr>
              <w:t>Temos pavadinimas</w:t>
            </w:r>
          </w:p>
          <w:p w:rsidR="009760CB" w:rsidRPr="00D25D4B" w:rsidRDefault="009760CB" w:rsidP="00CA4923">
            <w:pPr>
              <w:pStyle w:val="Betarp"/>
              <w:widowControl w:val="0"/>
              <w:numPr>
                <w:ilvl w:val="0"/>
                <w:numId w:val="1"/>
              </w:numPr>
              <w:ind w:left="0" w:firstLine="0"/>
            </w:pPr>
            <w:r w:rsidRPr="00D25D4B">
              <w:t>Potemė</w:t>
            </w:r>
          </w:p>
          <w:p w:rsidR="009760CB" w:rsidRPr="00D25D4B" w:rsidRDefault="009760CB" w:rsidP="00CA4923">
            <w:pPr>
              <w:pStyle w:val="Betarp"/>
              <w:widowControl w:val="0"/>
              <w:numPr>
                <w:ilvl w:val="0"/>
                <w:numId w:val="1"/>
              </w:numPr>
              <w:ind w:left="0" w:firstLine="0"/>
            </w:pPr>
            <w:r w:rsidRPr="00D25D4B">
              <w:t>Potemė</w:t>
            </w:r>
          </w:p>
          <w:p w:rsidR="009760CB" w:rsidRPr="00D25D4B" w:rsidRDefault="009760CB" w:rsidP="00CA4923">
            <w:pPr>
              <w:pStyle w:val="Betarp"/>
              <w:widowControl w:val="0"/>
              <w:numPr>
                <w:ilvl w:val="0"/>
                <w:numId w:val="1"/>
              </w:numPr>
              <w:ind w:left="0" w:firstLine="0"/>
            </w:pPr>
            <w:r w:rsidRPr="00D25D4B">
              <w:t>...</w:t>
            </w:r>
          </w:p>
          <w:p w:rsidR="009760CB" w:rsidRPr="00D25D4B" w:rsidRDefault="009760CB" w:rsidP="00CA4923">
            <w:pPr>
              <w:pStyle w:val="Betarp"/>
              <w:widowControl w:val="0"/>
              <w:rPr>
                <w:b/>
                <w:i/>
              </w:rPr>
            </w:pPr>
            <w:r w:rsidRPr="00D25D4B">
              <w:rPr>
                <w:b/>
              </w:rPr>
              <w:t>Tema.</w:t>
            </w:r>
            <w:r w:rsidRPr="00D25D4B">
              <w:t xml:space="preserve"> </w:t>
            </w:r>
            <w:r w:rsidRPr="00D25D4B">
              <w:rPr>
                <w:b/>
                <w:i/>
              </w:rPr>
              <w:t>Temos pavadinimas</w:t>
            </w:r>
          </w:p>
          <w:p w:rsidR="009760CB" w:rsidRPr="00D25D4B" w:rsidRDefault="009760CB" w:rsidP="00CA4923">
            <w:pPr>
              <w:pStyle w:val="Betarp"/>
              <w:widowControl w:val="0"/>
              <w:numPr>
                <w:ilvl w:val="0"/>
                <w:numId w:val="1"/>
              </w:numPr>
              <w:ind w:left="0" w:firstLine="0"/>
            </w:pPr>
            <w:r w:rsidRPr="00D25D4B">
              <w:t>Potemė</w:t>
            </w:r>
          </w:p>
          <w:p w:rsidR="009760CB" w:rsidRPr="00D25D4B" w:rsidRDefault="009760CB" w:rsidP="00CA4923">
            <w:pPr>
              <w:pStyle w:val="Betarp"/>
              <w:widowControl w:val="0"/>
              <w:numPr>
                <w:ilvl w:val="0"/>
                <w:numId w:val="1"/>
              </w:numPr>
              <w:ind w:left="0" w:firstLine="0"/>
            </w:pPr>
            <w:r w:rsidRPr="00D25D4B">
              <w:t>Potemė</w:t>
            </w:r>
          </w:p>
          <w:p w:rsidR="009760CB" w:rsidRPr="00D25D4B" w:rsidRDefault="009760CB" w:rsidP="00CA4923">
            <w:pPr>
              <w:pStyle w:val="Betarp"/>
              <w:widowControl w:val="0"/>
              <w:numPr>
                <w:ilvl w:val="0"/>
                <w:numId w:val="1"/>
              </w:numPr>
              <w:ind w:left="0" w:firstLine="0"/>
            </w:pPr>
            <w:r w:rsidRPr="00D25D4B">
              <w:t>...</w:t>
            </w:r>
          </w:p>
          <w:p w:rsidR="009760CB" w:rsidRPr="00D25D4B" w:rsidRDefault="009760CB" w:rsidP="00CA4923">
            <w:pPr>
              <w:pStyle w:val="Betarp"/>
              <w:widowControl w:val="0"/>
              <w:rPr>
                <w:b/>
                <w:i/>
              </w:rPr>
            </w:pPr>
            <w:r w:rsidRPr="00D25D4B">
              <w:rPr>
                <w:b/>
              </w:rPr>
              <w:t>Tema.</w:t>
            </w:r>
            <w:r w:rsidRPr="00D25D4B">
              <w:t xml:space="preserve"> </w:t>
            </w:r>
            <w:r w:rsidRPr="00D25D4B">
              <w:rPr>
                <w:b/>
                <w:i/>
              </w:rPr>
              <w:t>Temos pavadinimas</w:t>
            </w:r>
          </w:p>
          <w:p w:rsidR="009760CB" w:rsidRPr="00D25D4B" w:rsidRDefault="009760CB" w:rsidP="00CA4923">
            <w:pPr>
              <w:pStyle w:val="Betarp"/>
              <w:widowControl w:val="0"/>
            </w:pPr>
            <w:r w:rsidRPr="00D25D4B">
              <w:t>...</w:t>
            </w:r>
          </w:p>
        </w:tc>
      </w:tr>
      <w:tr w:rsidR="009760CB" w:rsidRPr="00D25D4B" w:rsidTr="00CA4923">
        <w:trPr>
          <w:trHeight w:val="57"/>
          <w:jc w:val="center"/>
        </w:trPr>
        <w:tc>
          <w:tcPr>
            <w:tcW w:w="947" w:type="pct"/>
            <w:vMerge/>
          </w:tcPr>
          <w:p w:rsidR="009760CB" w:rsidRPr="00D25D4B" w:rsidRDefault="009760CB" w:rsidP="00CA4923">
            <w:pPr>
              <w:pStyle w:val="Betarp"/>
              <w:widowControl w:val="0"/>
            </w:pPr>
          </w:p>
        </w:tc>
        <w:tc>
          <w:tcPr>
            <w:tcW w:w="1129" w:type="pct"/>
          </w:tcPr>
          <w:p w:rsidR="009760CB" w:rsidRPr="00D25D4B" w:rsidRDefault="009760CB" w:rsidP="00CA4923">
            <w:pPr>
              <w:pStyle w:val="Betarp"/>
              <w:widowControl w:val="0"/>
            </w:pPr>
            <w:r w:rsidRPr="00D25D4B">
              <w:t>1.2.</w:t>
            </w:r>
            <w:r w:rsidR="003B65E1" w:rsidRPr="00D25D4B">
              <w:t xml:space="preserve"> </w:t>
            </w:r>
          </w:p>
        </w:tc>
        <w:tc>
          <w:tcPr>
            <w:tcW w:w="2924" w:type="pct"/>
          </w:tcPr>
          <w:p w:rsidR="009760CB" w:rsidRPr="00D25D4B" w:rsidRDefault="009760CB" w:rsidP="00CA4923">
            <w:pPr>
              <w:pStyle w:val="Betarp"/>
              <w:widowControl w:val="0"/>
              <w:rPr>
                <w:b/>
                <w:i/>
              </w:rPr>
            </w:pPr>
            <w:r w:rsidRPr="00D25D4B">
              <w:rPr>
                <w:b/>
              </w:rPr>
              <w:t>Tema.</w:t>
            </w:r>
            <w:r w:rsidRPr="00D25D4B">
              <w:t xml:space="preserve"> </w:t>
            </w:r>
            <w:r w:rsidRPr="00D25D4B">
              <w:rPr>
                <w:b/>
                <w:i/>
              </w:rPr>
              <w:t>Temos pavadinimas</w:t>
            </w:r>
          </w:p>
          <w:p w:rsidR="009760CB" w:rsidRPr="00D25D4B" w:rsidRDefault="009760CB" w:rsidP="00CA4923">
            <w:pPr>
              <w:pStyle w:val="Betarp"/>
              <w:widowControl w:val="0"/>
              <w:numPr>
                <w:ilvl w:val="0"/>
                <w:numId w:val="1"/>
              </w:numPr>
              <w:ind w:left="0" w:firstLine="0"/>
            </w:pPr>
            <w:r w:rsidRPr="00D25D4B">
              <w:t>Potemė</w:t>
            </w:r>
          </w:p>
          <w:p w:rsidR="009760CB" w:rsidRPr="00D25D4B" w:rsidRDefault="009760CB" w:rsidP="00CA4923">
            <w:pPr>
              <w:pStyle w:val="Betarp"/>
              <w:widowControl w:val="0"/>
              <w:numPr>
                <w:ilvl w:val="0"/>
                <w:numId w:val="1"/>
              </w:numPr>
              <w:ind w:left="0" w:firstLine="0"/>
            </w:pPr>
            <w:r w:rsidRPr="00D25D4B">
              <w:t>Potemė</w:t>
            </w:r>
          </w:p>
          <w:p w:rsidR="009760CB" w:rsidRPr="00D25D4B" w:rsidRDefault="009760CB" w:rsidP="00CA4923">
            <w:pPr>
              <w:pStyle w:val="Betarp"/>
              <w:widowControl w:val="0"/>
              <w:numPr>
                <w:ilvl w:val="0"/>
                <w:numId w:val="1"/>
              </w:numPr>
              <w:ind w:left="0" w:firstLine="0"/>
            </w:pPr>
            <w:r w:rsidRPr="00D25D4B">
              <w:t>...</w:t>
            </w:r>
          </w:p>
          <w:p w:rsidR="009760CB" w:rsidRPr="00D25D4B" w:rsidRDefault="009760CB" w:rsidP="00CA4923">
            <w:pPr>
              <w:pStyle w:val="Betarp"/>
              <w:widowControl w:val="0"/>
              <w:rPr>
                <w:b/>
                <w:i/>
              </w:rPr>
            </w:pPr>
            <w:r w:rsidRPr="00D25D4B">
              <w:rPr>
                <w:b/>
              </w:rPr>
              <w:t>Tema.</w:t>
            </w:r>
            <w:r w:rsidRPr="00D25D4B">
              <w:t xml:space="preserve"> </w:t>
            </w:r>
            <w:r w:rsidRPr="00D25D4B">
              <w:rPr>
                <w:b/>
                <w:i/>
              </w:rPr>
              <w:t>Temos pavadinimas</w:t>
            </w:r>
          </w:p>
          <w:p w:rsidR="009760CB" w:rsidRPr="00D25D4B" w:rsidRDefault="009760CB" w:rsidP="00CA4923">
            <w:pPr>
              <w:pStyle w:val="Betarp"/>
              <w:widowControl w:val="0"/>
              <w:numPr>
                <w:ilvl w:val="0"/>
                <w:numId w:val="1"/>
              </w:numPr>
              <w:ind w:left="0" w:firstLine="0"/>
            </w:pPr>
            <w:r w:rsidRPr="00D25D4B">
              <w:t>Potemė</w:t>
            </w:r>
          </w:p>
          <w:p w:rsidR="009760CB" w:rsidRPr="00D25D4B" w:rsidRDefault="009760CB" w:rsidP="00CA4923">
            <w:pPr>
              <w:pStyle w:val="Betarp"/>
              <w:widowControl w:val="0"/>
              <w:numPr>
                <w:ilvl w:val="0"/>
                <w:numId w:val="1"/>
              </w:numPr>
              <w:ind w:left="0" w:firstLine="0"/>
            </w:pPr>
            <w:r w:rsidRPr="00D25D4B">
              <w:t>Potemė</w:t>
            </w:r>
          </w:p>
          <w:p w:rsidR="009760CB" w:rsidRPr="00D25D4B" w:rsidRDefault="009760CB" w:rsidP="00CA4923">
            <w:pPr>
              <w:pStyle w:val="Betarp"/>
              <w:widowControl w:val="0"/>
              <w:numPr>
                <w:ilvl w:val="0"/>
                <w:numId w:val="1"/>
              </w:numPr>
              <w:ind w:left="0" w:firstLine="0"/>
            </w:pPr>
            <w:r w:rsidRPr="00D25D4B">
              <w:t>...</w:t>
            </w:r>
          </w:p>
          <w:p w:rsidR="009760CB" w:rsidRPr="00D25D4B" w:rsidRDefault="009760CB" w:rsidP="00CA4923">
            <w:pPr>
              <w:pStyle w:val="Betarp"/>
              <w:widowControl w:val="0"/>
              <w:rPr>
                <w:b/>
                <w:i/>
              </w:rPr>
            </w:pPr>
            <w:r w:rsidRPr="00D25D4B">
              <w:rPr>
                <w:b/>
              </w:rPr>
              <w:t>Tema.</w:t>
            </w:r>
            <w:r w:rsidRPr="00D25D4B">
              <w:t xml:space="preserve"> </w:t>
            </w:r>
            <w:r w:rsidRPr="00D25D4B">
              <w:rPr>
                <w:b/>
                <w:i/>
              </w:rPr>
              <w:t>Temos pavadinimas</w:t>
            </w:r>
          </w:p>
          <w:p w:rsidR="009760CB" w:rsidRPr="00D25D4B" w:rsidRDefault="009760CB" w:rsidP="00CA4923">
            <w:pPr>
              <w:pStyle w:val="Betarp"/>
              <w:widowControl w:val="0"/>
            </w:pPr>
            <w:r w:rsidRPr="00D25D4B">
              <w:t>...</w:t>
            </w:r>
          </w:p>
        </w:tc>
      </w:tr>
      <w:tr w:rsidR="009760CB" w:rsidRPr="00D25D4B" w:rsidTr="00CA4923">
        <w:trPr>
          <w:trHeight w:val="57"/>
          <w:jc w:val="center"/>
        </w:trPr>
        <w:tc>
          <w:tcPr>
            <w:tcW w:w="947" w:type="pct"/>
            <w:vMerge/>
          </w:tcPr>
          <w:p w:rsidR="009760CB" w:rsidRPr="00D25D4B" w:rsidRDefault="009760CB" w:rsidP="00CA4923">
            <w:pPr>
              <w:pStyle w:val="Betarp"/>
              <w:widowControl w:val="0"/>
            </w:pPr>
          </w:p>
        </w:tc>
        <w:tc>
          <w:tcPr>
            <w:tcW w:w="1129" w:type="pct"/>
          </w:tcPr>
          <w:p w:rsidR="009760CB" w:rsidRPr="00D25D4B" w:rsidRDefault="009760CB" w:rsidP="00CA4923">
            <w:pPr>
              <w:pStyle w:val="Betarp"/>
              <w:widowControl w:val="0"/>
            </w:pPr>
            <w:r w:rsidRPr="00D25D4B">
              <w:t>...</w:t>
            </w:r>
          </w:p>
        </w:tc>
        <w:tc>
          <w:tcPr>
            <w:tcW w:w="2924" w:type="pct"/>
          </w:tcPr>
          <w:p w:rsidR="009760CB" w:rsidRPr="00D25D4B" w:rsidRDefault="009760CB" w:rsidP="00CA4923">
            <w:pPr>
              <w:pStyle w:val="Betarp"/>
              <w:widowControl w:val="0"/>
            </w:pPr>
            <w:r w:rsidRPr="00D25D4B">
              <w:t>...</w:t>
            </w:r>
          </w:p>
        </w:tc>
      </w:tr>
      <w:tr w:rsidR="003B65E1" w:rsidRPr="00D25D4B" w:rsidTr="00CA4923">
        <w:trPr>
          <w:trHeight w:val="57"/>
          <w:jc w:val="center"/>
        </w:trPr>
        <w:tc>
          <w:tcPr>
            <w:tcW w:w="947" w:type="pct"/>
            <w:vMerge w:val="restart"/>
          </w:tcPr>
          <w:p w:rsidR="003B65E1" w:rsidRPr="00D25D4B" w:rsidRDefault="003B65E1" w:rsidP="00CA4923">
            <w:pPr>
              <w:pStyle w:val="Betarp"/>
              <w:widowControl w:val="0"/>
            </w:pPr>
            <w:r w:rsidRPr="00D25D4B">
              <w:t xml:space="preserve">2. </w:t>
            </w:r>
          </w:p>
        </w:tc>
        <w:tc>
          <w:tcPr>
            <w:tcW w:w="1129" w:type="pct"/>
          </w:tcPr>
          <w:p w:rsidR="003B65E1" w:rsidRPr="00D25D4B" w:rsidRDefault="003B65E1" w:rsidP="00CA4923">
            <w:pPr>
              <w:pStyle w:val="Betarp"/>
              <w:widowControl w:val="0"/>
            </w:pPr>
            <w:r w:rsidRPr="00D25D4B">
              <w:t>2.1.</w:t>
            </w:r>
            <w:r w:rsidR="003A6515">
              <w:t xml:space="preserve"> </w:t>
            </w:r>
          </w:p>
        </w:tc>
        <w:tc>
          <w:tcPr>
            <w:tcW w:w="2924" w:type="pct"/>
          </w:tcPr>
          <w:p w:rsidR="003B65E1" w:rsidRPr="00D25D4B" w:rsidRDefault="003B65E1" w:rsidP="00CA4923">
            <w:pPr>
              <w:pStyle w:val="Betarp"/>
              <w:widowControl w:val="0"/>
            </w:pPr>
            <w:r w:rsidRPr="00D25D4B">
              <w:t>...</w:t>
            </w:r>
          </w:p>
        </w:tc>
      </w:tr>
      <w:tr w:rsidR="003B65E1" w:rsidRPr="00D25D4B" w:rsidTr="00CA4923">
        <w:trPr>
          <w:trHeight w:val="57"/>
          <w:jc w:val="center"/>
        </w:trPr>
        <w:tc>
          <w:tcPr>
            <w:tcW w:w="947" w:type="pct"/>
            <w:vMerge/>
          </w:tcPr>
          <w:p w:rsidR="003B65E1" w:rsidRPr="00D25D4B" w:rsidRDefault="003B65E1" w:rsidP="00CA4923">
            <w:pPr>
              <w:pStyle w:val="Betarp"/>
              <w:widowControl w:val="0"/>
            </w:pPr>
          </w:p>
        </w:tc>
        <w:tc>
          <w:tcPr>
            <w:tcW w:w="1129" w:type="pct"/>
          </w:tcPr>
          <w:p w:rsidR="003B65E1" w:rsidRPr="00D25D4B" w:rsidRDefault="003B65E1" w:rsidP="00CA4923">
            <w:pPr>
              <w:pStyle w:val="Betarp"/>
              <w:widowControl w:val="0"/>
            </w:pPr>
            <w:r w:rsidRPr="00D25D4B">
              <w:t>...</w:t>
            </w:r>
          </w:p>
        </w:tc>
        <w:tc>
          <w:tcPr>
            <w:tcW w:w="2924" w:type="pct"/>
          </w:tcPr>
          <w:p w:rsidR="003B65E1" w:rsidRPr="00D25D4B" w:rsidRDefault="003B65E1" w:rsidP="00CA4923">
            <w:pPr>
              <w:pStyle w:val="Betarp"/>
              <w:widowControl w:val="0"/>
            </w:pPr>
            <w:r w:rsidRPr="00D25D4B">
              <w:t>...</w:t>
            </w:r>
          </w:p>
        </w:tc>
      </w:tr>
      <w:tr w:rsidR="003B65E1" w:rsidRPr="00D25D4B" w:rsidTr="00CA4923">
        <w:trPr>
          <w:trHeight w:val="57"/>
          <w:jc w:val="center"/>
        </w:trPr>
        <w:tc>
          <w:tcPr>
            <w:tcW w:w="947" w:type="pct"/>
            <w:vMerge/>
          </w:tcPr>
          <w:p w:rsidR="003B65E1" w:rsidRPr="00D25D4B" w:rsidRDefault="003B65E1" w:rsidP="00CA4923">
            <w:pPr>
              <w:pStyle w:val="Betarp"/>
              <w:widowControl w:val="0"/>
            </w:pPr>
          </w:p>
        </w:tc>
        <w:tc>
          <w:tcPr>
            <w:tcW w:w="1129" w:type="pct"/>
          </w:tcPr>
          <w:p w:rsidR="003B65E1" w:rsidRPr="00D25D4B" w:rsidRDefault="003B65E1" w:rsidP="00CA4923">
            <w:pPr>
              <w:pStyle w:val="Betarp"/>
              <w:widowControl w:val="0"/>
            </w:pPr>
            <w:r w:rsidRPr="00D25D4B">
              <w:t>...</w:t>
            </w:r>
          </w:p>
        </w:tc>
        <w:tc>
          <w:tcPr>
            <w:tcW w:w="2924" w:type="pct"/>
          </w:tcPr>
          <w:p w:rsidR="003B65E1" w:rsidRPr="00D25D4B" w:rsidRDefault="003B65E1" w:rsidP="00CA4923">
            <w:pPr>
              <w:pStyle w:val="Betarp"/>
              <w:widowControl w:val="0"/>
            </w:pPr>
            <w:r w:rsidRPr="00D25D4B">
              <w:t>...</w:t>
            </w:r>
          </w:p>
        </w:tc>
      </w:tr>
      <w:tr w:rsidR="00526753" w:rsidRPr="00D25D4B" w:rsidTr="00CA4923">
        <w:trPr>
          <w:trHeight w:val="57"/>
          <w:jc w:val="center"/>
        </w:trPr>
        <w:tc>
          <w:tcPr>
            <w:tcW w:w="947" w:type="pct"/>
          </w:tcPr>
          <w:p w:rsidR="00526753" w:rsidRPr="00D25D4B" w:rsidRDefault="00526753" w:rsidP="00CA4923">
            <w:pPr>
              <w:pStyle w:val="Betarp"/>
              <w:widowControl w:val="0"/>
            </w:pPr>
            <w:r w:rsidRPr="00D25D4B">
              <w:t>...</w:t>
            </w:r>
          </w:p>
        </w:tc>
        <w:tc>
          <w:tcPr>
            <w:tcW w:w="1129" w:type="pct"/>
          </w:tcPr>
          <w:p w:rsidR="00526753" w:rsidRPr="00D25D4B" w:rsidRDefault="003B65E1" w:rsidP="00CA4923">
            <w:pPr>
              <w:pStyle w:val="Betarp"/>
              <w:widowControl w:val="0"/>
            </w:pPr>
            <w:r w:rsidRPr="00D25D4B">
              <w:t>...</w:t>
            </w:r>
          </w:p>
        </w:tc>
        <w:tc>
          <w:tcPr>
            <w:tcW w:w="2924" w:type="pct"/>
          </w:tcPr>
          <w:p w:rsidR="00526753" w:rsidRPr="00D25D4B" w:rsidRDefault="003B65E1" w:rsidP="00CA4923">
            <w:pPr>
              <w:pStyle w:val="Betarp"/>
              <w:widowControl w:val="0"/>
            </w:pPr>
            <w:r w:rsidRPr="00D25D4B">
              <w:t>...</w:t>
            </w:r>
          </w:p>
        </w:tc>
      </w:tr>
      <w:tr w:rsidR="00AE07B4" w:rsidRPr="00D25D4B" w:rsidTr="004620D5">
        <w:trPr>
          <w:trHeight w:val="57"/>
          <w:jc w:val="center"/>
        </w:trPr>
        <w:tc>
          <w:tcPr>
            <w:tcW w:w="947" w:type="pct"/>
          </w:tcPr>
          <w:p w:rsidR="00AE07B4" w:rsidRPr="00D25D4B" w:rsidRDefault="00AE07B4" w:rsidP="00CA4923">
            <w:pPr>
              <w:pStyle w:val="Betarp"/>
              <w:widowControl w:val="0"/>
              <w:rPr>
                <w:highlight w:val="yellow"/>
              </w:rPr>
            </w:pPr>
            <w:r w:rsidRPr="00D25D4B">
              <w:t>Mokymosi</w:t>
            </w:r>
            <w:r w:rsidR="00B43B45">
              <w:t xml:space="preserve"> pasiekimų vertinimo kriterijai</w:t>
            </w:r>
          </w:p>
        </w:tc>
        <w:tc>
          <w:tcPr>
            <w:tcW w:w="4053" w:type="pct"/>
            <w:gridSpan w:val="2"/>
          </w:tcPr>
          <w:p w:rsidR="00AE07B4" w:rsidRPr="00D25D4B" w:rsidRDefault="00AE07B4" w:rsidP="00CA4923">
            <w:pPr>
              <w:widowControl w:val="0"/>
              <w:rPr>
                <w:rFonts w:eastAsia="Calibri"/>
                <w:i/>
              </w:rPr>
            </w:pPr>
            <w:r w:rsidRPr="00D25D4B">
              <w:rPr>
                <w:rFonts w:eastAsia="Calibri"/>
                <w:i/>
              </w:rPr>
              <w:t>Suformulu</w:t>
            </w:r>
            <w:r w:rsidR="008B22E1" w:rsidRPr="00D25D4B">
              <w:rPr>
                <w:rFonts w:eastAsia="Calibri"/>
                <w:i/>
              </w:rPr>
              <w:t>ojami vertinimo kriterijai, atsk</w:t>
            </w:r>
            <w:r w:rsidRPr="00D25D4B">
              <w:rPr>
                <w:rFonts w:eastAsia="Calibri"/>
                <w:i/>
              </w:rPr>
              <w:t>leidžiantys modulyje numatytų mokymo(si) rezultatų pasiekimą.</w:t>
            </w:r>
          </w:p>
        </w:tc>
      </w:tr>
      <w:tr w:rsidR="00AE07B4" w:rsidRPr="00D25D4B" w:rsidTr="004620D5">
        <w:trPr>
          <w:trHeight w:val="57"/>
          <w:jc w:val="center"/>
        </w:trPr>
        <w:tc>
          <w:tcPr>
            <w:tcW w:w="947" w:type="pct"/>
          </w:tcPr>
          <w:p w:rsidR="00AE07B4" w:rsidRPr="00D25D4B" w:rsidRDefault="00AE07B4" w:rsidP="00CA4923">
            <w:pPr>
              <w:pStyle w:val="2vidutinistinklelis1"/>
              <w:widowControl w:val="0"/>
            </w:pPr>
            <w:r w:rsidRPr="00D25D4B">
              <w:t>Reikalavimai mokymui skirtiems metodiniams ir materialiesiems ištekliams</w:t>
            </w:r>
          </w:p>
        </w:tc>
        <w:tc>
          <w:tcPr>
            <w:tcW w:w="4053" w:type="pct"/>
            <w:gridSpan w:val="2"/>
          </w:tcPr>
          <w:p w:rsidR="006B1EB0" w:rsidRPr="00D25D4B" w:rsidRDefault="006B1EB0" w:rsidP="00CA4923">
            <w:pPr>
              <w:widowControl w:val="0"/>
              <w:rPr>
                <w:rFonts w:eastAsia="Calibri"/>
                <w:i/>
              </w:rPr>
            </w:pPr>
            <w:r w:rsidRPr="00D25D4B">
              <w:rPr>
                <w:rFonts w:eastAsia="Calibri"/>
                <w:i/>
              </w:rPr>
              <w:t>Mokymo(si) medžiaga:</w:t>
            </w:r>
          </w:p>
          <w:p w:rsidR="006B1EB0" w:rsidRPr="00D25D4B" w:rsidRDefault="006B1EB0" w:rsidP="00CA4923">
            <w:pPr>
              <w:pStyle w:val="Betarp"/>
              <w:widowControl w:val="0"/>
              <w:numPr>
                <w:ilvl w:val="0"/>
                <w:numId w:val="3"/>
              </w:numPr>
              <w:ind w:left="0" w:firstLine="0"/>
            </w:pPr>
            <w:r w:rsidRPr="00D25D4B">
              <w:t>...</w:t>
            </w:r>
          </w:p>
          <w:p w:rsidR="006B1EB0" w:rsidRPr="00D25D4B" w:rsidRDefault="006B1EB0" w:rsidP="00CA4923">
            <w:pPr>
              <w:pStyle w:val="Betarp"/>
              <w:widowControl w:val="0"/>
              <w:numPr>
                <w:ilvl w:val="0"/>
                <w:numId w:val="3"/>
              </w:numPr>
              <w:ind w:left="0" w:firstLine="0"/>
            </w:pPr>
            <w:r w:rsidRPr="00D25D4B">
              <w:t>...</w:t>
            </w:r>
          </w:p>
          <w:p w:rsidR="006B1EB0" w:rsidRPr="00D25D4B" w:rsidRDefault="006B1EB0" w:rsidP="00CA4923">
            <w:pPr>
              <w:pStyle w:val="Betarp"/>
              <w:widowControl w:val="0"/>
              <w:rPr>
                <w:rFonts w:eastAsia="Calibri"/>
                <w:i/>
              </w:rPr>
            </w:pPr>
            <w:r w:rsidRPr="00D25D4B">
              <w:rPr>
                <w:rFonts w:eastAsia="Calibri"/>
                <w:i/>
              </w:rPr>
              <w:t>Mokymo(si) priemonės:</w:t>
            </w:r>
          </w:p>
          <w:p w:rsidR="00AE07B4" w:rsidRPr="00D25D4B" w:rsidRDefault="006B1EB0" w:rsidP="00CA4923">
            <w:pPr>
              <w:pStyle w:val="Betarp"/>
              <w:widowControl w:val="0"/>
              <w:numPr>
                <w:ilvl w:val="0"/>
                <w:numId w:val="3"/>
              </w:numPr>
              <w:ind w:left="0" w:firstLine="0"/>
            </w:pPr>
            <w:r w:rsidRPr="00D25D4B">
              <w:t>...</w:t>
            </w:r>
          </w:p>
          <w:p w:rsidR="006B1EB0" w:rsidRPr="00D25D4B" w:rsidRDefault="006B1EB0" w:rsidP="00CA4923">
            <w:pPr>
              <w:pStyle w:val="Betarp"/>
              <w:widowControl w:val="0"/>
              <w:numPr>
                <w:ilvl w:val="0"/>
                <w:numId w:val="3"/>
              </w:numPr>
              <w:ind w:left="0" w:firstLine="0"/>
            </w:pPr>
            <w:r w:rsidRPr="00D25D4B">
              <w:t>...</w:t>
            </w:r>
          </w:p>
        </w:tc>
      </w:tr>
      <w:tr w:rsidR="00AE07B4" w:rsidRPr="00D25D4B" w:rsidTr="004620D5">
        <w:trPr>
          <w:trHeight w:val="57"/>
          <w:jc w:val="center"/>
        </w:trPr>
        <w:tc>
          <w:tcPr>
            <w:tcW w:w="947" w:type="pct"/>
          </w:tcPr>
          <w:p w:rsidR="00AE07B4" w:rsidRPr="00D25D4B" w:rsidRDefault="00AE07B4" w:rsidP="00CA4923">
            <w:pPr>
              <w:pStyle w:val="2vidutinistinklelis1"/>
              <w:widowControl w:val="0"/>
            </w:pPr>
            <w:r w:rsidRPr="00D25D4B">
              <w:t>Reikalavimai teorinio ir praktinio mokymo vietai</w:t>
            </w:r>
          </w:p>
        </w:tc>
        <w:tc>
          <w:tcPr>
            <w:tcW w:w="4053" w:type="pct"/>
            <w:gridSpan w:val="2"/>
          </w:tcPr>
          <w:p w:rsidR="006B1EB0" w:rsidRPr="00D25D4B" w:rsidRDefault="006B1EB0" w:rsidP="00CA4923">
            <w:pPr>
              <w:widowControl w:val="0"/>
              <w:jc w:val="both"/>
            </w:pPr>
            <w:r w:rsidRPr="00D25D4B">
              <w:t>Klasė ar kita mokymui(si) pritaikyta patalpa su techninėmis priemonėmis (...) mokymo(si) medžiagai pateikti.</w:t>
            </w:r>
          </w:p>
          <w:p w:rsidR="00AE07B4" w:rsidRPr="00D25D4B" w:rsidRDefault="006B1EB0" w:rsidP="00CA4923">
            <w:pPr>
              <w:widowControl w:val="0"/>
              <w:jc w:val="both"/>
            </w:pPr>
            <w:r w:rsidRPr="00D25D4B">
              <w:t>Praktinio mokymo klasė (patalpa), aprūpinta ...</w:t>
            </w:r>
          </w:p>
        </w:tc>
      </w:tr>
      <w:tr w:rsidR="00CA4923" w:rsidRPr="00D25D4B" w:rsidTr="004620D5">
        <w:trPr>
          <w:trHeight w:val="57"/>
          <w:jc w:val="center"/>
        </w:trPr>
        <w:tc>
          <w:tcPr>
            <w:tcW w:w="947" w:type="pct"/>
          </w:tcPr>
          <w:p w:rsidR="00CA4923" w:rsidRPr="00D25D4B" w:rsidRDefault="00CA4923" w:rsidP="00CA4923">
            <w:pPr>
              <w:pStyle w:val="2vidutinistinklelis1"/>
              <w:widowControl w:val="0"/>
            </w:pPr>
            <w:r w:rsidRPr="00D25D4B">
              <w:t>Reikalavimai mokytojų dalykiniam pasirengimui (dalykinei kvalifikacijai)</w:t>
            </w:r>
          </w:p>
        </w:tc>
        <w:tc>
          <w:tcPr>
            <w:tcW w:w="4053" w:type="pct"/>
            <w:gridSpan w:val="2"/>
          </w:tcPr>
          <w:p w:rsidR="00CA4923" w:rsidRPr="00D25D4B" w:rsidRDefault="00CA4923" w:rsidP="00CA4923">
            <w:pPr>
              <w:widowControl w:val="0"/>
              <w:jc w:val="both"/>
            </w:pPr>
            <w:r w:rsidRPr="00D25D4B">
              <w:t>Modulį gali vesti mokytojas, turintis:</w:t>
            </w:r>
          </w:p>
          <w:p w:rsidR="00CA4923" w:rsidRPr="00D25D4B" w:rsidRDefault="00CA4923" w:rsidP="00CA4923">
            <w:pPr>
              <w:widowControl w:val="0"/>
              <w:jc w:val="both"/>
            </w:pPr>
            <w:r w:rsidRPr="00D25D4B">
              <w:t xml:space="preserve">1) Lietuvos Respublikos švietimo įstatyme ir Reikalavimų mokytojų kvalifikacijai apraše, patvirtintame </w:t>
            </w:r>
            <w:r w:rsidR="0034387C">
              <w:t>Lietuvos Respublikos švietimo, mokslo ir sporto ministro</w:t>
            </w:r>
            <w:r w:rsidRPr="00D25D4B">
              <w:t xml:space="preserve"> 2014 m. rugpjūčio 29 d. įsakymu Nr. V-774 „Dėl Reikalavimų mokytojų kvalifikacijai aprašo patvirtinimo“, nustatytą išsilavinimą ir kvalifikaciją;</w:t>
            </w:r>
          </w:p>
          <w:p w:rsidR="00CA4923" w:rsidRDefault="00CA4923" w:rsidP="00CA4923">
            <w:pPr>
              <w:pStyle w:val="2vidutinistinklelis1"/>
              <w:widowControl w:val="0"/>
              <w:jc w:val="both"/>
            </w:pPr>
            <w:r w:rsidRPr="00D25D4B">
              <w:t xml:space="preserve">2) </w:t>
            </w:r>
            <w:r>
              <w:t xml:space="preserve">... </w:t>
            </w:r>
            <w:r w:rsidRPr="00CA4923">
              <w:t xml:space="preserve">studijų krypties ar lygiavertį išsilavinimą arba vidurinį išsilavinimą ir </w:t>
            </w:r>
            <w:r>
              <w:t>...</w:t>
            </w:r>
            <w:r w:rsidRPr="00CA4923">
              <w:t xml:space="preserve"> ar lygiavertę kvalifikaciją, ne mažesnę kaip 3 metų </w:t>
            </w:r>
            <w:r>
              <w:t>...</w:t>
            </w:r>
            <w:r w:rsidRPr="00CA4923">
              <w:t xml:space="preserve"> profesinės veiklos patirtį ir pedagoginių ir psichologinių žinių kurso baigimo pažymėjimą</w:t>
            </w:r>
            <w:r>
              <w:t>;</w:t>
            </w:r>
          </w:p>
          <w:p w:rsidR="00CA4923" w:rsidRPr="00D25D4B" w:rsidRDefault="00CA4923" w:rsidP="00CA4923">
            <w:pPr>
              <w:pStyle w:val="2vidutinistinklelis1"/>
              <w:widowControl w:val="0"/>
              <w:jc w:val="both"/>
              <w:rPr>
                <w:i/>
                <w:iCs/>
              </w:rPr>
            </w:pPr>
            <w:r w:rsidRPr="00D25D4B">
              <w:t xml:space="preserve">3) </w:t>
            </w:r>
            <w:r w:rsidRPr="00D25D4B">
              <w:rPr>
                <w:i/>
                <w:iCs/>
              </w:rPr>
              <w:t xml:space="preserve">(esant poreikiui, įrašomi ir kiti reikalavimai). </w:t>
            </w:r>
          </w:p>
        </w:tc>
      </w:tr>
    </w:tbl>
    <w:p w:rsidR="0027419D" w:rsidRDefault="0027419D">
      <w:pPr>
        <w:rPr>
          <w:b/>
        </w:rPr>
      </w:pPr>
      <w:r>
        <w:rPr>
          <w:b/>
        </w:rPr>
        <w:br w:type="page"/>
      </w:r>
    </w:p>
    <w:p w:rsidR="00FB2768" w:rsidRPr="00D25D4B" w:rsidRDefault="004F35E4" w:rsidP="00CA4923">
      <w:pPr>
        <w:widowControl w:val="0"/>
        <w:jc w:val="center"/>
        <w:rPr>
          <w:b/>
        </w:rPr>
      </w:pPr>
      <w:r w:rsidRPr="00D25D4B">
        <w:rPr>
          <w:b/>
        </w:rPr>
        <w:lastRenderedPageBreak/>
        <w:t>6</w:t>
      </w:r>
      <w:r w:rsidR="007018FB" w:rsidRPr="00D25D4B">
        <w:rPr>
          <w:b/>
        </w:rPr>
        <w:t xml:space="preserve">.2.2. </w:t>
      </w:r>
      <w:r w:rsidR="00FB2768" w:rsidRPr="00D25D4B">
        <w:rPr>
          <w:b/>
        </w:rPr>
        <w:t>Privalomai pasirenkamieji</w:t>
      </w:r>
      <w:r w:rsidR="007018FB" w:rsidRPr="00D25D4B">
        <w:rPr>
          <w:b/>
        </w:rPr>
        <w:t xml:space="preserve"> moduliai</w:t>
      </w:r>
    </w:p>
    <w:p w:rsidR="001353A1" w:rsidRPr="00D25D4B" w:rsidRDefault="001353A1" w:rsidP="00CA4923">
      <w:pPr>
        <w:widowControl w:val="0"/>
      </w:pPr>
    </w:p>
    <w:p w:rsidR="00626375" w:rsidRPr="00D25D4B" w:rsidRDefault="00C579B8" w:rsidP="00CA4923">
      <w:pPr>
        <w:widowControl w:val="0"/>
        <w:rPr>
          <w:b/>
        </w:rPr>
      </w:pPr>
      <w:r w:rsidRPr="00D25D4B">
        <w:rPr>
          <w:b/>
        </w:rPr>
        <w:t>Modulio pavadinimas –</w:t>
      </w:r>
      <w:r w:rsidR="009760CB" w:rsidRPr="00D25D4B">
        <w:rPr>
          <w:b/>
        </w:rPr>
        <w:t xml:space="preserve"> </w:t>
      </w:r>
      <w:r w:rsidRPr="00D25D4B">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1353A1" w:rsidRPr="00D25D4B" w:rsidTr="004620D5">
        <w:trPr>
          <w:trHeight w:val="57"/>
          <w:jc w:val="center"/>
        </w:trPr>
        <w:tc>
          <w:tcPr>
            <w:tcW w:w="947" w:type="pct"/>
          </w:tcPr>
          <w:p w:rsidR="00FB2768" w:rsidRPr="00D25D4B" w:rsidRDefault="00FB2768" w:rsidP="00CA4923">
            <w:pPr>
              <w:pStyle w:val="Betarp"/>
              <w:widowControl w:val="0"/>
            </w:pPr>
            <w:r w:rsidRPr="00D25D4B">
              <w:t>Valstybinis kodas</w:t>
            </w:r>
          </w:p>
        </w:tc>
        <w:tc>
          <w:tcPr>
            <w:tcW w:w="4053" w:type="pct"/>
            <w:gridSpan w:val="2"/>
          </w:tcPr>
          <w:p w:rsidR="00FB2768" w:rsidRPr="00D25D4B" w:rsidRDefault="00FB2768" w:rsidP="00CA4923">
            <w:pPr>
              <w:pStyle w:val="Betarp"/>
              <w:widowControl w:val="0"/>
            </w:pPr>
          </w:p>
        </w:tc>
      </w:tr>
      <w:tr w:rsidR="001353A1" w:rsidRPr="00D25D4B" w:rsidTr="004620D5">
        <w:trPr>
          <w:trHeight w:val="57"/>
          <w:jc w:val="center"/>
        </w:trPr>
        <w:tc>
          <w:tcPr>
            <w:tcW w:w="947" w:type="pct"/>
          </w:tcPr>
          <w:p w:rsidR="00E7309B" w:rsidRPr="00D25D4B" w:rsidRDefault="00E7309B" w:rsidP="00CA4923">
            <w:pPr>
              <w:pStyle w:val="Betarp"/>
              <w:widowControl w:val="0"/>
            </w:pPr>
            <w:r w:rsidRPr="00D25D4B">
              <w:t xml:space="preserve">Modulio </w:t>
            </w:r>
            <w:r w:rsidR="006402C2" w:rsidRPr="00D25D4B">
              <w:t xml:space="preserve">LTKS </w:t>
            </w:r>
            <w:r w:rsidRPr="00D25D4B">
              <w:t>lygis</w:t>
            </w:r>
          </w:p>
        </w:tc>
        <w:tc>
          <w:tcPr>
            <w:tcW w:w="4053" w:type="pct"/>
            <w:gridSpan w:val="2"/>
          </w:tcPr>
          <w:p w:rsidR="00E7309B" w:rsidRPr="00D25D4B" w:rsidRDefault="00E7309B" w:rsidP="00CA4923">
            <w:pPr>
              <w:pStyle w:val="Betarp"/>
              <w:widowControl w:val="0"/>
            </w:pPr>
          </w:p>
        </w:tc>
      </w:tr>
      <w:tr w:rsidR="001353A1" w:rsidRPr="00D25D4B" w:rsidTr="004620D5">
        <w:trPr>
          <w:trHeight w:val="57"/>
          <w:jc w:val="center"/>
        </w:trPr>
        <w:tc>
          <w:tcPr>
            <w:tcW w:w="947" w:type="pct"/>
          </w:tcPr>
          <w:p w:rsidR="00FB2768" w:rsidRPr="00D25D4B" w:rsidRDefault="00FB2768" w:rsidP="00CA4923">
            <w:pPr>
              <w:pStyle w:val="Betarp"/>
              <w:widowControl w:val="0"/>
            </w:pPr>
            <w:r w:rsidRPr="00D25D4B">
              <w:t xml:space="preserve">Apimtis </w:t>
            </w:r>
            <w:r w:rsidR="00592AFC" w:rsidRPr="00D25D4B">
              <w:t xml:space="preserve">mokymosi </w:t>
            </w:r>
            <w:r w:rsidRPr="00D25D4B">
              <w:t>kreditais</w:t>
            </w:r>
          </w:p>
        </w:tc>
        <w:tc>
          <w:tcPr>
            <w:tcW w:w="4053" w:type="pct"/>
            <w:gridSpan w:val="2"/>
          </w:tcPr>
          <w:p w:rsidR="00FB2768" w:rsidRPr="00D25D4B" w:rsidRDefault="00FB2768" w:rsidP="00CA4923">
            <w:pPr>
              <w:pStyle w:val="Betarp"/>
              <w:widowControl w:val="0"/>
            </w:pPr>
          </w:p>
        </w:tc>
      </w:tr>
      <w:tr w:rsidR="008E694F" w:rsidRPr="00D25D4B" w:rsidTr="004620D5">
        <w:trPr>
          <w:trHeight w:val="57"/>
          <w:jc w:val="center"/>
        </w:trPr>
        <w:tc>
          <w:tcPr>
            <w:tcW w:w="947" w:type="pct"/>
          </w:tcPr>
          <w:p w:rsidR="008E694F" w:rsidRPr="00D25D4B" w:rsidRDefault="008E694F" w:rsidP="002F1422">
            <w:pPr>
              <w:pStyle w:val="Betarp"/>
              <w:widowControl w:val="0"/>
            </w:pPr>
            <w:r w:rsidRPr="00D25D4B">
              <w:t>Asmens pasirengimo</w:t>
            </w:r>
            <w:r w:rsidR="002F1422">
              <w:t xml:space="preserve"> mokytis modulyje reikalavimai</w:t>
            </w:r>
          </w:p>
        </w:tc>
        <w:tc>
          <w:tcPr>
            <w:tcW w:w="4053" w:type="pct"/>
            <w:gridSpan w:val="2"/>
          </w:tcPr>
          <w:p w:rsidR="008E694F" w:rsidRPr="00D25D4B" w:rsidRDefault="008E694F" w:rsidP="00CA4923">
            <w:pPr>
              <w:pStyle w:val="Betarp"/>
              <w:widowControl w:val="0"/>
            </w:pPr>
          </w:p>
        </w:tc>
      </w:tr>
      <w:tr w:rsidR="001353A1" w:rsidRPr="00D25D4B" w:rsidTr="004620D5">
        <w:trPr>
          <w:trHeight w:val="57"/>
          <w:jc w:val="center"/>
        </w:trPr>
        <w:tc>
          <w:tcPr>
            <w:tcW w:w="947" w:type="pct"/>
            <w:shd w:val="clear" w:color="auto" w:fill="F2F2F2"/>
          </w:tcPr>
          <w:p w:rsidR="00FB2768" w:rsidRPr="00D25D4B" w:rsidRDefault="00FB2768" w:rsidP="00CA4923">
            <w:pPr>
              <w:pStyle w:val="Betarp"/>
              <w:widowControl w:val="0"/>
              <w:rPr>
                <w:bCs/>
                <w:iCs/>
              </w:rPr>
            </w:pPr>
            <w:r w:rsidRPr="00D25D4B">
              <w:t>Kompetencijos</w:t>
            </w:r>
          </w:p>
        </w:tc>
        <w:tc>
          <w:tcPr>
            <w:tcW w:w="1180" w:type="pct"/>
            <w:shd w:val="clear" w:color="auto" w:fill="F2F2F2"/>
          </w:tcPr>
          <w:p w:rsidR="00FB2768" w:rsidRPr="00D25D4B" w:rsidRDefault="00FB2768" w:rsidP="00CA4923">
            <w:pPr>
              <w:pStyle w:val="Betarp"/>
              <w:widowControl w:val="0"/>
              <w:rPr>
                <w:bCs/>
                <w:iCs/>
              </w:rPr>
            </w:pPr>
            <w:r w:rsidRPr="00D25D4B">
              <w:rPr>
                <w:bCs/>
                <w:iCs/>
              </w:rPr>
              <w:t>Mokymosi rezultatai</w:t>
            </w:r>
          </w:p>
        </w:tc>
        <w:tc>
          <w:tcPr>
            <w:tcW w:w="2873" w:type="pct"/>
            <w:shd w:val="clear" w:color="auto" w:fill="F2F2F2"/>
          </w:tcPr>
          <w:p w:rsidR="00FB2768" w:rsidRPr="00D25D4B" w:rsidRDefault="00FB2768" w:rsidP="00CA4923">
            <w:pPr>
              <w:pStyle w:val="Betarp"/>
              <w:widowControl w:val="0"/>
              <w:rPr>
                <w:bCs/>
                <w:iCs/>
              </w:rPr>
            </w:pPr>
            <w:r w:rsidRPr="00D25D4B">
              <w:rPr>
                <w:bCs/>
                <w:iCs/>
              </w:rPr>
              <w:t>Rekomenduojamas turinys mokymosi rezultatams pasiekti</w:t>
            </w:r>
          </w:p>
        </w:tc>
      </w:tr>
      <w:tr w:rsidR="001353A1" w:rsidRPr="00D25D4B" w:rsidTr="004620D5">
        <w:trPr>
          <w:trHeight w:val="57"/>
          <w:jc w:val="center"/>
        </w:trPr>
        <w:tc>
          <w:tcPr>
            <w:tcW w:w="947" w:type="pct"/>
            <w:vMerge w:val="restart"/>
          </w:tcPr>
          <w:p w:rsidR="00FB2768" w:rsidRPr="00D25D4B" w:rsidRDefault="00FB2768" w:rsidP="00CA4923">
            <w:pPr>
              <w:pStyle w:val="Betarp"/>
              <w:widowControl w:val="0"/>
            </w:pPr>
            <w:r w:rsidRPr="00D25D4B">
              <w:t xml:space="preserve">1. </w:t>
            </w:r>
          </w:p>
        </w:tc>
        <w:tc>
          <w:tcPr>
            <w:tcW w:w="1180" w:type="pct"/>
          </w:tcPr>
          <w:p w:rsidR="00FB2768" w:rsidRPr="00D25D4B" w:rsidRDefault="00FB2768" w:rsidP="00CA4923">
            <w:pPr>
              <w:pStyle w:val="Betarp"/>
              <w:widowControl w:val="0"/>
            </w:pPr>
            <w:r w:rsidRPr="00D25D4B">
              <w:t>1.1.</w:t>
            </w:r>
            <w:r w:rsidR="003B65E1" w:rsidRPr="00D25D4B">
              <w:t xml:space="preserve"> </w:t>
            </w:r>
          </w:p>
        </w:tc>
        <w:tc>
          <w:tcPr>
            <w:tcW w:w="2873" w:type="pct"/>
          </w:tcPr>
          <w:p w:rsidR="004F35E4" w:rsidRPr="00D25D4B" w:rsidRDefault="004F35E4" w:rsidP="00CA4923">
            <w:pPr>
              <w:pStyle w:val="Betarp"/>
              <w:widowControl w:val="0"/>
              <w:rPr>
                <w:b/>
                <w:i/>
              </w:rPr>
            </w:pPr>
            <w:r w:rsidRPr="00D25D4B">
              <w:rPr>
                <w:b/>
              </w:rPr>
              <w:t>Tema.</w:t>
            </w:r>
            <w:r w:rsidRPr="00D25D4B">
              <w:t xml:space="preserve"> </w:t>
            </w:r>
            <w:r w:rsidRPr="00D25D4B">
              <w:rPr>
                <w:b/>
                <w:i/>
              </w:rPr>
              <w:t>Temos pavadinimas</w:t>
            </w:r>
          </w:p>
          <w:p w:rsidR="004F35E4" w:rsidRPr="00D25D4B" w:rsidRDefault="004F35E4" w:rsidP="00CA4923">
            <w:pPr>
              <w:pStyle w:val="Betarp"/>
              <w:widowControl w:val="0"/>
              <w:numPr>
                <w:ilvl w:val="0"/>
                <w:numId w:val="1"/>
              </w:numPr>
              <w:ind w:left="0" w:firstLine="0"/>
            </w:pPr>
            <w:r w:rsidRPr="00D25D4B">
              <w:t>Potemė</w:t>
            </w:r>
          </w:p>
          <w:p w:rsidR="004F35E4" w:rsidRPr="00D25D4B" w:rsidRDefault="004F35E4" w:rsidP="00CA4923">
            <w:pPr>
              <w:pStyle w:val="Betarp"/>
              <w:widowControl w:val="0"/>
              <w:numPr>
                <w:ilvl w:val="0"/>
                <w:numId w:val="1"/>
              </w:numPr>
              <w:ind w:left="0" w:firstLine="0"/>
            </w:pPr>
            <w:r w:rsidRPr="00D25D4B">
              <w:t>Potemė</w:t>
            </w:r>
          </w:p>
          <w:p w:rsidR="004F35E4" w:rsidRPr="00D25D4B" w:rsidRDefault="004F35E4" w:rsidP="00CA4923">
            <w:pPr>
              <w:pStyle w:val="Betarp"/>
              <w:widowControl w:val="0"/>
              <w:numPr>
                <w:ilvl w:val="0"/>
                <w:numId w:val="1"/>
              </w:numPr>
              <w:ind w:left="0" w:firstLine="0"/>
            </w:pPr>
            <w:r w:rsidRPr="00D25D4B">
              <w:t>...</w:t>
            </w:r>
          </w:p>
          <w:p w:rsidR="004F35E4" w:rsidRPr="00D25D4B" w:rsidRDefault="004F35E4" w:rsidP="00CA4923">
            <w:pPr>
              <w:pStyle w:val="Betarp"/>
              <w:widowControl w:val="0"/>
              <w:rPr>
                <w:b/>
                <w:i/>
              </w:rPr>
            </w:pPr>
            <w:r w:rsidRPr="00D25D4B">
              <w:rPr>
                <w:b/>
              </w:rPr>
              <w:t>Tema.</w:t>
            </w:r>
            <w:r w:rsidRPr="00D25D4B">
              <w:t xml:space="preserve"> </w:t>
            </w:r>
            <w:r w:rsidRPr="00D25D4B">
              <w:rPr>
                <w:b/>
                <w:i/>
              </w:rPr>
              <w:t>Temos pavadinimas</w:t>
            </w:r>
          </w:p>
          <w:p w:rsidR="004F35E4" w:rsidRPr="00D25D4B" w:rsidRDefault="004F35E4" w:rsidP="00CA4923">
            <w:pPr>
              <w:pStyle w:val="Betarp"/>
              <w:widowControl w:val="0"/>
              <w:numPr>
                <w:ilvl w:val="0"/>
                <w:numId w:val="1"/>
              </w:numPr>
              <w:ind w:left="0" w:firstLine="0"/>
            </w:pPr>
            <w:r w:rsidRPr="00D25D4B">
              <w:t>Potemė</w:t>
            </w:r>
          </w:p>
          <w:p w:rsidR="004F35E4" w:rsidRPr="00D25D4B" w:rsidRDefault="004F35E4" w:rsidP="00CA4923">
            <w:pPr>
              <w:pStyle w:val="Betarp"/>
              <w:widowControl w:val="0"/>
              <w:numPr>
                <w:ilvl w:val="0"/>
                <w:numId w:val="1"/>
              </w:numPr>
              <w:ind w:left="0" w:firstLine="0"/>
            </w:pPr>
            <w:r w:rsidRPr="00D25D4B">
              <w:t>Potemė</w:t>
            </w:r>
          </w:p>
          <w:p w:rsidR="004F35E4" w:rsidRPr="00D25D4B" w:rsidRDefault="004F35E4" w:rsidP="00CA4923">
            <w:pPr>
              <w:pStyle w:val="Betarp"/>
              <w:widowControl w:val="0"/>
              <w:numPr>
                <w:ilvl w:val="0"/>
                <w:numId w:val="1"/>
              </w:numPr>
              <w:ind w:left="0" w:firstLine="0"/>
            </w:pPr>
            <w:r w:rsidRPr="00D25D4B">
              <w:t>...</w:t>
            </w:r>
          </w:p>
          <w:p w:rsidR="004F35E4" w:rsidRPr="00D25D4B" w:rsidRDefault="004F35E4" w:rsidP="00CA4923">
            <w:pPr>
              <w:pStyle w:val="Betarp"/>
              <w:widowControl w:val="0"/>
              <w:rPr>
                <w:b/>
                <w:i/>
              </w:rPr>
            </w:pPr>
            <w:r w:rsidRPr="00D25D4B">
              <w:rPr>
                <w:b/>
              </w:rPr>
              <w:t>Tema.</w:t>
            </w:r>
            <w:r w:rsidRPr="00D25D4B">
              <w:t xml:space="preserve"> </w:t>
            </w:r>
            <w:r w:rsidRPr="00D25D4B">
              <w:rPr>
                <w:b/>
                <w:i/>
              </w:rPr>
              <w:t>Temos pavadinimas</w:t>
            </w:r>
          </w:p>
          <w:p w:rsidR="00FB2768" w:rsidRPr="00D25D4B" w:rsidRDefault="004F35E4" w:rsidP="00CA4923">
            <w:pPr>
              <w:pStyle w:val="Betarp"/>
              <w:widowControl w:val="0"/>
            </w:pPr>
            <w:r w:rsidRPr="00D25D4B">
              <w:t>...</w:t>
            </w:r>
          </w:p>
        </w:tc>
      </w:tr>
      <w:tr w:rsidR="001353A1" w:rsidRPr="00D25D4B" w:rsidTr="004620D5">
        <w:trPr>
          <w:trHeight w:val="57"/>
          <w:jc w:val="center"/>
        </w:trPr>
        <w:tc>
          <w:tcPr>
            <w:tcW w:w="947" w:type="pct"/>
            <w:vMerge/>
          </w:tcPr>
          <w:p w:rsidR="00FB2768" w:rsidRPr="00D25D4B" w:rsidRDefault="00FB2768" w:rsidP="00CA4923">
            <w:pPr>
              <w:pStyle w:val="Betarp"/>
              <w:widowControl w:val="0"/>
            </w:pPr>
          </w:p>
        </w:tc>
        <w:tc>
          <w:tcPr>
            <w:tcW w:w="1180" w:type="pct"/>
          </w:tcPr>
          <w:p w:rsidR="00FB2768" w:rsidRPr="00D25D4B" w:rsidRDefault="00FB2768" w:rsidP="00CA4923">
            <w:pPr>
              <w:pStyle w:val="Betarp"/>
              <w:widowControl w:val="0"/>
            </w:pPr>
            <w:r w:rsidRPr="00D25D4B">
              <w:t>1.2.</w:t>
            </w:r>
            <w:r w:rsidR="003B65E1" w:rsidRPr="00D25D4B">
              <w:t xml:space="preserve"> </w:t>
            </w:r>
          </w:p>
        </w:tc>
        <w:tc>
          <w:tcPr>
            <w:tcW w:w="2873" w:type="pct"/>
          </w:tcPr>
          <w:p w:rsidR="004F35E4" w:rsidRPr="00D25D4B" w:rsidRDefault="004F35E4" w:rsidP="00CA4923">
            <w:pPr>
              <w:pStyle w:val="Betarp"/>
              <w:widowControl w:val="0"/>
              <w:rPr>
                <w:b/>
                <w:i/>
              </w:rPr>
            </w:pPr>
            <w:r w:rsidRPr="00D25D4B">
              <w:rPr>
                <w:b/>
              </w:rPr>
              <w:t>Tema.</w:t>
            </w:r>
            <w:r w:rsidRPr="00D25D4B">
              <w:t xml:space="preserve"> </w:t>
            </w:r>
            <w:r w:rsidRPr="00D25D4B">
              <w:rPr>
                <w:b/>
                <w:i/>
              </w:rPr>
              <w:t>Temos pavadinimas</w:t>
            </w:r>
          </w:p>
          <w:p w:rsidR="004F35E4" w:rsidRPr="00D25D4B" w:rsidRDefault="004F35E4" w:rsidP="00CA4923">
            <w:pPr>
              <w:pStyle w:val="Betarp"/>
              <w:widowControl w:val="0"/>
              <w:numPr>
                <w:ilvl w:val="0"/>
                <w:numId w:val="1"/>
              </w:numPr>
              <w:ind w:left="0" w:firstLine="0"/>
            </w:pPr>
            <w:r w:rsidRPr="00D25D4B">
              <w:t>Potemė</w:t>
            </w:r>
          </w:p>
          <w:p w:rsidR="004F35E4" w:rsidRPr="00D25D4B" w:rsidRDefault="004F35E4" w:rsidP="00CA4923">
            <w:pPr>
              <w:pStyle w:val="Betarp"/>
              <w:widowControl w:val="0"/>
              <w:numPr>
                <w:ilvl w:val="0"/>
                <w:numId w:val="1"/>
              </w:numPr>
              <w:ind w:left="0" w:firstLine="0"/>
            </w:pPr>
            <w:r w:rsidRPr="00D25D4B">
              <w:t>Potemė</w:t>
            </w:r>
          </w:p>
          <w:p w:rsidR="004F35E4" w:rsidRPr="00D25D4B" w:rsidRDefault="004F35E4" w:rsidP="00CA4923">
            <w:pPr>
              <w:pStyle w:val="Betarp"/>
              <w:widowControl w:val="0"/>
              <w:numPr>
                <w:ilvl w:val="0"/>
                <w:numId w:val="1"/>
              </w:numPr>
              <w:ind w:left="0" w:firstLine="0"/>
            </w:pPr>
            <w:r w:rsidRPr="00D25D4B">
              <w:t>...</w:t>
            </w:r>
          </w:p>
          <w:p w:rsidR="004F35E4" w:rsidRPr="00D25D4B" w:rsidRDefault="004F35E4" w:rsidP="00CA4923">
            <w:pPr>
              <w:pStyle w:val="Betarp"/>
              <w:widowControl w:val="0"/>
              <w:rPr>
                <w:b/>
                <w:i/>
              </w:rPr>
            </w:pPr>
            <w:r w:rsidRPr="00D25D4B">
              <w:rPr>
                <w:b/>
              </w:rPr>
              <w:t>Tema.</w:t>
            </w:r>
            <w:r w:rsidRPr="00D25D4B">
              <w:t xml:space="preserve"> </w:t>
            </w:r>
            <w:r w:rsidRPr="00D25D4B">
              <w:rPr>
                <w:b/>
                <w:i/>
              </w:rPr>
              <w:t>Temos pavadinimas</w:t>
            </w:r>
          </w:p>
          <w:p w:rsidR="004F35E4" w:rsidRPr="00D25D4B" w:rsidRDefault="004F35E4" w:rsidP="00CA4923">
            <w:pPr>
              <w:pStyle w:val="Betarp"/>
              <w:widowControl w:val="0"/>
              <w:numPr>
                <w:ilvl w:val="0"/>
                <w:numId w:val="1"/>
              </w:numPr>
              <w:ind w:left="0" w:firstLine="0"/>
            </w:pPr>
            <w:r w:rsidRPr="00D25D4B">
              <w:t>Potemė</w:t>
            </w:r>
          </w:p>
          <w:p w:rsidR="004F35E4" w:rsidRPr="00D25D4B" w:rsidRDefault="004F35E4" w:rsidP="00CA4923">
            <w:pPr>
              <w:pStyle w:val="Betarp"/>
              <w:widowControl w:val="0"/>
              <w:numPr>
                <w:ilvl w:val="0"/>
                <w:numId w:val="1"/>
              </w:numPr>
              <w:ind w:left="0" w:firstLine="0"/>
            </w:pPr>
            <w:r w:rsidRPr="00D25D4B">
              <w:t>Potemė</w:t>
            </w:r>
          </w:p>
          <w:p w:rsidR="004F35E4" w:rsidRPr="00D25D4B" w:rsidRDefault="004F35E4" w:rsidP="00CA4923">
            <w:pPr>
              <w:pStyle w:val="Betarp"/>
              <w:widowControl w:val="0"/>
              <w:numPr>
                <w:ilvl w:val="0"/>
                <w:numId w:val="1"/>
              </w:numPr>
              <w:ind w:left="0" w:firstLine="0"/>
            </w:pPr>
            <w:r w:rsidRPr="00D25D4B">
              <w:t>...</w:t>
            </w:r>
          </w:p>
          <w:p w:rsidR="004F35E4" w:rsidRPr="00D25D4B" w:rsidRDefault="004F35E4" w:rsidP="00CA4923">
            <w:pPr>
              <w:pStyle w:val="Betarp"/>
              <w:widowControl w:val="0"/>
              <w:rPr>
                <w:b/>
                <w:i/>
              </w:rPr>
            </w:pPr>
            <w:r w:rsidRPr="00D25D4B">
              <w:rPr>
                <w:b/>
              </w:rPr>
              <w:t>Tema.</w:t>
            </w:r>
            <w:r w:rsidRPr="00D25D4B">
              <w:t xml:space="preserve"> </w:t>
            </w:r>
            <w:r w:rsidRPr="00D25D4B">
              <w:rPr>
                <w:b/>
                <w:i/>
              </w:rPr>
              <w:t>Temos pavadinimas</w:t>
            </w:r>
          </w:p>
          <w:p w:rsidR="00FB2768" w:rsidRPr="00D25D4B" w:rsidRDefault="004F35E4" w:rsidP="00CA4923">
            <w:pPr>
              <w:pStyle w:val="Betarp"/>
              <w:widowControl w:val="0"/>
            </w:pPr>
            <w:r w:rsidRPr="00D25D4B">
              <w:t>...</w:t>
            </w:r>
          </w:p>
        </w:tc>
      </w:tr>
      <w:tr w:rsidR="001353A1" w:rsidRPr="00D25D4B" w:rsidTr="004620D5">
        <w:trPr>
          <w:trHeight w:val="57"/>
          <w:jc w:val="center"/>
        </w:trPr>
        <w:tc>
          <w:tcPr>
            <w:tcW w:w="947" w:type="pct"/>
            <w:vMerge/>
          </w:tcPr>
          <w:p w:rsidR="00FB2768" w:rsidRPr="00D25D4B" w:rsidRDefault="00FB2768" w:rsidP="00CA4923">
            <w:pPr>
              <w:pStyle w:val="Betarp"/>
              <w:widowControl w:val="0"/>
            </w:pPr>
          </w:p>
        </w:tc>
        <w:tc>
          <w:tcPr>
            <w:tcW w:w="1180" w:type="pct"/>
          </w:tcPr>
          <w:p w:rsidR="00FB2768" w:rsidRPr="00D25D4B" w:rsidRDefault="003B65E1" w:rsidP="00CA4923">
            <w:pPr>
              <w:pStyle w:val="Betarp"/>
              <w:widowControl w:val="0"/>
            </w:pPr>
            <w:r w:rsidRPr="00D25D4B">
              <w:t>...</w:t>
            </w:r>
          </w:p>
        </w:tc>
        <w:tc>
          <w:tcPr>
            <w:tcW w:w="2873" w:type="pct"/>
          </w:tcPr>
          <w:p w:rsidR="00FB2768" w:rsidRPr="00D25D4B" w:rsidRDefault="00FB2768" w:rsidP="00CA4923">
            <w:pPr>
              <w:pStyle w:val="Betarp"/>
              <w:widowControl w:val="0"/>
            </w:pPr>
            <w:r w:rsidRPr="00D25D4B">
              <w:t>...</w:t>
            </w:r>
          </w:p>
        </w:tc>
      </w:tr>
      <w:tr w:rsidR="001353A1" w:rsidRPr="00D25D4B" w:rsidTr="004620D5">
        <w:trPr>
          <w:trHeight w:val="57"/>
          <w:jc w:val="center"/>
        </w:trPr>
        <w:tc>
          <w:tcPr>
            <w:tcW w:w="947" w:type="pct"/>
            <w:vMerge w:val="restart"/>
          </w:tcPr>
          <w:p w:rsidR="00FB2768" w:rsidRPr="00D25D4B" w:rsidRDefault="00FB2768" w:rsidP="00CA4923">
            <w:pPr>
              <w:pStyle w:val="Betarp"/>
              <w:widowControl w:val="0"/>
            </w:pPr>
            <w:r w:rsidRPr="00D25D4B">
              <w:t>2.</w:t>
            </w:r>
            <w:r w:rsidR="003B65E1" w:rsidRPr="00D25D4B">
              <w:t xml:space="preserve"> </w:t>
            </w:r>
          </w:p>
        </w:tc>
        <w:tc>
          <w:tcPr>
            <w:tcW w:w="1180" w:type="pct"/>
          </w:tcPr>
          <w:p w:rsidR="00FB2768" w:rsidRPr="00D25D4B" w:rsidRDefault="00FB2768" w:rsidP="00CA4923">
            <w:pPr>
              <w:pStyle w:val="Betarp"/>
              <w:widowControl w:val="0"/>
            </w:pPr>
            <w:r w:rsidRPr="00D25D4B">
              <w:t>2.1.</w:t>
            </w:r>
            <w:r w:rsidR="003B65E1" w:rsidRPr="00D25D4B">
              <w:t xml:space="preserve"> </w:t>
            </w:r>
          </w:p>
        </w:tc>
        <w:tc>
          <w:tcPr>
            <w:tcW w:w="2873" w:type="pct"/>
          </w:tcPr>
          <w:p w:rsidR="00FB2768" w:rsidRPr="00D25D4B" w:rsidRDefault="00FB2768" w:rsidP="00CA4923">
            <w:pPr>
              <w:pStyle w:val="Betarp"/>
              <w:widowControl w:val="0"/>
            </w:pPr>
            <w:r w:rsidRPr="00D25D4B">
              <w:t>...</w:t>
            </w:r>
          </w:p>
        </w:tc>
      </w:tr>
      <w:tr w:rsidR="001353A1" w:rsidRPr="00D25D4B" w:rsidTr="004620D5">
        <w:trPr>
          <w:trHeight w:val="57"/>
          <w:jc w:val="center"/>
        </w:trPr>
        <w:tc>
          <w:tcPr>
            <w:tcW w:w="947" w:type="pct"/>
            <w:vMerge/>
          </w:tcPr>
          <w:p w:rsidR="00FB2768" w:rsidRPr="00D25D4B" w:rsidRDefault="00FB2768" w:rsidP="00CA4923">
            <w:pPr>
              <w:pStyle w:val="Betarp"/>
              <w:widowControl w:val="0"/>
            </w:pPr>
          </w:p>
        </w:tc>
        <w:tc>
          <w:tcPr>
            <w:tcW w:w="1180" w:type="pct"/>
          </w:tcPr>
          <w:p w:rsidR="00FB2768" w:rsidRPr="00D25D4B" w:rsidRDefault="00FB2768" w:rsidP="00CA4923">
            <w:pPr>
              <w:pStyle w:val="Betarp"/>
              <w:widowControl w:val="0"/>
            </w:pPr>
            <w:r w:rsidRPr="00D25D4B">
              <w:t>...</w:t>
            </w:r>
          </w:p>
        </w:tc>
        <w:tc>
          <w:tcPr>
            <w:tcW w:w="2873" w:type="pct"/>
          </w:tcPr>
          <w:p w:rsidR="00FB2768" w:rsidRPr="00D25D4B" w:rsidRDefault="00FB2768" w:rsidP="00CA4923">
            <w:pPr>
              <w:pStyle w:val="Betarp"/>
              <w:widowControl w:val="0"/>
            </w:pPr>
            <w:r w:rsidRPr="00D25D4B">
              <w:t>...</w:t>
            </w:r>
          </w:p>
        </w:tc>
      </w:tr>
      <w:tr w:rsidR="001353A1" w:rsidRPr="00D25D4B" w:rsidTr="004620D5">
        <w:trPr>
          <w:trHeight w:val="57"/>
          <w:jc w:val="center"/>
        </w:trPr>
        <w:tc>
          <w:tcPr>
            <w:tcW w:w="947" w:type="pct"/>
            <w:vMerge/>
          </w:tcPr>
          <w:p w:rsidR="00FB2768" w:rsidRPr="00D25D4B" w:rsidRDefault="00FB2768" w:rsidP="00CA4923">
            <w:pPr>
              <w:pStyle w:val="Betarp"/>
              <w:widowControl w:val="0"/>
            </w:pPr>
          </w:p>
        </w:tc>
        <w:tc>
          <w:tcPr>
            <w:tcW w:w="1180" w:type="pct"/>
          </w:tcPr>
          <w:p w:rsidR="00FB2768" w:rsidRPr="00D25D4B" w:rsidRDefault="00FB2768" w:rsidP="00CA4923">
            <w:pPr>
              <w:pStyle w:val="Betarp"/>
              <w:widowControl w:val="0"/>
            </w:pPr>
            <w:r w:rsidRPr="00D25D4B">
              <w:t>...</w:t>
            </w:r>
          </w:p>
        </w:tc>
        <w:tc>
          <w:tcPr>
            <w:tcW w:w="2873" w:type="pct"/>
          </w:tcPr>
          <w:p w:rsidR="00FB2768" w:rsidRPr="00D25D4B" w:rsidRDefault="00FB2768" w:rsidP="00CA4923">
            <w:pPr>
              <w:pStyle w:val="Betarp"/>
              <w:widowControl w:val="0"/>
            </w:pPr>
            <w:r w:rsidRPr="00D25D4B">
              <w:t>...</w:t>
            </w:r>
          </w:p>
        </w:tc>
      </w:tr>
      <w:tr w:rsidR="001353A1" w:rsidRPr="00D25D4B" w:rsidTr="004620D5">
        <w:trPr>
          <w:trHeight w:val="57"/>
          <w:jc w:val="center"/>
        </w:trPr>
        <w:tc>
          <w:tcPr>
            <w:tcW w:w="947" w:type="pct"/>
          </w:tcPr>
          <w:p w:rsidR="00FB2768" w:rsidRPr="00D25D4B" w:rsidRDefault="00FB2768" w:rsidP="00CA4923">
            <w:pPr>
              <w:pStyle w:val="Betarp"/>
              <w:widowControl w:val="0"/>
            </w:pPr>
            <w:r w:rsidRPr="00D25D4B">
              <w:lastRenderedPageBreak/>
              <w:t>...</w:t>
            </w:r>
          </w:p>
        </w:tc>
        <w:tc>
          <w:tcPr>
            <w:tcW w:w="1180" w:type="pct"/>
          </w:tcPr>
          <w:p w:rsidR="00FB2768" w:rsidRPr="00D25D4B" w:rsidRDefault="003B65E1" w:rsidP="00CA4923">
            <w:pPr>
              <w:pStyle w:val="Betarp"/>
              <w:widowControl w:val="0"/>
            </w:pPr>
            <w:r w:rsidRPr="00D25D4B">
              <w:t>...</w:t>
            </w:r>
          </w:p>
        </w:tc>
        <w:tc>
          <w:tcPr>
            <w:tcW w:w="2873" w:type="pct"/>
          </w:tcPr>
          <w:p w:rsidR="00FB2768" w:rsidRPr="00D25D4B" w:rsidRDefault="003B65E1" w:rsidP="00CA4923">
            <w:pPr>
              <w:pStyle w:val="Betarp"/>
              <w:widowControl w:val="0"/>
            </w:pPr>
            <w:r w:rsidRPr="00D25D4B">
              <w:t>...</w:t>
            </w:r>
          </w:p>
        </w:tc>
      </w:tr>
      <w:tr w:rsidR="001353A1" w:rsidRPr="00D25D4B" w:rsidTr="004620D5">
        <w:trPr>
          <w:trHeight w:val="57"/>
          <w:jc w:val="center"/>
        </w:trPr>
        <w:tc>
          <w:tcPr>
            <w:tcW w:w="947" w:type="pct"/>
          </w:tcPr>
          <w:p w:rsidR="00AE07B4" w:rsidRPr="00D25D4B" w:rsidRDefault="00AE07B4" w:rsidP="00CA4923">
            <w:pPr>
              <w:pStyle w:val="Betarp"/>
              <w:widowControl w:val="0"/>
              <w:rPr>
                <w:highlight w:val="yellow"/>
              </w:rPr>
            </w:pPr>
            <w:r w:rsidRPr="00D25D4B">
              <w:t>Mokymosi pasiekimų vertinimo kriterijai</w:t>
            </w:r>
          </w:p>
        </w:tc>
        <w:tc>
          <w:tcPr>
            <w:tcW w:w="4053" w:type="pct"/>
            <w:gridSpan w:val="2"/>
          </w:tcPr>
          <w:p w:rsidR="00AE07B4" w:rsidRPr="00D25D4B" w:rsidRDefault="00AE07B4" w:rsidP="00CA4923">
            <w:pPr>
              <w:widowControl w:val="0"/>
              <w:rPr>
                <w:rFonts w:eastAsia="Calibri"/>
                <w:i/>
              </w:rPr>
            </w:pPr>
            <w:r w:rsidRPr="00D25D4B">
              <w:rPr>
                <w:rFonts w:eastAsia="Calibri"/>
                <w:i/>
              </w:rPr>
              <w:t xml:space="preserve">Suformuluojami vertinimo kriterijai, </w:t>
            </w:r>
            <w:r w:rsidR="008B22E1" w:rsidRPr="00D25D4B">
              <w:rPr>
                <w:rFonts w:eastAsia="Calibri"/>
                <w:i/>
              </w:rPr>
              <w:t xml:space="preserve">atskleidžiantys </w:t>
            </w:r>
            <w:r w:rsidRPr="00D25D4B">
              <w:rPr>
                <w:rFonts w:eastAsia="Calibri"/>
                <w:i/>
              </w:rPr>
              <w:t>modulyje numatytų mokymo(si) rezultatų pasiekimą.</w:t>
            </w:r>
          </w:p>
        </w:tc>
      </w:tr>
      <w:tr w:rsidR="001353A1" w:rsidRPr="00D25D4B" w:rsidTr="004620D5">
        <w:trPr>
          <w:trHeight w:val="57"/>
          <w:jc w:val="center"/>
        </w:trPr>
        <w:tc>
          <w:tcPr>
            <w:tcW w:w="947" w:type="pct"/>
          </w:tcPr>
          <w:p w:rsidR="00AE07B4" w:rsidRPr="00D25D4B" w:rsidRDefault="00AE07B4" w:rsidP="00CA4923">
            <w:pPr>
              <w:pStyle w:val="2vidutinistinklelis1"/>
              <w:widowControl w:val="0"/>
            </w:pPr>
            <w:r w:rsidRPr="00D25D4B">
              <w:t>Reikalavimai mokymui skirtiems metodiniams ir materialiesiems ištekliams</w:t>
            </w:r>
          </w:p>
        </w:tc>
        <w:tc>
          <w:tcPr>
            <w:tcW w:w="4053" w:type="pct"/>
            <w:gridSpan w:val="2"/>
          </w:tcPr>
          <w:p w:rsidR="006B1EB0" w:rsidRPr="00D25D4B" w:rsidRDefault="006B1EB0" w:rsidP="00CA4923">
            <w:pPr>
              <w:widowControl w:val="0"/>
              <w:rPr>
                <w:rFonts w:eastAsia="Calibri"/>
                <w:i/>
              </w:rPr>
            </w:pPr>
            <w:r w:rsidRPr="00D25D4B">
              <w:rPr>
                <w:rFonts w:eastAsia="Calibri"/>
                <w:i/>
              </w:rPr>
              <w:t>Mokymo(si) medžiaga:</w:t>
            </w:r>
          </w:p>
          <w:p w:rsidR="006B1EB0" w:rsidRPr="00D25D4B" w:rsidRDefault="006B1EB0" w:rsidP="00CA4923">
            <w:pPr>
              <w:pStyle w:val="Betarp"/>
              <w:widowControl w:val="0"/>
              <w:numPr>
                <w:ilvl w:val="0"/>
                <w:numId w:val="3"/>
              </w:numPr>
              <w:ind w:left="0" w:firstLine="0"/>
            </w:pPr>
            <w:r w:rsidRPr="00D25D4B">
              <w:t>...</w:t>
            </w:r>
          </w:p>
          <w:p w:rsidR="006B1EB0" w:rsidRPr="00D25D4B" w:rsidRDefault="006B1EB0" w:rsidP="00CA4923">
            <w:pPr>
              <w:pStyle w:val="Betarp"/>
              <w:widowControl w:val="0"/>
              <w:numPr>
                <w:ilvl w:val="0"/>
                <w:numId w:val="3"/>
              </w:numPr>
              <w:ind w:left="0" w:firstLine="0"/>
            </w:pPr>
            <w:r w:rsidRPr="00D25D4B">
              <w:t>...</w:t>
            </w:r>
          </w:p>
          <w:p w:rsidR="006B1EB0" w:rsidRPr="00D25D4B" w:rsidRDefault="006B1EB0" w:rsidP="00CA4923">
            <w:pPr>
              <w:pStyle w:val="Betarp"/>
              <w:widowControl w:val="0"/>
              <w:rPr>
                <w:rFonts w:eastAsia="Calibri"/>
                <w:i/>
              </w:rPr>
            </w:pPr>
            <w:r w:rsidRPr="00D25D4B">
              <w:rPr>
                <w:rFonts w:eastAsia="Calibri"/>
                <w:i/>
              </w:rPr>
              <w:t>Mokymo(si) priemonės:</w:t>
            </w:r>
          </w:p>
          <w:p w:rsidR="00AE07B4" w:rsidRPr="00D25D4B" w:rsidRDefault="006B1EB0" w:rsidP="00CA4923">
            <w:pPr>
              <w:pStyle w:val="Betarp"/>
              <w:widowControl w:val="0"/>
              <w:numPr>
                <w:ilvl w:val="0"/>
                <w:numId w:val="3"/>
              </w:numPr>
              <w:ind w:left="0" w:firstLine="0"/>
            </w:pPr>
            <w:r w:rsidRPr="00D25D4B">
              <w:t>...</w:t>
            </w:r>
          </w:p>
          <w:p w:rsidR="006B1EB0" w:rsidRPr="00D25D4B" w:rsidRDefault="006B1EB0" w:rsidP="00CA4923">
            <w:pPr>
              <w:pStyle w:val="Betarp"/>
              <w:widowControl w:val="0"/>
              <w:numPr>
                <w:ilvl w:val="0"/>
                <w:numId w:val="3"/>
              </w:numPr>
              <w:ind w:left="0" w:firstLine="0"/>
            </w:pPr>
            <w:r w:rsidRPr="00D25D4B">
              <w:t>...</w:t>
            </w:r>
          </w:p>
        </w:tc>
      </w:tr>
      <w:tr w:rsidR="001353A1" w:rsidRPr="00D25D4B" w:rsidTr="004620D5">
        <w:trPr>
          <w:trHeight w:val="57"/>
          <w:jc w:val="center"/>
        </w:trPr>
        <w:tc>
          <w:tcPr>
            <w:tcW w:w="947" w:type="pct"/>
          </w:tcPr>
          <w:p w:rsidR="00AE07B4" w:rsidRPr="00D25D4B" w:rsidRDefault="00AE07B4" w:rsidP="00CA4923">
            <w:pPr>
              <w:pStyle w:val="2vidutinistinklelis1"/>
              <w:widowControl w:val="0"/>
            </w:pPr>
            <w:r w:rsidRPr="00D25D4B">
              <w:t>Reikalavimai teorinio ir praktinio mokymo vietai</w:t>
            </w:r>
          </w:p>
        </w:tc>
        <w:tc>
          <w:tcPr>
            <w:tcW w:w="4053" w:type="pct"/>
            <w:gridSpan w:val="2"/>
          </w:tcPr>
          <w:p w:rsidR="006B1EB0" w:rsidRPr="00D25D4B" w:rsidRDefault="006B1EB0" w:rsidP="00CA4923">
            <w:pPr>
              <w:widowControl w:val="0"/>
              <w:jc w:val="both"/>
            </w:pPr>
            <w:r w:rsidRPr="00D25D4B">
              <w:t>Klasė ar kita mokymui(si) pritaikyta patalpa su techninėmis priemonėmis (...) mokymo(si) medžiagai pateikti.</w:t>
            </w:r>
          </w:p>
          <w:p w:rsidR="00AE07B4" w:rsidRPr="00D25D4B" w:rsidRDefault="006B1EB0" w:rsidP="00CA4923">
            <w:pPr>
              <w:widowControl w:val="0"/>
              <w:jc w:val="both"/>
            </w:pPr>
            <w:r w:rsidRPr="00D25D4B">
              <w:t>Praktinio mokymo klasė (patalpa), aprūpinta ...</w:t>
            </w:r>
          </w:p>
        </w:tc>
      </w:tr>
      <w:tr w:rsidR="00CA4923" w:rsidRPr="00D25D4B" w:rsidTr="004620D5">
        <w:trPr>
          <w:trHeight w:val="57"/>
          <w:jc w:val="center"/>
        </w:trPr>
        <w:tc>
          <w:tcPr>
            <w:tcW w:w="947" w:type="pct"/>
          </w:tcPr>
          <w:p w:rsidR="00CA4923" w:rsidRPr="00D25D4B" w:rsidRDefault="00CA4923" w:rsidP="00CA4923">
            <w:pPr>
              <w:pStyle w:val="2vidutinistinklelis1"/>
              <w:widowControl w:val="0"/>
            </w:pPr>
            <w:r w:rsidRPr="00D25D4B">
              <w:t>Reikalavimai mokytojų dalykiniam pasirengimui (dalykinei kvalifikacijai)</w:t>
            </w:r>
          </w:p>
        </w:tc>
        <w:tc>
          <w:tcPr>
            <w:tcW w:w="4053" w:type="pct"/>
            <w:gridSpan w:val="2"/>
          </w:tcPr>
          <w:p w:rsidR="00CA4923" w:rsidRPr="00D25D4B" w:rsidRDefault="00CA4923" w:rsidP="00CA4923">
            <w:pPr>
              <w:widowControl w:val="0"/>
              <w:jc w:val="both"/>
            </w:pPr>
            <w:r w:rsidRPr="00D25D4B">
              <w:t>Modulį gali vesti mokytojas, turintis:</w:t>
            </w:r>
          </w:p>
          <w:p w:rsidR="00CA4923" w:rsidRPr="00D25D4B" w:rsidRDefault="00CA4923" w:rsidP="00CA4923">
            <w:pPr>
              <w:widowControl w:val="0"/>
              <w:jc w:val="both"/>
            </w:pPr>
            <w:r w:rsidRPr="00D25D4B">
              <w:t xml:space="preserve">1) Lietuvos Respublikos švietimo įstatyme ir Reikalavimų mokytojų kvalifikacijai apraše, patvirtintame </w:t>
            </w:r>
            <w:r w:rsidR="0034387C">
              <w:t>Lietuvos Respublikos švietimo, mokslo ir sporto ministro</w:t>
            </w:r>
            <w:r w:rsidRPr="00D25D4B">
              <w:t xml:space="preserve"> 2014 m. rugpjūčio 29 d. įsakymu Nr. V-774 „Dėl Reikalavimų mokytojų kvalifikacijai aprašo patvirtinimo“, nustatytą išsilavinimą ir kvalifikaciją;</w:t>
            </w:r>
          </w:p>
          <w:p w:rsidR="00CA4923" w:rsidRDefault="00CA4923" w:rsidP="00CA4923">
            <w:pPr>
              <w:pStyle w:val="2vidutinistinklelis1"/>
              <w:widowControl w:val="0"/>
              <w:jc w:val="both"/>
            </w:pPr>
            <w:r w:rsidRPr="00D25D4B">
              <w:t xml:space="preserve">2) </w:t>
            </w:r>
            <w:r>
              <w:t xml:space="preserve">... </w:t>
            </w:r>
            <w:r w:rsidRPr="00CA4923">
              <w:t xml:space="preserve">studijų krypties ar lygiavertį išsilavinimą arba vidurinį išsilavinimą ir </w:t>
            </w:r>
            <w:r>
              <w:t>...</w:t>
            </w:r>
            <w:r w:rsidRPr="00CA4923">
              <w:t xml:space="preserve"> ar lygiavertę kvalifikaciją, ne mažesnę kaip 3 metų </w:t>
            </w:r>
            <w:r>
              <w:t>...</w:t>
            </w:r>
            <w:r w:rsidRPr="00CA4923">
              <w:t xml:space="preserve"> profesinės veiklos patirtį ir pedagoginių ir psichologinių žinių kurso baigimo pažymėjimą</w:t>
            </w:r>
            <w:r>
              <w:t>;</w:t>
            </w:r>
          </w:p>
          <w:p w:rsidR="00CA4923" w:rsidRPr="00D25D4B" w:rsidRDefault="00CA4923" w:rsidP="00CA4923">
            <w:pPr>
              <w:pStyle w:val="2vidutinistinklelis1"/>
              <w:widowControl w:val="0"/>
              <w:jc w:val="both"/>
              <w:rPr>
                <w:i/>
                <w:iCs/>
              </w:rPr>
            </w:pPr>
            <w:r w:rsidRPr="00D25D4B">
              <w:t xml:space="preserve">3) </w:t>
            </w:r>
            <w:r w:rsidRPr="00D25D4B">
              <w:rPr>
                <w:i/>
                <w:iCs/>
              </w:rPr>
              <w:t xml:space="preserve">(esant poreikiui, įrašomi ir kiti reikalavimai). </w:t>
            </w:r>
          </w:p>
        </w:tc>
      </w:tr>
    </w:tbl>
    <w:p w:rsidR="001353A1" w:rsidRPr="00D25D4B" w:rsidRDefault="001353A1" w:rsidP="00CA4923">
      <w:pPr>
        <w:widowControl w:val="0"/>
      </w:pPr>
    </w:p>
    <w:p w:rsidR="007018FB" w:rsidRPr="00D25D4B" w:rsidRDefault="00526753" w:rsidP="00CA4923">
      <w:pPr>
        <w:widowControl w:val="0"/>
        <w:jc w:val="center"/>
        <w:rPr>
          <w:b/>
        </w:rPr>
      </w:pPr>
      <w:r w:rsidRPr="00D25D4B">
        <w:br w:type="page"/>
      </w:r>
      <w:r w:rsidR="004F35E4" w:rsidRPr="00D25D4B">
        <w:rPr>
          <w:b/>
        </w:rPr>
        <w:lastRenderedPageBreak/>
        <w:t>6</w:t>
      </w:r>
      <w:r w:rsidR="007018FB" w:rsidRPr="00D25D4B">
        <w:rPr>
          <w:b/>
        </w:rPr>
        <w:t>.3. PASIRENKAMIEJI MODULIAI</w:t>
      </w:r>
    </w:p>
    <w:p w:rsidR="001353A1" w:rsidRPr="00D25D4B" w:rsidRDefault="001353A1" w:rsidP="00CA4923">
      <w:pPr>
        <w:widowControl w:val="0"/>
      </w:pPr>
    </w:p>
    <w:p w:rsidR="00526753" w:rsidRPr="00D25D4B" w:rsidRDefault="00C579B8" w:rsidP="00CA4923">
      <w:pPr>
        <w:widowControl w:val="0"/>
        <w:rPr>
          <w:b/>
        </w:rPr>
      </w:pPr>
      <w:r w:rsidRPr="00D25D4B">
        <w:rPr>
          <w:b/>
        </w:rPr>
        <w:t>Modulio pavadinimas –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1353A1" w:rsidRPr="00D25D4B" w:rsidTr="004620D5">
        <w:trPr>
          <w:trHeight w:val="57"/>
          <w:jc w:val="center"/>
        </w:trPr>
        <w:tc>
          <w:tcPr>
            <w:tcW w:w="947" w:type="pct"/>
          </w:tcPr>
          <w:p w:rsidR="00890C8C" w:rsidRPr="00D25D4B" w:rsidRDefault="00890C8C" w:rsidP="00CA4923">
            <w:pPr>
              <w:pStyle w:val="Betarp"/>
              <w:widowControl w:val="0"/>
            </w:pPr>
            <w:r w:rsidRPr="00D25D4B">
              <w:t>Valstybinis kodas</w:t>
            </w:r>
          </w:p>
        </w:tc>
        <w:tc>
          <w:tcPr>
            <w:tcW w:w="4053" w:type="pct"/>
            <w:gridSpan w:val="2"/>
          </w:tcPr>
          <w:p w:rsidR="00890C8C" w:rsidRPr="00D25D4B" w:rsidRDefault="00890C8C" w:rsidP="00CA4923">
            <w:pPr>
              <w:pStyle w:val="Betarp"/>
              <w:widowControl w:val="0"/>
            </w:pPr>
          </w:p>
        </w:tc>
      </w:tr>
      <w:tr w:rsidR="001353A1" w:rsidRPr="00D25D4B" w:rsidTr="004620D5">
        <w:trPr>
          <w:trHeight w:val="57"/>
          <w:jc w:val="center"/>
        </w:trPr>
        <w:tc>
          <w:tcPr>
            <w:tcW w:w="947" w:type="pct"/>
          </w:tcPr>
          <w:p w:rsidR="00E7309B" w:rsidRPr="00D25D4B" w:rsidRDefault="00E7309B" w:rsidP="00CA4923">
            <w:pPr>
              <w:pStyle w:val="Betarp"/>
              <w:widowControl w:val="0"/>
            </w:pPr>
            <w:r w:rsidRPr="00D25D4B">
              <w:t>Modulio</w:t>
            </w:r>
            <w:r w:rsidR="006402C2" w:rsidRPr="00D25D4B">
              <w:t xml:space="preserve"> LTKS</w:t>
            </w:r>
            <w:r w:rsidRPr="00D25D4B">
              <w:t xml:space="preserve"> lygis</w:t>
            </w:r>
          </w:p>
        </w:tc>
        <w:tc>
          <w:tcPr>
            <w:tcW w:w="4053" w:type="pct"/>
            <w:gridSpan w:val="2"/>
          </w:tcPr>
          <w:p w:rsidR="00E7309B" w:rsidRPr="00D25D4B" w:rsidRDefault="00E7309B" w:rsidP="00CA4923">
            <w:pPr>
              <w:pStyle w:val="Betarp"/>
              <w:widowControl w:val="0"/>
            </w:pPr>
          </w:p>
        </w:tc>
      </w:tr>
      <w:tr w:rsidR="001353A1" w:rsidRPr="00D25D4B" w:rsidTr="004620D5">
        <w:trPr>
          <w:trHeight w:val="57"/>
          <w:jc w:val="center"/>
        </w:trPr>
        <w:tc>
          <w:tcPr>
            <w:tcW w:w="947" w:type="pct"/>
          </w:tcPr>
          <w:p w:rsidR="00890C8C" w:rsidRPr="00D25D4B" w:rsidRDefault="00890C8C" w:rsidP="00CA4923">
            <w:pPr>
              <w:pStyle w:val="Betarp"/>
              <w:widowControl w:val="0"/>
            </w:pPr>
            <w:r w:rsidRPr="00D25D4B">
              <w:t xml:space="preserve">Apimtis </w:t>
            </w:r>
            <w:r w:rsidR="00592AFC" w:rsidRPr="00D25D4B">
              <w:t xml:space="preserve">mokymosi </w:t>
            </w:r>
            <w:r w:rsidRPr="00D25D4B">
              <w:t>kreditais</w:t>
            </w:r>
          </w:p>
        </w:tc>
        <w:tc>
          <w:tcPr>
            <w:tcW w:w="4053" w:type="pct"/>
            <w:gridSpan w:val="2"/>
          </w:tcPr>
          <w:p w:rsidR="00890C8C" w:rsidRPr="00D25D4B" w:rsidRDefault="00890C8C" w:rsidP="00CA4923">
            <w:pPr>
              <w:pStyle w:val="Betarp"/>
              <w:widowControl w:val="0"/>
            </w:pPr>
          </w:p>
        </w:tc>
      </w:tr>
      <w:tr w:rsidR="008E694F" w:rsidRPr="00D25D4B" w:rsidTr="004620D5">
        <w:trPr>
          <w:trHeight w:val="57"/>
          <w:jc w:val="center"/>
        </w:trPr>
        <w:tc>
          <w:tcPr>
            <w:tcW w:w="947" w:type="pct"/>
          </w:tcPr>
          <w:p w:rsidR="008E694F" w:rsidRPr="00D25D4B" w:rsidRDefault="008E694F" w:rsidP="002F1422">
            <w:pPr>
              <w:pStyle w:val="Betarp"/>
              <w:widowControl w:val="0"/>
            </w:pPr>
            <w:r w:rsidRPr="00D25D4B">
              <w:t>Asmens pasirengimo</w:t>
            </w:r>
            <w:r w:rsidR="002F1422">
              <w:t xml:space="preserve"> mokytis modulyje reikalavimai</w:t>
            </w:r>
          </w:p>
        </w:tc>
        <w:tc>
          <w:tcPr>
            <w:tcW w:w="4053" w:type="pct"/>
            <w:gridSpan w:val="2"/>
          </w:tcPr>
          <w:p w:rsidR="008E694F" w:rsidRPr="00D25D4B" w:rsidRDefault="008E694F" w:rsidP="00CA4923">
            <w:pPr>
              <w:pStyle w:val="Betarp"/>
              <w:widowControl w:val="0"/>
            </w:pPr>
          </w:p>
        </w:tc>
      </w:tr>
      <w:tr w:rsidR="001353A1" w:rsidRPr="00D25D4B" w:rsidTr="00CA4923">
        <w:trPr>
          <w:trHeight w:val="57"/>
          <w:jc w:val="center"/>
        </w:trPr>
        <w:tc>
          <w:tcPr>
            <w:tcW w:w="947" w:type="pct"/>
            <w:shd w:val="clear" w:color="auto" w:fill="F2F2F2"/>
          </w:tcPr>
          <w:p w:rsidR="00890C8C" w:rsidRPr="00D25D4B" w:rsidRDefault="00890C8C" w:rsidP="00CA4923">
            <w:pPr>
              <w:pStyle w:val="Betarp"/>
              <w:widowControl w:val="0"/>
              <w:rPr>
                <w:bCs/>
                <w:iCs/>
              </w:rPr>
            </w:pPr>
            <w:r w:rsidRPr="00D25D4B">
              <w:t>Kompetencijos</w:t>
            </w:r>
          </w:p>
        </w:tc>
        <w:tc>
          <w:tcPr>
            <w:tcW w:w="1129" w:type="pct"/>
            <w:shd w:val="clear" w:color="auto" w:fill="F2F2F2"/>
          </w:tcPr>
          <w:p w:rsidR="00890C8C" w:rsidRPr="00D25D4B" w:rsidRDefault="00890C8C" w:rsidP="00CA4923">
            <w:pPr>
              <w:pStyle w:val="Betarp"/>
              <w:widowControl w:val="0"/>
              <w:rPr>
                <w:bCs/>
                <w:iCs/>
              </w:rPr>
            </w:pPr>
            <w:r w:rsidRPr="00D25D4B">
              <w:rPr>
                <w:bCs/>
                <w:iCs/>
              </w:rPr>
              <w:t>Mokymosi rezultatai</w:t>
            </w:r>
          </w:p>
        </w:tc>
        <w:tc>
          <w:tcPr>
            <w:tcW w:w="2924" w:type="pct"/>
            <w:shd w:val="clear" w:color="auto" w:fill="F2F2F2"/>
          </w:tcPr>
          <w:p w:rsidR="00890C8C" w:rsidRPr="00D25D4B" w:rsidRDefault="00890C8C" w:rsidP="00CA4923">
            <w:pPr>
              <w:pStyle w:val="Betarp"/>
              <w:widowControl w:val="0"/>
              <w:rPr>
                <w:bCs/>
                <w:iCs/>
              </w:rPr>
            </w:pPr>
            <w:r w:rsidRPr="00D25D4B">
              <w:rPr>
                <w:bCs/>
                <w:iCs/>
              </w:rPr>
              <w:t>Rekomenduojamas turinys mokymosi rezultatams pasiekti</w:t>
            </w:r>
          </w:p>
        </w:tc>
      </w:tr>
      <w:tr w:rsidR="001353A1" w:rsidRPr="00D25D4B" w:rsidTr="00CA4923">
        <w:trPr>
          <w:trHeight w:val="57"/>
          <w:jc w:val="center"/>
        </w:trPr>
        <w:tc>
          <w:tcPr>
            <w:tcW w:w="947" w:type="pct"/>
            <w:vMerge w:val="restart"/>
          </w:tcPr>
          <w:p w:rsidR="00890C8C" w:rsidRPr="00D25D4B" w:rsidRDefault="00890C8C" w:rsidP="00CA4923">
            <w:pPr>
              <w:pStyle w:val="Betarp"/>
              <w:widowControl w:val="0"/>
            </w:pPr>
            <w:r w:rsidRPr="00D25D4B">
              <w:t xml:space="preserve">1. </w:t>
            </w:r>
          </w:p>
        </w:tc>
        <w:tc>
          <w:tcPr>
            <w:tcW w:w="1129" w:type="pct"/>
          </w:tcPr>
          <w:p w:rsidR="00890C8C" w:rsidRPr="00D25D4B" w:rsidRDefault="00890C8C" w:rsidP="00CA4923">
            <w:pPr>
              <w:pStyle w:val="Betarp"/>
              <w:widowControl w:val="0"/>
            </w:pPr>
            <w:r w:rsidRPr="00D25D4B">
              <w:t>1.1.</w:t>
            </w:r>
            <w:r w:rsidR="003B65E1" w:rsidRPr="00D25D4B">
              <w:t xml:space="preserve"> </w:t>
            </w:r>
          </w:p>
        </w:tc>
        <w:tc>
          <w:tcPr>
            <w:tcW w:w="2924" w:type="pct"/>
          </w:tcPr>
          <w:p w:rsidR="004F35E4" w:rsidRPr="00D25D4B" w:rsidRDefault="004F35E4" w:rsidP="00CA4923">
            <w:pPr>
              <w:pStyle w:val="Betarp"/>
              <w:widowControl w:val="0"/>
              <w:rPr>
                <w:b/>
                <w:i/>
              </w:rPr>
            </w:pPr>
            <w:r w:rsidRPr="00D25D4B">
              <w:rPr>
                <w:b/>
              </w:rPr>
              <w:t>Tema.</w:t>
            </w:r>
            <w:r w:rsidRPr="00D25D4B">
              <w:t xml:space="preserve"> </w:t>
            </w:r>
            <w:r w:rsidRPr="00D25D4B">
              <w:rPr>
                <w:b/>
                <w:i/>
              </w:rPr>
              <w:t>Temos pavadinimas</w:t>
            </w:r>
          </w:p>
          <w:p w:rsidR="004F35E4" w:rsidRPr="00D25D4B" w:rsidRDefault="004F35E4" w:rsidP="00CA4923">
            <w:pPr>
              <w:pStyle w:val="Betarp"/>
              <w:widowControl w:val="0"/>
              <w:numPr>
                <w:ilvl w:val="0"/>
                <w:numId w:val="1"/>
              </w:numPr>
              <w:ind w:left="0" w:firstLine="0"/>
            </w:pPr>
            <w:r w:rsidRPr="00D25D4B">
              <w:t>Potemė</w:t>
            </w:r>
          </w:p>
          <w:p w:rsidR="004F35E4" w:rsidRPr="00D25D4B" w:rsidRDefault="004F35E4" w:rsidP="00CA4923">
            <w:pPr>
              <w:pStyle w:val="Betarp"/>
              <w:widowControl w:val="0"/>
              <w:numPr>
                <w:ilvl w:val="0"/>
                <w:numId w:val="1"/>
              </w:numPr>
              <w:ind w:left="0" w:firstLine="0"/>
            </w:pPr>
            <w:r w:rsidRPr="00D25D4B">
              <w:t>Potemė</w:t>
            </w:r>
          </w:p>
          <w:p w:rsidR="004F35E4" w:rsidRPr="00D25D4B" w:rsidRDefault="004F35E4" w:rsidP="00CA4923">
            <w:pPr>
              <w:pStyle w:val="Betarp"/>
              <w:widowControl w:val="0"/>
              <w:numPr>
                <w:ilvl w:val="0"/>
                <w:numId w:val="1"/>
              </w:numPr>
              <w:ind w:left="0" w:firstLine="0"/>
            </w:pPr>
            <w:r w:rsidRPr="00D25D4B">
              <w:t>...</w:t>
            </w:r>
          </w:p>
          <w:p w:rsidR="004F35E4" w:rsidRPr="00D25D4B" w:rsidRDefault="004F35E4" w:rsidP="00CA4923">
            <w:pPr>
              <w:pStyle w:val="Betarp"/>
              <w:widowControl w:val="0"/>
              <w:rPr>
                <w:b/>
                <w:i/>
              </w:rPr>
            </w:pPr>
            <w:r w:rsidRPr="00D25D4B">
              <w:rPr>
                <w:b/>
              </w:rPr>
              <w:t>Tema.</w:t>
            </w:r>
            <w:r w:rsidRPr="00D25D4B">
              <w:t xml:space="preserve"> </w:t>
            </w:r>
            <w:r w:rsidRPr="00D25D4B">
              <w:rPr>
                <w:b/>
                <w:i/>
              </w:rPr>
              <w:t>Temos pavadinimas</w:t>
            </w:r>
          </w:p>
          <w:p w:rsidR="004F35E4" w:rsidRPr="00D25D4B" w:rsidRDefault="004F35E4" w:rsidP="00CA4923">
            <w:pPr>
              <w:pStyle w:val="Betarp"/>
              <w:widowControl w:val="0"/>
              <w:numPr>
                <w:ilvl w:val="0"/>
                <w:numId w:val="1"/>
              </w:numPr>
              <w:ind w:left="0" w:firstLine="0"/>
            </w:pPr>
            <w:r w:rsidRPr="00D25D4B">
              <w:t>Potemė</w:t>
            </w:r>
          </w:p>
          <w:p w:rsidR="004F35E4" w:rsidRPr="00D25D4B" w:rsidRDefault="004F35E4" w:rsidP="00CA4923">
            <w:pPr>
              <w:pStyle w:val="Betarp"/>
              <w:widowControl w:val="0"/>
              <w:numPr>
                <w:ilvl w:val="0"/>
                <w:numId w:val="1"/>
              </w:numPr>
              <w:ind w:left="0" w:firstLine="0"/>
            </w:pPr>
            <w:r w:rsidRPr="00D25D4B">
              <w:t>Potemė</w:t>
            </w:r>
          </w:p>
          <w:p w:rsidR="004F35E4" w:rsidRPr="00D25D4B" w:rsidRDefault="004F35E4" w:rsidP="00CA4923">
            <w:pPr>
              <w:pStyle w:val="Betarp"/>
              <w:widowControl w:val="0"/>
              <w:numPr>
                <w:ilvl w:val="0"/>
                <w:numId w:val="1"/>
              </w:numPr>
              <w:ind w:left="0" w:firstLine="0"/>
            </w:pPr>
            <w:r w:rsidRPr="00D25D4B">
              <w:t>...</w:t>
            </w:r>
          </w:p>
          <w:p w:rsidR="004F35E4" w:rsidRPr="00D25D4B" w:rsidRDefault="004F35E4" w:rsidP="00CA4923">
            <w:pPr>
              <w:pStyle w:val="Betarp"/>
              <w:widowControl w:val="0"/>
              <w:rPr>
                <w:b/>
                <w:i/>
              </w:rPr>
            </w:pPr>
            <w:r w:rsidRPr="00D25D4B">
              <w:rPr>
                <w:b/>
              </w:rPr>
              <w:t>Tema.</w:t>
            </w:r>
            <w:r w:rsidRPr="00D25D4B">
              <w:t xml:space="preserve"> </w:t>
            </w:r>
            <w:r w:rsidRPr="00D25D4B">
              <w:rPr>
                <w:b/>
                <w:i/>
              </w:rPr>
              <w:t>Temos pavadinimas</w:t>
            </w:r>
          </w:p>
          <w:p w:rsidR="00890C8C" w:rsidRPr="00D25D4B" w:rsidRDefault="004F35E4" w:rsidP="00CA4923">
            <w:pPr>
              <w:pStyle w:val="Betarp"/>
              <w:widowControl w:val="0"/>
            </w:pPr>
            <w:r w:rsidRPr="00D25D4B">
              <w:t>...</w:t>
            </w:r>
          </w:p>
        </w:tc>
      </w:tr>
      <w:tr w:rsidR="001353A1" w:rsidRPr="00D25D4B" w:rsidTr="00CA4923">
        <w:trPr>
          <w:trHeight w:val="57"/>
          <w:jc w:val="center"/>
        </w:trPr>
        <w:tc>
          <w:tcPr>
            <w:tcW w:w="947" w:type="pct"/>
            <w:vMerge/>
          </w:tcPr>
          <w:p w:rsidR="00890C8C" w:rsidRPr="00D25D4B" w:rsidRDefault="00890C8C" w:rsidP="00CA4923">
            <w:pPr>
              <w:pStyle w:val="Betarp"/>
              <w:widowControl w:val="0"/>
            </w:pPr>
          </w:p>
        </w:tc>
        <w:tc>
          <w:tcPr>
            <w:tcW w:w="1129" w:type="pct"/>
          </w:tcPr>
          <w:p w:rsidR="00890C8C" w:rsidRPr="00D25D4B" w:rsidRDefault="00890C8C" w:rsidP="00CA4923">
            <w:pPr>
              <w:pStyle w:val="Betarp"/>
              <w:widowControl w:val="0"/>
            </w:pPr>
            <w:r w:rsidRPr="00D25D4B">
              <w:t>1.2.</w:t>
            </w:r>
            <w:r w:rsidR="003B65E1" w:rsidRPr="00D25D4B">
              <w:t xml:space="preserve"> </w:t>
            </w:r>
          </w:p>
        </w:tc>
        <w:tc>
          <w:tcPr>
            <w:tcW w:w="2924" w:type="pct"/>
          </w:tcPr>
          <w:p w:rsidR="004F35E4" w:rsidRPr="00D25D4B" w:rsidRDefault="004F35E4" w:rsidP="00CA4923">
            <w:pPr>
              <w:pStyle w:val="Betarp"/>
              <w:widowControl w:val="0"/>
              <w:rPr>
                <w:b/>
                <w:i/>
              </w:rPr>
            </w:pPr>
            <w:r w:rsidRPr="00D25D4B">
              <w:rPr>
                <w:b/>
              </w:rPr>
              <w:t>Tema.</w:t>
            </w:r>
            <w:r w:rsidRPr="00D25D4B">
              <w:t xml:space="preserve"> </w:t>
            </w:r>
            <w:r w:rsidRPr="00D25D4B">
              <w:rPr>
                <w:b/>
                <w:i/>
              </w:rPr>
              <w:t>Temos pavadinimas</w:t>
            </w:r>
          </w:p>
          <w:p w:rsidR="004F35E4" w:rsidRPr="00D25D4B" w:rsidRDefault="004F35E4" w:rsidP="00CA4923">
            <w:pPr>
              <w:pStyle w:val="Betarp"/>
              <w:widowControl w:val="0"/>
              <w:numPr>
                <w:ilvl w:val="0"/>
                <w:numId w:val="1"/>
              </w:numPr>
              <w:ind w:left="0" w:firstLine="0"/>
            </w:pPr>
            <w:r w:rsidRPr="00D25D4B">
              <w:t>Potemė</w:t>
            </w:r>
          </w:p>
          <w:p w:rsidR="004F35E4" w:rsidRPr="00D25D4B" w:rsidRDefault="004F35E4" w:rsidP="00CA4923">
            <w:pPr>
              <w:pStyle w:val="Betarp"/>
              <w:widowControl w:val="0"/>
              <w:numPr>
                <w:ilvl w:val="0"/>
                <w:numId w:val="1"/>
              </w:numPr>
              <w:ind w:left="0" w:firstLine="0"/>
            </w:pPr>
            <w:r w:rsidRPr="00D25D4B">
              <w:t>Potemė</w:t>
            </w:r>
          </w:p>
          <w:p w:rsidR="004F35E4" w:rsidRPr="00D25D4B" w:rsidRDefault="004F35E4" w:rsidP="00CA4923">
            <w:pPr>
              <w:pStyle w:val="Betarp"/>
              <w:widowControl w:val="0"/>
              <w:numPr>
                <w:ilvl w:val="0"/>
                <w:numId w:val="1"/>
              </w:numPr>
              <w:ind w:left="0" w:firstLine="0"/>
            </w:pPr>
            <w:r w:rsidRPr="00D25D4B">
              <w:t>...</w:t>
            </w:r>
          </w:p>
          <w:p w:rsidR="004F35E4" w:rsidRPr="00D25D4B" w:rsidRDefault="004F35E4" w:rsidP="00CA4923">
            <w:pPr>
              <w:pStyle w:val="Betarp"/>
              <w:widowControl w:val="0"/>
              <w:rPr>
                <w:b/>
                <w:i/>
              </w:rPr>
            </w:pPr>
            <w:r w:rsidRPr="00D25D4B">
              <w:rPr>
                <w:b/>
              </w:rPr>
              <w:t>Tema.</w:t>
            </w:r>
            <w:r w:rsidRPr="00D25D4B">
              <w:t xml:space="preserve"> </w:t>
            </w:r>
            <w:r w:rsidRPr="00D25D4B">
              <w:rPr>
                <w:b/>
                <w:i/>
              </w:rPr>
              <w:t>Temos pavadinimas</w:t>
            </w:r>
          </w:p>
          <w:p w:rsidR="004F35E4" w:rsidRPr="00D25D4B" w:rsidRDefault="004F35E4" w:rsidP="00CA4923">
            <w:pPr>
              <w:pStyle w:val="Betarp"/>
              <w:widowControl w:val="0"/>
              <w:numPr>
                <w:ilvl w:val="0"/>
                <w:numId w:val="1"/>
              </w:numPr>
              <w:ind w:left="0" w:firstLine="0"/>
            </w:pPr>
            <w:r w:rsidRPr="00D25D4B">
              <w:t>Potemė</w:t>
            </w:r>
          </w:p>
          <w:p w:rsidR="004F35E4" w:rsidRPr="00D25D4B" w:rsidRDefault="004F35E4" w:rsidP="00CA4923">
            <w:pPr>
              <w:pStyle w:val="Betarp"/>
              <w:widowControl w:val="0"/>
              <w:numPr>
                <w:ilvl w:val="0"/>
                <w:numId w:val="1"/>
              </w:numPr>
              <w:ind w:left="0" w:firstLine="0"/>
            </w:pPr>
            <w:r w:rsidRPr="00D25D4B">
              <w:t>Potemė</w:t>
            </w:r>
          </w:p>
          <w:p w:rsidR="004F35E4" w:rsidRPr="00D25D4B" w:rsidRDefault="004F35E4" w:rsidP="00CA4923">
            <w:pPr>
              <w:pStyle w:val="Betarp"/>
              <w:widowControl w:val="0"/>
              <w:numPr>
                <w:ilvl w:val="0"/>
                <w:numId w:val="1"/>
              </w:numPr>
              <w:ind w:left="0" w:firstLine="0"/>
            </w:pPr>
            <w:r w:rsidRPr="00D25D4B">
              <w:t>...</w:t>
            </w:r>
          </w:p>
          <w:p w:rsidR="004F35E4" w:rsidRPr="00D25D4B" w:rsidRDefault="004F35E4" w:rsidP="00CA4923">
            <w:pPr>
              <w:pStyle w:val="Betarp"/>
              <w:widowControl w:val="0"/>
              <w:rPr>
                <w:b/>
                <w:i/>
              </w:rPr>
            </w:pPr>
            <w:r w:rsidRPr="00D25D4B">
              <w:rPr>
                <w:b/>
              </w:rPr>
              <w:t>Tema.</w:t>
            </w:r>
            <w:r w:rsidRPr="00D25D4B">
              <w:t xml:space="preserve"> </w:t>
            </w:r>
            <w:r w:rsidRPr="00D25D4B">
              <w:rPr>
                <w:b/>
                <w:i/>
              </w:rPr>
              <w:t>Temos pavadinimas</w:t>
            </w:r>
          </w:p>
          <w:p w:rsidR="00890C8C" w:rsidRPr="00D25D4B" w:rsidRDefault="004F35E4" w:rsidP="00CA4923">
            <w:pPr>
              <w:pStyle w:val="Betarp"/>
              <w:widowControl w:val="0"/>
            </w:pPr>
            <w:r w:rsidRPr="00D25D4B">
              <w:t>...</w:t>
            </w:r>
          </w:p>
        </w:tc>
      </w:tr>
      <w:tr w:rsidR="001353A1" w:rsidRPr="00D25D4B" w:rsidTr="00CA4923">
        <w:trPr>
          <w:trHeight w:val="57"/>
          <w:jc w:val="center"/>
        </w:trPr>
        <w:tc>
          <w:tcPr>
            <w:tcW w:w="947" w:type="pct"/>
            <w:vMerge/>
          </w:tcPr>
          <w:p w:rsidR="00890C8C" w:rsidRPr="00D25D4B" w:rsidRDefault="00890C8C" w:rsidP="00CA4923">
            <w:pPr>
              <w:pStyle w:val="Betarp"/>
              <w:widowControl w:val="0"/>
            </w:pPr>
          </w:p>
        </w:tc>
        <w:tc>
          <w:tcPr>
            <w:tcW w:w="1129" w:type="pct"/>
          </w:tcPr>
          <w:p w:rsidR="00890C8C" w:rsidRPr="00D25D4B" w:rsidRDefault="003B65E1" w:rsidP="00CA4923">
            <w:pPr>
              <w:pStyle w:val="Betarp"/>
              <w:widowControl w:val="0"/>
            </w:pPr>
            <w:r w:rsidRPr="00D25D4B">
              <w:t>...</w:t>
            </w:r>
          </w:p>
        </w:tc>
        <w:tc>
          <w:tcPr>
            <w:tcW w:w="2924" w:type="pct"/>
          </w:tcPr>
          <w:p w:rsidR="00890C8C" w:rsidRPr="00D25D4B" w:rsidRDefault="00890C8C" w:rsidP="00CA4923">
            <w:pPr>
              <w:pStyle w:val="Betarp"/>
              <w:widowControl w:val="0"/>
            </w:pPr>
            <w:r w:rsidRPr="00D25D4B">
              <w:t>...</w:t>
            </w:r>
          </w:p>
        </w:tc>
      </w:tr>
      <w:tr w:rsidR="001353A1" w:rsidRPr="00D25D4B" w:rsidTr="00CA4923">
        <w:trPr>
          <w:trHeight w:val="57"/>
          <w:jc w:val="center"/>
        </w:trPr>
        <w:tc>
          <w:tcPr>
            <w:tcW w:w="947" w:type="pct"/>
            <w:vMerge w:val="restart"/>
          </w:tcPr>
          <w:p w:rsidR="00890C8C" w:rsidRPr="00D25D4B" w:rsidRDefault="00890C8C" w:rsidP="00CA4923">
            <w:pPr>
              <w:pStyle w:val="Betarp"/>
              <w:widowControl w:val="0"/>
            </w:pPr>
            <w:r w:rsidRPr="00D25D4B">
              <w:t>2.</w:t>
            </w:r>
            <w:r w:rsidR="003B65E1" w:rsidRPr="00D25D4B">
              <w:t xml:space="preserve"> </w:t>
            </w:r>
          </w:p>
        </w:tc>
        <w:tc>
          <w:tcPr>
            <w:tcW w:w="1129" w:type="pct"/>
          </w:tcPr>
          <w:p w:rsidR="00890C8C" w:rsidRPr="00D25D4B" w:rsidRDefault="00890C8C" w:rsidP="00CA4923">
            <w:pPr>
              <w:pStyle w:val="Betarp"/>
              <w:widowControl w:val="0"/>
            </w:pPr>
            <w:r w:rsidRPr="00D25D4B">
              <w:t>2.1.</w:t>
            </w:r>
            <w:r w:rsidR="003B65E1" w:rsidRPr="00D25D4B">
              <w:t xml:space="preserve"> </w:t>
            </w:r>
          </w:p>
        </w:tc>
        <w:tc>
          <w:tcPr>
            <w:tcW w:w="2924" w:type="pct"/>
          </w:tcPr>
          <w:p w:rsidR="00890C8C" w:rsidRPr="00D25D4B" w:rsidRDefault="00890C8C" w:rsidP="00CA4923">
            <w:pPr>
              <w:pStyle w:val="Betarp"/>
              <w:widowControl w:val="0"/>
            </w:pPr>
            <w:r w:rsidRPr="00D25D4B">
              <w:t>...</w:t>
            </w:r>
          </w:p>
        </w:tc>
      </w:tr>
      <w:tr w:rsidR="001353A1" w:rsidRPr="00D25D4B" w:rsidTr="00CA4923">
        <w:trPr>
          <w:trHeight w:val="57"/>
          <w:jc w:val="center"/>
        </w:trPr>
        <w:tc>
          <w:tcPr>
            <w:tcW w:w="947" w:type="pct"/>
            <w:vMerge/>
          </w:tcPr>
          <w:p w:rsidR="00890C8C" w:rsidRPr="00D25D4B" w:rsidRDefault="00890C8C" w:rsidP="00CA4923">
            <w:pPr>
              <w:pStyle w:val="Betarp"/>
              <w:widowControl w:val="0"/>
            </w:pPr>
          </w:p>
        </w:tc>
        <w:tc>
          <w:tcPr>
            <w:tcW w:w="1129" w:type="pct"/>
          </w:tcPr>
          <w:p w:rsidR="00890C8C" w:rsidRPr="00D25D4B" w:rsidRDefault="00890C8C" w:rsidP="00CA4923">
            <w:pPr>
              <w:pStyle w:val="Betarp"/>
              <w:widowControl w:val="0"/>
            </w:pPr>
            <w:r w:rsidRPr="00D25D4B">
              <w:t>...</w:t>
            </w:r>
          </w:p>
        </w:tc>
        <w:tc>
          <w:tcPr>
            <w:tcW w:w="2924" w:type="pct"/>
          </w:tcPr>
          <w:p w:rsidR="00890C8C" w:rsidRPr="00D25D4B" w:rsidRDefault="00890C8C" w:rsidP="00CA4923">
            <w:pPr>
              <w:pStyle w:val="Betarp"/>
              <w:widowControl w:val="0"/>
            </w:pPr>
            <w:r w:rsidRPr="00D25D4B">
              <w:t>...</w:t>
            </w:r>
          </w:p>
        </w:tc>
      </w:tr>
      <w:tr w:rsidR="001353A1" w:rsidRPr="00D25D4B" w:rsidTr="00CA4923">
        <w:trPr>
          <w:trHeight w:val="57"/>
          <w:jc w:val="center"/>
        </w:trPr>
        <w:tc>
          <w:tcPr>
            <w:tcW w:w="947" w:type="pct"/>
            <w:vMerge/>
          </w:tcPr>
          <w:p w:rsidR="00890C8C" w:rsidRPr="00D25D4B" w:rsidRDefault="00890C8C" w:rsidP="00CA4923">
            <w:pPr>
              <w:pStyle w:val="Betarp"/>
              <w:widowControl w:val="0"/>
            </w:pPr>
          </w:p>
        </w:tc>
        <w:tc>
          <w:tcPr>
            <w:tcW w:w="1129" w:type="pct"/>
          </w:tcPr>
          <w:p w:rsidR="00890C8C" w:rsidRPr="00D25D4B" w:rsidRDefault="00890C8C" w:rsidP="00CA4923">
            <w:pPr>
              <w:pStyle w:val="Betarp"/>
              <w:widowControl w:val="0"/>
            </w:pPr>
            <w:r w:rsidRPr="00D25D4B">
              <w:t>...</w:t>
            </w:r>
          </w:p>
        </w:tc>
        <w:tc>
          <w:tcPr>
            <w:tcW w:w="2924" w:type="pct"/>
          </w:tcPr>
          <w:p w:rsidR="00890C8C" w:rsidRPr="00D25D4B" w:rsidRDefault="00890C8C" w:rsidP="00CA4923">
            <w:pPr>
              <w:pStyle w:val="Betarp"/>
              <w:widowControl w:val="0"/>
            </w:pPr>
            <w:r w:rsidRPr="00D25D4B">
              <w:t>...</w:t>
            </w:r>
          </w:p>
        </w:tc>
      </w:tr>
      <w:tr w:rsidR="001353A1" w:rsidRPr="00D25D4B" w:rsidTr="00CA4923">
        <w:trPr>
          <w:trHeight w:val="57"/>
          <w:jc w:val="center"/>
        </w:trPr>
        <w:tc>
          <w:tcPr>
            <w:tcW w:w="947" w:type="pct"/>
          </w:tcPr>
          <w:p w:rsidR="00890C8C" w:rsidRPr="00D25D4B" w:rsidRDefault="00890C8C" w:rsidP="00CA4923">
            <w:pPr>
              <w:pStyle w:val="Betarp"/>
              <w:widowControl w:val="0"/>
            </w:pPr>
            <w:r w:rsidRPr="00D25D4B">
              <w:lastRenderedPageBreak/>
              <w:t>...</w:t>
            </w:r>
          </w:p>
        </w:tc>
        <w:tc>
          <w:tcPr>
            <w:tcW w:w="1129" w:type="pct"/>
          </w:tcPr>
          <w:p w:rsidR="00890C8C" w:rsidRPr="00D25D4B" w:rsidRDefault="003B65E1" w:rsidP="00CA4923">
            <w:pPr>
              <w:pStyle w:val="Betarp"/>
              <w:widowControl w:val="0"/>
            </w:pPr>
            <w:r w:rsidRPr="00D25D4B">
              <w:t>...</w:t>
            </w:r>
          </w:p>
        </w:tc>
        <w:tc>
          <w:tcPr>
            <w:tcW w:w="2924" w:type="pct"/>
          </w:tcPr>
          <w:p w:rsidR="00890C8C" w:rsidRPr="00D25D4B" w:rsidRDefault="003B65E1" w:rsidP="00CA4923">
            <w:pPr>
              <w:pStyle w:val="Betarp"/>
              <w:widowControl w:val="0"/>
            </w:pPr>
            <w:r w:rsidRPr="00D25D4B">
              <w:t>...</w:t>
            </w:r>
          </w:p>
        </w:tc>
      </w:tr>
      <w:tr w:rsidR="001353A1" w:rsidRPr="00D25D4B" w:rsidTr="004620D5">
        <w:trPr>
          <w:trHeight w:val="57"/>
          <w:jc w:val="center"/>
        </w:trPr>
        <w:tc>
          <w:tcPr>
            <w:tcW w:w="947" w:type="pct"/>
          </w:tcPr>
          <w:p w:rsidR="00AE07B4" w:rsidRPr="00D25D4B" w:rsidRDefault="00AE07B4" w:rsidP="00CA4923">
            <w:pPr>
              <w:pStyle w:val="Betarp"/>
              <w:widowControl w:val="0"/>
              <w:rPr>
                <w:highlight w:val="yellow"/>
              </w:rPr>
            </w:pPr>
            <w:r w:rsidRPr="00D25D4B">
              <w:t>Mokymosi pasiekimų vertinimo kriterijai</w:t>
            </w:r>
          </w:p>
        </w:tc>
        <w:tc>
          <w:tcPr>
            <w:tcW w:w="4053" w:type="pct"/>
            <w:gridSpan w:val="2"/>
          </w:tcPr>
          <w:p w:rsidR="00AE07B4" w:rsidRPr="00D25D4B" w:rsidRDefault="00AE07B4" w:rsidP="00CA4923">
            <w:pPr>
              <w:widowControl w:val="0"/>
              <w:rPr>
                <w:rFonts w:eastAsia="Calibri"/>
                <w:i/>
              </w:rPr>
            </w:pPr>
            <w:r w:rsidRPr="00D25D4B">
              <w:rPr>
                <w:rFonts w:eastAsia="Calibri"/>
                <w:i/>
              </w:rPr>
              <w:t xml:space="preserve">Suformuluojami vertinimo kriterijai, </w:t>
            </w:r>
            <w:r w:rsidR="008B22E1" w:rsidRPr="00D25D4B">
              <w:rPr>
                <w:rFonts w:eastAsia="Calibri"/>
                <w:i/>
              </w:rPr>
              <w:t xml:space="preserve">atskleidžiantys </w:t>
            </w:r>
            <w:r w:rsidRPr="00D25D4B">
              <w:rPr>
                <w:rFonts w:eastAsia="Calibri"/>
                <w:i/>
              </w:rPr>
              <w:t>modulyje numatytų mokymo(si) rezultatų pasiekimą.</w:t>
            </w:r>
          </w:p>
        </w:tc>
      </w:tr>
      <w:tr w:rsidR="001353A1" w:rsidRPr="00D25D4B" w:rsidTr="004620D5">
        <w:trPr>
          <w:trHeight w:val="57"/>
          <w:jc w:val="center"/>
        </w:trPr>
        <w:tc>
          <w:tcPr>
            <w:tcW w:w="947" w:type="pct"/>
          </w:tcPr>
          <w:p w:rsidR="00AE07B4" w:rsidRPr="00D25D4B" w:rsidRDefault="00AE07B4" w:rsidP="00CA4923">
            <w:pPr>
              <w:pStyle w:val="2vidutinistinklelis1"/>
              <w:widowControl w:val="0"/>
            </w:pPr>
            <w:r w:rsidRPr="00D25D4B">
              <w:t>Reikalavimai mokymui skirtiems metodiniams ir materialiesiems ištekliams</w:t>
            </w:r>
          </w:p>
        </w:tc>
        <w:tc>
          <w:tcPr>
            <w:tcW w:w="4053" w:type="pct"/>
            <w:gridSpan w:val="2"/>
          </w:tcPr>
          <w:p w:rsidR="006B46E6" w:rsidRPr="00D25D4B" w:rsidRDefault="006B46E6" w:rsidP="00CA4923">
            <w:pPr>
              <w:widowControl w:val="0"/>
              <w:rPr>
                <w:rFonts w:eastAsia="Calibri"/>
                <w:i/>
              </w:rPr>
            </w:pPr>
            <w:r w:rsidRPr="00D25D4B">
              <w:rPr>
                <w:rFonts w:eastAsia="Calibri"/>
                <w:i/>
              </w:rPr>
              <w:t>Mokymo(si) medžiaga:</w:t>
            </w:r>
          </w:p>
          <w:p w:rsidR="00AE07B4" w:rsidRPr="00D25D4B" w:rsidRDefault="006B46E6" w:rsidP="00CA4923">
            <w:pPr>
              <w:pStyle w:val="Betarp"/>
              <w:widowControl w:val="0"/>
              <w:numPr>
                <w:ilvl w:val="0"/>
                <w:numId w:val="3"/>
              </w:numPr>
              <w:ind w:left="0" w:firstLine="0"/>
            </w:pPr>
            <w:r w:rsidRPr="00D25D4B">
              <w:t>...</w:t>
            </w:r>
          </w:p>
          <w:p w:rsidR="006B46E6" w:rsidRPr="00D25D4B" w:rsidRDefault="006B46E6" w:rsidP="00CA4923">
            <w:pPr>
              <w:pStyle w:val="Betarp"/>
              <w:widowControl w:val="0"/>
              <w:numPr>
                <w:ilvl w:val="0"/>
                <w:numId w:val="3"/>
              </w:numPr>
              <w:ind w:left="0" w:firstLine="0"/>
            </w:pPr>
            <w:r w:rsidRPr="00D25D4B">
              <w:t>...</w:t>
            </w:r>
          </w:p>
          <w:p w:rsidR="006B46E6" w:rsidRPr="00D25D4B" w:rsidRDefault="006B46E6" w:rsidP="00CA4923">
            <w:pPr>
              <w:pStyle w:val="Betarp"/>
              <w:widowControl w:val="0"/>
              <w:rPr>
                <w:rFonts w:eastAsia="Calibri"/>
                <w:i/>
              </w:rPr>
            </w:pPr>
            <w:r w:rsidRPr="00D25D4B">
              <w:rPr>
                <w:rFonts w:eastAsia="Calibri"/>
                <w:i/>
              </w:rPr>
              <w:t>Mokymo(si) priemonės:</w:t>
            </w:r>
          </w:p>
          <w:p w:rsidR="006B46E6" w:rsidRPr="00D25D4B" w:rsidRDefault="006B46E6" w:rsidP="00CA4923">
            <w:pPr>
              <w:pStyle w:val="Betarp"/>
              <w:widowControl w:val="0"/>
              <w:numPr>
                <w:ilvl w:val="0"/>
                <w:numId w:val="3"/>
              </w:numPr>
              <w:ind w:left="0" w:firstLine="0"/>
            </w:pPr>
            <w:r w:rsidRPr="00D25D4B">
              <w:t>...</w:t>
            </w:r>
          </w:p>
          <w:p w:rsidR="006B46E6" w:rsidRPr="00D25D4B" w:rsidRDefault="006B46E6" w:rsidP="00CA4923">
            <w:pPr>
              <w:pStyle w:val="Betarp"/>
              <w:widowControl w:val="0"/>
              <w:numPr>
                <w:ilvl w:val="0"/>
                <w:numId w:val="3"/>
              </w:numPr>
              <w:ind w:left="0" w:firstLine="0"/>
            </w:pPr>
            <w:r w:rsidRPr="00D25D4B">
              <w:t>...</w:t>
            </w:r>
          </w:p>
        </w:tc>
      </w:tr>
      <w:tr w:rsidR="001353A1" w:rsidRPr="00D25D4B" w:rsidTr="004620D5">
        <w:trPr>
          <w:trHeight w:val="57"/>
          <w:jc w:val="center"/>
        </w:trPr>
        <w:tc>
          <w:tcPr>
            <w:tcW w:w="947" w:type="pct"/>
          </w:tcPr>
          <w:p w:rsidR="00AE07B4" w:rsidRPr="00D25D4B" w:rsidRDefault="00AE07B4" w:rsidP="00CA4923">
            <w:pPr>
              <w:pStyle w:val="2vidutinistinklelis1"/>
              <w:widowControl w:val="0"/>
            </w:pPr>
            <w:r w:rsidRPr="00D25D4B">
              <w:t>Reikalavimai teorinio ir praktinio mokymo vietai</w:t>
            </w:r>
          </w:p>
        </w:tc>
        <w:tc>
          <w:tcPr>
            <w:tcW w:w="4053" w:type="pct"/>
            <w:gridSpan w:val="2"/>
          </w:tcPr>
          <w:p w:rsidR="00AE07B4" w:rsidRPr="00D25D4B" w:rsidRDefault="006B46E6" w:rsidP="00CA4923">
            <w:pPr>
              <w:widowControl w:val="0"/>
              <w:jc w:val="both"/>
            </w:pPr>
            <w:r w:rsidRPr="00D25D4B">
              <w:t>Klasė ar kita mokymui(si) pritaikyta patalpa su techninėmis priemonėmis (...) mokymo(si) medžiagai pateikti.</w:t>
            </w:r>
          </w:p>
          <w:p w:rsidR="006B46E6" w:rsidRPr="00D25D4B" w:rsidRDefault="006B46E6" w:rsidP="00CA4923">
            <w:pPr>
              <w:widowControl w:val="0"/>
              <w:jc w:val="both"/>
            </w:pPr>
            <w:r w:rsidRPr="00D25D4B">
              <w:t>Praktinio mokymo klasė (patalpa), aprūpinta ...</w:t>
            </w:r>
          </w:p>
        </w:tc>
      </w:tr>
      <w:tr w:rsidR="001353A1" w:rsidRPr="00D25D4B" w:rsidTr="004620D5">
        <w:trPr>
          <w:trHeight w:val="57"/>
          <w:jc w:val="center"/>
        </w:trPr>
        <w:tc>
          <w:tcPr>
            <w:tcW w:w="947" w:type="pct"/>
          </w:tcPr>
          <w:p w:rsidR="00AE07B4" w:rsidRPr="00D25D4B" w:rsidRDefault="00E7309B" w:rsidP="00CA4923">
            <w:pPr>
              <w:pStyle w:val="2vidutinistinklelis1"/>
              <w:widowControl w:val="0"/>
            </w:pPr>
            <w:r w:rsidRPr="00D25D4B">
              <w:t>Reikalavimai mokytojų</w:t>
            </w:r>
            <w:r w:rsidR="00AE07B4" w:rsidRPr="00D25D4B">
              <w:t xml:space="preserve"> dalykiniam pasirengimui (dalykinei kvalifikacijai)</w:t>
            </w:r>
          </w:p>
        </w:tc>
        <w:tc>
          <w:tcPr>
            <w:tcW w:w="4053" w:type="pct"/>
            <w:gridSpan w:val="2"/>
          </w:tcPr>
          <w:p w:rsidR="005F69BD" w:rsidRPr="00D25D4B" w:rsidRDefault="005F69BD" w:rsidP="00CA4923">
            <w:pPr>
              <w:widowControl w:val="0"/>
              <w:jc w:val="both"/>
            </w:pPr>
            <w:r w:rsidRPr="00D25D4B">
              <w:t>Modulį gali vesti mokytojas, turintis:</w:t>
            </w:r>
          </w:p>
          <w:p w:rsidR="006B1EB0" w:rsidRPr="00D25D4B" w:rsidRDefault="006B1EB0" w:rsidP="00CA4923">
            <w:pPr>
              <w:widowControl w:val="0"/>
              <w:jc w:val="both"/>
            </w:pPr>
            <w:r w:rsidRPr="00D25D4B">
              <w:t xml:space="preserve">1) Lietuvos Respublikos švietimo įstatyme ir Reikalavimų mokytojų kvalifikacijai apraše, patvirtintame </w:t>
            </w:r>
            <w:r w:rsidR="0034387C">
              <w:t>Lietuvos Respublikos švietimo, mokslo ir sporto ministro</w:t>
            </w:r>
            <w:r w:rsidRPr="00D25D4B">
              <w:t xml:space="preserve"> 2014 m. rugpjūčio 29 d. įsakymu Nr. V-774 „Dėl Reikalavimų mokytojų kvalifikacijai aprašo patvirtinimo“, nustatytą išsilavinimą ir kvalifikaciją;</w:t>
            </w:r>
          </w:p>
          <w:p w:rsidR="00CA4923" w:rsidRDefault="006B1EB0" w:rsidP="00CA4923">
            <w:pPr>
              <w:pStyle w:val="2vidutinistinklelis1"/>
              <w:widowControl w:val="0"/>
              <w:jc w:val="both"/>
            </w:pPr>
            <w:r w:rsidRPr="00D25D4B">
              <w:t>2)</w:t>
            </w:r>
            <w:r w:rsidR="002B66E9" w:rsidRPr="00D25D4B">
              <w:t xml:space="preserve"> </w:t>
            </w:r>
            <w:r w:rsidR="00CA4923">
              <w:t xml:space="preserve">... </w:t>
            </w:r>
            <w:r w:rsidR="00CA4923" w:rsidRPr="00CA4923">
              <w:t xml:space="preserve">studijų krypties ar lygiavertį išsilavinimą arba vidurinį išsilavinimą ir </w:t>
            </w:r>
            <w:r w:rsidR="00CA4923">
              <w:t>...</w:t>
            </w:r>
            <w:r w:rsidR="00CA4923" w:rsidRPr="00CA4923">
              <w:t xml:space="preserve"> ar lygiavertę kvalifikaciją, ne mažesnę kaip 3 metų </w:t>
            </w:r>
            <w:r w:rsidR="00CA4923">
              <w:t>...</w:t>
            </w:r>
            <w:r w:rsidR="00CA4923" w:rsidRPr="00CA4923">
              <w:t xml:space="preserve"> profesinės veiklos patirtį ir pedagoginių ir psichologinių žinių kurso baigimo pažymėjimą</w:t>
            </w:r>
            <w:r w:rsidR="00CA4923">
              <w:t>;</w:t>
            </w:r>
          </w:p>
          <w:p w:rsidR="00AE07B4" w:rsidRPr="00D25D4B" w:rsidRDefault="006B1EB0" w:rsidP="00CA4923">
            <w:pPr>
              <w:pStyle w:val="2vidutinistinklelis1"/>
              <w:widowControl w:val="0"/>
              <w:jc w:val="both"/>
              <w:rPr>
                <w:i/>
                <w:iCs/>
              </w:rPr>
            </w:pPr>
            <w:r w:rsidRPr="00D25D4B">
              <w:t xml:space="preserve">3) </w:t>
            </w:r>
            <w:r w:rsidRPr="00D25D4B">
              <w:rPr>
                <w:i/>
                <w:iCs/>
              </w:rPr>
              <w:t xml:space="preserve">(esant poreikiui, įrašomi ir kiti reikalavimai). </w:t>
            </w:r>
          </w:p>
        </w:tc>
      </w:tr>
    </w:tbl>
    <w:p w:rsidR="00890C8C" w:rsidRPr="00D25D4B" w:rsidRDefault="00890C8C" w:rsidP="00CA4923">
      <w:pPr>
        <w:widowControl w:val="0"/>
        <w:rPr>
          <w:b/>
          <w:bCs/>
        </w:rPr>
      </w:pPr>
    </w:p>
    <w:p w:rsidR="007018FB" w:rsidRPr="00D25D4B" w:rsidRDefault="00890C8C" w:rsidP="00CA4923">
      <w:pPr>
        <w:widowControl w:val="0"/>
        <w:jc w:val="center"/>
        <w:rPr>
          <w:b/>
        </w:rPr>
      </w:pPr>
      <w:r w:rsidRPr="00D25D4B">
        <w:rPr>
          <w:b/>
          <w:bCs/>
        </w:rPr>
        <w:br w:type="page"/>
      </w:r>
      <w:r w:rsidR="004F35E4" w:rsidRPr="00D25D4B">
        <w:rPr>
          <w:b/>
        </w:rPr>
        <w:lastRenderedPageBreak/>
        <w:t>6</w:t>
      </w:r>
      <w:r w:rsidR="007018FB" w:rsidRPr="00D25D4B">
        <w:rPr>
          <w:b/>
        </w:rPr>
        <w:t>.4. BAIGIAMASIS MODULIS</w:t>
      </w:r>
    </w:p>
    <w:p w:rsidR="007018FB" w:rsidRPr="00D25D4B" w:rsidRDefault="007018FB" w:rsidP="00CA4923">
      <w:pPr>
        <w:widowControl w:val="0"/>
      </w:pPr>
    </w:p>
    <w:p w:rsidR="007018FB" w:rsidRPr="00D25D4B" w:rsidRDefault="004F35E4" w:rsidP="00CA4923">
      <w:pPr>
        <w:widowControl w:val="0"/>
        <w:rPr>
          <w:b/>
        </w:rPr>
      </w:pPr>
      <w:r w:rsidRPr="00D25D4B">
        <w:rPr>
          <w:b/>
        </w:rPr>
        <w:t>Modulio pavadinimas – „Įvadas į darbo rinką</w:t>
      </w:r>
      <w:r w:rsidR="00C579B8" w:rsidRPr="00D25D4B">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1353A1" w:rsidRPr="00D25D4B" w:rsidTr="00CA4923">
        <w:trPr>
          <w:trHeight w:val="57"/>
        </w:trPr>
        <w:tc>
          <w:tcPr>
            <w:tcW w:w="947" w:type="pct"/>
          </w:tcPr>
          <w:p w:rsidR="007018FB" w:rsidRPr="00D25D4B" w:rsidRDefault="007018FB" w:rsidP="00CA4923">
            <w:pPr>
              <w:pStyle w:val="2vidutinistinklelis1"/>
              <w:widowControl w:val="0"/>
            </w:pPr>
            <w:r w:rsidRPr="00D25D4B">
              <w:t>Valstybinis kodas</w:t>
            </w:r>
          </w:p>
        </w:tc>
        <w:tc>
          <w:tcPr>
            <w:tcW w:w="4053" w:type="pct"/>
          </w:tcPr>
          <w:p w:rsidR="007018FB" w:rsidRPr="00D25D4B" w:rsidRDefault="007018FB" w:rsidP="00CA4923">
            <w:pPr>
              <w:pStyle w:val="2vidutinistinklelis1"/>
              <w:widowControl w:val="0"/>
            </w:pPr>
          </w:p>
        </w:tc>
      </w:tr>
      <w:tr w:rsidR="001353A1" w:rsidRPr="00D25D4B" w:rsidTr="00CA4923">
        <w:trPr>
          <w:trHeight w:val="57"/>
        </w:trPr>
        <w:tc>
          <w:tcPr>
            <w:tcW w:w="947" w:type="pct"/>
          </w:tcPr>
          <w:p w:rsidR="00E7309B" w:rsidRPr="00D25D4B" w:rsidRDefault="00E7309B" w:rsidP="00CA4923">
            <w:pPr>
              <w:pStyle w:val="2vidutinistinklelis1"/>
              <w:widowControl w:val="0"/>
            </w:pPr>
            <w:r w:rsidRPr="00D25D4B">
              <w:t xml:space="preserve">Modulio </w:t>
            </w:r>
            <w:r w:rsidR="006402C2" w:rsidRPr="00D25D4B">
              <w:t xml:space="preserve">LTKS </w:t>
            </w:r>
            <w:r w:rsidRPr="00D25D4B">
              <w:t>lygis</w:t>
            </w:r>
          </w:p>
        </w:tc>
        <w:tc>
          <w:tcPr>
            <w:tcW w:w="4053" w:type="pct"/>
          </w:tcPr>
          <w:p w:rsidR="00E7309B" w:rsidRPr="00D25D4B" w:rsidRDefault="00E7309B" w:rsidP="00CA4923">
            <w:pPr>
              <w:pStyle w:val="2vidutinistinklelis1"/>
              <w:widowControl w:val="0"/>
            </w:pPr>
          </w:p>
        </w:tc>
      </w:tr>
      <w:tr w:rsidR="001353A1" w:rsidRPr="00D25D4B" w:rsidTr="00CA4923">
        <w:trPr>
          <w:trHeight w:val="57"/>
        </w:trPr>
        <w:tc>
          <w:tcPr>
            <w:tcW w:w="947" w:type="pct"/>
          </w:tcPr>
          <w:p w:rsidR="007018FB" w:rsidRPr="00D25D4B" w:rsidRDefault="007018FB" w:rsidP="00CA4923">
            <w:pPr>
              <w:pStyle w:val="2vidutinistinklelis1"/>
              <w:widowControl w:val="0"/>
            </w:pPr>
            <w:r w:rsidRPr="00D25D4B">
              <w:t xml:space="preserve">Apimtis </w:t>
            </w:r>
            <w:r w:rsidR="00592AFC" w:rsidRPr="00D25D4B">
              <w:t xml:space="preserve">mokymosi </w:t>
            </w:r>
            <w:r w:rsidRPr="00D25D4B">
              <w:t>kreditais</w:t>
            </w:r>
          </w:p>
        </w:tc>
        <w:tc>
          <w:tcPr>
            <w:tcW w:w="4053" w:type="pct"/>
          </w:tcPr>
          <w:p w:rsidR="007018FB" w:rsidRPr="00D25D4B" w:rsidRDefault="007018FB" w:rsidP="00CA4923">
            <w:pPr>
              <w:pStyle w:val="2vidutinistinklelis1"/>
              <w:widowControl w:val="0"/>
            </w:pPr>
          </w:p>
        </w:tc>
      </w:tr>
      <w:tr w:rsidR="001353A1" w:rsidRPr="00D25D4B" w:rsidTr="00CA4923">
        <w:trPr>
          <w:trHeight w:val="57"/>
        </w:trPr>
        <w:tc>
          <w:tcPr>
            <w:tcW w:w="947" w:type="pct"/>
            <w:shd w:val="clear" w:color="auto" w:fill="F2F2F2"/>
          </w:tcPr>
          <w:p w:rsidR="007018FB" w:rsidRPr="00D25D4B" w:rsidRDefault="007018FB" w:rsidP="00CA4923">
            <w:pPr>
              <w:pStyle w:val="2vidutinistinklelis1"/>
              <w:widowControl w:val="0"/>
            </w:pPr>
            <w:r w:rsidRPr="00D25D4B">
              <w:t>Kompetencijos</w:t>
            </w:r>
          </w:p>
        </w:tc>
        <w:tc>
          <w:tcPr>
            <w:tcW w:w="4053" w:type="pct"/>
            <w:shd w:val="clear" w:color="auto" w:fill="F2F2F2"/>
          </w:tcPr>
          <w:p w:rsidR="007018FB" w:rsidRPr="00D25D4B" w:rsidRDefault="007018FB" w:rsidP="00CA4923">
            <w:pPr>
              <w:pStyle w:val="2vidutinistinklelis1"/>
              <w:widowControl w:val="0"/>
            </w:pPr>
            <w:r w:rsidRPr="00D25D4B">
              <w:t>Mokymosi rezultatai</w:t>
            </w:r>
          </w:p>
        </w:tc>
      </w:tr>
      <w:tr w:rsidR="001353A1" w:rsidRPr="00D25D4B" w:rsidTr="00CA4923">
        <w:trPr>
          <w:trHeight w:val="57"/>
        </w:trPr>
        <w:tc>
          <w:tcPr>
            <w:tcW w:w="947" w:type="pct"/>
          </w:tcPr>
          <w:p w:rsidR="004F35E4" w:rsidRPr="00D25D4B" w:rsidRDefault="006B46E6" w:rsidP="00CA4923">
            <w:pPr>
              <w:widowControl w:val="0"/>
            </w:pPr>
            <w:r w:rsidRPr="00D25D4B">
              <w:t xml:space="preserve">1. </w:t>
            </w:r>
            <w:r w:rsidR="003B65E1" w:rsidRPr="00D25D4B">
              <w:t>Formuoti darbinius įgūdžius realioje darbo vietoje.</w:t>
            </w:r>
          </w:p>
        </w:tc>
        <w:tc>
          <w:tcPr>
            <w:tcW w:w="4053" w:type="pct"/>
          </w:tcPr>
          <w:p w:rsidR="007018FB" w:rsidRPr="00D25D4B" w:rsidRDefault="006B46E6" w:rsidP="00CA4923">
            <w:pPr>
              <w:pStyle w:val="2vidutinistinklelis1"/>
              <w:widowControl w:val="0"/>
            </w:pPr>
            <w:r w:rsidRPr="00D25D4B">
              <w:t xml:space="preserve">1.1. </w:t>
            </w:r>
          </w:p>
          <w:p w:rsidR="006B46E6" w:rsidRPr="00D25D4B" w:rsidRDefault="006B46E6" w:rsidP="00CA4923">
            <w:pPr>
              <w:pStyle w:val="2vidutinistinklelis1"/>
              <w:widowControl w:val="0"/>
            </w:pPr>
            <w:r w:rsidRPr="00D25D4B">
              <w:t xml:space="preserve">1.2. </w:t>
            </w:r>
          </w:p>
          <w:p w:rsidR="006B46E6" w:rsidRPr="00D25D4B" w:rsidRDefault="006B46E6" w:rsidP="00CA4923">
            <w:pPr>
              <w:pStyle w:val="2vidutinistinklelis1"/>
              <w:widowControl w:val="0"/>
            </w:pPr>
            <w:r w:rsidRPr="00D25D4B">
              <w:t>...</w:t>
            </w:r>
          </w:p>
        </w:tc>
      </w:tr>
      <w:tr w:rsidR="001353A1" w:rsidRPr="00D25D4B" w:rsidTr="00CA4923">
        <w:trPr>
          <w:trHeight w:val="57"/>
        </w:trPr>
        <w:tc>
          <w:tcPr>
            <w:tcW w:w="947" w:type="pct"/>
          </w:tcPr>
          <w:p w:rsidR="007018FB" w:rsidRPr="00D25D4B" w:rsidRDefault="007018FB" w:rsidP="00CA4923">
            <w:pPr>
              <w:pStyle w:val="2vidutinistinklelis1"/>
              <w:widowControl w:val="0"/>
              <w:rPr>
                <w:highlight w:val="yellow"/>
              </w:rPr>
            </w:pPr>
            <w:r w:rsidRPr="00D25D4B">
              <w:t>Mokymosi</w:t>
            </w:r>
            <w:r w:rsidR="006B30BE" w:rsidRPr="00D25D4B">
              <w:t xml:space="preserve"> pasiekimų vertinimo kriterijai</w:t>
            </w:r>
          </w:p>
        </w:tc>
        <w:tc>
          <w:tcPr>
            <w:tcW w:w="4053" w:type="pct"/>
          </w:tcPr>
          <w:p w:rsidR="007018FB" w:rsidRPr="00D25D4B" w:rsidRDefault="003B65E1" w:rsidP="00CA4923">
            <w:pPr>
              <w:widowControl w:val="0"/>
              <w:rPr>
                <w:highlight w:val="green"/>
              </w:rPr>
            </w:pPr>
            <w:r w:rsidRPr="00D25D4B">
              <w:t xml:space="preserve">Siūlomas baigiamojo modulio vertinimas – </w:t>
            </w:r>
            <w:r w:rsidR="008E694F" w:rsidRPr="00D25D4B">
              <w:rPr>
                <w:i/>
              </w:rPr>
              <w:t>atlikta</w:t>
            </w:r>
            <w:r w:rsidRPr="00D25D4B">
              <w:rPr>
                <w:i/>
              </w:rPr>
              <w:t xml:space="preserve"> (ne</w:t>
            </w:r>
            <w:r w:rsidR="008E694F" w:rsidRPr="00D25D4B">
              <w:rPr>
                <w:i/>
              </w:rPr>
              <w:t>atlikta</w:t>
            </w:r>
            <w:r w:rsidRPr="00D25D4B">
              <w:rPr>
                <w:i/>
              </w:rPr>
              <w:t>).</w:t>
            </w:r>
          </w:p>
        </w:tc>
      </w:tr>
      <w:tr w:rsidR="001353A1" w:rsidRPr="00D25D4B" w:rsidTr="00CA4923">
        <w:trPr>
          <w:trHeight w:val="57"/>
        </w:trPr>
        <w:tc>
          <w:tcPr>
            <w:tcW w:w="947" w:type="pct"/>
          </w:tcPr>
          <w:p w:rsidR="007018FB" w:rsidRPr="00D25D4B" w:rsidRDefault="007018FB" w:rsidP="00CA4923">
            <w:pPr>
              <w:pStyle w:val="2vidutinistinklelis1"/>
              <w:widowControl w:val="0"/>
            </w:pPr>
            <w:r w:rsidRPr="00D25D4B">
              <w:t>Reikalavimai mokymui skirtiems metodiniams ir materialiesiems ištekliam</w:t>
            </w:r>
            <w:r w:rsidR="006B30BE" w:rsidRPr="00D25D4B">
              <w:t>s</w:t>
            </w:r>
          </w:p>
        </w:tc>
        <w:tc>
          <w:tcPr>
            <w:tcW w:w="4053" w:type="pct"/>
          </w:tcPr>
          <w:p w:rsidR="007018FB" w:rsidRPr="00D25D4B" w:rsidRDefault="007018FB" w:rsidP="00CA4923">
            <w:pPr>
              <w:pStyle w:val="2vidutinistinklelis1"/>
              <w:widowControl w:val="0"/>
              <w:rPr>
                <w:i/>
              </w:rPr>
            </w:pPr>
          </w:p>
        </w:tc>
      </w:tr>
      <w:tr w:rsidR="001353A1" w:rsidRPr="00D25D4B" w:rsidTr="00CA4923">
        <w:trPr>
          <w:trHeight w:val="57"/>
        </w:trPr>
        <w:tc>
          <w:tcPr>
            <w:tcW w:w="947" w:type="pct"/>
          </w:tcPr>
          <w:p w:rsidR="007018FB" w:rsidRPr="00D25D4B" w:rsidRDefault="007018FB" w:rsidP="00CA4923">
            <w:pPr>
              <w:pStyle w:val="2vidutinistinklelis1"/>
              <w:widowControl w:val="0"/>
            </w:pPr>
            <w:r w:rsidRPr="00D25D4B">
              <w:t>Reikalavimai teor</w:t>
            </w:r>
            <w:r w:rsidR="006B30BE" w:rsidRPr="00D25D4B">
              <w:t>inio ir praktinio mokymo vietai</w:t>
            </w:r>
          </w:p>
        </w:tc>
        <w:tc>
          <w:tcPr>
            <w:tcW w:w="4053" w:type="pct"/>
          </w:tcPr>
          <w:p w:rsidR="007018FB" w:rsidRPr="00D25D4B" w:rsidRDefault="000F67E6" w:rsidP="00CA4923">
            <w:pPr>
              <w:pStyle w:val="2vidutinistinklelis1"/>
              <w:widowControl w:val="0"/>
            </w:pPr>
            <w:r w:rsidRPr="00D25D4B">
              <w:t>Darbo vieta, leidžianti į</w:t>
            </w:r>
            <w:r w:rsidR="006B46E6" w:rsidRPr="00D25D4B">
              <w:t>tvirtinti įgytas ... kval</w:t>
            </w:r>
            <w:r w:rsidR="00AE0E66" w:rsidRPr="00D25D4B">
              <w:t>i</w:t>
            </w:r>
            <w:r w:rsidR="006B46E6" w:rsidRPr="00D25D4B">
              <w:t>fikaciją sudarančias kompetencijas.</w:t>
            </w:r>
          </w:p>
        </w:tc>
      </w:tr>
      <w:tr w:rsidR="001353A1" w:rsidRPr="00D25D4B" w:rsidTr="00CA4923">
        <w:trPr>
          <w:trHeight w:val="57"/>
        </w:trPr>
        <w:tc>
          <w:tcPr>
            <w:tcW w:w="947" w:type="pct"/>
          </w:tcPr>
          <w:p w:rsidR="007018FB" w:rsidRPr="00D25D4B" w:rsidRDefault="00E7309B" w:rsidP="00CA4923">
            <w:pPr>
              <w:pStyle w:val="2vidutinistinklelis1"/>
              <w:widowControl w:val="0"/>
            </w:pPr>
            <w:r w:rsidRPr="00D25D4B">
              <w:t>Reikalavimai mokytojų</w:t>
            </w:r>
            <w:r w:rsidR="007018FB" w:rsidRPr="00D25D4B">
              <w:t xml:space="preserve"> dalykiniam pasireng</w:t>
            </w:r>
            <w:r w:rsidR="006B30BE" w:rsidRPr="00D25D4B">
              <w:t>imui (dalykinei kvalifikacijai)</w:t>
            </w:r>
          </w:p>
        </w:tc>
        <w:tc>
          <w:tcPr>
            <w:tcW w:w="4053" w:type="pct"/>
          </w:tcPr>
          <w:p w:rsidR="006B46E6" w:rsidRPr="00D25D4B" w:rsidRDefault="006B46E6" w:rsidP="00CA4923">
            <w:pPr>
              <w:widowControl w:val="0"/>
              <w:jc w:val="both"/>
            </w:pPr>
            <w:r w:rsidRPr="00D25D4B">
              <w:t>Mokinio mokymuisi modulio metu vadovauja mokytojas, turintis:</w:t>
            </w:r>
          </w:p>
          <w:p w:rsidR="006B46E6" w:rsidRPr="00D25D4B" w:rsidRDefault="006B46E6" w:rsidP="00CA4923">
            <w:pPr>
              <w:widowControl w:val="0"/>
              <w:jc w:val="both"/>
            </w:pPr>
            <w:r w:rsidRPr="00D25D4B">
              <w:t xml:space="preserve">1) Lietuvos Respublikos švietimo įstatyme ir Reikalavimų mokytojų kvalifikacijai apraše, patvirtintame </w:t>
            </w:r>
            <w:r w:rsidR="0034387C">
              <w:t>Lietuvos Respublikos švietimo, mokslo ir sporto ministro</w:t>
            </w:r>
            <w:r w:rsidRPr="00D25D4B">
              <w:t xml:space="preserve"> 2014 m. rugpjūčio 29 d. įsakymu Nr. V-774 „Dėl Reikalavimų mokytojų kvalifikacijai aprašo patvirtinimo“, nustatytą išsilavinimą ir kvalifikaciją;</w:t>
            </w:r>
          </w:p>
          <w:p w:rsidR="006B46E6" w:rsidRPr="00D25D4B" w:rsidRDefault="006B46E6" w:rsidP="00CA4923">
            <w:pPr>
              <w:pStyle w:val="2vidutinistinklelis1"/>
              <w:widowControl w:val="0"/>
              <w:jc w:val="both"/>
            </w:pPr>
            <w:r w:rsidRPr="00D25D4B">
              <w:t>2)</w:t>
            </w:r>
            <w:r w:rsidR="002B66E9" w:rsidRPr="00D25D4B">
              <w:t xml:space="preserve"> </w:t>
            </w:r>
            <w:r w:rsidR="00CA4923">
              <w:t xml:space="preserve">... </w:t>
            </w:r>
            <w:r w:rsidR="00CA4923" w:rsidRPr="00CA4923">
              <w:t xml:space="preserve">studijų krypties ar lygiavertį išsilavinimą arba vidurinį išsilavinimą ir </w:t>
            </w:r>
            <w:r w:rsidR="00CA4923">
              <w:t>...</w:t>
            </w:r>
            <w:r w:rsidR="00CA4923" w:rsidRPr="00CA4923">
              <w:t xml:space="preserve"> ar lygiavertę kvalifikaciją, ne mažesnę kaip 3 metų </w:t>
            </w:r>
            <w:r w:rsidR="00CA4923">
              <w:t>...</w:t>
            </w:r>
            <w:r w:rsidR="00CA4923" w:rsidRPr="00CA4923">
              <w:t xml:space="preserve"> profesinės veiklos patirtį ir pedagoginių ir psichologinių žinių kurso baigimo pažymėjimą</w:t>
            </w:r>
            <w:r w:rsidR="00CA4923">
              <w:t>;</w:t>
            </w:r>
          </w:p>
          <w:p w:rsidR="006B46E6" w:rsidRPr="00D25D4B" w:rsidRDefault="009E6FF5" w:rsidP="00CA4923">
            <w:pPr>
              <w:pStyle w:val="2vidutinistinklelis1"/>
              <w:widowControl w:val="0"/>
              <w:jc w:val="both"/>
              <w:rPr>
                <w:i/>
                <w:iCs/>
              </w:rPr>
            </w:pPr>
            <w:r w:rsidRPr="00D25D4B">
              <w:t xml:space="preserve">3) </w:t>
            </w:r>
            <w:r w:rsidR="006B1EB0" w:rsidRPr="00D25D4B">
              <w:rPr>
                <w:i/>
                <w:iCs/>
              </w:rPr>
              <w:t>(esant poreikiui, įrašomi ir kiti reikalavimai).</w:t>
            </w:r>
          </w:p>
          <w:p w:rsidR="006155EC" w:rsidRPr="00D25D4B" w:rsidRDefault="006155EC" w:rsidP="00CA4923">
            <w:pPr>
              <w:pStyle w:val="2vidutinistinklelis1"/>
              <w:widowControl w:val="0"/>
              <w:jc w:val="both"/>
              <w:rPr>
                <w:i/>
                <w:iCs/>
              </w:rPr>
            </w:pPr>
            <w:r w:rsidRPr="00D25D4B">
              <w:t>Mokinio mokymuisi realioje darbo vietoje vadovaujantis praktikos vadovas turi turėti ne mažesnę kaip ... metų ... profesinės veiklos patirtį.</w:t>
            </w:r>
          </w:p>
        </w:tc>
      </w:tr>
    </w:tbl>
    <w:p w:rsidR="00A55F5C" w:rsidRPr="00D25D4B" w:rsidRDefault="00A55F5C" w:rsidP="00CA4923">
      <w:pPr>
        <w:widowControl w:val="0"/>
        <w:rPr>
          <w:iCs/>
        </w:rPr>
      </w:pPr>
    </w:p>
    <w:sectPr w:rsidR="00A55F5C" w:rsidRPr="00D25D4B" w:rsidSect="00455698">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00E" w:rsidRDefault="0065400E" w:rsidP="00BB6497">
      <w:r>
        <w:separator/>
      </w:r>
    </w:p>
  </w:endnote>
  <w:endnote w:type="continuationSeparator" w:id="0">
    <w:p w:rsidR="0065400E" w:rsidRDefault="0065400E"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72C" w:rsidRDefault="0046172C" w:rsidP="001353A1">
    <w:pPr>
      <w:pStyle w:val="Porat"/>
      <w:jc w:val="center"/>
    </w:pPr>
    <w:r>
      <w:fldChar w:fldCharType="begin"/>
    </w:r>
    <w:r>
      <w:instrText xml:space="preserve"> PAGE   \* MERGEFORMAT </w:instrText>
    </w:r>
    <w:r>
      <w:fldChar w:fldCharType="separate"/>
    </w:r>
    <w:r w:rsidR="003B22AC">
      <w:rPr>
        <w:noProof/>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00E" w:rsidRDefault="0065400E" w:rsidP="00BB6497">
      <w:r>
        <w:separator/>
      </w:r>
    </w:p>
  </w:footnote>
  <w:footnote w:type="continuationSeparator" w:id="0">
    <w:p w:rsidR="0065400E" w:rsidRDefault="0065400E"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D4904"/>
    <w:multiLevelType w:val="hybridMultilevel"/>
    <w:tmpl w:val="E0D289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3EE2238D"/>
    <w:multiLevelType w:val="hybridMultilevel"/>
    <w:tmpl w:val="9F18C9BA"/>
    <w:lvl w:ilvl="0" w:tplc="04270001">
      <w:start w:val="1"/>
      <w:numFmt w:val="bullet"/>
      <w:lvlText w:val=""/>
      <w:lvlJc w:val="left"/>
      <w:pPr>
        <w:ind w:left="1211" w:hanging="360"/>
      </w:pPr>
      <w:rPr>
        <w:rFonts w:ascii="Symbol" w:hAnsi="Symbol" w:hint="default"/>
      </w:rPr>
    </w:lvl>
    <w:lvl w:ilvl="1" w:tplc="04270003">
      <w:start w:val="1"/>
      <w:numFmt w:val="bullet"/>
      <w:lvlText w:val="o"/>
      <w:lvlJc w:val="left"/>
      <w:pPr>
        <w:ind w:left="1931" w:hanging="360"/>
      </w:pPr>
      <w:rPr>
        <w:rFonts w:ascii="Courier New" w:hAnsi="Courier New" w:cs="Courier New" w:hint="default"/>
      </w:rPr>
    </w:lvl>
    <w:lvl w:ilvl="2" w:tplc="04270005">
      <w:start w:val="1"/>
      <w:numFmt w:val="bullet"/>
      <w:lvlText w:val=""/>
      <w:lvlJc w:val="left"/>
      <w:pPr>
        <w:ind w:left="2651" w:hanging="360"/>
      </w:pPr>
      <w:rPr>
        <w:rFonts w:ascii="Wingdings" w:hAnsi="Wingdings" w:hint="default"/>
      </w:rPr>
    </w:lvl>
    <w:lvl w:ilvl="3" w:tplc="04270001">
      <w:start w:val="1"/>
      <w:numFmt w:val="bullet"/>
      <w:lvlText w:val=""/>
      <w:lvlJc w:val="left"/>
      <w:pPr>
        <w:ind w:left="3371" w:hanging="360"/>
      </w:pPr>
      <w:rPr>
        <w:rFonts w:ascii="Symbol" w:hAnsi="Symbol" w:hint="default"/>
      </w:rPr>
    </w:lvl>
    <w:lvl w:ilvl="4" w:tplc="04270003">
      <w:start w:val="1"/>
      <w:numFmt w:val="bullet"/>
      <w:lvlText w:val="o"/>
      <w:lvlJc w:val="left"/>
      <w:pPr>
        <w:ind w:left="4091" w:hanging="360"/>
      </w:pPr>
      <w:rPr>
        <w:rFonts w:ascii="Courier New" w:hAnsi="Courier New" w:cs="Courier New" w:hint="default"/>
      </w:rPr>
    </w:lvl>
    <w:lvl w:ilvl="5" w:tplc="04270005">
      <w:start w:val="1"/>
      <w:numFmt w:val="bullet"/>
      <w:lvlText w:val=""/>
      <w:lvlJc w:val="left"/>
      <w:pPr>
        <w:ind w:left="4811" w:hanging="360"/>
      </w:pPr>
      <w:rPr>
        <w:rFonts w:ascii="Wingdings" w:hAnsi="Wingdings" w:hint="default"/>
      </w:rPr>
    </w:lvl>
    <w:lvl w:ilvl="6" w:tplc="04270001">
      <w:start w:val="1"/>
      <w:numFmt w:val="bullet"/>
      <w:lvlText w:val=""/>
      <w:lvlJc w:val="left"/>
      <w:pPr>
        <w:ind w:left="5531" w:hanging="360"/>
      </w:pPr>
      <w:rPr>
        <w:rFonts w:ascii="Symbol" w:hAnsi="Symbol" w:hint="default"/>
      </w:rPr>
    </w:lvl>
    <w:lvl w:ilvl="7" w:tplc="04270003">
      <w:start w:val="1"/>
      <w:numFmt w:val="bullet"/>
      <w:lvlText w:val="o"/>
      <w:lvlJc w:val="left"/>
      <w:pPr>
        <w:ind w:left="6251" w:hanging="360"/>
      </w:pPr>
      <w:rPr>
        <w:rFonts w:ascii="Courier New" w:hAnsi="Courier New" w:cs="Courier New" w:hint="default"/>
      </w:rPr>
    </w:lvl>
    <w:lvl w:ilvl="8" w:tplc="04270005">
      <w:start w:val="1"/>
      <w:numFmt w:val="bullet"/>
      <w:lvlText w:val=""/>
      <w:lvlJc w:val="left"/>
      <w:pPr>
        <w:ind w:left="6971" w:hanging="360"/>
      </w:pPr>
      <w:rPr>
        <w:rFonts w:ascii="Wingdings" w:hAnsi="Wingdings" w:hint="default"/>
      </w:rPr>
    </w:lvl>
  </w:abstractNum>
  <w:abstractNum w:abstractNumId="2"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7A335546"/>
    <w:multiLevelType w:val="hybridMultilevel"/>
    <w:tmpl w:val="6B2E493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51EE"/>
    <w:rsid w:val="00005A35"/>
    <w:rsid w:val="000102A3"/>
    <w:rsid w:val="000152E0"/>
    <w:rsid w:val="000203A9"/>
    <w:rsid w:val="00020ED3"/>
    <w:rsid w:val="00021A0B"/>
    <w:rsid w:val="000236EB"/>
    <w:rsid w:val="00031E76"/>
    <w:rsid w:val="000327EB"/>
    <w:rsid w:val="000328D7"/>
    <w:rsid w:val="000332A8"/>
    <w:rsid w:val="00041979"/>
    <w:rsid w:val="00043529"/>
    <w:rsid w:val="00047805"/>
    <w:rsid w:val="00051066"/>
    <w:rsid w:val="00054537"/>
    <w:rsid w:val="00054E33"/>
    <w:rsid w:val="000559F2"/>
    <w:rsid w:val="00056320"/>
    <w:rsid w:val="000567CF"/>
    <w:rsid w:val="00057BE2"/>
    <w:rsid w:val="00064D35"/>
    <w:rsid w:val="00066163"/>
    <w:rsid w:val="000704B2"/>
    <w:rsid w:val="0007105A"/>
    <w:rsid w:val="000721AA"/>
    <w:rsid w:val="00073ADE"/>
    <w:rsid w:val="00076B2D"/>
    <w:rsid w:val="00077E9D"/>
    <w:rsid w:val="00084F99"/>
    <w:rsid w:val="00086301"/>
    <w:rsid w:val="00086D78"/>
    <w:rsid w:val="0009216E"/>
    <w:rsid w:val="00092AF6"/>
    <w:rsid w:val="00097890"/>
    <w:rsid w:val="00097980"/>
    <w:rsid w:val="000A0840"/>
    <w:rsid w:val="000A16BC"/>
    <w:rsid w:val="000A2B33"/>
    <w:rsid w:val="000A4243"/>
    <w:rsid w:val="000A5311"/>
    <w:rsid w:val="000A7D67"/>
    <w:rsid w:val="000B085C"/>
    <w:rsid w:val="000B2833"/>
    <w:rsid w:val="000B494D"/>
    <w:rsid w:val="000B7EB7"/>
    <w:rsid w:val="000C1524"/>
    <w:rsid w:val="000C1D41"/>
    <w:rsid w:val="000C4F4B"/>
    <w:rsid w:val="000C50E1"/>
    <w:rsid w:val="000C5D5A"/>
    <w:rsid w:val="000C6767"/>
    <w:rsid w:val="000D3ECB"/>
    <w:rsid w:val="000D59AE"/>
    <w:rsid w:val="000D67C3"/>
    <w:rsid w:val="000D6801"/>
    <w:rsid w:val="000E6FE7"/>
    <w:rsid w:val="000F60DC"/>
    <w:rsid w:val="000F674A"/>
    <w:rsid w:val="000F67E6"/>
    <w:rsid w:val="001010B0"/>
    <w:rsid w:val="00101A75"/>
    <w:rsid w:val="001039CD"/>
    <w:rsid w:val="0010430B"/>
    <w:rsid w:val="001068CC"/>
    <w:rsid w:val="00107004"/>
    <w:rsid w:val="00107157"/>
    <w:rsid w:val="00107EC4"/>
    <w:rsid w:val="0011261D"/>
    <w:rsid w:val="001138B9"/>
    <w:rsid w:val="00115E33"/>
    <w:rsid w:val="00117B99"/>
    <w:rsid w:val="00120675"/>
    <w:rsid w:val="00122B7A"/>
    <w:rsid w:val="00123C18"/>
    <w:rsid w:val="00123F78"/>
    <w:rsid w:val="0012630D"/>
    <w:rsid w:val="00126AE7"/>
    <w:rsid w:val="00131F76"/>
    <w:rsid w:val="00132011"/>
    <w:rsid w:val="00134CD9"/>
    <w:rsid w:val="001353A1"/>
    <w:rsid w:val="00135EDE"/>
    <w:rsid w:val="00146F58"/>
    <w:rsid w:val="00153973"/>
    <w:rsid w:val="001544AC"/>
    <w:rsid w:val="00156D76"/>
    <w:rsid w:val="00156E99"/>
    <w:rsid w:val="001577B6"/>
    <w:rsid w:val="00162222"/>
    <w:rsid w:val="0016362C"/>
    <w:rsid w:val="00164BDB"/>
    <w:rsid w:val="00164CA1"/>
    <w:rsid w:val="00164D3F"/>
    <w:rsid w:val="00165CCD"/>
    <w:rsid w:val="00165E46"/>
    <w:rsid w:val="00171BAC"/>
    <w:rsid w:val="00175EC2"/>
    <w:rsid w:val="001770A2"/>
    <w:rsid w:val="00177332"/>
    <w:rsid w:val="001777DB"/>
    <w:rsid w:val="00177CFA"/>
    <w:rsid w:val="00181F1D"/>
    <w:rsid w:val="0018276F"/>
    <w:rsid w:val="001866F0"/>
    <w:rsid w:val="0019354D"/>
    <w:rsid w:val="00193B8A"/>
    <w:rsid w:val="00194248"/>
    <w:rsid w:val="001966F2"/>
    <w:rsid w:val="00197E3C"/>
    <w:rsid w:val="001A0836"/>
    <w:rsid w:val="001B0751"/>
    <w:rsid w:val="001B1E28"/>
    <w:rsid w:val="001B4B1F"/>
    <w:rsid w:val="001B60C6"/>
    <w:rsid w:val="001B6E93"/>
    <w:rsid w:val="001B7956"/>
    <w:rsid w:val="001B7AD7"/>
    <w:rsid w:val="001C0DA4"/>
    <w:rsid w:val="001C319B"/>
    <w:rsid w:val="001C5B27"/>
    <w:rsid w:val="001C767A"/>
    <w:rsid w:val="001D1480"/>
    <w:rsid w:val="001D3F13"/>
    <w:rsid w:val="001D7524"/>
    <w:rsid w:val="001E0EED"/>
    <w:rsid w:val="001E1539"/>
    <w:rsid w:val="001E2BC9"/>
    <w:rsid w:val="001E5BF5"/>
    <w:rsid w:val="001F15DF"/>
    <w:rsid w:val="001F2FF3"/>
    <w:rsid w:val="001F4F40"/>
    <w:rsid w:val="001F64C7"/>
    <w:rsid w:val="001F7AC8"/>
    <w:rsid w:val="00200C7F"/>
    <w:rsid w:val="002014B3"/>
    <w:rsid w:val="00203B17"/>
    <w:rsid w:val="00203BE2"/>
    <w:rsid w:val="002057A3"/>
    <w:rsid w:val="00205805"/>
    <w:rsid w:val="0020757A"/>
    <w:rsid w:val="002079D8"/>
    <w:rsid w:val="002152AA"/>
    <w:rsid w:val="002157F9"/>
    <w:rsid w:val="00216751"/>
    <w:rsid w:val="00220A4F"/>
    <w:rsid w:val="00220D1F"/>
    <w:rsid w:val="002217A6"/>
    <w:rsid w:val="00222DA0"/>
    <w:rsid w:val="00223DD5"/>
    <w:rsid w:val="00223F6A"/>
    <w:rsid w:val="00224254"/>
    <w:rsid w:val="00224C3F"/>
    <w:rsid w:val="00224D56"/>
    <w:rsid w:val="00227D7B"/>
    <w:rsid w:val="002313DE"/>
    <w:rsid w:val="00232195"/>
    <w:rsid w:val="00232BDA"/>
    <w:rsid w:val="0023687E"/>
    <w:rsid w:val="002461FF"/>
    <w:rsid w:val="00246216"/>
    <w:rsid w:val="00247495"/>
    <w:rsid w:val="0026005F"/>
    <w:rsid w:val="00263165"/>
    <w:rsid w:val="00263D7D"/>
    <w:rsid w:val="00264B73"/>
    <w:rsid w:val="00265117"/>
    <w:rsid w:val="00272F9A"/>
    <w:rsid w:val="0027419D"/>
    <w:rsid w:val="002742CC"/>
    <w:rsid w:val="00274466"/>
    <w:rsid w:val="002815DB"/>
    <w:rsid w:val="00281718"/>
    <w:rsid w:val="00282C09"/>
    <w:rsid w:val="00283260"/>
    <w:rsid w:val="00284368"/>
    <w:rsid w:val="00284CD6"/>
    <w:rsid w:val="00285903"/>
    <w:rsid w:val="00287862"/>
    <w:rsid w:val="00292F96"/>
    <w:rsid w:val="002940C2"/>
    <w:rsid w:val="0029650E"/>
    <w:rsid w:val="002965D7"/>
    <w:rsid w:val="002A067D"/>
    <w:rsid w:val="002A331B"/>
    <w:rsid w:val="002A4F18"/>
    <w:rsid w:val="002B0570"/>
    <w:rsid w:val="002B1EAA"/>
    <w:rsid w:val="002B1FE9"/>
    <w:rsid w:val="002B21AF"/>
    <w:rsid w:val="002B2B5E"/>
    <w:rsid w:val="002B3B47"/>
    <w:rsid w:val="002B4F84"/>
    <w:rsid w:val="002B66E9"/>
    <w:rsid w:val="002C03B0"/>
    <w:rsid w:val="002C2346"/>
    <w:rsid w:val="002C328B"/>
    <w:rsid w:val="002C38A8"/>
    <w:rsid w:val="002C4F9D"/>
    <w:rsid w:val="002C798C"/>
    <w:rsid w:val="002D1E84"/>
    <w:rsid w:val="002D6015"/>
    <w:rsid w:val="002E3FC3"/>
    <w:rsid w:val="002E4A80"/>
    <w:rsid w:val="002E561B"/>
    <w:rsid w:val="002E58B6"/>
    <w:rsid w:val="002E7D3F"/>
    <w:rsid w:val="002F1422"/>
    <w:rsid w:val="002F4134"/>
    <w:rsid w:val="002F46F0"/>
    <w:rsid w:val="002F4D69"/>
    <w:rsid w:val="002F55EE"/>
    <w:rsid w:val="002F5A4E"/>
    <w:rsid w:val="002F6C66"/>
    <w:rsid w:val="00310C2F"/>
    <w:rsid w:val="00314CD3"/>
    <w:rsid w:val="0031586F"/>
    <w:rsid w:val="00320CAE"/>
    <w:rsid w:val="00322F41"/>
    <w:rsid w:val="0032379B"/>
    <w:rsid w:val="00323A60"/>
    <w:rsid w:val="00326922"/>
    <w:rsid w:val="00327FDD"/>
    <w:rsid w:val="003315F9"/>
    <w:rsid w:val="00331AFA"/>
    <w:rsid w:val="003320DB"/>
    <w:rsid w:val="00332ACC"/>
    <w:rsid w:val="00333008"/>
    <w:rsid w:val="00333309"/>
    <w:rsid w:val="0033481D"/>
    <w:rsid w:val="003359B5"/>
    <w:rsid w:val="00336289"/>
    <w:rsid w:val="0033788C"/>
    <w:rsid w:val="0034387C"/>
    <w:rsid w:val="00351DC3"/>
    <w:rsid w:val="0035211C"/>
    <w:rsid w:val="003532A2"/>
    <w:rsid w:val="003564FD"/>
    <w:rsid w:val="00360412"/>
    <w:rsid w:val="00361A92"/>
    <w:rsid w:val="00363781"/>
    <w:rsid w:val="00363CA6"/>
    <w:rsid w:val="003649F7"/>
    <w:rsid w:val="0036710B"/>
    <w:rsid w:val="003729F2"/>
    <w:rsid w:val="003738AF"/>
    <w:rsid w:val="0037684C"/>
    <w:rsid w:val="0037747A"/>
    <w:rsid w:val="00377C4F"/>
    <w:rsid w:val="00381316"/>
    <w:rsid w:val="003813AC"/>
    <w:rsid w:val="00382808"/>
    <w:rsid w:val="003842F3"/>
    <w:rsid w:val="00384A91"/>
    <w:rsid w:val="003857A5"/>
    <w:rsid w:val="00392344"/>
    <w:rsid w:val="003929F0"/>
    <w:rsid w:val="0039372B"/>
    <w:rsid w:val="003943ED"/>
    <w:rsid w:val="003A04E1"/>
    <w:rsid w:val="003A0D0F"/>
    <w:rsid w:val="003A1B7E"/>
    <w:rsid w:val="003A35D4"/>
    <w:rsid w:val="003A6515"/>
    <w:rsid w:val="003A70A6"/>
    <w:rsid w:val="003B091C"/>
    <w:rsid w:val="003B11F0"/>
    <w:rsid w:val="003B22AC"/>
    <w:rsid w:val="003B3473"/>
    <w:rsid w:val="003B3E3C"/>
    <w:rsid w:val="003B65E1"/>
    <w:rsid w:val="003B69F1"/>
    <w:rsid w:val="003B705F"/>
    <w:rsid w:val="003C0BC1"/>
    <w:rsid w:val="003C0F01"/>
    <w:rsid w:val="003C1AE6"/>
    <w:rsid w:val="003C3E28"/>
    <w:rsid w:val="003C47EC"/>
    <w:rsid w:val="003C6D90"/>
    <w:rsid w:val="003C79EF"/>
    <w:rsid w:val="003D410E"/>
    <w:rsid w:val="003D72D3"/>
    <w:rsid w:val="003E6F1E"/>
    <w:rsid w:val="003F04CC"/>
    <w:rsid w:val="003F7755"/>
    <w:rsid w:val="00400136"/>
    <w:rsid w:val="0040180C"/>
    <w:rsid w:val="004019D9"/>
    <w:rsid w:val="00401BB1"/>
    <w:rsid w:val="00402068"/>
    <w:rsid w:val="004026A3"/>
    <w:rsid w:val="004034DA"/>
    <w:rsid w:val="00411092"/>
    <w:rsid w:val="00411F4E"/>
    <w:rsid w:val="004130B3"/>
    <w:rsid w:val="00414154"/>
    <w:rsid w:val="00421CD6"/>
    <w:rsid w:val="00421E88"/>
    <w:rsid w:val="004220F2"/>
    <w:rsid w:val="004269F2"/>
    <w:rsid w:val="0042732C"/>
    <w:rsid w:val="004303EC"/>
    <w:rsid w:val="00431560"/>
    <w:rsid w:val="00432055"/>
    <w:rsid w:val="004326F2"/>
    <w:rsid w:val="00432E9F"/>
    <w:rsid w:val="00433478"/>
    <w:rsid w:val="004335F2"/>
    <w:rsid w:val="0043372C"/>
    <w:rsid w:val="00434EA8"/>
    <w:rsid w:val="00436BBF"/>
    <w:rsid w:val="004412EC"/>
    <w:rsid w:val="00443D00"/>
    <w:rsid w:val="004440F2"/>
    <w:rsid w:val="00446680"/>
    <w:rsid w:val="00447FAD"/>
    <w:rsid w:val="00450B4E"/>
    <w:rsid w:val="00453E9B"/>
    <w:rsid w:val="00455698"/>
    <w:rsid w:val="00456152"/>
    <w:rsid w:val="0046172C"/>
    <w:rsid w:val="0046189B"/>
    <w:rsid w:val="004620D5"/>
    <w:rsid w:val="0046222B"/>
    <w:rsid w:val="00463793"/>
    <w:rsid w:val="00465903"/>
    <w:rsid w:val="00467F98"/>
    <w:rsid w:val="00476D8D"/>
    <w:rsid w:val="0047766A"/>
    <w:rsid w:val="004800C7"/>
    <w:rsid w:val="00481BDC"/>
    <w:rsid w:val="00483AEA"/>
    <w:rsid w:val="00484AFE"/>
    <w:rsid w:val="004857D0"/>
    <w:rsid w:val="004868A2"/>
    <w:rsid w:val="00492A2A"/>
    <w:rsid w:val="00492E01"/>
    <w:rsid w:val="00496D3C"/>
    <w:rsid w:val="00497ADA"/>
    <w:rsid w:val="004A05FA"/>
    <w:rsid w:val="004A4704"/>
    <w:rsid w:val="004A4993"/>
    <w:rsid w:val="004A6359"/>
    <w:rsid w:val="004A71C7"/>
    <w:rsid w:val="004B00A0"/>
    <w:rsid w:val="004B2CD8"/>
    <w:rsid w:val="004B4AE9"/>
    <w:rsid w:val="004B55B7"/>
    <w:rsid w:val="004B74A4"/>
    <w:rsid w:val="004C0C44"/>
    <w:rsid w:val="004C28CC"/>
    <w:rsid w:val="004C5B82"/>
    <w:rsid w:val="004D0977"/>
    <w:rsid w:val="004D1C54"/>
    <w:rsid w:val="004D48DC"/>
    <w:rsid w:val="004D4D27"/>
    <w:rsid w:val="004D4DCE"/>
    <w:rsid w:val="004D78F9"/>
    <w:rsid w:val="004E0618"/>
    <w:rsid w:val="004E0D5B"/>
    <w:rsid w:val="004E0E5D"/>
    <w:rsid w:val="004E2CF2"/>
    <w:rsid w:val="004E2E95"/>
    <w:rsid w:val="004E560D"/>
    <w:rsid w:val="004E6D56"/>
    <w:rsid w:val="004E754A"/>
    <w:rsid w:val="004F0BA5"/>
    <w:rsid w:val="004F1DDF"/>
    <w:rsid w:val="004F35E4"/>
    <w:rsid w:val="004F49F2"/>
    <w:rsid w:val="004F4D81"/>
    <w:rsid w:val="004F741E"/>
    <w:rsid w:val="005016A8"/>
    <w:rsid w:val="00506FE1"/>
    <w:rsid w:val="00515C1B"/>
    <w:rsid w:val="00516EDB"/>
    <w:rsid w:val="005172CD"/>
    <w:rsid w:val="00517B49"/>
    <w:rsid w:val="00525588"/>
    <w:rsid w:val="00525D74"/>
    <w:rsid w:val="005262AB"/>
    <w:rsid w:val="00526753"/>
    <w:rsid w:val="00527171"/>
    <w:rsid w:val="005319B5"/>
    <w:rsid w:val="00537923"/>
    <w:rsid w:val="00542684"/>
    <w:rsid w:val="005438C2"/>
    <w:rsid w:val="00553F84"/>
    <w:rsid w:val="00554FA5"/>
    <w:rsid w:val="0055742B"/>
    <w:rsid w:val="005613E5"/>
    <w:rsid w:val="005632B0"/>
    <w:rsid w:val="005635B4"/>
    <w:rsid w:val="005635F8"/>
    <w:rsid w:val="00570F2C"/>
    <w:rsid w:val="00574775"/>
    <w:rsid w:val="005755D7"/>
    <w:rsid w:val="00575DAA"/>
    <w:rsid w:val="005760C2"/>
    <w:rsid w:val="00576770"/>
    <w:rsid w:val="005806BD"/>
    <w:rsid w:val="00583BD1"/>
    <w:rsid w:val="005849C5"/>
    <w:rsid w:val="00585A95"/>
    <w:rsid w:val="00587AC6"/>
    <w:rsid w:val="0059121E"/>
    <w:rsid w:val="00591C80"/>
    <w:rsid w:val="005924EF"/>
    <w:rsid w:val="00592AFC"/>
    <w:rsid w:val="005931C3"/>
    <w:rsid w:val="00594266"/>
    <w:rsid w:val="005A34CF"/>
    <w:rsid w:val="005A3C86"/>
    <w:rsid w:val="005A5C50"/>
    <w:rsid w:val="005A67E1"/>
    <w:rsid w:val="005A7533"/>
    <w:rsid w:val="005A76F0"/>
    <w:rsid w:val="005B2359"/>
    <w:rsid w:val="005B3BB0"/>
    <w:rsid w:val="005B40DC"/>
    <w:rsid w:val="005C0024"/>
    <w:rsid w:val="005C0843"/>
    <w:rsid w:val="005C3641"/>
    <w:rsid w:val="005C3E5D"/>
    <w:rsid w:val="005C5564"/>
    <w:rsid w:val="005C63F0"/>
    <w:rsid w:val="005C7434"/>
    <w:rsid w:val="005D23C5"/>
    <w:rsid w:val="005D5DB3"/>
    <w:rsid w:val="005E05BD"/>
    <w:rsid w:val="005E0D80"/>
    <w:rsid w:val="005E1652"/>
    <w:rsid w:val="005E41FD"/>
    <w:rsid w:val="005E64BA"/>
    <w:rsid w:val="005F0088"/>
    <w:rsid w:val="005F0175"/>
    <w:rsid w:val="005F0C4B"/>
    <w:rsid w:val="005F1A9A"/>
    <w:rsid w:val="005F4E51"/>
    <w:rsid w:val="005F5F94"/>
    <w:rsid w:val="005F69BD"/>
    <w:rsid w:val="00602C04"/>
    <w:rsid w:val="00603E68"/>
    <w:rsid w:val="00604526"/>
    <w:rsid w:val="00605094"/>
    <w:rsid w:val="00612213"/>
    <w:rsid w:val="006155EC"/>
    <w:rsid w:val="00620D7A"/>
    <w:rsid w:val="00624559"/>
    <w:rsid w:val="00624C76"/>
    <w:rsid w:val="00626375"/>
    <w:rsid w:val="00627211"/>
    <w:rsid w:val="00627218"/>
    <w:rsid w:val="00627829"/>
    <w:rsid w:val="006319A4"/>
    <w:rsid w:val="006345B8"/>
    <w:rsid w:val="00634C91"/>
    <w:rsid w:val="006402C2"/>
    <w:rsid w:val="00645D06"/>
    <w:rsid w:val="0064784E"/>
    <w:rsid w:val="00647C99"/>
    <w:rsid w:val="006504AF"/>
    <w:rsid w:val="00651A66"/>
    <w:rsid w:val="0065400E"/>
    <w:rsid w:val="00655CD3"/>
    <w:rsid w:val="0066257B"/>
    <w:rsid w:val="006627DE"/>
    <w:rsid w:val="0066299E"/>
    <w:rsid w:val="00663EF6"/>
    <w:rsid w:val="00665B35"/>
    <w:rsid w:val="00665E95"/>
    <w:rsid w:val="0067021B"/>
    <w:rsid w:val="006738BD"/>
    <w:rsid w:val="00675C3E"/>
    <w:rsid w:val="00675F77"/>
    <w:rsid w:val="0067619F"/>
    <w:rsid w:val="0067694F"/>
    <w:rsid w:val="006770A8"/>
    <w:rsid w:val="006773A7"/>
    <w:rsid w:val="00683EBD"/>
    <w:rsid w:val="00684D03"/>
    <w:rsid w:val="00687A0D"/>
    <w:rsid w:val="006908CE"/>
    <w:rsid w:val="00690FBB"/>
    <w:rsid w:val="006918E7"/>
    <w:rsid w:val="006973E9"/>
    <w:rsid w:val="006A423A"/>
    <w:rsid w:val="006A5344"/>
    <w:rsid w:val="006B06FA"/>
    <w:rsid w:val="006B1087"/>
    <w:rsid w:val="006B1EB0"/>
    <w:rsid w:val="006B30BE"/>
    <w:rsid w:val="006B46E6"/>
    <w:rsid w:val="006B4F65"/>
    <w:rsid w:val="006C07F3"/>
    <w:rsid w:val="006C3DC5"/>
    <w:rsid w:val="006C5D68"/>
    <w:rsid w:val="006C6B87"/>
    <w:rsid w:val="006D27A7"/>
    <w:rsid w:val="006E1B81"/>
    <w:rsid w:val="006E1DF8"/>
    <w:rsid w:val="006E1F52"/>
    <w:rsid w:val="006E504B"/>
    <w:rsid w:val="006E5E17"/>
    <w:rsid w:val="006F54B5"/>
    <w:rsid w:val="006F5A1A"/>
    <w:rsid w:val="007018FB"/>
    <w:rsid w:val="00704AEB"/>
    <w:rsid w:val="00704C61"/>
    <w:rsid w:val="0071434D"/>
    <w:rsid w:val="00716656"/>
    <w:rsid w:val="00717C88"/>
    <w:rsid w:val="007227EA"/>
    <w:rsid w:val="007256DF"/>
    <w:rsid w:val="00727781"/>
    <w:rsid w:val="00735A97"/>
    <w:rsid w:val="007365E3"/>
    <w:rsid w:val="007374D1"/>
    <w:rsid w:val="0074019E"/>
    <w:rsid w:val="0074070E"/>
    <w:rsid w:val="00741CA9"/>
    <w:rsid w:val="00743066"/>
    <w:rsid w:val="00743903"/>
    <w:rsid w:val="007450C0"/>
    <w:rsid w:val="00746A1C"/>
    <w:rsid w:val="00746A75"/>
    <w:rsid w:val="00750F9E"/>
    <w:rsid w:val="0075228E"/>
    <w:rsid w:val="00753A0B"/>
    <w:rsid w:val="00753B25"/>
    <w:rsid w:val="0075443E"/>
    <w:rsid w:val="007600E2"/>
    <w:rsid w:val="00762B92"/>
    <w:rsid w:val="00765A01"/>
    <w:rsid w:val="00767327"/>
    <w:rsid w:val="00767958"/>
    <w:rsid w:val="00771BFE"/>
    <w:rsid w:val="00775ADA"/>
    <w:rsid w:val="007841C5"/>
    <w:rsid w:val="007852F9"/>
    <w:rsid w:val="007876E8"/>
    <w:rsid w:val="007877D6"/>
    <w:rsid w:val="00791330"/>
    <w:rsid w:val="0079206B"/>
    <w:rsid w:val="00794066"/>
    <w:rsid w:val="00794193"/>
    <w:rsid w:val="007947C5"/>
    <w:rsid w:val="007A1444"/>
    <w:rsid w:val="007A39E1"/>
    <w:rsid w:val="007A6086"/>
    <w:rsid w:val="007A78E8"/>
    <w:rsid w:val="007B24A7"/>
    <w:rsid w:val="007B29D0"/>
    <w:rsid w:val="007C022F"/>
    <w:rsid w:val="007C0718"/>
    <w:rsid w:val="007C247C"/>
    <w:rsid w:val="007C469B"/>
    <w:rsid w:val="007D0C09"/>
    <w:rsid w:val="007D14CD"/>
    <w:rsid w:val="007D379A"/>
    <w:rsid w:val="007D57A2"/>
    <w:rsid w:val="007E03A2"/>
    <w:rsid w:val="007E0F32"/>
    <w:rsid w:val="007E61DF"/>
    <w:rsid w:val="007F0188"/>
    <w:rsid w:val="007F04F2"/>
    <w:rsid w:val="007F0868"/>
    <w:rsid w:val="007F1BBA"/>
    <w:rsid w:val="007F254E"/>
    <w:rsid w:val="007F281D"/>
    <w:rsid w:val="00802E0B"/>
    <w:rsid w:val="008055BF"/>
    <w:rsid w:val="00806A81"/>
    <w:rsid w:val="00806AC2"/>
    <w:rsid w:val="008101FD"/>
    <w:rsid w:val="00812032"/>
    <w:rsid w:val="00813CFC"/>
    <w:rsid w:val="0081543D"/>
    <w:rsid w:val="00816296"/>
    <w:rsid w:val="00816A58"/>
    <w:rsid w:val="00824AFE"/>
    <w:rsid w:val="008279E4"/>
    <w:rsid w:val="00830576"/>
    <w:rsid w:val="008306EA"/>
    <w:rsid w:val="0083304A"/>
    <w:rsid w:val="00833BB3"/>
    <w:rsid w:val="00833FD5"/>
    <w:rsid w:val="00834957"/>
    <w:rsid w:val="0084287C"/>
    <w:rsid w:val="008430D0"/>
    <w:rsid w:val="00844E16"/>
    <w:rsid w:val="00845565"/>
    <w:rsid w:val="00845EFC"/>
    <w:rsid w:val="00846886"/>
    <w:rsid w:val="00846D38"/>
    <w:rsid w:val="00846D92"/>
    <w:rsid w:val="0085041B"/>
    <w:rsid w:val="00852C86"/>
    <w:rsid w:val="00853E19"/>
    <w:rsid w:val="00861C20"/>
    <w:rsid w:val="00863DA4"/>
    <w:rsid w:val="00871020"/>
    <w:rsid w:val="0087128D"/>
    <w:rsid w:val="008717EE"/>
    <w:rsid w:val="008751BB"/>
    <w:rsid w:val="00875F12"/>
    <w:rsid w:val="0087738F"/>
    <w:rsid w:val="00877D75"/>
    <w:rsid w:val="008811D3"/>
    <w:rsid w:val="008813A1"/>
    <w:rsid w:val="00886954"/>
    <w:rsid w:val="00890C8C"/>
    <w:rsid w:val="0089224D"/>
    <w:rsid w:val="00895CC2"/>
    <w:rsid w:val="00896D25"/>
    <w:rsid w:val="008A10FB"/>
    <w:rsid w:val="008A3654"/>
    <w:rsid w:val="008B22E1"/>
    <w:rsid w:val="008B5B76"/>
    <w:rsid w:val="008C179B"/>
    <w:rsid w:val="008C3739"/>
    <w:rsid w:val="008C4D9A"/>
    <w:rsid w:val="008C57DD"/>
    <w:rsid w:val="008C5884"/>
    <w:rsid w:val="008C6587"/>
    <w:rsid w:val="008C7741"/>
    <w:rsid w:val="008C794A"/>
    <w:rsid w:val="008D1683"/>
    <w:rsid w:val="008D313E"/>
    <w:rsid w:val="008D4736"/>
    <w:rsid w:val="008D4882"/>
    <w:rsid w:val="008D743B"/>
    <w:rsid w:val="008E08DB"/>
    <w:rsid w:val="008E4241"/>
    <w:rsid w:val="008E694F"/>
    <w:rsid w:val="008E7761"/>
    <w:rsid w:val="008E7A23"/>
    <w:rsid w:val="008F146D"/>
    <w:rsid w:val="008F3A91"/>
    <w:rsid w:val="008F3CCA"/>
    <w:rsid w:val="009001BD"/>
    <w:rsid w:val="0090151B"/>
    <w:rsid w:val="00901687"/>
    <w:rsid w:val="00901DBF"/>
    <w:rsid w:val="009062BA"/>
    <w:rsid w:val="00906B26"/>
    <w:rsid w:val="00911919"/>
    <w:rsid w:val="00911E1B"/>
    <w:rsid w:val="009222E2"/>
    <w:rsid w:val="00922850"/>
    <w:rsid w:val="00931CA6"/>
    <w:rsid w:val="00932DD2"/>
    <w:rsid w:val="00935A6B"/>
    <w:rsid w:val="00940D98"/>
    <w:rsid w:val="00943C20"/>
    <w:rsid w:val="0095073A"/>
    <w:rsid w:val="00955C60"/>
    <w:rsid w:val="009633D7"/>
    <w:rsid w:val="00965A1A"/>
    <w:rsid w:val="0097434F"/>
    <w:rsid w:val="009744D3"/>
    <w:rsid w:val="009747D9"/>
    <w:rsid w:val="009760CB"/>
    <w:rsid w:val="00976A48"/>
    <w:rsid w:val="00977E5B"/>
    <w:rsid w:val="009809B4"/>
    <w:rsid w:val="00981CD3"/>
    <w:rsid w:val="00985C05"/>
    <w:rsid w:val="00985D12"/>
    <w:rsid w:val="0098620D"/>
    <w:rsid w:val="009864BD"/>
    <w:rsid w:val="009900FC"/>
    <w:rsid w:val="00990AB9"/>
    <w:rsid w:val="00991A1B"/>
    <w:rsid w:val="00991D34"/>
    <w:rsid w:val="0099387A"/>
    <w:rsid w:val="00993F45"/>
    <w:rsid w:val="009A369B"/>
    <w:rsid w:val="009A4A97"/>
    <w:rsid w:val="009A67A1"/>
    <w:rsid w:val="009B345D"/>
    <w:rsid w:val="009B55B6"/>
    <w:rsid w:val="009B5D92"/>
    <w:rsid w:val="009B7528"/>
    <w:rsid w:val="009B75B8"/>
    <w:rsid w:val="009C2328"/>
    <w:rsid w:val="009C4D35"/>
    <w:rsid w:val="009C63AD"/>
    <w:rsid w:val="009C76F5"/>
    <w:rsid w:val="009D2AB3"/>
    <w:rsid w:val="009D31FA"/>
    <w:rsid w:val="009D5B09"/>
    <w:rsid w:val="009D670F"/>
    <w:rsid w:val="009D7FC1"/>
    <w:rsid w:val="009E0929"/>
    <w:rsid w:val="009E23A9"/>
    <w:rsid w:val="009E4A66"/>
    <w:rsid w:val="009E6FF5"/>
    <w:rsid w:val="009F02EA"/>
    <w:rsid w:val="009F14A2"/>
    <w:rsid w:val="009F1F27"/>
    <w:rsid w:val="009F57C8"/>
    <w:rsid w:val="00A02B5D"/>
    <w:rsid w:val="00A02C71"/>
    <w:rsid w:val="00A04019"/>
    <w:rsid w:val="00A0558B"/>
    <w:rsid w:val="00A05CCA"/>
    <w:rsid w:val="00A10617"/>
    <w:rsid w:val="00A10B15"/>
    <w:rsid w:val="00A11ABB"/>
    <w:rsid w:val="00A12E7C"/>
    <w:rsid w:val="00A13FF7"/>
    <w:rsid w:val="00A14340"/>
    <w:rsid w:val="00A14806"/>
    <w:rsid w:val="00A1557F"/>
    <w:rsid w:val="00A20AEF"/>
    <w:rsid w:val="00A21D43"/>
    <w:rsid w:val="00A24911"/>
    <w:rsid w:val="00A24CFF"/>
    <w:rsid w:val="00A279C8"/>
    <w:rsid w:val="00A27D99"/>
    <w:rsid w:val="00A30F0C"/>
    <w:rsid w:val="00A326DB"/>
    <w:rsid w:val="00A32A19"/>
    <w:rsid w:val="00A34910"/>
    <w:rsid w:val="00A36E65"/>
    <w:rsid w:val="00A404D5"/>
    <w:rsid w:val="00A42133"/>
    <w:rsid w:val="00A46B59"/>
    <w:rsid w:val="00A53D8E"/>
    <w:rsid w:val="00A54B33"/>
    <w:rsid w:val="00A5566B"/>
    <w:rsid w:val="00A55F5C"/>
    <w:rsid w:val="00A56E47"/>
    <w:rsid w:val="00A6076E"/>
    <w:rsid w:val="00A61669"/>
    <w:rsid w:val="00A65F92"/>
    <w:rsid w:val="00A67EDA"/>
    <w:rsid w:val="00A71DBF"/>
    <w:rsid w:val="00A73A5C"/>
    <w:rsid w:val="00A73CA0"/>
    <w:rsid w:val="00A803F8"/>
    <w:rsid w:val="00A85767"/>
    <w:rsid w:val="00A867DD"/>
    <w:rsid w:val="00A90AF7"/>
    <w:rsid w:val="00A91BB3"/>
    <w:rsid w:val="00A93029"/>
    <w:rsid w:val="00A95C77"/>
    <w:rsid w:val="00A97575"/>
    <w:rsid w:val="00AA0909"/>
    <w:rsid w:val="00AA2112"/>
    <w:rsid w:val="00AA24C2"/>
    <w:rsid w:val="00AA35DF"/>
    <w:rsid w:val="00AB2FB0"/>
    <w:rsid w:val="00AB3F63"/>
    <w:rsid w:val="00AB792A"/>
    <w:rsid w:val="00AB7971"/>
    <w:rsid w:val="00AC25A2"/>
    <w:rsid w:val="00AC347B"/>
    <w:rsid w:val="00AC4FD1"/>
    <w:rsid w:val="00AC59D7"/>
    <w:rsid w:val="00AC5E8E"/>
    <w:rsid w:val="00AD1F8A"/>
    <w:rsid w:val="00AD3534"/>
    <w:rsid w:val="00AD5A31"/>
    <w:rsid w:val="00AD65F8"/>
    <w:rsid w:val="00AD7073"/>
    <w:rsid w:val="00AE07B4"/>
    <w:rsid w:val="00AE0E66"/>
    <w:rsid w:val="00AE1ABB"/>
    <w:rsid w:val="00AE307D"/>
    <w:rsid w:val="00AE61D7"/>
    <w:rsid w:val="00AF1236"/>
    <w:rsid w:val="00AF1CE8"/>
    <w:rsid w:val="00AF4128"/>
    <w:rsid w:val="00AF558D"/>
    <w:rsid w:val="00B00119"/>
    <w:rsid w:val="00B01F6A"/>
    <w:rsid w:val="00B02C1E"/>
    <w:rsid w:val="00B03426"/>
    <w:rsid w:val="00B0692A"/>
    <w:rsid w:val="00B1041C"/>
    <w:rsid w:val="00B1674D"/>
    <w:rsid w:val="00B16A66"/>
    <w:rsid w:val="00B22DE1"/>
    <w:rsid w:val="00B233C4"/>
    <w:rsid w:val="00B26B56"/>
    <w:rsid w:val="00B27AB6"/>
    <w:rsid w:val="00B3013F"/>
    <w:rsid w:val="00B30D36"/>
    <w:rsid w:val="00B313E7"/>
    <w:rsid w:val="00B3305C"/>
    <w:rsid w:val="00B35925"/>
    <w:rsid w:val="00B35A01"/>
    <w:rsid w:val="00B367CB"/>
    <w:rsid w:val="00B370E2"/>
    <w:rsid w:val="00B37900"/>
    <w:rsid w:val="00B37F8D"/>
    <w:rsid w:val="00B43B45"/>
    <w:rsid w:val="00B47601"/>
    <w:rsid w:val="00B505DB"/>
    <w:rsid w:val="00B517EB"/>
    <w:rsid w:val="00B54587"/>
    <w:rsid w:val="00B545AF"/>
    <w:rsid w:val="00B56E9C"/>
    <w:rsid w:val="00B57775"/>
    <w:rsid w:val="00B601B9"/>
    <w:rsid w:val="00B60B93"/>
    <w:rsid w:val="00B67A6C"/>
    <w:rsid w:val="00B70B76"/>
    <w:rsid w:val="00B71BB1"/>
    <w:rsid w:val="00B73352"/>
    <w:rsid w:val="00B737BA"/>
    <w:rsid w:val="00B7628A"/>
    <w:rsid w:val="00B8094B"/>
    <w:rsid w:val="00B81B76"/>
    <w:rsid w:val="00B825EB"/>
    <w:rsid w:val="00B82C3D"/>
    <w:rsid w:val="00B83F5D"/>
    <w:rsid w:val="00B84A8E"/>
    <w:rsid w:val="00B86F5D"/>
    <w:rsid w:val="00B876D7"/>
    <w:rsid w:val="00B90087"/>
    <w:rsid w:val="00B9065D"/>
    <w:rsid w:val="00B92A68"/>
    <w:rsid w:val="00B96AA0"/>
    <w:rsid w:val="00BA2812"/>
    <w:rsid w:val="00BA4314"/>
    <w:rsid w:val="00BA457A"/>
    <w:rsid w:val="00BA466D"/>
    <w:rsid w:val="00BA4CEF"/>
    <w:rsid w:val="00BB1DA7"/>
    <w:rsid w:val="00BB2B94"/>
    <w:rsid w:val="00BB361B"/>
    <w:rsid w:val="00BB44EC"/>
    <w:rsid w:val="00BB4C80"/>
    <w:rsid w:val="00BB6497"/>
    <w:rsid w:val="00BC122C"/>
    <w:rsid w:val="00BC4727"/>
    <w:rsid w:val="00BD10D7"/>
    <w:rsid w:val="00BD18BB"/>
    <w:rsid w:val="00BD2360"/>
    <w:rsid w:val="00BD3D5A"/>
    <w:rsid w:val="00BD5DD3"/>
    <w:rsid w:val="00BD7094"/>
    <w:rsid w:val="00BD718E"/>
    <w:rsid w:val="00BE0811"/>
    <w:rsid w:val="00BE096C"/>
    <w:rsid w:val="00BE3E0F"/>
    <w:rsid w:val="00BE3ECB"/>
    <w:rsid w:val="00BE4AB8"/>
    <w:rsid w:val="00BE6153"/>
    <w:rsid w:val="00BE6AA9"/>
    <w:rsid w:val="00BF13D7"/>
    <w:rsid w:val="00BF511F"/>
    <w:rsid w:val="00BF629E"/>
    <w:rsid w:val="00BF7A1F"/>
    <w:rsid w:val="00BF7FBE"/>
    <w:rsid w:val="00C01521"/>
    <w:rsid w:val="00C032B0"/>
    <w:rsid w:val="00C07F16"/>
    <w:rsid w:val="00C10EC6"/>
    <w:rsid w:val="00C13BE6"/>
    <w:rsid w:val="00C13F03"/>
    <w:rsid w:val="00C1474F"/>
    <w:rsid w:val="00C21D77"/>
    <w:rsid w:val="00C227DF"/>
    <w:rsid w:val="00C2770A"/>
    <w:rsid w:val="00C303D0"/>
    <w:rsid w:val="00C307C5"/>
    <w:rsid w:val="00C30C12"/>
    <w:rsid w:val="00C31267"/>
    <w:rsid w:val="00C33778"/>
    <w:rsid w:val="00C349B5"/>
    <w:rsid w:val="00C34D54"/>
    <w:rsid w:val="00C3532C"/>
    <w:rsid w:val="00C35443"/>
    <w:rsid w:val="00C36E04"/>
    <w:rsid w:val="00C4462B"/>
    <w:rsid w:val="00C46E62"/>
    <w:rsid w:val="00C52D35"/>
    <w:rsid w:val="00C5692D"/>
    <w:rsid w:val="00C579B8"/>
    <w:rsid w:val="00C64680"/>
    <w:rsid w:val="00C653C5"/>
    <w:rsid w:val="00C65BE4"/>
    <w:rsid w:val="00C709FA"/>
    <w:rsid w:val="00C712BD"/>
    <w:rsid w:val="00C7763A"/>
    <w:rsid w:val="00C7793E"/>
    <w:rsid w:val="00C779DA"/>
    <w:rsid w:val="00C8238E"/>
    <w:rsid w:val="00C83508"/>
    <w:rsid w:val="00C90010"/>
    <w:rsid w:val="00C9211B"/>
    <w:rsid w:val="00C93E85"/>
    <w:rsid w:val="00C96DA3"/>
    <w:rsid w:val="00C972FF"/>
    <w:rsid w:val="00CA078E"/>
    <w:rsid w:val="00CA4923"/>
    <w:rsid w:val="00CA7403"/>
    <w:rsid w:val="00CA7DE9"/>
    <w:rsid w:val="00CB0186"/>
    <w:rsid w:val="00CB0439"/>
    <w:rsid w:val="00CB1774"/>
    <w:rsid w:val="00CB2E83"/>
    <w:rsid w:val="00CB38CB"/>
    <w:rsid w:val="00CB40C2"/>
    <w:rsid w:val="00CB7A67"/>
    <w:rsid w:val="00CB7F78"/>
    <w:rsid w:val="00CC1D90"/>
    <w:rsid w:val="00CC2124"/>
    <w:rsid w:val="00CD06CB"/>
    <w:rsid w:val="00CD0EEE"/>
    <w:rsid w:val="00CD414E"/>
    <w:rsid w:val="00CD5D17"/>
    <w:rsid w:val="00CD5DB6"/>
    <w:rsid w:val="00CE1998"/>
    <w:rsid w:val="00CE2183"/>
    <w:rsid w:val="00CE2642"/>
    <w:rsid w:val="00CE5584"/>
    <w:rsid w:val="00CE6F8B"/>
    <w:rsid w:val="00CE6FFF"/>
    <w:rsid w:val="00CF6676"/>
    <w:rsid w:val="00D00FA9"/>
    <w:rsid w:val="00D077E0"/>
    <w:rsid w:val="00D11019"/>
    <w:rsid w:val="00D13BB6"/>
    <w:rsid w:val="00D15614"/>
    <w:rsid w:val="00D170E3"/>
    <w:rsid w:val="00D2273D"/>
    <w:rsid w:val="00D2522D"/>
    <w:rsid w:val="00D25D4B"/>
    <w:rsid w:val="00D3003B"/>
    <w:rsid w:val="00D305C2"/>
    <w:rsid w:val="00D3114C"/>
    <w:rsid w:val="00D318C8"/>
    <w:rsid w:val="00D31AE6"/>
    <w:rsid w:val="00D31BA8"/>
    <w:rsid w:val="00D32FF4"/>
    <w:rsid w:val="00D35615"/>
    <w:rsid w:val="00D373F8"/>
    <w:rsid w:val="00D40320"/>
    <w:rsid w:val="00D42D61"/>
    <w:rsid w:val="00D43946"/>
    <w:rsid w:val="00D43D58"/>
    <w:rsid w:val="00D45E79"/>
    <w:rsid w:val="00D47105"/>
    <w:rsid w:val="00D51A2F"/>
    <w:rsid w:val="00D541D9"/>
    <w:rsid w:val="00D550FF"/>
    <w:rsid w:val="00D57CBD"/>
    <w:rsid w:val="00D604D2"/>
    <w:rsid w:val="00D6205E"/>
    <w:rsid w:val="00D67B99"/>
    <w:rsid w:val="00D67DF6"/>
    <w:rsid w:val="00D740C3"/>
    <w:rsid w:val="00D74339"/>
    <w:rsid w:val="00D75F57"/>
    <w:rsid w:val="00D76142"/>
    <w:rsid w:val="00D76A79"/>
    <w:rsid w:val="00D815D1"/>
    <w:rsid w:val="00D849F3"/>
    <w:rsid w:val="00D8587A"/>
    <w:rsid w:val="00D91259"/>
    <w:rsid w:val="00D91F19"/>
    <w:rsid w:val="00D92791"/>
    <w:rsid w:val="00D92FB7"/>
    <w:rsid w:val="00D95EDD"/>
    <w:rsid w:val="00D971E0"/>
    <w:rsid w:val="00DA0BD9"/>
    <w:rsid w:val="00DA0C61"/>
    <w:rsid w:val="00DA1AFE"/>
    <w:rsid w:val="00DA2422"/>
    <w:rsid w:val="00DA3C1F"/>
    <w:rsid w:val="00DA5BE4"/>
    <w:rsid w:val="00DB1313"/>
    <w:rsid w:val="00DB187A"/>
    <w:rsid w:val="00DB28DB"/>
    <w:rsid w:val="00DB7031"/>
    <w:rsid w:val="00DB7E9B"/>
    <w:rsid w:val="00DB7F5A"/>
    <w:rsid w:val="00DC07F1"/>
    <w:rsid w:val="00DC0AD8"/>
    <w:rsid w:val="00DC1300"/>
    <w:rsid w:val="00DC1EB7"/>
    <w:rsid w:val="00DC2EBF"/>
    <w:rsid w:val="00DC4A3E"/>
    <w:rsid w:val="00DC7BC2"/>
    <w:rsid w:val="00DD492D"/>
    <w:rsid w:val="00DD7E5F"/>
    <w:rsid w:val="00DE019C"/>
    <w:rsid w:val="00DE2264"/>
    <w:rsid w:val="00DE2EB4"/>
    <w:rsid w:val="00DE7315"/>
    <w:rsid w:val="00DF0665"/>
    <w:rsid w:val="00DF2EA1"/>
    <w:rsid w:val="00DF3465"/>
    <w:rsid w:val="00DF5220"/>
    <w:rsid w:val="00DF60FE"/>
    <w:rsid w:val="00E00644"/>
    <w:rsid w:val="00E021E8"/>
    <w:rsid w:val="00E10703"/>
    <w:rsid w:val="00E11812"/>
    <w:rsid w:val="00E14149"/>
    <w:rsid w:val="00E161FC"/>
    <w:rsid w:val="00E17E92"/>
    <w:rsid w:val="00E2348F"/>
    <w:rsid w:val="00E235B8"/>
    <w:rsid w:val="00E258E8"/>
    <w:rsid w:val="00E26A09"/>
    <w:rsid w:val="00E3101A"/>
    <w:rsid w:val="00E42B3A"/>
    <w:rsid w:val="00E42C2C"/>
    <w:rsid w:val="00E445D7"/>
    <w:rsid w:val="00E51E8E"/>
    <w:rsid w:val="00E52894"/>
    <w:rsid w:val="00E56E84"/>
    <w:rsid w:val="00E66A3E"/>
    <w:rsid w:val="00E67010"/>
    <w:rsid w:val="00E6791F"/>
    <w:rsid w:val="00E70A58"/>
    <w:rsid w:val="00E713D7"/>
    <w:rsid w:val="00E7309B"/>
    <w:rsid w:val="00E73CB5"/>
    <w:rsid w:val="00E74D26"/>
    <w:rsid w:val="00E751FC"/>
    <w:rsid w:val="00E762B3"/>
    <w:rsid w:val="00E76F57"/>
    <w:rsid w:val="00E7729E"/>
    <w:rsid w:val="00E82765"/>
    <w:rsid w:val="00E84E0B"/>
    <w:rsid w:val="00E855A5"/>
    <w:rsid w:val="00E868BC"/>
    <w:rsid w:val="00E91039"/>
    <w:rsid w:val="00E928A1"/>
    <w:rsid w:val="00E9614D"/>
    <w:rsid w:val="00EA12F8"/>
    <w:rsid w:val="00EA3225"/>
    <w:rsid w:val="00EA491B"/>
    <w:rsid w:val="00EB28FC"/>
    <w:rsid w:val="00EB3E82"/>
    <w:rsid w:val="00EB4B45"/>
    <w:rsid w:val="00EB5D76"/>
    <w:rsid w:val="00EB69C2"/>
    <w:rsid w:val="00EC0547"/>
    <w:rsid w:val="00EC2FA6"/>
    <w:rsid w:val="00EC3871"/>
    <w:rsid w:val="00EC4A43"/>
    <w:rsid w:val="00EC5859"/>
    <w:rsid w:val="00EC62F4"/>
    <w:rsid w:val="00EC7060"/>
    <w:rsid w:val="00EC7433"/>
    <w:rsid w:val="00ED0826"/>
    <w:rsid w:val="00ED1D02"/>
    <w:rsid w:val="00ED1E19"/>
    <w:rsid w:val="00ED47FC"/>
    <w:rsid w:val="00ED7223"/>
    <w:rsid w:val="00EE4808"/>
    <w:rsid w:val="00EE4AC8"/>
    <w:rsid w:val="00EE6859"/>
    <w:rsid w:val="00EE70A4"/>
    <w:rsid w:val="00EF32C3"/>
    <w:rsid w:val="00F0117B"/>
    <w:rsid w:val="00F03ADC"/>
    <w:rsid w:val="00F04FC4"/>
    <w:rsid w:val="00F07058"/>
    <w:rsid w:val="00F105F3"/>
    <w:rsid w:val="00F107B8"/>
    <w:rsid w:val="00F10B11"/>
    <w:rsid w:val="00F121AF"/>
    <w:rsid w:val="00F136E2"/>
    <w:rsid w:val="00F149C9"/>
    <w:rsid w:val="00F16BA6"/>
    <w:rsid w:val="00F17067"/>
    <w:rsid w:val="00F202FA"/>
    <w:rsid w:val="00F2281D"/>
    <w:rsid w:val="00F24E8D"/>
    <w:rsid w:val="00F25CDF"/>
    <w:rsid w:val="00F260A8"/>
    <w:rsid w:val="00F26346"/>
    <w:rsid w:val="00F26927"/>
    <w:rsid w:val="00F27BB1"/>
    <w:rsid w:val="00F32B07"/>
    <w:rsid w:val="00F33550"/>
    <w:rsid w:val="00F349A4"/>
    <w:rsid w:val="00F37FA6"/>
    <w:rsid w:val="00F37FCA"/>
    <w:rsid w:val="00F53D8F"/>
    <w:rsid w:val="00F618C8"/>
    <w:rsid w:val="00F634C5"/>
    <w:rsid w:val="00F6652C"/>
    <w:rsid w:val="00F67E19"/>
    <w:rsid w:val="00F72120"/>
    <w:rsid w:val="00F809C9"/>
    <w:rsid w:val="00F81A46"/>
    <w:rsid w:val="00F82F26"/>
    <w:rsid w:val="00F846E2"/>
    <w:rsid w:val="00F86B0C"/>
    <w:rsid w:val="00F87E55"/>
    <w:rsid w:val="00F95DDB"/>
    <w:rsid w:val="00FA0145"/>
    <w:rsid w:val="00FA2542"/>
    <w:rsid w:val="00FA2686"/>
    <w:rsid w:val="00FA36E5"/>
    <w:rsid w:val="00FA5AFD"/>
    <w:rsid w:val="00FB0845"/>
    <w:rsid w:val="00FB08E7"/>
    <w:rsid w:val="00FB0EED"/>
    <w:rsid w:val="00FB1297"/>
    <w:rsid w:val="00FB2768"/>
    <w:rsid w:val="00FB2775"/>
    <w:rsid w:val="00FB278F"/>
    <w:rsid w:val="00FB416F"/>
    <w:rsid w:val="00FB46C5"/>
    <w:rsid w:val="00FB7524"/>
    <w:rsid w:val="00FB7D14"/>
    <w:rsid w:val="00FC16CF"/>
    <w:rsid w:val="00FC241A"/>
    <w:rsid w:val="00FC42CB"/>
    <w:rsid w:val="00FC4B9B"/>
    <w:rsid w:val="00FC6297"/>
    <w:rsid w:val="00FD199B"/>
    <w:rsid w:val="00FD326D"/>
    <w:rsid w:val="00FD32E6"/>
    <w:rsid w:val="00FD4E24"/>
    <w:rsid w:val="00FE09A6"/>
    <w:rsid w:val="00FE2169"/>
    <w:rsid w:val="00FE329B"/>
    <w:rsid w:val="00FE70B2"/>
    <w:rsid w:val="00FE7280"/>
    <w:rsid w:val="00FF079B"/>
    <w:rsid w:val="00FF13F1"/>
    <w:rsid w:val="00FF1F97"/>
    <w:rsid w:val="00FF20F1"/>
    <w:rsid w:val="00FF3138"/>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E40A6B"/>
  <w15:chartTrackingRefBased/>
  <w15:docId w15:val="{D1AD7982-15CB-451A-A4AE-0E4C4EA3A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057A3"/>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
    <w:name w:val="Įprastasis (tinklapis)"/>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99"/>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table" w:customStyle="1" w:styleId="Lentelstinklelis1">
    <w:name w:val="Lentelės tinklelis1"/>
    <w:basedOn w:val="prastojilentel"/>
    <w:next w:val="Lentelstinklelis"/>
    <w:uiPriority w:val="59"/>
    <w:rsid w:val="007877D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B68F4-70C2-4F69-9238-1A4F433F2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17</Pages>
  <Words>10802</Words>
  <Characters>6158</Characters>
  <Application>Microsoft Office Word</Application>
  <DocSecurity>0</DocSecurity>
  <Lines>51</Lines>
  <Paragraphs>33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16927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dc:creator>
  <cp:keywords/>
  <cp:lastModifiedBy>Aušra</cp:lastModifiedBy>
  <cp:revision>8</cp:revision>
  <cp:lastPrinted>2024-03-13T09:28:00Z</cp:lastPrinted>
  <dcterms:created xsi:type="dcterms:W3CDTF">2023-01-11T09:12:00Z</dcterms:created>
  <dcterms:modified xsi:type="dcterms:W3CDTF">2024-03-14T06:37:00Z</dcterms:modified>
</cp:coreProperties>
</file>