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5D2549" w:rsidRDefault="00CE2642" w:rsidP="005D2549">
      <w:pPr>
        <w:widowControl w:val="0"/>
        <w:rPr>
          <w:rFonts w:eastAsia="Calibri"/>
          <w:i/>
          <w:iCs/>
          <w:lang w:eastAsia="en-US"/>
        </w:rPr>
      </w:pPr>
    </w:p>
    <w:p w:rsidR="00F27BB1" w:rsidRPr="005D2549" w:rsidRDefault="00F27BB1" w:rsidP="005D2549">
      <w:pPr>
        <w:widowControl w:val="0"/>
        <w:rPr>
          <w:rFonts w:eastAsia="Calibri"/>
          <w:i/>
          <w:iCs/>
          <w:lang w:eastAsia="en-US"/>
        </w:rPr>
      </w:pPr>
    </w:p>
    <w:p w:rsidR="00CE2642" w:rsidRPr="005D2549" w:rsidRDefault="008965BE" w:rsidP="005D2549">
      <w:pPr>
        <w:widowControl w:val="0"/>
        <w:rPr>
          <w:b/>
          <w:spacing w:val="-1"/>
          <w:sz w:val="28"/>
          <w:szCs w:val="28"/>
        </w:rPr>
      </w:pPr>
      <w:r w:rsidRPr="005D2549">
        <w:rPr>
          <w:b/>
          <w:spacing w:val="-1"/>
          <w:sz w:val="28"/>
          <w:szCs w:val="28"/>
        </w:rPr>
        <w:t>ATSINAUJINANČIOS ENERGETIKOS ĮRANGOS MONTUOTOJO</w:t>
      </w:r>
      <w:r w:rsidR="00677FE9">
        <w:rPr>
          <w:b/>
          <w:spacing w:val="-1"/>
          <w:sz w:val="28"/>
          <w:szCs w:val="28"/>
        </w:rPr>
        <w:t xml:space="preserve"> </w:t>
      </w:r>
      <w:r w:rsidR="00AD28E0" w:rsidRPr="005D2549">
        <w:rPr>
          <w:b/>
          <w:spacing w:val="-1"/>
          <w:sz w:val="28"/>
          <w:szCs w:val="28"/>
        </w:rPr>
        <w:t>MODULINĖ PROFESINIO MOKYMO PROGRAMA</w:t>
      </w:r>
    </w:p>
    <w:p w:rsidR="00677FE9" w:rsidRDefault="00677FE9" w:rsidP="00677FE9">
      <w:pPr>
        <w:rPr>
          <w:b/>
          <w:bCs/>
          <w:lang w:val="pt-BR"/>
        </w:rPr>
      </w:pPr>
      <w:r w:rsidRPr="006F2DD7">
        <w:rPr>
          <w:b/>
          <w:bCs/>
          <w:lang w:val="pt-BR"/>
        </w:rPr>
        <w:t>______________________________</w:t>
      </w:r>
    </w:p>
    <w:p w:rsidR="00677FE9" w:rsidRPr="006F2DD7" w:rsidRDefault="00677FE9" w:rsidP="00677FE9">
      <w:pPr>
        <w:rPr>
          <w:i/>
          <w:sz w:val="20"/>
          <w:szCs w:val="20"/>
        </w:rPr>
      </w:pPr>
      <w:r w:rsidRPr="006F2DD7">
        <w:rPr>
          <w:i/>
          <w:sz w:val="20"/>
          <w:szCs w:val="20"/>
        </w:rPr>
        <w:t>(Programos</w:t>
      </w:r>
      <w:r>
        <w:rPr>
          <w:i/>
          <w:sz w:val="20"/>
          <w:szCs w:val="20"/>
        </w:rPr>
        <w:t xml:space="preserve"> </w:t>
      </w:r>
      <w:r w:rsidRPr="006F2DD7">
        <w:rPr>
          <w:i/>
          <w:sz w:val="20"/>
          <w:szCs w:val="20"/>
        </w:rPr>
        <w:t>pavadinimas)</w:t>
      </w:r>
    </w:p>
    <w:p w:rsidR="00AD28E0" w:rsidRPr="005D2549" w:rsidRDefault="00AD28E0" w:rsidP="005D2549">
      <w:pPr>
        <w:widowControl w:val="0"/>
        <w:rPr>
          <w:lang w:val="pt-BR"/>
        </w:rPr>
      </w:pPr>
    </w:p>
    <w:p w:rsidR="00086B55" w:rsidRDefault="00086B55" w:rsidP="005D2549">
      <w:pPr>
        <w:widowControl w:val="0"/>
      </w:pPr>
    </w:p>
    <w:p w:rsidR="00677FE9" w:rsidRPr="005D2549" w:rsidRDefault="00677FE9" w:rsidP="005D2549">
      <w:pPr>
        <w:widowControl w:val="0"/>
      </w:pPr>
    </w:p>
    <w:p w:rsidR="00086B55" w:rsidRPr="005D2549" w:rsidRDefault="00086B55" w:rsidP="005D2549">
      <w:pPr>
        <w:widowControl w:val="0"/>
        <w:rPr>
          <w:lang w:val="pt-BR"/>
        </w:rPr>
      </w:pPr>
      <w:r w:rsidRPr="005D2549">
        <w:t>Programos valstybinis kodas ir apimtis mokymosi kreditais:</w:t>
      </w:r>
    </w:p>
    <w:p w:rsidR="00677FE9" w:rsidRDefault="00677FE9" w:rsidP="005D2549">
      <w:pPr>
        <w:widowControl w:val="0"/>
      </w:pPr>
    </w:p>
    <w:p w:rsidR="00086B55" w:rsidRPr="005D2549" w:rsidRDefault="00086B55" w:rsidP="005D2549">
      <w:pPr>
        <w:widowControl w:val="0"/>
      </w:pPr>
      <w:r w:rsidRPr="005D2549">
        <w:t>M44071302– programa, skirta pirminiam profesiniam mokymui, 60 mokymosi kreditų</w:t>
      </w:r>
    </w:p>
    <w:p w:rsidR="00086B55" w:rsidRPr="005D2549" w:rsidRDefault="00086B55" w:rsidP="005D2549">
      <w:pPr>
        <w:widowControl w:val="0"/>
      </w:pPr>
      <w:r w:rsidRPr="005D2549">
        <w:t>T43071301 – programa, skirta tęstiniam profesiniam mokymui, 5</w:t>
      </w:r>
      <w:r w:rsidR="00CA5737" w:rsidRPr="005D2549">
        <w:t>0</w:t>
      </w:r>
      <w:r w:rsidR="00ED02EB" w:rsidRPr="005D2549">
        <w:t xml:space="preserve"> mokymosi kreditų</w:t>
      </w:r>
    </w:p>
    <w:p w:rsidR="00677FE9" w:rsidRDefault="00677FE9" w:rsidP="00677FE9">
      <w:pPr>
        <w:widowControl w:val="0"/>
      </w:pPr>
    </w:p>
    <w:p w:rsidR="00086B55" w:rsidRPr="005D2549" w:rsidRDefault="00086B55" w:rsidP="005D2549">
      <w:pPr>
        <w:widowControl w:val="0"/>
        <w:rPr>
          <w:i/>
          <w:lang w:val="pt-BR"/>
        </w:rPr>
      </w:pPr>
      <w:r w:rsidRPr="005D2549">
        <w:rPr>
          <w:lang w:val="pt-BR"/>
        </w:rPr>
        <w:t xml:space="preserve">Kvalifikacijos pavadinimas – </w:t>
      </w:r>
      <w:r w:rsidRPr="005D2549">
        <w:rPr>
          <w:szCs w:val="22"/>
          <w:lang w:eastAsia="en-US"/>
        </w:rPr>
        <w:t>atsinaujinančios energetikos įrangos montuotojas</w:t>
      </w:r>
    </w:p>
    <w:p w:rsidR="00677FE9" w:rsidRDefault="00677FE9" w:rsidP="005D2549">
      <w:pPr>
        <w:widowControl w:val="0"/>
        <w:rPr>
          <w:lang w:val="pt-BR"/>
        </w:rPr>
      </w:pPr>
    </w:p>
    <w:p w:rsidR="00086B55" w:rsidRPr="005D2549" w:rsidRDefault="00086B55" w:rsidP="005D2549">
      <w:pPr>
        <w:widowControl w:val="0"/>
        <w:rPr>
          <w:i/>
          <w:lang w:val="pt-BR"/>
        </w:rPr>
      </w:pPr>
      <w:r w:rsidRPr="005D2549">
        <w:rPr>
          <w:lang w:val="pt-BR"/>
        </w:rPr>
        <w:t>Kvalifikacijos lygis pagal Lietuvos kvalifikacijų sandarą (LTKS)</w:t>
      </w:r>
      <w:r w:rsidR="00677FE9">
        <w:rPr>
          <w:lang w:val="pt-BR"/>
        </w:rPr>
        <w:t xml:space="preserve"> </w:t>
      </w:r>
      <w:r w:rsidRPr="005D2549">
        <w:rPr>
          <w:lang w:val="pt-BR"/>
        </w:rPr>
        <w:t>– IV</w:t>
      </w:r>
      <w:r w:rsidRPr="005D2549">
        <w:rPr>
          <w:i/>
          <w:lang w:val="pt-BR"/>
        </w:rPr>
        <w:t>)</w:t>
      </w:r>
    </w:p>
    <w:p w:rsidR="00677FE9" w:rsidRDefault="00677FE9" w:rsidP="005D2549">
      <w:pPr>
        <w:widowControl w:val="0"/>
        <w:rPr>
          <w:lang w:val="pt-BR"/>
        </w:rPr>
      </w:pPr>
    </w:p>
    <w:p w:rsidR="00086B55" w:rsidRPr="005D2549" w:rsidRDefault="00086B55" w:rsidP="005D2549">
      <w:pPr>
        <w:widowControl w:val="0"/>
        <w:rPr>
          <w:lang w:val="pt-BR"/>
        </w:rPr>
      </w:pPr>
      <w:r w:rsidRPr="005D2549">
        <w:rPr>
          <w:lang w:val="pt-BR"/>
        </w:rPr>
        <w:t>Minimalus reikalaujamas išsilavinimas kvalifikacijai įgyti:</w:t>
      </w:r>
    </w:p>
    <w:p w:rsidR="00677FE9" w:rsidRDefault="00677FE9" w:rsidP="005D2549">
      <w:pPr>
        <w:widowControl w:val="0"/>
      </w:pPr>
    </w:p>
    <w:p w:rsidR="00086B55" w:rsidRPr="005D2549" w:rsidRDefault="00086B55" w:rsidP="005D2549">
      <w:pPr>
        <w:widowControl w:val="0"/>
      </w:pPr>
      <w:r w:rsidRPr="005D2549">
        <w:t>M44071302</w:t>
      </w:r>
      <w:r w:rsidR="00242798">
        <w:t>,</w:t>
      </w:r>
      <w:r w:rsidRPr="005D2549">
        <w:t xml:space="preserve"> </w:t>
      </w:r>
      <w:r w:rsidR="00242798" w:rsidRPr="005D2549">
        <w:t xml:space="preserve">T43071301 </w:t>
      </w:r>
      <w:r w:rsidRPr="005D2549">
        <w:t>– vidurinis išsilavinimas</w:t>
      </w:r>
    </w:p>
    <w:p w:rsidR="00677FE9" w:rsidRDefault="00677FE9" w:rsidP="005D2549">
      <w:pPr>
        <w:widowControl w:val="0"/>
        <w:rPr>
          <w:lang w:val="pt-BR"/>
        </w:rPr>
      </w:pPr>
    </w:p>
    <w:p w:rsidR="00086B55" w:rsidRPr="005D2549" w:rsidRDefault="00086B55" w:rsidP="005D2549">
      <w:pPr>
        <w:widowControl w:val="0"/>
        <w:rPr>
          <w:lang w:val="pt-BR"/>
        </w:rPr>
      </w:pPr>
      <w:r w:rsidRPr="005D2549">
        <w:rPr>
          <w:lang w:val="pt-BR"/>
        </w:rPr>
        <w:t xml:space="preserve">Reikalavimai profesinei patirčiai (jei taikomi) </w:t>
      </w:r>
      <w:r w:rsidRPr="005D2549">
        <w:rPr>
          <w:i/>
          <w:lang w:val="pt-BR"/>
        </w:rPr>
        <w:t>– nėra</w:t>
      </w:r>
    </w:p>
    <w:p w:rsidR="00F27BB1" w:rsidRPr="005D2549" w:rsidRDefault="00F27BB1" w:rsidP="005D2549">
      <w:pPr>
        <w:widowControl w:val="0"/>
        <w:rPr>
          <w:lang w:val="pt-BR"/>
        </w:rPr>
      </w:pPr>
    </w:p>
    <w:p w:rsidR="00E66A3E" w:rsidRPr="005D2549" w:rsidRDefault="00E66A3E" w:rsidP="005D2549">
      <w:pPr>
        <w:widowControl w:val="0"/>
        <w:rPr>
          <w:lang w:val="pt-BR"/>
        </w:rPr>
      </w:pPr>
    </w:p>
    <w:p w:rsidR="00E66A3E" w:rsidRPr="005D2549" w:rsidRDefault="00E66A3E" w:rsidP="005D2549">
      <w:pPr>
        <w:widowControl w:val="0"/>
        <w:rPr>
          <w:lang w:val="pt-BR"/>
        </w:rPr>
      </w:pPr>
    </w:p>
    <w:p w:rsidR="00E66A3E" w:rsidRPr="005D2549" w:rsidRDefault="00E66A3E" w:rsidP="005D2549">
      <w:pPr>
        <w:widowControl w:val="0"/>
        <w:rPr>
          <w:lang w:val="pt-BR"/>
        </w:rPr>
      </w:pPr>
    </w:p>
    <w:p w:rsidR="00E66A3E" w:rsidRDefault="00E66A3E"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Default="00677FE9" w:rsidP="005D2549">
      <w:pPr>
        <w:widowControl w:val="0"/>
        <w:rPr>
          <w:lang w:val="pt-BR"/>
        </w:rPr>
      </w:pPr>
    </w:p>
    <w:p w:rsidR="00677FE9" w:rsidRPr="005D2549" w:rsidRDefault="00677FE9" w:rsidP="005D2549">
      <w:pPr>
        <w:widowControl w:val="0"/>
        <w:rPr>
          <w:lang w:val="pt-BR"/>
        </w:rPr>
      </w:pPr>
    </w:p>
    <w:p w:rsidR="00F27BB1" w:rsidRPr="005D2549" w:rsidRDefault="00F27BB1" w:rsidP="005D2549">
      <w:pPr>
        <w:widowControl w:val="0"/>
        <w:rPr>
          <w:lang w:val="pt-BR"/>
        </w:rPr>
      </w:pPr>
    </w:p>
    <w:p w:rsidR="00F27BB1" w:rsidRPr="005D2549" w:rsidRDefault="00F27BB1" w:rsidP="005D2549">
      <w:pPr>
        <w:widowControl w:val="0"/>
        <w:rPr>
          <w:lang w:val="pt-BR"/>
        </w:rPr>
      </w:pPr>
    </w:p>
    <w:p w:rsidR="00677FE9" w:rsidRDefault="008965BE" w:rsidP="005D2549">
      <w:pPr>
        <w:widowControl w:val="0"/>
        <w:jc w:val="both"/>
        <w:rPr>
          <w:i/>
          <w:iCs/>
          <w:sz w:val="20"/>
          <w:szCs w:val="20"/>
        </w:rPr>
      </w:pPr>
      <w:r w:rsidRPr="005D2549">
        <w:rPr>
          <w:spacing w:val="-1"/>
        </w:rPr>
        <w:t xml:space="preserve">Metalų gamybos ir apdirbimo, mašinų ir elektroninių įrenginių gamybos ir remonto sektorinio profesinio komiteto sprendimas: aprobuoti atsinaujinančios energetikos įrangos montuotojo modulinę profesinio mokymo programą. </w:t>
      </w:r>
      <w:r w:rsidR="00C579B8" w:rsidRPr="005D2549">
        <w:t>S</w:t>
      </w:r>
      <w:r w:rsidR="00E66A3E" w:rsidRPr="005D2549">
        <w:t>prendimą įteisinančio posėdžio, įvykusio 201</w:t>
      </w:r>
      <w:r w:rsidR="001A5273" w:rsidRPr="005D2549">
        <w:t>5</w:t>
      </w:r>
      <w:r w:rsidR="00E66A3E" w:rsidRPr="005D2549">
        <w:t xml:space="preserve"> m. </w:t>
      </w:r>
      <w:r w:rsidR="00863486" w:rsidRPr="005D2549">
        <w:t xml:space="preserve">rugpjūčio </w:t>
      </w:r>
      <w:r w:rsidR="00AD28E0" w:rsidRPr="005D2549">
        <w:t>2</w:t>
      </w:r>
      <w:r w:rsidRPr="005D2549">
        <w:t>1</w:t>
      </w:r>
      <w:r w:rsidR="001A5273" w:rsidRPr="005D2549">
        <w:t xml:space="preserve"> </w:t>
      </w:r>
      <w:r w:rsidR="00E66A3E" w:rsidRPr="005D2549">
        <w:t>d., protokolo Nr. ST2-</w:t>
      </w:r>
      <w:r w:rsidRPr="005D2549">
        <w:t>37</w:t>
      </w:r>
      <w:r w:rsidR="00E66A3E" w:rsidRPr="005D2549">
        <w:t>.</w:t>
      </w:r>
    </w:p>
    <w:p w:rsidR="00E66A3E" w:rsidRPr="005D2549" w:rsidRDefault="00E66A3E" w:rsidP="005D2549">
      <w:pPr>
        <w:widowControl w:val="0"/>
        <w:jc w:val="both"/>
        <w:rPr>
          <w:sz w:val="20"/>
        </w:rPr>
      </w:pPr>
    </w:p>
    <w:p w:rsidR="00E66A3E" w:rsidRPr="005D2549" w:rsidRDefault="00CE2642" w:rsidP="005D2549">
      <w:pPr>
        <w:pStyle w:val="Antrat1"/>
        <w:keepNext w:val="0"/>
        <w:widowControl w:val="0"/>
        <w:spacing w:before="0" w:after="0"/>
        <w:jc w:val="center"/>
        <w:rPr>
          <w:rFonts w:ascii="Times New Roman" w:hAnsi="Times New Roman"/>
          <w:sz w:val="28"/>
          <w:szCs w:val="28"/>
        </w:rPr>
      </w:pPr>
      <w:r w:rsidRPr="005D2549">
        <w:br w:type="page"/>
      </w:r>
      <w:r w:rsidR="00E66A3E" w:rsidRPr="005D2549">
        <w:rPr>
          <w:rFonts w:ascii="Times New Roman" w:hAnsi="Times New Roman"/>
          <w:sz w:val="28"/>
          <w:szCs w:val="28"/>
        </w:rPr>
        <w:lastRenderedPageBreak/>
        <w:t>1. PROGRAMOS APIBŪDINIMAS</w:t>
      </w:r>
    </w:p>
    <w:p w:rsidR="00086D78" w:rsidRPr="005D2549" w:rsidRDefault="00086D78" w:rsidP="005D2549">
      <w:pPr>
        <w:widowControl w:val="0"/>
        <w:jc w:val="both"/>
        <w:rPr>
          <w:b/>
        </w:rPr>
      </w:pPr>
    </w:p>
    <w:p w:rsidR="008965BE" w:rsidRDefault="00CE2642" w:rsidP="00677FE9">
      <w:pPr>
        <w:widowControl w:val="0"/>
        <w:ind w:firstLine="284"/>
        <w:jc w:val="both"/>
      </w:pPr>
      <w:r w:rsidRPr="005D2549">
        <w:rPr>
          <w:b/>
        </w:rPr>
        <w:t>Programos paskirtis</w:t>
      </w:r>
      <w:r w:rsidR="00DB28DB" w:rsidRPr="005D2549">
        <w:rPr>
          <w:b/>
        </w:rPr>
        <w:t xml:space="preserve"> </w:t>
      </w:r>
      <w:r w:rsidR="008965BE" w:rsidRPr="005D2549">
        <w:t>– sudaryti galimybes įgyti kompetencijas šiems veiklos objektams įgyvendinti: nedidelės apimties (iki 100 kW vardinės atiduodamosios galios) atsinaujinančios energijos įrangos montavimas pastatuose ar šalia jų.</w:t>
      </w:r>
    </w:p>
    <w:p w:rsidR="00677FE9" w:rsidRPr="005D2549" w:rsidRDefault="00677FE9" w:rsidP="00677FE9">
      <w:pPr>
        <w:widowControl w:val="0"/>
        <w:ind w:firstLine="284"/>
        <w:jc w:val="both"/>
      </w:pPr>
    </w:p>
    <w:p w:rsidR="00CE2642" w:rsidRPr="005D2549" w:rsidRDefault="00CE2642" w:rsidP="00677FE9">
      <w:pPr>
        <w:widowControl w:val="0"/>
        <w:ind w:firstLine="284"/>
        <w:jc w:val="both"/>
        <w:rPr>
          <w:b/>
          <w:bCs/>
          <w:lang w:val="pt-BR"/>
        </w:rPr>
      </w:pPr>
      <w:r w:rsidRPr="005D2549">
        <w:rPr>
          <w:b/>
        </w:rPr>
        <w:t xml:space="preserve">Būsimo darbo </w:t>
      </w:r>
      <w:r w:rsidR="00F618C8" w:rsidRPr="005D2549">
        <w:rPr>
          <w:b/>
        </w:rPr>
        <w:t>specifika</w:t>
      </w:r>
      <w:r w:rsidR="004F35E4" w:rsidRPr="005D2549">
        <w:rPr>
          <w:b/>
        </w:rPr>
        <w:t>.</w:t>
      </w:r>
      <w:r w:rsidR="00DB28DB" w:rsidRPr="005D2549">
        <w:t xml:space="preserve"> </w:t>
      </w:r>
      <w:r w:rsidR="008965BE" w:rsidRPr="005D2549">
        <w:t>Įgiję kvalifikaciją asmenys galės dirbti atsinaujinančių šaltinių įrangos gamybos, montavimo įmonėse, atsinaujinančius energijos šaltinius eksploatuojančiose įrangos ir objektų priežiūros bei pardavimo bendrovėse.</w:t>
      </w:r>
    </w:p>
    <w:p w:rsidR="009B767A" w:rsidRPr="00BE4D04" w:rsidRDefault="005D2549" w:rsidP="00BE4D04">
      <w:pPr>
        <w:widowControl w:val="0"/>
        <w:rPr>
          <w:bCs/>
          <w:lang w:val="pt-BR"/>
        </w:rPr>
        <w:sectPr w:rsidR="009B767A" w:rsidRPr="00BE4D04" w:rsidSect="00F7250E">
          <w:footerReference w:type="default" r:id="rId8"/>
          <w:pgSz w:w="11906" w:h="16838" w:code="9"/>
          <w:pgMar w:top="567" w:right="567" w:bottom="851" w:left="1418" w:header="284" w:footer="284" w:gutter="0"/>
          <w:cols w:space="1296"/>
          <w:titlePg/>
          <w:docGrid w:linePitch="360"/>
        </w:sectPr>
      </w:pPr>
      <w:r w:rsidRPr="00BE4D04">
        <w:rPr>
          <w:bCs/>
          <w:lang w:val="pt-BR"/>
        </w:rPr>
        <w:br w:type="page"/>
      </w:r>
      <w:bookmarkStart w:id="0" w:name="_Toc487033700"/>
    </w:p>
    <w:p w:rsidR="00086D78" w:rsidRPr="005D2549" w:rsidRDefault="00086D78" w:rsidP="00677FE9">
      <w:pPr>
        <w:widowControl w:val="0"/>
        <w:jc w:val="center"/>
        <w:rPr>
          <w:b/>
          <w:sz w:val="28"/>
          <w:szCs w:val="28"/>
        </w:rPr>
      </w:pPr>
      <w:r w:rsidRPr="005D2549">
        <w:rPr>
          <w:b/>
          <w:sz w:val="28"/>
          <w:szCs w:val="28"/>
        </w:rPr>
        <w:lastRenderedPageBreak/>
        <w:t>2. PROGRAMOS PARAMETRAI</w:t>
      </w:r>
      <w:bookmarkEnd w:id="0"/>
    </w:p>
    <w:p w:rsidR="00086D78" w:rsidRPr="00677FE9" w:rsidRDefault="00086D78" w:rsidP="00677FE9">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463"/>
        <w:gridCol w:w="857"/>
        <w:gridCol w:w="1515"/>
        <w:gridCol w:w="2342"/>
        <w:gridCol w:w="7153"/>
      </w:tblGrid>
      <w:tr w:rsidR="005D2549" w:rsidRPr="005D2549" w:rsidTr="009B767A">
        <w:trPr>
          <w:trHeight w:val="57"/>
          <w:jc w:val="center"/>
        </w:trPr>
        <w:tc>
          <w:tcPr>
            <w:tcW w:w="434" w:type="pct"/>
          </w:tcPr>
          <w:p w:rsidR="00844E16" w:rsidRPr="005D2549" w:rsidRDefault="00844E16" w:rsidP="005D2549">
            <w:pPr>
              <w:widowControl w:val="0"/>
              <w:jc w:val="center"/>
              <w:rPr>
                <w:b/>
              </w:rPr>
            </w:pPr>
            <w:r w:rsidRPr="005D2549">
              <w:rPr>
                <w:b/>
              </w:rPr>
              <w:t>Valstybinis kodas</w:t>
            </w:r>
          </w:p>
        </w:tc>
        <w:tc>
          <w:tcPr>
            <w:tcW w:w="785" w:type="pct"/>
          </w:tcPr>
          <w:p w:rsidR="00844E16" w:rsidRPr="005D2549" w:rsidRDefault="00844E16" w:rsidP="005D2549">
            <w:pPr>
              <w:widowControl w:val="0"/>
              <w:jc w:val="center"/>
              <w:rPr>
                <w:b/>
              </w:rPr>
            </w:pPr>
            <w:r w:rsidRPr="005D2549">
              <w:rPr>
                <w:b/>
              </w:rPr>
              <w:t>Modulio pavadinimas</w:t>
            </w:r>
          </w:p>
        </w:tc>
        <w:tc>
          <w:tcPr>
            <w:tcW w:w="273" w:type="pct"/>
          </w:tcPr>
          <w:p w:rsidR="00844E16" w:rsidRPr="005D2549" w:rsidRDefault="00844E16" w:rsidP="005D2549">
            <w:pPr>
              <w:widowControl w:val="0"/>
              <w:jc w:val="center"/>
              <w:rPr>
                <w:b/>
              </w:rPr>
            </w:pPr>
            <w:r w:rsidRPr="005D2549">
              <w:rPr>
                <w:b/>
                <w:lang w:val="pt-BR"/>
              </w:rPr>
              <w:t>LTKS lygis</w:t>
            </w:r>
          </w:p>
        </w:tc>
        <w:tc>
          <w:tcPr>
            <w:tcW w:w="483" w:type="pct"/>
          </w:tcPr>
          <w:p w:rsidR="00844E16" w:rsidRPr="005D2549" w:rsidRDefault="00844E16" w:rsidP="005D2549">
            <w:pPr>
              <w:widowControl w:val="0"/>
              <w:jc w:val="center"/>
              <w:rPr>
                <w:b/>
              </w:rPr>
            </w:pPr>
            <w:r w:rsidRPr="005D2549">
              <w:rPr>
                <w:b/>
              </w:rPr>
              <w:t xml:space="preserve">Apimtis </w:t>
            </w:r>
            <w:r w:rsidR="00592AFC" w:rsidRPr="005D2549">
              <w:rPr>
                <w:b/>
              </w:rPr>
              <w:t xml:space="preserve">mokymosi </w:t>
            </w:r>
            <w:r w:rsidRPr="005D2549">
              <w:rPr>
                <w:b/>
              </w:rPr>
              <w:t>kreditais</w:t>
            </w:r>
          </w:p>
        </w:tc>
        <w:tc>
          <w:tcPr>
            <w:tcW w:w="746" w:type="pct"/>
          </w:tcPr>
          <w:p w:rsidR="00844E16" w:rsidRPr="005D2549" w:rsidRDefault="00844E16" w:rsidP="005D2549">
            <w:pPr>
              <w:widowControl w:val="0"/>
              <w:jc w:val="center"/>
              <w:rPr>
                <w:b/>
              </w:rPr>
            </w:pPr>
            <w:r w:rsidRPr="005D2549">
              <w:rPr>
                <w:b/>
              </w:rPr>
              <w:t>Kompetencijos</w:t>
            </w:r>
          </w:p>
        </w:tc>
        <w:tc>
          <w:tcPr>
            <w:tcW w:w="2279" w:type="pct"/>
          </w:tcPr>
          <w:p w:rsidR="00844E16" w:rsidRPr="005D2549" w:rsidRDefault="00086D78" w:rsidP="005D2549">
            <w:pPr>
              <w:widowControl w:val="0"/>
              <w:jc w:val="center"/>
              <w:rPr>
                <w:b/>
              </w:rPr>
            </w:pPr>
            <w:r w:rsidRPr="005D2549">
              <w:rPr>
                <w:b/>
              </w:rPr>
              <w:t>Kompetencijų pasiekimą iliustruojantys mokymosi rezultatai</w:t>
            </w:r>
          </w:p>
        </w:tc>
      </w:tr>
      <w:tr w:rsidR="005D2549" w:rsidRPr="005D2549" w:rsidTr="005873AC">
        <w:trPr>
          <w:trHeight w:val="57"/>
          <w:jc w:val="center"/>
        </w:trPr>
        <w:tc>
          <w:tcPr>
            <w:tcW w:w="5000" w:type="pct"/>
            <w:gridSpan w:val="6"/>
            <w:shd w:val="clear" w:color="auto" w:fill="F2F2F2"/>
          </w:tcPr>
          <w:p w:rsidR="00E67010" w:rsidRPr="005D2549" w:rsidRDefault="00E67010" w:rsidP="00677FE9">
            <w:pPr>
              <w:pStyle w:val="Betarp"/>
              <w:widowControl w:val="0"/>
              <w:rPr>
                <w:b/>
              </w:rPr>
            </w:pPr>
            <w:r w:rsidRPr="005D2549">
              <w:rPr>
                <w:b/>
              </w:rPr>
              <w:t xml:space="preserve">Įvadinis modulis (iš viso </w:t>
            </w:r>
            <w:r w:rsidR="008965BE" w:rsidRPr="005D2549">
              <w:rPr>
                <w:b/>
              </w:rPr>
              <w:t>1</w:t>
            </w:r>
            <w:r w:rsidRPr="005D2549">
              <w:rPr>
                <w:b/>
              </w:rPr>
              <w:t xml:space="preserve"> </w:t>
            </w:r>
            <w:r w:rsidR="00592AFC" w:rsidRPr="005D2549">
              <w:rPr>
                <w:b/>
              </w:rPr>
              <w:t xml:space="preserve">mokymosi </w:t>
            </w:r>
            <w:r w:rsidR="008965BE" w:rsidRPr="005D2549">
              <w:rPr>
                <w:b/>
              </w:rPr>
              <w:t>kreditas</w:t>
            </w:r>
            <w:r w:rsidRPr="005D2549">
              <w:rPr>
                <w:b/>
              </w:rPr>
              <w:t>)</w:t>
            </w:r>
          </w:p>
        </w:tc>
      </w:tr>
      <w:tr w:rsidR="005D2549" w:rsidRPr="005D2549" w:rsidTr="009B767A">
        <w:trPr>
          <w:trHeight w:val="57"/>
          <w:jc w:val="center"/>
        </w:trPr>
        <w:tc>
          <w:tcPr>
            <w:tcW w:w="434" w:type="pct"/>
          </w:tcPr>
          <w:p w:rsidR="00E66A3E" w:rsidRPr="005D2549" w:rsidRDefault="00086B55" w:rsidP="005D2549">
            <w:pPr>
              <w:widowControl w:val="0"/>
              <w:jc w:val="center"/>
            </w:pPr>
            <w:r w:rsidRPr="005D2549">
              <w:t>4000005</w:t>
            </w:r>
          </w:p>
        </w:tc>
        <w:tc>
          <w:tcPr>
            <w:tcW w:w="785" w:type="pct"/>
          </w:tcPr>
          <w:p w:rsidR="00E66A3E" w:rsidRPr="005D2549" w:rsidRDefault="00E67010" w:rsidP="005D2549">
            <w:pPr>
              <w:widowControl w:val="0"/>
            </w:pPr>
            <w:r w:rsidRPr="005D2549">
              <w:t>Įvadas į profesiją</w:t>
            </w:r>
          </w:p>
        </w:tc>
        <w:tc>
          <w:tcPr>
            <w:tcW w:w="273" w:type="pct"/>
          </w:tcPr>
          <w:p w:rsidR="00E66A3E" w:rsidRPr="005D2549" w:rsidRDefault="00995FEA" w:rsidP="005D2549">
            <w:pPr>
              <w:widowControl w:val="0"/>
            </w:pPr>
            <w:r w:rsidRPr="005D2549">
              <w:t>IV</w:t>
            </w:r>
          </w:p>
        </w:tc>
        <w:tc>
          <w:tcPr>
            <w:tcW w:w="483" w:type="pct"/>
          </w:tcPr>
          <w:p w:rsidR="00E66A3E" w:rsidRPr="005D2549" w:rsidRDefault="00C60F51" w:rsidP="005D2549">
            <w:pPr>
              <w:widowControl w:val="0"/>
              <w:jc w:val="center"/>
            </w:pPr>
            <w:r w:rsidRPr="005D2549">
              <w:t>1</w:t>
            </w:r>
          </w:p>
        </w:tc>
        <w:tc>
          <w:tcPr>
            <w:tcW w:w="746" w:type="pct"/>
          </w:tcPr>
          <w:p w:rsidR="00E66A3E" w:rsidRPr="005D2549" w:rsidRDefault="00E67010" w:rsidP="005D2549">
            <w:pPr>
              <w:widowControl w:val="0"/>
            </w:pPr>
            <w:r w:rsidRPr="005D2549">
              <w:t>Pažinti profesiją</w:t>
            </w:r>
            <w:r w:rsidR="009760CB" w:rsidRPr="005D2549">
              <w:t>.</w:t>
            </w:r>
          </w:p>
        </w:tc>
        <w:tc>
          <w:tcPr>
            <w:tcW w:w="2279" w:type="pct"/>
          </w:tcPr>
          <w:p w:rsidR="00E17D58" w:rsidRPr="008E12BD" w:rsidRDefault="00E17D58" w:rsidP="009B767A">
            <w:pPr>
              <w:pStyle w:val="TableParagraph"/>
              <w:rPr>
                <w:rFonts w:eastAsia="Times New Roman"/>
                <w:szCs w:val="24"/>
                <w:lang w:val="lt-LT"/>
              </w:rPr>
            </w:pPr>
            <w:r w:rsidRPr="008E12BD">
              <w:rPr>
                <w:lang w:val="lt-LT"/>
              </w:rPr>
              <w:t>Apibūdinti</w:t>
            </w:r>
          </w:p>
          <w:p w:rsidR="001D33F7" w:rsidRPr="005D2549" w:rsidRDefault="00E17D58" w:rsidP="005D2549">
            <w:pPr>
              <w:widowControl w:val="0"/>
              <w:rPr>
                <w:spacing w:val="-1"/>
              </w:rPr>
            </w:pPr>
            <w:r w:rsidRPr="005D2549">
              <w:rPr>
                <w:spacing w:val="-1"/>
              </w:rPr>
              <w:t>atsinaujinančios</w:t>
            </w:r>
            <w:r w:rsidRPr="005D2549">
              <w:rPr>
                <w:spacing w:val="34"/>
              </w:rPr>
              <w:t xml:space="preserve"> </w:t>
            </w:r>
            <w:r w:rsidRPr="005D2549">
              <w:rPr>
                <w:spacing w:val="-1"/>
              </w:rPr>
              <w:t>energetikos</w:t>
            </w:r>
            <w:r w:rsidRPr="005D2549">
              <w:rPr>
                <w:spacing w:val="45"/>
              </w:rPr>
              <w:t xml:space="preserve"> </w:t>
            </w:r>
            <w:r w:rsidRPr="005D2549">
              <w:t>montuotojo</w:t>
            </w:r>
            <w:r w:rsidRPr="005D2549">
              <w:rPr>
                <w:spacing w:val="45"/>
              </w:rPr>
              <w:t xml:space="preserve"> </w:t>
            </w:r>
            <w:r w:rsidRPr="005D2549">
              <w:rPr>
                <w:spacing w:val="-1"/>
              </w:rPr>
              <w:t>profesiją</w:t>
            </w:r>
            <w:r w:rsidRPr="005D2549">
              <w:rPr>
                <w:spacing w:val="44"/>
              </w:rPr>
              <w:t xml:space="preserve"> </w:t>
            </w:r>
            <w:r w:rsidRPr="005D2549">
              <w:t>ir</w:t>
            </w:r>
            <w:r w:rsidRPr="005D2549">
              <w:rPr>
                <w:spacing w:val="42"/>
              </w:rPr>
              <w:t xml:space="preserve"> </w:t>
            </w:r>
            <w:r w:rsidRPr="005D2549">
              <w:t>jos</w:t>
            </w:r>
            <w:r w:rsidRPr="005D2549">
              <w:rPr>
                <w:spacing w:val="26"/>
              </w:rPr>
              <w:t xml:space="preserve"> </w:t>
            </w:r>
            <w:r w:rsidRPr="005D2549">
              <w:rPr>
                <w:spacing w:val="-1"/>
              </w:rPr>
              <w:t>teikiamas</w:t>
            </w:r>
            <w:r w:rsidRPr="005D2549">
              <w:t xml:space="preserve"> </w:t>
            </w:r>
            <w:r w:rsidRPr="005D2549">
              <w:rPr>
                <w:spacing w:val="-1"/>
              </w:rPr>
              <w:t>galimybes.</w:t>
            </w:r>
          </w:p>
          <w:p w:rsidR="00E17D58" w:rsidRPr="008E12BD" w:rsidRDefault="00E17D58" w:rsidP="005D2549">
            <w:pPr>
              <w:widowControl w:val="0"/>
              <w:jc w:val="both"/>
              <w:rPr>
                <w:lang w:eastAsia="en-US"/>
              </w:rPr>
            </w:pPr>
            <w:r w:rsidRPr="008E12BD">
              <w:rPr>
                <w:rFonts w:eastAsia="Calibri"/>
                <w:szCs w:val="22"/>
                <w:lang w:eastAsia="en-US"/>
              </w:rPr>
              <w:t>Apibūdinti</w:t>
            </w:r>
          </w:p>
          <w:p w:rsidR="00E17D58" w:rsidRPr="008E12BD" w:rsidRDefault="00E17D58" w:rsidP="005D2549">
            <w:pPr>
              <w:widowControl w:val="0"/>
              <w:rPr>
                <w:rFonts w:eastAsia="Calibri"/>
                <w:szCs w:val="22"/>
                <w:lang w:eastAsia="en-US"/>
              </w:rPr>
            </w:pPr>
            <w:r w:rsidRPr="008E12BD">
              <w:rPr>
                <w:rFonts w:eastAsia="Calibri"/>
                <w:spacing w:val="-1"/>
                <w:szCs w:val="22"/>
                <w:lang w:eastAsia="en-US"/>
              </w:rPr>
              <w:t>atsinaujinančios</w:t>
            </w:r>
            <w:r w:rsidRPr="008E12BD">
              <w:rPr>
                <w:rFonts w:eastAsia="Calibri"/>
                <w:spacing w:val="34"/>
                <w:szCs w:val="22"/>
                <w:lang w:eastAsia="en-US"/>
              </w:rPr>
              <w:t xml:space="preserve"> </w:t>
            </w:r>
            <w:r w:rsidRPr="008E12BD">
              <w:rPr>
                <w:rFonts w:eastAsia="Calibri"/>
                <w:spacing w:val="-1"/>
                <w:szCs w:val="22"/>
                <w:lang w:eastAsia="en-US"/>
              </w:rPr>
              <w:t>energetikos</w:t>
            </w:r>
            <w:r w:rsidRPr="008E12BD">
              <w:rPr>
                <w:rFonts w:eastAsia="Calibri"/>
                <w:spacing w:val="45"/>
                <w:szCs w:val="22"/>
                <w:lang w:eastAsia="en-US"/>
              </w:rPr>
              <w:t xml:space="preserve"> </w:t>
            </w:r>
            <w:r w:rsidRPr="008E12BD">
              <w:rPr>
                <w:rFonts w:eastAsia="Calibri"/>
                <w:szCs w:val="22"/>
                <w:lang w:eastAsia="en-US"/>
              </w:rPr>
              <w:t>montuotojo</w:t>
            </w:r>
            <w:r w:rsidRPr="008E12BD">
              <w:rPr>
                <w:rFonts w:eastAsia="Calibri"/>
                <w:spacing w:val="33"/>
                <w:szCs w:val="22"/>
                <w:lang w:eastAsia="en-US"/>
              </w:rPr>
              <w:t xml:space="preserve"> </w:t>
            </w:r>
            <w:r w:rsidRPr="008E12BD">
              <w:rPr>
                <w:rFonts w:eastAsia="Calibri"/>
                <w:spacing w:val="-1"/>
                <w:szCs w:val="22"/>
                <w:lang w:eastAsia="en-US"/>
              </w:rPr>
              <w:t>darbų</w:t>
            </w:r>
            <w:r w:rsidRPr="008E12BD">
              <w:rPr>
                <w:rFonts w:eastAsia="Calibri"/>
                <w:spacing w:val="32"/>
                <w:szCs w:val="22"/>
                <w:lang w:eastAsia="en-US"/>
              </w:rPr>
              <w:t xml:space="preserve"> </w:t>
            </w:r>
            <w:r w:rsidRPr="008E12BD">
              <w:rPr>
                <w:rFonts w:eastAsia="Calibri"/>
                <w:spacing w:val="-1"/>
                <w:szCs w:val="22"/>
                <w:lang w:eastAsia="en-US"/>
              </w:rPr>
              <w:t>įvairovę</w:t>
            </w:r>
            <w:r w:rsidRPr="008E12BD">
              <w:rPr>
                <w:rFonts w:eastAsia="Calibri"/>
                <w:spacing w:val="32"/>
                <w:szCs w:val="22"/>
                <w:lang w:eastAsia="en-US"/>
              </w:rPr>
              <w:t xml:space="preserve"> </w:t>
            </w:r>
            <w:r w:rsidRPr="008E12BD">
              <w:rPr>
                <w:rFonts w:eastAsia="Calibri"/>
                <w:szCs w:val="22"/>
                <w:lang w:eastAsia="en-US"/>
              </w:rPr>
              <w:t>ir</w:t>
            </w:r>
            <w:r w:rsidRPr="008E12BD">
              <w:rPr>
                <w:rFonts w:eastAsia="Calibri"/>
                <w:spacing w:val="22"/>
                <w:szCs w:val="22"/>
                <w:lang w:eastAsia="en-US"/>
              </w:rPr>
              <w:t xml:space="preserve"> </w:t>
            </w:r>
            <w:r w:rsidRPr="008E12BD">
              <w:rPr>
                <w:rFonts w:eastAsia="Calibri"/>
                <w:spacing w:val="-1"/>
                <w:szCs w:val="22"/>
                <w:lang w:eastAsia="en-US"/>
              </w:rPr>
              <w:t>specializaciją pagal</w:t>
            </w:r>
            <w:r w:rsidRPr="008E12BD">
              <w:rPr>
                <w:rFonts w:eastAsia="Calibri"/>
                <w:szCs w:val="22"/>
                <w:lang w:eastAsia="en-US"/>
              </w:rPr>
              <w:t xml:space="preserve"> procesus.</w:t>
            </w:r>
          </w:p>
          <w:p w:rsidR="00E17D58" w:rsidRPr="008E12BD" w:rsidRDefault="00E17D58" w:rsidP="005D2549">
            <w:pPr>
              <w:widowControl w:val="0"/>
              <w:rPr>
                <w:rFonts w:eastAsia="Calibri"/>
                <w:szCs w:val="22"/>
                <w:lang w:eastAsia="en-US"/>
              </w:rPr>
            </w:pPr>
            <w:r w:rsidRPr="008E12BD">
              <w:rPr>
                <w:rFonts w:eastAsia="Calibri"/>
                <w:szCs w:val="22"/>
                <w:lang w:eastAsia="en-US"/>
              </w:rPr>
              <w:t>Išvardinti pagrindinius atsinaujinančios energetikos montuotojo profesinės etikos principus ir aplinkos tausojimo būdus.</w:t>
            </w:r>
          </w:p>
          <w:p w:rsidR="00E17D58" w:rsidRPr="005D2549" w:rsidRDefault="00E17D58" w:rsidP="005D2549">
            <w:pPr>
              <w:widowControl w:val="0"/>
              <w:rPr>
                <w:bCs/>
                <w:highlight w:val="yellow"/>
              </w:rPr>
            </w:pPr>
            <w:r w:rsidRPr="008E12BD">
              <w:rPr>
                <w:rFonts w:eastAsia="Calibri"/>
                <w:spacing w:val="-1"/>
                <w:szCs w:val="22"/>
                <w:lang w:eastAsia="en-US"/>
              </w:rPr>
              <w:t>Demonstruoti</w:t>
            </w:r>
            <w:r w:rsidRPr="008E12BD">
              <w:rPr>
                <w:rFonts w:eastAsia="Calibri"/>
                <w:spacing w:val="33"/>
                <w:szCs w:val="22"/>
                <w:lang w:eastAsia="en-US"/>
              </w:rPr>
              <w:t xml:space="preserve"> </w:t>
            </w:r>
            <w:r w:rsidRPr="008E12BD">
              <w:rPr>
                <w:rFonts w:eastAsia="Calibri"/>
                <w:szCs w:val="22"/>
                <w:lang w:eastAsia="en-US"/>
              </w:rPr>
              <w:t>jau</w:t>
            </w:r>
            <w:r w:rsidRPr="008E12BD">
              <w:rPr>
                <w:rFonts w:eastAsia="Calibri"/>
                <w:spacing w:val="32"/>
                <w:szCs w:val="22"/>
                <w:lang w:eastAsia="en-US"/>
              </w:rPr>
              <w:t xml:space="preserve"> </w:t>
            </w:r>
            <w:r w:rsidRPr="008E12BD">
              <w:rPr>
                <w:rFonts w:eastAsia="Calibri"/>
                <w:szCs w:val="22"/>
                <w:lang w:eastAsia="en-US"/>
              </w:rPr>
              <w:t>turimus,</w:t>
            </w:r>
            <w:r w:rsidRPr="008E12BD">
              <w:rPr>
                <w:rFonts w:eastAsia="Calibri"/>
                <w:spacing w:val="20"/>
                <w:szCs w:val="22"/>
                <w:lang w:eastAsia="en-US"/>
              </w:rPr>
              <w:t xml:space="preserve"> </w:t>
            </w:r>
            <w:r w:rsidRPr="008E12BD">
              <w:rPr>
                <w:rFonts w:eastAsia="Calibri"/>
                <w:spacing w:val="-1"/>
                <w:szCs w:val="22"/>
                <w:lang w:eastAsia="en-US"/>
              </w:rPr>
              <w:t>neformaliu</w:t>
            </w:r>
            <w:r w:rsidRPr="008E12BD">
              <w:rPr>
                <w:rFonts w:eastAsia="Calibri"/>
                <w:szCs w:val="22"/>
                <w:lang w:eastAsia="en-US"/>
              </w:rPr>
              <w:t xml:space="preserve"> ir/ar</w:t>
            </w:r>
            <w:r w:rsidRPr="008E12BD">
              <w:rPr>
                <w:rFonts w:eastAsia="Calibri"/>
                <w:spacing w:val="59"/>
                <w:szCs w:val="22"/>
                <w:lang w:eastAsia="en-US"/>
              </w:rPr>
              <w:t xml:space="preserve"> </w:t>
            </w:r>
            <w:r w:rsidRPr="008E12BD">
              <w:rPr>
                <w:rFonts w:eastAsia="Calibri"/>
                <w:szCs w:val="22"/>
                <w:lang w:eastAsia="en-US"/>
              </w:rPr>
              <w:t>savaiminiu</w:t>
            </w:r>
            <w:r w:rsidRPr="008E12BD">
              <w:rPr>
                <w:rFonts w:eastAsia="Calibri"/>
                <w:spacing w:val="28"/>
                <w:szCs w:val="22"/>
                <w:lang w:eastAsia="en-US"/>
              </w:rPr>
              <w:t xml:space="preserve"> </w:t>
            </w:r>
            <w:r w:rsidRPr="008E12BD">
              <w:rPr>
                <w:rFonts w:eastAsia="Calibri"/>
                <w:szCs w:val="22"/>
                <w:lang w:eastAsia="en-US"/>
              </w:rPr>
              <w:t>būdu</w:t>
            </w:r>
            <w:r w:rsidRPr="008E12BD">
              <w:rPr>
                <w:rFonts w:eastAsia="Calibri"/>
                <w:spacing w:val="35"/>
                <w:szCs w:val="22"/>
                <w:lang w:eastAsia="en-US"/>
              </w:rPr>
              <w:t xml:space="preserve"> </w:t>
            </w:r>
            <w:r w:rsidRPr="008E12BD">
              <w:rPr>
                <w:rFonts w:eastAsia="Calibri"/>
                <w:spacing w:val="-1"/>
                <w:szCs w:val="22"/>
                <w:lang w:eastAsia="en-US"/>
              </w:rPr>
              <w:t>įgytus,</w:t>
            </w:r>
            <w:r w:rsidRPr="008E12BD">
              <w:rPr>
                <w:rFonts w:eastAsia="Calibri"/>
                <w:spacing w:val="38"/>
                <w:szCs w:val="22"/>
                <w:lang w:eastAsia="en-US"/>
              </w:rPr>
              <w:t xml:space="preserve"> </w:t>
            </w:r>
            <w:r w:rsidRPr="008E12BD">
              <w:rPr>
                <w:rFonts w:eastAsia="Calibri"/>
                <w:spacing w:val="-1"/>
                <w:szCs w:val="22"/>
                <w:lang w:eastAsia="en-US"/>
              </w:rPr>
              <w:t>atsinaujinančios</w:t>
            </w:r>
            <w:r w:rsidRPr="008E12BD">
              <w:rPr>
                <w:rFonts w:eastAsia="Calibri"/>
                <w:spacing w:val="36"/>
                <w:szCs w:val="22"/>
                <w:lang w:eastAsia="en-US"/>
              </w:rPr>
              <w:t xml:space="preserve"> </w:t>
            </w:r>
            <w:r w:rsidRPr="008E12BD">
              <w:rPr>
                <w:rFonts w:eastAsia="Calibri"/>
                <w:spacing w:val="-1"/>
                <w:szCs w:val="22"/>
                <w:lang w:eastAsia="en-US"/>
              </w:rPr>
              <w:t xml:space="preserve">energetikos </w:t>
            </w:r>
            <w:r w:rsidRPr="008E12BD">
              <w:rPr>
                <w:rFonts w:eastAsia="Calibri"/>
                <w:szCs w:val="22"/>
                <w:lang w:eastAsia="en-US"/>
              </w:rPr>
              <w:t>montuotojo</w:t>
            </w:r>
            <w:r w:rsidRPr="008E12BD">
              <w:rPr>
                <w:rFonts w:eastAsia="Calibri"/>
                <w:spacing w:val="26"/>
                <w:szCs w:val="22"/>
                <w:lang w:eastAsia="en-US"/>
              </w:rPr>
              <w:t xml:space="preserve"> </w:t>
            </w:r>
            <w:r w:rsidRPr="008E12BD">
              <w:rPr>
                <w:rFonts w:eastAsia="Calibri"/>
                <w:spacing w:val="-1"/>
                <w:szCs w:val="22"/>
                <w:lang w:eastAsia="en-US"/>
              </w:rPr>
              <w:t>kvalifikacijai</w:t>
            </w:r>
            <w:r w:rsidRPr="008E12BD">
              <w:rPr>
                <w:rFonts w:eastAsia="Calibri"/>
                <w:spacing w:val="33"/>
                <w:szCs w:val="22"/>
                <w:lang w:eastAsia="en-US"/>
              </w:rPr>
              <w:t xml:space="preserve"> </w:t>
            </w:r>
            <w:r w:rsidRPr="008E12BD">
              <w:rPr>
                <w:rFonts w:eastAsia="Calibri"/>
                <w:spacing w:val="-1"/>
                <w:szCs w:val="22"/>
                <w:lang w:eastAsia="en-US"/>
              </w:rPr>
              <w:t>būdingus</w:t>
            </w:r>
            <w:r w:rsidRPr="008E12BD">
              <w:rPr>
                <w:rFonts w:eastAsia="Calibri"/>
                <w:spacing w:val="35"/>
                <w:szCs w:val="22"/>
                <w:lang w:eastAsia="en-US"/>
              </w:rPr>
              <w:t xml:space="preserve"> </w:t>
            </w:r>
            <w:r w:rsidRPr="008E12BD">
              <w:rPr>
                <w:rFonts w:eastAsia="Calibri"/>
                <w:spacing w:val="-1"/>
                <w:szCs w:val="22"/>
                <w:lang w:eastAsia="en-US"/>
              </w:rPr>
              <w:t>bei</w:t>
            </w:r>
            <w:r w:rsidRPr="008E12BD">
              <w:rPr>
                <w:rFonts w:eastAsia="Calibri"/>
                <w:spacing w:val="35"/>
                <w:szCs w:val="22"/>
                <w:lang w:eastAsia="en-US"/>
              </w:rPr>
              <w:t xml:space="preserve"> </w:t>
            </w:r>
            <w:r w:rsidRPr="008E12BD">
              <w:rPr>
                <w:rFonts w:eastAsia="Calibri"/>
                <w:spacing w:val="-1"/>
                <w:szCs w:val="22"/>
                <w:lang w:eastAsia="en-US"/>
              </w:rPr>
              <w:t>reikalingus</w:t>
            </w:r>
            <w:r w:rsidRPr="008E12BD">
              <w:rPr>
                <w:rFonts w:eastAsia="Calibri"/>
                <w:spacing w:val="2"/>
                <w:szCs w:val="22"/>
                <w:lang w:eastAsia="en-US"/>
              </w:rPr>
              <w:t xml:space="preserve"> </w:t>
            </w:r>
            <w:r w:rsidRPr="008E12BD">
              <w:rPr>
                <w:rFonts w:eastAsia="Calibri"/>
                <w:spacing w:val="-1"/>
                <w:szCs w:val="22"/>
                <w:lang w:eastAsia="en-US"/>
              </w:rPr>
              <w:t>gebėjimus.</w:t>
            </w:r>
          </w:p>
        </w:tc>
      </w:tr>
      <w:tr w:rsidR="005D2549" w:rsidRPr="005D2549" w:rsidTr="005873AC">
        <w:trPr>
          <w:trHeight w:val="57"/>
          <w:jc w:val="center"/>
        </w:trPr>
        <w:tc>
          <w:tcPr>
            <w:tcW w:w="5000" w:type="pct"/>
            <w:gridSpan w:val="6"/>
            <w:shd w:val="clear" w:color="auto" w:fill="F2F2F2"/>
          </w:tcPr>
          <w:p w:rsidR="00E67010" w:rsidRPr="005D2549" w:rsidRDefault="00E67010" w:rsidP="00677FE9">
            <w:pPr>
              <w:pStyle w:val="Betarp"/>
              <w:widowControl w:val="0"/>
              <w:rPr>
                <w:b/>
              </w:rPr>
            </w:pPr>
            <w:r w:rsidRPr="005D2549">
              <w:rPr>
                <w:b/>
              </w:rPr>
              <w:t xml:space="preserve">Bendrieji moduliai (iš viso </w:t>
            </w:r>
            <w:r w:rsidR="008965BE" w:rsidRPr="005D2549">
              <w:rPr>
                <w:b/>
              </w:rPr>
              <w:t>4</w:t>
            </w:r>
            <w:r w:rsidRPr="005D2549">
              <w:rPr>
                <w:b/>
              </w:rPr>
              <w:t xml:space="preserve"> </w:t>
            </w:r>
            <w:r w:rsidR="00592AFC" w:rsidRPr="005D2549">
              <w:rPr>
                <w:b/>
              </w:rPr>
              <w:t xml:space="preserve">mokymosi </w:t>
            </w:r>
            <w:r w:rsidRPr="005D2549">
              <w:rPr>
                <w:b/>
              </w:rPr>
              <w:t>kreditai)</w:t>
            </w:r>
          </w:p>
        </w:tc>
      </w:tr>
      <w:tr w:rsidR="005D2549" w:rsidRPr="005D2549" w:rsidTr="009B767A">
        <w:trPr>
          <w:trHeight w:val="57"/>
          <w:jc w:val="center"/>
        </w:trPr>
        <w:tc>
          <w:tcPr>
            <w:tcW w:w="434" w:type="pct"/>
          </w:tcPr>
          <w:p w:rsidR="00C07C3A" w:rsidRPr="005D2549" w:rsidRDefault="00995FEA" w:rsidP="005D2549">
            <w:pPr>
              <w:widowControl w:val="0"/>
              <w:jc w:val="center"/>
            </w:pPr>
            <w:r w:rsidRPr="005D2549">
              <w:t>4102201</w:t>
            </w:r>
          </w:p>
        </w:tc>
        <w:tc>
          <w:tcPr>
            <w:tcW w:w="785" w:type="pct"/>
          </w:tcPr>
          <w:p w:rsidR="00C07C3A" w:rsidRPr="005D2549" w:rsidRDefault="00C07C3A" w:rsidP="005D2549">
            <w:pPr>
              <w:widowControl w:val="0"/>
              <w:rPr>
                <w:i/>
                <w:iCs/>
                <w:strike/>
              </w:rPr>
            </w:pPr>
            <w:r w:rsidRPr="005D2549">
              <w:t>Saugus elgesys ekstremaliose situacijose</w:t>
            </w:r>
          </w:p>
        </w:tc>
        <w:tc>
          <w:tcPr>
            <w:tcW w:w="273" w:type="pct"/>
          </w:tcPr>
          <w:p w:rsidR="00C07C3A" w:rsidRPr="005D2549" w:rsidRDefault="00C07C3A" w:rsidP="005D2549">
            <w:pPr>
              <w:widowControl w:val="0"/>
              <w:jc w:val="center"/>
            </w:pPr>
            <w:r w:rsidRPr="005D2549">
              <w:t>IV</w:t>
            </w:r>
          </w:p>
        </w:tc>
        <w:tc>
          <w:tcPr>
            <w:tcW w:w="483" w:type="pct"/>
          </w:tcPr>
          <w:p w:rsidR="00C07C3A" w:rsidRPr="005D2549" w:rsidRDefault="00C07C3A" w:rsidP="005D2549">
            <w:pPr>
              <w:widowControl w:val="0"/>
              <w:jc w:val="center"/>
            </w:pPr>
            <w:r w:rsidRPr="005D2549">
              <w:t>1</w:t>
            </w:r>
          </w:p>
        </w:tc>
        <w:tc>
          <w:tcPr>
            <w:tcW w:w="746" w:type="pct"/>
          </w:tcPr>
          <w:p w:rsidR="00C07C3A" w:rsidRPr="005D2549" w:rsidRDefault="00C07C3A" w:rsidP="003E12A4">
            <w:pPr>
              <w:widowControl w:val="0"/>
              <w:rPr>
                <w:highlight w:val="yellow"/>
              </w:rPr>
            </w:pPr>
            <w:r w:rsidRPr="005D2549">
              <w:t>Saugiai elgtis ekstremaliose situacijose.</w:t>
            </w:r>
          </w:p>
        </w:tc>
        <w:tc>
          <w:tcPr>
            <w:tcW w:w="2279" w:type="pct"/>
          </w:tcPr>
          <w:p w:rsidR="00C07C3A" w:rsidRPr="005D2549" w:rsidRDefault="00C07C3A" w:rsidP="00677FE9">
            <w:pPr>
              <w:widowControl w:val="0"/>
            </w:pPr>
            <w:r w:rsidRPr="005D2549">
              <w:rPr>
                <w:rFonts w:ascii="Palemonas" w:eastAsia="Calibri" w:hAnsi="Palemonas"/>
                <w:szCs w:val="22"/>
                <w:lang w:eastAsia="en-US"/>
              </w:rPr>
              <w:t xml:space="preserve">Išmanyti </w:t>
            </w:r>
            <w:r w:rsidRPr="005D2549">
              <w:t>ekstremalių situacijų tipus, galimus pavojus.</w:t>
            </w:r>
          </w:p>
          <w:p w:rsidR="00C07C3A" w:rsidRPr="005D2549" w:rsidRDefault="00C07C3A" w:rsidP="00677FE9">
            <w:pPr>
              <w:widowControl w:val="0"/>
            </w:pPr>
            <w:r w:rsidRPr="005D2549">
              <w:rPr>
                <w:rFonts w:ascii="Palemonas" w:eastAsia="Calibri" w:hAnsi="Palemonas"/>
                <w:szCs w:val="22"/>
                <w:lang w:eastAsia="en-US"/>
              </w:rPr>
              <w:t xml:space="preserve">Išmanyti </w:t>
            </w:r>
            <w:r w:rsidRPr="005D2549">
              <w:t>saugaus elgesio ekstremaliose situacijose reikalavimus ir instrukcijas, garsinius civilinės saugos signalus.</w:t>
            </w:r>
          </w:p>
        </w:tc>
      </w:tr>
      <w:tr w:rsidR="005D2549" w:rsidRPr="005D2549" w:rsidTr="009B767A">
        <w:trPr>
          <w:trHeight w:val="57"/>
          <w:jc w:val="center"/>
        </w:trPr>
        <w:tc>
          <w:tcPr>
            <w:tcW w:w="434" w:type="pct"/>
          </w:tcPr>
          <w:p w:rsidR="00C07C3A" w:rsidRPr="005D2549" w:rsidRDefault="00995FEA" w:rsidP="005D2549">
            <w:pPr>
              <w:widowControl w:val="0"/>
              <w:jc w:val="center"/>
            </w:pPr>
            <w:r w:rsidRPr="005D2549">
              <w:t>4102105</w:t>
            </w:r>
          </w:p>
        </w:tc>
        <w:tc>
          <w:tcPr>
            <w:tcW w:w="785" w:type="pct"/>
          </w:tcPr>
          <w:p w:rsidR="00C07C3A" w:rsidRPr="005D2549" w:rsidRDefault="00C07C3A" w:rsidP="005D2549">
            <w:pPr>
              <w:widowControl w:val="0"/>
              <w:rPr>
                <w:i/>
                <w:iCs/>
              </w:rPr>
            </w:pPr>
            <w:r w:rsidRPr="005D2549">
              <w:t>Sąmoningas fizinio aktyvumo reguliavimas</w:t>
            </w:r>
          </w:p>
        </w:tc>
        <w:tc>
          <w:tcPr>
            <w:tcW w:w="273" w:type="pct"/>
          </w:tcPr>
          <w:p w:rsidR="00C07C3A" w:rsidRPr="005D2549" w:rsidRDefault="00C07C3A" w:rsidP="005D2549">
            <w:pPr>
              <w:widowControl w:val="0"/>
              <w:jc w:val="center"/>
            </w:pPr>
            <w:r w:rsidRPr="005D2549">
              <w:t>IV</w:t>
            </w:r>
          </w:p>
        </w:tc>
        <w:tc>
          <w:tcPr>
            <w:tcW w:w="483" w:type="pct"/>
          </w:tcPr>
          <w:p w:rsidR="00C07C3A" w:rsidRPr="005D2549" w:rsidRDefault="00C07C3A" w:rsidP="005D2549">
            <w:pPr>
              <w:widowControl w:val="0"/>
              <w:jc w:val="center"/>
            </w:pPr>
            <w:r w:rsidRPr="005D2549">
              <w:t>1</w:t>
            </w:r>
          </w:p>
        </w:tc>
        <w:tc>
          <w:tcPr>
            <w:tcW w:w="746" w:type="pct"/>
          </w:tcPr>
          <w:p w:rsidR="00C07C3A" w:rsidRPr="005D2549" w:rsidRDefault="00C07C3A" w:rsidP="003E12A4">
            <w:pPr>
              <w:widowControl w:val="0"/>
              <w:rPr>
                <w:highlight w:val="yellow"/>
              </w:rPr>
            </w:pPr>
            <w:r w:rsidRPr="005D2549">
              <w:t>Reguliuoti fizinį aktyvumą.</w:t>
            </w:r>
          </w:p>
        </w:tc>
        <w:tc>
          <w:tcPr>
            <w:tcW w:w="2279" w:type="pct"/>
          </w:tcPr>
          <w:p w:rsidR="00C07C3A" w:rsidRPr="005D2549" w:rsidRDefault="00C07C3A" w:rsidP="00677FE9">
            <w:pPr>
              <w:widowControl w:val="0"/>
            </w:pPr>
            <w:r w:rsidRPr="005D2549">
              <w:t>Išmanyti fizinio aktyvumo formas.</w:t>
            </w:r>
          </w:p>
          <w:p w:rsidR="00C07C3A" w:rsidRPr="005D2549" w:rsidRDefault="00C07C3A" w:rsidP="00677FE9">
            <w:pPr>
              <w:widowControl w:val="0"/>
            </w:pPr>
            <w:r w:rsidRPr="005D2549">
              <w:t>Demonstruoti asmeninį fizinį aktyvumą.</w:t>
            </w:r>
          </w:p>
          <w:p w:rsidR="00C07C3A" w:rsidRPr="005D2549" w:rsidRDefault="00C07C3A" w:rsidP="00677FE9">
            <w:pPr>
              <w:widowControl w:val="0"/>
            </w:pPr>
            <w:r w:rsidRPr="005D2549">
              <w:t>Taikyti fizinio aktyvumo formas, atsižvelgiant į darbo specifiką.</w:t>
            </w:r>
          </w:p>
        </w:tc>
      </w:tr>
      <w:tr w:rsidR="005D2549" w:rsidRPr="005D2549" w:rsidTr="009B767A">
        <w:trPr>
          <w:trHeight w:val="57"/>
          <w:jc w:val="center"/>
        </w:trPr>
        <w:tc>
          <w:tcPr>
            <w:tcW w:w="434" w:type="pct"/>
          </w:tcPr>
          <w:p w:rsidR="00E67010" w:rsidRPr="005D2549" w:rsidRDefault="00086B55" w:rsidP="005D2549">
            <w:pPr>
              <w:widowControl w:val="0"/>
              <w:jc w:val="center"/>
            </w:pPr>
            <w:r w:rsidRPr="005D2549">
              <w:t>4102203</w:t>
            </w:r>
          </w:p>
        </w:tc>
        <w:tc>
          <w:tcPr>
            <w:tcW w:w="785" w:type="pct"/>
          </w:tcPr>
          <w:p w:rsidR="00E67010" w:rsidRPr="005D2549" w:rsidRDefault="00704C61" w:rsidP="005D2549">
            <w:pPr>
              <w:widowControl w:val="0"/>
              <w:rPr>
                <w:iCs/>
              </w:rPr>
            </w:pPr>
            <w:r w:rsidRPr="005D2549">
              <w:rPr>
                <w:iCs/>
              </w:rPr>
              <w:t>Darbuotojų sauga ir sveikata</w:t>
            </w:r>
          </w:p>
        </w:tc>
        <w:tc>
          <w:tcPr>
            <w:tcW w:w="273" w:type="pct"/>
          </w:tcPr>
          <w:p w:rsidR="00E67010" w:rsidRPr="005D2549" w:rsidRDefault="00074BFF" w:rsidP="005D2549">
            <w:pPr>
              <w:widowControl w:val="0"/>
              <w:jc w:val="center"/>
            </w:pPr>
            <w:r w:rsidRPr="005D2549">
              <w:t>IV</w:t>
            </w:r>
          </w:p>
        </w:tc>
        <w:tc>
          <w:tcPr>
            <w:tcW w:w="483" w:type="pct"/>
          </w:tcPr>
          <w:p w:rsidR="00E67010" w:rsidRPr="005D2549" w:rsidRDefault="009760CB" w:rsidP="005D2549">
            <w:pPr>
              <w:widowControl w:val="0"/>
              <w:jc w:val="center"/>
            </w:pPr>
            <w:r w:rsidRPr="005D2549">
              <w:t>2</w:t>
            </w:r>
          </w:p>
        </w:tc>
        <w:tc>
          <w:tcPr>
            <w:tcW w:w="746" w:type="pct"/>
          </w:tcPr>
          <w:p w:rsidR="00E67010" w:rsidRPr="005D2549" w:rsidRDefault="00DC1300" w:rsidP="003E12A4">
            <w:pPr>
              <w:widowControl w:val="0"/>
              <w:rPr>
                <w:highlight w:val="yellow"/>
              </w:rPr>
            </w:pPr>
            <w:r w:rsidRPr="005D2549">
              <w:t>Tausoti sveikatą ir saugiai dirbti.</w:t>
            </w:r>
          </w:p>
        </w:tc>
        <w:tc>
          <w:tcPr>
            <w:tcW w:w="2279" w:type="pct"/>
          </w:tcPr>
          <w:p w:rsidR="001D33F7" w:rsidRPr="005D2549" w:rsidRDefault="00E17D58" w:rsidP="00677FE9">
            <w:pPr>
              <w:widowControl w:val="0"/>
            </w:pPr>
            <w:r w:rsidRPr="005D2549">
              <w:rPr>
                <w:rFonts w:eastAsia="Calibri"/>
                <w:lang w:eastAsia="en-US"/>
              </w:rPr>
              <w:t>Paaiškinti pagrindinius atsinaujinančios energetikos montuotojo profesijos darbuotojo saugos ir sveikatos reikalavimus.</w:t>
            </w:r>
          </w:p>
        </w:tc>
      </w:tr>
      <w:tr w:rsidR="005D2549" w:rsidRPr="005D2549" w:rsidTr="005873AC">
        <w:trPr>
          <w:trHeight w:val="57"/>
          <w:jc w:val="center"/>
        </w:trPr>
        <w:tc>
          <w:tcPr>
            <w:tcW w:w="5000" w:type="pct"/>
            <w:gridSpan w:val="6"/>
            <w:shd w:val="clear" w:color="auto" w:fill="F2F2F2"/>
          </w:tcPr>
          <w:p w:rsidR="00E66A3E" w:rsidRPr="005D2549" w:rsidRDefault="00E66A3E" w:rsidP="00CF649C">
            <w:pPr>
              <w:pStyle w:val="Betarp"/>
              <w:widowControl w:val="0"/>
              <w:rPr>
                <w:b/>
              </w:rPr>
            </w:pPr>
            <w:r w:rsidRPr="005D2549">
              <w:rPr>
                <w:b/>
              </w:rPr>
              <w:t>Kvalifikaciją sudarančioms kompetencijoms įgyti skirti moduliai</w:t>
            </w:r>
            <w:r w:rsidR="00C579B8" w:rsidRPr="005D2549">
              <w:rPr>
                <w:b/>
              </w:rPr>
              <w:t xml:space="preserve"> (iš viso </w:t>
            </w:r>
            <w:r w:rsidR="00CF649C">
              <w:rPr>
                <w:b/>
              </w:rPr>
              <w:t>45</w:t>
            </w:r>
            <w:r w:rsidR="00C579B8" w:rsidRPr="005D2549">
              <w:rPr>
                <w:b/>
              </w:rPr>
              <w:t xml:space="preserve"> </w:t>
            </w:r>
            <w:r w:rsidR="00592AFC" w:rsidRPr="005D2549">
              <w:rPr>
                <w:b/>
              </w:rPr>
              <w:t xml:space="preserve">mokymosi </w:t>
            </w:r>
            <w:r w:rsidR="00C579B8" w:rsidRPr="005D2549">
              <w:rPr>
                <w:b/>
              </w:rPr>
              <w:t>kred</w:t>
            </w:r>
            <w:r w:rsidR="00D01682" w:rsidRPr="005D2549">
              <w:rPr>
                <w:b/>
              </w:rPr>
              <w:t>it</w:t>
            </w:r>
            <w:r w:rsidR="00CF649C">
              <w:rPr>
                <w:b/>
              </w:rPr>
              <w:t>ai</w:t>
            </w:r>
            <w:r w:rsidR="00C579B8" w:rsidRPr="005D2549">
              <w:rPr>
                <w:b/>
              </w:rPr>
              <w:t>)</w:t>
            </w:r>
          </w:p>
        </w:tc>
      </w:tr>
      <w:tr w:rsidR="005D2549" w:rsidRPr="005D2549" w:rsidTr="005873AC">
        <w:trPr>
          <w:trHeight w:val="57"/>
          <w:jc w:val="center"/>
        </w:trPr>
        <w:tc>
          <w:tcPr>
            <w:tcW w:w="5000" w:type="pct"/>
            <w:gridSpan w:val="6"/>
          </w:tcPr>
          <w:p w:rsidR="00E66A3E" w:rsidRPr="005D2549" w:rsidRDefault="00E66A3E" w:rsidP="00CF649C">
            <w:pPr>
              <w:widowControl w:val="0"/>
              <w:rPr>
                <w:i/>
              </w:rPr>
            </w:pPr>
            <w:r w:rsidRPr="005D2549">
              <w:rPr>
                <w:i/>
              </w:rPr>
              <w:t xml:space="preserve">Privalomieji (iš viso </w:t>
            </w:r>
            <w:r w:rsidR="00C60F51" w:rsidRPr="005D2549">
              <w:rPr>
                <w:i/>
              </w:rPr>
              <w:t>45</w:t>
            </w:r>
            <w:r w:rsidRPr="005D2549">
              <w:rPr>
                <w:i/>
              </w:rPr>
              <w:t xml:space="preserve"> </w:t>
            </w:r>
            <w:r w:rsidR="00592AFC" w:rsidRPr="005D2549">
              <w:rPr>
                <w:i/>
              </w:rPr>
              <w:t xml:space="preserve">mokymosi </w:t>
            </w:r>
            <w:r w:rsidRPr="005D2549">
              <w:rPr>
                <w:i/>
              </w:rPr>
              <w:t>kredi</w:t>
            </w:r>
            <w:r w:rsidR="00CF649C">
              <w:rPr>
                <w:i/>
              </w:rPr>
              <w:t>tai</w:t>
            </w:r>
            <w:r w:rsidRPr="005D2549">
              <w:rPr>
                <w:i/>
              </w:rPr>
              <w:t>)</w:t>
            </w:r>
          </w:p>
        </w:tc>
      </w:tr>
      <w:tr w:rsidR="005D2549" w:rsidRPr="005D2549" w:rsidTr="009B767A">
        <w:trPr>
          <w:trHeight w:val="57"/>
          <w:jc w:val="center"/>
        </w:trPr>
        <w:tc>
          <w:tcPr>
            <w:tcW w:w="434" w:type="pct"/>
          </w:tcPr>
          <w:p w:rsidR="00E66A3E" w:rsidRPr="005D2549" w:rsidRDefault="00086B55" w:rsidP="004F1681">
            <w:pPr>
              <w:widowControl w:val="0"/>
              <w:jc w:val="center"/>
              <w:rPr>
                <w:highlight w:val="yellow"/>
              </w:rPr>
            </w:pPr>
            <w:r w:rsidRPr="005D2549">
              <w:t>4071342</w:t>
            </w:r>
          </w:p>
        </w:tc>
        <w:tc>
          <w:tcPr>
            <w:tcW w:w="785" w:type="pct"/>
          </w:tcPr>
          <w:p w:rsidR="00E66A3E" w:rsidRPr="005D2549" w:rsidRDefault="008965BE" w:rsidP="005D2549">
            <w:pPr>
              <w:widowControl w:val="0"/>
              <w:rPr>
                <w:i/>
                <w:iCs/>
                <w:highlight w:val="yellow"/>
              </w:rPr>
            </w:pPr>
            <w:r w:rsidRPr="005D2549">
              <w:rPr>
                <w:lang w:eastAsia="en-US"/>
              </w:rPr>
              <w:t>Pasirengimas atsinaujinančios energe</w:t>
            </w:r>
            <w:r w:rsidR="005916E9">
              <w:rPr>
                <w:lang w:eastAsia="en-US"/>
              </w:rPr>
              <w:t>tikos įrangos montuotojo darbui</w:t>
            </w:r>
          </w:p>
        </w:tc>
        <w:tc>
          <w:tcPr>
            <w:tcW w:w="273" w:type="pct"/>
          </w:tcPr>
          <w:p w:rsidR="00E66A3E" w:rsidRPr="005D2549" w:rsidRDefault="001D33F7" w:rsidP="005D2549">
            <w:pPr>
              <w:widowControl w:val="0"/>
              <w:jc w:val="center"/>
              <w:rPr>
                <w:highlight w:val="yellow"/>
              </w:rPr>
            </w:pPr>
            <w:r w:rsidRPr="005D2549">
              <w:t>IV</w:t>
            </w:r>
          </w:p>
        </w:tc>
        <w:tc>
          <w:tcPr>
            <w:tcW w:w="483" w:type="pct"/>
          </w:tcPr>
          <w:p w:rsidR="00E66A3E" w:rsidRPr="005D2549" w:rsidRDefault="004259DA" w:rsidP="005D2549">
            <w:pPr>
              <w:widowControl w:val="0"/>
              <w:jc w:val="center"/>
            </w:pPr>
            <w:r w:rsidRPr="005D2549">
              <w:t>5</w:t>
            </w:r>
          </w:p>
        </w:tc>
        <w:tc>
          <w:tcPr>
            <w:tcW w:w="746" w:type="pct"/>
          </w:tcPr>
          <w:p w:rsidR="00E66A3E" w:rsidRPr="005D2549" w:rsidRDefault="002C7E1A" w:rsidP="005D2549">
            <w:pPr>
              <w:widowControl w:val="0"/>
            </w:pPr>
            <w:r w:rsidRPr="005D2549">
              <w:t>Pasirengti atsinaujinančios energetikos įrangos montuotojo darbui</w:t>
            </w:r>
            <w:r w:rsidR="005916E9">
              <w:t>.</w:t>
            </w:r>
          </w:p>
        </w:tc>
        <w:tc>
          <w:tcPr>
            <w:tcW w:w="2279" w:type="pct"/>
          </w:tcPr>
          <w:p w:rsidR="002C7E1A" w:rsidRPr="005D2549" w:rsidRDefault="002C7E1A" w:rsidP="005D2549">
            <w:pPr>
              <w:widowControl w:val="0"/>
            </w:pPr>
            <w:r w:rsidRPr="005D2549">
              <w:t xml:space="preserve">Skaityti </w:t>
            </w:r>
            <w:proofErr w:type="spellStart"/>
            <w:r w:rsidRPr="005D2549">
              <w:t>AEĮ</w:t>
            </w:r>
            <w:proofErr w:type="spellEnd"/>
            <w:r w:rsidRPr="005D2549">
              <w:t xml:space="preserve"> montavimo brėžinius, santechninių, elektrinių schemų sutartinius</w:t>
            </w:r>
            <w:r w:rsidR="00677FE9">
              <w:t xml:space="preserve"> </w:t>
            </w:r>
            <w:r w:rsidRPr="005D2549">
              <w:t>ženklus,</w:t>
            </w:r>
            <w:r w:rsidR="00677FE9">
              <w:t xml:space="preserve"> </w:t>
            </w:r>
            <w:r w:rsidRPr="005D2549">
              <w:t>pastatų konstrukcinius elementus.</w:t>
            </w:r>
          </w:p>
          <w:p w:rsidR="002C7E1A" w:rsidRPr="005D2549" w:rsidRDefault="002C7E1A" w:rsidP="005D2549">
            <w:pPr>
              <w:widowControl w:val="0"/>
            </w:pPr>
            <w:r w:rsidRPr="005D2549">
              <w:t>Apibūdinti vamzdžių, fasoninių dalių, santechninės</w:t>
            </w:r>
            <w:r w:rsidR="00677FE9">
              <w:t xml:space="preserve"> </w:t>
            </w:r>
            <w:r w:rsidRPr="005D2549">
              <w:t>armatūros, chemines, fizines, mechanines ir technologines savybes.</w:t>
            </w:r>
          </w:p>
          <w:p w:rsidR="002C7E1A" w:rsidRPr="005D2549" w:rsidRDefault="002C7E1A" w:rsidP="005D2549">
            <w:pPr>
              <w:widowControl w:val="0"/>
            </w:pPr>
            <w:r w:rsidRPr="005D2549">
              <w:t xml:space="preserve">Suplanuoti ir pasiruošti atlikti </w:t>
            </w:r>
            <w:proofErr w:type="spellStart"/>
            <w:r w:rsidRPr="005D2549">
              <w:t>AEĮ</w:t>
            </w:r>
            <w:proofErr w:type="spellEnd"/>
            <w:r w:rsidRPr="005D2549">
              <w:t xml:space="preserve"> vamzdynų montavimą ir klojimą.</w:t>
            </w:r>
          </w:p>
          <w:p w:rsidR="002C7E1A" w:rsidRPr="005D2549" w:rsidRDefault="002C7E1A" w:rsidP="005D2549">
            <w:pPr>
              <w:widowControl w:val="0"/>
            </w:pPr>
            <w:r w:rsidRPr="005D2549">
              <w:t xml:space="preserve">Atpažinti pavojingus veiksnius atliekant </w:t>
            </w:r>
            <w:proofErr w:type="spellStart"/>
            <w:r w:rsidRPr="005D2549">
              <w:t>AEĮ</w:t>
            </w:r>
            <w:proofErr w:type="spellEnd"/>
            <w:r w:rsidRPr="005D2549">
              <w:t xml:space="preserve"> vamzdynų montavimo ir </w:t>
            </w:r>
            <w:r w:rsidRPr="005D2549">
              <w:lastRenderedPageBreak/>
              <w:t>klojimo darbus.</w:t>
            </w:r>
          </w:p>
          <w:p w:rsidR="002C7E1A" w:rsidRPr="005D2549" w:rsidRDefault="002C7E1A" w:rsidP="005D2549">
            <w:pPr>
              <w:widowControl w:val="0"/>
            </w:pPr>
            <w:r w:rsidRPr="005D2549">
              <w:t xml:space="preserve">Parinkti </w:t>
            </w:r>
            <w:proofErr w:type="spellStart"/>
            <w:r w:rsidRPr="005D2549">
              <w:t>AEĮ</w:t>
            </w:r>
            <w:proofErr w:type="spellEnd"/>
            <w:r w:rsidRPr="005D2549">
              <w:t xml:space="preserve"> vamzdynų klojimui reikalingas medžiagas.</w:t>
            </w:r>
          </w:p>
          <w:p w:rsidR="002C7E1A" w:rsidRPr="005D2549" w:rsidRDefault="002C7E1A" w:rsidP="005D2549">
            <w:pPr>
              <w:widowControl w:val="0"/>
            </w:pPr>
            <w:r w:rsidRPr="005D2549">
              <w:t>Apibūdinti kabelių, elektros instaliacinės armatūros, chemines, fizines, mechanines ir technologines savybes.</w:t>
            </w:r>
          </w:p>
          <w:p w:rsidR="002C7E1A" w:rsidRPr="005D2549" w:rsidRDefault="002C7E1A" w:rsidP="005D2549">
            <w:pPr>
              <w:widowControl w:val="0"/>
            </w:pPr>
            <w:r w:rsidRPr="005D2549">
              <w:t>Pasiruošti ir atlikti įvairių elektrotechnikos elementų montažą pagal brėžinius, parenkant tam reikalingas medžiagas.</w:t>
            </w:r>
          </w:p>
          <w:p w:rsidR="002C7E1A" w:rsidRPr="005D2549" w:rsidRDefault="002C7E1A" w:rsidP="005D2549">
            <w:pPr>
              <w:widowControl w:val="0"/>
            </w:pPr>
            <w:r w:rsidRPr="005D2549">
              <w:t>Paruošti elektrotechnikos montažo įrankius darbui.</w:t>
            </w:r>
          </w:p>
          <w:p w:rsidR="002C7E1A" w:rsidRPr="005D2549" w:rsidRDefault="002C7E1A" w:rsidP="005D2549">
            <w:pPr>
              <w:widowControl w:val="0"/>
            </w:pPr>
            <w:r w:rsidRPr="005D2549">
              <w:t xml:space="preserve">Atpažinti pavojus darbuotojų saugai ir sveikatai, atliekant </w:t>
            </w:r>
            <w:proofErr w:type="spellStart"/>
            <w:r w:rsidRPr="005D2549">
              <w:t>AEĮ</w:t>
            </w:r>
            <w:proofErr w:type="spellEnd"/>
            <w:r w:rsidRPr="005D2549">
              <w:t xml:space="preserve"> elektros montažo darbus.</w:t>
            </w:r>
          </w:p>
          <w:p w:rsidR="002C7E1A" w:rsidRPr="005D2549" w:rsidRDefault="002C7E1A" w:rsidP="005D2549">
            <w:pPr>
              <w:widowControl w:val="0"/>
            </w:pPr>
            <w:r w:rsidRPr="005D2549">
              <w:t xml:space="preserve">Saugiai atlikti </w:t>
            </w:r>
            <w:proofErr w:type="spellStart"/>
            <w:r w:rsidRPr="005D2549">
              <w:t>AEĮ</w:t>
            </w:r>
            <w:proofErr w:type="spellEnd"/>
            <w:r w:rsidRPr="005D2549">
              <w:t xml:space="preserve"> vamzdynų montavimo ir klojimo darbus pagal darbuotojo saugos ir sveikatos instrukciją.</w:t>
            </w:r>
          </w:p>
          <w:p w:rsidR="002C7E1A" w:rsidRPr="005D2549" w:rsidRDefault="002C7E1A" w:rsidP="005D2549">
            <w:pPr>
              <w:widowControl w:val="0"/>
            </w:pPr>
            <w:r w:rsidRPr="005D2549">
              <w:t>Pasiruošti atlikti įvairių vamzdžių ir fasoninių detalių sujungimą pagal brėžinius.</w:t>
            </w:r>
          </w:p>
          <w:p w:rsidR="002C7E1A" w:rsidRPr="005D2549" w:rsidRDefault="002C7E1A" w:rsidP="005D2549">
            <w:pPr>
              <w:widowControl w:val="0"/>
            </w:pPr>
            <w:r w:rsidRPr="005D2549">
              <w:t xml:space="preserve">Montuoti ir kloti </w:t>
            </w:r>
            <w:proofErr w:type="spellStart"/>
            <w:r w:rsidRPr="005D2549">
              <w:t>AEĮ</w:t>
            </w:r>
            <w:proofErr w:type="spellEnd"/>
            <w:r w:rsidRPr="005D2549">
              <w:t xml:space="preserve"> vamzdynus.</w:t>
            </w:r>
          </w:p>
          <w:p w:rsidR="002C7E1A" w:rsidRPr="005D2549" w:rsidRDefault="002C7E1A" w:rsidP="005D2549">
            <w:pPr>
              <w:widowControl w:val="0"/>
            </w:pPr>
            <w:r w:rsidRPr="005D2549">
              <w:t>Paruošti įvairius santechninius įrankius darbui.</w:t>
            </w:r>
          </w:p>
          <w:p w:rsidR="002C7E1A" w:rsidRPr="005D2549" w:rsidRDefault="002C7E1A" w:rsidP="005D2549">
            <w:pPr>
              <w:widowControl w:val="0"/>
            </w:pPr>
            <w:r w:rsidRPr="005D2549">
              <w:t xml:space="preserve">Atlikti </w:t>
            </w:r>
            <w:proofErr w:type="spellStart"/>
            <w:r w:rsidRPr="005D2549">
              <w:t>AEĮ</w:t>
            </w:r>
            <w:proofErr w:type="spellEnd"/>
            <w:r w:rsidRPr="005D2549">
              <w:t xml:space="preserve"> vamzdynų klojimo darbų kokybės patikrinimą.</w:t>
            </w:r>
          </w:p>
          <w:p w:rsidR="002C7E1A" w:rsidRPr="005D2549" w:rsidRDefault="002C7E1A" w:rsidP="005D2549">
            <w:pPr>
              <w:widowControl w:val="0"/>
            </w:pPr>
            <w:r w:rsidRPr="005D2549">
              <w:t xml:space="preserve">Saugiai atlikti </w:t>
            </w:r>
            <w:proofErr w:type="spellStart"/>
            <w:r w:rsidRPr="005D2549">
              <w:t>AEĮ</w:t>
            </w:r>
            <w:proofErr w:type="spellEnd"/>
            <w:r w:rsidRPr="005D2549">
              <w:t xml:space="preserve"> elektros montažo darbus, pagal darbuotojų saugos ir sveikatos instrukcijas.</w:t>
            </w:r>
          </w:p>
          <w:p w:rsidR="002C7E1A" w:rsidRPr="005D2549" w:rsidRDefault="002C7E1A" w:rsidP="005D2549">
            <w:pPr>
              <w:widowControl w:val="0"/>
            </w:pPr>
            <w:r w:rsidRPr="005D2549">
              <w:t xml:space="preserve">Atlikti </w:t>
            </w:r>
            <w:proofErr w:type="spellStart"/>
            <w:r w:rsidRPr="005D2549">
              <w:t>AEĮ</w:t>
            </w:r>
            <w:proofErr w:type="spellEnd"/>
            <w:r w:rsidRPr="005D2549">
              <w:t xml:space="preserve"> elektros montažą.</w:t>
            </w:r>
          </w:p>
          <w:p w:rsidR="001D33F7" w:rsidRPr="005D2549" w:rsidRDefault="002C7E1A" w:rsidP="005D2549">
            <w:pPr>
              <w:widowControl w:val="0"/>
            </w:pPr>
            <w:r w:rsidRPr="005D2549">
              <w:t>Atlikti</w:t>
            </w:r>
            <w:r w:rsidR="00677FE9">
              <w:t xml:space="preserve"> </w:t>
            </w:r>
            <w:proofErr w:type="spellStart"/>
            <w:r w:rsidRPr="005D2549">
              <w:t>AEĮ</w:t>
            </w:r>
            <w:proofErr w:type="spellEnd"/>
            <w:r w:rsidR="00677FE9">
              <w:t xml:space="preserve"> </w:t>
            </w:r>
            <w:r w:rsidRPr="005D2549">
              <w:t>elektros</w:t>
            </w:r>
            <w:r w:rsidR="00677FE9">
              <w:t xml:space="preserve"> </w:t>
            </w:r>
            <w:r w:rsidRPr="005D2549">
              <w:t>montažo darbų kokybės patikrinimą..</w:t>
            </w:r>
          </w:p>
        </w:tc>
      </w:tr>
      <w:tr w:rsidR="005D2549" w:rsidRPr="005D2549" w:rsidTr="009B767A">
        <w:trPr>
          <w:trHeight w:val="57"/>
          <w:jc w:val="center"/>
        </w:trPr>
        <w:tc>
          <w:tcPr>
            <w:tcW w:w="434" w:type="pct"/>
          </w:tcPr>
          <w:p w:rsidR="00D01682" w:rsidRPr="005D2549" w:rsidRDefault="008965BE" w:rsidP="004F1681">
            <w:pPr>
              <w:widowControl w:val="0"/>
              <w:jc w:val="center"/>
            </w:pPr>
            <w:r w:rsidRPr="005D2549">
              <w:rPr>
                <w:rFonts w:eastAsia="Calibri" w:hAnsi="Calibri"/>
                <w:szCs w:val="22"/>
                <w:lang w:val="en-US" w:eastAsia="en-US"/>
              </w:rPr>
              <w:lastRenderedPageBreak/>
              <w:t>3071301</w:t>
            </w:r>
          </w:p>
        </w:tc>
        <w:tc>
          <w:tcPr>
            <w:tcW w:w="785" w:type="pct"/>
          </w:tcPr>
          <w:p w:rsidR="00D01682" w:rsidRPr="005D2549" w:rsidRDefault="008965BE" w:rsidP="005D2549">
            <w:pPr>
              <w:widowControl w:val="0"/>
            </w:pPr>
            <w:r w:rsidRPr="005D2549">
              <w:rPr>
                <w:rFonts w:eastAsia="Calibri"/>
                <w:spacing w:val="-1"/>
                <w:lang w:eastAsia="en-US"/>
              </w:rPr>
              <w:t>Elektros</w:t>
            </w:r>
            <w:r w:rsidR="00677FE9">
              <w:rPr>
                <w:rFonts w:eastAsia="Calibri"/>
                <w:spacing w:val="-1"/>
                <w:lang w:eastAsia="en-US"/>
              </w:rPr>
              <w:t xml:space="preserve"> </w:t>
            </w:r>
            <w:r w:rsidRPr="005D2549">
              <w:rPr>
                <w:rFonts w:eastAsia="Calibri"/>
                <w:spacing w:val="-1"/>
                <w:lang w:eastAsia="en-US"/>
              </w:rPr>
              <w:t>įrangos</w:t>
            </w:r>
            <w:r w:rsidRPr="005D2549">
              <w:rPr>
                <w:rFonts w:eastAsia="Calibri"/>
                <w:spacing w:val="26"/>
                <w:lang w:eastAsia="en-US"/>
              </w:rPr>
              <w:t xml:space="preserve"> </w:t>
            </w:r>
            <w:r w:rsidR="00A221F7" w:rsidRPr="005D2549">
              <w:rPr>
                <w:rFonts w:eastAsia="Calibri"/>
                <w:spacing w:val="-1"/>
                <w:lang w:eastAsia="en-US"/>
              </w:rPr>
              <w:t xml:space="preserve">įrengimo </w:t>
            </w:r>
            <w:r w:rsidRPr="005D2549">
              <w:rPr>
                <w:rFonts w:eastAsia="Calibri"/>
                <w:lang w:eastAsia="en-US"/>
              </w:rPr>
              <w:t xml:space="preserve">ir </w:t>
            </w:r>
            <w:r w:rsidRPr="005D2549">
              <w:rPr>
                <w:rFonts w:eastAsia="Calibri"/>
                <w:spacing w:val="-1"/>
                <w:lang w:eastAsia="en-US"/>
              </w:rPr>
              <w:t>saugos</w:t>
            </w:r>
            <w:r w:rsidRPr="005D2549">
              <w:rPr>
                <w:rFonts w:eastAsia="Calibri"/>
                <w:spacing w:val="28"/>
                <w:lang w:eastAsia="en-US"/>
              </w:rPr>
              <w:t xml:space="preserve"> </w:t>
            </w:r>
            <w:r w:rsidRPr="005D2549">
              <w:rPr>
                <w:rFonts w:eastAsia="Calibri"/>
                <w:spacing w:val="-1"/>
                <w:lang w:eastAsia="en-US"/>
              </w:rPr>
              <w:t>eksploatuojant</w:t>
            </w:r>
            <w:r w:rsidRPr="005D2549">
              <w:rPr>
                <w:rFonts w:eastAsia="Calibri"/>
                <w:spacing w:val="23"/>
                <w:lang w:eastAsia="en-US"/>
              </w:rPr>
              <w:t xml:space="preserve"> </w:t>
            </w:r>
            <w:r w:rsidRPr="005D2549">
              <w:rPr>
                <w:rFonts w:eastAsia="Calibri"/>
                <w:spacing w:val="-1"/>
                <w:lang w:eastAsia="en-US"/>
              </w:rPr>
              <w:t>elektros</w:t>
            </w:r>
            <w:r w:rsidR="00677FE9">
              <w:rPr>
                <w:rFonts w:eastAsia="Calibri"/>
                <w:spacing w:val="-1"/>
                <w:lang w:eastAsia="en-US"/>
              </w:rPr>
              <w:t xml:space="preserve"> </w:t>
            </w:r>
            <w:r w:rsidRPr="005D2549">
              <w:rPr>
                <w:rFonts w:eastAsia="Calibri"/>
                <w:spacing w:val="-1"/>
                <w:lang w:eastAsia="en-US"/>
              </w:rPr>
              <w:t>įrangą</w:t>
            </w:r>
            <w:r w:rsidR="00677FE9">
              <w:rPr>
                <w:rFonts w:eastAsia="Calibri"/>
                <w:spacing w:val="-1"/>
                <w:lang w:eastAsia="en-US"/>
              </w:rPr>
              <w:t xml:space="preserve"> </w:t>
            </w:r>
            <w:r w:rsidRPr="005D2549">
              <w:rPr>
                <w:rFonts w:eastAsia="Calibri"/>
                <w:lang w:eastAsia="en-US"/>
              </w:rPr>
              <w:t>iki</w:t>
            </w:r>
            <w:r w:rsidRPr="005D2549">
              <w:rPr>
                <w:rFonts w:eastAsia="Calibri"/>
                <w:spacing w:val="21"/>
                <w:lang w:eastAsia="en-US"/>
              </w:rPr>
              <w:t xml:space="preserve"> </w:t>
            </w:r>
            <w:r w:rsidRPr="005D2549">
              <w:rPr>
                <w:rFonts w:eastAsia="Calibri"/>
                <w:lang w:eastAsia="en-US"/>
              </w:rPr>
              <w:t xml:space="preserve">1000 V </w:t>
            </w:r>
            <w:r w:rsidRPr="005D2549">
              <w:rPr>
                <w:rFonts w:eastAsia="Calibri"/>
                <w:spacing w:val="-1"/>
                <w:lang w:eastAsia="en-US"/>
              </w:rPr>
              <w:t>pagrindai</w:t>
            </w:r>
          </w:p>
        </w:tc>
        <w:tc>
          <w:tcPr>
            <w:tcW w:w="273" w:type="pct"/>
          </w:tcPr>
          <w:p w:rsidR="00D01682" w:rsidRPr="005D2549" w:rsidRDefault="00FF5DC1" w:rsidP="005D2549">
            <w:pPr>
              <w:widowControl w:val="0"/>
              <w:jc w:val="center"/>
            </w:pPr>
            <w:r w:rsidRPr="005D2549">
              <w:t>I</w:t>
            </w:r>
            <w:r w:rsidR="008965BE" w:rsidRPr="005D2549">
              <w:t>II</w:t>
            </w:r>
          </w:p>
        </w:tc>
        <w:tc>
          <w:tcPr>
            <w:tcW w:w="483" w:type="pct"/>
          </w:tcPr>
          <w:p w:rsidR="00D01682" w:rsidRPr="005D2549" w:rsidRDefault="00FF5DC1" w:rsidP="005D2549">
            <w:pPr>
              <w:widowControl w:val="0"/>
              <w:jc w:val="center"/>
            </w:pPr>
            <w:r w:rsidRPr="005D2549">
              <w:t>5</w:t>
            </w:r>
          </w:p>
        </w:tc>
        <w:tc>
          <w:tcPr>
            <w:tcW w:w="746" w:type="pct"/>
          </w:tcPr>
          <w:p w:rsidR="00D01682" w:rsidRPr="005D2549" w:rsidRDefault="002C7E1A" w:rsidP="005D2549">
            <w:pPr>
              <w:widowControl w:val="0"/>
            </w:pPr>
            <w:r w:rsidRPr="005D2549">
              <w:t>Įgyti elektros įrangos įrengimo</w:t>
            </w:r>
            <w:r w:rsidR="00EA3011" w:rsidRPr="005D2549">
              <w:t xml:space="preserve"> </w:t>
            </w:r>
            <w:r w:rsidRPr="005D2549">
              <w:t>ir</w:t>
            </w:r>
            <w:r w:rsidR="00D74543" w:rsidRPr="005D2549">
              <w:t xml:space="preserve"> </w:t>
            </w:r>
            <w:r w:rsidRPr="005D2549">
              <w:t>saugos eksploatuojant elektros</w:t>
            </w:r>
            <w:r w:rsidR="00EA3011" w:rsidRPr="005D2549">
              <w:t xml:space="preserve"> </w:t>
            </w:r>
            <w:r w:rsidRPr="005D2549">
              <w:t>įrangą</w:t>
            </w:r>
            <w:r w:rsidR="00EA3011" w:rsidRPr="005D2549">
              <w:t xml:space="preserve"> </w:t>
            </w:r>
            <w:r w:rsidRPr="005D2549">
              <w:t>iki 1000 V pagrindus.</w:t>
            </w:r>
          </w:p>
        </w:tc>
        <w:tc>
          <w:tcPr>
            <w:tcW w:w="2279" w:type="pct"/>
          </w:tcPr>
          <w:p w:rsidR="00EA3011" w:rsidRPr="005D2549" w:rsidRDefault="00EA3011" w:rsidP="005D2549">
            <w:pPr>
              <w:widowControl w:val="0"/>
            </w:pPr>
            <w:r w:rsidRPr="005D2549">
              <w:t>Suprasti vykstančius elektrotechnikos reiškinius ir taikyti dėsnius praktikoje.</w:t>
            </w:r>
          </w:p>
          <w:p w:rsidR="00EA3011" w:rsidRPr="005D2549" w:rsidRDefault="00EA3011" w:rsidP="005D2549">
            <w:pPr>
              <w:widowControl w:val="0"/>
            </w:pPr>
            <w:r w:rsidRPr="005D2549">
              <w:t>Žinoti elektrotechnines medžiagas įrengiant elektros įrenginius.</w:t>
            </w:r>
          </w:p>
          <w:p w:rsidR="00EA3011" w:rsidRPr="005D2549" w:rsidRDefault="00EA3011" w:rsidP="005D2549">
            <w:pPr>
              <w:widowControl w:val="0"/>
            </w:pPr>
            <w:r w:rsidRPr="005D2549">
              <w:t>Skaityti ir braižyti principines, funkcines ir montavimo elektros schemas.</w:t>
            </w:r>
          </w:p>
          <w:p w:rsidR="00EA3011" w:rsidRPr="005D2549" w:rsidRDefault="00EA3011" w:rsidP="005D2549">
            <w:pPr>
              <w:widowControl w:val="0"/>
            </w:pPr>
            <w:r w:rsidRPr="005D2549">
              <w:t>Žinoti elektrotechninių dydžių matavimus.</w:t>
            </w:r>
          </w:p>
          <w:p w:rsidR="00EA3011" w:rsidRPr="005D2549" w:rsidRDefault="00EA3011" w:rsidP="005D2549">
            <w:pPr>
              <w:widowControl w:val="0"/>
            </w:pPr>
            <w:r w:rsidRPr="005D2549">
              <w:t>Suprasti ir pritaikyti saugos eksploatuojant elektros įrenginius Taisyklių</w:t>
            </w:r>
            <w:r w:rsidR="00677FE9">
              <w:t xml:space="preserve"> </w:t>
            </w:r>
            <w:r w:rsidRPr="005D2549">
              <w:t>(toliau-elektrosaugos Taisyklės) reikalavimus dirbant elektros įrenginiuose.</w:t>
            </w:r>
          </w:p>
          <w:p w:rsidR="00EA3011" w:rsidRPr="005D2549" w:rsidRDefault="00EA3011" w:rsidP="005D2549">
            <w:pPr>
              <w:widowControl w:val="0"/>
            </w:pPr>
            <w:r w:rsidRPr="005D2549">
              <w:t>Žinoti atvadų ir įvadinių apskaitos spintų įrengimo reikalavimus.</w:t>
            </w:r>
          </w:p>
          <w:p w:rsidR="00EA3011" w:rsidRPr="005D2549" w:rsidRDefault="00EA3011" w:rsidP="005D2549">
            <w:pPr>
              <w:widowControl w:val="0"/>
            </w:pPr>
            <w:r w:rsidRPr="005D2549">
              <w:t xml:space="preserve">Žinoti elektros įrenginių įžeminimo ir apsaugos nuo </w:t>
            </w:r>
            <w:proofErr w:type="spellStart"/>
            <w:r w:rsidRPr="005D2549">
              <w:t>viršįtampių</w:t>
            </w:r>
            <w:proofErr w:type="spellEnd"/>
            <w:r w:rsidRPr="005D2549">
              <w:t xml:space="preserve"> montavimo reikalavimus.</w:t>
            </w:r>
          </w:p>
          <w:p w:rsidR="00C902B2" w:rsidRPr="005D2549" w:rsidRDefault="00EA3011" w:rsidP="005D2549">
            <w:pPr>
              <w:widowControl w:val="0"/>
            </w:pPr>
            <w:r w:rsidRPr="005D2549">
              <w:t>Išnagrinėti atsinaujinančios energijos įrenginių instaliaciją, komutacinių, apsaugos ir valdymo aparatų montavimą ir eksploataciją.</w:t>
            </w:r>
          </w:p>
        </w:tc>
      </w:tr>
      <w:tr w:rsidR="005D2549" w:rsidRPr="005D2549" w:rsidTr="009B767A">
        <w:trPr>
          <w:trHeight w:val="57"/>
          <w:jc w:val="center"/>
        </w:trPr>
        <w:tc>
          <w:tcPr>
            <w:tcW w:w="434" w:type="pct"/>
          </w:tcPr>
          <w:p w:rsidR="00182FAD" w:rsidRPr="005D2549" w:rsidRDefault="00086B55" w:rsidP="004F1681">
            <w:pPr>
              <w:widowControl w:val="0"/>
              <w:jc w:val="center"/>
            </w:pPr>
            <w:r w:rsidRPr="005D2549">
              <w:lastRenderedPageBreak/>
              <w:t>4071343</w:t>
            </w:r>
          </w:p>
        </w:tc>
        <w:tc>
          <w:tcPr>
            <w:tcW w:w="785" w:type="pct"/>
          </w:tcPr>
          <w:p w:rsidR="00182FAD" w:rsidRPr="005D2549" w:rsidRDefault="00182FAD" w:rsidP="005D2549">
            <w:pPr>
              <w:widowControl w:val="0"/>
            </w:pPr>
            <w:r w:rsidRPr="005D2549">
              <w:t>Prisijungimas prie pastato šalto ir karšto vande</w:t>
            </w:r>
            <w:r w:rsidR="005916E9">
              <w:t>ns tiekimo bei šildymo sistemos</w:t>
            </w:r>
          </w:p>
        </w:tc>
        <w:tc>
          <w:tcPr>
            <w:tcW w:w="273" w:type="pct"/>
          </w:tcPr>
          <w:p w:rsidR="00182FAD" w:rsidRPr="005D2549" w:rsidRDefault="00182FAD" w:rsidP="005D2549">
            <w:pPr>
              <w:widowControl w:val="0"/>
              <w:jc w:val="center"/>
            </w:pPr>
            <w:r w:rsidRPr="005D2549">
              <w:t>IV</w:t>
            </w:r>
          </w:p>
        </w:tc>
        <w:tc>
          <w:tcPr>
            <w:tcW w:w="483" w:type="pct"/>
          </w:tcPr>
          <w:p w:rsidR="00182FAD" w:rsidRPr="005D2549" w:rsidRDefault="00AE4E05" w:rsidP="005D2549">
            <w:pPr>
              <w:widowControl w:val="0"/>
              <w:jc w:val="center"/>
            </w:pPr>
            <w:r w:rsidRPr="005D2549">
              <w:t>5</w:t>
            </w:r>
          </w:p>
        </w:tc>
        <w:tc>
          <w:tcPr>
            <w:tcW w:w="746" w:type="pct"/>
          </w:tcPr>
          <w:p w:rsidR="00182FAD" w:rsidRPr="005D2549" w:rsidRDefault="00EA3011" w:rsidP="005D2549">
            <w:pPr>
              <w:widowControl w:val="0"/>
            </w:pPr>
            <w:r w:rsidRPr="005D2549">
              <w:rPr>
                <w:iCs/>
              </w:rPr>
              <w:t xml:space="preserve">Prijungti </w:t>
            </w:r>
            <w:proofErr w:type="spellStart"/>
            <w:r w:rsidRPr="005D2549">
              <w:rPr>
                <w:iCs/>
              </w:rPr>
              <w:t>AEĮ</w:t>
            </w:r>
            <w:proofErr w:type="spellEnd"/>
            <w:r w:rsidRPr="005D2549">
              <w:rPr>
                <w:iCs/>
              </w:rPr>
              <w:t xml:space="preserve"> prie pastato šalto ir karšto vandens bei šildymo sistemų </w:t>
            </w:r>
          </w:p>
        </w:tc>
        <w:tc>
          <w:tcPr>
            <w:tcW w:w="2279" w:type="pct"/>
          </w:tcPr>
          <w:p w:rsidR="00EA3011" w:rsidRPr="005D2549" w:rsidRDefault="00EA3011" w:rsidP="005D2549">
            <w:pPr>
              <w:widowControl w:val="0"/>
            </w:pPr>
            <w:r w:rsidRPr="005D2549">
              <w:t>Suplanuoti ir pasiruošti atlikti prisijungimo prie pastato šalto ir karšto vandens tiekimo bei šildymo sistemų montavimo technologinius procesus.</w:t>
            </w:r>
          </w:p>
          <w:p w:rsidR="00EA3011" w:rsidRPr="005D2549" w:rsidRDefault="00EA3011" w:rsidP="005D2549">
            <w:pPr>
              <w:widowControl w:val="0"/>
            </w:pPr>
            <w:r w:rsidRPr="005D2549">
              <w:t>Atpažinti pavojus darbuotojų saugumui ir sveikatai atliekant prisijungimo prie pastato šalto ir karšto vandens tiekimo bei šildymo sistemų prietaisų montavimo darbus.</w:t>
            </w:r>
          </w:p>
          <w:p w:rsidR="00EA3011" w:rsidRPr="005D2549" w:rsidRDefault="00EA3011" w:rsidP="005D2549">
            <w:pPr>
              <w:widowControl w:val="0"/>
            </w:pPr>
            <w:r w:rsidRPr="005D2549">
              <w:t>Parinkti prisijungimo prie pastato šalto ir karšto vandens tiekimo bei šildymo sistemų prietaisų montavimui reikalingas medžiagas.</w:t>
            </w:r>
          </w:p>
          <w:p w:rsidR="00EA3011" w:rsidRPr="005D2549" w:rsidRDefault="00EA3011" w:rsidP="005D2549">
            <w:pPr>
              <w:widowControl w:val="0"/>
            </w:pPr>
            <w:r w:rsidRPr="005D2549">
              <w:t>Parengti prisijungimo prie pastato šalto ir karšto vandens tiekimo bei šildymo sistemų prietaisų montavimui reikalingus įrankius bei įrenginius.</w:t>
            </w:r>
          </w:p>
          <w:p w:rsidR="00EA3011" w:rsidRPr="005D2549" w:rsidRDefault="00EA3011" w:rsidP="005D2549">
            <w:pPr>
              <w:widowControl w:val="0"/>
            </w:pPr>
            <w:r w:rsidRPr="005D2549">
              <w:t>Atlikti prisijungimo prie pastato šalto ir karšto vandens tiekimo bei šildymo sistemų prietaisų montavimą.</w:t>
            </w:r>
          </w:p>
          <w:p w:rsidR="00182FAD" w:rsidRPr="005D2549" w:rsidRDefault="00EA3011" w:rsidP="005D2549">
            <w:pPr>
              <w:widowControl w:val="0"/>
            </w:pPr>
            <w:r w:rsidRPr="005D2549">
              <w:t>Atlikti prisijungimo prie pastato šalto ir karšto vandens tiekimo sistemų prietaisų montavimo kokybės patikrinimą.</w:t>
            </w:r>
          </w:p>
        </w:tc>
      </w:tr>
      <w:tr w:rsidR="005D2549" w:rsidRPr="005D2549" w:rsidTr="009B767A">
        <w:trPr>
          <w:trHeight w:val="57"/>
          <w:jc w:val="center"/>
        </w:trPr>
        <w:tc>
          <w:tcPr>
            <w:tcW w:w="434" w:type="pct"/>
          </w:tcPr>
          <w:p w:rsidR="00182FAD" w:rsidRPr="005D2549" w:rsidRDefault="00086B55" w:rsidP="004F1681">
            <w:pPr>
              <w:widowControl w:val="0"/>
              <w:jc w:val="center"/>
            </w:pPr>
            <w:r w:rsidRPr="005D2549">
              <w:t>4071344</w:t>
            </w:r>
          </w:p>
        </w:tc>
        <w:tc>
          <w:tcPr>
            <w:tcW w:w="785" w:type="pct"/>
          </w:tcPr>
          <w:p w:rsidR="00182FAD" w:rsidRPr="005D2549" w:rsidRDefault="00182FAD" w:rsidP="005D2549">
            <w:pPr>
              <w:widowControl w:val="0"/>
            </w:pPr>
            <w:r w:rsidRPr="005D2549">
              <w:t>Šlaitinio stogo specialiosios paskirties</w:t>
            </w:r>
            <w:r w:rsidR="005916E9">
              <w:t xml:space="preserve"> elementų ir detalių montavimas</w:t>
            </w:r>
          </w:p>
        </w:tc>
        <w:tc>
          <w:tcPr>
            <w:tcW w:w="273" w:type="pct"/>
          </w:tcPr>
          <w:p w:rsidR="00182FAD" w:rsidRPr="005D2549" w:rsidRDefault="00182FAD" w:rsidP="005D2549">
            <w:pPr>
              <w:widowControl w:val="0"/>
              <w:jc w:val="center"/>
            </w:pPr>
            <w:r w:rsidRPr="005D2549">
              <w:t>IV</w:t>
            </w:r>
          </w:p>
        </w:tc>
        <w:tc>
          <w:tcPr>
            <w:tcW w:w="483" w:type="pct"/>
          </w:tcPr>
          <w:p w:rsidR="00182FAD" w:rsidRPr="005D2549" w:rsidRDefault="00AE4E05" w:rsidP="005D2549">
            <w:pPr>
              <w:widowControl w:val="0"/>
              <w:jc w:val="center"/>
            </w:pPr>
            <w:r w:rsidRPr="005D2549">
              <w:t>5</w:t>
            </w:r>
          </w:p>
        </w:tc>
        <w:tc>
          <w:tcPr>
            <w:tcW w:w="746" w:type="pct"/>
          </w:tcPr>
          <w:p w:rsidR="00182FAD" w:rsidRPr="005D2549" w:rsidRDefault="00EA3011" w:rsidP="005D2549">
            <w:pPr>
              <w:widowControl w:val="0"/>
            </w:pPr>
            <w:r w:rsidRPr="005D2549">
              <w:rPr>
                <w:bCs/>
              </w:rPr>
              <w:t>Montuoti specialios paskirties šlaitinio stogo</w:t>
            </w:r>
            <w:r w:rsidR="00677FE9">
              <w:rPr>
                <w:bCs/>
              </w:rPr>
              <w:t xml:space="preserve"> </w:t>
            </w:r>
            <w:r w:rsidRPr="005D2549">
              <w:rPr>
                <w:bCs/>
              </w:rPr>
              <w:t>elementus</w:t>
            </w:r>
            <w:r w:rsidR="00677FE9">
              <w:rPr>
                <w:bCs/>
              </w:rPr>
              <w:t xml:space="preserve"> </w:t>
            </w:r>
            <w:r w:rsidRPr="005D2549">
              <w:rPr>
                <w:bCs/>
              </w:rPr>
              <w:t>ir detales.</w:t>
            </w:r>
          </w:p>
        </w:tc>
        <w:tc>
          <w:tcPr>
            <w:tcW w:w="2279" w:type="pct"/>
          </w:tcPr>
          <w:p w:rsidR="00182FAD" w:rsidRPr="005D2549" w:rsidRDefault="00EA3011" w:rsidP="005D2549">
            <w:pPr>
              <w:widowControl w:val="0"/>
            </w:pPr>
            <w:r w:rsidRPr="005D2549">
              <w:t>Montuoti specialios paskirties elementus ir įrengti papildomas šlaitinio stogo detales.</w:t>
            </w:r>
          </w:p>
          <w:p w:rsidR="00EA3011" w:rsidRPr="005D2549" w:rsidRDefault="00EA3011" w:rsidP="00D63781">
            <w:pPr>
              <w:widowControl w:val="0"/>
            </w:pPr>
            <w:r w:rsidRPr="005D2549">
              <w:t>Tvirtinti</w:t>
            </w:r>
            <w:r w:rsidR="00D63781">
              <w:t xml:space="preserve"> </w:t>
            </w:r>
            <w:r w:rsidRPr="005D2549">
              <w:t xml:space="preserve">šlaitinio stogo </w:t>
            </w:r>
            <w:proofErr w:type="spellStart"/>
            <w:r w:rsidRPr="005D2549">
              <w:t>AEĮ</w:t>
            </w:r>
            <w:proofErr w:type="spellEnd"/>
            <w:r w:rsidRPr="005D2549">
              <w:t xml:space="preserve"> tvirtinimo priemones.</w:t>
            </w:r>
          </w:p>
        </w:tc>
      </w:tr>
      <w:tr w:rsidR="005D2549" w:rsidRPr="005D2549" w:rsidTr="009B767A">
        <w:trPr>
          <w:trHeight w:val="57"/>
          <w:jc w:val="center"/>
        </w:trPr>
        <w:tc>
          <w:tcPr>
            <w:tcW w:w="434" w:type="pct"/>
          </w:tcPr>
          <w:p w:rsidR="00182FAD" w:rsidRPr="005D2549" w:rsidRDefault="00086B55" w:rsidP="004F1681">
            <w:pPr>
              <w:widowControl w:val="0"/>
              <w:jc w:val="center"/>
            </w:pPr>
            <w:r w:rsidRPr="005D2549">
              <w:t>4071345</w:t>
            </w:r>
          </w:p>
        </w:tc>
        <w:tc>
          <w:tcPr>
            <w:tcW w:w="785" w:type="pct"/>
          </w:tcPr>
          <w:p w:rsidR="00182FAD" w:rsidRPr="005D2549" w:rsidRDefault="00182FAD" w:rsidP="005D2549">
            <w:pPr>
              <w:widowControl w:val="0"/>
            </w:pPr>
            <w:r w:rsidRPr="005D2549">
              <w:t>Saulės fotovoltini</w:t>
            </w:r>
            <w:r w:rsidR="005916E9">
              <w:t>ų elektrinių įrangos montavimas</w:t>
            </w:r>
          </w:p>
        </w:tc>
        <w:tc>
          <w:tcPr>
            <w:tcW w:w="273" w:type="pct"/>
          </w:tcPr>
          <w:p w:rsidR="00182FAD" w:rsidRPr="005D2549" w:rsidRDefault="00182FAD" w:rsidP="005D2549">
            <w:pPr>
              <w:widowControl w:val="0"/>
              <w:jc w:val="center"/>
            </w:pPr>
            <w:r w:rsidRPr="005D2549">
              <w:t>IV</w:t>
            </w:r>
          </w:p>
        </w:tc>
        <w:tc>
          <w:tcPr>
            <w:tcW w:w="483" w:type="pct"/>
          </w:tcPr>
          <w:p w:rsidR="00182FAD" w:rsidRPr="005D2549" w:rsidRDefault="00AE4E05" w:rsidP="005D2549">
            <w:pPr>
              <w:widowControl w:val="0"/>
              <w:jc w:val="center"/>
            </w:pPr>
            <w:r w:rsidRPr="005D2549">
              <w:t>5</w:t>
            </w:r>
          </w:p>
        </w:tc>
        <w:tc>
          <w:tcPr>
            <w:tcW w:w="746" w:type="pct"/>
          </w:tcPr>
          <w:p w:rsidR="00182FAD" w:rsidRPr="005D2549" w:rsidRDefault="00EA3011" w:rsidP="005D2549">
            <w:pPr>
              <w:widowControl w:val="0"/>
            </w:pPr>
            <w:r w:rsidRPr="005D2549">
              <w:rPr>
                <w:bCs/>
              </w:rPr>
              <w:t>Montuoti saulės fotovoltinių elektrinių įrangą.</w:t>
            </w:r>
          </w:p>
        </w:tc>
        <w:tc>
          <w:tcPr>
            <w:tcW w:w="2279" w:type="pct"/>
          </w:tcPr>
          <w:p w:rsidR="00EA3011" w:rsidRPr="005D2549" w:rsidRDefault="00EA3011" w:rsidP="005D2549">
            <w:pPr>
              <w:widowControl w:val="0"/>
            </w:pPr>
            <w:r w:rsidRPr="005D2549">
              <w:t>Suvokti saulės šviesos energijos panaudojimo elektrai gaminti būdus ir principus, galimybes ir apribojimus. Suprasti elektros iš saulės gamybos technologijas, jų tipus, veikimo principus.</w:t>
            </w:r>
          </w:p>
          <w:p w:rsidR="00EA3011" w:rsidRPr="005D2549" w:rsidRDefault="00EA3011" w:rsidP="005D2549">
            <w:pPr>
              <w:widowControl w:val="0"/>
            </w:pPr>
            <w:r w:rsidRPr="005D2549">
              <w:t>Suplanuoti ir pasiruošti atlikti saulės modulių įrenginių montavimo technologinius procesus.</w:t>
            </w:r>
          </w:p>
          <w:p w:rsidR="00EA3011" w:rsidRPr="005D2549" w:rsidRDefault="00EA3011" w:rsidP="005D2549">
            <w:pPr>
              <w:widowControl w:val="0"/>
            </w:pPr>
            <w:r w:rsidRPr="005D2549">
              <w:t>Parinkti ir parengti saulės fotovoltinių modulių įrenginių montavimui reikalingas medžiagas.</w:t>
            </w:r>
          </w:p>
          <w:p w:rsidR="00EA3011" w:rsidRPr="005D2549" w:rsidRDefault="00EA3011" w:rsidP="005D2549">
            <w:pPr>
              <w:widowControl w:val="0"/>
            </w:pPr>
            <w:r w:rsidRPr="005D2549">
              <w:t>Parengti saulės fotovoltinių modulių montavimui reikalingus įrankius bei įrenginius.</w:t>
            </w:r>
          </w:p>
          <w:p w:rsidR="00EA3011" w:rsidRPr="005D2549" w:rsidRDefault="00EA3011" w:rsidP="005D2549">
            <w:pPr>
              <w:widowControl w:val="0"/>
            </w:pPr>
            <w:r w:rsidRPr="005D2549">
              <w:t>Atpažinti pavojus darbuotojų saugumui ir sveikatai, atliekant saulės fotovoltinių modulių montavimo darbus.</w:t>
            </w:r>
          </w:p>
          <w:p w:rsidR="00EA3011" w:rsidRPr="005D2549" w:rsidRDefault="00EA3011" w:rsidP="005D2549">
            <w:pPr>
              <w:widowControl w:val="0"/>
            </w:pPr>
            <w:r w:rsidRPr="005D2549">
              <w:t xml:space="preserve">Išmokti reikalavimus saugiam </w:t>
            </w:r>
            <w:proofErr w:type="spellStart"/>
            <w:r w:rsidRPr="005D2549">
              <w:t>aukštalipio</w:t>
            </w:r>
            <w:proofErr w:type="spellEnd"/>
            <w:r w:rsidRPr="005D2549">
              <w:t xml:space="preserve"> darbui, skaityti technologijos projektus, technologines korteles, paskyras-leidimus.</w:t>
            </w:r>
          </w:p>
          <w:p w:rsidR="00EA3011" w:rsidRPr="005D2549" w:rsidRDefault="00EA3011" w:rsidP="005D2549">
            <w:pPr>
              <w:widowControl w:val="0"/>
            </w:pPr>
            <w:r w:rsidRPr="005D2549">
              <w:t>Išmokti naudotis paaukštinimo priemonėmis, saugiai atlikti darbus nuo jų.</w:t>
            </w:r>
          </w:p>
          <w:p w:rsidR="00EA3011" w:rsidRPr="005D2549" w:rsidRDefault="00EA3011" w:rsidP="005D2549">
            <w:pPr>
              <w:widowControl w:val="0"/>
            </w:pPr>
            <w:r w:rsidRPr="005D2549">
              <w:lastRenderedPageBreak/>
              <w:t>Sugebėti naudotis asmenine ir kolektyvine apsaugine įranga nuo kritimo iš aukščio.</w:t>
            </w:r>
          </w:p>
          <w:p w:rsidR="00EA3011" w:rsidRPr="005D2549" w:rsidRDefault="00EA3011" w:rsidP="005D2549">
            <w:pPr>
              <w:widowControl w:val="0"/>
            </w:pPr>
            <w:r w:rsidRPr="005D2549">
              <w:t>Saugiai atlikti saulės fotovoltinių modulių įrenginių montavimo darbus, pagal darbuotojo saugos ir sveikatos instrukciją.</w:t>
            </w:r>
          </w:p>
          <w:p w:rsidR="00EA3011" w:rsidRPr="005D2549" w:rsidRDefault="00EA3011" w:rsidP="005D2549">
            <w:pPr>
              <w:widowControl w:val="0"/>
            </w:pPr>
            <w:r w:rsidRPr="005D2549">
              <w:t>Montuoti saulės fotovoltinių modulių įrenginius.</w:t>
            </w:r>
          </w:p>
          <w:p w:rsidR="00EA3011" w:rsidRPr="005D2549" w:rsidRDefault="00EA3011" w:rsidP="005D2549">
            <w:pPr>
              <w:widowControl w:val="0"/>
            </w:pPr>
            <w:r w:rsidRPr="005D2549">
              <w:t>Atlikti saulės fotovoltinių modulių montavimo darbų kokybės patikrinimą.</w:t>
            </w:r>
          </w:p>
          <w:p w:rsidR="00EA3011" w:rsidRPr="005D2549" w:rsidRDefault="00EA3011" w:rsidP="005D2549">
            <w:pPr>
              <w:widowControl w:val="0"/>
            </w:pPr>
            <w:r w:rsidRPr="005D2549">
              <w:t>Montuoti ir išmontuoti pastolius.</w:t>
            </w:r>
          </w:p>
          <w:p w:rsidR="00EA3011" w:rsidRPr="005D2549" w:rsidRDefault="00EA3011" w:rsidP="005D2549">
            <w:pPr>
              <w:widowControl w:val="0"/>
            </w:pPr>
            <w:r w:rsidRPr="005D2549">
              <w:t>Naudotis alpinizmo įranga.</w:t>
            </w:r>
          </w:p>
          <w:p w:rsidR="00182FAD" w:rsidRPr="005D2549" w:rsidRDefault="00EA3011" w:rsidP="005D2549">
            <w:pPr>
              <w:widowControl w:val="0"/>
            </w:pPr>
            <w:r w:rsidRPr="005D2549">
              <w:t xml:space="preserve">Saugiai dirbti </w:t>
            </w:r>
            <w:proofErr w:type="spellStart"/>
            <w:r w:rsidRPr="005D2549">
              <w:t>aukštalipio</w:t>
            </w:r>
            <w:proofErr w:type="spellEnd"/>
            <w:r w:rsidRPr="005D2549">
              <w:t xml:space="preserve"> darbus.</w:t>
            </w:r>
          </w:p>
        </w:tc>
      </w:tr>
      <w:tr w:rsidR="005D2549" w:rsidRPr="005D2549" w:rsidTr="009B767A">
        <w:trPr>
          <w:trHeight w:val="57"/>
          <w:jc w:val="center"/>
        </w:trPr>
        <w:tc>
          <w:tcPr>
            <w:tcW w:w="434" w:type="pct"/>
          </w:tcPr>
          <w:p w:rsidR="00AE4E05" w:rsidRPr="005D2549" w:rsidRDefault="003F4536" w:rsidP="004F1681">
            <w:pPr>
              <w:widowControl w:val="0"/>
              <w:jc w:val="center"/>
            </w:pPr>
            <w:r w:rsidRPr="005D2549">
              <w:lastRenderedPageBreak/>
              <w:t>4071346</w:t>
            </w:r>
          </w:p>
        </w:tc>
        <w:tc>
          <w:tcPr>
            <w:tcW w:w="785" w:type="pct"/>
          </w:tcPr>
          <w:p w:rsidR="00AE4E05" w:rsidRPr="005D2549" w:rsidRDefault="00AE4E05" w:rsidP="005D2549">
            <w:pPr>
              <w:widowControl w:val="0"/>
            </w:pPr>
            <w:r w:rsidRPr="005D2549">
              <w:t>Atsinaujinančios energetikos įrango</w:t>
            </w:r>
            <w:r w:rsidR="005916E9">
              <w:t>s montavimas ant pastato fasado</w:t>
            </w:r>
          </w:p>
        </w:tc>
        <w:tc>
          <w:tcPr>
            <w:tcW w:w="273" w:type="pct"/>
          </w:tcPr>
          <w:p w:rsidR="00AE4E05" w:rsidRPr="005D2549" w:rsidRDefault="00AE4E05" w:rsidP="005D2549">
            <w:pPr>
              <w:widowControl w:val="0"/>
            </w:pPr>
            <w:r w:rsidRPr="005D2549">
              <w:t>IV</w:t>
            </w:r>
          </w:p>
        </w:tc>
        <w:tc>
          <w:tcPr>
            <w:tcW w:w="483" w:type="pct"/>
          </w:tcPr>
          <w:p w:rsidR="00AE4E05" w:rsidRPr="005D2549" w:rsidRDefault="00AE4E05" w:rsidP="005916E9">
            <w:pPr>
              <w:widowControl w:val="0"/>
              <w:jc w:val="center"/>
            </w:pPr>
            <w:r w:rsidRPr="005D2549">
              <w:t>5</w:t>
            </w:r>
          </w:p>
        </w:tc>
        <w:tc>
          <w:tcPr>
            <w:tcW w:w="746" w:type="pct"/>
          </w:tcPr>
          <w:p w:rsidR="00AE4E05" w:rsidRPr="005D2549" w:rsidRDefault="00AE4E05" w:rsidP="005D2549">
            <w:pPr>
              <w:widowControl w:val="0"/>
            </w:pPr>
            <w:r w:rsidRPr="005D2549">
              <w:t xml:space="preserve">Montuoti atsinaujinančios energetikos įrangą ant pastato fasado </w:t>
            </w:r>
          </w:p>
        </w:tc>
        <w:tc>
          <w:tcPr>
            <w:tcW w:w="2279" w:type="pct"/>
          </w:tcPr>
          <w:p w:rsidR="00AE4E05" w:rsidRPr="005D2549" w:rsidRDefault="00AE4E05" w:rsidP="005D2549">
            <w:pPr>
              <w:widowControl w:val="0"/>
            </w:pPr>
            <w:r w:rsidRPr="005D2549">
              <w:t>Montuoti specialios paskirties elementus ir įrengti papildomas fasado detales.</w:t>
            </w:r>
          </w:p>
          <w:p w:rsidR="00C8491D" w:rsidRPr="005D2549" w:rsidRDefault="00C8491D" w:rsidP="005D2549">
            <w:pPr>
              <w:widowControl w:val="0"/>
            </w:pPr>
            <w:r w:rsidRPr="005D2549">
              <w:t xml:space="preserve">Tvirtinti fasado </w:t>
            </w:r>
            <w:proofErr w:type="spellStart"/>
            <w:r w:rsidRPr="005D2549">
              <w:t>AEĮ</w:t>
            </w:r>
            <w:proofErr w:type="spellEnd"/>
            <w:r w:rsidRPr="005D2549">
              <w:t xml:space="preserve"> tvirtinimo priemones.</w:t>
            </w:r>
          </w:p>
        </w:tc>
      </w:tr>
      <w:tr w:rsidR="005D2549" w:rsidRPr="005D2549" w:rsidTr="009B767A">
        <w:trPr>
          <w:trHeight w:val="57"/>
          <w:jc w:val="center"/>
        </w:trPr>
        <w:tc>
          <w:tcPr>
            <w:tcW w:w="434" w:type="pct"/>
          </w:tcPr>
          <w:p w:rsidR="00182FAD" w:rsidRPr="005D2549" w:rsidRDefault="003F4536" w:rsidP="004F1681">
            <w:pPr>
              <w:widowControl w:val="0"/>
              <w:jc w:val="center"/>
            </w:pPr>
            <w:r w:rsidRPr="005D2549">
              <w:t>4071347</w:t>
            </w:r>
          </w:p>
        </w:tc>
        <w:tc>
          <w:tcPr>
            <w:tcW w:w="785" w:type="pct"/>
          </w:tcPr>
          <w:p w:rsidR="00182FAD" w:rsidRPr="005D2549" w:rsidRDefault="00182FAD" w:rsidP="005D2549">
            <w:pPr>
              <w:widowControl w:val="0"/>
            </w:pPr>
            <w:r w:rsidRPr="005D2549">
              <w:t>Saulės šilumos kolektorių sistemos montavimas</w:t>
            </w:r>
          </w:p>
        </w:tc>
        <w:tc>
          <w:tcPr>
            <w:tcW w:w="273" w:type="pct"/>
          </w:tcPr>
          <w:p w:rsidR="00182FAD" w:rsidRPr="005D2549" w:rsidRDefault="00182FAD" w:rsidP="005D2549">
            <w:pPr>
              <w:widowControl w:val="0"/>
              <w:jc w:val="center"/>
            </w:pPr>
            <w:r w:rsidRPr="005D2549">
              <w:t>IV</w:t>
            </w:r>
          </w:p>
        </w:tc>
        <w:tc>
          <w:tcPr>
            <w:tcW w:w="483" w:type="pct"/>
          </w:tcPr>
          <w:p w:rsidR="00182FAD" w:rsidRPr="005D2549" w:rsidRDefault="00182FAD" w:rsidP="005916E9">
            <w:pPr>
              <w:widowControl w:val="0"/>
              <w:jc w:val="center"/>
            </w:pPr>
            <w:r w:rsidRPr="005D2549">
              <w:t>5</w:t>
            </w:r>
          </w:p>
        </w:tc>
        <w:tc>
          <w:tcPr>
            <w:tcW w:w="746" w:type="pct"/>
          </w:tcPr>
          <w:p w:rsidR="00182FAD" w:rsidRPr="005D2549" w:rsidRDefault="00EA3011" w:rsidP="005D2549">
            <w:pPr>
              <w:widowControl w:val="0"/>
              <w:rPr>
                <w:bCs/>
              </w:rPr>
            </w:pPr>
            <w:r w:rsidRPr="005D2549">
              <w:rPr>
                <w:bCs/>
              </w:rPr>
              <w:t>Montuoti saulės šilumos kolektorių sistemas.</w:t>
            </w:r>
          </w:p>
        </w:tc>
        <w:tc>
          <w:tcPr>
            <w:tcW w:w="2279" w:type="pct"/>
          </w:tcPr>
          <w:p w:rsidR="00EA3011" w:rsidRPr="005D2549" w:rsidRDefault="00EA3011" w:rsidP="005D2549">
            <w:pPr>
              <w:widowControl w:val="0"/>
            </w:pPr>
            <w:r w:rsidRPr="005D2549">
              <w:t>Suvokti saulės energijos panaudojimo šilumai gaminti būdus ir principus, galimybes ir apribojimus. Suprasti šilumos iš saulės gamybos technologijas, jų tipus, veikimo principus.</w:t>
            </w:r>
          </w:p>
          <w:p w:rsidR="00EA3011" w:rsidRPr="005D2549" w:rsidRDefault="00EA3011" w:rsidP="005D2549">
            <w:pPr>
              <w:widowControl w:val="0"/>
            </w:pPr>
            <w:r w:rsidRPr="005D2549">
              <w:t>Suplanuoti ir pasiruošti atlikti kolektorių įrenginių montavimo procesus.</w:t>
            </w:r>
          </w:p>
          <w:p w:rsidR="00EA3011" w:rsidRPr="005D2549" w:rsidRDefault="00EA3011" w:rsidP="005D2549">
            <w:pPr>
              <w:widowControl w:val="0"/>
            </w:pPr>
            <w:r w:rsidRPr="005D2549">
              <w:t>Parinkti ir parengti kolektorių įrenginių</w:t>
            </w:r>
            <w:r w:rsidR="00677FE9">
              <w:t xml:space="preserve"> </w:t>
            </w:r>
            <w:r w:rsidRPr="005D2549">
              <w:t>montavimui</w:t>
            </w:r>
            <w:r w:rsidR="00677FE9">
              <w:t xml:space="preserve"> </w:t>
            </w:r>
            <w:r w:rsidRPr="005D2549">
              <w:t>reikalingas medžiagas.</w:t>
            </w:r>
          </w:p>
          <w:p w:rsidR="00EA3011" w:rsidRPr="005D2549" w:rsidRDefault="00EA3011" w:rsidP="005D2549">
            <w:pPr>
              <w:widowControl w:val="0"/>
            </w:pPr>
            <w:r w:rsidRPr="005D2549">
              <w:t>Parengti kolektorių įrenginių montavimui reikalingus įrankius bei įrenginius.</w:t>
            </w:r>
          </w:p>
          <w:p w:rsidR="00EA3011" w:rsidRPr="005D2549" w:rsidRDefault="00EA3011" w:rsidP="005D2549">
            <w:pPr>
              <w:widowControl w:val="0"/>
            </w:pPr>
            <w:r w:rsidRPr="005D2549">
              <w:t>Atpažinti pavojus darbuotojų saugumui ir sveikatai, atliekant kolektorių montavimo darbus.</w:t>
            </w:r>
          </w:p>
          <w:p w:rsidR="00EA3011" w:rsidRPr="005D2549" w:rsidRDefault="00EA3011" w:rsidP="005D2549">
            <w:pPr>
              <w:widowControl w:val="0"/>
            </w:pPr>
            <w:r w:rsidRPr="005D2549">
              <w:t>Saugiai atlikti saulės kolektorių įrenginių montavimo darbus, pagal darbuotojo saugos ir sveikatos instrukciją.</w:t>
            </w:r>
          </w:p>
          <w:p w:rsidR="00EA3011" w:rsidRPr="005D2549" w:rsidRDefault="00EA3011" w:rsidP="005D2549">
            <w:pPr>
              <w:widowControl w:val="0"/>
            </w:pPr>
            <w:r w:rsidRPr="005D2549">
              <w:t xml:space="preserve">Montuoti kolektorių įrenginius, užpildyti reikiamu </w:t>
            </w:r>
            <w:proofErr w:type="spellStart"/>
            <w:r w:rsidRPr="005D2549">
              <w:t>šilumnešiu</w:t>
            </w:r>
            <w:proofErr w:type="spellEnd"/>
            <w:r w:rsidRPr="005D2549">
              <w:t>.</w:t>
            </w:r>
          </w:p>
          <w:p w:rsidR="00182FAD" w:rsidRPr="005D2549" w:rsidRDefault="00EA3011" w:rsidP="005D2549">
            <w:pPr>
              <w:widowControl w:val="0"/>
            </w:pPr>
            <w:r w:rsidRPr="005D2549">
              <w:t>Atlikti kolektorių montavimo darbų kokybės patikrinimą.</w:t>
            </w:r>
          </w:p>
        </w:tc>
      </w:tr>
      <w:tr w:rsidR="005D2549" w:rsidRPr="005D2549" w:rsidTr="009B767A">
        <w:trPr>
          <w:trHeight w:val="57"/>
          <w:jc w:val="center"/>
        </w:trPr>
        <w:tc>
          <w:tcPr>
            <w:tcW w:w="434" w:type="pct"/>
          </w:tcPr>
          <w:p w:rsidR="00182FAD" w:rsidRPr="005D2549" w:rsidRDefault="00182FAD" w:rsidP="004F1681">
            <w:pPr>
              <w:widowControl w:val="0"/>
              <w:jc w:val="center"/>
            </w:pPr>
            <w:r w:rsidRPr="005D2549">
              <w:t>4071329</w:t>
            </w:r>
          </w:p>
        </w:tc>
        <w:tc>
          <w:tcPr>
            <w:tcW w:w="785" w:type="pct"/>
          </w:tcPr>
          <w:p w:rsidR="00182FAD" w:rsidRPr="005D2549" w:rsidRDefault="00A221F7" w:rsidP="005D2549">
            <w:pPr>
              <w:widowControl w:val="0"/>
            </w:pPr>
            <w:r w:rsidRPr="005D2549">
              <w:t xml:space="preserve">Biomasės </w:t>
            </w:r>
            <w:r w:rsidR="00182FAD" w:rsidRPr="005D2549">
              <w:t>katilų mo</w:t>
            </w:r>
            <w:r w:rsidR="005916E9">
              <w:t>ntavimas</w:t>
            </w:r>
          </w:p>
        </w:tc>
        <w:tc>
          <w:tcPr>
            <w:tcW w:w="273" w:type="pct"/>
          </w:tcPr>
          <w:p w:rsidR="00182FAD" w:rsidRPr="005D2549" w:rsidRDefault="00182FAD" w:rsidP="005D2549">
            <w:pPr>
              <w:widowControl w:val="0"/>
              <w:jc w:val="center"/>
            </w:pPr>
            <w:r w:rsidRPr="005D2549">
              <w:t>IV</w:t>
            </w:r>
          </w:p>
        </w:tc>
        <w:tc>
          <w:tcPr>
            <w:tcW w:w="483" w:type="pct"/>
          </w:tcPr>
          <w:p w:rsidR="00182FAD" w:rsidRPr="005D2549" w:rsidRDefault="00182FAD" w:rsidP="005D2549">
            <w:pPr>
              <w:widowControl w:val="0"/>
              <w:jc w:val="center"/>
            </w:pPr>
            <w:r w:rsidRPr="005D2549">
              <w:t>5</w:t>
            </w:r>
          </w:p>
        </w:tc>
        <w:tc>
          <w:tcPr>
            <w:tcW w:w="746" w:type="pct"/>
          </w:tcPr>
          <w:p w:rsidR="00182FAD" w:rsidRPr="005D2549" w:rsidRDefault="0030232B" w:rsidP="005D2549">
            <w:pPr>
              <w:widowControl w:val="0"/>
              <w:rPr>
                <w:bCs/>
              </w:rPr>
            </w:pPr>
            <w:r w:rsidRPr="005D2549">
              <w:rPr>
                <w:bCs/>
              </w:rPr>
              <w:t>Montuoti biomasės katilus.</w:t>
            </w:r>
          </w:p>
        </w:tc>
        <w:tc>
          <w:tcPr>
            <w:tcW w:w="2279" w:type="pct"/>
          </w:tcPr>
          <w:p w:rsidR="0030232B" w:rsidRPr="005D2549" w:rsidRDefault="0030232B" w:rsidP="005D2549">
            <w:pPr>
              <w:widowControl w:val="0"/>
            </w:pPr>
            <w:r w:rsidRPr="005D2549">
              <w:t>Suvokti biomasės panaudojimo energijai gaminti technologijų esmę, veikimo principus, biomasės įrenginių galimybes ir apribojimus, tipus ir veikimo principus.</w:t>
            </w:r>
          </w:p>
          <w:p w:rsidR="0030232B" w:rsidRPr="005D2549" w:rsidRDefault="0030232B" w:rsidP="005D2549">
            <w:pPr>
              <w:widowControl w:val="0"/>
            </w:pPr>
            <w:r w:rsidRPr="005D2549">
              <w:t>Suplanuoti ir pasiruošti atlikti biomasės įrenginių montavimo technologinius procesus.</w:t>
            </w:r>
          </w:p>
          <w:p w:rsidR="0030232B" w:rsidRPr="005D2549" w:rsidRDefault="0030232B" w:rsidP="005D2549">
            <w:pPr>
              <w:widowControl w:val="0"/>
            </w:pPr>
            <w:r w:rsidRPr="005D2549">
              <w:lastRenderedPageBreak/>
              <w:t>Parinkti biomasės įrenginių montavimui reikalingas medžiagas.</w:t>
            </w:r>
          </w:p>
          <w:p w:rsidR="0030232B" w:rsidRPr="005D2549" w:rsidRDefault="0030232B" w:rsidP="005D2549">
            <w:pPr>
              <w:widowControl w:val="0"/>
            </w:pPr>
            <w:r w:rsidRPr="005D2549">
              <w:t>Parengti biomasės įrenginių montavimui reikalingus įrankius bei įrenginius.</w:t>
            </w:r>
          </w:p>
          <w:p w:rsidR="0030232B" w:rsidRPr="005D2549" w:rsidRDefault="0030232B" w:rsidP="005D2549">
            <w:pPr>
              <w:widowControl w:val="0"/>
            </w:pPr>
            <w:r w:rsidRPr="005D2549">
              <w:t>Atpažinti pavojus darbuotojų saugumui ir sveikatai,</w:t>
            </w:r>
            <w:r w:rsidR="00677FE9">
              <w:t xml:space="preserve"> </w:t>
            </w:r>
            <w:r w:rsidRPr="005D2549">
              <w:t>atliekant biomasės įrenginių montavimo ir eksploatavimo darbus.</w:t>
            </w:r>
          </w:p>
          <w:p w:rsidR="0030232B" w:rsidRPr="005D2549" w:rsidRDefault="0030232B" w:rsidP="005D2549">
            <w:pPr>
              <w:widowControl w:val="0"/>
            </w:pPr>
            <w:r w:rsidRPr="005D2549">
              <w:t>Saugiai atlikti biomasės įrenginių montavimo darbus, pagal darbuotojo saugos ir sveikatos instrukciją.</w:t>
            </w:r>
          </w:p>
          <w:p w:rsidR="0030232B" w:rsidRPr="005D2549" w:rsidRDefault="0030232B" w:rsidP="005D2549">
            <w:pPr>
              <w:widowControl w:val="0"/>
            </w:pPr>
            <w:r w:rsidRPr="005D2549">
              <w:t>Montuoti biomasės įrenginius.</w:t>
            </w:r>
          </w:p>
          <w:p w:rsidR="00182FAD" w:rsidRPr="005D2549" w:rsidRDefault="0030232B" w:rsidP="005D2549">
            <w:pPr>
              <w:widowControl w:val="0"/>
            </w:pPr>
            <w:r w:rsidRPr="005D2549">
              <w:t>Atlikti biomasės įrenginių montavimo darbų kokybės patikrinimą.</w:t>
            </w:r>
          </w:p>
        </w:tc>
      </w:tr>
      <w:tr w:rsidR="005D2549" w:rsidRPr="005D2549" w:rsidTr="009B767A">
        <w:trPr>
          <w:trHeight w:val="57"/>
          <w:jc w:val="center"/>
        </w:trPr>
        <w:tc>
          <w:tcPr>
            <w:tcW w:w="434" w:type="pct"/>
          </w:tcPr>
          <w:p w:rsidR="00182FAD" w:rsidRPr="005D2549" w:rsidRDefault="00182FAD" w:rsidP="004F1681">
            <w:pPr>
              <w:widowControl w:val="0"/>
              <w:jc w:val="center"/>
            </w:pPr>
            <w:r w:rsidRPr="005D2549">
              <w:lastRenderedPageBreak/>
              <w:t>4071330</w:t>
            </w:r>
          </w:p>
        </w:tc>
        <w:tc>
          <w:tcPr>
            <w:tcW w:w="785" w:type="pct"/>
          </w:tcPr>
          <w:p w:rsidR="00182FAD" w:rsidRPr="005D2549" w:rsidRDefault="00A221F7" w:rsidP="005D2549">
            <w:pPr>
              <w:widowControl w:val="0"/>
            </w:pPr>
            <w:proofErr w:type="spellStart"/>
            <w:r w:rsidRPr="005D2549">
              <w:rPr>
                <w:rFonts w:eastAsia="Calibri"/>
                <w:szCs w:val="22"/>
                <w:lang w:val="en-US" w:eastAsia="en-US"/>
              </w:rPr>
              <w:t>Šilumos</w:t>
            </w:r>
            <w:proofErr w:type="spellEnd"/>
            <w:r w:rsidRPr="005D2549">
              <w:rPr>
                <w:rFonts w:eastAsia="Calibri"/>
                <w:szCs w:val="22"/>
                <w:lang w:val="en-US" w:eastAsia="en-US"/>
              </w:rPr>
              <w:t xml:space="preserve"> </w:t>
            </w:r>
            <w:proofErr w:type="spellStart"/>
            <w:r w:rsidR="00182FAD" w:rsidRPr="005D2549">
              <w:rPr>
                <w:rFonts w:eastAsia="Calibri"/>
                <w:szCs w:val="22"/>
                <w:lang w:val="en-US" w:eastAsia="en-US"/>
              </w:rPr>
              <w:t>siurblių</w:t>
            </w:r>
            <w:proofErr w:type="spellEnd"/>
            <w:r w:rsidR="00182FAD" w:rsidRPr="005D2549">
              <w:rPr>
                <w:rFonts w:eastAsia="Calibri"/>
                <w:szCs w:val="22"/>
                <w:lang w:val="en-US" w:eastAsia="en-US"/>
              </w:rPr>
              <w:t xml:space="preserve"> </w:t>
            </w:r>
            <w:proofErr w:type="spellStart"/>
            <w:r w:rsidR="00182FAD" w:rsidRPr="005D2549">
              <w:rPr>
                <w:rFonts w:eastAsia="Calibri"/>
                <w:spacing w:val="-1"/>
                <w:szCs w:val="22"/>
                <w:lang w:val="en-US" w:eastAsia="en-US"/>
              </w:rPr>
              <w:t>mont</w:t>
            </w:r>
            <w:r w:rsidR="005916E9">
              <w:rPr>
                <w:rFonts w:eastAsia="Calibri"/>
                <w:spacing w:val="-1"/>
                <w:szCs w:val="22"/>
                <w:lang w:val="en-US" w:eastAsia="en-US"/>
              </w:rPr>
              <w:t>avimas</w:t>
            </w:r>
            <w:proofErr w:type="spellEnd"/>
          </w:p>
        </w:tc>
        <w:tc>
          <w:tcPr>
            <w:tcW w:w="273" w:type="pct"/>
          </w:tcPr>
          <w:p w:rsidR="00182FAD" w:rsidRPr="005D2549" w:rsidRDefault="00182FAD" w:rsidP="005D2549">
            <w:pPr>
              <w:widowControl w:val="0"/>
              <w:jc w:val="center"/>
            </w:pPr>
            <w:r w:rsidRPr="005D2549">
              <w:t>IV</w:t>
            </w:r>
          </w:p>
        </w:tc>
        <w:tc>
          <w:tcPr>
            <w:tcW w:w="483" w:type="pct"/>
          </w:tcPr>
          <w:p w:rsidR="00182FAD" w:rsidRPr="005D2549" w:rsidRDefault="00182FAD" w:rsidP="005D2549">
            <w:pPr>
              <w:widowControl w:val="0"/>
              <w:jc w:val="center"/>
            </w:pPr>
            <w:r w:rsidRPr="005D2549">
              <w:t>5</w:t>
            </w:r>
          </w:p>
        </w:tc>
        <w:tc>
          <w:tcPr>
            <w:tcW w:w="746" w:type="pct"/>
          </w:tcPr>
          <w:p w:rsidR="00182FAD" w:rsidRPr="005D2549" w:rsidRDefault="00A221F7" w:rsidP="005D2549">
            <w:pPr>
              <w:widowControl w:val="0"/>
              <w:rPr>
                <w:bCs/>
              </w:rPr>
            </w:pPr>
            <w:r w:rsidRPr="005D2549">
              <w:rPr>
                <w:bCs/>
              </w:rPr>
              <w:t xml:space="preserve">Montuoti </w:t>
            </w:r>
            <w:r w:rsidR="0030232B" w:rsidRPr="005D2549">
              <w:rPr>
                <w:bCs/>
              </w:rPr>
              <w:t>šilumos siurblius.</w:t>
            </w:r>
          </w:p>
        </w:tc>
        <w:tc>
          <w:tcPr>
            <w:tcW w:w="2279" w:type="pct"/>
          </w:tcPr>
          <w:p w:rsidR="0030232B" w:rsidRPr="005D2549" w:rsidRDefault="0030232B" w:rsidP="005D2549">
            <w:pPr>
              <w:widowControl w:val="0"/>
            </w:pPr>
            <w:r w:rsidRPr="005D2549">
              <w:t>Suvokti geoterminės energijos panaudojimo technologijų esmę, veikimo principus, šilumos siurblių galimybes ir apribojimus, tipus ir veikimo principus.</w:t>
            </w:r>
          </w:p>
          <w:p w:rsidR="00A221F7" w:rsidRPr="005D2549" w:rsidRDefault="0030232B" w:rsidP="005D2549">
            <w:pPr>
              <w:widowControl w:val="0"/>
            </w:pPr>
            <w:r w:rsidRPr="005D2549">
              <w:t>Suplanuot</w:t>
            </w:r>
            <w:r w:rsidR="00A221F7" w:rsidRPr="005D2549">
              <w:t>i ir pasiruošti atlikti šilumos</w:t>
            </w:r>
          </w:p>
          <w:p w:rsidR="0030232B" w:rsidRPr="005D2549" w:rsidRDefault="00A221F7" w:rsidP="005D2549">
            <w:pPr>
              <w:widowControl w:val="0"/>
            </w:pPr>
            <w:r w:rsidRPr="005D2549">
              <w:t xml:space="preserve">Siurblių </w:t>
            </w:r>
            <w:r w:rsidR="0030232B" w:rsidRPr="005D2549">
              <w:t>montavimo technologinius procesus.</w:t>
            </w:r>
          </w:p>
          <w:p w:rsidR="0030232B" w:rsidRPr="005D2549" w:rsidRDefault="0030232B" w:rsidP="005D2549">
            <w:pPr>
              <w:widowControl w:val="0"/>
            </w:pPr>
            <w:r w:rsidRPr="005D2549">
              <w:t>Parinkti šilumos siurblių montavimui reikalingas medžiagas.</w:t>
            </w:r>
          </w:p>
          <w:p w:rsidR="0030232B" w:rsidRPr="005D2549" w:rsidRDefault="0030232B" w:rsidP="005D2549">
            <w:pPr>
              <w:widowControl w:val="0"/>
            </w:pPr>
            <w:r w:rsidRPr="005D2549">
              <w:t>Parengti šilumos siurblių montavimui reikalingus įrankius bei įrenginius.</w:t>
            </w:r>
          </w:p>
          <w:p w:rsidR="0030232B" w:rsidRPr="005D2549" w:rsidRDefault="0030232B" w:rsidP="005D2549">
            <w:pPr>
              <w:widowControl w:val="0"/>
            </w:pPr>
            <w:r w:rsidRPr="005D2549">
              <w:t>Atpažinti</w:t>
            </w:r>
            <w:r w:rsidR="00677FE9">
              <w:t xml:space="preserve"> </w:t>
            </w:r>
            <w:r w:rsidRPr="005D2549">
              <w:t>pavojus</w:t>
            </w:r>
            <w:r w:rsidR="00677FE9">
              <w:t xml:space="preserve"> </w:t>
            </w:r>
            <w:r w:rsidRPr="005D2549">
              <w:t>darbuotojų saugumui ir sveikatai, atliekant šilumos siurblių montavimo darbus.</w:t>
            </w:r>
          </w:p>
          <w:p w:rsidR="0030232B" w:rsidRPr="005D2549" w:rsidRDefault="0030232B" w:rsidP="005D2549">
            <w:pPr>
              <w:widowControl w:val="0"/>
            </w:pPr>
            <w:r w:rsidRPr="005D2549">
              <w:t>Saugiai atlikti šilumos siurblių montavimo darbus, pagal darbuotojo saugos ir sveikatos instrukciją.</w:t>
            </w:r>
          </w:p>
          <w:p w:rsidR="0030232B" w:rsidRPr="005D2549" w:rsidRDefault="0030232B" w:rsidP="005D2549">
            <w:pPr>
              <w:widowControl w:val="0"/>
            </w:pPr>
            <w:r w:rsidRPr="005D2549">
              <w:t>Montuoti šilumos siurblius.</w:t>
            </w:r>
          </w:p>
          <w:p w:rsidR="00182FAD" w:rsidRPr="005D2549" w:rsidRDefault="0030232B" w:rsidP="005D2549">
            <w:pPr>
              <w:widowControl w:val="0"/>
            </w:pPr>
            <w:r w:rsidRPr="005D2549">
              <w:t>Atlikti šilumos siurblių montavimo darbų kokybės patikrinimą.</w:t>
            </w:r>
          </w:p>
        </w:tc>
      </w:tr>
      <w:tr w:rsidR="005D2549" w:rsidRPr="005D2549" w:rsidTr="005873AC">
        <w:trPr>
          <w:trHeight w:val="57"/>
          <w:jc w:val="center"/>
        </w:trPr>
        <w:tc>
          <w:tcPr>
            <w:tcW w:w="5000" w:type="pct"/>
            <w:gridSpan w:val="6"/>
            <w:shd w:val="clear" w:color="auto" w:fill="F2F2F2"/>
          </w:tcPr>
          <w:p w:rsidR="00E66A3E" w:rsidRPr="005D2549" w:rsidRDefault="005916E9" w:rsidP="005916E9">
            <w:pPr>
              <w:widowControl w:val="0"/>
              <w:rPr>
                <w:b/>
              </w:rPr>
            </w:pPr>
            <w:r w:rsidRPr="005D2549">
              <w:rPr>
                <w:b/>
              </w:rPr>
              <w:t>Pasirenkamųjų</w:t>
            </w:r>
            <w:r>
              <w:rPr>
                <w:b/>
              </w:rPr>
              <w:t xml:space="preserve"> </w:t>
            </w:r>
            <w:r w:rsidRPr="005D2549">
              <w:rPr>
                <w:b/>
              </w:rPr>
              <w:t>modulių sąrašas</w:t>
            </w:r>
            <w:r w:rsidR="00CF649C">
              <w:rPr>
                <w:b/>
              </w:rPr>
              <w:t xml:space="preserve"> </w:t>
            </w:r>
            <w:r w:rsidR="00CF649C" w:rsidRPr="006F2DD7">
              <w:rPr>
                <w:b/>
              </w:rPr>
              <w:t xml:space="preserve">(iš viso </w:t>
            </w:r>
            <w:r w:rsidR="00CF649C">
              <w:rPr>
                <w:b/>
              </w:rPr>
              <w:t>5</w:t>
            </w:r>
            <w:r w:rsidR="00CF649C" w:rsidRPr="006F2DD7">
              <w:rPr>
                <w:b/>
              </w:rPr>
              <w:t xml:space="preserve"> mokymosi kredit</w:t>
            </w:r>
            <w:r w:rsidR="00CF649C">
              <w:rPr>
                <w:b/>
              </w:rPr>
              <w:t>ai</w:t>
            </w:r>
            <w:r w:rsidR="00CF649C" w:rsidRPr="006F2DD7">
              <w:rPr>
                <w:b/>
              </w:rPr>
              <w:t>)</w:t>
            </w:r>
          </w:p>
        </w:tc>
      </w:tr>
      <w:tr w:rsidR="005D2549" w:rsidRPr="005D2549" w:rsidTr="009B767A">
        <w:trPr>
          <w:trHeight w:val="57"/>
          <w:jc w:val="center"/>
        </w:trPr>
        <w:tc>
          <w:tcPr>
            <w:tcW w:w="434" w:type="pct"/>
          </w:tcPr>
          <w:p w:rsidR="008A5F5E" w:rsidRPr="005D2549" w:rsidRDefault="00CA5737" w:rsidP="004F1681">
            <w:pPr>
              <w:widowControl w:val="0"/>
              <w:jc w:val="center"/>
            </w:pPr>
            <w:r w:rsidRPr="005D2549">
              <w:t>4071364</w:t>
            </w:r>
          </w:p>
        </w:tc>
        <w:tc>
          <w:tcPr>
            <w:tcW w:w="785" w:type="pct"/>
          </w:tcPr>
          <w:p w:rsidR="008A5F5E" w:rsidRPr="005D2549" w:rsidRDefault="00A221F7" w:rsidP="005916E9">
            <w:pPr>
              <w:widowControl w:val="0"/>
            </w:pPr>
            <w:r w:rsidRPr="005D2549">
              <w:t xml:space="preserve">Atsinaujinančios energetikos </w:t>
            </w:r>
            <w:r w:rsidR="0030232B" w:rsidRPr="005D2549">
              <w:t xml:space="preserve">įrangos </w:t>
            </w:r>
            <w:r w:rsidR="008547C1" w:rsidRPr="005D2549">
              <w:t>valdymo automatikos montavimas</w:t>
            </w:r>
            <w:r w:rsidR="00677FE9">
              <w:t xml:space="preserve"> </w:t>
            </w:r>
            <w:r w:rsidR="0030232B" w:rsidRPr="005D2549">
              <w:t>ir eksploatavimas</w:t>
            </w:r>
          </w:p>
        </w:tc>
        <w:tc>
          <w:tcPr>
            <w:tcW w:w="273" w:type="pct"/>
          </w:tcPr>
          <w:p w:rsidR="008A5F5E" w:rsidRPr="005D2549" w:rsidRDefault="00950F08" w:rsidP="005D2549">
            <w:pPr>
              <w:widowControl w:val="0"/>
              <w:jc w:val="center"/>
            </w:pPr>
            <w:r w:rsidRPr="005D2549">
              <w:t>IV</w:t>
            </w:r>
          </w:p>
        </w:tc>
        <w:tc>
          <w:tcPr>
            <w:tcW w:w="483" w:type="pct"/>
          </w:tcPr>
          <w:p w:rsidR="008A5F5E" w:rsidRPr="005D2549" w:rsidRDefault="004259DA" w:rsidP="005D2549">
            <w:pPr>
              <w:widowControl w:val="0"/>
              <w:jc w:val="center"/>
            </w:pPr>
            <w:r w:rsidRPr="005D2549">
              <w:t>5</w:t>
            </w:r>
          </w:p>
        </w:tc>
        <w:tc>
          <w:tcPr>
            <w:tcW w:w="746" w:type="pct"/>
          </w:tcPr>
          <w:p w:rsidR="008A5F5E" w:rsidRPr="005D2549" w:rsidRDefault="008547C1" w:rsidP="005916E9">
            <w:pPr>
              <w:widowControl w:val="0"/>
            </w:pPr>
            <w:r w:rsidRPr="005D2549">
              <w:rPr>
                <w:bCs/>
                <w:iCs/>
              </w:rPr>
              <w:t>Montuoti</w:t>
            </w:r>
            <w:r w:rsidR="00677FE9">
              <w:rPr>
                <w:bCs/>
                <w:iCs/>
              </w:rPr>
              <w:t xml:space="preserve"> </w:t>
            </w:r>
            <w:r w:rsidRPr="005D2549">
              <w:rPr>
                <w:bCs/>
                <w:iCs/>
              </w:rPr>
              <w:t>ir</w:t>
            </w:r>
            <w:r w:rsidR="005916E9">
              <w:rPr>
                <w:bCs/>
                <w:iCs/>
              </w:rPr>
              <w:t xml:space="preserve"> </w:t>
            </w:r>
            <w:r w:rsidRPr="005D2549">
              <w:rPr>
                <w:bCs/>
                <w:iCs/>
              </w:rPr>
              <w:t>eksploatuoti atsinaujinančios energetiko įrangos valdymo automatiką.</w:t>
            </w:r>
          </w:p>
        </w:tc>
        <w:tc>
          <w:tcPr>
            <w:tcW w:w="2279" w:type="pct"/>
          </w:tcPr>
          <w:p w:rsidR="008547C1" w:rsidRPr="005D2549" w:rsidRDefault="008547C1" w:rsidP="005D2549">
            <w:pPr>
              <w:widowControl w:val="0"/>
            </w:pPr>
            <w:r w:rsidRPr="005D2549">
              <w:t>Suvokti valdymo automatikos būdus ir principus, galimybes ir apribojimus. Suprasti valdymo automatikos tipus, veikimo principus.</w:t>
            </w:r>
          </w:p>
          <w:p w:rsidR="008547C1" w:rsidRPr="005D2549" w:rsidRDefault="008547C1" w:rsidP="005D2549">
            <w:pPr>
              <w:widowControl w:val="0"/>
            </w:pPr>
            <w:r w:rsidRPr="005D2549">
              <w:t>Suprasti valdymo automatikos įrenginių schemas ir elementų montavimo būdus.</w:t>
            </w:r>
          </w:p>
          <w:p w:rsidR="008547C1" w:rsidRPr="005D2549" w:rsidRDefault="008547C1" w:rsidP="005D2549">
            <w:pPr>
              <w:widowControl w:val="0"/>
            </w:pPr>
            <w:r w:rsidRPr="005D2549">
              <w:t xml:space="preserve">Suplanuoti ir pasiruošti atlikti </w:t>
            </w:r>
            <w:proofErr w:type="spellStart"/>
            <w:r w:rsidRPr="005D2549">
              <w:t>AEĮ</w:t>
            </w:r>
            <w:proofErr w:type="spellEnd"/>
            <w:r w:rsidRPr="005D2549">
              <w:t xml:space="preserve"> valdymo automatikos montavimo technologinius procesus.</w:t>
            </w:r>
          </w:p>
          <w:p w:rsidR="008547C1" w:rsidRPr="005D2549" w:rsidRDefault="008547C1" w:rsidP="005D2549">
            <w:pPr>
              <w:widowControl w:val="0"/>
            </w:pPr>
            <w:r w:rsidRPr="005D2549">
              <w:t>Žinoti automatinių sistemų montavimo ir eksploatavimo reikalavimus.</w:t>
            </w:r>
          </w:p>
          <w:p w:rsidR="008547C1" w:rsidRPr="005D2549" w:rsidRDefault="008547C1" w:rsidP="005D2549">
            <w:pPr>
              <w:widowControl w:val="0"/>
            </w:pPr>
            <w:r w:rsidRPr="005D2549">
              <w:t xml:space="preserve">Atpažinti pavojus darbuotojų saugumui ir sveikatai, atliekant </w:t>
            </w:r>
            <w:proofErr w:type="spellStart"/>
            <w:r w:rsidRPr="005D2549">
              <w:t>AEĮ</w:t>
            </w:r>
            <w:proofErr w:type="spellEnd"/>
            <w:r w:rsidRPr="005D2549">
              <w:t xml:space="preserve"> valdymo automatikos montavimo darbus.</w:t>
            </w:r>
          </w:p>
          <w:p w:rsidR="008547C1" w:rsidRPr="005D2549" w:rsidRDefault="008547C1" w:rsidP="005D2549">
            <w:pPr>
              <w:widowControl w:val="0"/>
            </w:pPr>
            <w:r w:rsidRPr="005D2549">
              <w:t xml:space="preserve">Saugiai atlikti </w:t>
            </w:r>
            <w:proofErr w:type="spellStart"/>
            <w:r w:rsidRPr="005D2549">
              <w:t>AEĮ</w:t>
            </w:r>
            <w:proofErr w:type="spellEnd"/>
            <w:r w:rsidRPr="005D2549">
              <w:t xml:space="preserve"> val</w:t>
            </w:r>
            <w:r w:rsidR="00A221F7" w:rsidRPr="005D2549">
              <w:t>dymo automatikos</w:t>
            </w:r>
            <w:r w:rsidR="00677FE9">
              <w:t xml:space="preserve"> </w:t>
            </w:r>
            <w:r w:rsidR="00A221F7" w:rsidRPr="005D2549">
              <w:t xml:space="preserve">montavimą </w:t>
            </w:r>
            <w:r w:rsidRPr="005D2549">
              <w:t xml:space="preserve">pagal darbuotojo </w:t>
            </w:r>
            <w:r w:rsidRPr="005D2549">
              <w:lastRenderedPageBreak/>
              <w:t>saugos ir sveikatos instrukciją.</w:t>
            </w:r>
          </w:p>
          <w:p w:rsidR="00950F08" w:rsidRPr="005D2549" w:rsidRDefault="008547C1" w:rsidP="005D2549">
            <w:pPr>
              <w:widowControl w:val="0"/>
            </w:pPr>
            <w:r w:rsidRPr="005D2549">
              <w:t xml:space="preserve">Atlikti </w:t>
            </w:r>
            <w:proofErr w:type="spellStart"/>
            <w:r w:rsidRPr="005D2549">
              <w:t>AEĮ</w:t>
            </w:r>
            <w:proofErr w:type="spellEnd"/>
            <w:r w:rsidRPr="005D2549">
              <w:t xml:space="preserve"> valdymo automatikos montavimo darbų kokybės patikrinimą.</w:t>
            </w:r>
          </w:p>
        </w:tc>
      </w:tr>
      <w:tr w:rsidR="005D2549" w:rsidRPr="005D2549" w:rsidTr="009B767A">
        <w:trPr>
          <w:trHeight w:val="57"/>
          <w:jc w:val="center"/>
        </w:trPr>
        <w:tc>
          <w:tcPr>
            <w:tcW w:w="434" w:type="pct"/>
          </w:tcPr>
          <w:p w:rsidR="0030232B" w:rsidRPr="005D2549" w:rsidRDefault="00CA5737" w:rsidP="004F1681">
            <w:pPr>
              <w:widowControl w:val="0"/>
              <w:jc w:val="center"/>
            </w:pPr>
            <w:r w:rsidRPr="005D2549">
              <w:lastRenderedPageBreak/>
              <w:t>4071365</w:t>
            </w:r>
          </w:p>
        </w:tc>
        <w:tc>
          <w:tcPr>
            <w:tcW w:w="785" w:type="pct"/>
          </w:tcPr>
          <w:p w:rsidR="0030232B" w:rsidRPr="005D2549" w:rsidRDefault="0030232B" w:rsidP="005D2549">
            <w:pPr>
              <w:widowControl w:val="0"/>
            </w:pPr>
            <w:r w:rsidRPr="005D2549">
              <w:t>Vėjo</w:t>
            </w:r>
            <w:r w:rsidR="008547C1" w:rsidRPr="005D2549">
              <w:t xml:space="preserve"> </w:t>
            </w:r>
            <w:r w:rsidR="005916E9">
              <w:t>energijos elektrinių montavimas</w:t>
            </w:r>
          </w:p>
        </w:tc>
        <w:tc>
          <w:tcPr>
            <w:tcW w:w="273" w:type="pct"/>
          </w:tcPr>
          <w:p w:rsidR="0030232B" w:rsidRPr="005D2549" w:rsidRDefault="0030232B" w:rsidP="005D2549">
            <w:pPr>
              <w:widowControl w:val="0"/>
              <w:jc w:val="center"/>
            </w:pPr>
            <w:r w:rsidRPr="005D2549">
              <w:t>IV</w:t>
            </w:r>
          </w:p>
        </w:tc>
        <w:tc>
          <w:tcPr>
            <w:tcW w:w="483" w:type="pct"/>
          </w:tcPr>
          <w:p w:rsidR="0030232B" w:rsidRPr="005D2549" w:rsidRDefault="0030232B" w:rsidP="005D2549">
            <w:pPr>
              <w:widowControl w:val="0"/>
              <w:jc w:val="center"/>
            </w:pPr>
            <w:r w:rsidRPr="005D2549">
              <w:t>5</w:t>
            </w:r>
          </w:p>
        </w:tc>
        <w:tc>
          <w:tcPr>
            <w:tcW w:w="746" w:type="pct"/>
          </w:tcPr>
          <w:p w:rsidR="0030232B" w:rsidRPr="005D2549" w:rsidRDefault="008547C1" w:rsidP="005D2549">
            <w:pPr>
              <w:widowControl w:val="0"/>
            </w:pPr>
            <w:r w:rsidRPr="005D2549">
              <w:rPr>
                <w:bCs/>
              </w:rPr>
              <w:t>Montuoti vėjo energijos elektrines.</w:t>
            </w:r>
          </w:p>
        </w:tc>
        <w:tc>
          <w:tcPr>
            <w:tcW w:w="2279" w:type="pct"/>
          </w:tcPr>
          <w:p w:rsidR="008547C1" w:rsidRPr="005D2549" w:rsidRDefault="008547C1" w:rsidP="005D2549">
            <w:pPr>
              <w:widowControl w:val="0"/>
            </w:pPr>
            <w:r w:rsidRPr="005D2549">
              <w:t>Suvokti vėjo energijos panaudojimo dėsnius ir principus, vėjo energijos panaudojimo energijai gaminti technologijų esmę, veikimo principus, vėjo energijos įrenginių galimybes ir apribojimus, tipus ir veikimo principus.</w:t>
            </w:r>
          </w:p>
          <w:p w:rsidR="008547C1" w:rsidRPr="005D2549" w:rsidRDefault="008547C1" w:rsidP="005D2549">
            <w:pPr>
              <w:widowControl w:val="0"/>
            </w:pPr>
            <w:r w:rsidRPr="005D2549">
              <w:t>Suplanuoti ir pasiruošti atlikti vėjo energijos įrenginių montavimo technologinius procesus.</w:t>
            </w:r>
          </w:p>
          <w:p w:rsidR="008547C1" w:rsidRPr="005D2549" w:rsidRDefault="008547C1" w:rsidP="005D2549">
            <w:pPr>
              <w:widowControl w:val="0"/>
            </w:pPr>
            <w:r w:rsidRPr="005D2549">
              <w:t>Parinkti vėjo energijos įrenginių montavimui reikalingas medžiagas ir konstrukcijas.</w:t>
            </w:r>
          </w:p>
          <w:p w:rsidR="008547C1" w:rsidRPr="005D2549" w:rsidRDefault="008547C1" w:rsidP="005D2549">
            <w:pPr>
              <w:widowControl w:val="0"/>
            </w:pPr>
            <w:r w:rsidRPr="005D2549">
              <w:t>Parengti vėjo energijos įrenginių montavimui reikalingus įrankius bei įrenginius.</w:t>
            </w:r>
          </w:p>
          <w:p w:rsidR="008547C1" w:rsidRPr="005D2549" w:rsidRDefault="008547C1" w:rsidP="005D2549">
            <w:pPr>
              <w:widowControl w:val="0"/>
            </w:pPr>
            <w:r w:rsidRPr="005D2549">
              <w:t>Atpažinti pavojus darbuotojų saugumui ir sveikatai, atliekant vėjo energijos įrenginių montavimo darbus.</w:t>
            </w:r>
          </w:p>
          <w:p w:rsidR="008547C1" w:rsidRPr="005D2549" w:rsidRDefault="008547C1" w:rsidP="005D2549">
            <w:pPr>
              <w:widowControl w:val="0"/>
            </w:pPr>
            <w:r w:rsidRPr="005D2549">
              <w:t>Saugiai atlikti vėjo energijos įrenginių</w:t>
            </w:r>
            <w:r w:rsidR="00677FE9">
              <w:t xml:space="preserve"> </w:t>
            </w:r>
            <w:r w:rsidRPr="005D2549">
              <w:t>montavimo</w:t>
            </w:r>
            <w:r w:rsidR="00677FE9">
              <w:t xml:space="preserve"> </w:t>
            </w:r>
            <w:r w:rsidRPr="005D2549">
              <w:t>darbus,</w:t>
            </w:r>
            <w:r w:rsidR="00677FE9">
              <w:t xml:space="preserve"> </w:t>
            </w:r>
            <w:r w:rsidRPr="005D2549">
              <w:t>pagal darbuotojo saugos ir sveikatos instrukciją.</w:t>
            </w:r>
          </w:p>
          <w:p w:rsidR="008547C1" w:rsidRPr="005D2549" w:rsidRDefault="008547C1" w:rsidP="005D2549">
            <w:pPr>
              <w:widowControl w:val="0"/>
            </w:pPr>
            <w:r w:rsidRPr="005D2549">
              <w:t>Montuoti vėjo energijos įrenginius.</w:t>
            </w:r>
          </w:p>
          <w:p w:rsidR="0030232B" w:rsidRPr="005D2549" w:rsidRDefault="008547C1" w:rsidP="005D2549">
            <w:pPr>
              <w:widowControl w:val="0"/>
            </w:pPr>
            <w:r w:rsidRPr="005D2549">
              <w:t>Atlikti</w:t>
            </w:r>
            <w:r w:rsidR="00677FE9">
              <w:t xml:space="preserve"> </w:t>
            </w:r>
            <w:r w:rsidRPr="005D2549">
              <w:t>vėjo</w:t>
            </w:r>
            <w:r w:rsidR="00677FE9">
              <w:t xml:space="preserve"> </w:t>
            </w:r>
            <w:r w:rsidRPr="005D2549">
              <w:t>energijos</w:t>
            </w:r>
            <w:r w:rsidR="00677FE9">
              <w:t xml:space="preserve"> </w:t>
            </w:r>
            <w:r w:rsidRPr="005D2549">
              <w:t>įrenginių montavimo darbų kokybės.</w:t>
            </w:r>
          </w:p>
        </w:tc>
      </w:tr>
      <w:tr w:rsidR="005873AC" w:rsidRPr="005D2549" w:rsidTr="005873AC">
        <w:trPr>
          <w:trHeight w:val="57"/>
          <w:jc w:val="center"/>
        </w:trPr>
        <w:tc>
          <w:tcPr>
            <w:tcW w:w="5000" w:type="pct"/>
            <w:gridSpan w:val="6"/>
            <w:shd w:val="clear" w:color="auto" w:fill="F2F2F2"/>
          </w:tcPr>
          <w:p w:rsidR="005873AC" w:rsidRPr="006F2DD7" w:rsidRDefault="005873AC" w:rsidP="005873AC">
            <w:pPr>
              <w:pStyle w:val="Betarp"/>
              <w:rPr>
                <w:b/>
              </w:rPr>
            </w:pPr>
            <w:r w:rsidRPr="006F2DD7">
              <w:rPr>
                <w:b/>
              </w:rPr>
              <w:t xml:space="preserve">Baigiamasis modulis (iš viso </w:t>
            </w:r>
            <w:r>
              <w:rPr>
                <w:b/>
              </w:rPr>
              <w:t>5</w:t>
            </w:r>
            <w:r w:rsidRPr="006F2DD7">
              <w:rPr>
                <w:b/>
              </w:rPr>
              <w:t xml:space="preserve"> mokymosi kredit</w:t>
            </w:r>
            <w:r>
              <w:rPr>
                <w:b/>
              </w:rPr>
              <w:t>ai</w:t>
            </w:r>
            <w:r w:rsidRPr="006F2DD7">
              <w:rPr>
                <w:b/>
              </w:rPr>
              <w:t>)</w:t>
            </w:r>
          </w:p>
        </w:tc>
      </w:tr>
      <w:tr w:rsidR="005873AC" w:rsidRPr="005D2549" w:rsidTr="009B767A">
        <w:trPr>
          <w:trHeight w:val="57"/>
          <w:jc w:val="center"/>
        </w:trPr>
        <w:tc>
          <w:tcPr>
            <w:tcW w:w="434" w:type="pct"/>
          </w:tcPr>
          <w:p w:rsidR="005873AC" w:rsidRPr="005D2549" w:rsidRDefault="005873AC" w:rsidP="005873AC">
            <w:pPr>
              <w:widowControl w:val="0"/>
              <w:jc w:val="center"/>
            </w:pPr>
            <w:r w:rsidRPr="005D2549">
              <w:t>4000004</w:t>
            </w:r>
          </w:p>
        </w:tc>
        <w:tc>
          <w:tcPr>
            <w:tcW w:w="785" w:type="pct"/>
          </w:tcPr>
          <w:p w:rsidR="005873AC" w:rsidRPr="005D2549" w:rsidRDefault="005873AC" w:rsidP="005873AC">
            <w:pPr>
              <w:widowControl w:val="0"/>
              <w:rPr>
                <w:iCs/>
              </w:rPr>
            </w:pPr>
            <w:r w:rsidRPr="005D2549">
              <w:rPr>
                <w:iCs/>
              </w:rPr>
              <w:t>Įvadas į darbo rinką</w:t>
            </w:r>
          </w:p>
        </w:tc>
        <w:tc>
          <w:tcPr>
            <w:tcW w:w="273" w:type="pct"/>
          </w:tcPr>
          <w:p w:rsidR="005873AC" w:rsidRPr="005D2549" w:rsidRDefault="005873AC" w:rsidP="005873AC">
            <w:pPr>
              <w:widowControl w:val="0"/>
              <w:jc w:val="center"/>
            </w:pPr>
            <w:r>
              <w:t>iv</w:t>
            </w:r>
          </w:p>
        </w:tc>
        <w:tc>
          <w:tcPr>
            <w:tcW w:w="483" w:type="pct"/>
            <w:shd w:val="clear" w:color="auto" w:fill="auto"/>
          </w:tcPr>
          <w:p w:rsidR="005873AC" w:rsidRPr="005D2549" w:rsidRDefault="005873AC" w:rsidP="005873AC">
            <w:pPr>
              <w:widowControl w:val="0"/>
              <w:jc w:val="center"/>
            </w:pPr>
            <w:r w:rsidRPr="005D2549">
              <w:t>5</w:t>
            </w:r>
          </w:p>
        </w:tc>
        <w:tc>
          <w:tcPr>
            <w:tcW w:w="746" w:type="pct"/>
          </w:tcPr>
          <w:p w:rsidR="005873AC" w:rsidRPr="005D2549" w:rsidRDefault="005873AC" w:rsidP="005873AC">
            <w:pPr>
              <w:widowControl w:val="0"/>
            </w:pPr>
            <w:r w:rsidRPr="005D2549">
              <w:t>Formuoti darbinius įgūdžius realioje darbo vietoje.</w:t>
            </w:r>
          </w:p>
        </w:tc>
        <w:tc>
          <w:tcPr>
            <w:tcW w:w="2279" w:type="pct"/>
          </w:tcPr>
          <w:p w:rsidR="005873AC" w:rsidRPr="008E12BD" w:rsidRDefault="005873AC" w:rsidP="009B767A">
            <w:pPr>
              <w:pStyle w:val="TableParagraph"/>
              <w:rPr>
                <w:lang w:val="lt-LT"/>
              </w:rPr>
            </w:pPr>
            <w:r w:rsidRPr="008E12BD">
              <w:rPr>
                <w:lang w:val="lt-LT"/>
              </w:rPr>
              <w:t>Įsisavinti darbo drausmės reikalavimus.</w:t>
            </w:r>
          </w:p>
          <w:p w:rsidR="005873AC" w:rsidRPr="008E12BD" w:rsidRDefault="005873AC" w:rsidP="009B767A">
            <w:pPr>
              <w:pStyle w:val="TableParagraph"/>
              <w:rPr>
                <w:lang w:val="lt-LT"/>
              </w:rPr>
            </w:pPr>
            <w:r w:rsidRPr="008E12BD">
              <w:rPr>
                <w:lang w:val="lt-LT"/>
              </w:rPr>
              <w:t>Paaiškinti, kaip Lietuvos Respublikoje reglamentuojami darbo santykiai.</w:t>
            </w:r>
          </w:p>
          <w:p w:rsidR="005873AC" w:rsidRPr="008E12BD" w:rsidRDefault="005873AC" w:rsidP="009B767A">
            <w:pPr>
              <w:pStyle w:val="TableParagraph"/>
              <w:rPr>
                <w:lang w:val="lt-LT"/>
              </w:rPr>
            </w:pPr>
            <w:r w:rsidRPr="008E12BD">
              <w:rPr>
                <w:lang w:val="lt-LT"/>
              </w:rPr>
              <w:t>Adaptuotis darbo vietoje.</w:t>
            </w:r>
          </w:p>
          <w:p w:rsidR="005873AC" w:rsidRPr="008E12BD" w:rsidRDefault="005873AC" w:rsidP="009B767A">
            <w:pPr>
              <w:pStyle w:val="TableParagraph"/>
              <w:rPr>
                <w:lang w:val="lt-LT"/>
              </w:rPr>
            </w:pPr>
            <w:r w:rsidRPr="008E12BD">
              <w:rPr>
                <w:lang w:val="lt-LT"/>
              </w:rPr>
              <w:t>Išvengti pavojų sveikatai gamyboje.</w:t>
            </w:r>
          </w:p>
          <w:p w:rsidR="005873AC" w:rsidRPr="008E12BD" w:rsidRDefault="005873AC" w:rsidP="009B767A">
            <w:pPr>
              <w:pStyle w:val="TableParagraph"/>
              <w:rPr>
                <w:lang w:val="lt-LT"/>
              </w:rPr>
            </w:pPr>
            <w:r w:rsidRPr="008E12BD">
              <w:rPr>
                <w:lang w:val="lt-LT"/>
              </w:rPr>
              <w:t>Apibendrinti mokymąsi ir įgytas kompetencijas.</w:t>
            </w:r>
          </w:p>
          <w:p w:rsidR="005873AC" w:rsidRPr="008E12BD" w:rsidRDefault="005873AC" w:rsidP="009B767A">
            <w:pPr>
              <w:pStyle w:val="TableParagraph"/>
              <w:rPr>
                <w:lang w:val="lt-LT"/>
              </w:rPr>
            </w:pPr>
            <w:r w:rsidRPr="008E12BD">
              <w:rPr>
                <w:lang w:val="lt-LT"/>
              </w:rPr>
              <w:t>Panaudoti įgytas kompetencijas gamyboje.</w:t>
            </w:r>
          </w:p>
          <w:p w:rsidR="005873AC" w:rsidRPr="008E12BD" w:rsidRDefault="005873AC" w:rsidP="009B767A">
            <w:pPr>
              <w:pStyle w:val="TableParagraph"/>
              <w:rPr>
                <w:lang w:val="lt-LT"/>
              </w:rPr>
            </w:pPr>
            <w:r w:rsidRPr="008E12BD">
              <w:rPr>
                <w:lang w:val="lt-LT"/>
              </w:rPr>
              <w:t>Tobulinti integracijos į darbo rinką įgūdžius.</w:t>
            </w:r>
          </w:p>
          <w:p w:rsidR="005873AC" w:rsidRPr="008E12BD" w:rsidRDefault="005873AC" w:rsidP="009B767A">
            <w:pPr>
              <w:pStyle w:val="TableParagraph"/>
              <w:rPr>
                <w:lang w:val="lt-LT"/>
              </w:rPr>
            </w:pPr>
            <w:r w:rsidRPr="008E12BD">
              <w:rPr>
                <w:lang w:val="lt-LT"/>
              </w:rPr>
              <w:t>Pagal įmonės reikalavimus atlikti užduotis.</w:t>
            </w:r>
          </w:p>
        </w:tc>
      </w:tr>
    </w:tbl>
    <w:p w:rsidR="00A221F7" w:rsidRPr="005873AC" w:rsidRDefault="00A221F7" w:rsidP="005873AC">
      <w:pPr>
        <w:widowControl w:val="0"/>
      </w:pPr>
    </w:p>
    <w:p w:rsidR="005916E9" w:rsidRDefault="005916E9">
      <w:pPr>
        <w:rPr>
          <w:b/>
          <w:sz w:val="28"/>
          <w:szCs w:val="28"/>
        </w:rPr>
      </w:pPr>
      <w:r>
        <w:rPr>
          <w:b/>
          <w:sz w:val="28"/>
          <w:szCs w:val="28"/>
        </w:rPr>
        <w:br w:type="page"/>
      </w:r>
    </w:p>
    <w:p w:rsidR="009B767A" w:rsidRDefault="009B767A" w:rsidP="005D2549">
      <w:pPr>
        <w:widowControl w:val="0"/>
        <w:jc w:val="center"/>
        <w:rPr>
          <w:b/>
          <w:sz w:val="28"/>
          <w:szCs w:val="28"/>
        </w:rPr>
        <w:sectPr w:rsidR="009B767A" w:rsidSect="00F7250E">
          <w:pgSz w:w="16838" w:h="11906" w:orient="landscape" w:code="9"/>
          <w:pgMar w:top="1418" w:right="567" w:bottom="851" w:left="567" w:header="284" w:footer="284" w:gutter="0"/>
          <w:cols w:space="1296"/>
          <w:docGrid w:linePitch="360"/>
        </w:sectPr>
      </w:pPr>
    </w:p>
    <w:p w:rsidR="005B2359" w:rsidRPr="005D2549" w:rsidRDefault="00086D78" w:rsidP="005D2549">
      <w:pPr>
        <w:widowControl w:val="0"/>
        <w:jc w:val="center"/>
        <w:rPr>
          <w:b/>
          <w:sz w:val="28"/>
          <w:szCs w:val="28"/>
        </w:rPr>
      </w:pPr>
      <w:r w:rsidRPr="005D2549">
        <w:rPr>
          <w:b/>
          <w:sz w:val="28"/>
          <w:szCs w:val="28"/>
        </w:rPr>
        <w:lastRenderedPageBreak/>
        <w:t>3. REKOMENDUOJAMA MODULIŲ SEKA</w:t>
      </w:r>
    </w:p>
    <w:p w:rsidR="00704C61" w:rsidRPr="005916E9" w:rsidRDefault="00704C61" w:rsidP="005916E9">
      <w:pPr>
        <w:widowControl w:val="0"/>
        <w:rPr>
          <w:i/>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600"/>
        <w:gridCol w:w="920"/>
        <w:gridCol w:w="1271"/>
        <w:gridCol w:w="3756"/>
      </w:tblGrid>
      <w:tr w:rsidR="006340A6" w:rsidRPr="006340A6" w:rsidTr="006340A6">
        <w:trPr>
          <w:jc w:val="center"/>
        </w:trPr>
        <w:tc>
          <w:tcPr>
            <w:tcW w:w="688" w:type="pct"/>
            <w:shd w:val="clear" w:color="auto" w:fill="D9D9D9"/>
          </w:tcPr>
          <w:p w:rsidR="00570F2C" w:rsidRPr="006340A6" w:rsidRDefault="00570F2C" w:rsidP="005D2549">
            <w:pPr>
              <w:widowControl w:val="0"/>
              <w:jc w:val="center"/>
              <w:rPr>
                <w:b/>
              </w:rPr>
            </w:pPr>
            <w:r w:rsidRPr="006340A6">
              <w:rPr>
                <w:b/>
              </w:rPr>
              <w:t>Valstybinis kodas</w:t>
            </w:r>
          </w:p>
        </w:tc>
        <w:tc>
          <w:tcPr>
            <w:tcW w:w="1312" w:type="pct"/>
            <w:shd w:val="clear" w:color="auto" w:fill="D9D9D9"/>
          </w:tcPr>
          <w:p w:rsidR="00570F2C" w:rsidRPr="006340A6" w:rsidRDefault="00570F2C" w:rsidP="005D2549">
            <w:pPr>
              <w:widowControl w:val="0"/>
              <w:jc w:val="center"/>
              <w:rPr>
                <w:b/>
              </w:rPr>
            </w:pPr>
            <w:r w:rsidRPr="006340A6">
              <w:rPr>
                <w:b/>
              </w:rPr>
              <w:t>Modulio pavadinimas</w:t>
            </w:r>
          </w:p>
        </w:tc>
        <w:tc>
          <w:tcPr>
            <w:tcW w:w="464" w:type="pct"/>
            <w:shd w:val="clear" w:color="auto" w:fill="D9D9D9"/>
          </w:tcPr>
          <w:p w:rsidR="00570F2C" w:rsidRPr="006340A6" w:rsidRDefault="00570F2C" w:rsidP="005D2549">
            <w:pPr>
              <w:widowControl w:val="0"/>
              <w:jc w:val="center"/>
              <w:rPr>
                <w:b/>
              </w:rPr>
            </w:pPr>
            <w:r w:rsidRPr="006340A6">
              <w:rPr>
                <w:b/>
                <w:lang w:val="pt-BR"/>
              </w:rPr>
              <w:t>LTKS lygis</w:t>
            </w:r>
          </w:p>
        </w:tc>
        <w:tc>
          <w:tcPr>
            <w:tcW w:w="641" w:type="pct"/>
            <w:shd w:val="clear" w:color="auto" w:fill="D9D9D9"/>
          </w:tcPr>
          <w:p w:rsidR="00570F2C" w:rsidRPr="006340A6" w:rsidRDefault="00570F2C" w:rsidP="005D2549">
            <w:pPr>
              <w:widowControl w:val="0"/>
              <w:jc w:val="center"/>
              <w:rPr>
                <w:b/>
              </w:rPr>
            </w:pPr>
            <w:r w:rsidRPr="006340A6">
              <w:rPr>
                <w:b/>
              </w:rPr>
              <w:t xml:space="preserve">Apimtis </w:t>
            </w:r>
            <w:r w:rsidR="00592AFC" w:rsidRPr="006340A6">
              <w:rPr>
                <w:b/>
              </w:rPr>
              <w:t xml:space="preserve">mokymosi </w:t>
            </w:r>
            <w:r w:rsidRPr="006340A6">
              <w:rPr>
                <w:b/>
              </w:rPr>
              <w:t>kreditais</w:t>
            </w:r>
          </w:p>
        </w:tc>
        <w:tc>
          <w:tcPr>
            <w:tcW w:w="1896" w:type="pct"/>
            <w:shd w:val="clear" w:color="auto" w:fill="D9D9D9"/>
          </w:tcPr>
          <w:p w:rsidR="00570F2C" w:rsidRPr="006340A6" w:rsidRDefault="006B30BE" w:rsidP="005D2549">
            <w:pPr>
              <w:widowControl w:val="0"/>
              <w:jc w:val="center"/>
              <w:rPr>
                <w:b/>
              </w:rPr>
            </w:pPr>
            <w:r w:rsidRPr="006340A6">
              <w:rPr>
                <w:b/>
              </w:rPr>
              <w:t>Asmens pasirengimo mokytis modulyje reikalavimai</w:t>
            </w:r>
            <w:r w:rsidR="00570F2C" w:rsidRPr="006340A6">
              <w:rPr>
                <w:b/>
              </w:rPr>
              <w:t xml:space="preserve"> (jei taikoma)</w:t>
            </w:r>
          </w:p>
        </w:tc>
      </w:tr>
      <w:tr w:rsidR="006340A6" w:rsidRPr="006340A6" w:rsidTr="006340A6">
        <w:trPr>
          <w:jc w:val="center"/>
        </w:trPr>
        <w:tc>
          <w:tcPr>
            <w:tcW w:w="688" w:type="pct"/>
          </w:tcPr>
          <w:p w:rsidR="00570F2C" w:rsidRPr="006340A6" w:rsidRDefault="003F4536" w:rsidP="005D2549">
            <w:pPr>
              <w:widowControl w:val="0"/>
              <w:jc w:val="center"/>
            </w:pPr>
            <w:r w:rsidRPr="006340A6">
              <w:t>4000005</w:t>
            </w:r>
          </w:p>
        </w:tc>
        <w:tc>
          <w:tcPr>
            <w:tcW w:w="1312" w:type="pct"/>
          </w:tcPr>
          <w:p w:rsidR="00570F2C" w:rsidRPr="006340A6" w:rsidRDefault="009760CB" w:rsidP="004F1681">
            <w:pPr>
              <w:widowControl w:val="0"/>
            </w:pPr>
            <w:r w:rsidRPr="006340A6">
              <w:t>Įvadas į profesiją</w:t>
            </w:r>
          </w:p>
        </w:tc>
        <w:tc>
          <w:tcPr>
            <w:tcW w:w="464" w:type="pct"/>
          </w:tcPr>
          <w:p w:rsidR="00570F2C" w:rsidRPr="006340A6" w:rsidRDefault="00995FEA" w:rsidP="005D2549">
            <w:pPr>
              <w:widowControl w:val="0"/>
              <w:jc w:val="center"/>
            </w:pPr>
            <w:r w:rsidRPr="006340A6">
              <w:t>IV</w:t>
            </w:r>
          </w:p>
        </w:tc>
        <w:tc>
          <w:tcPr>
            <w:tcW w:w="641" w:type="pct"/>
          </w:tcPr>
          <w:p w:rsidR="00570F2C" w:rsidRPr="006340A6" w:rsidRDefault="00A666D0" w:rsidP="005D2549">
            <w:pPr>
              <w:widowControl w:val="0"/>
              <w:jc w:val="center"/>
            </w:pPr>
            <w:r w:rsidRPr="006340A6">
              <w:t>1</w:t>
            </w:r>
          </w:p>
        </w:tc>
        <w:tc>
          <w:tcPr>
            <w:tcW w:w="1896" w:type="pct"/>
          </w:tcPr>
          <w:p w:rsidR="00570F2C" w:rsidRPr="006340A6" w:rsidRDefault="005873AC" w:rsidP="005D2549">
            <w:pPr>
              <w:widowControl w:val="0"/>
              <w:rPr>
                <w:i/>
              </w:rPr>
            </w:pPr>
            <w:r w:rsidRPr="006340A6">
              <w:rPr>
                <w:i/>
              </w:rPr>
              <w:t>Netaikoma</w:t>
            </w:r>
          </w:p>
        </w:tc>
      </w:tr>
      <w:tr w:rsidR="006340A6" w:rsidRPr="006340A6" w:rsidTr="006340A6">
        <w:trPr>
          <w:trHeight w:val="391"/>
          <w:jc w:val="center"/>
        </w:trPr>
        <w:tc>
          <w:tcPr>
            <w:tcW w:w="688" w:type="pct"/>
          </w:tcPr>
          <w:p w:rsidR="002A70DC" w:rsidRPr="006340A6" w:rsidRDefault="003F4536" w:rsidP="005D2549">
            <w:pPr>
              <w:widowControl w:val="0"/>
              <w:jc w:val="center"/>
            </w:pPr>
            <w:r w:rsidRPr="006340A6">
              <w:t>4102203</w:t>
            </w:r>
          </w:p>
        </w:tc>
        <w:tc>
          <w:tcPr>
            <w:tcW w:w="1312" w:type="pct"/>
          </w:tcPr>
          <w:p w:rsidR="002A70DC" w:rsidRPr="006340A6" w:rsidRDefault="002A70DC" w:rsidP="004F1681">
            <w:pPr>
              <w:widowControl w:val="0"/>
              <w:rPr>
                <w:iCs/>
              </w:rPr>
            </w:pPr>
            <w:r w:rsidRPr="006340A6">
              <w:rPr>
                <w:iCs/>
              </w:rPr>
              <w:t>Darbuotojų sauga ir sveikata</w:t>
            </w:r>
          </w:p>
        </w:tc>
        <w:tc>
          <w:tcPr>
            <w:tcW w:w="464" w:type="pct"/>
          </w:tcPr>
          <w:p w:rsidR="002A70DC" w:rsidRPr="006340A6" w:rsidRDefault="00995FEA" w:rsidP="005D2549">
            <w:pPr>
              <w:widowControl w:val="0"/>
              <w:jc w:val="center"/>
            </w:pPr>
            <w:r w:rsidRPr="006340A6">
              <w:t>IV</w:t>
            </w:r>
          </w:p>
        </w:tc>
        <w:tc>
          <w:tcPr>
            <w:tcW w:w="641" w:type="pct"/>
          </w:tcPr>
          <w:p w:rsidR="002A70DC" w:rsidRPr="006340A6" w:rsidRDefault="002A70DC" w:rsidP="005D2549">
            <w:pPr>
              <w:widowControl w:val="0"/>
              <w:jc w:val="center"/>
            </w:pPr>
            <w:r w:rsidRPr="006340A6">
              <w:t>2</w:t>
            </w:r>
          </w:p>
        </w:tc>
        <w:tc>
          <w:tcPr>
            <w:tcW w:w="1896" w:type="pct"/>
          </w:tcPr>
          <w:p w:rsidR="002A70DC" w:rsidRPr="006340A6" w:rsidRDefault="005873AC" w:rsidP="005D2549">
            <w:pPr>
              <w:widowControl w:val="0"/>
              <w:rPr>
                <w:i/>
              </w:rPr>
            </w:pPr>
            <w:r w:rsidRPr="006340A6">
              <w:rPr>
                <w:i/>
              </w:rPr>
              <w:t>Netaikoma</w:t>
            </w:r>
          </w:p>
        </w:tc>
      </w:tr>
      <w:tr w:rsidR="006340A6" w:rsidRPr="006340A6" w:rsidTr="006340A6">
        <w:trPr>
          <w:trHeight w:val="507"/>
          <w:jc w:val="center"/>
        </w:trPr>
        <w:tc>
          <w:tcPr>
            <w:tcW w:w="688" w:type="pct"/>
          </w:tcPr>
          <w:p w:rsidR="002A70DC" w:rsidRPr="006340A6" w:rsidRDefault="003F4536" w:rsidP="005D2549">
            <w:pPr>
              <w:widowControl w:val="0"/>
              <w:jc w:val="center"/>
            </w:pPr>
            <w:r w:rsidRPr="006340A6">
              <w:t>4071342</w:t>
            </w:r>
          </w:p>
        </w:tc>
        <w:tc>
          <w:tcPr>
            <w:tcW w:w="1312" w:type="pct"/>
          </w:tcPr>
          <w:p w:rsidR="002A70DC" w:rsidRPr="006340A6" w:rsidRDefault="002A70DC" w:rsidP="004F1681">
            <w:pPr>
              <w:widowControl w:val="0"/>
            </w:pPr>
            <w:r w:rsidRPr="006340A6">
              <w:rPr>
                <w:bCs/>
              </w:rPr>
              <w:t xml:space="preserve">Pasirengimas </w:t>
            </w:r>
            <w:r w:rsidRPr="006340A6">
              <w:t>atsinaujinančios energetikos įrangos montuotojo darbui.</w:t>
            </w:r>
          </w:p>
        </w:tc>
        <w:tc>
          <w:tcPr>
            <w:tcW w:w="464" w:type="pct"/>
          </w:tcPr>
          <w:p w:rsidR="002A70DC" w:rsidRPr="006340A6" w:rsidRDefault="002A70DC" w:rsidP="005D2549">
            <w:pPr>
              <w:widowControl w:val="0"/>
              <w:jc w:val="center"/>
            </w:pPr>
            <w:r w:rsidRPr="006340A6">
              <w:t>IV</w:t>
            </w:r>
          </w:p>
        </w:tc>
        <w:tc>
          <w:tcPr>
            <w:tcW w:w="641" w:type="pct"/>
          </w:tcPr>
          <w:p w:rsidR="002A70DC" w:rsidRPr="006340A6" w:rsidRDefault="00AE4E05" w:rsidP="005D2549">
            <w:pPr>
              <w:widowControl w:val="0"/>
              <w:jc w:val="center"/>
            </w:pPr>
            <w:r w:rsidRPr="006340A6">
              <w:t>5</w:t>
            </w:r>
          </w:p>
        </w:tc>
        <w:tc>
          <w:tcPr>
            <w:tcW w:w="1896" w:type="pct"/>
          </w:tcPr>
          <w:p w:rsidR="005873AC" w:rsidRPr="006340A6" w:rsidRDefault="005873AC" w:rsidP="005D2549">
            <w:pPr>
              <w:widowControl w:val="0"/>
              <w:rPr>
                <w:i/>
              </w:rPr>
            </w:pPr>
            <w:r w:rsidRPr="006340A6">
              <w:rPr>
                <w:i/>
              </w:rPr>
              <w:t>Baigti moduliai:</w:t>
            </w:r>
          </w:p>
          <w:p w:rsidR="002A70DC" w:rsidRPr="006340A6" w:rsidRDefault="002A70DC" w:rsidP="005D2549">
            <w:pPr>
              <w:widowControl w:val="0"/>
            </w:pPr>
            <w:r w:rsidRPr="006340A6">
              <w:t>Sėk</w:t>
            </w:r>
            <w:r w:rsidR="00F100A2" w:rsidRPr="006340A6">
              <w:t>mingai baigtas Į</w:t>
            </w:r>
            <w:r w:rsidRPr="006340A6">
              <w:t>vad</w:t>
            </w:r>
            <w:r w:rsidR="00F100A2" w:rsidRPr="006340A6">
              <w:t>as</w:t>
            </w:r>
            <w:r w:rsidRPr="006340A6">
              <w:t xml:space="preserve"> </w:t>
            </w:r>
            <w:r w:rsidR="00F100A2" w:rsidRPr="006340A6">
              <w:t>į profesiją</w:t>
            </w:r>
          </w:p>
        </w:tc>
      </w:tr>
      <w:tr w:rsidR="006340A6" w:rsidRPr="006340A6" w:rsidTr="006340A6">
        <w:trPr>
          <w:trHeight w:val="174"/>
          <w:jc w:val="center"/>
        </w:trPr>
        <w:tc>
          <w:tcPr>
            <w:tcW w:w="688" w:type="pct"/>
          </w:tcPr>
          <w:p w:rsidR="002A70DC" w:rsidRPr="006340A6" w:rsidRDefault="002A70DC" w:rsidP="005D2549">
            <w:pPr>
              <w:widowControl w:val="0"/>
              <w:jc w:val="center"/>
            </w:pPr>
            <w:r w:rsidRPr="006340A6">
              <w:t>3071301</w:t>
            </w:r>
          </w:p>
        </w:tc>
        <w:tc>
          <w:tcPr>
            <w:tcW w:w="1312" w:type="pct"/>
          </w:tcPr>
          <w:p w:rsidR="002A70DC" w:rsidRPr="006340A6" w:rsidRDefault="002A70DC" w:rsidP="004F1681">
            <w:pPr>
              <w:widowControl w:val="0"/>
            </w:pPr>
            <w:r w:rsidRPr="006340A6">
              <w:t xml:space="preserve">Elektros </w:t>
            </w:r>
            <w:r w:rsidRPr="006340A6">
              <w:rPr>
                <w:iCs/>
              </w:rPr>
              <w:t>įrangos</w:t>
            </w:r>
            <w:r w:rsidRPr="006340A6">
              <w:t xml:space="preserve"> įrengimo ir saugos eksploatuojant elektros įrangą iki 1000 V pagrindai.</w:t>
            </w:r>
          </w:p>
        </w:tc>
        <w:tc>
          <w:tcPr>
            <w:tcW w:w="464" w:type="pct"/>
          </w:tcPr>
          <w:p w:rsidR="002A70DC" w:rsidRPr="006340A6" w:rsidRDefault="002A70DC" w:rsidP="005D2549">
            <w:pPr>
              <w:widowControl w:val="0"/>
              <w:jc w:val="center"/>
            </w:pPr>
            <w:r w:rsidRPr="006340A6">
              <w:t>I</w:t>
            </w:r>
            <w:r w:rsidR="00AE4E05" w:rsidRPr="006340A6">
              <w:t>II</w:t>
            </w:r>
          </w:p>
        </w:tc>
        <w:tc>
          <w:tcPr>
            <w:tcW w:w="641" w:type="pct"/>
          </w:tcPr>
          <w:p w:rsidR="002A70DC" w:rsidRPr="006340A6" w:rsidRDefault="002A70DC" w:rsidP="005D2549">
            <w:pPr>
              <w:widowControl w:val="0"/>
              <w:jc w:val="center"/>
            </w:pPr>
            <w:r w:rsidRPr="006340A6">
              <w:t>5</w:t>
            </w:r>
          </w:p>
        </w:tc>
        <w:tc>
          <w:tcPr>
            <w:tcW w:w="1896" w:type="pct"/>
          </w:tcPr>
          <w:p w:rsidR="005873AC" w:rsidRPr="006340A6" w:rsidRDefault="005873AC" w:rsidP="005873AC">
            <w:pPr>
              <w:widowControl w:val="0"/>
              <w:rPr>
                <w:i/>
              </w:rPr>
            </w:pPr>
            <w:r w:rsidRPr="006340A6">
              <w:rPr>
                <w:i/>
              </w:rPr>
              <w:t>Baigti moduliai:</w:t>
            </w:r>
          </w:p>
          <w:p w:rsidR="002A70DC" w:rsidRPr="006340A6" w:rsidRDefault="002A70DC" w:rsidP="005D2549">
            <w:pPr>
              <w:widowControl w:val="0"/>
            </w:pPr>
            <w:r w:rsidRPr="006340A6">
              <w:t xml:space="preserve">Turi paaiškinti pagrindinius </w:t>
            </w:r>
            <w:proofErr w:type="spellStart"/>
            <w:r w:rsidRPr="006340A6">
              <w:t>AEĮ</w:t>
            </w:r>
            <w:proofErr w:type="spellEnd"/>
            <w:r w:rsidRPr="006340A6">
              <w:t xml:space="preserve"> montuotojo profesijos darbuotojo saugos ir sveikatos bei aplinkosaugos reikalavimus.</w:t>
            </w:r>
          </w:p>
        </w:tc>
      </w:tr>
      <w:tr w:rsidR="006340A6" w:rsidRPr="006340A6" w:rsidTr="006340A6">
        <w:trPr>
          <w:trHeight w:val="174"/>
          <w:jc w:val="center"/>
        </w:trPr>
        <w:tc>
          <w:tcPr>
            <w:tcW w:w="688" w:type="pct"/>
          </w:tcPr>
          <w:p w:rsidR="002A70DC" w:rsidRPr="006340A6" w:rsidRDefault="003F4536" w:rsidP="005D2549">
            <w:pPr>
              <w:widowControl w:val="0"/>
              <w:jc w:val="center"/>
            </w:pPr>
            <w:r w:rsidRPr="006340A6">
              <w:t>4071343</w:t>
            </w:r>
          </w:p>
        </w:tc>
        <w:tc>
          <w:tcPr>
            <w:tcW w:w="1312" w:type="pct"/>
          </w:tcPr>
          <w:p w:rsidR="002A70DC" w:rsidRPr="006340A6" w:rsidRDefault="002A70DC" w:rsidP="004F1681">
            <w:pPr>
              <w:widowControl w:val="0"/>
              <w:rPr>
                <w:i/>
                <w:iCs/>
              </w:rPr>
            </w:pPr>
            <w:r w:rsidRPr="006340A6">
              <w:t>Prisijungimas prie pastato šalto ir karšto vandens tiekimo bei šildymo sistemos.</w:t>
            </w:r>
          </w:p>
        </w:tc>
        <w:tc>
          <w:tcPr>
            <w:tcW w:w="464" w:type="pct"/>
          </w:tcPr>
          <w:p w:rsidR="002A70DC" w:rsidRPr="006340A6" w:rsidRDefault="002A70DC" w:rsidP="005D2549">
            <w:pPr>
              <w:widowControl w:val="0"/>
              <w:jc w:val="center"/>
            </w:pPr>
            <w:r w:rsidRPr="006340A6">
              <w:t>IV</w:t>
            </w:r>
          </w:p>
        </w:tc>
        <w:tc>
          <w:tcPr>
            <w:tcW w:w="641" w:type="pct"/>
          </w:tcPr>
          <w:p w:rsidR="002A70DC" w:rsidRPr="006340A6" w:rsidRDefault="00AE4E05" w:rsidP="005D2549">
            <w:pPr>
              <w:widowControl w:val="0"/>
              <w:jc w:val="center"/>
            </w:pPr>
            <w:r w:rsidRPr="006340A6">
              <w:t>5</w:t>
            </w:r>
          </w:p>
        </w:tc>
        <w:tc>
          <w:tcPr>
            <w:tcW w:w="1896" w:type="pct"/>
          </w:tcPr>
          <w:p w:rsidR="005873AC" w:rsidRPr="006340A6" w:rsidRDefault="005873AC" w:rsidP="005873AC">
            <w:pPr>
              <w:widowControl w:val="0"/>
              <w:rPr>
                <w:i/>
              </w:rPr>
            </w:pPr>
            <w:r w:rsidRPr="006340A6">
              <w:rPr>
                <w:i/>
              </w:rPr>
              <w:t>Baigti moduliai:</w:t>
            </w:r>
          </w:p>
          <w:p w:rsidR="002A70DC" w:rsidRPr="006340A6" w:rsidRDefault="00A221F7" w:rsidP="005D2549">
            <w:pPr>
              <w:widowControl w:val="0"/>
            </w:pPr>
            <w:r w:rsidRPr="006340A6">
              <w:t>Pasirengimas atsinaujinančios energetikos įrangos montuotojo darbui</w:t>
            </w:r>
          </w:p>
        </w:tc>
      </w:tr>
      <w:tr w:rsidR="006340A6" w:rsidRPr="006340A6" w:rsidTr="006340A6">
        <w:trPr>
          <w:trHeight w:val="174"/>
          <w:jc w:val="center"/>
        </w:trPr>
        <w:tc>
          <w:tcPr>
            <w:tcW w:w="688" w:type="pct"/>
          </w:tcPr>
          <w:p w:rsidR="002A70DC" w:rsidRPr="006340A6" w:rsidRDefault="003F4536" w:rsidP="005D2549">
            <w:pPr>
              <w:widowControl w:val="0"/>
              <w:jc w:val="center"/>
            </w:pPr>
            <w:r w:rsidRPr="006340A6">
              <w:t>4071344</w:t>
            </w:r>
          </w:p>
        </w:tc>
        <w:tc>
          <w:tcPr>
            <w:tcW w:w="1312" w:type="pct"/>
          </w:tcPr>
          <w:p w:rsidR="002A70DC" w:rsidRPr="006340A6" w:rsidRDefault="002A70DC" w:rsidP="004F1681">
            <w:pPr>
              <w:widowControl w:val="0"/>
              <w:rPr>
                <w:bCs/>
              </w:rPr>
            </w:pPr>
            <w:r w:rsidRPr="006340A6">
              <w:t>Šlaitinio stogo specialiosios paskirties elementų ir detalių montavimas.</w:t>
            </w:r>
          </w:p>
        </w:tc>
        <w:tc>
          <w:tcPr>
            <w:tcW w:w="464" w:type="pct"/>
          </w:tcPr>
          <w:p w:rsidR="002A70DC" w:rsidRPr="006340A6" w:rsidRDefault="002A70DC" w:rsidP="005D2549">
            <w:pPr>
              <w:widowControl w:val="0"/>
              <w:jc w:val="center"/>
            </w:pPr>
            <w:r w:rsidRPr="006340A6">
              <w:t>IV</w:t>
            </w:r>
          </w:p>
        </w:tc>
        <w:tc>
          <w:tcPr>
            <w:tcW w:w="641" w:type="pct"/>
          </w:tcPr>
          <w:p w:rsidR="002A70DC" w:rsidRPr="006340A6" w:rsidRDefault="00AE4E05" w:rsidP="005D2549">
            <w:pPr>
              <w:widowControl w:val="0"/>
              <w:jc w:val="center"/>
            </w:pPr>
            <w:r w:rsidRPr="006340A6">
              <w:t>5</w:t>
            </w:r>
          </w:p>
        </w:tc>
        <w:tc>
          <w:tcPr>
            <w:tcW w:w="1896" w:type="pct"/>
          </w:tcPr>
          <w:p w:rsidR="005873AC" w:rsidRPr="006340A6" w:rsidRDefault="005873AC" w:rsidP="005873AC">
            <w:pPr>
              <w:widowControl w:val="0"/>
              <w:rPr>
                <w:i/>
              </w:rPr>
            </w:pPr>
            <w:r w:rsidRPr="006340A6">
              <w:rPr>
                <w:i/>
              </w:rPr>
              <w:t>Baigti moduliai:</w:t>
            </w:r>
          </w:p>
          <w:p w:rsidR="002A70DC" w:rsidRPr="006340A6" w:rsidRDefault="00A221F7" w:rsidP="005D2549">
            <w:pPr>
              <w:widowControl w:val="0"/>
            </w:pPr>
            <w:r w:rsidRPr="006340A6">
              <w:t>Pasirengimas atsinaujinančios energetikos įrangos montuotojo darbui</w:t>
            </w:r>
          </w:p>
        </w:tc>
      </w:tr>
      <w:tr w:rsidR="006340A6" w:rsidRPr="006340A6" w:rsidTr="006340A6">
        <w:trPr>
          <w:trHeight w:val="174"/>
          <w:jc w:val="center"/>
        </w:trPr>
        <w:tc>
          <w:tcPr>
            <w:tcW w:w="688" w:type="pct"/>
          </w:tcPr>
          <w:p w:rsidR="002A70DC" w:rsidRPr="006340A6" w:rsidRDefault="003F4536" w:rsidP="005D2549">
            <w:pPr>
              <w:widowControl w:val="0"/>
              <w:jc w:val="center"/>
            </w:pPr>
            <w:r w:rsidRPr="006340A6">
              <w:t>4071345</w:t>
            </w:r>
          </w:p>
        </w:tc>
        <w:tc>
          <w:tcPr>
            <w:tcW w:w="1312" w:type="pct"/>
          </w:tcPr>
          <w:p w:rsidR="002A70DC" w:rsidRPr="006340A6" w:rsidRDefault="002A70DC" w:rsidP="004F1681">
            <w:pPr>
              <w:widowControl w:val="0"/>
              <w:rPr>
                <w:bCs/>
              </w:rPr>
            </w:pPr>
            <w:r w:rsidRPr="006340A6">
              <w:rPr>
                <w:bCs/>
              </w:rPr>
              <w:t xml:space="preserve">Saulės fotovoltinių elektrinių </w:t>
            </w:r>
            <w:r w:rsidRPr="006340A6">
              <w:rPr>
                <w:iCs/>
              </w:rPr>
              <w:t>įrangos</w:t>
            </w:r>
            <w:r w:rsidRPr="006340A6">
              <w:rPr>
                <w:bCs/>
              </w:rPr>
              <w:t xml:space="preserve"> montavimas.</w:t>
            </w:r>
          </w:p>
        </w:tc>
        <w:tc>
          <w:tcPr>
            <w:tcW w:w="464" w:type="pct"/>
          </w:tcPr>
          <w:p w:rsidR="002A70DC" w:rsidRPr="006340A6" w:rsidRDefault="002A70DC" w:rsidP="005D2549">
            <w:pPr>
              <w:widowControl w:val="0"/>
              <w:jc w:val="center"/>
            </w:pPr>
            <w:r w:rsidRPr="006340A6">
              <w:t>IV</w:t>
            </w:r>
          </w:p>
        </w:tc>
        <w:tc>
          <w:tcPr>
            <w:tcW w:w="641" w:type="pct"/>
          </w:tcPr>
          <w:p w:rsidR="002A70DC" w:rsidRPr="006340A6" w:rsidRDefault="00AE4E05" w:rsidP="005D2549">
            <w:pPr>
              <w:widowControl w:val="0"/>
              <w:jc w:val="center"/>
            </w:pPr>
            <w:r w:rsidRPr="006340A6">
              <w:t>5</w:t>
            </w:r>
          </w:p>
        </w:tc>
        <w:tc>
          <w:tcPr>
            <w:tcW w:w="1896" w:type="pct"/>
          </w:tcPr>
          <w:p w:rsidR="005873AC" w:rsidRPr="006340A6" w:rsidRDefault="005873AC" w:rsidP="005873AC">
            <w:pPr>
              <w:widowControl w:val="0"/>
              <w:rPr>
                <w:i/>
              </w:rPr>
            </w:pPr>
            <w:r w:rsidRPr="006340A6">
              <w:rPr>
                <w:i/>
              </w:rPr>
              <w:t>Baigti moduliai:</w:t>
            </w:r>
          </w:p>
          <w:p w:rsidR="002A70DC" w:rsidRPr="006340A6" w:rsidRDefault="00A221F7" w:rsidP="005D2549">
            <w:pPr>
              <w:widowControl w:val="0"/>
            </w:pPr>
            <w:r w:rsidRPr="006340A6">
              <w:t>Pasirengimas atsinaujinančios energetikos įrangos montuotojo darbui</w:t>
            </w:r>
          </w:p>
        </w:tc>
      </w:tr>
      <w:tr w:rsidR="006340A6" w:rsidRPr="006340A6" w:rsidTr="006340A6">
        <w:trPr>
          <w:trHeight w:val="174"/>
          <w:jc w:val="center"/>
        </w:trPr>
        <w:tc>
          <w:tcPr>
            <w:tcW w:w="688" w:type="pct"/>
            <w:tcBorders>
              <w:top w:val="single" w:sz="4" w:space="0" w:color="auto"/>
              <w:left w:val="single" w:sz="4" w:space="0" w:color="auto"/>
              <w:bottom w:val="single" w:sz="4" w:space="0" w:color="auto"/>
              <w:right w:val="single" w:sz="4" w:space="0" w:color="auto"/>
            </w:tcBorders>
          </w:tcPr>
          <w:p w:rsidR="00AE4E05" w:rsidRPr="006340A6" w:rsidRDefault="003F4536" w:rsidP="005D2549">
            <w:pPr>
              <w:widowControl w:val="0"/>
              <w:jc w:val="center"/>
            </w:pPr>
            <w:r w:rsidRPr="006340A6">
              <w:t>4071346</w:t>
            </w:r>
          </w:p>
        </w:tc>
        <w:tc>
          <w:tcPr>
            <w:tcW w:w="1312" w:type="pct"/>
            <w:tcBorders>
              <w:top w:val="single" w:sz="4" w:space="0" w:color="auto"/>
              <w:left w:val="single" w:sz="4" w:space="0" w:color="auto"/>
              <w:bottom w:val="single" w:sz="4" w:space="0" w:color="auto"/>
              <w:right w:val="single" w:sz="4" w:space="0" w:color="auto"/>
            </w:tcBorders>
          </w:tcPr>
          <w:p w:rsidR="00AE4E05" w:rsidRPr="006340A6" w:rsidRDefault="00AE4E05" w:rsidP="004F1681">
            <w:pPr>
              <w:widowControl w:val="0"/>
            </w:pPr>
            <w:r w:rsidRPr="006340A6">
              <w:t>Atsinaujinančios energetikos įrangos montavimas ant pastato fasado.</w:t>
            </w:r>
          </w:p>
        </w:tc>
        <w:tc>
          <w:tcPr>
            <w:tcW w:w="464" w:type="pct"/>
            <w:tcBorders>
              <w:top w:val="single" w:sz="4" w:space="0" w:color="auto"/>
              <w:left w:val="single" w:sz="4" w:space="0" w:color="auto"/>
              <w:bottom w:val="single" w:sz="4" w:space="0" w:color="auto"/>
              <w:right w:val="single" w:sz="4" w:space="0" w:color="auto"/>
            </w:tcBorders>
          </w:tcPr>
          <w:p w:rsidR="00AE4E05" w:rsidRPr="006340A6" w:rsidRDefault="00AE4E05" w:rsidP="005D2549">
            <w:pPr>
              <w:widowControl w:val="0"/>
              <w:jc w:val="center"/>
            </w:pPr>
            <w:r w:rsidRPr="006340A6">
              <w:t>IV</w:t>
            </w:r>
          </w:p>
        </w:tc>
        <w:tc>
          <w:tcPr>
            <w:tcW w:w="641" w:type="pct"/>
            <w:tcBorders>
              <w:top w:val="single" w:sz="4" w:space="0" w:color="auto"/>
              <w:left w:val="single" w:sz="4" w:space="0" w:color="auto"/>
              <w:bottom w:val="single" w:sz="4" w:space="0" w:color="auto"/>
              <w:right w:val="single" w:sz="4" w:space="0" w:color="auto"/>
            </w:tcBorders>
          </w:tcPr>
          <w:p w:rsidR="00AE4E05" w:rsidRPr="006340A6" w:rsidRDefault="00AE4E05" w:rsidP="005D2549">
            <w:pPr>
              <w:widowControl w:val="0"/>
              <w:jc w:val="center"/>
            </w:pPr>
            <w:r w:rsidRPr="006340A6">
              <w:t>5</w:t>
            </w:r>
          </w:p>
        </w:tc>
        <w:tc>
          <w:tcPr>
            <w:tcW w:w="1896" w:type="pct"/>
            <w:tcBorders>
              <w:top w:val="single" w:sz="4" w:space="0" w:color="auto"/>
              <w:left w:val="single" w:sz="4" w:space="0" w:color="auto"/>
              <w:bottom w:val="single" w:sz="4" w:space="0" w:color="auto"/>
              <w:right w:val="single" w:sz="4" w:space="0" w:color="auto"/>
            </w:tcBorders>
          </w:tcPr>
          <w:p w:rsidR="005873AC" w:rsidRPr="006340A6" w:rsidRDefault="005873AC" w:rsidP="005873AC">
            <w:pPr>
              <w:widowControl w:val="0"/>
              <w:rPr>
                <w:i/>
              </w:rPr>
            </w:pPr>
            <w:r w:rsidRPr="006340A6">
              <w:rPr>
                <w:i/>
              </w:rPr>
              <w:t>Baigti moduliai:</w:t>
            </w:r>
          </w:p>
          <w:p w:rsidR="00AE4E05" w:rsidRPr="006340A6" w:rsidRDefault="00AE4E05" w:rsidP="005D2549">
            <w:pPr>
              <w:widowControl w:val="0"/>
              <w:jc w:val="both"/>
            </w:pPr>
            <w:r w:rsidRPr="006340A6">
              <w:t>Pasirengimas atsinaujinančios energetikos įrangos montuotojo darbui</w:t>
            </w:r>
          </w:p>
        </w:tc>
      </w:tr>
      <w:tr w:rsidR="006340A6" w:rsidRPr="006340A6" w:rsidTr="006340A6">
        <w:trPr>
          <w:trHeight w:val="174"/>
          <w:jc w:val="center"/>
        </w:trPr>
        <w:tc>
          <w:tcPr>
            <w:tcW w:w="688" w:type="pct"/>
          </w:tcPr>
          <w:p w:rsidR="002A70DC" w:rsidRPr="006340A6" w:rsidRDefault="003F4536" w:rsidP="005D2549">
            <w:pPr>
              <w:widowControl w:val="0"/>
              <w:jc w:val="center"/>
            </w:pPr>
            <w:r w:rsidRPr="006340A6">
              <w:t>4071347</w:t>
            </w:r>
          </w:p>
        </w:tc>
        <w:tc>
          <w:tcPr>
            <w:tcW w:w="1312" w:type="pct"/>
          </w:tcPr>
          <w:p w:rsidR="002A70DC" w:rsidRPr="006340A6" w:rsidRDefault="002A70DC" w:rsidP="004F1681">
            <w:pPr>
              <w:widowControl w:val="0"/>
            </w:pPr>
            <w:r w:rsidRPr="006340A6">
              <w:t>Saulės šilumos kolektorių sistemos montavimas.</w:t>
            </w:r>
          </w:p>
        </w:tc>
        <w:tc>
          <w:tcPr>
            <w:tcW w:w="464" w:type="pct"/>
          </w:tcPr>
          <w:p w:rsidR="002A70DC" w:rsidRPr="006340A6" w:rsidRDefault="002A70DC" w:rsidP="005D2549">
            <w:pPr>
              <w:widowControl w:val="0"/>
              <w:jc w:val="center"/>
            </w:pPr>
            <w:r w:rsidRPr="006340A6">
              <w:t>IV</w:t>
            </w:r>
          </w:p>
        </w:tc>
        <w:tc>
          <w:tcPr>
            <w:tcW w:w="641" w:type="pct"/>
          </w:tcPr>
          <w:p w:rsidR="002A70DC" w:rsidRPr="006340A6" w:rsidRDefault="00AE4E05" w:rsidP="005D2549">
            <w:pPr>
              <w:widowControl w:val="0"/>
              <w:jc w:val="center"/>
            </w:pPr>
            <w:r w:rsidRPr="006340A6">
              <w:t>5</w:t>
            </w:r>
          </w:p>
        </w:tc>
        <w:tc>
          <w:tcPr>
            <w:tcW w:w="1896" w:type="pct"/>
          </w:tcPr>
          <w:p w:rsidR="005873AC" w:rsidRPr="006340A6" w:rsidRDefault="005873AC" w:rsidP="005873AC">
            <w:pPr>
              <w:widowControl w:val="0"/>
              <w:rPr>
                <w:i/>
              </w:rPr>
            </w:pPr>
            <w:r w:rsidRPr="006340A6">
              <w:rPr>
                <w:i/>
              </w:rPr>
              <w:t>Baigti moduliai:</w:t>
            </w:r>
          </w:p>
          <w:p w:rsidR="005873AC" w:rsidRPr="006340A6" w:rsidRDefault="00680132" w:rsidP="005D2549">
            <w:pPr>
              <w:widowControl w:val="0"/>
            </w:pPr>
            <w:r w:rsidRPr="006340A6">
              <w:t>Pasirengimas atsinaujinančios energet</w:t>
            </w:r>
            <w:r w:rsidR="005873AC" w:rsidRPr="006340A6">
              <w:t>ikos įrangos montuotojo darbui</w:t>
            </w:r>
          </w:p>
          <w:p w:rsidR="005873AC" w:rsidRPr="006340A6" w:rsidRDefault="00680132" w:rsidP="005D2549">
            <w:pPr>
              <w:widowControl w:val="0"/>
              <w:rPr>
                <w:rFonts w:eastAsia="Calibri"/>
                <w:lang w:eastAsia="en-US"/>
              </w:rPr>
            </w:pPr>
            <w:r w:rsidRPr="006340A6">
              <w:rPr>
                <w:rFonts w:eastAsia="Calibri"/>
                <w:spacing w:val="-1"/>
                <w:lang w:eastAsia="en-US"/>
              </w:rPr>
              <w:t>Elektros įrangos</w:t>
            </w:r>
            <w:r w:rsidRPr="006340A6">
              <w:rPr>
                <w:rFonts w:eastAsia="Calibri"/>
                <w:spacing w:val="26"/>
                <w:lang w:eastAsia="en-US"/>
              </w:rPr>
              <w:t xml:space="preserve"> </w:t>
            </w:r>
            <w:r w:rsidRPr="006340A6">
              <w:rPr>
                <w:rFonts w:eastAsia="Calibri"/>
                <w:spacing w:val="-1"/>
                <w:lang w:eastAsia="en-US"/>
              </w:rPr>
              <w:t xml:space="preserve">įrengimo </w:t>
            </w:r>
            <w:r w:rsidRPr="006340A6">
              <w:rPr>
                <w:rFonts w:eastAsia="Calibri"/>
                <w:lang w:eastAsia="en-US"/>
              </w:rPr>
              <w:t xml:space="preserve">ir </w:t>
            </w:r>
            <w:r w:rsidRPr="006340A6">
              <w:rPr>
                <w:rFonts w:eastAsia="Calibri"/>
                <w:spacing w:val="-1"/>
                <w:lang w:eastAsia="en-US"/>
              </w:rPr>
              <w:t>saugos</w:t>
            </w:r>
            <w:r w:rsidR="00677FE9" w:rsidRPr="006340A6">
              <w:rPr>
                <w:rFonts w:eastAsia="Calibri"/>
                <w:spacing w:val="28"/>
                <w:lang w:eastAsia="en-US"/>
              </w:rPr>
              <w:t xml:space="preserve"> </w:t>
            </w:r>
            <w:r w:rsidRPr="006340A6">
              <w:rPr>
                <w:rFonts w:eastAsia="Calibri"/>
                <w:spacing w:val="-1"/>
                <w:lang w:eastAsia="en-US"/>
              </w:rPr>
              <w:t>eksploatuojant</w:t>
            </w:r>
            <w:r w:rsidRPr="006340A6">
              <w:rPr>
                <w:rFonts w:eastAsia="Calibri"/>
                <w:spacing w:val="23"/>
                <w:lang w:eastAsia="en-US"/>
              </w:rPr>
              <w:t xml:space="preserve"> </w:t>
            </w:r>
            <w:r w:rsidRPr="006340A6">
              <w:rPr>
                <w:rFonts w:eastAsia="Calibri"/>
                <w:spacing w:val="-1"/>
                <w:lang w:eastAsia="en-US"/>
              </w:rPr>
              <w:t xml:space="preserve">elektros įrangą </w:t>
            </w:r>
            <w:r w:rsidRPr="006340A6">
              <w:rPr>
                <w:rFonts w:eastAsia="Calibri"/>
                <w:lang w:eastAsia="en-US"/>
              </w:rPr>
              <w:t>iki</w:t>
            </w:r>
            <w:r w:rsidRPr="006340A6">
              <w:rPr>
                <w:rFonts w:eastAsia="Calibri"/>
                <w:spacing w:val="21"/>
                <w:lang w:eastAsia="en-US"/>
              </w:rPr>
              <w:t xml:space="preserve"> </w:t>
            </w:r>
            <w:r w:rsidR="005873AC" w:rsidRPr="006340A6">
              <w:rPr>
                <w:rFonts w:eastAsia="Calibri"/>
                <w:lang w:eastAsia="en-US"/>
              </w:rPr>
              <w:t>1000 V</w:t>
            </w:r>
          </w:p>
          <w:p w:rsidR="002A70DC" w:rsidRPr="006340A6" w:rsidRDefault="00680132" w:rsidP="005D2549">
            <w:pPr>
              <w:widowControl w:val="0"/>
            </w:pPr>
            <w:r w:rsidRPr="006340A6">
              <w:rPr>
                <w:rFonts w:eastAsia="Calibri"/>
                <w:lang w:eastAsia="en-US"/>
              </w:rPr>
              <w:t xml:space="preserve">Šlaitinio </w:t>
            </w:r>
            <w:r w:rsidRPr="006340A6">
              <w:rPr>
                <w:rFonts w:eastAsia="Calibri"/>
                <w:spacing w:val="-1"/>
                <w:lang w:eastAsia="en-US"/>
              </w:rPr>
              <w:t>stogo</w:t>
            </w:r>
            <w:r w:rsidRPr="006340A6">
              <w:rPr>
                <w:rFonts w:eastAsia="Calibri"/>
                <w:spacing w:val="23"/>
                <w:lang w:eastAsia="en-US"/>
              </w:rPr>
              <w:t xml:space="preserve"> </w:t>
            </w:r>
            <w:r w:rsidRPr="006340A6">
              <w:rPr>
                <w:rFonts w:eastAsia="Calibri"/>
                <w:spacing w:val="-1"/>
                <w:lang w:eastAsia="en-US"/>
              </w:rPr>
              <w:t>specialiosios</w:t>
            </w:r>
            <w:r w:rsidRPr="006340A6">
              <w:rPr>
                <w:rFonts w:eastAsia="Calibri"/>
                <w:spacing w:val="22"/>
                <w:lang w:eastAsia="en-US"/>
              </w:rPr>
              <w:t xml:space="preserve"> </w:t>
            </w:r>
            <w:r w:rsidRPr="006340A6">
              <w:rPr>
                <w:rFonts w:eastAsia="Calibri"/>
                <w:spacing w:val="-1"/>
                <w:lang w:eastAsia="en-US"/>
              </w:rPr>
              <w:t>paskirties</w:t>
            </w:r>
            <w:r w:rsidRPr="006340A6">
              <w:rPr>
                <w:rFonts w:eastAsia="Calibri"/>
                <w:spacing w:val="31"/>
                <w:lang w:eastAsia="en-US"/>
              </w:rPr>
              <w:t xml:space="preserve"> </w:t>
            </w:r>
            <w:r w:rsidRPr="006340A6">
              <w:rPr>
                <w:rFonts w:eastAsia="Calibri"/>
                <w:spacing w:val="-1"/>
                <w:lang w:eastAsia="en-US"/>
              </w:rPr>
              <w:t>elementų</w:t>
            </w:r>
            <w:r w:rsidRPr="006340A6">
              <w:rPr>
                <w:rFonts w:eastAsia="Calibri"/>
                <w:spacing w:val="29"/>
                <w:lang w:eastAsia="en-US"/>
              </w:rPr>
              <w:t xml:space="preserve"> </w:t>
            </w:r>
            <w:r w:rsidRPr="006340A6">
              <w:rPr>
                <w:rFonts w:eastAsia="Calibri"/>
                <w:lang w:eastAsia="en-US"/>
              </w:rPr>
              <w:t>ir</w:t>
            </w:r>
            <w:r w:rsidRPr="006340A6">
              <w:rPr>
                <w:rFonts w:eastAsia="Calibri"/>
                <w:spacing w:val="29"/>
                <w:lang w:eastAsia="en-US"/>
              </w:rPr>
              <w:t xml:space="preserve"> </w:t>
            </w:r>
            <w:r w:rsidRPr="006340A6">
              <w:rPr>
                <w:rFonts w:eastAsia="Calibri"/>
                <w:spacing w:val="-1"/>
                <w:lang w:eastAsia="en-US"/>
              </w:rPr>
              <w:t>detalių</w:t>
            </w:r>
            <w:r w:rsidR="004F1681" w:rsidRPr="006340A6">
              <w:rPr>
                <w:rFonts w:eastAsia="Calibri"/>
                <w:lang w:eastAsia="en-US"/>
              </w:rPr>
              <w:t xml:space="preserve"> montavimas.</w:t>
            </w:r>
          </w:p>
        </w:tc>
      </w:tr>
      <w:tr w:rsidR="006340A6" w:rsidRPr="006340A6" w:rsidTr="006340A6">
        <w:trPr>
          <w:trHeight w:val="174"/>
          <w:jc w:val="center"/>
        </w:trPr>
        <w:tc>
          <w:tcPr>
            <w:tcW w:w="688" w:type="pct"/>
          </w:tcPr>
          <w:p w:rsidR="002A70DC" w:rsidRPr="006340A6" w:rsidRDefault="002A70DC" w:rsidP="005D2549">
            <w:pPr>
              <w:widowControl w:val="0"/>
              <w:jc w:val="center"/>
            </w:pPr>
            <w:r w:rsidRPr="006340A6">
              <w:t>4071329</w:t>
            </w:r>
          </w:p>
        </w:tc>
        <w:tc>
          <w:tcPr>
            <w:tcW w:w="1312" w:type="pct"/>
          </w:tcPr>
          <w:p w:rsidR="002A70DC" w:rsidRPr="006340A6" w:rsidRDefault="002A70DC" w:rsidP="004F1681">
            <w:pPr>
              <w:widowControl w:val="0"/>
              <w:rPr>
                <w:bCs/>
              </w:rPr>
            </w:pPr>
            <w:r w:rsidRPr="006340A6">
              <w:t>Biomasės katilų</w:t>
            </w:r>
            <w:r w:rsidR="00677FE9" w:rsidRPr="006340A6">
              <w:t xml:space="preserve"> </w:t>
            </w:r>
            <w:r w:rsidRPr="006340A6">
              <w:t>montavimas.</w:t>
            </w:r>
          </w:p>
        </w:tc>
        <w:tc>
          <w:tcPr>
            <w:tcW w:w="464" w:type="pct"/>
          </w:tcPr>
          <w:p w:rsidR="002A70DC" w:rsidRPr="006340A6" w:rsidRDefault="002A70DC" w:rsidP="005D2549">
            <w:pPr>
              <w:widowControl w:val="0"/>
              <w:jc w:val="center"/>
            </w:pPr>
            <w:r w:rsidRPr="006340A6">
              <w:t>IV</w:t>
            </w:r>
          </w:p>
        </w:tc>
        <w:tc>
          <w:tcPr>
            <w:tcW w:w="641" w:type="pct"/>
          </w:tcPr>
          <w:p w:rsidR="002A70DC" w:rsidRPr="006340A6" w:rsidRDefault="00AE4E05" w:rsidP="005D2549">
            <w:pPr>
              <w:widowControl w:val="0"/>
              <w:jc w:val="center"/>
            </w:pPr>
            <w:r w:rsidRPr="006340A6">
              <w:t>5</w:t>
            </w:r>
          </w:p>
        </w:tc>
        <w:tc>
          <w:tcPr>
            <w:tcW w:w="1896" w:type="pct"/>
          </w:tcPr>
          <w:p w:rsidR="005873AC" w:rsidRPr="006340A6" w:rsidRDefault="005873AC" w:rsidP="005873AC">
            <w:pPr>
              <w:widowControl w:val="0"/>
              <w:rPr>
                <w:i/>
              </w:rPr>
            </w:pPr>
            <w:r w:rsidRPr="006340A6">
              <w:rPr>
                <w:i/>
              </w:rPr>
              <w:t>Baigti moduliai:</w:t>
            </w:r>
          </w:p>
          <w:p w:rsidR="005873AC" w:rsidRPr="006340A6" w:rsidRDefault="00680132" w:rsidP="005873AC">
            <w:pPr>
              <w:widowControl w:val="0"/>
            </w:pPr>
            <w:r w:rsidRPr="006340A6">
              <w:t>Pasirengimas atsinaujinančios energetikos įrangos montuotojo darbui</w:t>
            </w:r>
          </w:p>
          <w:p w:rsidR="005873AC" w:rsidRPr="006340A6" w:rsidRDefault="00680132" w:rsidP="005873AC">
            <w:pPr>
              <w:widowControl w:val="0"/>
              <w:rPr>
                <w:rFonts w:eastAsia="Calibri"/>
                <w:lang w:eastAsia="en-US"/>
              </w:rPr>
            </w:pPr>
            <w:r w:rsidRPr="006340A6">
              <w:rPr>
                <w:rFonts w:eastAsia="Calibri"/>
                <w:spacing w:val="-1"/>
                <w:lang w:eastAsia="en-US"/>
              </w:rPr>
              <w:t>Elektros įrangos</w:t>
            </w:r>
            <w:r w:rsidRPr="006340A6">
              <w:rPr>
                <w:rFonts w:eastAsia="Calibri"/>
                <w:spacing w:val="26"/>
                <w:lang w:eastAsia="en-US"/>
              </w:rPr>
              <w:t xml:space="preserve"> </w:t>
            </w:r>
            <w:r w:rsidRPr="006340A6">
              <w:rPr>
                <w:rFonts w:eastAsia="Calibri"/>
                <w:spacing w:val="-1"/>
                <w:lang w:eastAsia="en-US"/>
              </w:rPr>
              <w:t xml:space="preserve">įrengimo </w:t>
            </w:r>
            <w:r w:rsidRPr="006340A6">
              <w:rPr>
                <w:rFonts w:eastAsia="Calibri"/>
                <w:lang w:eastAsia="en-US"/>
              </w:rPr>
              <w:t xml:space="preserve">ir </w:t>
            </w:r>
            <w:r w:rsidRPr="006340A6">
              <w:rPr>
                <w:rFonts w:eastAsia="Calibri"/>
                <w:spacing w:val="-1"/>
                <w:lang w:eastAsia="en-US"/>
              </w:rPr>
              <w:t>saugos</w:t>
            </w:r>
            <w:r w:rsidR="00677FE9" w:rsidRPr="006340A6">
              <w:rPr>
                <w:rFonts w:eastAsia="Calibri"/>
                <w:spacing w:val="28"/>
                <w:lang w:eastAsia="en-US"/>
              </w:rPr>
              <w:t xml:space="preserve"> </w:t>
            </w:r>
            <w:r w:rsidRPr="006340A6">
              <w:rPr>
                <w:rFonts w:eastAsia="Calibri"/>
                <w:spacing w:val="-1"/>
                <w:lang w:eastAsia="en-US"/>
              </w:rPr>
              <w:t>eksploatuojant</w:t>
            </w:r>
            <w:r w:rsidRPr="006340A6">
              <w:rPr>
                <w:rFonts w:eastAsia="Calibri"/>
                <w:spacing w:val="23"/>
                <w:lang w:eastAsia="en-US"/>
              </w:rPr>
              <w:t xml:space="preserve"> </w:t>
            </w:r>
            <w:r w:rsidRPr="006340A6">
              <w:rPr>
                <w:rFonts w:eastAsia="Calibri"/>
                <w:spacing w:val="-1"/>
                <w:lang w:eastAsia="en-US"/>
              </w:rPr>
              <w:t xml:space="preserve">elektros įrangą </w:t>
            </w:r>
            <w:r w:rsidRPr="006340A6">
              <w:rPr>
                <w:rFonts w:eastAsia="Calibri"/>
                <w:lang w:eastAsia="en-US"/>
              </w:rPr>
              <w:t>iki</w:t>
            </w:r>
            <w:r w:rsidRPr="006340A6">
              <w:rPr>
                <w:rFonts w:eastAsia="Calibri"/>
                <w:spacing w:val="21"/>
                <w:lang w:eastAsia="en-US"/>
              </w:rPr>
              <w:t xml:space="preserve"> </w:t>
            </w:r>
            <w:r w:rsidRPr="006340A6">
              <w:rPr>
                <w:rFonts w:eastAsia="Calibri"/>
                <w:lang w:eastAsia="en-US"/>
              </w:rPr>
              <w:t>1000 V</w:t>
            </w:r>
          </w:p>
          <w:p w:rsidR="005873AC" w:rsidRPr="006340A6" w:rsidRDefault="00680132" w:rsidP="005873AC">
            <w:pPr>
              <w:widowControl w:val="0"/>
              <w:rPr>
                <w:rFonts w:eastAsia="Calibri"/>
                <w:lang w:eastAsia="en-US"/>
              </w:rPr>
            </w:pPr>
            <w:r w:rsidRPr="006340A6">
              <w:rPr>
                <w:rFonts w:eastAsia="Calibri"/>
                <w:lang w:eastAsia="en-US"/>
              </w:rPr>
              <w:t>Prisijungimas prie pastato šalto ir karšto vandens tiekimo bei šildymo sistemos</w:t>
            </w:r>
          </w:p>
          <w:p w:rsidR="002A70DC" w:rsidRPr="006340A6" w:rsidRDefault="00680132" w:rsidP="005873AC">
            <w:pPr>
              <w:widowControl w:val="0"/>
            </w:pPr>
            <w:r w:rsidRPr="006340A6">
              <w:rPr>
                <w:rFonts w:eastAsia="Calibri"/>
                <w:lang w:eastAsia="en-US"/>
              </w:rPr>
              <w:t xml:space="preserve">Šlaitinio </w:t>
            </w:r>
            <w:r w:rsidRPr="006340A6">
              <w:rPr>
                <w:rFonts w:eastAsia="Calibri"/>
                <w:spacing w:val="-1"/>
                <w:lang w:eastAsia="en-US"/>
              </w:rPr>
              <w:t>stogo</w:t>
            </w:r>
            <w:r w:rsidRPr="006340A6">
              <w:rPr>
                <w:rFonts w:eastAsia="Calibri"/>
                <w:spacing w:val="23"/>
                <w:lang w:eastAsia="en-US"/>
              </w:rPr>
              <w:t xml:space="preserve"> </w:t>
            </w:r>
            <w:r w:rsidRPr="006340A6">
              <w:rPr>
                <w:rFonts w:eastAsia="Calibri"/>
                <w:spacing w:val="-1"/>
                <w:lang w:eastAsia="en-US"/>
              </w:rPr>
              <w:t>specialiosios</w:t>
            </w:r>
            <w:r w:rsidRPr="006340A6">
              <w:rPr>
                <w:rFonts w:eastAsia="Calibri"/>
                <w:spacing w:val="22"/>
                <w:lang w:eastAsia="en-US"/>
              </w:rPr>
              <w:t xml:space="preserve"> </w:t>
            </w:r>
            <w:r w:rsidRPr="006340A6">
              <w:rPr>
                <w:rFonts w:eastAsia="Calibri"/>
                <w:spacing w:val="-1"/>
                <w:lang w:eastAsia="en-US"/>
              </w:rPr>
              <w:t>paskirties</w:t>
            </w:r>
            <w:r w:rsidRPr="006340A6">
              <w:rPr>
                <w:rFonts w:eastAsia="Calibri"/>
                <w:spacing w:val="31"/>
                <w:lang w:eastAsia="en-US"/>
              </w:rPr>
              <w:t xml:space="preserve"> </w:t>
            </w:r>
            <w:r w:rsidRPr="006340A6">
              <w:rPr>
                <w:rFonts w:eastAsia="Calibri"/>
                <w:spacing w:val="-1"/>
                <w:lang w:eastAsia="en-US"/>
              </w:rPr>
              <w:t>elementų</w:t>
            </w:r>
            <w:r w:rsidRPr="006340A6">
              <w:rPr>
                <w:rFonts w:eastAsia="Calibri"/>
                <w:spacing w:val="29"/>
                <w:lang w:eastAsia="en-US"/>
              </w:rPr>
              <w:t xml:space="preserve"> </w:t>
            </w:r>
            <w:r w:rsidRPr="006340A6">
              <w:rPr>
                <w:rFonts w:eastAsia="Calibri"/>
                <w:lang w:eastAsia="en-US"/>
              </w:rPr>
              <w:t>ir</w:t>
            </w:r>
            <w:r w:rsidRPr="006340A6">
              <w:rPr>
                <w:rFonts w:eastAsia="Calibri"/>
                <w:spacing w:val="29"/>
                <w:lang w:eastAsia="en-US"/>
              </w:rPr>
              <w:t xml:space="preserve"> </w:t>
            </w:r>
            <w:r w:rsidRPr="006340A6">
              <w:rPr>
                <w:rFonts w:eastAsia="Calibri"/>
                <w:spacing w:val="-1"/>
                <w:lang w:eastAsia="en-US"/>
              </w:rPr>
              <w:t>detalių</w:t>
            </w:r>
            <w:r w:rsidRPr="006340A6">
              <w:rPr>
                <w:rFonts w:eastAsia="Calibri"/>
                <w:lang w:eastAsia="en-US"/>
              </w:rPr>
              <w:t xml:space="preserve"> </w:t>
            </w:r>
            <w:r w:rsidRPr="006340A6">
              <w:rPr>
                <w:rFonts w:eastAsia="Calibri"/>
                <w:lang w:eastAsia="en-US"/>
              </w:rPr>
              <w:lastRenderedPageBreak/>
              <w:t>montavimas.</w:t>
            </w:r>
          </w:p>
        </w:tc>
      </w:tr>
      <w:tr w:rsidR="006340A6" w:rsidRPr="006340A6" w:rsidTr="006340A6">
        <w:trPr>
          <w:trHeight w:val="174"/>
          <w:jc w:val="center"/>
        </w:trPr>
        <w:tc>
          <w:tcPr>
            <w:tcW w:w="688" w:type="pct"/>
          </w:tcPr>
          <w:p w:rsidR="002A70DC" w:rsidRPr="006340A6" w:rsidRDefault="002A70DC" w:rsidP="005D2549">
            <w:pPr>
              <w:widowControl w:val="0"/>
              <w:jc w:val="center"/>
            </w:pPr>
            <w:r w:rsidRPr="006340A6">
              <w:lastRenderedPageBreak/>
              <w:t>4071330</w:t>
            </w:r>
          </w:p>
        </w:tc>
        <w:tc>
          <w:tcPr>
            <w:tcW w:w="1312" w:type="pct"/>
          </w:tcPr>
          <w:p w:rsidR="002A70DC" w:rsidRPr="006340A6" w:rsidRDefault="002A70DC" w:rsidP="004F1681">
            <w:pPr>
              <w:widowControl w:val="0"/>
              <w:rPr>
                <w:bCs/>
              </w:rPr>
            </w:pPr>
            <w:r w:rsidRPr="006340A6">
              <w:t>Šilumos siurblių montavimas.</w:t>
            </w:r>
          </w:p>
        </w:tc>
        <w:tc>
          <w:tcPr>
            <w:tcW w:w="464" w:type="pct"/>
          </w:tcPr>
          <w:p w:rsidR="002A70DC" w:rsidRPr="006340A6" w:rsidRDefault="002A70DC" w:rsidP="005D2549">
            <w:pPr>
              <w:widowControl w:val="0"/>
              <w:jc w:val="center"/>
            </w:pPr>
            <w:r w:rsidRPr="006340A6">
              <w:t>IV</w:t>
            </w:r>
          </w:p>
        </w:tc>
        <w:tc>
          <w:tcPr>
            <w:tcW w:w="641" w:type="pct"/>
          </w:tcPr>
          <w:p w:rsidR="002A70DC" w:rsidRPr="006340A6" w:rsidRDefault="00AE4E05" w:rsidP="005D2549">
            <w:pPr>
              <w:widowControl w:val="0"/>
              <w:jc w:val="center"/>
            </w:pPr>
            <w:r w:rsidRPr="006340A6">
              <w:t>5</w:t>
            </w:r>
          </w:p>
        </w:tc>
        <w:tc>
          <w:tcPr>
            <w:tcW w:w="1896" w:type="pct"/>
          </w:tcPr>
          <w:p w:rsidR="005873AC" w:rsidRPr="006340A6" w:rsidRDefault="005873AC" w:rsidP="005873AC">
            <w:pPr>
              <w:widowControl w:val="0"/>
              <w:rPr>
                <w:i/>
              </w:rPr>
            </w:pPr>
            <w:r w:rsidRPr="006340A6">
              <w:rPr>
                <w:i/>
              </w:rPr>
              <w:t>Baigti moduliai:</w:t>
            </w:r>
          </w:p>
          <w:p w:rsidR="005873AC" w:rsidRPr="006340A6" w:rsidRDefault="00680132" w:rsidP="005873AC">
            <w:pPr>
              <w:widowControl w:val="0"/>
            </w:pPr>
            <w:r w:rsidRPr="006340A6">
              <w:t>Pasirengimas atsinaujinančios energetikos įrangos montuotojo darbui</w:t>
            </w:r>
          </w:p>
          <w:p w:rsidR="005873AC" w:rsidRPr="006340A6" w:rsidRDefault="00680132" w:rsidP="005873AC">
            <w:pPr>
              <w:widowControl w:val="0"/>
            </w:pPr>
            <w:r w:rsidRPr="006340A6">
              <w:t>Elektros įrangos įrengimo ir saugos</w:t>
            </w:r>
            <w:r w:rsidR="00677FE9" w:rsidRPr="006340A6">
              <w:t xml:space="preserve"> </w:t>
            </w:r>
            <w:r w:rsidRPr="006340A6">
              <w:t>eksploatuojant elektros įrangą iki 1000 V</w:t>
            </w:r>
          </w:p>
          <w:p w:rsidR="002A70DC" w:rsidRPr="006340A6" w:rsidRDefault="00680132" w:rsidP="005873AC">
            <w:pPr>
              <w:widowControl w:val="0"/>
            </w:pPr>
            <w:r w:rsidRPr="006340A6">
              <w:t xml:space="preserve">Prisijungimas prie pastato šalto ir karšto vandens tiekimo bei šildymo sistemos. </w:t>
            </w:r>
          </w:p>
        </w:tc>
      </w:tr>
      <w:tr w:rsidR="006340A6" w:rsidRPr="006340A6" w:rsidTr="006340A6">
        <w:trPr>
          <w:trHeight w:val="174"/>
          <w:jc w:val="center"/>
        </w:trPr>
        <w:tc>
          <w:tcPr>
            <w:tcW w:w="688" w:type="pct"/>
          </w:tcPr>
          <w:p w:rsidR="005873AC" w:rsidRPr="006340A6" w:rsidRDefault="005873AC" w:rsidP="005873AC">
            <w:pPr>
              <w:widowControl w:val="0"/>
              <w:jc w:val="center"/>
            </w:pPr>
            <w:r w:rsidRPr="006340A6">
              <w:t>4000004</w:t>
            </w:r>
          </w:p>
        </w:tc>
        <w:tc>
          <w:tcPr>
            <w:tcW w:w="1312" w:type="pct"/>
          </w:tcPr>
          <w:p w:rsidR="005873AC" w:rsidRPr="006340A6" w:rsidRDefault="005873AC" w:rsidP="005873AC">
            <w:pPr>
              <w:widowControl w:val="0"/>
            </w:pPr>
            <w:r w:rsidRPr="006340A6">
              <w:t>Įvadas į darbo rinką</w:t>
            </w:r>
          </w:p>
        </w:tc>
        <w:tc>
          <w:tcPr>
            <w:tcW w:w="464" w:type="pct"/>
          </w:tcPr>
          <w:p w:rsidR="005873AC" w:rsidRPr="006340A6" w:rsidRDefault="005873AC" w:rsidP="005873AC">
            <w:pPr>
              <w:widowControl w:val="0"/>
              <w:jc w:val="center"/>
            </w:pPr>
            <w:r w:rsidRPr="006340A6">
              <w:t>IV</w:t>
            </w:r>
          </w:p>
        </w:tc>
        <w:tc>
          <w:tcPr>
            <w:tcW w:w="641" w:type="pct"/>
          </w:tcPr>
          <w:p w:rsidR="005873AC" w:rsidRPr="006340A6" w:rsidRDefault="005873AC" w:rsidP="005873AC">
            <w:pPr>
              <w:widowControl w:val="0"/>
              <w:jc w:val="center"/>
            </w:pPr>
            <w:r w:rsidRPr="006340A6">
              <w:t>5</w:t>
            </w:r>
          </w:p>
        </w:tc>
        <w:tc>
          <w:tcPr>
            <w:tcW w:w="1896" w:type="pct"/>
          </w:tcPr>
          <w:p w:rsidR="005873AC" w:rsidRPr="006340A6" w:rsidRDefault="005873AC" w:rsidP="00393735">
            <w:r w:rsidRPr="006340A6">
              <w:rPr>
                <w:i/>
              </w:rPr>
              <w:t xml:space="preserve">Baigti visi privalomieji </w:t>
            </w:r>
            <w:r w:rsidR="00393735" w:rsidRPr="006340A6">
              <w:rPr>
                <w:i/>
              </w:rPr>
              <w:t xml:space="preserve">atsinaujinančios energetikos įrangos montuotojo </w:t>
            </w:r>
            <w:r w:rsidRPr="006340A6">
              <w:rPr>
                <w:i/>
              </w:rPr>
              <w:t>kvalifikaciją sudarančioms kompetencijoms įgyti skirti moduliai.</w:t>
            </w:r>
          </w:p>
        </w:tc>
      </w:tr>
    </w:tbl>
    <w:p w:rsidR="00086D78" w:rsidRPr="005D2549" w:rsidRDefault="00086D78" w:rsidP="005D2549">
      <w:pPr>
        <w:widowControl w:val="0"/>
        <w:rPr>
          <w:lang w:val="pt-BR"/>
        </w:rPr>
      </w:pPr>
    </w:p>
    <w:p w:rsidR="00677FE9" w:rsidRDefault="00086D78" w:rsidP="005D2549">
      <w:pPr>
        <w:pStyle w:val="Antrat1"/>
        <w:keepNext w:val="0"/>
        <w:widowControl w:val="0"/>
        <w:spacing w:before="0" w:after="0"/>
        <w:jc w:val="center"/>
        <w:rPr>
          <w:rFonts w:ascii="Times New Roman" w:hAnsi="Times New Roman"/>
          <w:sz w:val="24"/>
          <w:szCs w:val="24"/>
        </w:rPr>
      </w:pPr>
      <w:r w:rsidRPr="005D2549">
        <w:rPr>
          <w:lang w:val="pt-BR"/>
        </w:rPr>
        <w:br w:type="page"/>
      </w:r>
      <w:r w:rsidR="00C70449" w:rsidRPr="005D2549">
        <w:rPr>
          <w:rFonts w:ascii="Times New Roman" w:hAnsi="Times New Roman"/>
          <w:sz w:val="24"/>
          <w:szCs w:val="24"/>
          <w:lang w:val="pt-BR"/>
        </w:rPr>
        <w:lastRenderedPageBreak/>
        <w:t>4</w:t>
      </w:r>
      <w:r w:rsidR="00AE07B4" w:rsidRPr="005D2549">
        <w:rPr>
          <w:rFonts w:ascii="Times New Roman" w:hAnsi="Times New Roman"/>
          <w:sz w:val="24"/>
          <w:szCs w:val="24"/>
        </w:rPr>
        <w:t>. PROGRAMOS STRUKTŪRA</w:t>
      </w:r>
      <w:r w:rsidR="00592AFC" w:rsidRPr="005D2549">
        <w:rPr>
          <w:rFonts w:ascii="Times New Roman" w:hAnsi="Times New Roman"/>
          <w:sz w:val="24"/>
          <w:szCs w:val="24"/>
        </w:rPr>
        <w:t>, VYKDANT PIRMINĮ IR TĘSTINĮ</w:t>
      </w:r>
      <w:r w:rsidR="00AE07B4" w:rsidRPr="005D2549">
        <w:rPr>
          <w:rFonts w:ascii="Times New Roman" w:hAnsi="Times New Roman"/>
          <w:sz w:val="24"/>
          <w:szCs w:val="24"/>
        </w:rPr>
        <w:t xml:space="preserve"> </w:t>
      </w:r>
      <w:proofErr w:type="spellStart"/>
      <w:r w:rsidR="00AE07B4" w:rsidRPr="005D2549">
        <w:rPr>
          <w:rFonts w:ascii="Times New Roman" w:hAnsi="Times New Roman"/>
          <w:sz w:val="24"/>
          <w:szCs w:val="24"/>
        </w:rPr>
        <w:t>PROF</w:t>
      </w:r>
      <w:r w:rsidR="00592AFC" w:rsidRPr="005D2549">
        <w:rPr>
          <w:rFonts w:ascii="Times New Roman" w:hAnsi="Times New Roman"/>
          <w:sz w:val="24"/>
          <w:szCs w:val="24"/>
        </w:rPr>
        <w:t>ESĮ</w:t>
      </w:r>
      <w:proofErr w:type="spellEnd"/>
      <w:r w:rsidR="00592AFC" w:rsidRPr="005D2549">
        <w:rPr>
          <w:rFonts w:ascii="Times New Roman" w:hAnsi="Times New Roman"/>
          <w:sz w:val="24"/>
          <w:szCs w:val="24"/>
        </w:rPr>
        <w:t xml:space="preserve"> MOKYMĄ</w:t>
      </w:r>
    </w:p>
    <w:p w:rsidR="00704C61" w:rsidRPr="005D2549" w:rsidRDefault="00704C61" w:rsidP="005D2549">
      <w:pPr>
        <w:widowControl w:val="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677FE9" w:rsidRPr="005D2549" w:rsidTr="00735B0E">
        <w:tc>
          <w:tcPr>
            <w:tcW w:w="5000" w:type="pct"/>
            <w:gridSpan w:val="2"/>
            <w:shd w:val="clear" w:color="auto" w:fill="auto"/>
          </w:tcPr>
          <w:p w:rsidR="00AE07B4" w:rsidRPr="005D2549" w:rsidRDefault="00AE07B4" w:rsidP="005D2549">
            <w:pPr>
              <w:widowControl w:val="0"/>
              <w:rPr>
                <w:b/>
              </w:rPr>
            </w:pPr>
            <w:r w:rsidRPr="005D2549">
              <w:rPr>
                <w:b/>
              </w:rPr>
              <w:t>Kvalifika</w:t>
            </w:r>
            <w:r w:rsidR="006402C2" w:rsidRPr="005D2549">
              <w:rPr>
                <w:b/>
              </w:rPr>
              <w:t xml:space="preserve">cija </w:t>
            </w:r>
            <w:r w:rsidR="007C247C" w:rsidRPr="005D2549">
              <w:rPr>
                <w:b/>
              </w:rPr>
              <w:t>–</w:t>
            </w:r>
            <w:r w:rsidR="00677FE9">
              <w:rPr>
                <w:b/>
              </w:rPr>
              <w:t xml:space="preserve"> </w:t>
            </w:r>
            <w:r w:rsidR="008E12BD" w:rsidRPr="008E12BD">
              <w:rPr>
                <w:b/>
              </w:rPr>
              <w:t>atsinaujinančios energetikos įrangos montuotojas</w:t>
            </w:r>
            <w:r w:rsidR="001345C6" w:rsidRPr="005D2549">
              <w:rPr>
                <w:b/>
              </w:rPr>
              <w:t>,</w:t>
            </w:r>
            <w:r w:rsidR="00677FE9">
              <w:rPr>
                <w:b/>
              </w:rPr>
              <w:t xml:space="preserve"> </w:t>
            </w:r>
            <w:r w:rsidR="006402C2" w:rsidRPr="005D2549">
              <w:rPr>
                <w:b/>
              </w:rPr>
              <w:t xml:space="preserve">LTKS </w:t>
            </w:r>
            <w:r w:rsidR="007227EA" w:rsidRPr="005D2549">
              <w:rPr>
                <w:b/>
              </w:rPr>
              <w:t>lygis</w:t>
            </w:r>
            <w:r w:rsidR="00D0100A" w:rsidRPr="005D2549">
              <w:rPr>
                <w:b/>
              </w:rPr>
              <w:t>:</w:t>
            </w:r>
            <w:r w:rsidR="007227EA" w:rsidRPr="005D2549">
              <w:rPr>
                <w:b/>
              </w:rPr>
              <w:t xml:space="preserve"> </w:t>
            </w:r>
            <w:r w:rsidR="00D0100A" w:rsidRPr="005D2549">
              <w:rPr>
                <w:b/>
              </w:rPr>
              <w:t>IV</w:t>
            </w:r>
          </w:p>
        </w:tc>
      </w:tr>
      <w:tr w:rsidR="00677FE9" w:rsidRPr="005D2549" w:rsidTr="00735B0E">
        <w:tc>
          <w:tcPr>
            <w:tcW w:w="2500" w:type="pct"/>
            <w:shd w:val="clear" w:color="auto" w:fill="D9D9D9"/>
          </w:tcPr>
          <w:p w:rsidR="00AE07B4" w:rsidRPr="005D2549" w:rsidRDefault="00AE07B4" w:rsidP="005D2549">
            <w:pPr>
              <w:widowControl w:val="0"/>
              <w:jc w:val="center"/>
              <w:rPr>
                <w:b/>
              </w:rPr>
            </w:pPr>
            <w:r w:rsidRPr="005D2549">
              <w:rPr>
                <w:b/>
              </w:rPr>
              <w:t>Programos, skirtos pirminiam profesiniam mokymui, struktūra</w:t>
            </w:r>
          </w:p>
        </w:tc>
        <w:tc>
          <w:tcPr>
            <w:tcW w:w="2500" w:type="pct"/>
            <w:shd w:val="clear" w:color="auto" w:fill="D9D9D9"/>
          </w:tcPr>
          <w:p w:rsidR="00AE07B4" w:rsidRPr="005D2549" w:rsidRDefault="00AE07B4" w:rsidP="005D2549">
            <w:pPr>
              <w:widowControl w:val="0"/>
              <w:jc w:val="center"/>
              <w:rPr>
                <w:b/>
              </w:rPr>
            </w:pPr>
            <w:r w:rsidRPr="005D2549">
              <w:rPr>
                <w:b/>
              </w:rPr>
              <w:t>Programos, skirtos tęstiniam profesiniam mokymui</w:t>
            </w:r>
            <w:r w:rsidR="00704C61" w:rsidRPr="005D2549">
              <w:rPr>
                <w:b/>
              </w:rPr>
              <w:t>,</w:t>
            </w:r>
            <w:r w:rsidRPr="005D2549">
              <w:rPr>
                <w:b/>
              </w:rPr>
              <w:t xml:space="preserve"> struktūra</w:t>
            </w:r>
          </w:p>
        </w:tc>
      </w:tr>
      <w:tr w:rsidR="00677FE9" w:rsidRPr="005D2549" w:rsidTr="00735B0E">
        <w:tc>
          <w:tcPr>
            <w:tcW w:w="2500" w:type="pct"/>
            <w:shd w:val="clear" w:color="auto" w:fill="auto"/>
          </w:tcPr>
          <w:p w:rsidR="00AE07B4" w:rsidRPr="005D2549" w:rsidRDefault="00AE07B4" w:rsidP="005D2549">
            <w:pPr>
              <w:widowControl w:val="0"/>
              <w:rPr>
                <w:i/>
              </w:rPr>
            </w:pPr>
            <w:r w:rsidRPr="005D2549">
              <w:rPr>
                <w:i/>
              </w:rPr>
              <w:t>Įvadinis modulis (</w:t>
            </w:r>
            <w:r w:rsidR="00995FEA" w:rsidRPr="005D2549">
              <w:rPr>
                <w:i/>
              </w:rPr>
              <w:t>iš viso 1</w:t>
            </w:r>
            <w:r w:rsidR="00592AFC" w:rsidRPr="005D2549">
              <w:rPr>
                <w:i/>
              </w:rPr>
              <w:t xml:space="preserve"> mokymosi</w:t>
            </w:r>
            <w:r w:rsidRPr="005D2549">
              <w:rPr>
                <w:i/>
              </w:rPr>
              <w:t xml:space="preserve"> kredita</w:t>
            </w:r>
            <w:r w:rsidR="00995FEA" w:rsidRPr="005D2549">
              <w:rPr>
                <w:i/>
              </w:rPr>
              <w:t>s</w:t>
            </w:r>
            <w:r w:rsidRPr="005D2549">
              <w:rPr>
                <w:i/>
              </w:rPr>
              <w:t>)</w:t>
            </w:r>
          </w:p>
          <w:p w:rsidR="00AE07B4" w:rsidRPr="005D2549" w:rsidRDefault="00AE07B4" w:rsidP="00CF649C">
            <w:pPr>
              <w:widowControl w:val="0"/>
              <w:ind w:left="284"/>
            </w:pPr>
            <w:r w:rsidRPr="005D2549">
              <w:t xml:space="preserve">Įvadas į profesiją, </w:t>
            </w:r>
            <w:r w:rsidR="00A666D0" w:rsidRPr="005D2549">
              <w:t>1</w:t>
            </w:r>
            <w:r w:rsidRPr="005D2549">
              <w:t xml:space="preserve"> kredita</w:t>
            </w:r>
            <w:r w:rsidR="00CF649C">
              <w:t>s</w:t>
            </w:r>
            <w:r w:rsidRPr="005D2549">
              <w:t xml:space="preserve"> </w:t>
            </w:r>
          </w:p>
        </w:tc>
        <w:tc>
          <w:tcPr>
            <w:tcW w:w="2500" w:type="pct"/>
            <w:shd w:val="clear" w:color="auto" w:fill="auto"/>
          </w:tcPr>
          <w:p w:rsidR="00AE07B4" w:rsidRPr="005D2549" w:rsidRDefault="00AE07B4" w:rsidP="005D2549">
            <w:pPr>
              <w:widowControl w:val="0"/>
              <w:rPr>
                <w:i/>
              </w:rPr>
            </w:pPr>
            <w:r w:rsidRPr="005D2549">
              <w:rPr>
                <w:i/>
              </w:rPr>
              <w:t xml:space="preserve">Įvadinis modulis (0 </w:t>
            </w:r>
            <w:r w:rsidR="00592AFC" w:rsidRPr="005D2549">
              <w:rPr>
                <w:i/>
              </w:rPr>
              <w:t xml:space="preserve">mokymosi </w:t>
            </w:r>
            <w:r w:rsidRPr="005D2549">
              <w:rPr>
                <w:i/>
              </w:rPr>
              <w:t>kreditų)</w:t>
            </w:r>
          </w:p>
          <w:p w:rsidR="00AE07B4" w:rsidRPr="005D2549" w:rsidRDefault="00AE07B4" w:rsidP="003134D4">
            <w:pPr>
              <w:widowControl w:val="0"/>
              <w:ind w:left="284"/>
            </w:pPr>
            <w:r w:rsidRPr="005D2549">
              <w:t>–</w:t>
            </w:r>
          </w:p>
        </w:tc>
      </w:tr>
      <w:tr w:rsidR="00677FE9" w:rsidRPr="005D2549" w:rsidTr="00735B0E">
        <w:tc>
          <w:tcPr>
            <w:tcW w:w="2500" w:type="pct"/>
            <w:shd w:val="clear" w:color="auto" w:fill="auto"/>
          </w:tcPr>
          <w:p w:rsidR="00AE07B4" w:rsidRPr="005D2549" w:rsidRDefault="00AE07B4" w:rsidP="005D2549">
            <w:pPr>
              <w:widowControl w:val="0"/>
              <w:rPr>
                <w:i/>
              </w:rPr>
            </w:pPr>
            <w:r w:rsidRPr="005D2549">
              <w:rPr>
                <w:i/>
              </w:rPr>
              <w:t>Bendrieji moduliai (</w:t>
            </w:r>
            <w:r w:rsidR="0009216E" w:rsidRPr="005D2549">
              <w:rPr>
                <w:i/>
              </w:rPr>
              <w:t xml:space="preserve">iš viso </w:t>
            </w:r>
            <w:r w:rsidR="00A666D0" w:rsidRPr="005D2549">
              <w:rPr>
                <w:b/>
                <w:i/>
              </w:rPr>
              <w:t>4</w:t>
            </w:r>
            <w:r w:rsidRPr="005D2549">
              <w:rPr>
                <w:i/>
              </w:rPr>
              <w:t xml:space="preserve"> kreditai)</w:t>
            </w:r>
          </w:p>
          <w:p w:rsidR="00AE07B4" w:rsidRPr="003134D4" w:rsidRDefault="00AE07B4" w:rsidP="003134D4">
            <w:pPr>
              <w:widowControl w:val="0"/>
              <w:ind w:left="284"/>
            </w:pPr>
            <w:r w:rsidRPr="003134D4">
              <w:t xml:space="preserve">Saugus elgesys ekstremaliose situacijose, </w:t>
            </w:r>
            <w:r w:rsidR="00D0100A" w:rsidRPr="003134D4">
              <w:t>1</w:t>
            </w:r>
            <w:r w:rsidRPr="003134D4">
              <w:t xml:space="preserve"> </w:t>
            </w:r>
            <w:r w:rsidR="00592AFC" w:rsidRPr="003134D4">
              <w:t xml:space="preserve">mokymosi </w:t>
            </w:r>
            <w:r w:rsidR="00995FEA" w:rsidRPr="003134D4">
              <w:t>kreditas</w:t>
            </w:r>
          </w:p>
          <w:p w:rsidR="00AE07B4" w:rsidRPr="003134D4" w:rsidRDefault="00AE07B4" w:rsidP="003134D4">
            <w:pPr>
              <w:widowControl w:val="0"/>
              <w:ind w:left="284"/>
            </w:pPr>
            <w:r w:rsidRPr="003134D4">
              <w:t xml:space="preserve">Sąmoningas fizinio aktyvumo reguliavimas, </w:t>
            </w:r>
            <w:r w:rsidR="00A666D0" w:rsidRPr="003134D4">
              <w:t>1</w:t>
            </w:r>
            <w:r w:rsidRPr="003134D4">
              <w:t xml:space="preserve"> </w:t>
            </w:r>
            <w:r w:rsidR="00592AFC" w:rsidRPr="003134D4">
              <w:t xml:space="preserve">mokymosi </w:t>
            </w:r>
            <w:r w:rsidRPr="003134D4">
              <w:t>kredita</w:t>
            </w:r>
            <w:r w:rsidR="00995FEA" w:rsidRPr="003134D4">
              <w:t>s</w:t>
            </w:r>
          </w:p>
          <w:p w:rsidR="00AE07B4" w:rsidRPr="005D2549" w:rsidRDefault="00AE07B4" w:rsidP="003134D4">
            <w:pPr>
              <w:widowControl w:val="0"/>
              <w:ind w:left="284"/>
            </w:pPr>
            <w:r w:rsidRPr="003134D4">
              <w:t>Darbuotojų sau</w:t>
            </w:r>
            <w:r w:rsidR="00D0100A" w:rsidRPr="003134D4">
              <w:t>ga ir sveikata, 2</w:t>
            </w:r>
            <w:r w:rsidRPr="003134D4">
              <w:t xml:space="preserve"> </w:t>
            </w:r>
            <w:r w:rsidR="00592AFC" w:rsidRPr="003134D4">
              <w:t xml:space="preserve">mokymosi </w:t>
            </w:r>
            <w:r w:rsidR="007256DF" w:rsidRPr="003134D4">
              <w:t>kreditai</w:t>
            </w:r>
          </w:p>
        </w:tc>
        <w:tc>
          <w:tcPr>
            <w:tcW w:w="2500" w:type="pct"/>
            <w:shd w:val="clear" w:color="auto" w:fill="auto"/>
          </w:tcPr>
          <w:p w:rsidR="00AE07B4" w:rsidRPr="005D2549" w:rsidRDefault="00AE07B4" w:rsidP="005D2549">
            <w:pPr>
              <w:widowControl w:val="0"/>
              <w:rPr>
                <w:i/>
              </w:rPr>
            </w:pPr>
            <w:r w:rsidRPr="005D2549">
              <w:rPr>
                <w:i/>
              </w:rPr>
              <w:t>Bendrieji moduliai (</w:t>
            </w:r>
            <w:r w:rsidR="003134D4">
              <w:rPr>
                <w:i/>
              </w:rPr>
              <w:t>0</w:t>
            </w:r>
            <w:r w:rsidRPr="005D2549">
              <w:rPr>
                <w:i/>
              </w:rPr>
              <w:t xml:space="preserve"> </w:t>
            </w:r>
            <w:r w:rsidR="00592AFC" w:rsidRPr="005D2549">
              <w:rPr>
                <w:i/>
              </w:rPr>
              <w:t xml:space="preserve">mokymosi </w:t>
            </w:r>
            <w:r w:rsidRPr="005D2549">
              <w:rPr>
                <w:i/>
              </w:rPr>
              <w:t>kredit</w:t>
            </w:r>
            <w:r w:rsidR="003134D4">
              <w:rPr>
                <w:i/>
              </w:rPr>
              <w:t>ų</w:t>
            </w:r>
            <w:r w:rsidRPr="005D2549">
              <w:rPr>
                <w:i/>
              </w:rPr>
              <w:t>)</w:t>
            </w:r>
          </w:p>
          <w:p w:rsidR="00AE07B4" w:rsidRPr="005D2549" w:rsidRDefault="003134D4" w:rsidP="003134D4">
            <w:pPr>
              <w:widowControl w:val="0"/>
              <w:ind w:left="284"/>
            </w:pPr>
            <w:r w:rsidRPr="005D2549">
              <w:t>–</w:t>
            </w:r>
          </w:p>
        </w:tc>
      </w:tr>
      <w:tr w:rsidR="00677FE9" w:rsidRPr="005D2549" w:rsidTr="00735B0E">
        <w:tc>
          <w:tcPr>
            <w:tcW w:w="2500" w:type="pct"/>
            <w:shd w:val="clear" w:color="auto" w:fill="auto"/>
          </w:tcPr>
          <w:p w:rsidR="00AE07B4" w:rsidRPr="005D2549" w:rsidRDefault="00AE07B4" w:rsidP="005D2549">
            <w:pPr>
              <w:widowControl w:val="0"/>
              <w:rPr>
                <w:i/>
              </w:rPr>
            </w:pPr>
            <w:r w:rsidRPr="005D2549">
              <w:rPr>
                <w:i/>
              </w:rPr>
              <w:t>Kvalifikaciją sudarančioms kompetencijoms įgyti skirti moduliai (</w:t>
            </w:r>
            <w:r w:rsidR="0009216E" w:rsidRPr="005D2549">
              <w:rPr>
                <w:i/>
              </w:rPr>
              <w:t xml:space="preserve">iš viso </w:t>
            </w:r>
            <w:r w:rsidR="00A666D0" w:rsidRPr="005D2549">
              <w:rPr>
                <w:i/>
              </w:rPr>
              <w:t>45</w:t>
            </w:r>
            <w:r w:rsidR="00592AFC" w:rsidRPr="005D2549">
              <w:rPr>
                <w:i/>
              </w:rPr>
              <w:t xml:space="preserve"> mokymosi</w:t>
            </w:r>
            <w:r w:rsidRPr="005D2549">
              <w:rPr>
                <w:i/>
              </w:rPr>
              <w:t xml:space="preserve"> kreditai)</w:t>
            </w:r>
          </w:p>
          <w:p w:rsidR="00774ACD" w:rsidRPr="003134D4" w:rsidRDefault="002A70DC" w:rsidP="003134D4">
            <w:pPr>
              <w:widowControl w:val="0"/>
              <w:ind w:left="284"/>
            </w:pPr>
            <w:r w:rsidRPr="005D2549">
              <w:rPr>
                <w:iCs/>
              </w:rPr>
              <w:t xml:space="preserve">Pasirengimas </w:t>
            </w:r>
            <w:r w:rsidRPr="003134D4">
              <w:t>atsinaujinančios energetikos įrangos montuotojo darbui</w:t>
            </w:r>
            <w:r w:rsidR="004259DA" w:rsidRPr="003134D4">
              <w:t>, 5 mokymosi kreditai</w:t>
            </w:r>
            <w:r w:rsidR="00774ACD" w:rsidRPr="003134D4">
              <w:t>.</w:t>
            </w:r>
          </w:p>
          <w:p w:rsidR="00774ACD" w:rsidRPr="003134D4" w:rsidRDefault="002A70DC" w:rsidP="003134D4">
            <w:pPr>
              <w:widowControl w:val="0"/>
              <w:ind w:left="284"/>
            </w:pPr>
            <w:r w:rsidRPr="003134D4">
              <w:t>Elektros įrangos įrengimo</w:t>
            </w:r>
            <w:r w:rsidR="00677FE9" w:rsidRPr="003134D4">
              <w:t xml:space="preserve"> </w:t>
            </w:r>
            <w:r w:rsidRPr="003134D4">
              <w:t>ir saugos eksploatuojant elektros</w:t>
            </w:r>
            <w:r w:rsidR="00677FE9" w:rsidRPr="003134D4">
              <w:t xml:space="preserve"> </w:t>
            </w:r>
            <w:r w:rsidRPr="003134D4">
              <w:t>įrangą iki 1000 V pagrindai</w:t>
            </w:r>
            <w:r w:rsidR="00774ACD" w:rsidRPr="003134D4">
              <w:t xml:space="preserve">, </w:t>
            </w:r>
            <w:r w:rsidR="00A666D0" w:rsidRPr="003134D4">
              <w:t>5</w:t>
            </w:r>
            <w:r w:rsidR="00995FEA" w:rsidRPr="003134D4">
              <w:t xml:space="preserve"> mokymosi kreditai.</w:t>
            </w:r>
          </w:p>
          <w:p w:rsidR="00774ACD" w:rsidRPr="003134D4" w:rsidRDefault="007676D3" w:rsidP="003134D4">
            <w:pPr>
              <w:widowControl w:val="0"/>
              <w:ind w:left="284"/>
            </w:pPr>
            <w:r w:rsidRPr="003134D4">
              <w:t>Prisijungimas prie pastato šalto ir karšto vandens tiekimo bei šildymo sistemos</w:t>
            </w:r>
            <w:r w:rsidR="005A38B2" w:rsidRPr="005D2549">
              <w:t xml:space="preserve">, </w:t>
            </w:r>
            <w:r w:rsidR="00314C10" w:rsidRPr="005D2549">
              <w:t>5</w:t>
            </w:r>
            <w:r w:rsidR="00995FEA" w:rsidRPr="005D2549">
              <w:t xml:space="preserve"> </w:t>
            </w:r>
            <w:r w:rsidR="00995FEA" w:rsidRPr="003134D4">
              <w:t>mokymosi kreditai</w:t>
            </w:r>
            <w:r w:rsidR="00774ACD" w:rsidRPr="003134D4">
              <w:t>.</w:t>
            </w:r>
          </w:p>
          <w:p w:rsidR="00677FE9" w:rsidRPr="003134D4" w:rsidRDefault="007676D3" w:rsidP="003134D4">
            <w:pPr>
              <w:widowControl w:val="0"/>
              <w:ind w:left="284"/>
            </w:pPr>
            <w:r w:rsidRPr="003134D4">
              <w:t>Šlaitinio stogo specialiosios paskirties elementų ir detalių montavimas</w:t>
            </w:r>
            <w:r w:rsidR="00774ACD" w:rsidRPr="003134D4">
              <w:t xml:space="preserve">, </w:t>
            </w:r>
            <w:r w:rsidR="00006F7B" w:rsidRPr="003134D4">
              <w:t>5 mokymosi kreditai</w:t>
            </w:r>
            <w:r w:rsidR="00774ACD" w:rsidRPr="003134D4">
              <w:t>.</w:t>
            </w:r>
          </w:p>
          <w:p w:rsidR="00314C10" w:rsidRPr="003134D4" w:rsidRDefault="00314C10" w:rsidP="003134D4">
            <w:pPr>
              <w:widowControl w:val="0"/>
              <w:ind w:left="284"/>
            </w:pPr>
            <w:r w:rsidRPr="003134D4">
              <w:t>Atsinaujinančios energetikos įrangos montavimas ant pastato fasado</w:t>
            </w:r>
            <w:r w:rsidR="00677FE9" w:rsidRPr="003134D4">
              <w:t xml:space="preserve"> </w:t>
            </w:r>
            <w:r w:rsidRPr="005D2549">
              <w:t>5 mokymosi kreditai.</w:t>
            </w:r>
          </w:p>
          <w:p w:rsidR="00677FE9" w:rsidRPr="003134D4" w:rsidRDefault="007676D3" w:rsidP="003134D4">
            <w:pPr>
              <w:widowControl w:val="0"/>
              <w:ind w:left="284"/>
            </w:pPr>
            <w:r w:rsidRPr="003134D4">
              <w:t>Saulės fotovoltinių elektrinių įrangos montavimas</w:t>
            </w:r>
            <w:r w:rsidR="00774ACD" w:rsidRPr="003134D4">
              <w:t xml:space="preserve">, </w:t>
            </w:r>
            <w:r w:rsidR="00006F7B" w:rsidRPr="003134D4">
              <w:t>5 mokymosi kreditai.</w:t>
            </w:r>
          </w:p>
          <w:p w:rsidR="00006F7B" w:rsidRPr="003134D4" w:rsidRDefault="007676D3" w:rsidP="003134D4">
            <w:pPr>
              <w:widowControl w:val="0"/>
              <w:ind w:left="284"/>
            </w:pPr>
            <w:r w:rsidRPr="003134D4">
              <w:t>Saulės šilumos kolektorių sistemos montavimas.</w:t>
            </w:r>
            <w:r w:rsidR="00006F7B" w:rsidRPr="003134D4">
              <w:t>, 5 mokymosi kreditai.</w:t>
            </w:r>
          </w:p>
          <w:p w:rsidR="00006F7B" w:rsidRPr="003134D4" w:rsidRDefault="007676D3" w:rsidP="003134D4">
            <w:pPr>
              <w:widowControl w:val="0"/>
              <w:ind w:left="284"/>
            </w:pPr>
            <w:r w:rsidRPr="003134D4">
              <w:t>Biomasės katilų montavimas</w:t>
            </w:r>
            <w:r w:rsidR="00006F7B" w:rsidRPr="003134D4">
              <w:t>, 5 mokymosi kreditai.</w:t>
            </w:r>
          </w:p>
          <w:p w:rsidR="00006F7B" w:rsidRPr="005D2549" w:rsidRDefault="007676D3" w:rsidP="003134D4">
            <w:pPr>
              <w:widowControl w:val="0"/>
              <w:ind w:left="284"/>
              <w:rPr>
                <w:iCs/>
              </w:rPr>
            </w:pPr>
            <w:r w:rsidRPr="003134D4">
              <w:t>Šilumos siurblių montavimas</w:t>
            </w:r>
            <w:r w:rsidR="00006F7B" w:rsidRPr="003134D4">
              <w:t>, 5 mokymosi kreditai.</w:t>
            </w:r>
          </w:p>
        </w:tc>
        <w:tc>
          <w:tcPr>
            <w:tcW w:w="2500" w:type="pct"/>
            <w:shd w:val="clear" w:color="auto" w:fill="auto"/>
          </w:tcPr>
          <w:p w:rsidR="00995FEA" w:rsidRPr="005D2549" w:rsidRDefault="00995FEA" w:rsidP="005D2549">
            <w:pPr>
              <w:widowControl w:val="0"/>
              <w:rPr>
                <w:i/>
              </w:rPr>
            </w:pPr>
            <w:r w:rsidRPr="005D2549">
              <w:rPr>
                <w:i/>
              </w:rPr>
              <w:t>Kvalifikaciją sudarančioms kompetencijoms įgyti skirti moduliai (iš viso 45 mokymosi kreditai)</w:t>
            </w:r>
          </w:p>
          <w:p w:rsidR="00995FEA" w:rsidRPr="003134D4" w:rsidRDefault="00995FEA" w:rsidP="003134D4">
            <w:pPr>
              <w:widowControl w:val="0"/>
              <w:ind w:left="284"/>
            </w:pPr>
            <w:r w:rsidRPr="005D2549">
              <w:rPr>
                <w:iCs/>
              </w:rPr>
              <w:t xml:space="preserve">Pasirengimas </w:t>
            </w:r>
            <w:r w:rsidRPr="003134D4">
              <w:t>atsinaujinančios energetikos įrangos montuotojo darbui, 5 mokymosi kreditai.</w:t>
            </w:r>
          </w:p>
          <w:p w:rsidR="00995FEA" w:rsidRPr="003134D4" w:rsidRDefault="00995FEA" w:rsidP="003134D4">
            <w:pPr>
              <w:widowControl w:val="0"/>
              <w:ind w:left="284"/>
            </w:pPr>
            <w:r w:rsidRPr="003134D4">
              <w:t>Elektros įrangos įrengimo</w:t>
            </w:r>
            <w:r w:rsidR="00677FE9" w:rsidRPr="003134D4">
              <w:t xml:space="preserve"> </w:t>
            </w:r>
            <w:r w:rsidRPr="003134D4">
              <w:t>ir saugos eksploatuojant elektros</w:t>
            </w:r>
            <w:r w:rsidR="00677FE9" w:rsidRPr="003134D4">
              <w:t xml:space="preserve"> </w:t>
            </w:r>
            <w:r w:rsidRPr="003134D4">
              <w:t>įrangą iki 1000 V pagrindai, 5 mokymosi kreditai.</w:t>
            </w:r>
          </w:p>
          <w:p w:rsidR="00995FEA" w:rsidRPr="003134D4" w:rsidRDefault="00995FEA" w:rsidP="003134D4">
            <w:pPr>
              <w:widowControl w:val="0"/>
              <w:ind w:left="284"/>
            </w:pPr>
            <w:r w:rsidRPr="003134D4">
              <w:t>Prisijungimas prie pastato šalto ir karšto vandens tiekimo bei šildymo sistemos</w:t>
            </w:r>
            <w:r w:rsidRPr="005D2549">
              <w:t xml:space="preserve">, 5 </w:t>
            </w:r>
            <w:r w:rsidRPr="003134D4">
              <w:t>mokymosi kreditai.</w:t>
            </w:r>
          </w:p>
          <w:p w:rsidR="00677FE9" w:rsidRPr="003134D4" w:rsidRDefault="00995FEA" w:rsidP="003134D4">
            <w:pPr>
              <w:widowControl w:val="0"/>
              <w:ind w:left="284"/>
            </w:pPr>
            <w:r w:rsidRPr="003134D4">
              <w:t>Šlaitinio stogo specialiosios paskirties elementų ir detalių montavimas, 5 mokymosi kreditai.</w:t>
            </w:r>
          </w:p>
          <w:p w:rsidR="00995FEA" w:rsidRPr="003134D4" w:rsidRDefault="00995FEA" w:rsidP="003134D4">
            <w:pPr>
              <w:widowControl w:val="0"/>
              <w:ind w:left="284"/>
            </w:pPr>
            <w:r w:rsidRPr="003134D4">
              <w:t>Atsinaujinančios energetikos įrangos montavimas ant pastato fasado</w:t>
            </w:r>
            <w:r w:rsidR="00677FE9" w:rsidRPr="003134D4">
              <w:t xml:space="preserve"> </w:t>
            </w:r>
            <w:r w:rsidRPr="005D2549">
              <w:t>5 mokymosi kreditai.</w:t>
            </w:r>
          </w:p>
          <w:p w:rsidR="00677FE9" w:rsidRPr="003134D4" w:rsidRDefault="00995FEA" w:rsidP="003134D4">
            <w:pPr>
              <w:widowControl w:val="0"/>
              <w:ind w:left="284"/>
            </w:pPr>
            <w:r w:rsidRPr="003134D4">
              <w:t>Saulės fotovoltinių elektrinių įrangos montavimas, 5 mokymosi kreditai.</w:t>
            </w:r>
          </w:p>
          <w:p w:rsidR="00995FEA" w:rsidRPr="003134D4" w:rsidRDefault="00995FEA" w:rsidP="003134D4">
            <w:pPr>
              <w:widowControl w:val="0"/>
              <w:ind w:left="284"/>
            </w:pPr>
            <w:r w:rsidRPr="003134D4">
              <w:t>Saulės šilumos kolektorių sistemos montavimas., 5 mokymosi kreditai.</w:t>
            </w:r>
          </w:p>
          <w:p w:rsidR="00995FEA" w:rsidRPr="003134D4" w:rsidRDefault="00995FEA" w:rsidP="003134D4">
            <w:pPr>
              <w:widowControl w:val="0"/>
              <w:ind w:left="284"/>
            </w:pPr>
            <w:r w:rsidRPr="003134D4">
              <w:t>Biomasės katilų montavimas, 5 mokymosi kreditai.</w:t>
            </w:r>
          </w:p>
          <w:p w:rsidR="00AE07B4" w:rsidRPr="005D2549" w:rsidRDefault="00995FEA" w:rsidP="003134D4">
            <w:pPr>
              <w:widowControl w:val="0"/>
              <w:ind w:left="284"/>
              <w:rPr>
                <w:bCs/>
              </w:rPr>
            </w:pPr>
            <w:r w:rsidRPr="003134D4">
              <w:t>Šilumos siurblių</w:t>
            </w:r>
            <w:r w:rsidRPr="005D2549">
              <w:rPr>
                <w:rFonts w:eastAsia="Calibri"/>
                <w:szCs w:val="22"/>
                <w:lang w:val="en-US" w:eastAsia="en-US"/>
              </w:rPr>
              <w:t xml:space="preserve"> </w:t>
            </w:r>
            <w:proofErr w:type="spellStart"/>
            <w:r w:rsidRPr="005D2549">
              <w:rPr>
                <w:rFonts w:eastAsia="Calibri"/>
                <w:spacing w:val="-1"/>
                <w:szCs w:val="22"/>
                <w:lang w:val="en-US" w:eastAsia="en-US"/>
              </w:rPr>
              <w:t>montavimas</w:t>
            </w:r>
            <w:proofErr w:type="spellEnd"/>
            <w:r w:rsidRPr="005D2549">
              <w:rPr>
                <w:iCs/>
              </w:rPr>
              <w:t>, 5 mokymosi kreditai.</w:t>
            </w:r>
          </w:p>
        </w:tc>
      </w:tr>
      <w:tr w:rsidR="00677FE9" w:rsidRPr="005D2549" w:rsidTr="00735B0E">
        <w:tc>
          <w:tcPr>
            <w:tcW w:w="2500" w:type="pct"/>
            <w:shd w:val="clear" w:color="auto" w:fill="auto"/>
          </w:tcPr>
          <w:p w:rsidR="00AE07B4" w:rsidRPr="005D2549" w:rsidRDefault="00AE07B4" w:rsidP="005D2549">
            <w:pPr>
              <w:widowControl w:val="0"/>
              <w:rPr>
                <w:i/>
                <w:iCs/>
              </w:rPr>
            </w:pPr>
            <w:r w:rsidRPr="005D2549">
              <w:rPr>
                <w:i/>
                <w:iCs/>
              </w:rPr>
              <w:t>Pasirenkamieji moduliai (</w:t>
            </w:r>
            <w:r w:rsidR="0009216E" w:rsidRPr="005D2549">
              <w:rPr>
                <w:i/>
              </w:rPr>
              <w:t xml:space="preserve">iš viso </w:t>
            </w:r>
            <w:r w:rsidR="00A666D0" w:rsidRPr="005D2549">
              <w:rPr>
                <w:i/>
              </w:rPr>
              <w:t>5</w:t>
            </w:r>
            <w:r w:rsidR="00677FE9">
              <w:rPr>
                <w:i/>
                <w:iCs/>
              </w:rPr>
              <w:t xml:space="preserve"> </w:t>
            </w:r>
            <w:r w:rsidR="00592AFC" w:rsidRPr="005D2549">
              <w:rPr>
                <w:i/>
                <w:iCs/>
              </w:rPr>
              <w:t xml:space="preserve">mokymosi </w:t>
            </w:r>
            <w:r w:rsidRPr="005D2549">
              <w:rPr>
                <w:i/>
                <w:iCs/>
              </w:rPr>
              <w:t>kreditai)</w:t>
            </w:r>
          </w:p>
          <w:p w:rsidR="00774ACD" w:rsidRPr="005D2549" w:rsidRDefault="007676D3" w:rsidP="003134D4">
            <w:pPr>
              <w:widowControl w:val="0"/>
              <w:ind w:left="284"/>
            </w:pPr>
            <w:r w:rsidRPr="003134D4">
              <w:t>Atsinaujinančios energetikos įrangos valdymo automatikos montavimas</w:t>
            </w:r>
            <w:r w:rsidR="00677FE9" w:rsidRPr="003134D4">
              <w:t xml:space="preserve"> </w:t>
            </w:r>
            <w:r w:rsidRPr="003134D4">
              <w:t xml:space="preserve">ir </w:t>
            </w:r>
            <w:r w:rsidR="00314C10" w:rsidRPr="003134D4">
              <w:t>eksploatavimas</w:t>
            </w:r>
            <w:r w:rsidR="00D45A32" w:rsidRPr="005D2549">
              <w:t>, 5 mokymosi kreditai</w:t>
            </w:r>
            <w:r w:rsidR="00774ACD" w:rsidRPr="005D2549">
              <w:t>.</w:t>
            </w:r>
          </w:p>
          <w:p w:rsidR="00AE07B4" w:rsidRPr="005D2549" w:rsidRDefault="007676D3" w:rsidP="003134D4">
            <w:pPr>
              <w:widowControl w:val="0"/>
              <w:ind w:left="284"/>
            </w:pPr>
            <w:r w:rsidRPr="003134D4">
              <w:t>Vėjo energijos elektrinių montavimas</w:t>
            </w:r>
            <w:r w:rsidR="00774ACD" w:rsidRPr="005D2549">
              <w:t>, 5 mokymosi kreditai.</w:t>
            </w:r>
          </w:p>
        </w:tc>
        <w:tc>
          <w:tcPr>
            <w:tcW w:w="2500" w:type="pct"/>
            <w:shd w:val="clear" w:color="auto" w:fill="auto"/>
          </w:tcPr>
          <w:p w:rsidR="00AE07B4" w:rsidRPr="005D2549" w:rsidRDefault="00AE07B4" w:rsidP="005D2549">
            <w:pPr>
              <w:widowControl w:val="0"/>
              <w:rPr>
                <w:i/>
                <w:iCs/>
              </w:rPr>
            </w:pPr>
            <w:r w:rsidRPr="005D2549">
              <w:rPr>
                <w:i/>
                <w:iCs/>
              </w:rPr>
              <w:t xml:space="preserve">Pasirenkamieji moduliai (0 </w:t>
            </w:r>
            <w:r w:rsidR="00592AFC" w:rsidRPr="005D2549">
              <w:rPr>
                <w:i/>
                <w:iCs/>
              </w:rPr>
              <w:t xml:space="preserve">mokymosi </w:t>
            </w:r>
            <w:r w:rsidRPr="005D2549">
              <w:rPr>
                <w:i/>
                <w:iCs/>
              </w:rPr>
              <w:t>kreditų)</w:t>
            </w:r>
          </w:p>
          <w:p w:rsidR="00AE07B4" w:rsidRPr="005D2549" w:rsidRDefault="00AE07B4" w:rsidP="003134D4">
            <w:pPr>
              <w:widowControl w:val="0"/>
              <w:ind w:left="284"/>
            </w:pPr>
            <w:r w:rsidRPr="005D2549">
              <w:t>–</w:t>
            </w:r>
          </w:p>
        </w:tc>
      </w:tr>
      <w:tr w:rsidR="00677FE9" w:rsidRPr="005D2549" w:rsidTr="00380E47">
        <w:trPr>
          <w:trHeight w:val="694"/>
        </w:trPr>
        <w:tc>
          <w:tcPr>
            <w:tcW w:w="2500" w:type="pct"/>
            <w:shd w:val="clear" w:color="auto" w:fill="auto"/>
          </w:tcPr>
          <w:p w:rsidR="00AE07B4" w:rsidRPr="005D2549" w:rsidRDefault="00AE07B4" w:rsidP="005D2549">
            <w:pPr>
              <w:widowControl w:val="0"/>
            </w:pPr>
            <w:r w:rsidRPr="005D2549">
              <w:rPr>
                <w:i/>
              </w:rPr>
              <w:t>Baigiamasis modulis (</w:t>
            </w:r>
            <w:r w:rsidR="0009216E" w:rsidRPr="005D2549">
              <w:rPr>
                <w:i/>
              </w:rPr>
              <w:t xml:space="preserve">iš viso </w:t>
            </w:r>
            <w:r w:rsidR="00A666D0" w:rsidRPr="005D2549">
              <w:rPr>
                <w:b/>
                <w:i/>
              </w:rPr>
              <w:t>5</w:t>
            </w:r>
            <w:r w:rsidRPr="005D2549">
              <w:rPr>
                <w:i/>
              </w:rPr>
              <w:t xml:space="preserve"> </w:t>
            </w:r>
            <w:r w:rsidR="00592AFC" w:rsidRPr="005D2549">
              <w:rPr>
                <w:i/>
              </w:rPr>
              <w:t xml:space="preserve">mokymosi </w:t>
            </w:r>
            <w:r w:rsidR="00EF48ED" w:rsidRPr="005D2549">
              <w:rPr>
                <w:i/>
              </w:rPr>
              <w:t>kredit</w:t>
            </w:r>
            <w:r w:rsidR="00995FEA" w:rsidRPr="005D2549">
              <w:rPr>
                <w:i/>
              </w:rPr>
              <w:t>ai</w:t>
            </w:r>
            <w:r w:rsidRPr="005D2549">
              <w:rPr>
                <w:i/>
              </w:rPr>
              <w:t>)</w:t>
            </w:r>
          </w:p>
          <w:p w:rsidR="00AE07B4" w:rsidRPr="005D2549" w:rsidRDefault="00AE07B4" w:rsidP="003134D4">
            <w:pPr>
              <w:widowControl w:val="0"/>
              <w:ind w:left="284"/>
            </w:pPr>
            <w:r w:rsidRPr="005D2549">
              <w:t>Įvadas į darbo rinką</w:t>
            </w:r>
            <w:r w:rsidRPr="003134D4">
              <w:t xml:space="preserve">, </w:t>
            </w:r>
            <w:r w:rsidR="00A666D0" w:rsidRPr="003134D4">
              <w:t>5</w:t>
            </w:r>
            <w:r w:rsidR="00EF48ED" w:rsidRPr="005D2549">
              <w:t xml:space="preserve"> </w:t>
            </w:r>
            <w:r w:rsidR="00592AFC" w:rsidRPr="005D2549">
              <w:t>mokymosi</w:t>
            </w:r>
            <w:r w:rsidR="00995FEA" w:rsidRPr="005D2549">
              <w:t xml:space="preserve"> kreditai.</w:t>
            </w:r>
          </w:p>
        </w:tc>
        <w:tc>
          <w:tcPr>
            <w:tcW w:w="2500" w:type="pct"/>
            <w:shd w:val="clear" w:color="auto" w:fill="auto"/>
          </w:tcPr>
          <w:p w:rsidR="00AE07B4" w:rsidRPr="005D2549" w:rsidRDefault="00AE07B4" w:rsidP="005D2549">
            <w:pPr>
              <w:widowControl w:val="0"/>
            </w:pPr>
            <w:r w:rsidRPr="005D2549">
              <w:rPr>
                <w:i/>
              </w:rPr>
              <w:t>Baigiamasis modulis (</w:t>
            </w:r>
            <w:r w:rsidR="0009216E" w:rsidRPr="005D2549">
              <w:rPr>
                <w:i/>
              </w:rPr>
              <w:t xml:space="preserve">iš viso </w:t>
            </w:r>
            <w:r w:rsidR="00A666D0" w:rsidRPr="005D2549">
              <w:rPr>
                <w:i/>
              </w:rPr>
              <w:t>5</w:t>
            </w:r>
            <w:r w:rsidR="00592AFC" w:rsidRPr="005D2549">
              <w:rPr>
                <w:i/>
              </w:rPr>
              <w:t xml:space="preserve"> mokymosi</w:t>
            </w:r>
            <w:r w:rsidR="00EF48ED" w:rsidRPr="005D2549">
              <w:rPr>
                <w:i/>
              </w:rPr>
              <w:t xml:space="preserve"> kredit</w:t>
            </w:r>
            <w:r w:rsidR="00995FEA" w:rsidRPr="005D2549">
              <w:rPr>
                <w:i/>
              </w:rPr>
              <w:t>ai</w:t>
            </w:r>
            <w:r w:rsidRPr="005D2549">
              <w:rPr>
                <w:i/>
              </w:rPr>
              <w:t>)</w:t>
            </w:r>
          </w:p>
          <w:p w:rsidR="00AE07B4" w:rsidRPr="005D2549" w:rsidRDefault="00AE07B4" w:rsidP="003134D4">
            <w:pPr>
              <w:widowControl w:val="0"/>
              <w:ind w:left="284"/>
            </w:pPr>
            <w:r w:rsidRPr="005D2549">
              <w:t xml:space="preserve">Įvadas į darbo rinką, </w:t>
            </w:r>
            <w:r w:rsidR="00A666D0" w:rsidRPr="005D2549">
              <w:t>5</w:t>
            </w:r>
            <w:r w:rsidRPr="005D2549">
              <w:t xml:space="preserve"> </w:t>
            </w:r>
            <w:r w:rsidR="00592AFC" w:rsidRPr="005D2549">
              <w:t xml:space="preserve">mokymosi </w:t>
            </w:r>
            <w:r w:rsidR="00995FEA" w:rsidRPr="005D2549">
              <w:t>kreditai.</w:t>
            </w:r>
          </w:p>
        </w:tc>
      </w:tr>
    </w:tbl>
    <w:p w:rsidR="00AE07B4" w:rsidRPr="005D2549" w:rsidRDefault="00AE07B4" w:rsidP="005D2549">
      <w:pPr>
        <w:widowControl w:val="0"/>
        <w:rPr>
          <w:i/>
        </w:rPr>
      </w:pPr>
    </w:p>
    <w:p w:rsidR="007256DF" w:rsidRPr="005D2549" w:rsidRDefault="007256DF" w:rsidP="005D2549">
      <w:pPr>
        <w:widowControl w:val="0"/>
        <w:jc w:val="both"/>
        <w:rPr>
          <w:b/>
          <w:bCs/>
        </w:rPr>
      </w:pPr>
      <w:r w:rsidRPr="005D2549">
        <w:rPr>
          <w:b/>
          <w:bCs/>
        </w:rPr>
        <w:t>Pastabos</w:t>
      </w:r>
    </w:p>
    <w:p w:rsidR="007256DF" w:rsidRPr="005D2549" w:rsidRDefault="007256DF" w:rsidP="005D2549">
      <w:pPr>
        <w:widowControl w:val="0"/>
        <w:numPr>
          <w:ilvl w:val="0"/>
          <w:numId w:val="1"/>
        </w:numPr>
        <w:ind w:left="0" w:firstLine="0"/>
        <w:jc w:val="both"/>
      </w:pPr>
      <w:r w:rsidRPr="005D2549">
        <w:t>Vykdant tęstinį profesinį mokymą asmens ankstesnio mokymosi pasiekimai įskaitomi švietimo ir mokslo ministro nustatyta tvarka.</w:t>
      </w:r>
    </w:p>
    <w:p w:rsidR="007256DF" w:rsidRPr="005D2549" w:rsidRDefault="007256DF" w:rsidP="005D2549">
      <w:pPr>
        <w:widowControl w:val="0"/>
        <w:numPr>
          <w:ilvl w:val="0"/>
          <w:numId w:val="1"/>
        </w:numPr>
        <w:ind w:left="0" w:firstLine="0"/>
        <w:jc w:val="both"/>
      </w:pPr>
      <w:r w:rsidRPr="005D2549">
        <w:t xml:space="preserve">Tęstinio profesinio mokymo programos modulius gali vesti mokytojai, įgiję andragogikos žinių ir </w:t>
      </w:r>
      <w:r w:rsidRPr="005D2549">
        <w:lastRenderedPageBreak/>
        <w:t>turintys tai pagrindžiantį dokumentą arba turintys neformaliojo suaugusiųjų švietimo patirties.</w:t>
      </w:r>
    </w:p>
    <w:p w:rsidR="007256DF" w:rsidRPr="005D2549" w:rsidRDefault="007256DF" w:rsidP="005D2549">
      <w:pPr>
        <w:widowControl w:val="0"/>
        <w:numPr>
          <w:ilvl w:val="0"/>
          <w:numId w:val="1"/>
        </w:numPr>
        <w:ind w:left="0" w:firstLine="0"/>
        <w:jc w:val="both"/>
      </w:pPr>
      <w:r w:rsidRPr="005D2549">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256DF" w:rsidRPr="005D2549" w:rsidRDefault="007256DF" w:rsidP="005D2549">
      <w:pPr>
        <w:widowControl w:val="0"/>
        <w:numPr>
          <w:ilvl w:val="0"/>
          <w:numId w:val="1"/>
        </w:numPr>
        <w:ind w:left="0" w:firstLine="0"/>
        <w:jc w:val="both"/>
        <w:rPr>
          <w:rFonts w:ascii="Calibri" w:eastAsia="Calibri" w:hAnsi="Calibri" w:cs="Calibri"/>
          <w:sz w:val="22"/>
          <w:szCs w:val="22"/>
        </w:rPr>
      </w:pPr>
      <w:r w:rsidRPr="005D2549">
        <w:t>Darbuotojų saugos ir sveikatos modulį vedantis mokytojas turi būti baigęs darbuotojų saugos ir sveikatos mokymus ir turėti tai pagrindžiantį dokumentą.</w:t>
      </w:r>
    </w:p>
    <w:p w:rsidR="00CA5737" w:rsidRPr="005D2549" w:rsidRDefault="00CA5737" w:rsidP="005D2549">
      <w:pPr>
        <w:widowControl w:val="0"/>
        <w:numPr>
          <w:ilvl w:val="0"/>
          <w:numId w:val="1"/>
        </w:numPr>
        <w:ind w:left="0" w:firstLine="0"/>
        <w:jc w:val="both"/>
        <w:rPr>
          <w:rFonts w:ascii="Calibri" w:eastAsia="Calibri" w:hAnsi="Calibri" w:cs="Calibri"/>
          <w:sz w:val="22"/>
          <w:szCs w:val="22"/>
        </w:rPr>
      </w:pPr>
      <w:r w:rsidRPr="005D2549">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CA5737" w:rsidRPr="005D2549" w:rsidRDefault="00CA5737" w:rsidP="005D2549">
      <w:pPr>
        <w:widowControl w:val="0"/>
        <w:jc w:val="both"/>
        <w:rPr>
          <w:rFonts w:ascii="Calibri" w:eastAsia="Calibri" w:hAnsi="Calibri" w:cs="Calibri"/>
          <w:sz w:val="22"/>
          <w:szCs w:val="22"/>
        </w:rPr>
      </w:pPr>
      <w:r w:rsidRPr="005D2549">
        <w:rPr>
          <w:lang w:val="pt-BR"/>
        </w:rPr>
        <w:br w:type="page"/>
      </w:r>
    </w:p>
    <w:p w:rsidR="00086D78" w:rsidRPr="005D2549" w:rsidRDefault="00C70449" w:rsidP="005D2549">
      <w:pPr>
        <w:widowControl w:val="0"/>
        <w:jc w:val="center"/>
        <w:rPr>
          <w:b/>
          <w:sz w:val="28"/>
          <w:szCs w:val="28"/>
        </w:rPr>
      </w:pPr>
      <w:r w:rsidRPr="005D2549">
        <w:rPr>
          <w:b/>
          <w:lang w:val="pt-BR"/>
        </w:rPr>
        <w:lastRenderedPageBreak/>
        <w:t>5</w:t>
      </w:r>
      <w:r w:rsidR="00086D78" w:rsidRPr="005D2549">
        <w:rPr>
          <w:b/>
          <w:sz w:val="28"/>
          <w:szCs w:val="28"/>
        </w:rPr>
        <w:t>. PROGRAMOS MODULIŲ APRAŠAI</w:t>
      </w:r>
    </w:p>
    <w:p w:rsidR="00086D78" w:rsidRPr="005D2549" w:rsidRDefault="00086D78" w:rsidP="005D2549">
      <w:pPr>
        <w:widowControl w:val="0"/>
      </w:pPr>
    </w:p>
    <w:p w:rsidR="00086D78" w:rsidRPr="005D2549" w:rsidRDefault="00C70449" w:rsidP="005D2549">
      <w:pPr>
        <w:widowControl w:val="0"/>
        <w:jc w:val="center"/>
        <w:rPr>
          <w:b/>
        </w:rPr>
      </w:pPr>
      <w:r w:rsidRPr="005D2549">
        <w:rPr>
          <w:b/>
        </w:rPr>
        <w:t>5</w:t>
      </w:r>
      <w:r w:rsidR="00086D78" w:rsidRPr="005D2549">
        <w:rPr>
          <w:b/>
        </w:rPr>
        <w:t>.1.</w:t>
      </w:r>
      <w:r w:rsidR="00677FE9">
        <w:rPr>
          <w:b/>
        </w:rPr>
        <w:t xml:space="preserve"> </w:t>
      </w:r>
      <w:r w:rsidR="00086D78" w:rsidRPr="005D2549">
        <w:rPr>
          <w:b/>
        </w:rPr>
        <w:t>ĮVADINIS MODULIS</w:t>
      </w:r>
    </w:p>
    <w:p w:rsidR="00086D78" w:rsidRPr="002003B1" w:rsidRDefault="00086D78" w:rsidP="002003B1">
      <w:pPr>
        <w:widowControl w:val="0"/>
      </w:pPr>
    </w:p>
    <w:p w:rsidR="00086D78" w:rsidRPr="005D2549" w:rsidRDefault="00086D78" w:rsidP="005D2549">
      <w:pPr>
        <w:widowControl w:val="0"/>
        <w:rPr>
          <w:b/>
        </w:rPr>
      </w:pPr>
      <w:r w:rsidRPr="005D2549">
        <w:rPr>
          <w:b/>
        </w:rPr>
        <w:t>Modulio pavad</w:t>
      </w:r>
      <w:r w:rsidR="00C579B8" w:rsidRPr="005D2549">
        <w:rPr>
          <w:b/>
        </w:rPr>
        <w:t>inimas – „</w:t>
      </w:r>
      <w:r w:rsidR="004F35E4" w:rsidRPr="005D2549">
        <w:rPr>
          <w:b/>
        </w:rPr>
        <w:t>Įvadas į profesiją</w:t>
      </w:r>
      <w:r w:rsidR="00C579B8" w:rsidRPr="005D2549">
        <w:rPr>
          <w:b/>
        </w:rPr>
        <w:t>“</w:t>
      </w:r>
    </w:p>
    <w:tbl>
      <w:tblPr>
        <w:tblW w:w="5000" w:type="pct"/>
        <w:tblCellMar>
          <w:left w:w="0" w:type="dxa"/>
          <w:right w:w="0" w:type="dxa"/>
        </w:tblCellMar>
        <w:tblLook w:val="01E0" w:firstRow="1" w:lastRow="1" w:firstColumn="1" w:lastColumn="1" w:noHBand="0" w:noVBand="0"/>
      </w:tblPr>
      <w:tblGrid>
        <w:gridCol w:w="2404"/>
        <w:gridCol w:w="7505"/>
      </w:tblGrid>
      <w:tr w:rsidR="002003B1" w:rsidRPr="005D2549" w:rsidTr="00F7250E">
        <w:trPr>
          <w:trHeight w:val="57"/>
        </w:trPr>
        <w:tc>
          <w:tcPr>
            <w:tcW w:w="1213" w:type="pct"/>
            <w:tcBorders>
              <w:top w:val="single" w:sz="5" w:space="0" w:color="000000"/>
              <w:left w:val="single" w:sz="5" w:space="0" w:color="000000"/>
              <w:bottom w:val="single" w:sz="5" w:space="0" w:color="000000"/>
              <w:right w:val="single" w:sz="5" w:space="0" w:color="000000"/>
            </w:tcBorders>
            <w:shd w:val="clear" w:color="auto" w:fill="auto"/>
          </w:tcPr>
          <w:p w:rsidR="002003B1" w:rsidRPr="005D2549" w:rsidRDefault="002003B1" w:rsidP="005D2549">
            <w:pPr>
              <w:widowControl w:val="0"/>
              <w:rPr>
                <w:sz w:val="22"/>
                <w:szCs w:val="22"/>
                <w:lang w:val="en-US" w:eastAsia="en-US"/>
              </w:rPr>
            </w:pPr>
            <w:proofErr w:type="spellStart"/>
            <w:r w:rsidRPr="005D2549">
              <w:rPr>
                <w:rFonts w:eastAsia="Calibri" w:hAnsi="Calibri"/>
                <w:sz w:val="22"/>
                <w:szCs w:val="22"/>
                <w:lang w:val="en-US" w:eastAsia="en-US"/>
              </w:rPr>
              <w:t>Modulio</w:t>
            </w:r>
            <w:proofErr w:type="spellEnd"/>
            <w:r w:rsidRPr="005D2549">
              <w:rPr>
                <w:rFonts w:eastAsia="Calibri" w:hAnsi="Calibri"/>
                <w:sz w:val="22"/>
                <w:szCs w:val="22"/>
                <w:lang w:val="en-US" w:eastAsia="en-US"/>
              </w:rPr>
              <w:t xml:space="preserve"> </w:t>
            </w:r>
            <w:proofErr w:type="spellStart"/>
            <w:r w:rsidRPr="005D2549">
              <w:rPr>
                <w:rFonts w:eastAsia="Calibri" w:hAnsi="Calibri"/>
                <w:sz w:val="22"/>
                <w:szCs w:val="22"/>
                <w:lang w:val="en-US" w:eastAsia="en-US"/>
              </w:rPr>
              <w:t>kodas</w:t>
            </w:r>
            <w:proofErr w:type="spellEnd"/>
          </w:p>
        </w:tc>
        <w:tc>
          <w:tcPr>
            <w:tcW w:w="3787" w:type="pct"/>
            <w:tcBorders>
              <w:top w:val="single" w:sz="5" w:space="0" w:color="000000"/>
              <w:left w:val="single" w:sz="5" w:space="0" w:color="000000"/>
              <w:bottom w:val="single" w:sz="5" w:space="0" w:color="000000"/>
              <w:right w:val="single" w:sz="5" w:space="0" w:color="000000"/>
            </w:tcBorders>
            <w:shd w:val="clear" w:color="auto" w:fill="auto"/>
          </w:tcPr>
          <w:p w:rsidR="002003B1" w:rsidRPr="005D2549" w:rsidRDefault="002003B1" w:rsidP="005D2549">
            <w:pPr>
              <w:widowControl w:val="0"/>
              <w:rPr>
                <w:rFonts w:ascii="Calibri" w:eastAsia="Calibri" w:hAnsi="Calibri"/>
                <w:sz w:val="22"/>
                <w:szCs w:val="22"/>
                <w:lang w:val="en-US" w:eastAsia="en-US"/>
              </w:rPr>
            </w:pPr>
            <w:r w:rsidRPr="005D2549">
              <w:rPr>
                <w:rFonts w:eastAsia="Calibri" w:hAnsi="Calibri"/>
                <w:sz w:val="22"/>
                <w:szCs w:val="22"/>
                <w:lang w:val="en-US" w:eastAsia="en-US"/>
              </w:rPr>
              <w:t>4000005</w:t>
            </w:r>
          </w:p>
        </w:tc>
      </w:tr>
      <w:tr w:rsidR="00C065E7" w:rsidRPr="005D2549" w:rsidTr="00F7250E">
        <w:trPr>
          <w:trHeight w:val="57"/>
        </w:trPr>
        <w:tc>
          <w:tcPr>
            <w:tcW w:w="1213" w:type="pct"/>
            <w:tcBorders>
              <w:top w:val="single" w:sz="5" w:space="0" w:color="000000"/>
              <w:left w:val="single" w:sz="5" w:space="0" w:color="000000"/>
              <w:bottom w:val="single" w:sz="5" w:space="0" w:color="000000"/>
              <w:right w:val="single" w:sz="5" w:space="0" w:color="000000"/>
            </w:tcBorders>
            <w:shd w:val="clear" w:color="auto" w:fill="auto"/>
          </w:tcPr>
          <w:p w:rsidR="00C065E7" w:rsidRPr="005D2549" w:rsidRDefault="009B767A" w:rsidP="005D2549">
            <w:pPr>
              <w:widowControl w:val="0"/>
              <w:rPr>
                <w:sz w:val="22"/>
                <w:szCs w:val="22"/>
                <w:lang w:val="en-US" w:eastAsia="en-US"/>
              </w:rPr>
            </w:pPr>
            <w:proofErr w:type="spellStart"/>
            <w:r>
              <w:rPr>
                <w:rFonts w:eastAsia="Calibri" w:hAnsi="Calibri"/>
                <w:spacing w:val="-1"/>
                <w:sz w:val="22"/>
                <w:szCs w:val="22"/>
                <w:lang w:val="en-US" w:eastAsia="en-US"/>
              </w:rPr>
              <w:t>Modulio</w:t>
            </w:r>
            <w:proofErr w:type="spellEnd"/>
            <w:r>
              <w:rPr>
                <w:rFonts w:eastAsia="Calibri" w:hAnsi="Calibri"/>
                <w:spacing w:val="-1"/>
                <w:sz w:val="22"/>
                <w:szCs w:val="22"/>
                <w:lang w:val="en-US" w:eastAsia="en-US"/>
              </w:rPr>
              <w:t xml:space="preserve"> </w:t>
            </w:r>
            <w:r w:rsidR="00C065E7" w:rsidRPr="005D2549">
              <w:rPr>
                <w:rFonts w:eastAsia="Calibri" w:hAnsi="Calibri"/>
                <w:spacing w:val="-1"/>
                <w:sz w:val="22"/>
                <w:szCs w:val="22"/>
                <w:lang w:val="en-US" w:eastAsia="en-US"/>
              </w:rPr>
              <w:t>LTKS</w:t>
            </w:r>
            <w:r w:rsidR="00C065E7" w:rsidRPr="005D2549">
              <w:rPr>
                <w:rFonts w:eastAsia="Calibri" w:hAnsi="Calibri"/>
                <w:sz w:val="22"/>
                <w:szCs w:val="22"/>
                <w:lang w:val="en-US" w:eastAsia="en-US"/>
              </w:rPr>
              <w:t xml:space="preserve"> </w:t>
            </w:r>
            <w:proofErr w:type="spellStart"/>
            <w:r w:rsidR="00C065E7" w:rsidRPr="005D2549">
              <w:rPr>
                <w:rFonts w:eastAsia="Calibri" w:hAnsi="Calibri"/>
                <w:sz w:val="22"/>
                <w:szCs w:val="22"/>
                <w:lang w:val="en-US" w:eastAsia="en-US"/>
              </w:rPr>
              <w:t>lygis</w:t>
            </w:r>
            <w:proofErr w:type="spellEnd"/>
          </w:p>
        </w:tc>
        <w:tc>
          <w:tcPr>
            <w:tcW w:w="3787" w:type="pct"/>
            <w:tcBorders>
              <w:top w:val="single" w:sz="5" w:space="0" w:color="000000"/>
              <w:left w:val="single" w:sz="5" w:space="0" w:color="000000"/>
              <w:bottom w:val="single" w:sz="5" w:space="0" w:color="000000"/>
              <w:right w:val="single" w:sz="5" w:space="0" w:color="000000"/>
            </w:tcBorders>
            <w:shd w:val="clear" w:color="auto" w:fill="auto"/>
          </w:tcPr>
          <w:p w:rsidR="00C065E7" w:rsidRPr="005D2549" w:rsidRDefault="00C065E7" w:rsidP="005D2549">
            <w:pPr>
              <w:widowControl w:val="0"/>
              <w:rPr>
                <w:rFonts w:ascii="Calibri" w:eastAsia="Calibri" w:hAnsi="Calibri"/>
                <w:sz w:val="22"/>
                <w:szCs w:val="22"/>
                <w:lang w:val="en-US" w:eastAsia="en-US"/>
              </w:rPr>
            </w:pPr>
            <w:r w:rsidRPr="005D2549">
              <w:rPr>
                <w:rFonts w:eastAsia="Calibri" w:hAnsi="Calibri"/>
                <w:sz w:val="22"/>
                <w:szCs w:val="22"/>
                <w:lang w:val="en-US" w:eastAsia="en-US"/>
              </w:rPr>
              <w:t>IV</w:t>
            </w:r>
          </w:p>
        </w:tc>
      </w:tr>
      <w:tr w:rsidR="00C065E7" w:rsidRPr="005D2549" w:rsidTr="00F7250E">
        <w:trPr>
          <w:trHeight w:val="57"/>
        </w:trPr>
        <w:tc>
          <w:tcPr>
            <w:tcW w:w="1213" w:type="pct"/>
            <w:tcBorders>
              <w:top w:val="single" w:sz="5" w:space="0" w:color="000000"/>
              <w:left w:val="single" w:sz="5" w:space="0" w:color="000000"/>
              <w:bottom w:val="single" w:sz="5" w:space="0" w:color="000000"/>
              <w:right w:val="single" w:sz="5" w:space="0" w:color="000000"/>
            </w:tcBorders>
            <w:shd w:val="clear" w:color="auto" w:fill="auto"/>
          </w:tcPr>
          <w:p w:rsidR="00C065E7" w:rsidRPr="005D2549" w:rsidRDefault="00FA00A0" w:rsidP="005D2549">
            <w:pPr>
              <w:widowControl w:val="0"/>
              <w:rPr>
                <w:sz w:val="22"/>
                <w:szCs w:val="22"/>
                <w:lang w:val="en-US" w:eastAsia="en-US"/>
              </w:rPr>
            </w:pPr>
            <w:proofErr w:type="spellStart"/>
            <w:r>
              <w:rPr>
                <w:rFonts w:eastAsia="Calibri" w:hAnsi="Calibri"/>
                <w:sz w:val="22"/>
                <w:szCs w:val="22"/>
                <w:lang w:val="en-US" w:eastAsia="en-US"/>
              </w:rPr>
              <w:t>Apimtis</w:t>
            </w:r>
            <w:proofErr w:type="spellEnd"/>
            <w:r>
              <w:rPr>
                <w:rFonts w:eastAsia="Calibri" w:hAnsi="Calibri"/>
                <w:sz w:val="22"/>
                <w:szCs w:val="22"/>
                <w:lang w:val="en-US" w:eastAsia="en-US"/>
              </w:rPr>
              <w:t xml:space="preserve"> </w:t>
            </w:r>
            <w:proofErr w:type="spellStart"/>
            <w:r>
              <w:rPr>
                <w:rFonts w:eastAsia="Calibri" w:hAnsi="Calibri"/>
                <w:sz w:val="22"/>
                <w:szCs w:val="22"/>
                <w:lang w:val="en-US" w:eastAsia="en-US"/>
              </w:rPr>
              <w:t>mokymosi</w:t>
            </w:r>
            <w:proofErr w:type="spellEnd"/>
            <w:r>
              <w:rPr>
                <w:rFonts w:eastAsia="Calibri" w:hAnsi="Calibri"/>
                <w:sz w:val="22"/>
                <w:szCs w:val="22"/>
                <w:lang w:val="en-US" w:eastAsia="en-US"/>
              </w:rPr>
              <w:t xml:space="preserve"> </w:t>
            </w:r>
            <w:proofErr w:type="spellStart"/>
            <w:r>
              <w:rPr>
                <w:rFonts w:eastAsia="Calibri" w:hAnsi="Calibri"/>
                <w:sz w:val="22"/>
                <w:szCs w:val="22"/>
                <w:lang w:val="en-US" w:eastAsia="en-US"/>
              </w:rPr>
              <w:t>kreditais</w:t>
            </w:r>
            <w:proofErr w:type="spellEnd"/>
          </w:p>
        </w:tc>
        <w:tc>
          <w:tcPr>
            <w:tcW w:w="3787" w:type="pct"/>
            <w:tcBorders>
              <w:top w:val="single" w:sz="5" w:space="0" w:color="000000"/>
              <w:left w:val="single" w:sz="5" w:space="0" w:color="000000"/>
              <w:bottom w:val="single" w:sz="5" w:space="0" w:color="000000"/>
              <w:right w:val="single" w:sz="5" w:space="0" w:color="000000"/>
            </w:tcBorders>
            <w:shd w:val="clear" w:color="auto" w:fill="auto"/>
          </w:tcPr>
          <w:p w:rsidR="00C065E7" w:rsidRPr="005D2549" w:rsidRDefault="00C065E7" w:rsidP="005D2549">
            <w:pPr>
              <w:widowControl w:val="0"/>
              <w:rPr>
                <w:rFonts w:ascii="Calibri" w:eastAsia="Calibri" w:hAnsi="Calibri"/>
                <w:sz w:val="22"/>
                <w:szCs w:val="22"/>
                <w:lang w:val="en-US" w:eastAsia="en-US"/>
              </w:rPr>
            </w:pPr>
            <w:r w:rsidRPr="005D2549">
              <w:rPr>
                <w:rFonts w:eastAsia="Calibri" w:hAnsi="Calibri"/>
                <w:sz w:val="22"/>
                <w:szCs w:val="22"/>
                <w:lang w:val="en-US" w:eastAsia="en-US"/>
              </w:rPr>
              <w:t>1</w:t>
            </w:r>
          </w:p>
        </w:tc>
      </w:tr>
      <w:tr w:rsidR="00C065E7" w:rsidRPr="005D2549" w:rsidTr="00F7250E">
        <w:trPr>
          <w:trHeight w:val="57"/>
        </w:trPr>
        <w:tc>
          <w:tcPr>
            <w:tcW w:w="1213" w:type="pct"/>
            <w:tcBorders>
              <w:top w:val="single" w:sz="5" w:space="0" w:color="000000"/>
              <w:left w:val="single" w:sz="5" w:space="0" w:color="000000"/>
              <w:bottom w:val="single" w:sz="6" w:space="0" w:color="000000"/>
              <w:right w:val="single" w:sz="5" w:space="0" w:color="000000"/>
            </w:tcBorders>
            <w:shd w:val="clear" w:color="auto" w:fill="auto"/>
          </w:tcPr>
          <w:p w:rsidR="00C065E7" w:rsidRPr="005D2549" w:rsidRDefault="00C065E7" w:rsidP="005D2549">
            <w:pPr>
              <w:widowControl w:val="0"/>
              <w:rPr>
                <w:rFonts w:eastAsia="Calibri" w:hAnsi="Calibri"/>
                <w:sz w:val="22"/>
                <w:szCs w:val="22"/>
                <w:lang w:val="en-US" w:eastAsia="en-US"/>
              </w:rPr>
            </w:pPr>
            <w:proofErr w:type="spellStart"/>
            <w:r w:rsidRPr="005D2549">
              <w:rPr>
                <w:rFonts w:eastAsia="Calibri" w:hAnsi="Calibri"/>
                <w:sz w:val="22"/>
                <w:szCs w:val="22"/>
                <w:lang w:val="en-US" w:eastAsia="en-US"/>
              </w:rPr>
              <w:t>Kompetencijos</w:t>
            </w:r>
            <w:proofErr w:type="spellEnd"/>
            <w:r w:rsidRPr="005D2549">
              <w:rPr>
                <w:rFonts w:eastAsia="Calibri" w:hAnsi="Calibri"/>
                <w:sz w:val="22"/>
                <w:szCs w:val="22"/>
                <w:lang w:val="en-US" w:eastAsia="en-US"/>
              </w:rPr>
              <w:t xml:space="preserve"> </w:t>
            </w:r>
          </w:p>
        </w:tc>
        <w:tc>
          <w:tcPr>
            <w:tcW w:w="3787" w:type="pct"/>
            <w:tcBorders>
              <w:top w:val="single" w:sz="5" w:space="0" w:color="000000"/>
              <w:left w:val="single" w:sz="5" w:space="0" w:color="000000"/>
              <w:bottom w:val="single" w:sz="6" w:space="0" w:color="000000"/>
              <w:right w:val="single" w:sz="5" w:space="0" w:color="000000"/>
            </w:tcBorders>
            <w:shd w:val="clear" w:color="auto" w:fill="auto"/>
          </w:tcPr>
          <w:p w:rsidR="00C065E7" w:rsidRPr="005D2549" w:rsidRDefault="00C065E7" w:rsidP="005D2549">
            <w:pPr>
              <w:widowControl w:val="0"/>
              <w:rPr>
                <w:rFonts w:ascii="Calibri" w:eastAsia="Calibri" w:hAnsi="Calibri"/>
                <w:sz w:val="22"/>
                <w:szCs w:val="22"/>
                <w:lang w:val="en-US" w:eastAsia="en-US"/>
              </w:rPr>
            </w:pPr>
            <w:proofErr w:type="spellStart"/>
            <w:r w:rsidRPr="005D2549">
              <w:rPr>
                <w:rFonts w:eastAsia="Calibri"/>
                <w:lang w:val="en-US" w:eastAsia="en-US"/>
              </w:rPr>
              <w:t>Pažinti</w:t>
            </w:r>
            <w:proofErr w:type="spellEnd"/>
            <w:r w:rsidRPr="005D2549">
              <w:rPr>
                <w:rFonts w:eastAsia="Calibri"/>
                <w:lang w:val="en-US" w:eastAsia="en-US"/>
              </w:rPr>
              <w:t xml:space="preserve"> </w:t>
            </w:r>
            <w:proofErr w:type="spellStart"/>
            <w:r w:rsidRPr="005D2549">
              <w:rPr>
                <w:rFonts w:eastAsia="Calibri"/>
                <w:lang w:val="en-US" w:eastAsia="en-US"/>
              </w:rPr>
              <w:t>profesiją</w:t>
            </w:r>
            <w:proofErr w:type="spellEnd"/>
          </w:p>
        </w:tc>
      </w:tr>
      <w:tr w:rsidR="00677FE9" w:rsidRPr="005D2549" w:rsidTr="00F7250E">
        <w:trPr>
          <w:trHeight w:val="57"/>
        </w:trPr>
        <w:tc>
          <w:tcPr>
            <w:tcW w:w="1213" w:type="pct"/>
            <w:tcBorders>
              <w:top w:val="single" w:sz="6" w:space="0" w:color="000000"/>
              <w:left w:val="single" w:sz="6" w:space="0" w:color="000000"/>
              <w:bottom w:val="single" w:sz="6" w:space="0" w:color="000000"/>
              <w:right w:val="single" w:sz="6" w:space="0" w:color="000000"/>
            </w:tcBorders>
            <w:shd w:val="clear" w:color="auto" w:fill="D9D9D9"/>
          </w:tcPr>
          <w:p w:rsidR="009A36B8" w:rsidRPr="005D2549" w:rsidRDefault="009B767A" w:rsidP="005D2549">
            <w:pPr>
              <w:widowControl w:val="0"/>
              <w:rPr>
                <w:sz w:val="22"/>
                <w:szCs w:val="22"/>
                <w:lang w:val="en-US" w:eastAsia="en-US"/>
              </w:rPr>
            </w:pPr>
            <w:proofErr w:type="spellStart"/>
            <w:r>
              <w:rPr>
                <w:rFonts w:eastAsia="Calibri"/>
                <w:sz w:val="22"/>
                <w:szCs w:val="22"/>
                <w:lang w:val="en-US" w:eastAsia="en-US"/>
              </w:rPr>
              <w:t>Modulio</w:t>
            </w:r>
            <w:proofErr w:type="spellEnd"/>
            <w:r>
              <w:rPr>
                <w:rFonts w:eastAsia="Calibri"/>
                <w:sz w:val="22"/>
                <w:szCs w:val="22"/>
                <w:lang w:val="en-US" w:eastAsia="en-US"/>
              </w:rPr>
              <w:t xml:space="preserve"> </w:t>
            </w:r>
            <w:proofErr w:type="spellStart"/>
            <w:r>
              <w:rPr>
                <w:rFonts w:eastAsia="Calibri"/>
                <w:sz w:val="22"/>
                <w:szCs w:val="22"/>
                <w:lang w:val="en-US" w:eastAsia="en-US"/>
              </w:rPr>
              <w:t>mokymosi</w:t>
            </w:r>
            <w:proofErr w:type="spellEnd"/>
            <w:r>
              <w:rPr>
                <w:rFonts w:eastAsia="Calibri"/>
                <w:sz w:val="22"/>
                <w:szCs w:val="22"/>
                <w:lang w:val="en-US" w:eastAsia="en-US"/>
              </w:rPr>
              <w:t xml:space="preserve"> </w:t>
            </w:r>
            <w:proofErr w:type="spellStart"/>
            <w:r>
              <w:rPr>
                <w:rFonts w:eastAsia="Calibri"/>
                <w:sz w:val="22"/>
                <w:szCs w:val="22"/>
                <w:lang w:val="en-US" w:eastAsia="en-US"/>
              </w:rPr>
              <w:t>rezultatai</w:t>
            </w:r>
            <w:proofErr w:type="spellEnd"/>
          </w:p>
        </w:tc>
        <w:tc>
          <w:tcPr>
            <w:tcW w:w="3787" w:type="pct"/>
            <w:tcBorders>
              <w:top w:val="single" w:sz="6" w:space="0" w:color="000000"/>
              <w:left w:val="single" w:sz="6" w:space="0" w:color="000000"/>
              <w:bottom w:val="single" w:sz="6" w:space="0" w:color="000000"/>
              <w:right w:val="single" w:sz="6" w:space="0" w:color="000000"/>
            </w:tcBorders>
            <w:shd w:val="clear" w:color="auto" w:fill="D9D9D9"/>
          </w:tcPr>
          <w:p w:rsidR="009A36B8" w:rsidRPr="005D2549" w:rsidRDefault="009A36B8" w:rsidP="005D2549">
            <w:pPr>
              <w:widowControl w:val="0"/>
              <w:rPr>
                <w:sz w:val="22"/>
                <w:szCs w:val="22"/>
                <w:lang w:val="en-US" w:eastAsia="en-US"/>
              </w:rPr>
            </w:pPr>
            <w:proofErr w:type="spellStart"/>
            <w:r w:rsidRPr="005D2549">
              <w:rPr>
                <w:rFonts w:eastAsia="Calibri" w:hAnsi="Calibri"/>
                <w:spacing w:val="-1"/>
                <w:sz w:val="22"/>
                <w:szCs w:val="22"/>
                <w:lang w:val="en-US" w:eastAsia="en-US"/>
              </w:rPr>
              <w:t>Rekomenduojamas</w:t>
            </w:r>
            <w:proofErr w:type="spellEnd"/>
            <w:r w:rsidRPr="005D2549">
              <w:rPr>
                <w:rFonts w:eastAsia="Calibri" w:hAnsi="Calibri"/>
                <w:sz w:val="22"/>
                <w:szCs w:val="22"/>
                <w:lang w:val="en-US" w:eastAsia="en-US"/>
              </w:rPr>
              <w:t xml:space="preserve"> </w:t>
            </w:r>
            <w:proofErr w:type="spellStart"/>
            <w:r w:rsidRPr="005D2549">
              <w:rPr>
                <w:rFonts w:eastAsia="Calibri" w:hAnsi="Calibri"/>
                <w:spacing w:val="-1"/>
                <w:sz w:val="22"/>
                <w:szCs w:val="22"/>
                <w:lang w:val="en-US" w:eastAsia="en-US"/>
              </w:rPr>
              <w:t>turinys</w:t>
            </w:r>
            <w:proofErr w:type="spellEnd"/>
            <w:r w:rsidRPr="005D2549">
              <w:rPr>
                <w:rFonts w:eastAsia="Calibri" w:hAnsi="Calibri"/>
                <w:spacing w:val="-1"/>
                <w:sz w:val="22"/>
                <w:szCs w:val="22"/>
                <w:lang w:val="en-US" w:eastAsia="en-US"/>
              </w:rPr>
              <w:t>,</w:t>
            </w:r>
            <w:r w:rsidRPr="005D2549">
              <w:rPr>
                <w:rFonts w:eastAsia="Calibri" w:hAnsi="Calibri"/>
                <w:spacing w:val="33"/>
                <w:sz w:val="22"/>
                <w:szCs w:val="22"/>
                <w:lang w:val="en-US" w:eastAsia="en-US"/>
              </w:rPr>
              <w:t xml:space="preserve"> </w:t>
            </w:r>
            <w:proofErr w:type="spellStart"/>
            <w:r w:rsidRPr="005D2549">
              <w:rPr>
                <w:rFonts w:eastAsia="Calibri" w:hAnsi="Calibri"/>
                <w:sz w:val="22"/>
                <w:szCs w:val="22"/>
                <w:lang w:val="en-US" w:eastAsia="en-US"/>
              </w:rPr>
              <w:t>reikalingas</w:t>
            </w:r>
            <w:proofErr w:type="spellEnd"/>
            <w:r w:rsidRPr="005D2549">
              <w:rPr>
                <w:rFonts w:eastAsia="Calibri" w:hAnsi="Calibri"/>
                <w:sz w:val="22"/>
                <w:szCs w:val="22"/>
                <w:lang w:val="en-US" w:eastAsia="en-US"/>
              </w:rPr>
              <w:t xml:space="preserve"> </w:t>
            </w:r>
            <w:proofErr w:type="spellStart"/>
            <w:r w:rsidRPr="005D2549">
              <w:rPr>
                <w:rFonts w:eastAsia="Calibri" w:hAnsi="Calibri"/>
                <w:spacing w:val="-1"/>
                <w:sz w:val="22"/>
                <w:szCs w:val="22"/>
                <w:lang w:val="en-US" w:eastAsia="en-US"/>
              </w:rPr>
              <w:t>rezultatams</w:t>
            </w:r>
            <w:proofErr w:type="spellEnd"/>
            <w:r w:rsidRPr="005D2549">
              <w:rPr>
                <w:rFonts w:eastAsia="Calibri" w:hAnsi="Calibri"/>
                <w:spacing w:val="-3"/>
                <w:sz w:val="22"/>
                <w:szCs w:val="22"/>
                <w:lang w:val="en-US" w:eastAsia="en-US"/>
              </w:rPr>
              <w:t xml:space="preserve"> </w:t>
            </w:r>
            <w:proofErr w:type="spellStart"/>
            <w:r w:rsidRPr="005D2549">
              <w:rPr>
                <w:rFonts w:eastAsia="Calibri" w:hAnsi="Calibri"/>
                <w:spacing w:val="-1"/>
                <w:sz w:val="22"/>
                <w:szCs w:val="22"/>
                <w:lang w:val="en-US" w:eastAsia="en-US"/>
              </w:rPr>
              <w:t>pasiekti</w:t>
            </w:r>
            <w:proofErr w:type="spellEnd"/>
          </w:p>
        </w:tc>
      </w:tr>
      <w:tr w:rsidR="00677FE9" w:rsidRPr="005D2549" w:rsidTr="00F7250E">
        <w:trPr>
          <w:trHeight w:val="57"/>
        </w:trPr>
        <w:tc>
          <w:tcPr>
            <w:tcW w:w="1213" w:type="pct"/>
            <w:tcBorders>
              <w:top w:val="single" w:sz="6" w:space="0" w:color="000000"/>
              <w:left w:val="single" w:sz="5" w:space="0" w:color="000000"/>
              <w:bottom w:val="single" w:sz="5" w:space="0" w:color="000000"/>
              <w:right w:val="single" w:sz="5" w:space="0" w:color="000000"/>
            </w:tcBorders>
            <w:shd w:val="clear" w:color="auto" w:fill="auto"/>
          </w:tcPr>
          <w:p w:rsidR="009A36B8" w:rsidRPr="008E12BD" w:rsidRDefault="009A36B8" w:rsidP="005D2549">
            <w:pPr>
              <w:widowControl w:val="0"/>
              <w:rPr>
                <w:sz w:val="22"/>
                <w:szCs w:val="22"/>
                <w:lang w:eastAsia="en-US"/>
              </w:rPr>
            </w:pPr>
            <w:r w:rsidRPr="008E12BD">
              <w:rPr>
                <w:rFonts w:eastAsia="Calibri"/>
                <w:sz w:val="22"/>
                <w:szCs w:val="22"/>
                <w:lang w:eastAsia="en-US"/>
              </w:rPr>
              <w:t>1. Apibūdinti</w:t>
            </w:r>
          </w:p>
          <w:p w:rsidR="009A36B8" w:rsidRPr="008E12BD" w:rsidRDefault="009A36B8" w:rsidP="005D2549">
            <w:pPr>
              <w:widowControl w:val="0"/>
              <w:rPr>
                <w:sz w:val="22"/>
                <w:szCs w:val="22"/>
                <w:lang w:eastAsia="en-US"/>
              </w:rPr>
            </w:pPr>
            <w:r w:rsidRPr="008E12BD">
              <w:rPr>
                <w:rFonts w:eastAsia="Calibri"/>
                <w:spacing w:val="-1"/>
                <w:sz w:val="22"/>
                <w:szCs w:val="22"/>
                <w:lang w:eastAsia="en-US"/>
              </w:rPr>
              <w:t>atsinaujinančios</w:t>
            </w:r>
            <w:r w:rsidRPr="008E12BD">
              <w:rPr>
                <w:rFonts w:eastAsia="Calibri"/>
                <w:spacing w:val="34"/>
                <w:sz w:val="22"/>
                <w:szCs w:val="22"/>
                <w:lang w:eastAsia="en-US"/>
              </w:rPr>
              <w:t xml:space="preserve"> </w:t>
            </w:r>
            <w:r w:rsidRPr="008E12BD">
              <w:rPr>
                <w:rFonts w:eastAsia="Calibri"/>
                <w:spacing w:val="-1"/>
                <w:sz w:val="22"/>
                <w:szCs w:val="22"/>
                <w:lang w:eastAsia="en-US"/>
              </w:rPr>
              <w:t>energetikos</w:t>
            </w:r>
            <w:r w:rsidRPr="008E12BD">
              <w:rPr>
                <w:rFonts w:eastAsia="Calibri"/>
                <w:spacing w:val="45"/>
                <w:sz w:val="22"/>
                <w:szCs w:val="22"/>
                <w:lang w:eastAsia="en-US"/>
              </w:rPr>
              <w:t xml:space="preserve"> </w:t>
            </w:r>
            <w:r w:rsidRPr="008E12BD">
              <w:rPr>
                <w:rFonts w:eastAsia="Calibri"/>
                <w:sz w:val="22"/>
                <w:szCs w:val="22"/>
                <w:lang w:eastAsia="en-US"/>
              </w:rPr>
              <w:t>montuotojo</w:t>
            </w:r>
            <w:r w:rsidRPr="008E12BD">
              <w:rPr>
                <w:rFonts w:eastAsia="Calibri"/>
                <w:spacing w:val="45"/>
                <w:sz w:val="22"/>
                <w:szCs w:val="22"/>
                <w:lang w:eastAsia="en-US"/>
              </w:rPr>
              <w:t xml:space="preserve"> </w:t>
            </w:r>
            <w:r w:rsidRPr="008E12BD">
              <w:rPr>
                <w:rFonts w:eastAsia="Calibri"/>
                <w:spacing w:val="-1"/>
                <w:sz w:val="22"/>
                <w:szCs w:val="22"/>
                <w:lang w:eastAsia="en-US"/>
              </w:rPr>
              <w:t>profesiją</w:t>
            </w:r>
            <w:r w:rsidRPr="008E12BD">
              <w:rPr>
                <w:rFonts w:eastAsia="Calibri"/>
                <w:spacing w:val="44"/>
                <w:sz w:val="22"/>
                <w:szCs w:val="22"/>
                <w:lang w:eastAsia="en-US"/>
              </w:rPr>
              <w:t xml:space="preserve"> </w:t>
            </w:r>
            <w:r w:rsidRPr="008E12BD">
              <w:rPr>
                <w:rFonts w:eastAsia="Calibri"/>
                <w:sz w:val="22"/>
                <w:szCs w:val="22"/>
                <w:lang w:eastAsia="en-US"/>
              </w:rPr>
              <w:t>ir</w:t>
            </w:r>
            <w:r w:rsidRPr="008E12BD">
              <w:rPr>
                <w:rFonts w:eastAsia="Calibri"/>
                <w:spacing w:val="42"/>
                <w:sz w:val="22"/>
                <w:szCs w:val="22"/>
                <w:lang w:eastAsia="en-US"/>
              </w:rPr>
              <w:t xml:space="preserve"> </w:t>
            </w:r>
            <w:r w:rsidRPr="008E12BD">
              <w:rPr>
                <w:rFonts w:eastAsia="Calibri"/>
                <w:sz w:val="22"/>
                <w:szCs w:val="22"/>
                <w:lang w:eastAsia="en-US"/>
              </w:rPr>
              <w:t>jos</w:t>
            </w:r>
            <w:r w:rsidRPr="008E12BD">
              <w:rPr>
                <w:rFonts w:eastAsia="Calibri"/>
                <w:spacing w:val="26"/>
                <w:sz w:val="22"/>
                <w:szCs w:val="22"/>
                <w:lang w:eastAsia="en-US"/>
              </w:rPr>
              <w:t xml:space="preserve"> </w:t>
            </w:r>
            <w:r w:rsidRPr="008E12BD">
              <w:rPr>
                <w:rFonts w:eastAsia="Calibri"/>
                <w:spacing w:val="-1"/>
                <w:sz w:val="22"/>
                <w:szCs w:val="22"/>
                <w:lang w:eastAsia="en-US"/>
              </w:rPr>
              <w:t>teikiamas</w:t>
            </w:r>
            <w:r w:rsidRPr="008E12BD">
              <w:rPr>
                <w:rFonts w:eastAsia="Calibri"/>
                <w:sz w:val="22"/>
                <w:szCs w:val="22"/>
                <w:lang w:eastAsia="en-US"/>
              </w:rPr>
              <w:t xml:space="preserve"> </w:t>
            </w:r>
            <w:r w:rsidRPr="008E12BD">
              <w:rPr>
                <w:rFonts w:eastAsia="Calibri"/>
                <w:spacing w:val="-1"/>
                <w:sz w:val="22"/>
                <w:szCs w:val="22"/>
                <w:lang w:eastAsia="en-US"/>
              </w:rPr>
              <w:t>galimybes.</w:t>
            </w:r>
          </w:p>
        </w:tc>
        <w:tc>
          <w:tcPr>
            <w:tcW w:w="3787" w:type="pct"/>
            <w:tcBorders>
              <w:top w:val="single" w:sz="6" w:space="0" w:color="000000"/>
              <w:left w:val="single" w:sz="5" w:space="0" w:color="000000"/>
              <w:bottom w:val="single" w:sz="5" w:space="0" w:color="000000"/>
              <w:right w:val="single" w:sz="5" w:space="0" w:color="000000"/>
            </w:tcBorders>
            <w:shd w:val="clear" w:color="auto" w:fill="auto"/>
          </w:tcPr>
          <w:p w:rsidR="009A36B8" w:rsidRPr="008E12BD" w:rsidRDefault="009A36B8" w:rsidP="005D2549">
            <w:pPr>
              <w:widowControl w:val="0"/>
              <w:rPr>
                <w:sz w:val="22"/>
                <w:szCs w:val="22"/>
                <w:lang w:eastAsia="en-US"/>
              </w:rPr>
            </w:pPr>
            <w:r w:rsidRPr="008E12BD">
              <w:rPr>
                <w:rFonts w:eastAsia="Calibri"/>
                <w:b/>
                <w:spacing w:val="-1"/>
                <w:sz w:val="22"/>
                <w:szCs w:val="22"/>
                <w:lang w:eastAsia="en-US"/>
              </w:rPr>
              <w:t>Tema.</w:t>
            </w:r>
            <w:r w:rsidRPr="008E12BD">
              <w:rPr>
                <w:rFonts w:eastAsia="Calibri"/>
                <w:b/>
                <w:spacing w:val="34"/>
                <w:sz w:val="22"/>
                <w:szCs w:val="22"/>
                <w:lang w:eastAsia="en-US"/>
              </w:rPr>
              <w:t xml:space="preserve"> </w:t>
            </w:r>
            <w:r w:rsidRPr="008E12BD">
              <w:rPr>
                <w:rFonts w:eastAsia="Calibri"/>
                <w:spacing w:val="-1"/>
                <w:sz w:val="22"/>
                <w:szCs w:val="22"/>
                <w:lang w:eastAsia="en-US"/>
              </w:rPr>
              <w:t>Atsinaujinančios</w:t>
            </w:r>
            <w:r w:rsidRPr="008E12BD">
              <w:rPr>
                <w:rFonts w:eastAsia="Calibri"/>
                <w:spacing w:val="35"/>
                <w:sz w:val="22"/>
                <w:szCs w:val="22"/>
                <w:lang w:eastAsia="en-US"/>
              </w:rPr>
              <w:t xml:space="preserve"> </w:t>
            </w:r>
            <w:r w:rsidRPr="008E12BD">
              <w:rPr>
                <w:rFonts w:eastAsia="Calibri"/>
                <w:spacing w:val="-1"/>
                <w:sz w:val="22"/>
                <w:szCs w:val="22"/>
                <w:lang w:eastAsia="en-US"/>
              </w:rPr>
              <w:t>energetikos</w:t>
            </w:r>
            <w:r w:rsidR="00677FE9" w:rsidRPr="008E12BD">
              <w:rPr>
                <w:rFonts w:eastAsia="Calibri"/>
                <w:spacing w:val="-1"/>
                <w:sz w:val="22"/>
                <w:szCs w:val="22"/>
                <w:lang w:eastAsia="en-US"/>
              </w:rPr>
              <w:t xml:space="preserve"> </w:t>
            </w:r>
            <w:r w:rsidRPr="008E12BD">
              <w:rPr>
                <w:rFonts w:eastAsia="Calibri"/>
                <w:sz w:val="22"/>
                <w:szCs w:val="22"/>
                <w:lang w:eastAsia="en-US"/>
              </w:rPr>
              <w:t>montuotojo</w:t>
            </w:r>
            <w:r w:rsidRPr="008E12BD">
              <w:rPr>
                <w:rFonts w:eastAsia="Calibri"/>
                <w:spacing w:val="28"/>
                <w:sz w:val="22"/>
                <w:szCs w:val="22"/>
                <w:lang w:eastAsia="en-US"/>
              </w:rPr>
              <w:t xml:space="preserve"> </w:t>
            </w:r>
            <w:r w:rsidRPr="008E12BD">
              <w:rPr>
                <w:rFonts w:eastAsia="Calibri"/>
                <w:spacing w:val="-1"/>
                <w:sz w:val="22"/>
                <w:szCs w:val="22"/>
                <w:lang w:eastAsia="en-US"/>
              </w:rPr>
              <w:t>profesija,</w:t>
            </w:r>
            <w:r w:rsidRPr="008E12BD">
              <w:rPr>
                <w:rFonts w:eastAsia="Calibri"/>
                <w:spacing w:val="23"/>
                <w:sz w:val="22"/>
                <w:szCs w:val="22"/>
                <w:lang w:eastAsia="en-US"/>
              </w:rPr>
              <w:t xml:space="preserve"> </w:t>
            </w:r>
            <w:r w:rsidRPr="008E12BD">
              <w:rPr>
                <w:rFonts w:eastAsia="Calibri"/>
                <w:sz w:val="22"/>
                <w:szCs w:val="22"/>
                <w:lang w:eastAsia="en-US"/>
              </w:rPr>
              <w:t>jos</w:t>
            </w:r>
            <w:r w:rsidRPr="008E12BD">
              <w:rPr>
                <w:rFonts w:eastAsia="Calibri"/>
                <w:spacing w:val="26"/>
                <w:sz w:val="22"/>
                <w:szCs w:val="22"/>
                <w:lang w:eastAsia="en-US"/>
              </w:rPr>
              <w:t xml:space="preserve"> </w:t>
            </w:r>
            <w:r w:rsidRPr="008E12BD">
              <w:rPr>
                <w:rFonts w:eastAsia="Calibri"/>
                <w:spacing w:val="-1"/>
                <w:sz w:val="22"/>
                <w:szCs w:val="22"/>
                <w:lang w:eastAsia="en-US"/>
              </w:rPr>
              <w:t>specifika</w:t>
            </w:r>
            <w:r w:rsidRPr="008E12BD">
              <w:rPr>
                <w:rFonts w:eastAsia="Calibri"/>
                <w:spacing w:val="23"/>
                <w:sz w:val="22"/>
                <w:szCs w:val="22"/>
                <w:lang w:eastAsia="en-US"/>
              </w:rPr>
              <w:t xml:space="preserve"> </w:t>
            </w:r>
            <w:r w:rsidRPr="008E12BD">
              <w:rPr>
                <w:rFonts w:eastAsia="Calibri"/>
                <w:sz w:val="22"/>
                <w:szCs w:val="22"/>
                <w:lang w:eastAsia="en-US"/>
              </w:rPr>
              <w:t>ir</w:t>
            </w:r>
            <w:r w:rsidRPr="008E12BD">
              <w:rPr>
                <w:rFonts w:eastAsia="Calibri"/>
                <w:spacing w:val="29"/>
                <w:sz w:val="22"/>
                <w:szCs w:val="22"/>
                <w:lang w:eastAsia="en-US"/>
              </w:rPr>
              <w:t xml:space="preserve"> </w:t>
            </w:r>
            <w:r w:rsidRPr="008E12BD">
              <w:rPr>
                <w:rFonts w:eastAsia="Calibri"/>
                <w:spacing w:val="-1"/>
                <w:sz w:val="22"/>
                <w:szCs w:val="22"/>
                <w:lang w:eastAsia="en-US"/>
              </w:rPr>
              <w:t>galimybės</w:t>
            </w:r>
            <w:r w:rsidRPr="008E12BD">
              <w:rPr>
                <w:rFonts w:eastAsia="Calibri"/>
                <w:sz w:val="22"/>
                <w:szCs w:val="22"/>
                <w:lang w:eastAsia="en-US"/>
              </w:rPr>
              <w:t xml:space="preserve"> darbo </w:t>
            </w:r>
            <w:r w:rsidRPr="008E12BD">
              <w:rPr>
                <w:rFonts w:eastAsia="Calibri"/>
                <w:spacing w:val="-1"/>
                <w:sz w:val="22"/>
                <w:szCs w:val="22"/>
                <w:lang w:eastAsia="en-US"/>
              </w:rPr>
              <w:t>rinkoje.</w:t>
            </w:r>
          </w:p>
          <w:p w:rsidR="009A36B8" w:rsidRPr="008E12BD" w:rsidRDefault="009A36B8" w:rsidP="001371E4">
            <w:pPr>
              <w:widowControl w:val="0"/>
              <w:numPr>
                <w:ilvl w:val="0"/>
                <w:numId w:val="52"/>
              </w:numPr>
              <w:ind w:left="0" w:firstLine="0"/>
              <w:outlineLvl w:val="0"/>
              <w:rPr>
                <w:sz w:val="22"/>
                <w:szCs w:val="22"/>
                <w:lang w:eastAsia="en-US"/>
              </w:rPr>
            </w:pPr>
            <w:r w:rsidRPr="008E12BD">
              <w:rPr>
                <w:rFonts w:eastAsia="Calibri"/>
                <w:sz w:val="22"/>
                <w:szCs w:val="22"/>
                <w:lang w:eastAsia="en-US"/>
              </w:rPr>
              <w:t xml:space="preserve">Po </w:t>
            </w:r>
            <w:r w:rsidRPr="008E12BD">
              <w:rPr>
                <w:rFonts w:eastAsia="Calibri"/>
                <w:spacing w:val="-1"/>
                <w:sz w:val="22"/>
                <w:szCs w:val="22"/>
                <w:lang w:eastAsia="en-US"/>
              </w:rPr>
              <w:t xml:space="preserve">ekskursijos </w:t>
            </w:r>
            <w:r w:rsidRPr="008E12BD">
              <w:rPr>
                <w:rFonts w:eastAsia="Calibri"/>
                <w:sz w:val="22"/>
                <w:szCs w:val="22"/>
                <w:lang w:eastAsia="en-US"/>
              </w:rPr>
              <w:t>į</w:t>
            </w:r>
            <w:r w:rsidRPr="008E12BD">
              <w:rPr>
                <w:rFonts w:eastAsia="Calibri"/>
                <w:spacing w:val="20"/>
                <w:sz w:val="22"/>
                <w:szCs w:val="22"/>
                <w:lang w:eastAsia="en-US"/>
              </w:rPr>
              <w:t xml:space="preserve"> </w:t>
            </w:r>
            <w:r w:rsidRPr="008E12BD">
              <w:rPr>
                <w:rFonts w:eastAsia="Calibri"/>
                <w:spacing w:val="-1"/>
                <w:sz w:val="22"/>
                <w:szCs w:val="22"/>
                <w:lang w:eastAsia="en-US"/>
              </w:rPr>
              <w:t>atsinaujinančios</w:t>
            </w:r>
            <w:r w:rsidRPr="008E12BD">
              <w:rPr>
                <w:rFonts w:eastAsia="Calibri"/>
                <w:spacing w:val="36"/>
                <w:sz w:val="22"/>
                <w:szCs w:val="22"/>
                <w:lang w:eastAsia="en-US"/>
              </w:rPr>
              <w:t xml:space="preserve"> </w:t>
            </w:r>
            <w:r w:rsidRPr="008E12BD">
              <w:rPr>
                <w:rFonts w:eastAsia="Calibri"/>
                <w:spacing w:val="-1"/>
                <w:sz w:val="22"/>
                <w:szCs w:val="22"/>
                <w:lang w:eastAsia="en-US"/>
              </w:rPr>
              <w:t>energetikos</w:t>
            </w:r>
            <w:r w:rsidRPr="008E12BD">
              <w:rPr>
                <w:rFonts w:eastAsia="Calibri"/>
                <w:spacing w:val="43"/>
                <w:sz w:val="22"/>
                <w:szCs w:val="22"/>
                <w:lang w:eastAsia="en-US"/>
              </w:rPr>
              <w:t xml:space="preserve"> </w:t>
            </w:r>
            <w:r w:rsidRPr="008E12BD">
              <w:rPr>
                <w:rFonts w:eastAsia="Calibri"/>
                <w:spacing w:val="-1"/>
                <w:sz w:val="22"/>
                <w:szCs w:val="22"/>
                <w:lang w:eastAsia="en-US"/>
              </w:rPr>
              <w:t>objektą,</w:t>
            </w:r>
            <w:r w:rsidRPr="008E12BD">
              <w:rPr>
                <w:rFonts w:eastAsia="Calibri"/>
                <w:spacing w:val="11"/>
                <w:sz w:val="22"/>
                <w:szCs w:val="22"/>
                <w:lang w:eastAsia="en-US"/>
              </w:rPr>
              <w:t xml:space="preserve"> </w:t>
            </w:r>
            <w:r w:rsidRPr="008E12BD">
              <w:rPr>
                <w:rFonts w:eastAsia="Calibri"/>
                <w:spacing w:val="-1"/>
                <w:sz w:val="22"/>
                <w:szCs w:val="22"/>
                <w:lang w:eastAsia="en-US"/>
              </w:rPr>
              <w:t>parašyti</w:t>
            </w:r>
            <w:r w:rsidRPr="008E12BD">
              <w:rPr>
                <w:rFonts w:eastAsia="Calibri"/>
                <w:spacing w:val="12"/>
                <w:sz w:val="22"/>
                <w:szCs w:val="22"/>
                <w:lang w:eastAsia="en-US"/>
              </w:rPr>
              <w:t xml:space="preserve"> </w:t>
            </w:r>
            <w:r w:rsidRPr="008E12BD">
              <w:rPr>
                <w:rFonts w:eastAsia="Calibri"/>
                <w:spacing w:val="-1"/>
                <w:sz w:val="22"/>
                <w:szCs w:val="22"/>
                <w:lang w:eastAsia="en-US"/>
              </w:rPr>
              <w:t>ataskaitą,</w:t>
            </w:r>
            <w:r w:rsidRPr="008E12BD">
              <w:rPr>
                <w:rFonts w:eastAsia="Calibri"/>
                <w:spacing w:val="35"/>
                <w:sz w:val="22"/>
                <w:szCs w:val="22"/>
                <w:lang w:eastAsia="en-US"/>
              </w:rPr>
              <w:t xml:space="preserve"> </w:t>
            </w:r>
            <w:r w:rsidRPr="008E12BD">
              <w:rPr>
                <w:rFonts w:eastAsia="Calibri"/>
                <w:sz w:val="22"/>
                <w:szCs w:val="22"/>
                <w:lang w:eastAsia="en-US"/>
              </w:rPr>
              <w:t>kurioje</w:t>
            </w:r>
            <w:r w:rsidRPr="008E12BD">
              <w:rPr>
                <w:rFonts w:eastAsia="Calibri"/>
                <w:spacing w:val="44"/>
                <w:sz w:val="22"/>
                <w:szCs w:val="22"/>
                <w:lang w:eastAsia="en-US"/>
              </w:rPr>
              <w:t xml:space="preserve"> </w:t>
            </w:r>
            <w:r w:rsidRPr="008E12BD">
              <w:rPr>
                <w:rFonts w:eastAsia="Calibri"/>
                <w:sz w:val="22"/>
                <w:szCs w:val="22"/>
                <w:lang w:eastAsia="en-US"/>
              </w:rPr>
              <w:t>laisva</w:t>
            </w:r>
            <w:r w:rsidRPr="008E12BD">
              <w:rPr>
                <w:rFonts w:eastAsia="Calibri"/>
                <w:spacing w:val="51"/>
                <w:sz w:val="22"/>
                <w:szCs w:val="22"/>
                <w:lang w:eastAsia="en-US"/>
              </w:rPr>
              <w:t xml:space="preserve"> </w:t>
            </w:r>
            <w:r w:rsidRPr="008E12BD">
              <w:rPr>
                <w:rFonts w:eastAsia="Calibri"/>
                <w:spacing w:val="-1"/>
                <w:sz w:val="22"/>
                <w:szCs w:val="22"/>
                <w:lang w:eastAsia="en-US"/>
              </w:rPr>
              <w:t>forma</w:t>
            </w:r>
            <w:r w:rsidRPr="008E12BD">
              <w:rPr>
                <w:rFonts w:eastAsia="Calibri"/>
                <w:spacing w:val="52"/>
                <w:sz w:val="22"/>
                <w:szCs w:val="22"/>
                <w:lang w:eastAsia="en-US"/>
              </w:rPr>
              <w:t xml:space="preserve"> </w:t>
            </w:r>
            <w:r w:rsidRPr="008E12BD">
              <w:rPr>
                <w:rFonts w:eastAsia="Calibri"/>
                <w:sz w:val="22"/>
                <w:szCs w:val="22"/>
                <w:lang w:eastAsia="en-US"/>
              </w:rPr>
              <w:t>būtų</w:t>
            </w:r>
            <w:r w:rsidRPr="008E12BD">
              <w:rPr>
                <w:rFonts w:eastAsia="Calibri"/>
                <w:spacing w:val="23"/>
                <w:sz w:val="22"/>
                <w:szCs w:val="22"/>
                <w:lang w:eastAsia="en-US"/>
              </w:rPr>
              <w:t xml:space="preserve"> </w:t>
            </w:r>
            <w:r w:rsidRPr="008E12BD">
              <w:rPr>
                <w:rFonts w:eastAsia="Calibri"/>
                <w:spacing w:val="-1"/>
                <w:sz w:val="22"/>
                <w:szCs w:val="22"/>
                <w:lang w:eastAsia="en-US"/>
              </w:rPr>
              <w:t>apibūdinta:</w:t>
            </w:r>
          </w:p>
          <w:p w:rsidR="009A36B8" w:rsidRPr="005D2549" w:rsidRDefault="009A36B8" w:rsidP="001371E4">
            <w:pPr>
              <w:widowControl w:val="0"/>
              <w:numPr>
                <w:ilvl w:val="0"/>
                <w:numId w:val="52"/>
              </w:numPr>
              <w:ind w:left="0" w:firstLine="0"/>
              <w:rPr>
                <w:sz w:val="22"/>
                <w:szCs w:val="22"/>
                <w:lang w:val="en-US" w:eastAsia="en-US"/>
              </w:rPr>
            </w:pPr>
            <w:proofErr w:type="spellStart"/>
            <w:r w:rsidRPr="005D2549">
              <w:rPr>
                <w:rFonts w:eastAsia="Calibri"/>
                <w:spacing w:val="-1"/>
                <w:sz w:val="22"/>
                <w:szCs w:val="22"/>
                <w:lang w:val="en-US" w:eastAsia="en-US"/>
              </w:rPr>
              <w:t>Atsinaujinančios</w:t>
            </w:r>
            <w:proofErr w:type="spellEnd"/>
            <w:r w:rsidRPr="005D2549">
              <w:rPr>
                <w:rFonts w:eastAsia="Calibri"/>
                <w:spacing w:val="29"/>
                <w:sz w:val="22"/>
                <w:szCs w:val="22"/>
                <w:lang w:val="en-US" w:eastAsia="en-US"/>
              </w:rPr>
              <w:t xml:space="preserve"> </w:t>
            </w:r>
            <w:proofErr w:type="spellStart"/>
            <w:r w:rsidRPr="005D2549">
              <w:rPr>
                <w:rFonts w:eastAsia="Calibri"/>
                <w:spacing w:val="-1"/>
                <w:sz w:val="22"/>
                <w:szCs w:val="22"/>
                <w:lang w:val="en-US" w:eastAsia="en-US"/>
              </w:rPr>
              <w:t>energetikos</w:t>
            </w:r>
            <w:proofErr w:type="spellEnd"/>
            <w:r w:rsidRPr="005D2549">
              <w:rPr>
                <w:rFonts w:eastAsia="Calibri"/>
                <w:spacing w:val="43"/>
                <w:sz w:val="22"/>
                <w:szCs w:val="22"/>
                <w:lang w:val="en-US" w:eastAsia="en-US"/>
              </w:rPr>
              <w:t xml:space="preserve"> </w:t>
            </w:r>
            <w:proofErr w:type="spellStart"/>
            <w:r w:rsidRPr="005D2549">
              <w:rPr>
                <w:rFonts w:eastAsia="Calibri"/>
                <w:sz w:val="22"/>
                <w:szCs w:val="22"/>
                <w:lang w:val="en-US" w:eastAsia="en-US"/>
              </w:rPr>
              <w:t>montuotojo</w:t>
            </w:r>
            <w:proofErr w:type="spellEnd"/>
            <w:r w:rsidRPr="005D2549">
              <w:rPr>
                <w:rFonts w:eastAsia="Calibri"/>
                <w:sz w:val="22"/>
                <w:szCs w:val="22"/>
                <w:lang w:val="en-US" w:eastAsia="en-US"/>
              </w:rPr>
              <w:t xml:space="preserve"> </w:t>
            </w:r>
            <w:proofErr w:type="spellStart"/>
            <w:r w:rsidRPr="005D2549">
              <w:rPr>
                <w:rFonts w:eastAsia="Calibri"/>
                <w:spacing w:val="-1"/>
                <w:sz w:val="22"/>
                <w:szCs w:val="22"/>
                <w:lang w:val="en-US" w:eastAsia="en-US"/>
              </w:rPr>
              <w:t>profesija</w:t>
            </w:r>
            <w:proofErr w:type="spellEnd"/>
            <w:r w:rsidRPr="005D2549">
              <w:rPr>
                <w:rFonts w:eastAsia="Calibri"/>
                <w:spacing w:val="-1"/>
                <w:sz w:val="22"/>
                <w:szCs w:val="22"/>
                <w:lang w:val="en-US" w:eastAsia="en-US"/>
              </w:rPr>
              <w:t>;</w:t>
            </w:r>
          </w:p>
          <w:p w:rsidR="00677FE9" w:rsidRDefault="009A36B8" w:rsidP="001371E4">
            <w:pPr>
              <w:widowControl w:val="0"/>
              <w:numPr>
                <w:ilvl w:val="0"/>
                <w:numId w:val="52"/>
              </w:numPr>
              <w:ind w:left="0" w:firstLine="0"/>
              <w:rPr>
                <w:rFonts w:eastAsia="Calibri"/>
                <w:spacing w:val="-1"/>
                <w:sz w:val="22"/>
                <w:szCs w:val="22"/>
                <w:lang w:val="en-US" w:eastAsia="en-US"/>
              </w:rPr>
            </w:pPr>
            <w:proofErr w:type="spellStart"/>
            <w:r w:rsidRPr="005D2549">
              <w:rPr>
                <w:rFonts w:eastAsia="Calibri"/>
                <w:spacing w:val="-1"/>
                <w:sz w:val="22"/>
                <w:szCs w:val="22"/>
                <w:lang w:val="en-US" w:eastAsia="en-US"/>
              </w:rPr>
              <w:t>Atsinaujinančios</w:t>
            </w:r>
            <w:proofErr w:type="spellEnd"/>
            <w:r w:rsidRPr="005D2549">
              <w:rPr>
                <w:rFonts w:eastAsia="Calibri"/>
                <w:spacing w:val="29"/>
                <w:sz w:val="22"/>
                <w:szCs w:val="22"/>
                <w:lang w:val="en-US" w:eastAsia="en-US"/>
              </w:rPr>
              <w:t xml:space="preserve"> </w:t>
            </w:r>
            <w:proofErr w:type="spellStart"/>
            <w:r w:rsidRPr="005D2549">
              <w:rPr>
                <w:rFonts w:eastAsia="Calibri"/>
                <w:spacing w:val="-1"/>
                <w:sz w:val="22"/>
                <w:szCs w:val="22"/>
                <w:lang w:val="en-US" w:eastAsia="en-US"/>
              </w:rPr>
              <w:t>energetikos</w:t>
            </w:r>
            <w:proofErr w:type="spellEnd"/>
            <w:r w:rsidRPr="005D2549">
              <w:rPr>
                <w:rFonts w:eastAsia="Calibri"/>
                <w:spacing w:val="43"/>
                <w:sz w:val="22"/>
                <w:szCs w:val="22"/>
                <w:lang w:val="en-US" w:eastAsia="en-US"/>
              </w:rPr>
              <w:t xml:space="preserve"> </w:t>
            </w:r>
            <w:proofErr w:type="spellStart"/>
            <w:r w:rsidRPr="005D2549">
              <w:rPr>
                <w:rFonts w:eastAsia="Calibri"/>
                <w:sz w:val="22"/>
                <w:szCs w:val="22"/>
                <w:lang w:val="en-US" w:eastAsia="en-US"/>
              </w:rPr>
              <w:t>montuotojui</w:t>
            </w:r>
            <w:proofErr w:type="spellEnd"/>
            <w:r w:rsidRPr="005D2549">
              <w:rPr>
                <w:rFonts w:eastAsia="Calibri"/>
                <w:sz w:val="22"/>
                <w:szCs w:val="22"/>
                <w:lang w:val="en-US" w:eastAsia="en-US"/>
              </w:rPr>
              <w:t xml:space="preserve"> </w:t>
            </w:r>
            <w:proofErr w:type="spellStart"/>
            <w:r w:rsidRPr="005D2549">
              <w:rPr>
                <w:rFonts w:eastAsia="Calibri"/>
                <w:spacing w:val="-1"/>
                <w:sz w:val="22"/>
                <w:szCs w:val="22"/>
                <w:lang w:val="en-US" w:eastAsia="en-US"/>
              </w:rPr>
              <w:t>reikalingos</w:t>
            </w:r>
            <w:proofErr w:type="spellEnd"/>
            <w:r w:rsidRPr="005D2549">
              <w:rPr>
                <w:rFonts w:eastAsia="Calibri"/>
                <w:spacing w:val="24"/>
                <w:sz w:val="22"/>
                <w:szCs w:val="22"/>
                <w:lang w:val="en-US" w:eastAsia="en-US"/>
              </w:rPr>
              <w:t xml:space="preserve"> </w:t>
            </w:r>
            <w:proofErr w:type="spellStart"/>
            <w:r w:rsidRPr="005D2549">
              <w:rPr>
                <w:rFonts w:eastAsia="Calibri"/>
                <w:spacing w:val="-1"/>
                <w:sz w:val="22"/>
                <w:szCs w:val="22"/>
                <w:lang w:val="en-US" w:eastAsia="en-US"/>
              </w:rPr>
              <w:t>asmeninės</w:t>
            </w:r>
            <w:proofErr w:type="spellEnd"/>
            <w:r w:rsidRPr="005D2549">
              <w:rPr>
                <w:rFonts w:eastAsia="Calibri"/>
                <w:sz w:val="22"/>
                <w:szCs w:val="22"/>
                <w:lang w:val="en-US" w:eastAsia="en-US"/>
              </w:rPr>
              <w:t xml:space="preserve"> </w:t>
            </w:r>
            <w:proofErr w:type="spellStart"/>
            <w:r w:rsidRPr="005D2549">
              <w:rPr>
                <w:rFonts w:eastAsia="Calibri"/>
                <w:spacing w:val="-1"/>
                <w:sz w:val="22"/>
                <w:szCs w:val="22"/>
                <w:lang w:val="en-US" w:eastAsia="en-US"/>
              </w:rPr>
              <w:t>savybės</w:t>
            </w:r>
            <w:proofErr w:type="spellEnd"/>
            <w:r w:rsidRPr="005D2549">
              <w:rPr>
                <w:rFonts w:eastAsia="Calibri"/>
                <w:spacing w:val="-1"/>
                <w:sz w:val="22"/>
                <w:szCs w:val="22"/>
                <w:lang w:val="en-US" w:eastAsia="en-US"/>
              </w:rPr>
              <w:t>;</w:t>
            </w:r>
          </w:p>
          <w:p w:rsidR="009A36B8" w:rsidRPr="005D2549" w:rsidRDefault="009A36B8" w:rsidP="001371E4">
            <w:pPr>
              <w:widowControl w:val="0"/>
              <w:numPr>
                <w:ilvl w:val="0"/>
                <w:numId w:val="52"/>
              </w:numPr>
              <w:ind w:left="0" w:firstLine="0"/>
              <w:rPr>
                <w:sz w:val="22"/>
                <w:szCs w:val="22"/>
                <w:lang w:val="en-US" w:eastAsia="en-US"/>
              </w:rPr>
            </w:pPr>
            <w:proofErr w:type="spellStart"/>
            <w:r w:rsidRPr="005D2549">
              <w:rPr>
                <w:rFonts w:eastAsia="Calibri"/>
                <w:spacing w:val="-1"/>
                <w:sz w:val="22"/>
                <w:szCs w:val="22"/>
                <w:lang w:val="en-US" w:eastAsia="en-US"/>
              </w:rPr>
              <w:t>Atsinaujinančios</w:t>
            </w:r>
            <w:proofErr w:type="spellEnd"/>
            <w:r w:rsidRPr="005D2549">
              <w:rPr>
                <w:rFonts w:eastAsia="Calibri"/>
                <w:spacing w:val="29"/>
                <w:sz w:val="22"/>
                <w:szCs w:val="22"/>
                <w:lang w:val="en-US" w:eastAsia="en-US"/>
              </w:rPr>
              <w:t xml:space="preserve"> </w:t>
            </w:r>
            <w:proofErr w:type="spellStart"/>
            <w:r w:rsidRPr="005D2549">
              <w:rPr>
                <w:rFonts w:eastAsia="Calibri"/>
                <w:spacing w:val="-1"/>
                <w:sz w:val="22"/>
                <w:szCs w:val="22"/>
                <w:lang w:val="en-US" w:eastAsia="en-US"/>
              </w:rPr>
              <w:t>energetikos</w:t>
            </w:r>
            <w:proofErr w:type="spellEnd"/>
            <w:r w:rsidRPr="005D2549">
              <w:rPr>
                <w:rFonts w:eastAsia="Calibri"/>
                <w:spacing w:val="43"/>
                <w:sz w:val="22"/>
                <w:szCs w:val="22"/>
                <w:lang w:val="en-US" w:eastAsia="en-US"/>
              </w:rPr>
              <w:t xml:space="preserve"> </w:t>
            </w:r>
            <w:proofErr w:type="spellStart"/>
            <w:r w:rsidRPr="005D2549">
              <w:rPr>
                <w:rFonts w:eastAsia="Calibri"/>
                <w:sz w:val="22"/>
                <w:szCs w:val="22"/>
                <w:lang w:val="en-US" w:eastAsia="en-US"/>
              </w:rPr>
              <w:t>montuotojo</w:t>
            </w:r>
            <w:proofErr w:type="spellEnd"/>
            <w:r w:rsidR="00677FE9">
              <w:rPr>
                <w:rFonts w:eastAsia="Calibri"/>
                <w:sz w:val="22"/>
                <w:szCs w:val="22"/>
                <w:lang w:val="en-US" w:eastAsia="en-US"/>
              </w:rPr>
              <w:t xml:space="preserve"> </w:t>
            </w:r>
            <w:r w:rsidRPr="005D2549">
              <w:rPr>
                <w:rFonts w:eastAsia="Calibri"/>
                <w:spacing w:val="-1"/>
                <w:sz w:val="22"/>
                <w:szCs w:val="22"/>
                <w:lang w:val="en-US" w:eastAsia="en-US"/>
              </w:rPr>
              <w:t>darbo</w:t>
            </w:r>
            <w:r w:rsidR="00677FE9">
              <w:rPr>
                <w:rFonts w:eastAsia="Calibri"/>
                <w:sz w:val="22"/>
                <w:szCs w:val="22"/>
                <w:lang w:val="en-US" w:eastAsia="en-US"/>
              </w:rPr>
              <w:t xml:space="preserve"> </w:t>
            </w:r>
            <w:proofErr w:type="spellStart"/>
            <w:r w:rsidRPr="005D2549">
              <w:rPr>
                <w:rFonts w:eastAsia="Calibri"/>
                <w:spacing w:val="-1"/>
                <w:sz w:val="22"/>
                <w:szCs w:val="22"/>
                <w:lang w:val="en-US" w:eastAsia="en-US"/>
              </w:rPr>
              <w:t>specifika</w:t>
            </w:r>
            <w:proofErr w:type="spellEnd"/>
          </w:p>
          <w:p w:rsidR="009A36B8" w:rsidRPr="005D2549" w:rsidRDefault="009A36B8" w:rsidP="001371E4">
            <w:pPr>
              <w:widowControl w:val="0"/>
              <w:numPr>
                <w:ilvl w:val="0"/>
                <w:numId w:val="52"/>
              </w:numPr>
              <w:ind w:left="0" w:firstLine="0"/>
              <w:rPr>
                <w:sz w:val="22"/>
                <w:szCs w:val="22"/>
                <w:lang w:val="en-US" w:eastAsia="en-US"/>
              </w:rPr>
            </w:pPr>
            <w:proofErr w:type="spellStart"/>
            <w:r w:rsidRPr="005D2549">
              <w:rPr>
                <w:sz w:val="22"/>
                <w:szCs w:val="22"/>
                <w:lang w:val="en-US" w:eastAsia="en-US"/>
              </w:rPr>
              <w:t>atsinaujinančios</w:t>
            </w:r>
            <w:proofErr w:type="spellEnd"/>
            <w:r w:rsidR="00677FE9">
              <w:rPr>
                <w:sz w:val="22"/>
                <w:szCs w:val="22"/>
                <w:lang w:val="en-US" w:eastAsia="en-US"/>
              </w:rPr>
              <w:t xml:space="preserve"> </w:t>
            </w:r>
            <w:proofErr w:type="spellStart"/>
            <w:r w:rsidRPr="005D2549">
              <w:rPr>
                <w:sz w:val="22"/>
                <w:szCs w:val="22"/>
                <w:lang w:val="en-US" w:eastAsia="en-US"/>
              </w:rPr>
              <w:t>energetikos</w:t>
            </w:r>
            <w:proofErr w:type="spellEnd"/>
            <w:r w:rsidRPr="005D2549">
              <w:rPr>
                <w:sz w:val="22"/>
                <w:szCs w:val="22"/>
                <w:lang w:val="en-US" w:eastAsia="en-US"/>
              </w:rPr>
              <w:t xml:space="preserve"> </w:t>
            </w:r>
            <w:proofErr w:type="spellStart"/>
            <w:r w:rsidRPr="005D2549">
              <w:rPr>
                <w:sz w:val="22"/>
                <w:szCs w:val="22"/>
                <w:lang w:val="en-US" w:eastAsia="en-US"/>
              </w:rPr>
              <w:t>objekte</w:t>
            </w:r>
            <w:proofErr w:type="spellEnd"/>
            <w:r w:rsidRPr="005D2549">
              <w:rPr>
                <w:sz w:val="22"/>
                <w:szCs w:val="22"/>
                <w:lang w:val="en-US" w:eastAsia="en-US"/>
              </w:rPr>
              <w:t>.</w:t>
            </w:r>
          </w:p>
        </w:tc>
      </w:tr>
      <w:tr w:rsidR="00677FE9" w:rsidRPr="005D2549" w:rsidTr="00F7250E">
        <w:trPr>
          <w:trHeight w:val="57"/>
        </w:trPr>
        <w:tc>
          <w:tcPr>
            <w:tcW w:w="1213" w:type="pct"/>
            <w:tcBorders>
              <w:top w:val="single" w:sz="5" w:space="0" w:color="000000"/>
              <w:left w:val="single" w:sz="5" w:space="0" w:color="000000"/>
              <w:bottom w:val="single" w:sz="5" w:space="0" w:color="000000"/>
              <w:right w:val="single" w:sz="5" w:space="0" w:color="000000"/>
            </w:tcBorders>
            <w:shd w:val="clear" w:color="auto" w:fill="auto"/>
          </w:tcPr>
          <w:p w:rsidR="009A36B8" w:rsidRPr="005D2549" w:rsidRDefault="009A36B8" w:rsidP="005D2549">
            <w:pPr>
              <w:widowControl w:val="0"/>
              <w:rPr>
                <w:sz w:val="22"/>
                <w:szCs w:val="22"/>
                <w:lang w:val="en-US" w:eastAsia="en-US"/>
              </w:rPr>
            </w:pPr>
            <w:r w:rsidRPr="005D2549">
              <w:rPr>
                <w:rFonts w:eastAsia="Calibri"/>
                <w:sz w:val="22"/>
                <w:szCs w:val="22"/>
                <w:lang w:val="en-US" w:eastAsia="en-US"/>
              </w:rPr>
              <w:t>2</w:t>
            </w:r>
            <w:r w:rsidRPr="005D2549">
              <w:rPr>
                <w:rFonts w:eastAsia="Calibri"/>
                <w:b/>
                <w:sz w:val="22"/>
                <w:szCs w:val="22"/>
                <w:lang w:val="en-US" w:eastAsia="en-US"/>
              </w:rPr>
              <w:t>.</w:t>
            </w:r>
            <w:r w:rsidR="00677FE9">
              <w:rPr>
                <w:rFonts w:eastAsia="Calibri"/>
                <w:b/>
                <w:sz w:val="22"/>
                <w:szCs w:val="22"/>
                <w:lang w:val="en-US" w:eastAsia="en-US"/>
              </w:rPr>
              <w:t xml:space="preserve"> </w:t>
            </w:r>
            <w:proofErr w:type="spellStart"/>
            <w:r w:rsidRPr="005D2549">
              <w:rPr>
                <w:rFonts w:eastAsia="Calibri"/>
                <w:sz w:val="22"/>
                <w:szCs w:val="22"/>
                <w:lang w:val="en-US" w:eastAsia="en-US"/>
              </w:rPr>
              <w:t>Apibūdinti</w:t>
            </w:r>
            <w:proofErr w:type="spellEnd"/>
          </w:p>
          <w:p w:rsidR="009A36B8" w:rsidRPr="005D2549" w:rsidRDefault="009A36B8" w:rsidP="005D2549">
            <w:pPr>
              <w:widowControl w:val="0"/>
              <w:rPr>
                <w:rFonts w:eastAsia="Calibri"/>
                <w:sz w:val="22"/>
                <w:szCs w:val="22"/>
                <w:lang w:val="en-US" w:eastAsia="en-US"/>
              </w:rPr>
            </w:pPr>
            <w:proofErr w:type="spellStart"/>
            <w:r w:rsidRPr="005D2549">
              <w:rPr>
                <w:rFonts w:eastAsia="Calibri"/>
                <w:spacing w:val="-1"/>
                <w:szCs w:val="22"/>
                <w:lang w:val="en-US" w:eastAsia="en-US"/>
              </w:rPr>
              <w:t>atsinaujinančios</w:t>
            </w:r>
            <w:proofErr w:type="spellEnd"/>
            <w:r w:rsidRPr="005D2549">
              <w:rPr>
                <w:rFonts w:eastAsia="Calibri"/>
                <w:spacing w:val="34"/>
                <w:szCs w:val="22"/>
                <w:lang w:val="en-US" w:eastAsia="en-US"/>
              </w:rPr>
              <w:t xml:space="preserve"> </w:t>
            </w:r>
            <w:proofErr w:type="spellStart"/>
            <w:r w:rsidRPr="005D2549">
              <w:rPr>
                <w:rFonts w:eastAsia="Calibri"/>
                <w:spacing w:val="-1"/>
                <w:szCs w:val="22"/>
                <w:lang w:val="en-US" w:eastAsia="en-US"/>
              </w:rPr>
              <w:t>energetikos</w:t>
            </w:r>
            <w:proofErr w:type="spellEnd"/>
            <w:r w:rsidRPr="005D2549">
              <w:rPr>
                <w:rFonts w:eastAsia="Calibri"/>
                <w:spacing w:val="45"/>
                <w:szCs w:val="22"/>
                <w:lang w:val="en-US" w:eastAsia="en-US"/>
              </w:rPr>
              <w:t xml:space="preserve"> </w:t>
            </w:r>
            <w:proofErr w:type="spellStart"/>
            <w:r w:rsidRPr="005D2549">
              <w:rPr>
                <w:rFonts w:eastAsia="Calibri"/>
                <w:szCs w:val="22"/>
                <w:lang w:val="en-US" w:eastAsia="en-US"/>
              </w:rPr>
              <w:t>montuotojo</w:t>
            </w:r>
            <w:proofErr w:type="spellEnd"/>
            <w:r w:rsidRPr="005D2549">
              <w:rPr>
                <w:rFonts w:eastAsia="Calibri"/>
                <w:spacing w:val="33"/>
                <w:szCs w:val="22"/>
                <w:lang w:val="en-US" w:eastAsia="en-US"/>
              </w:rPr>
              <w:t xml:space="preserve"> </w:t>
            </w:r>
            <w:proofErr w:type="spellStart"/>
            <w:r w:rsidRPr="005D2549">
              <w:rPr>
                <w:rFonts w:eastAsia="Calibri"/>
                <w:spacing w:val="-1"/>
                <w:szCs w:val="22"/>
                <w:lang w:val="en-US" w:eastAsia="en-US"/>
              </w:rPr>
              <w:t>darbų</w:t>
            </w:r>
            <w:proofErr w:type="spellEnd"/>
            <w:r w:rsidRPr="005D2549">
              <w:rPr>
                <w:rFonts w:eastAsia="Calibri"/>
                <w:spacing w:val="32"/>
                <w:szCs w:val="22"/>
                <w:lang w:val="en-US" w:eastAsia="en-US"/>
              </w:rPr>
              <w:t xml:space="preserve"> </w:t>
            </w:r>
            <w:proofErr w:type="spellStart"/>
            <w:r w:rsidRPr="005D2549">
              <w:rPr>
                <w:rFonts w:eastAsia="Calibri"/>
                <w:spacing w:val="-1"/>
                <w:szCs w:val="22"/>
                <w:lang w:val="en-US" w:eastAsia="en-US"/>
              </w:rPr>
              <w:t>įvairovę</w:t>
            </w:r>
            <w:proofErr w:type="spellEnd"/>
            <w:r w:rsidRPr="005D2549">
              <w:rPr>
                <w:rFonts w:eastAsia="Calibri"/>
                <w:spacing w:val="32"/>
                <w:szCs w:val="22"/>
                <w:lang w:val="en-US" w:eastAsia="en-US"/>
              </w:rPr>
              <w:t xml:space="preserve"> </w:t>
            </w:r>
            <w:proofErr w:type="spellStart"/>
            <w:r w:rsidRPr="005D2549">
              <w:rPr>
                <w:rFonts w:eastAsia="Calibri"/>
                <w:szCs w:val="22"/>
                <w:lang w:val="en-US" w:eastAsia="en-US"/>
              </w:rPr>
              <w:t>ir</w:t>
            </w:r>
            <w:proofErr w:type="spellEnd"/>
            <w:r w:rsidRPr="005D2549">
              <w:rPr>
                <w:rFonts w:eastAsia="Calibri"/>
                <w:spacing w:val="22"/>
                <w:szCs w:val="22"/>
                <w:lang w:val="en-US" w:eastAsia="en-US"/>
              </w:rPr>
              <w:t xml:space="preserve"> </w:t>
            </w:r>
            <w:proofErr w:type="spellStart"/>
            <w:r w:rsidRPr="005D2549">
              <w:rPr>
                <w:rFonts w:eastAsia="Calibri"/>
                <w:spacing w:val="-1"/>
                <w:szCs w:val="22"/>
                <w:lang w:val="en-US" w:eastAsia="en-US"/>
              </w:rPr>
              <w:t>specializaciją</w:t>
            </w:r>
            <w:proofErr w:type="spellEnd"/>
            <w:r w:rsidRPr="005D2549">
              <w:rPr>
                <w:rFonts w:eastAsia="Calibri"/>
                <w:spacing w:val="-1"/>
                <w:szCs w:val="22"/>
                <w:lang w:val="en-US" w:eastAsia="en-US"/>
              </w:rPr>
              <w:t xml:space="preserve"> </w:t>
            </w:r>
            <w:proofErr w:type="spellStart"/>
            <w:r w:rsidRPr="005D2549">
              <w:rPr>
                <w:rFonts w:eastAsia="Calibri"/>
                <w:spacing w:val="-1"/>
                <w:szCs w:val="22"/>
                <w:lang w:val="en-US" w:eastAsia="en-US"/>
              </w:rPr>
              <w:t>pagal</w:t>
            </w:r>
            <w:proofErr w:type="spellEnd"/>
            <w:r w:rsidRPr="005D2549">
              <w:rPr>
                <w:rFonts w:eastAsia="Calibri"/>
                <w:szCs w:val="22"/>
                <w:lang w:val="en-US" w:eastAsia="en-US"/>
              </w:rPr>
              <w:t xml:space="preserve"> </w:t>
            </w:r>
            <w:proofErr w:type="spellStart"/>
            <w:r w:rsidRPr="005D2549">
              <w:rPr>
                <w:rFonts w:eastAsia="Calibri"/>
                <w:szCs w:val="22"/>
                <w:lang w:val="en-US" w:eastAsia="en-US"/>
              </w:rPr>
              <w:t>procesus</w:t>
            </w:r>
            <w:proofErr w:type="spellEnd"/>
            <w:r w:rsidRPr="005D2549">
              <w:rPr>
                <w:rFonts w:eastAsia="Calibri"/>
                <w:szCs w:val="22"/>
                <w:lang w:val="en-US" w:eastAsia="en-US"/>
              </w:rPr>
              <w:t>.</w:t>
            </w:r>
          </w:p>
        </w:tc>
        <w:tc>
          <w:tcPr>
            <w:tcW w:w="3787" w:type="pct"/>
            <w:tcBorders>
              <w:top w:val="single" w:sz="5" w:space="0" w:color="000000"/>
              <w:left w:val="single" w:sz="5" w:space="0" w:color="000000"/>
              <w:bottom w:val="single" w:sz="5" w:space="0" w:color="000000"/>
              <w:right w:val="single" w:sz="5" w:space="0" w:color="000000"/>
            </w:tcBorders>
            <w:shd w:val="clear" w:color="auto" w:fill="auto"/>
          </w:tcPr>
          <w:p w:rsidR="009A36B8" w:rsidRPr="005D2549" w:rsidRDefault="009A36B8" w:rsidP="005D2549">
            <w:pPr>
              <w:widowControl w:val="0"/>
              <w:rPr>
                <w:sz w:val="22"/>
                <w:szCs w:val="22"/>
                <w:lang w:val="en-US" w:eastAsia="en-US"/>
              </w:rPr>
            </w:pPr>
            <w:proofErr w:type="spellStart"/>
            <w:r w:rsidRPr="005D2549">
              <w:rPr>
                <w:rFonts w:eastAsia="Calibri"/>
                <w:b/>
                <w:spacing w:val="-1"/>
                <w:sz w:val="22"/>
                <w:szCs w:val="22"/>
                <w:lang w:val="en-US" w:eastAsia="en-US"/>
              </w:rPr>
              <w:t>Tema</w:t>
            </w:r>
            <w:proofErr w:type="spellEnd"/>
            <w:r w:rsidRPr="005D2549">
              <w:rPr>
                <w:rFonts w:eastAsia="Calibri"/>
                <w:b/>
                <w:spacing w:val="-1"/>
                <w:sz w:val="22"/>
                <w:szCs w:val="22"/>
                <w:lang w:val="en-US" w:eastAsia="en-US"/>
              </w:rPr>
              <w:t>.</w:t>
            </w:r>
            <w:r w:rsidRPr="005D2549">
              <w:rPr>
                <w:rFonts w:eastAsia="Calibri"/>
                <w:b/>
                <w:spacing w:val="34"/>
                <w:sz w:val="22"/>
                <w:szCs w:val="22"/>
                <w:lang w:val="en-US" w:eastAsia="en-US"/>
              </w:rPr>
              <w:t xml:space="preserve"> </w:t>
            </w:r>
            <w:proofErr w:type="spellStart"/>
            <w:r w:rsidRPr="005D2549">
              <w:rPr>
                <w:rFonts w:eastAsia="Calibri"/>
                <w:spacing w:val="-1"/>
                <w:sz w:val="22"/>
                <w:szCs w:val="22"/>
                <w:lang w:val="en-US" w:eastAsia="en-US"/>
              </w:rPr>
              <w:t>Atsinaujinančios</w:t>
            </w:r>
            <w:proofErr w:type="spellEnd"/>
            <w:r w:rsidRPr="005D2549">
              <w:rPr>
                <w:rFonts w:eastAsia="Calibri"/>
                <w:spacing w:val="35"/>
                <w:sz w:val="22"/>
                <w:szCs w:val="22"/>
                <w:lang w:val="en-US" w:eastAsia="en-US"/>
              </w:rPr>
              <w:t xml:space="preserve"> </w:t>
            </w:r>
            <w:proofErr w:type="spellStart"/>
            <w:r w:rsidRPr="005D2549">
              <w:rPr>
                <w:rFonts w:eastAsia="Calibri"/>
                <w:spacing w:val="-1"/>
                <w:sz w:val="22"/>
                <w:szCs w:val="22"/>
                <w:lang w:val="en-US" w:eastAsia="en-US"/>
              </w:rPr>
              <w:t>energetikos</w:t>
            </w:r>
            <w:proofErr w:type="spellEnd"/>
            <w:r w:rsidR="00677FE9">
              <w:rPr>
                <w:rFonts w:eastAsia="Calibri"/>
                <w:spacing w:val="-1"/>
                <w:sz w:val="22"/>
                <w:szCs w:val="22"/>
                <w:lang w:val="en-US" w:eastAsia="en-US"/>
              </w:rPr>
              <w:t xml:space="preserve"> </w:t>
            </w:r>
            <w:proofErr w:type="spellStart"/>
            <w:r w:rsidRPr="005D2549">
              <w:rPr>
                <w:rFonts w:eastAsia="Calibri"/>
                <w:sz w:val="22"/>
                <w:szCs w:val="22"/>
                <w:lang w:val="en-US" w:eastAsia="en-US"/>
              </w:rPr>
              <w:t>montuotojo</w:t>
            </w:r>
            <w:proofErr w:type="spellEnd"/>
            <w:r w:rsidRPr="005D2549">
              <w:rPr>
                <w:rFonts w:eastAsia="Calibri"/>
                <w:spacing w:val="28"/>
                <w:sz w:val="22"/>
                <w:szCs w:val="22"/>
                <w:lang w:val="en-US" w:eastAsia="en-US"/>
              </w:rPr>
              <w:t xml:space="preserve"> </w:t>
            </w:r>
            <w:proofErr w:type="spellStart"/>
            <w:r w:rsidRPr="005D2549">
              <w:rPr>
                <w:rFonts w:eastAsia="Calibri"/>
                <w:spacing w:val="-1"/>
                <w:sz w:val="22"/>
                <w:szCs w:val="22"/>
                <w:lang w:val="en-US" w:eastAsia="en-US"/>
              </w:rPr>
              <w:t>atliekami</w:t>
            </w:r>
            <w:proofErr w:type="spellEnd"/>
            <w:r w:rsidRPr="005D2549">
              <w:rPr>
                <w:rFonts w:eastAsia="Calibri"/>
                <w:sz w:val="22"/>
                <w:szCs w:val="22"/>
                <w:lang w:val="en-US" w:eastAsia="en-US"/>
              </w:rPr>
              <w:t xml:space="preserve"> </w:t>
            </w:r>
            <w:proofErr w:type="spellStart"/>
            <w:r w:rsidRPr="005D2549">
              <w:rPr>
                <w:rFonts w:eastAsia="Calibri"/>
                <w:spacing w:val="-1"/>
                <w:sz w:val="22"/>
                <w:szCs w:val="22"/>
                <w:lang w:val="en-US" w:eastAsia="en-US"/>
              </w:rPr>
              <w:t>darbai</w:t>
            </w:r>
            <w:proofErr w:type="spellEnd"/>
            <w:r w:rsidRPr="005D2549">
              <w:rPr>
                <w:rFonts w:eastAsia="Calibri"/>
                <w:spacing w:val="-1"/>
                <w:sz w:val="22"/>
                <w:szCs w:val="22"/>
                <w:lang w:val="en-US" w:eastAsia="en-US"/>
              </w:rPr>
              <w:t>.</w:t>
            </w:r>
          </w:p>
          <w:p w:rsidR="009A36B8" w:rsidRPr="005D2549" w:rsidRDefault="009A36B8" w:rsidP="001371E4">
            <w:pPr>
              <w:widowControl w:val="0"/>
              <w:numPr>
                <w:ilvl w:val="0"/>
                <w:numId w:val="53"/>
              </w:numPr>
              <w:ind w:left="0" w:firstLine="0"/>
              <w:rPr>
                <w:rFonts w:eastAsia="Calibri"/>
                <w:sz w:val="22"/>
                <w:szCs w:val="22"/>
                <w:lang w:val="en-US" w:eastAsia="en-US"/>
              </w:rPr>
            </w:pPr>
            <w:proofErr w:type="spellStart"/>
            <w:r w:rsidRPr="005D2549">
              <w:rPr>
                <w:rFonts w:eastAsia="Calibri"/>
                <w:szCs w:val="22"/>
                <w:lang w:val="en-US" w:eastAsia="en-US"/>
              </w:rPr>
              <w:t>Apibūdinti</w:t>
            </w:r>
            <w:proofErr w:type="spellEnd"/>
            <w:r w:rsidRPr="005D2549">
              <w:rPr>
                <w:rFonts w:eastAsia="Calibri"/>
                <w:szCs w:val="22"/>
                <w:lang w:val="en-US" w:eastAsia="en-US"/>
              </w:rPr>
              <w:t xml:space="preserve"> </w:t>
            </w:r>
            <w:proofErr w:type="spellStart"/>
            <w:r w:rsidRPr="005D2549">
              <w:rPr>
                <w:rFonts w:eastAsia="Calibri"/>
                <w:spacing w:val="-1"/>
                <w:szCs w:val="22"/>
                <w:lang w:val="en-US" w:eastAsia="en-US"/>
              </w:rPr>
              <w:t>montavimo</w:t>
            </w:r>
            <w:proofErr w:type="spellEnd"/>
            <w:r w:rsidRPr="005D2549">
              <w:rPr>
                <w:rFonts w:eastAsia="Calibri"/>
                <w:spacing w:val="-1"/>
                <w:szCs w:val="22"/>
                <w:lang w:val="en-US" w:eastAsia="en-US"/>
              </w:rPr>
              <w:t>,</w:t>
            </w:r>
            <w:r w:rsidRPr="005D2549">
              <w:rPr>
                <w:rFonts w:eastAsia="Calibri"/>
                <w:spacing w:val="27"/>
                <w:szCs w:val="22"/>
                <w:lang w:val="en-US" w:eastAsia="en-US"/>
              </w:rPr>
              <w:t xml:space="preserve"> </w:t>
            </w:r>
            <w:proofErr w:type="spellStart"/>
            <w:r w:rsidRPr="005D2549">
              <w:rPr>
                <w:rFonts w:eastAsia="Calibri"/>
                <w:spacing w:val="-1"/>
                <w:szCs w:val="22"/>
                <w:lang w:val="en-US" w:eastAsia="en-US"/>
              </w:rPr>
              <w:t>eksploatavimo</w:t>
            </w:r>
            <w:proofErr w:type="spellEnd"/>
            <w:r w:rsidRPr="005D2549">
              <w:rPr>
                <w:rFonts w:eastAsia="Calibri"/>
                <w:spacing w:val="50"/>
                <w:szCs w:val="22"/>
                <w:lang w:val="en-US" w:eastAsia="en-US"/>
              </w:rPr>
              <w:t xml:space="preserve"> </w:t>
            </w:r>
            <w:proofErr w:type="spellStart"/>
            <w:r w:rsidRPr="005D2549">
              <w:rPr>
                <w:rFonts w:eastAsia="Calibri"/>
                <w:szCs w:val="22"/>
                <w:lang w:val="en-US" w:eastAsia="en-US"/>
              </w:rPr>
              <w:t>ir</w:t>
            </w:r>
            <w:proofErr w:type="spellEnd"/>
            <w:r w:rsidRPr="005D2549">
              <w:rPr>
                <w:rFonts w:eastAsia="Calibri"/>
                <w:spacing w:val="49"/>
                <w:szCs w:val="22"/>
                <w:lang w:val="en-US" w:eastAsia="en-US"/>
              </w:rPr>
              <w:t xml:space="preserve"> </w:t>
            </w:r>
            <w:proofErr w:type="spellStart"/>
            <w:r w:rsidRPr="005D2549">
              <w:rPr>
                <w:rFonts w:eastAsia="Calibri"/>
                <w:szCs w:val="22"/>
                <w:lang w:val="en-US" w:eastAsia="en-US"/>
              </w:rPr>
              <w:t>remonto</w:t>
            </w:r>
            <w:proofErr w:type="spellEnd"/>
            <w:r w:rsidRPr="005D2549">
              <w:rPr>
                <w:rFonts w:eastAsia="Calibri"/>
                <w:spacing w:val="22"/>
                <w:szCs w:val="22"/>
                <w:lang w:val="en-US" w:eastAsia="en-US"/>
              </w:rPr>
              <w:t xml:space="preserve"> </w:t>
            </w:r>
            <w:proofErr w:type="spellStart"/>
            <w:r w:rsidRPr="005D2549">
              <w:rPr>
                <w:rFonts w:eastAsia="Calibri"/>
                <w:spacing w:val="-1"/>
                <w:szCs w:val="22"/>
                <w:lang w:val="en-US" w:eastAsia="en-US"/>
              </w:rPr>
              <w:t>procesus</w:t>
            </w:r>
            <w:proofErr w:type="spellEnd"/>
            <w:r w:rsidRPr="005D2549">
              <w:rPr>
                <w:rFonts w:eastAsia="Calibri"/>
                <w:spacing w:val="-1"/>
                <w:szCs w:val="22"/>
                <w:lang w:val="en-US" w:eastAsia="en-US"/>
              </w:rPr>
              <w:t>,</w:t>
            </w:r>
            <w:r w:rsidRPr="005D2549">
              <w:rPr>
                <w:rFonts w:eastAsia="Calibri"/>
                <w:spacing w:val="33"/>
                <w:szCs w:val="22"/>
                <w:lang w:val="en-US" w:eastAsia="en-US"/>
              </w:rPr>
              <w:t xml:space="preserve"> </w:t>
            </w:r>
            <w:proofErr w:type="spellStart"/>
            <w:r w:rsidRPr="005D2549">
              <w:rPr>
                <w:rFonts w:eastAsia="Calibri"/>
                <w:szCs w:val="22"/>
                <w:lang w:val="en-US" w:eastAsia="en-US"/>
              </w:rPr>
              <w:t>kuriuos</w:t>
            </w:r>
            <w:proofErr w:type="spellEnd"/>
            <w:r w:rsidRPr="005D2549">
              <w:rPr>
                <w:rFonts w:eastAsia="Calibri"/>
                <w:spacing w:val="33"/>
                <w:szCs w:val="22"/>
                <w:lang w:val="en-US" w:eastAsia="en-US"/>
              </w:rPr>
              <w:t xml:space="preserve"> </w:t>
            </w:r>
            <w:proofErr w:type="spellStart"/>
            <w:r w:rsidRPr="005D2549">
              <w:rPr>
                <w:rFonts w:eastAsia="Calibri"/>
                <w:spacing w:val="-1"/>
                <w:szCs w:val="22"/>
                <w:lang w:val="en-US" w:eastAsia="en-US"/>
              </w:rPr>
              <w:t>atlieka</w:t>
            </w:r>
            <w:proofErr w:type="spellEnd"/>
            <w:r w:rsidRPr="005D2549">
              <w:rPr>
                <w:rFonts w:eastAsia="Calibri"/>
                <w:spacing w:val="28"/>
                <w:szCs w:val="22"/>
                <w:lang w:val="en-US" w:eastAsia="en-US"/>
              </w:rPr>
              <w:t xml:space="preserve"> </w:t>
            </w:r>
            <w:proofErr w:type="spellStart"/>
            <w:r w:rsidRPr="005D2549">
              <w:rPr>
                <w:rFonts w:eastAsia="Calibri"/>
                <w:spacing w:val="-1"/>
                <w:szCs w:val="22"/>
                <w:lang w:val="en-US" w:eastAsia="en-US"/>
              </w:rPr>
              <w:t>atsinaujinančios</w:t>
            </w:r>
            <w:proofErr w:type="spellEnd"/>
            <w:r w:rsidRPr="005D2549">
              <w:rPr>
                <w:rFonts w:eastAsia="Calibri"/>
                <w:spacing w:val="36"/>
                <w:szCs w:val="22"/>
                <w:lang w:val="en-US" w:eastAsia="en-US"/>
              </w:rPr>
              <w:t xml:space="preserve"> </w:t>
            </w:r>
            <w:proofErr w:type="spellStart"/>
            <w:r w:rsidRPr="005D2549">
              <w:rPr>
                <w:rFonts w:eastAsia="Calibri"/>
                <w:spacing w:val="-1"/>
                <w:szCs w:val="22"/>
                <w:lang w:val="en-US" w:eastAsia="en-US"/>
              </w:rPr>
              <w:t>energetikos</w:t>
            </w:r>
            <w:proofErr w:type="spellEnd"/>
            <w:r w:rsidRPr="005D2549">
              <w:rPr>
                <w:rFonts w:eastAsia="Calibri"/>
                <w:spacing w:val="43"/>
                <w:szCs w:val="22"/>
                <w:lang w:val="en-US" w:eastAsia="en-US"/>
              </w:rPr>
              <w:t xml:space="preserve"> </w:t>
            </w:r>
            <w:proofErr w:type="spellStart"/>
            <w:r w:rsidRPr="005D2549">
              <w:rPr>
                <w:rFonts w:eastAsia="Calibri"/>
                <w:spacing w:val="-1"/>
                <w:szCs w:val="22"/>
                <w:lang w:val="en-US" w:eastAsia="en-US"/>
              </w:rPr>
              <w:t>montuotojas</w:t>
            </w:r>
            <w:proofErr w:type="spellEnd"/>
            <w:r w:rsidRPr="005D2549">
              <w:rPr>
                <w:rFonts w:eastAsia="Calibri"/>
                <w:spacing w:val="-1"/>
                <w:szCs w:val="22"/>
                <w:lang w:val="en-US" w:eastAsia="en-US"/>
              </w:rPr>
              <w:t>.</w:t>
            </w:r>
          </w:p>
        </w:tc>
      </w:tr>
      <w:tr w:rsidR="00677FE9" w:rsidRPr="005D2549" w:rsidTr="00F7250E">
        <w:trPr>
          <w:trHeight w:val="57"/>
        </w:trPr>
        <w:tc>
          <w:tcPr>
            <w:tcW w:w="1213" w:type="pct"/>
            <w:tcBorders>
              <w:top w:val="single" w:sz="5" w:space="0" w:color="000000"/>
              <w:left w:val="single" w:sz="5" w:space="0" w:color="000000"/>
              <w:bottom w:val="single" w:sz="5" w:space="0" w:color="000000"/>
              <w:right w:val="single" w:sz="5" w:space="0" w:color="000000"/>
            </w:tcBorders>
            <w:shd w:val="clear" w:color="auto" w:fill="auto"/>
          </w:tcPr>
          <w:p w:rsidR="003B202D" w:rsidRPr="008E12BD" w:rsidRDefault="005C6A33" w:rsidP="005D2549">
            <w:pPr>
              <w:widowControl w:val="0"/>
              <w:rPr>
                <w:rFonts w:eastAsia="Calibri"/>
                <w:sz w:val="22"/>
                <w:szCs w:val="22"/>
                <w:lang w:eastAsia="en-US"/>
              </w:rPr>
            </w:pPr>
            <w:r w:rsidRPr="008E12BD">
              <w:rPr>
                <w:rFonts w:eastAsia="Calibri"/>
                <w:sz w:val="22"/>
                <w:szCs w:val="22"/>
                <w:lang w:eastAsia="en-US"/>
              </w:rPr>
              <w:t>3</w:t>
            </w:r>
            <w:r w:rsidR="003B202D" w:rsidRPr="008E12BD">
              <w:rPr>
                <w:rFonts w:eastAsia="Calibri"/>
                <w:sz w:val="22"/>
                <w:szCs w:val="22"/>
                <w:lang w:eastAsia="en-US"/>
              </w:rPr>
              <w:t>. Išvardinti pagrindinius atsinaujinančios energetikos montuotojo profesinės etikos principus ir aplinkos tausojimo būdus.</w:t>
            </w:r>
          </w:p>
        </w:tc>
        <w:tc>
          <w:tcPr>
            <w:tcW w:w="3787" w:type="pct"/>
            <w:tcBorders>
              <w:top w:val="single" w:sz="5" w:space="0" w:color="000000"/>
              <w:left w:val="single" w:sz="5" w:space="0" w:color="000000"/>
              <w:bottom w:val="single" w:sz="5" w:space="0" w:color="000000"/>
              <w:right w:val="single" w:sz="5" w:space="0" w:color="000000"/>
            </w:tcBorders>
            <w:shd w:val="clear" w:color="auto" w:fill="auto"/>
          </w:tcPr>
          <w:p w:rsidR="003B202D" w:rsidRPr="008E12BD" w:rsidRDefault="003B202D" w:rsidP="005D2549">
            <w:pPr>
              <w:widowControl w:val="0"/>
              <w:rPr>
                <w:sz w:val="22"/>
                <w:szCs w:val="22"/>
                <w:lang w:eastAsia="en-US"/>
              </w:rPr>
            </w:pPr>
            <w:r w:rsidRPr="008E12BD">
              <w:rPr>
                <w:rFonts w:eastAsia="Calibri"/>
                <w:b/>
                <w:spacing w:val="-1"/>
                <w:sz w:val="22"/>
                <w:szCs w:val="22"/>
                <w:lang w:eastAsia="en-US"/>
              </w:rPr>
              <w:t>Tema.</w:t>
            </w:r>
            <w:r w:rsidRPr="008E12BD">
              <w:rPr>
                <w:rFonts w:eastAsia="Calibri"/>
                <w:b/>
                <w:spacing w:val="48"/>
                <w:sz w:val="22"/>
                <w:szCs w:val="22"/>
                <w:lang w:eastAsia="en-US"/>
              </w:rPr>
              <w:t xml:space="preserve"> </w:t>
            </w:r>
            <w:r w:rsidRPr="008E12BD">
              <w:rPr>
                <w:rFonts w:eastAsia="Calibri"/>
                <w:spacing w:val="-1"/>
                <w:sz w:val="22"/>
                <w:szCs w:val="22"/>
                <w:lang w:eastAsia="en-US"/>
              </w:rPr>
              <w:t>Aplinkosauga</w:t>
            </w:r>
            <w:r w:rsidRPr="008E12BD">
              <w:rPr>
                <w:rFonts w:eastAsia="Calibri"/>
                <w:spacing w:val="46"/>
                <w:sz w:val="22"/>
                <w:szCs w:val="22"/>
                <w:lang w:eastAsia="en-US"/>
              </w:rPr>
              <w:t xml:space="preserve"> </w:t>
            </w:r>
            <w:r w:rsidRPr="008E12BD">
              <w:rPr>
                <w:rFonts w:eastAsia="Calibri"/>
                <w:sz w:val="22"/>
                <w:szCs w:val="22"/>
                <w:lang w:eastAsia="en-US"/>
              </w:rPr>
              <w:t>ir</w:t>
            </w:r>
            <w:r w:rsidRPr="008E12BD">
              <w:rPr>
                <w:rFonts w:eastAsia="Calibri"/>
                <w:spacing w:val="21"/>
                <w:sz w:val="22"/>
                <w:szCs w:val="22"/>
                <w:lang w:eastAsia="en-US"/>
              </w:rPr>
              <w:t xml:space="preserve"> </w:t>
            </w:r>
            <w:r w:rsidRPr="008E12BD">
              <w:rPr>
                <w:rFonts w:eastAsia="Calibri"/>
                <w:spacing w:val="-1"/>
                <w:sz w:val="22"/>
                <w:szCs w:val="22"/>
                <w:lang w:eastAsia="en-US"/>
              </w:rPr>
              <w:t>atsinaujinančios</w:t>
            </w:r>
            <w:r w:rsidRPr="008E12BD">
              <w:rPr>
                <w:rFonts w:eastAsia="Calibri"/>
                <w:spacing w:val="36"/>
                <w:sz w:val="22"/>
                <w:szCs w:val="22"/>
                <w:lang w:eastAsia="en-US"/>
              </w:rPr>
              <w:t xml:space="preserve"> </w:t>
            </w:r>
            <w:r w:rsidRPr="008E12BD">
              <w:rPr>
                <w:rFonts w:eastAsia="Calibri"/>
                <w:spacing w:val="-1"/>
                <w:sz w:val="22"/>
                <w:szCs w:val="22"/>
                <w:lang w:eastAsia="en-US"/>
              </w:rPr>
              <w:t>energetikos</w:t>
            </w:r>
            <w:r w:rsidRPr="008E12BD">
              <w:rPr>
                <w:rFonts w:eastAsia="Calibri"/>
                <w:spacing w:val="43"/>
                <w:sz w:val="22"/>
                <w:szCs w:val="22"/>
                <w:lang w:eastAsia="en-US"/>
              </w:rPr>
              <w:t xml:space="preserve"> </w:t>
            </w:r>
            <w:r w:rsidRPr="008E12BD">
              <w:rPr>
                <w:rFonts w:eastAsia="Calibri"/>
                <w:sz w:val="22"/>
                <w:szCs w:val="22"/>
                <w:lang w:eastAsia="en-US"/>
              </w:rPr>
              <w:t xml:space="preserve">montuotojo </w:t>
            </w:r>
            <w:r w:rsidRPr="008E12BD">
              <w:rPr>
                <w:rFonts w:eastAsia="Calibri"/>
                <w:spacing w:val="-1"/>
                <w:sz w:val="22"/>
                <w:szCs w:val="22"/>
                <w:lang w:eastAsia="en-US"/>
              </w:rPr>
              <w:t>profesinė</w:t>
            </w:r>
            <w:r w:rsidRPr="008E12BD">
              <w:rPr>
                <w:rFonts w:eastAsia="Calibri"/>
                <w:sz w:val="22"/>
                <w:szCs w:val="22"/>
                <w:lang w:eastAsia="en-US"/>
              </w:rPr>
              <w:t xml:space="preserve"> </w:t>
            </w:r>
            <w:r w:rsidRPr="008E12BD">
              <w:rPr>
                <w:rFonts w:eastAsia="Calibri"/>
                <w:spacing w:val="-1"/>
                <w:sz w:val="22"/>
                <w:szCs w:val="22"/>
                <w:lang w:eastAsia="en-US"/>
              </w:rPr>
              <w:t>etika.</w:t>
            </w:r>
          </w:p>
          <w:p w:rsidR="003B202D" w:rsidRPr="005D2549" w:rsidRDefault="003B202D" w:rsidP="001371E4">
            <w:pPr>
              <w:widowControl w:val="0"/>
              <w:numPr>
                <w:ilvl w:val="0"/>
                <w:numId w:val="53"/>
              </w:numPr>
              <w:ind w:left="0" w:firstLine="0"/>
              <w:rPr>
                <w:sz w:val="22"/>
                <w:szCs w:val="22"/>
                <w:lang w:val="en-US" w:eastAsia="en-US"/>
              </w:rPr>
            </w:pPr>
            <w:proofErr w:type="spellStart"/>
            <w:r w:rsidRPr="005D2549">
              <w:rPr>
                <w:rFonts w:eastAsia="Calibri"/>
                <w:spacing w:val="-1"/>
                <w:sz w:val="22"/>
                <w:szCs w:val="22"/>
                <w:lang w:val="en-US" w:eastAsia="en-US"/>
              </w:rPr>
              <w:t>Išvardinti</w:t>
            </w:r>
            <w:proofErr w:type="spellEnd"/>
            <w:r w:rsidRPr="005D2549">
              <w:rPr>
                <w:rFonts w:eastAsia="Calibri"/>
                <w:spacing w:val="17"/>
                <w:sz w:val="22"/>
                <w:szCs w:val="22"/>
                <w:lang w:val="en-US" w:eastAsia="en-US"/>
              </w:rPr>
              <w:t xml:space="preserve"> </w:t>
            </w:r>
            <w:proofErr w:type="spellStart"/>
            <w:r w:rsidRPr="005D2549">
              <w:rPr>
                <w:rFonts w:eastAsia="Calibri"/>
                <w:spacing w:val="-1"/>
                <w:sz w:val="22"/>
                <w:szCs w:val="22"/>
                <w:lang w:val="en-US" w:eastAsia="en-US"/>
              </w:rPr>
              <w:t>aplinkos</w:t>
            </w:r>
            <w:proofErr w:type="spellEnd"/>
            <w:r w:rsidRPr="005D2549">
              <w:rPr>
                <w:rFonts w:eastAsia="Calibri"/>
                <w:spacing w:val="16"/>
                <w:sz w:val="22"/>
                <w:szCs w:val="22"/>
                <w:lang w:val="en-US" w:eastAsia="en-US"/>
              </w:rPr>
              <w:t xml:space="preserve"> </w:t>
            </w:r>
            <w:proofErr w:type="spellStart"/>
            <w:r w:rsidRPr="005D2549">
              <w:rPr>
                <w:rFonts w:eastAsia="Calibri"/>
                <w:sz w:val="22"/>
                <w:szCs w:val="22"/>
                <w:lang w:val="en-US" w:eastAsia="en-US"/>
              </w:rPr>
              <w:t>taršos</w:t>
            </w:r>
            <w:proofErr w:type="spellEnd"/>
            <w:r w:rsidRPr="005D2549">
              <w:rPr>
                <w:rFonts w:eastAsia="Calibri"/>
                <w:spacing w:val="31"/>
                <w:sz w:val="22"/>
                <w:szCs w:val="22"/>
                <w:lang w:val="en-US" w:eastAsia="en-US"/>
              </w:rPr>
              <w:t xml:space="preserve"> </w:t>
            </w:r>
            <w:proofErr w:type="spellStart"/>
            <w:r w:rsidRPr="005D2549">
              <w:rPr>
                <w:rFonts w:eastAsia="Calibri"/>
                <w:sz w:val="22"/>
                <w:szCs w:val="22"/>
                <w:lang w:val="en-US" w:eastAsia="en-US"/>
              </w:rPr>
              <w:t>būdus</w:t>
            </w:r>
            <w:proofErr w:type="spellEnd"/>
            <w:r w:rsidRPr="005D2549">
              <w:rPr>
                <w:rFonts w:eastAsia="Calibri"/>
                <w:sz w:val="22"/>
                <w:szCs w:val="22"/>
                <w:lang w:val="en-US" w:eastAsia="en-US"/>
              </w:rPr>
              <w:t>.</w:t>
            </w:r>
          </w:p>
          <w:p w:rsidR="003B202D" w:rsidRPr="005D2549" w:rsidRDefault="003B202D" w:rsidP="001371E4">
            <w:pPr>
              <w:widowControl w:val="0"/>
              <w:numPr>
                <w:ilvl w:val="0"/>
                <w:numId w:val="53"/>
              </w:numPr>
              <w:ind w:left="0" w:firstLine="0"/>
              <w:rPr>
                <w:sz w:val="22"/>
                <w:szCs w:val="22"/>
                <w:lang w:val="en-US" w:eastAsia="en-US"/>
              </w:rPr>
            </w:pPr>
            <w:proofErr w:type="spellStart"/>
            <w:r w:rsidRPr="005D2549">
              <w:rPr>
                <w:rFonts w:eastAsia="Calibri"/>
                <w:w w:val="95"/>
                <w:sz w:val="22"/>
                <w:szCs w:val="22"/>
                <w:lang w:val="en-US" w:eastAsia="en-US"/>
              </w:rPr>
              <w:t>Apibūdinti</w:t>
            </w:r>
            <w:proofErr w:type="spellEnd"/>
            <w:r w:rsidRPr="005D2549">
              <w:rPr>
                <w:rFonts w:eastAsia="Calibri"/>
                <w:w w:val="95"/>
                <w:sz w:val="22"/>
                <w:szCs w:val="22"/>
                <w:lang w:val="en-US" w:eastAsia="en-US"/>
              </w:rPr>
              <w:t xml:space="preserve"> </w:t>
            </w:r>
            <w:proofErr w:type="spellStart"/>
            <w:r w:rsidRPr="005D2549">
              <w:rPr>
                <w:rFonts w:eastAsia="Calibri"/>
                <w:spacing w:val="-1"/>
                <w:sz w:val="22"/>
                <w:szCs w:val="22"/>
                <w:lang w:val="en-US" w:eastAsia="en-US"/>
              </w:rPr>
              <w:t>aplinkos</w:t>
            </w:r>
            <w:proofErr w:type="spellEnd"/>
            <w:r w:rsidRPr="005D2549">
              <w:rPr>
                <w:rFonts w:eastAsia="Calibri"/>
                <w:spacing w:val="25"/>
                <w:sz w:val="22"/>
                <w:szCs w:val="22"/>
                <w:lang w:val="en-US" w:eastAsia="en-US"/>
              </w:rPr>
              <w:t xml:space="preserve"> </w:t>
            </w:r>
            <w:proofErr w:type="spellStart"/>
            <w:r w:rsidRPr="005D2549">
              <w:rPr>
                <w:rFonts w:eastAsia="Calibri"/>
                <w:sz w:val="22"/>
                <w:szCs w:val="22"/>
                <w:lang w:val="en-US" w:eastAsia="en-US"/>
              </w:rPr>
              <w:t>tausojimo</w:t>
            </w:r>
            <w:proofErr w:type="spellEnd"/>
            <w:r w:rsidRPr="005D2549">
              <w:rPr>
                <w:rFonts w:eastAsia="Calibri"/>
                <w:spacing w:val="33"/>
                <w:sz w:val="22"/>
                <w:szCs w:val="22"/>
                <w:lang w:val="en-US" w:eastAsia="en-US"/>
              </w:rPr>
              <w:t xml:space="preserve"> </w:t>
            </w:r>
            <w:proofErr w:type="spellStart"/>
            <w:r w:rsidRPr="005D2549">
              <w:rPr>
                <w:rFonts w:eastAsia="Calibri"/>
                <w:sz w:val="22"/>
                <w:szCs w:val="22"/>
                <w:lang w:val="en-US" w:eastAsia="en-US"/>
              </w:rPr>
              <w:t>būdus</w:t>
            </w:r>
            <w:proofErr w:type="spellEnd"/>
            <w:r w:rsidRPr="005D2549">
              <w:rPr>
                <w:rFonts w:eastAsia="Calibri"/>
                <w:sz w:val="22"/>
                <w:szCs w:val="22"/>
                <w:lang w:val="en-US" w:eastAsia="en-US"/>
              </w:rPr>
              <w:t>,</w:t>
            </w:r>
            <w:r w:rsidRPr="005D2549">
              <w:rPr>
                <w:rFonts w:eastAsia="Calibri"/>
                <w:spacing w:val="33"/>
                <w:sz w:val="22"/>
                <w:szCs w:val="22"/>
                <w:lang w:val="en-US" w:eastAsia="en-US"/>
              </w:rPr>
              <w:t xml:space="preserve"> </w:t>
            </w:r>
            <w:proofErr w:type="spellStart"/>
            <w:r w:rsidRPr="005D2549">
              <w:rPr>
                <w:rFonts w:eastAsia="Calibri"/>
                <w:spacing w:val="-1"/>
                <w:sz w:val="22"/>
                <w:szCs w:val="22"/>
                <w:lang w:val="en-US" w:eastAsia="en-US"/>
              </w:rPr>
              <w:t>švarios</w:t>
            </w:r>
            <w:proofErr w:type="spellEnd"/>
            <w:r w:rsidRPr="005D2549">
              <w:rPr>
                <w:rFonts w:eastAsia="Calibri"/>
                <w:spacing w:val="25"/>
                <w:sz w:val="22"/>
                <w:szCs w:val="22"/>
                <w:lang w:val="en-US" w:eastAsia="en-US"/>
              </w:rPr>
              <w:t xml:space="preserve"> </w:t>
            </w:r>
            <w:proofErr w:type="spellStart"/>
            <w:r w:rsidRPr="005D2549">
              <w:rPr>
                <w:rFonts w:eastAsia="Calibri"/>
                <w:spacing w:val="-1"/>
                <w:sz w:val="22"/>
                <w:szCs w:val="22"/>
                <w:lang w:val="en-US" w:eastAsia="en-US"/>
              </w:rPr>
              <w:t>gamybos</w:t>
            </w:r>
            <w:proofErr w:type="spellEnd"/>
            <w:r w:rsidRPr="005D2549">
              <w:rPr>
                <w:rFonts w:eastAsia="Calibri"/>
                <w:sz w:val="22"/>
                <w:szCs w:val="22"/>
                <w:lang w:val="en-US" w:eastAsia="en-US"/>
              </w:rPr>
              <w:t xml:space="preserve"> </w:t>
            </w:r>
            <w:proofErr w:type="spellStart"/>
            <w:r w:rsidRPr="005D2549">
              <w:rPr>
                <w:rFonts w:eastAsia="Calibri"/>
                <w:spacing w:val="-1"/>
                <w:sz w:val="22"/>
                <w:szCs w:val="22"/>
                <w:lang w:val="en-US" w:eastAsia="en-US"/>
              </w:rPr>
              <w:t>koncepciją</w:t>
            </w:r>
            <w:proofErr w:type="spellEnd"/>
            <w:r w:rsidRPr="005D2549">
              <w:rPr>
                <w:rFonts w:eastAsia="Calibri"/>
                <w:spacing w:val="-1"/>
                <w:sz w:val="22"/>
                <w:szCs w:val="22"/>
                <w:lang w:val="en-US" w:eastAsia="en-US"/>
              </w:rPr>
              <w:t>.</w:t>
            </w:r>
          </w:p>
          <w:p w:rsidR="003B202D" w:rsidRPr="008E12BD" w:rsidRDefault="003B202D" w:rsidP="001371E4">
            <w:pPr>
              <w:widowControl w:val="0"/>
              <w:numPr>
                <w:ilvl w:val="0"/>
                <w:numId w:val="53"/>
              </w:numPr>
              <w:ind w:left="0" w:firstLine="0"/>
              <w:rPr>
                <w:rFonts w:eastAsia="Calibri"/>
                <w:b/>
                <w:spacing w:val="-1"/>
                <w:sz w:val="22"/>
                <w:szCs w:val="22"/>
                <w:lang w:val="fr-FR" w:eastAsia="en-US"/>
              </w:rPr>
            </w:pPr>
            <w:r w:rsidRPr="008E12BD">
              <w:rPr>
                <w:rFonts w:eastAsia="Calibri"/>
                <w:spacing w:val="-1"/>
                <w:szCs w:val="22"/>
                <w:lang w:val="fr-FR" w:eastAsia="en-US"/>
              </w:rPr>
              <w:t>Išvardinti</w:t>
            </w:r>
            <w:r w:rsidRPr="008E12BD">
              <w:rPr>
                <w:rFonts w:eastAsia="Calibri"/>
                <w:spacing w:val="41"/>
                <w:szCs w:val="22"/>
                <w:lang w:val="fr-FR" w:eastAsia="en-US"/>
              </w:rPr>
              <w:t xml:space="preserve"> </w:t>
            </w:r>
            <w:r w:rsidRPr="008E12BD">
              <w:rPr>
                <w:rFonts w:eastAsia="Calibri"/>
                <w:spacing w:val="-1"/>
                <w:szCs w:val="22"/>
                <w:lang w:val="fr-FR" w:eastAsia="en-US"/>
              </w:rPr>
              <w:t>atsinaujinančios</w:t>
            </w:r>
            <w:r w:rsidRPr="008E12BD">
              <w:rPr>
                <w:rFonts w:eastAsia="Calibri"/>
                <w:spacing w:val="45"/>
                <w:szCs w:val="22"/>
                <w:lang w:val="fr-FR" w:eastAsia="en-US"/>
              </w:rPr>
              <w:t xml:space="preserve"> </w:t>
            </w:r>
            <w:r w:rsidRPr="008E12BD">
              <w:rPr>
                <w:rFonts w:eastAsia="Calibri"/>
                <w:spacing w:val="-1"/>
                <w:szCs w:val="22"/>
                <w:lang w:val="fr-FR" w:eastAsia="en-US"/>
              </w:rPr>
              <w:t>energetikos</w:t>
            </w:r>
            <w:r w:rsidR="00677FE9" w:rsidRPr="008E12BD">
              <w:rPr>
                <w:rFonts w:eastAsia="Calibri"/>
                <w:spacing w:val="-1"/>
                <w:szCs w:val="22"/>
                <w:lang w:val="fr-FR" w:eastAsia="en-US"/>
              </w:rPr>
              <w:t xml:space="preserve"> </w:t>
            </w:r>
            <w:r w:rsidRPr="008E12BD">
              <w:rPr>
                <w:rFonts w:eastAsia="Calibri"/>
                <w:szCs w:val="22"/>
                <w:lang w:val="fr-FR" w:eastAsia="en-US"/>
              </w:rPr>
              <w:t>montuotojo</w:t>
            </w:r>
            <w:r w:rsidRPr="008E12BD">
              <w:rPr>
                <w:rFonts w:eastAsia="Calibri"/>
                <w:spacing w:val="28"/>
                <w:szCs w:val="22"/>
                <w:lang w:val="fr-FR" w:eastAsia="en-US"/>
              </w:rPr>
              <w:t xml:space="preserve"> </w:t>
            </w:r>
            <w:r w:rsidRPr="008E12BD">
              <w:rPr>
                <w:rFonts w:eastAsia="Calibri"/>
                <w:spacing w:val="-1"/>
                <w:szCs w:val="22"/>
                <w:lang w:val="fr-FR" w:eastAsia="en-US"/>
              </w:rPr>
              <w:t>profesinės</w:t>
            </w:r>
            <w:r w:rsidRPr="008E12BD">
              <w:rPr>
                <w:rFonts w:eastAsia="Calibri"/>
                <w:szCs w:val="22"/>
                <w:lang w:val="fr-FR" w:eastAsia="en-US"/>
              </w:rPr>
              <w:t xml:space="preserve"> </w:t>
            </w:r>
            <w:r w:rsidRPr="008E12BD">
              <w:rPr>
                <w:rFonts w:eastAsia="Calibri"/>
                <w:spacing w:val="-1"/>
                <w:szCs w:val="22"/>
                <w:lang w:val="fr-FR" w:eastAsia="en-US"/>
              </w:rPr>
              <w:t>etikos</w:t>
            </w:r>
            <w:r w:rsidRPr="008E12BD">
              <w:rPr>
                <w:rFonts w:eastAsia="Calibri"/>
                <w:szCs w:val="22"/>
                <w:lang w:val="fr-FR" w:eastAsia="en-US"/>
              </w:rPr>
              <w:t xml:space="preserve"> principus.</w:t>
            </w:r>
          </w:p>
        </w:tc>
      </w:tr>
      <w:tr w:rsidR="00677FE9" w:rsidRPr="005D2549" w:rsidTr="00F7250E">
        <w:trPr>
          <w:trHeight w:val="57"/>
        </w:trPr>
        <w:tc>
          <w:tcPr>
            <w:tcW w:w="1213" w:type="pct"/>
            <w:tcBorders>
              <w:top w:val="single" w:sz="5" w:space="0" w:color="000000"/>
              <w:left w:val="single" w:sz="5" w:space="0" w:color="000000"/>
              <w:bottom w:val="single" w:sz="5" w:space="0" w:color="000000"/>
              <w:right w:val="single" w:sz="5" w:space="0" w:color="000000"/>
            </w:tcBorders>
            <w:shd w:val="clear" w:color="auto" w:fill="auto"/>
          </w:tcPr>
          <w:p w:rsidR="003B202D" w:rsidRPr="008E12BD" w:rsidRDefault="005C6A33" w:rsidP="005D2549">
            <w:pPr>
              <w:widowControl w:val="0"/>
              <w:rPr>
                <w:rFonts w:eastAsia="Calibri"/>
                <w:sz w:val="22"/>
                <w:szCs w:val="22"/>
                <w:lang w:eastAsia="en-US"/>
              </w:rPr>
            </w:pPr>
            <w:r w:rsidRPr="008E12BD">
              <w:rPr>
                <w:rFonts w:eastAsia="Calibri"/>
                <w:spacing w:val="-1"/>
                <w:szCs w:val="22"/>
                <w:lang w:eastAsia="en-US"/>
              </w:rPr>
              <w:t>4</w:t>
            </w:r>
            <w:r w:rsidR="003B202D" w:rsidRPr="008E12BD">
              <w:rPr>
                <w:rFonts w:eastAsia="Calibri"/>
                <w:spacing w:val="-1"/>
                <w:szCs w:val="22"/>
                <w:lang w:eastAsia="en-US"/>
              </w:rPr>
              <w:t>. Demonstruoti</w:t>
            </w:r>
            <w:r w:rsidR="003B202D" w:rsidRPr="008E12BD">
              <w:rPr>
                <w:rFonts w:eastAsia="Calibri"/>
                <w:spacing w:val="33"/>
                <w:szCs w:val="22"/>
                <w:lang w:eastAsia="en-US"/>
              </w:rPr>
              <w:t xml:space="preserve"> </w:t>
            </w:r>
            <w:r w:rsidR="003B202D" w:rsidRPr="008E12BD">
              <w:rPr>
                <w:rFonts w:eastAsia="Calibri"/>
                <w:szCs w:val="22"/>
                <w:lang w:eastAsia="en-US"/>
              </w:rPr>
              <w:t>jau</w:t>
            </w:r>
            <w:r w:rsidR="003B202D" w:rsidRPr="008E12BD">
              <w:rPr>
                <w:rFonts w:eastAsia="Calibri"/>
                <w:spacing w:val="32"/>
                <w:szCs w:val="22"/>
                <w:lang w:eastAsia="en-US"/>
              </w:rPr>
              <w:t xml:space="preserve"> </w:t>
            </w:r>
            <w:r w:rsidR="003B202D" w:rsidRPr="008E12BD">
              <w:rPr>
                <w:rFonts w:eastAsia="Calibri"/>
                <w:szCs w:val="22"/>
                <w:lang w:eastAsia="en-US"/>
              </w:rPr>
              <w:t>turimus,</w:t>
            </w:r>
            <w:r w:rsidR="003B202D" w:rsidRPr="008E12BD">
              <w:rPr>
                <w:rFonts w:eastAsia="Calibri"/>
                <w:spacing w:val="20"/>
                <w:szCs w:val="22"/>
                <w:lang w:eastAsia="en-US"/>
              </w:rPr>
              <w:t xml:space="preserve"> </w:t>
            </w:r>
            <w:r w:rsidR="003B202D" w:rsidRPr="008E12BD">
              <w:rPr>
                <w:rFonts w:eastAsia="Calibri"/>
                <w:spacing w:val="-1"/>
                <w:szCs w:val="22"/>
                <w:lang w:eastAsia="en-US"/>
              </w:rPr>
              <w:t>neformaliu</w:t>
            </w:r>
            <w:r w:rsidR="003B202D" w:rsidRPr="008E12BD">
              <w:rPr>
                <w:rFonts w:eastAsia="Calibri"/>
                <w:szCs w:val="22"/>
                <w:lang w:eastAsia="en-US"/>
              </w:rPr>
              <w:t xml:space="preserve"> ir/ar</w:t>
            </w:r>
            <w:r w:rsidR="003B202D" w:rsidRPr="008E12BD">
              <w:rPr>
                <w:rFonts w:eastAsia="Calibri"/>
                <w:spacing w:val="59"/>
                <w:szCs w:val="22"/>
                <w:lang w:eastAsia="en-US"/>
              </w:rPr>
              <w:t xml:space="preserve"> </w:t>
            </w:r>
            <w:r w:rsidR="003B202D" w:rsidRPr="008E12BD">
              <w:rPr>
                <w:rFonts w:eastAsia="Calibri"/>
                <w:szCs w:val="22"/>
                <w:lang w:eastAsia="en-US"/>
              </w:rPr>
              <w:t>savaiminiu</w:t>
            </w:r>
            <w:r w:rsidR="003B202D" w:rsidRPr="008E12BD">
              <w:rPr>
                <w:rFonts w:eastAsia="Calibri"/>
                <w:spacing w:val="28"/>
                <w:szCs w:val="22"/>
                <w:lang w:eastAsia="en-US"/>
              </w:rPr>
              <w:t xml:space="preserve"> </w:t>
            </w:r>
            <w:r w:rsidR="003B202D" w:rsidRPr="008E12BD">
              <w:rPr>
                <w:rFonts w:eastAsia="Calibri"/>
                <w:szCs w:val="22"/>
                <w:lang w:eastAsia="en-US"/>
              </w:rPr>
              <w:t>būdu</w:t>
            </w:r>
            <w:r w:rsidR="003B202D" w:rsidRPr="008E12BD">
              <w:rPr>
                <w:rFonts w:eastAsia="Calibri"/>
                <w:spacing w:val="35"/>
                <w:szCs w:val="22"/>
                <w:lang w:eastAsia="en-US"/>
              </w:rPr>
              <w:t xml:space="preserve"> </w:t>
            </w:r>
            <w:r w:rsidR="003B202D" w:rsidRPr="008E12BD">
              <w:rPr>
                <w:rFonts w:eastAsia="Calibri"/>
                <w:spacing w:val="-1"/>
                <w:szCs w:val="22"/>
                <w:lang w:eastAsia="en-US"/>
              </w:rPr>
              <w:t>įgytus,</w:t>
            </w:r>
            <w:r w:rsidR="003B202D" w:rsidRPr="008E12BD">
              <w:rPr>
                <w:rFonts w:eastAsia="Calibri"/>
                <w:spacing w:val="38"/>
                <w:szCs w:val="22"/>
                <w:lang w:eastAsia="en-US"/>
              </w:rPr>
              <w:t xml:space="preserve"> </w:t>
            </w:r>
            <w:r w:rsidR="003B202D" w:rsidRPr="008E12BD">
              <w:rPr>
                <w:rFonts w:eastAsia="Calibri"/>
                <w:spacing w:val="-1"/>
                <w:szCs w:val="22"/>
                <w:lang w:eastAsia="en-US"/>
              </w:rPr>
              <w:t>atsinaujinančios</w:t>
            </w:r>
            <w:r w:rsidR="003B202D" w:rsidRPr="008E12BD">
              <w:rPr>
                <w:rFonts w:eastAsia="Calibri"/>
                <w:spacing w:val="36"/>
                <w:szCs w:val="22"/>
                <w:lang w:eastAsia="en-US"/>
              </w:rPr>
              <w:t xml:space="preserve"> </w:t>
            </w:r>
            <w:r w:rsidR="003B202D" w:rsidRPr="008E12BD">
              <w:rPr>
                <w:rFonts w:eastAsia="Calibri"/>
                <w:spacing w:val="-1"/>
                <w:szCs w:val="22"/>
                <w:lang w:eastAsia="en-US"/>
              </w:rPr>
              <w:t>energetikos</w:t>
            </w:r>
            <w:r w:rsidR="00677FE9" w:rsidRPr="008E12BD">
              <w:rPr>
                <w:rFonts w:eastAsia="Calibri"/>
                <w:spacing w:val="-1"/>
                <w:szCs w:val="22"/>
                <w:lang w:eastAsia="en-US"/>
              </w:rPr>
              <w:t xml:space="preserve"> </w:t>
            </w:r>
            <w:r w:rsidR="003B202D" w:rsidRPr="008E12BD">
              <w:rPr>
                <w:rFonts w:eastAsia="Calibri"/>
                <w:szCs w:val="22"/>
                <w:lang w:eastAsia="en-US"/>
              </w:rPr>
              <w:t>montuotojo</w:t>
            </w:r>
            <w:r w:rsidR="003B202D" w:rsidRPr="008E12BD">
              <w:rPr>
                <w:rFonts w:eastAsia="Calibri"/>
                <w:spacing w:val="26"/>
                <w:szCs w:val="22"/>
                <w:lang w:eastAsia="en-US"/>
              </w:rPr>
              <w:t xml:space="preserve"> </w:t>
            </w:r>
            <w:r w:rsidR="003B202D" w:rsidRPr="008E12BD">
              <w:rPr>
                <w:rFonts w:eastAsia="Calibri"/>
                <w:spacing w:val="-1"/>
                <w:szCs w:val="22"/>
                <w:lang w:eastAsia="en-US"/>
              </w:rPr>
              <w:t>kvalifikacijai</w:t>
            </w:r>
            <w:r w:rsidR="003B202D" w:rsidRPr="008E12BD">
              <w:rPr>
                <w:rFonts w:eastAsia="Calibri"/>
                <w:spacing w:val="33"/>
                <w:szCs w:val="22"/>
                <w:lang w:eastAsia="en-US"/>
              </w:rPr>
              <w:t xml:space="preserve"> </w:t>
            </w:r>
            <w:r w:rsidR="003B202D" w:rsidRPr="008E12BD">
              <w:rPr>
                <w:rFonts w:eastAsia="Calibri"/>
                <w:spacing w:val="-1"/>
                <w:szCs w:val="22"/>
                <w:lang w:eastAsia="en-US"/>
              </w:rPr>
              <w:t>būdingus</w:t>
            </w:r>
            <w:r w:rsidR="003B202D" w:rsidRPr="008E12BD">
              <w:rPr>
                <w:rFonts w:eastAsia="Calibri"/>
                <w:spacing w:val="35"/>
                <w:szCs w:val="22"/>
                <w:lang w:eastAsia="en-US"/>
              </w:rPr>
              <w:t xml:space="preserve"> </w:t>
            </w:r>
            <w:r w:rsidR="003B202D" w:rsidRPr="008E12BD">
              <w:rPr>
                <w:rFonts w:eastAsia="Calibri"/>
                <w:spacing w:val="-1"/>
                <w:szCs w:val="22"/>
                <w:lang w:eastAsia="en-US"/>
              </w:rPr>
              <w:t>bei</w:t>
            </w:r>
            <w:r w:rsidR="003B202D" w:rsidRPr="008E12BD">
              <w:rPr>
                <w:rFonts w:eastAsia="Calibri"/>
                <w:spacing w:val="35"/>
                <w:szCs w:val="22"/>
                <w:lang w:eastAsia="en-US"/>
              </w:rPr>
              <w:t xml:space="preserve"> </w:t>
            </w:r>
            <w:r w:rsidR="003B202D" w:rsidRPr="008E12BD">
              <w:rPr>
                <w:rFonts w:eastAsia="Calibri"/>
                <w:spacing w:val="-1"/>
                <w:szCs w:val="22"/>
                <w:lang w:eastAsia="en-US"/>
              </w:rPr>
              <w:t>reikalingus</w:t>
            </w:r>
            <w:r w:rsidR="003B202D" w:rsidRPr="008E12BD">
              <w:rPr>
                <w:rFonts w:eastAsia="Calibri"/>
                <w:spacing w:val="2"/>
                <w:szCs w:val="22"/>
                <w:lang w:eastAsia="en-US"/>
              </w:rPr>
              <w:t xml:space="preserve"> </w:t>
            </w:r>
            <w:r w:rsidR="003B202D" w:rsidRPr="008E12BD">
              <w:rPr>
                <w:rFonts w:eastAsia="Calibri"/>
                <w:spacing w:val="-1"/>
                <w:szCs w:val="22"/>
                <w:lang w:eastAsia="en-US"/>
              </w:rPr>
              <w:t>gebėjimus.</w:t>
            </w:r>
          </w:p>
        </w:tc>
        <w:tc>
          <w:tcPr>
            <w:tcW w:w="3787" w:type="pct"/>
            <w:tcBorders>
              <w:top w:val="single" w:sz="5" w:space="0" w:color="000000"/>
              <w:left w:val="single" w:sz="5" w:space="0" w:color="000000"/>
              <w:bottom w:val="single" w:sz="5" w:space="0" w:color="000000"/>
              <w:right w:val="single" w:sz="5" w:space="0" w:color="000000"/>
            </w:tcBorders>
            <w:shd w:val="clear" w:color="auto" w:fill="auto"/>
          </w:tcPr>
          <w:p w:rsidR="00E17D58" w:rsidRPr="008E12BD" w:rsidRDefault="00E17D58" w:rsidP="005D2549">
            <w:pPr>
              <w:widowControl w:val="0"/>
              <w:rPr>
                <w:sz w:val="22"/>
                <w:szCs w:val="22"/>
                <w:lang w:eastAsia="en-US"/>
              </w:rPr>
            </w:pPr>
            <w:r w:rsidRPr="008E12BD">
              <w:rPr>
                <w:rFonts w:eastAsia="Calibri"/>
                <w:b/>
                <w:spacing w:val="-1"/>
                <w:sz w:val="22"/>
                <w:szCs w:val="22"/>
                <w:lang w:eastAsia="en-US"/>
              </w:rPr>
              <w:t>Tema.</w:t>
            </w:r>
            <w:r w:rsidRPr="008E12BD">
              <w:rPr>
                <w:rFonts w:eastAsia="Calibri"/>
                <w:b/>
                <w:spacing w:val="34"/>
                <w:sz w:val="22"/>
                <w:szCs w:val="22"/>
                <w:lang w:eastAsia="en-US"/>
              </w:rPr>
              <w:t xml:space="preserve"> </w:t>
            </w:r>
            <w:r w:rsidRPr="008E12BD">
              <w:rPr>
                <w:rFonts w:eastAsia="Calibri"/>
                <w:sz w:val="22"/>
                <w:szCs w:val="22"/>
                <w:lang w:eastAsia="en-US"/>
              </w:rPr>
              <w:t>Atsinaujinančios</w:t>
            </w:r>
            <w:r w:rsidRPr="008E12BD">
              <w:rPr>
                <w:rFonts w:eastAsia="Calibri"/>
                <w:spacing w:val="22"/>
                <w:sz w:val="22"/>
                <w:szCs w:val="22"/>
                <w:lang w:eastAsia="en-US"/>
              </w:rPr>
              <w:t xml:space="preserve"> </w:t>
            </w:r>
            <w:r w:rsidRPr="008E12BD">
              <w:rPr>
                <w:rFonts w:eastAsia="Calibri"/>
                <w:spacing w:val="-1"/>
                <w:sz w:val="22"/>
                <w:szCs w:val="22"/>
                <w:lang w:eastAsia="en-US"/>
              </w:rPr>
              <w:t>energetikos</w:t>
            </w:r>
            <w:r w:rsidR="00677FE9" w:rsidRPr="008E12BD">
              <w:rPr>
                <w:rFonts w:eastAsia="Calibri"/>
                <w:spacing w:val="-1"/>
                <w:sz w:val="22"/>
                <w:szCs w:val="22"/>
                <w:lang w:eastAsia="en-US"/>
              </w:rPr>
              <w:t xml:space="preserve"> </w:t>
            </w:r>
            <w:r w:rsidRPr="008E12BD">
              <w:rPr>
                <w:rFonts w:eastAsia="Calibri"/>
                <w:sz w:val="22"/>
                <w:szCs w:val="22"/>
                <w:lang w:eastAsia="en-US"/>
              </w:rPr>
              <w:t>montuotojo</w:t>
            </w:r>
            <w:r w:rsidRPr="008E12BD">
              <w:rPr>
                <w:rFonts w:eastAsia="Calibri"/>
                <w:spacing w:val="28"/>
                <w:sz w:val="22"/>
                <w:szCs w:val="22"/>
                <w:lang w:eastAsia="en-US"/>
              </w:rPr>
              <w:t xml:space="preserve"> </w:t>
            </w:r>
            <w:r w:rsidRPr="008E12BD">
              <w:rPr>
                <w:rFonts w:eastAsia="Calibri"/>
                <w:spacing w:val="-1"/>
                <w:sz w:val="22"/>
                <w:szCs w:val="22"/>
                <w:lang w:eastAsia="en-US"/>
              </w:rPr>
              <w:t>kvalifikacijai</w:t>
            </w:r>
            <w:r w:rsidRPr="008E12BD">
              <w:rPr>
                <w:rFonts w:eastAsia="Calibri"/>
                <w:spacing w:val="31"/>
                <w:sz w:val="22"/>
                <w:szCs w:val="22"/>
                <w:lang w:eastAsia="en-US"/>
              </w:rPr>
              <w:t xml:space="preserve"> </w:t>
            </w:r>
            <w:r w:rsidRPr="008E12BD">
              <w:rPr>
                <w:rFonts w:eastAsia="Calibri"/>
                <w:sz w:val="22"/>
                <w:szCs w:val="22"/>
                <w:lang w:eastAsia="en-US"/>
              </w:rPr>
              <w:t>būdingi</w:t>
            </w:r>
            <w:r w:rsidRPr="008E12BD">
              <w:rPr>
                <w:rFonts w:eastAsia="Calibri"/>
                <w:spacing w:val="31"/>
                <w:sz w:val="22"/>
                <w:szCs w:val="22"/>
                <w:lang w:eastAsia="en-US"/>
              </w:rPr>
              <w:t xml:space="preserve"> </w:t>
            </w:r>
            <w:r w:rsidRPr="008E12BD">
              <w:rPr>
                <w:rFonts w:eastAsia="Calibri"/>
                <w:sz w:val="22"/>
                <w:szCs w:val="22"/>
                <w:lang w:eastAsia="en-US"/>
              </w:rPr>
              <w:t>ir</w:t>
            </w:r>
            <w:r w:rsidRPr="008E12BD">
              <w:rPr>
                <w:rFonts w:eastAsia="Calibri"/>
                <w:spacing w:val="29"/>
                <w:sz w:val="22"/>
                <w:szCs w:val="22"/>
                <w:lang w:eastAsia="en-US"/>
              </w:rPr>
              <w:t xml:space="preserve"> </w:t>
            </w:r>
            <w:r w:rsidRPr="008E12BD">
              <w:rPr>
                <w:rFonts w:eastAsia="Calibri"/>
                <w:spacing w:val="-1"/>
                <w:sz w:val="22"/>
                <w:szCs w:val="22"/>
                <w:lang w:eastAsia="en-US"/>
              </w:rPr>
              <w:t>reikalingi</w:t>
            </w:r>
            <w:r w:rsidRPr="008E12BD">
              <w:rPr>
                <w:rFonts w:eastAsia="Calibri"/>
                <w:spacing w:val="2"/>
                <w:sz w:val="22"/>
                <w:szCs w:val="22"/>
                <w:lang w:eastAsia="en-US"/>
              </w:rPr>
              <w:t xml:space="preserve"> </w:t>
            </w:r>
            <w:r w:rsidRPr="008E12BD">
              <w:rPr>
                <w:rFonts w:eastAsia="Calibri"/>
                <w:spacing w:val="-1"/>
                <w:sz w:val="22"/>
                <w:szCs w:val="22"/>
                <w:lang w:eastAsia="en-US"/>
              </w:rPr>
              <w:t>gebėjimai.</w:t>
            </w:r>
          </w:p>
          <w:p w:rsidR="00E17D58" w:rsidRPr="008E12BD" w:rsidRDefault="00E17D58" w:rsidP="001371E4">
            <w:pPr>
              <w:widowControl w:val="0"/>
              <w:numPr>
                <w:ilvl w:val="0"/>
                <w:numId w:val="54"/>
              </w:numPr>
              <w:ind w:left="0" w:firstLine="0"/>
              <w:rPr>
                <w:sz w:val="22"/>
                <w:szCs w:val="22"/>
                <w:lang w:eastAsia="en-US"/>
              </w:rPr>
            </w:pPr>
            <w:r w:rsidRPr="008E12BD">
              <w:rPr>
                <w:rFonts w:eastAsia="Calibri"/>
                <w:spacing w:val="-1"/>
                <w:sz w:val="22"/>
                <w:szCs w:val="22"/>
                <w:lang w:eastAsia="en-US"/>
              </w:rPr>
              <w:t>Pajungti</w:t>
            </w:r>
            <w:r w:rsidRPr="008E12BD">
              <w:rPr>
                <w:rFonts w:eastAsia="Calibri"/>
                <w:spacing w:val="38"/>
                <w:sz w:val="22"/>
                <w:szCs w:val="22"/>
                <w:lang w:eastAsia="en-US"/>
              </w:rPr>
              <w:t xml:space="preserve"> </w:t>
            </w:r>
            <w:r w:rsidRPr="008E12BD">
              <w:rPr>
                <w:rFonts w:eastAsia="Calibri"/>
                <w:sz w:val="22"/>
                <w:szCs w:val="22"/>
                <w:lang w:eastAsia="en-US"/>
              </w:rPr>
              <w:t>ir</w:t>
            </w:r>
            <w:r w:rsidRPr="008E12BD">
              <w:rPr>
                <w:rFonts w:eastAsia="Calibri"/>
                <w:spacing w:val="37"/>
                <w:sz w:val="22"/>
                <w:szCs w:val="22"/>
                <w:lang w:eastAsia="en-US"/>
              </w:rPr>
              <w:t xml:space="preserve"> </w:t>
            </w:r>
            <w:r w:rsidRPr="008E12BD">
              <w:rPr>
                <w:rFonts w:eastAsia="Calibri"/>
                <w:spacing w:val="-1"/>
                <w:sz w:val="22"/>
                <w:szCs w:val="22"/>
                <w:lang w:eastAsia="en-US"/>
              </w:rPr>
              <w:t>paruošti</w:t>
            </w:r>
            <w:r w:rsidRPr="008E12BD">
              <w:rPr>
                <w:rFonts w:eastAsia="Calibri"/>
                <w:spacing w:val="38"/>
                <w:sz w:val="22"/>
                <w:szCs w:val="22"/>
                <w:lang w:eastAsia="en-US"/>
              </w:rPr>
              <w:t xml:space="preserve"> </w:t>
            </w:r>
            <w:r w:rsidRPr="008E12BD">
              <w:rPr>
                <w:rFonts w:eastAsia="Calibri"/>
                <w:sz w:val="22"/>
                <w:szCs w:val="22"/>
                <w:lang w:eastAsia="en-US"/>
              </w:rPr>
              <w:t>darbui</w:t>
            </w:r>
            <w:r w:rsidRPr="008E12BD">
              <w:rPr>
                <w:rFonts w:eastAsia="Calibri"/>
                <w:spacing w:val="27"/>
                <w:sz w:val="22"/>
                <w:szCs w:val="22"/>
                <w:lang w:eastAsia="en-US"/>
              </w:rPr>
              <w:t xml:space="preserve"> </w:t>
            </w:r>
            <w:r w:rsidRPr="008E12BD">
              <w:rPr>
                <w:rFonts w:eastAsia="Calibri"/>
                <w:sz w:val="22"/>
                <w:szCs w:val="22"/>
                <w:lang w:eastAsia="en-US"/>
              </w:rPr>
              <w:t>įvairią</w:t>
            </w:r>
            <w:r w:rsidRPr="008E12BD">
              <w:rPr>
                <w:rFonts w:eastAsia="Calibri"/>
                <w:spacing w:val="3"/>
                <w:sz w:val="22"/>
                <w:szCs w:val="22"/>
                <w:lang w:eastAsia="en-US"/>
              </w:rPr>
              <w:t xml:space="preserve"> </w:t>
            </w:r>
            <w:r w:rsidRPr="008E12BD">
              <w:rPr>
                <w:rFonts w:eastAsia="Calibri"/>
                <w:spacing w:val="-1"/>
                <w:sz w:val="22"/>
                <w:szCs w:val="22"/>
                <w:lang w:eastAsia="en-US"/>
              </w:rPr>
              <w:t>atsinaujinančios</w:t>
            </w:r>
            <w:r w:rsidRPr="008E12BD">
              <w:rPr>
                <w:rFonts w:eastAsia="Calibri"/>
                <w:spacing w:val="5"/>
                <w:sz w:val="22"/>
                <w:szCs w:val="22"/>
                <w:lang w:eastAsia="en-US"/>
              </w:rPr>
              <w:t xml:space="preserve"> </w:t>
            </w:r>
            <w:r w:rsidRPr="008E12BD">
              <w:rPr>
                <w:rFonts w:eastAsia="Calibri"/>
                <w:spacing w:val="-1"/>
                <w:sz w:val="22"/>
                <w:szCs w:val="22"/>
                <w:lang w:eastAsia="en-US"/>
              </w:rPr>
              <w:t>energijos</w:t>
            </w:r>
            <w:r w:rsidRPr="008E12BD">
              <w:rPr>
                <w:rFonts w:eastAsia="Calibri"/>
                <w:spacing w:val="39"/>
                <w:sz w:val="22"/>
                <w:szCs w:val="22"/>
                <w:lang w:eastAsia="en-US"/>
              </w:rPr>
              <w:t xml:space="preserve"> </w:t>
            </w:r>
            <w:r w:rsidRPr="008E12BD">
              <w:rPr>
                <w:rFonts w:eastAsia="Calibri"/>
                <w:spacing w:val="-1"/>
                <w:sz w:val="22"/>
                <w:szCs w:val="22"/>
                <w:lang w:eastAsia="en-US"/>
              </w:rPr>
              <w:t>įrangą.</w:t>
            </w:r>
          </w:p>
          <w:p w:rsidR="003B202D" w:rsidRPr="008E12BD" w:rsidRDefault="00E17D58" w:rsidP="001371E4">
            <w:pPr>
              <w:widowControl w:val="0"/>
              <w:numPr>
                <w:ilvl w:val="0"/>
                <w:numId w:val="54"/>
              </w:numPr>
              <w:ind w:left="0" w:firstLine="0"/>
              <w:rPr>
                <w:rFonts w:eastAsia="Calibri"/>
                <w:b/>
                <w:spacing w:val="-1"/>
                <w:sz w:val="22"/>
                <w:szCs w:val="22"/>
                <w:lang w:eastAsia="en-US"/>
              </w:rPr>
            </w:pPr>
            <w:r w:rsidRPr="008E12BD">
              <w:rPr>
                <w:rFonts w:eastAsia="Calibri"/>
                <w:spacing w:val="-1"/>
                <w:szCs w:val="22"/>
                <w:lang w:eastAsia="en-US"/>
              </w:rPr>
              <w:t>Patikrinti</w:t>
            </w:r>
            <w:r w:rsidRPr="008E12BD">
              <w:rPr>
                <w:rFonts w:eastAsia="Calibri"/>
                <w:spacing w:val="9"/>
                <w:szCs w:val="22"/>
                <w:lang w:eastAsia="en-US"/>
              </w:rPr>
              <w:t xml:space="preserve"> </w:t>
            </w:r>
            <w:r w:rsidRPr="008E12BD">
              <w:rPr>
                <w:rFonts w:eastAsia="Calibri"/>
                <w:spacing w:val="-1"/>
                <w:szCs w:val="22"/>
                <w:lang w:eastAsia="en-US"/>
              </w:rPr>
              <w:t>atsinaujinančios</w:t>
            </w:r>
            <w:r w:rsidRPr="008E12BD">
              <w:rPr>
                <w:rFonts w:eastAsia="Calibri"/>
                <w:spacing w:val="35"/>
                <w:szCs w:val="22"/>
                <w:lang w:eastAsia="en-US"/>
              </w:rPr>
              <w:t xml:space="preserve"> </w:t>
            </w:r>
            <w:r w:rsidRPr="008E12BD">
              <w:rPr>
                <w:rFonts w:eastAsia="Calibri"/>
                <w:spacing w:val="-1"/>
                <w:szCs w:val="22"/>
                <w:lang w:eastAsia="en-US"/>
              </w:rPr>
              <w:t>energijos</w:t>
            </w:r>
            <w:r w:rsidRPr="008E12BD">
              <w:rPr>
                <w:rFonts w:eastAsia="Calibri"/>
                <w:spacing w:val="16"/>
                <w:szCs w:val="22"/>
                <w:lang w:eastAsia="en-US"/>
              </w:rPr>
              <w:t xml:space="preserve"> </w:t>
            </w:r>
            <w:r w:rsidRPr="008E12BD">
              <w:rPr>
                <w:rFonts w:eastAsia="Calibri"/>
                <w:spacing w:val="-1"/>
                <w:szCs w:val="22"/>
                <w:lang w:eastAsia="en-US"/>
              </w:rPr>
              <w:t>įrenginių</w:t>
            </w:r>
            <w:r w:rsidR="00677FE9" w:rsidRPr="008E12BD">
              <w:rPr>
                <w:rFonts w:eastAsia="Calibri"/>
                <w:szCs w:val="22"/>
                <w:lang w:eastAsia="en-US"/>
              </w:rPr>
              <w:t xml:space="preserve"> </w:t>
            </w:r>
            <w:r w:rsidRPr="008E12BD">
              <w:rPr>
                <w:rFonts w:eastAsia="Calibri"/>
                <w:spacing w:val="-1"/>
                <w:szCs w:val="22"/>
                <w:lang w:eastAsia="en-US"/>
              </w:rPr>
              <w:t>darbo</w:t>
            </w:r>
            <w:r w:rsidRPr="008E12BD">
              <w:rPr>
                <w:rFonts w:eastAsia="Calibri"/>
                <w:spacing w:val="31"/>
                <w:szCs w:val="22"/>
                <w:lang w:eastAsia="en-US"/>
              </w:rPr>
              <w:t xml:space="preserve"> </w:t>
            </w:r>
            <w:r w:rsidRPr="008E12BD">
              <w:rPr>
                <w:rFonts w:eastAsia="Calibri"/>
                <w:spacing w:val="-1"/>
                <w:szCs w:val="22"/>
                <w:lang w:eastAsia="en-US"/>
              </w:rPr>
              <w:t>režimą.</w:t>
            </w:r>
          </w:p>
        </w:tc>
      </w:tr>
    </w:tbl>
    <w:p w:rsidR="009A36B8" w:rsidRPr="005D2549" w:rsidRDefault="009A36B8" w:rsidP="005D2549">
      <w:pPr>
        <w:widowControl w:val="0"/>
      </w:pPr>
    </w:p>
    <w:p w:rsidR="00A55F5C" w:rsidRPr="005D2549" w:rsidRDefault="00526753" w:rsidP="009B767A">
      <w:pPr>
        <w:widowControl w:val="0"/>
        <w:rPr>
          <w:lang w:val="pt-BR"/>
        </w:rPr>
      </w:pPr>
      <w:r w:rsidRPr="005D2549">
        <w:rPr>
          <w:lang w:val="pt-BR"/>
        </w:rPr>
        <w:br w:type="page"/>
      </w:r>
    </w:p>
    <w:p w:rsidR="0092016C" w:rsidRPr="005D2549" w:rsidRDefault="0092016C" w:rsidP="005D2549">
      <w:pPr>
        <w:widowControl w:val="0"/>
        <w:jc w:val="center"/>
        <w:rPr>
          <w:b/>
        </w:rPr>
      </w:pPr>
      <w:r w:rsidRPr="005D2549">
        <w:rPr>
          <w:b/>
        </w:rPr>
        <w:lastRenderedPageBreak/>
        <w:t>5.2. KVALIFIKACIJĄ SUDARANČIOMS KOMPETENCIJOMS ĮGYTI SKIRTI MODULIAI</w:t>
      </w:r>
    </w:p>
    <w:p w:rsidR="00CD56D9" w:rsidRPr="00AF6FCB" w:rsidRDefault="00CD56D9" w:rsidP="00AF6FCB">
      <w:pPr>
        <w:widowControl w:val="0"/>
      </w:pPr>
    </w:p>
    <w:p w:rsidR="00677FE9" w:rsidRDefault="00CD56D9" w:rsidP="005D2549">
      <w:pPr>
        <w:widowControl w:val="0"/>
        <w:jc w:val="center"/>
        <w:rPr>
          <w:b/>
        </w:rPr>
      </w:pPr>
      <w:r w:rsidRPr="005D2549">
        <w:rPr>
          <w:b/>
        </w:rPr>
        <w:t>5.2.1. Privalomieji moduliai</w:t>
      </w:r>
    </w:p>
    <w:p w:rsidR="0092016C" w:rsidRPr="005D2549" w:rsidRDefault="0092016C" w:rsidP="00AF6FCB">
      <w:pPr>
        <w:widowControl w:val="0"/>
        <w:rPr>
          <w:rFonts w:eastAsia="Calibri"/>
          <w:szCs w:val="22"/>
          <w:lang w:eastAsia="en-US"/>
        </w:rPr>
      </w:pPr>
    </w:p>
    <w:p w:rsidR="0092016C" w:rsidRPr="005D2549" w:rsidRDefault="0092016C" w:rsidP="005D2549">
      <w:pPr>
        <w:widowControl w:val="0"/>
        <w:jc w:val="both"/>
        <w:rPr>
          <w:rFonts w:eastAsia="Calibri"/>
          <w:b/>
          <w:szCs w:val="22"/>
          <w:lang w:eastAsia="en-US"/>
        </w:rPr>
      </w:pPr>
      <w:r w:rsidRPr="005D2549">
        <w:rPr>
          <w:rFonts w:eastAsia="Calibri"/>
          <w:b/>
          <w:szCs w:val="22"/>
          <w:lang w:eastAsia="en-US"/>
        </w:rPr>
        <w:t>Modulio pavadinimas – „</w:t>
      </w:r>
      <w:r w:rsidR="00BD41DD" w:rsidRPr="005D2549">
        <w:rPr>
          <w:rFonts w:eastAsia="Calibri"/>
          <w:b/>
          <w:szCs w:val="22"/>
          <w:lang w:eastAsia="en-US"/>
        </w:rPr>
        <w:t>Pasirengimas atsinaujinančios energetikos įrangos montuotojo darbui</w:t>
      </w:r>
      <w:r w:rsidRPr="005D2549">
        <w:rPr>
          <w:rFonts w:eastAsia="Calibri"/>
          <w:b/>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680"/>
        <w:gridCol w:w="2977"/>
        <w:gridCol w:w="8"/>
      </w:tblGrid>
      <w:tr w:rsidR="00677FE9" w:rsidRPr="005D2549" w:rsidTr="009A33D2">
        <w:trPr>
          <w:gridAfter w:val="1"/>
          <w:wAfter w:w="4" w:type="pct"/>
          <w:trHeight w:val="57"/>
        </w:trPr>
        <w:tc>
          <w:tcPr>
            <w:tcW w:w="1133" w:type="pct"/>
            <w:vAlign w:val="center"/>
          </w:tcPr>
          <w:p w:rsidR="0092016C" w:rsidRPr="005D2549" w:rsidRDefault="0092016C" w:rsidP="009B767A">
            <w:pPr>
              <w:pStyle w:val="TableParagraph"/>
            </w:pPr>
            <w:proofErr w:type="spellStart"/>
            <w:r w:rsidRPr="005D2549">
              <w:t>Valstybinis</w:t>
            </w:r>
            <w:proofErr w:type="spellEnd"/>
            <w:r w:rsidRPr="005D2549">
              <w:t xml:space="preserve"> </w:t>
            </w:r>
            <w:proofErr w:type="spellStart"/>
            <w:r w:rsidR="009B767A">
              <w:t>kodas</w:t>
            </w:r>
            <w:proofErr w:type="spellEnd"/>
            <w:r w:rsidR="009B767A">
              <w:t xml:space="preserve"> </w:t>
            </w:r>
          </w:p>
        </w:tc>
        <w:tc>
          <w:tcPr>
            <w:tcW w:w="3863" w:type="pct"/>
            <w:gridSpan w:val="2"/>
          </w:tcPr>
          <w:p w:rsidR="0092016C" w:rsidRPr="005D2549" w:rsidRDefault="003F4536" w:rsidP="009B767A">
            <w:pPr>
              <w:pStyle w:val="TableParagraph"/>
            </w:pPr>
            <w:r w:rsidRPr="005D2549">
              <w:t>4071342</w:t>
            </w:r>
          </w:p>
        </w:tc>
      </w:tr>
      <w:tr w:rsidR="00677FE9" w:rsidRPr="005D2549" w:rsidTr="009A33D2">
        <w:trPr>
          <w:gridAfter w:val="1"/>
          <w:wAfter w:w="4" w:type="pct"/>
          <w:trHeight w:val="57"/>
        </w:trPr>
        <w:tc>
          <w:tcPr>
            <w:tcW w:w="1133" w:type="pct"/>
            <w:vAlign w:val="center"/>
          </w:tcPr>
          <w:p w:rsidR="0092016C" w:rsidRPr="005D2549" w:rsidRDefault="0092016C" w:rsidP="009B767A">
            <w:pPr>
              <w:pStyle w:val="TableParagraph"/>
            </w:pPr>
            <w:proofErr w:type="spellStart"/>
            <w:r w:rsidRPr="005D2549">
              <w:t>Modulio</w:t>
            </w:r>
            <w:proofErr w:type="spellEnd"/>
            <w:r w:rsidRPr="005D2549">
              <w:t xml:space="preserve"> LTKS </w:t>
            </w:r>
            <w:proofErr w:type="spellStart"/>
            <w:r w:rsidRPr="005D2549">
              <w:t>lygis</w:t>
            </w:r>
            <w:proofErr w:type="spellEnd"/>
          </w:p>
        </w:tc>
        <w:tc>
          <w:tcPr>
            <w:tcW w:w="3863" w:type="pct"/>
            <w:gridSpan w:val="2"/>
          </w:tcPr>
          <w:p w:rsidR="0092016C" w:rsidRPr="005D2549" w:rsidRDefault="0092016C" w:rsidP="009B767A">
            <w:pPr>
              <w:pStyle w:val="TableParagraph"/>
            </w:pPr>
            <w:r w:rsidRPr="005D2549">
              <w:t>I</w:t>
            </w:r>
            <w:r w:rsidR="00BD41DD" w:rsidRPr="005D2549">
              <w:t>V</w:t>
            </w:r>
          </w:p>
        </w:tc>
      </w:tr>
      <w:tr w:rsidR="00677FE9" w:rsidRPr="005D2549" w:rsidTr="009A33D2">
        <w:trPr>
          <w:gridAfter w:val="1"/>
          <w:wAfter w:w="4" w:type="pct"/>
          <w:trHeight w:val="57"/>
        </w:trPr>
        <w:tc>
          <w:tcPr>
            <w:tcW w:w="1133" w:type="pct"/>
            <w:vAlign w:val="center"/>
          </w:tcPr>
          <w:p w:rsidR="0092016C" w:rsidRPr="005D2549" w:rsidRDefault="0092016C" w:rsidP="009B767A">
            <w:pPr>
              <w:pStyle w:val="TableParagraph"/>
            </w:pPr>
            <w:proofErr w:type="spellStart"/>
            <w:r w:rsidRPr="005D2549">
              <w:t>Apimtis</w:t>
            </w:r>
            <w:proofErr w:type="spellEnd"/>
            <w:r w:rsidRPr="005D2549">
              <w:t xml:space="preserve"> </w:t>
            </w:r>
            <w:proofErr w:type="spellStart"/>
            <w:r w:rsidRPr="005D2549">
              <w:t>mokymosi</w:t>
            </w:r>
            <w:proofErr w:type="spellEnd"/>
            <w:r w:rsidRPr="005D2549">
              <w:t xml:space="preserve"> </w:t>
            </w:r>
            <w:proofErr w:type="spellStart"/>
            <w:r w:rsidRPr="005D2549">
              <w:t>kreditais</w:t>
            </w:r>
            <w:proofErr w:type="spellEnd"/>
          </w:p>
        </w:tc>
        <w:tc>
          <w:tcPr>
            <w:tcW w:w="3863" w:type="pct"/>
            <w:gridSpan w:val="2"/>
          </w:tcPr>
          <w:p w:rsidR="0092016C" w:rsidRPr="005D2549" w:rsidRDefault="0092016C" w:rsidP="009B767A">
            <w:pPr>
              <w:pStyle w:val="TableParagraph"/>
            </w:pPr>
            <w:r w:rsidRPr="005D2549">
              <w:t xml:space="preserve">5 </w:t>
            </w:r>
          </w:p>
        </w:tc>
      </w:tr>
      <w:tr w:rsidR="00677FE9" w:rsidRPr="005D2549" w:rsidTr="009A33D2">
        <w:trPr>
          <w:gridAfter w:val="1"/>
          <w:wAfter w:w="4" w:type="pct"/>
          <w:trHeight w:val="57"/>
        </w:trPr>
        <w:tc>
          <w:tcPr>
            <w:tcW w:w="1133" w:type="pct"/>
          </w:tcPr>
          <w:p w:rsidR="0092016C" w:rsidRPr="005D2549" w:rsidRDefault="0092016C" w:rsidP="009B767A">
            <w:pPr>
              <w:pStyle w:val="TableParagraph"/>
            </w:pPr>
            <w:proofErr w:type="spellStart"/>
            <w:r w:rsidRPr="005D2549">
              <w:t>Kompetencijos</w:t>
            </w:r>
            <w:proofErr w:type="spellEnd"/>
          </w:p>
        </w:tc>
        <w:tc>
          <w:tcPr>
            <w:tcW w:w="3863" w:type="pct"/>
            <w:gridSpan w:val="2"/>
          </w:tcPr>
          <w:p w:rsidR="0092016C" w:rsidRPr="005D2549" w:rsidRDefault="00BD41DD" w:rsidP="009B767A">
            <w:pPr>
              <w:pStyle w:val="TableParagraph"/>
            </w:pPr>
            <w:proofErr w:type="spellStart"/>
            <w:r w:rsidRPr="005D2549">
              <w:t>Pasirengti</w:t>
            </w:r>
            <w:proofErr w:type="spellEnd"/>
            <w:r w:rsidRPr="005D2549">
              <w:t xml:space="preserve"> </w:t>
            </w:r>
            <w:proofErr w:type="spellStart"/>
            <w:r w:rsidRPr="005D2549">
              <w:t>atsinaujinančios</w:t>
            </w:r>
            <w:proofErr w:type="spellEnd"/>
            <w:r w:rsidRPr="005D2549">
              <w:t xml:space="preserve"> </w:t>
            </w:r>
            <w:proofErr w:type="spellStart"/>
            <w:r w:rsidRPr="005D2549">
              <w:t>energetikos</w:t>
            </w:r>
            <w:proofErr w:type="spellEnd"/>
            <w:r w:rsidRPr="005D2549">
              <w:t xml:space="preserve"> </w:t>
            </w:r>
            <w:proofErr w:type="spellStart"/>
            <w:r w:rsidRPr="005D2549">
              <w:t>įrangos</w:t>
            </w:r>
            <w:proofErr w:type="spellEnd"/>
            <w:r w:rsidRPr="005D2549">
              <w:t xml:space="preserve"> </w:t>
            </w:r>
            <w:proofErr w:type="spellStart"/>
            <w:r w:rsidRPr="005D2549">
              <w:t>montuotojo</w:t>
            </w:r>
            <w:proofErr w:type="spellEnd"/>
            <w:r w:rsidRPr="005D2549">
              <w:t xml:space="preserve"> </w:t>
            </w:r>
            <w:proofErr w:type="spellStart"/>
            <w:r w:rsidRPr="005D2549">
              <w:t>darbui</w:t>
            </w:r>
            <w:proofErr w:type="spellEnd"/>
          </w:p>
        </w:tc>
      </w:tr>
      <w:tr w:rsidR="00677FE9" w:rsidRPr="005D2549" w:rsidTr="00AF6FCB">
        <w:trPr>
          <w:gridAfter w:val="1"/>
          <w:wAfter w:w="4" w:type="pct"/>
          <w:trHeight w:val="57"/>
        </w:trPr>
        <w:tc>
          <w:tcPr>
            <w:tcW w:w="1133" w:type="pct"/>
            <w:shd w:val="clear" w:color="auto" w:fill="D9D9D9"/>
          </w:tcPr>
          <w:p w:rsidR="0092016C" w:rsidRPr="005D2549" w:rsidRDefault="009B767A" w:rsidP="009B767A">
            <w:pPr>
              <w:pStyle w:val="TableParagraph"/>
            </w:pPr>
            <w:proofErr w:type="spellStart"/>
            <w:r>
              <w:t>Modulio</w:t>
            </w:r>
            <w:proofErr w:type="spellEnd"/>
            <w:r>
              <w:t xml:space="preserve"> </w:t>
            </w:r>
            <w:proofErr w:type="spellStart"/>
            <w:r>
              <w:t>mokymosi</w:t>
            </w:r>
            <w:proofErr w:type="spellEnd"/>
            <w:r>
              <w:t xml:space="preserve"> </w:t>
            </w:r>
            <w:proofErr w:type="spellStart"/>
            <w:r>
              <w:t>rezultatai</w:t>
            </w:r>
            <w:proofErr w:type="spellEnd"/>
          </w:p>
        </w:tc>
        <w:tc>
          <w:tcPr>
            <w:tcW w:w="2361" w:type="pct"/>
            <w:shd w:val="clear" w:color="auto" w:fill="D9D9D9"/>
          </w:tcPr>
          <w:p w:rsidR="0092016C" w:rsidRPr="005D2549" w:rsidRDefault="0092016C" w:rsidP="009B767A">
            <w:pPr>
              <w:pStyle w:val="TableParagraph"/>
            </w:pPr>
            <w:proofErr w:type="spellStart"/>
            <w:r w:rsidRPr="005D2549">
              <w:t>Rekomenduojamas</w:t>
            </w:r>
            <w:proofErr w:type="spellEnd"/>
            <w:r w:rsidRPr="005D2549">
              <w:t xml:space="preserve"> </w:t>
            </w:r>
            <w:proofErr w:type="spellStart"/>
            <w:r w:rsidRPr="005D2549">
              <w:t>turinys</w:t>
            </w:r>
            <w:proofErr w:type="spellEnd"/>
            <w:r w:rsidRPr="005D2549">
              <w:t xml:space="preserve">, </w:t>
            </w:r>
            <w:proofErr w:type="spellStart"/>
            <w:r w:rsidRPr="005D2549">
              <w:t>reikalingas</w:t>
            </w:r>
            <w:proofErr w:type="spellEnd"/>
            <w:r w:rsidRPr="005D2549">
              <w:t xml:space="preserve"> </w:t>
            </w:r>
            <w:proofErr w:type="spellStart"/>
            <w:r w:rsidRPr="005D2549">
              <w:t>mokymosi</w:t>
            </w:r>
            <w:proofErr w:type="spellEnd"/>
            <w:r w:rsidRPr="005D2549">
              <w:t xml:space="preserve"> </w:t>
            </w:r>
            <w:proofErr w:type="spellStart"/>
            <w:r w:rsidRPr="005D2549">
              <w:t>rezultatams</w:t>
            </w:r>
            <w:proofErr w:type="spellEnd"/>
            <w:r w:rsidRPr="005D2549">
              <w:t xml:space="preserve"> </w:t>
            </w:r>
            <w:proofErr w:type="spellStart"/>
            <w:r w:rsidRPr="005D2549">
              <w:t>pasiekti</w:t>
            </w:r>
            <w:proofErr w:type="spellEnd"/>
          </w:p>
        </w:tc>
        <w:tc>
          <w:tcPr>
            <w:tcW w:w="1502" w:type="pct"/>
            <w:shd w:val="clear" w:color="auto" w:fill="D9D9D9"/>
          </w:tcPr>
          <w:p w:rsidR="0092016C" w:rsidRPr="005D2549" w:rsidRDefault="0092016C" w:rsidP="009B767A">
            <w:pPr>
              <w:pStyle w:val="TableParagraph"/>
            </w:pPr>
            <w:proofErr w:type="spellStart"/>
            <w:r w:rsidRPr="005D2549">
              <w:t>Mokymosi</w:t>
            </w:r>
            <w:proofErr w:type="spellEnd"/>
            <w:r w:rsidRPr="005D2549">
              <w:t xml:space="preserve"> </w:t>
            </w:r>
            <w:proofErr w:type="spellStart"/>
            <w:r w:rsidRPr="005D2549">
              <w:t>pasiekimų</w:t>
            </w:r>
            <w:proofErr w:type="spellEnd"/>
            <w:r w:rsidRPr="005D2549">
              <w:t xml:space="preserve"> </w:t>
            </w:r>
            <w:proofErr w:type="spellStart"/>
            <w:r w:rsidRPr="005D2549">
              <w:t>įvertinimo</w:t>
            </w:r>
            <w:proofErr w:type="spellEnd"/>
            <w:r w:rsidRPr="005D2549">
              <w:t xml:space="preserve"> </w:t>
            </w:r>
            <w:proofErr w:type="spellStart"/>
            <w:r w:rsidRPr="005D2549">
              <w:t>kriterijai</w:t>
            </w:r>
            <w:proofErr w:type="spellEnd"/>
            <w:r w:rsidRPr="005D2549">
              <w:t xml:space="preserve"> </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widowControl w:val="0"/>
              <w:autoSpaceDE w:val="0"/>
              <w:autoSpaceDN w:val="0"/>
              <w:adjustRightInd w:val="0"/>
            </w:pPr>
            <w:r w:rsidRPr="005D2549">
              <w:rPr>
                <w:bCs/>
              </w:rPr>
              <w:t>1.</w:t>
            </w:r>
            <w:r w:rsidRPr="005D2549">
              <w:rPr>
                <w:b/>
                <w:bCs/>
              </w:rPr>
              <w:t xml:space="preserve"> </w:t>
            </w:r>
            <w:r w:rsidRPr="005D2549">
              <w:t xml:space="preserve">Skaityti </w:t>
            </w:r>
            <w:proofErr w:type="spellStart"/>
            <w:r w:rsidRPr="005D2549">
              <w:t>AEĮ</w:t>
            </w:r>
            <w:proofErr w:type="spellEnd"/>
            <w:r w:rsidRPr="005D2549">
              <w:t xml:space="preserve"> montavimo brėžinius, santechninių, elektrinių schemų sutartinius ženklus, pastatų konstrukcinius elementus.</w:t>
            </w:r>
          </w:p>
        </w:tc>
        <w:tc>
          <w:tcPr>
            <w:tcW w:w="2361" w:type="pct"/>
          </w:tcPr>
          <w:p w:rsidR="00677FE9" w:rsidRDefault="002950A5" w:rsidP="009B767A">
            <w:pPr>
              <w:widowControl w:val="0"/>
              <w:autoSpaceDE w:val="0"/>
              <w:autoSpaceDN w:val="0"/>
              <w:adjustRightInd w:val="0"/>
            </w:pPr>
            <w:r w:rsidRPr="005D2549">
              <w:rPr>
                <w:b/>
                <w:bCs/>
              </w:rPr>
              <w:t xml:space="preserve">1.1. Tema. </w:t>
            </w:r>
            <w:proofErr w:type="spellStart"/>
            <w:r w:rsidRPr="005D2549">
              <w:t>AEĮ</w:t>
            </w:r>
            <w:proofErr w:type="spellEnd"/>
            <w:r w:rsidRPr="005D2549">
              <w:t xml:space="preserve"> montavimo brėžiniai, santechninių, elektrinių schemų sutartiniai ženklai, pastatų konstrukciniai elementai.</w:t>
            </w:r>
          </w:p>
          <w:p w:rsidR="002950A5" w:rsidRPr="005D2549" w:rsidRDefault="002950A5" w:rsidP="009B767A">
            <w:pPr>
              <w:widowControl w:val="0"/>
              <w:numPr>
                <w:ilvl w:val="0"/>
                <w:numId w:val="13"/>
              </w:numPr>
              <w:autoSpaceDE w:val="0"/>
              <w:autoSpaceDN w:val="0"/>
              <w:adjustRightInd w:val="0"/>
            </w:pPr>
            <w:r w:rsidRPr="005D2549">
              <w:t xml:space="preserve">Paaiškinti </w:t>
            </w:r>
            <w:proofErr w:type="spellStart"/>
            <w:r w:rsidRPr="005D2549">
              <w:t>AEĮ</w:t>
            </w:r>
            <w:proofErr w:type="spellEnd"/>
            <w:r w:rsidRPr="005D2549">
              <w:t xml:space="preserve"> montavimo brėžinius, projektuojamų vaizdų išdėstymą brėžiniuose.</w:t>
            </w:r>
          </w:p>
          <w:p w:rsidR="002950A5" w:rsidRPr="005D2549" w:rsidRDefault="002950A5" w:rsidP="009B767A">
            <w:pPr>
              <w:widowControl w:val="0"/>
              <w:numPr>
                <w:ilvl w:val="0"/>
                <w:numId w:val="13"/>
              </w:numPr>
              <w:autoSpaceDE w:val="0"/>
              <w:autoSpaceDN w:val="0"/>
              <w:adjustRightInd w:val="0"/>
            </w:pPr>
            <w:r w:rsidRPr="005D2549">
              <w:t>Paaiškinti santechninių ir elektrinių schemų sutartinius ženklus.</w:t>
            </w:r>
          </w:p>
          <w:p w:rsidR="002950A5" w:rsidRPr="005D2549" w:rsidRDefault="002950A5" w:rsidP="009B767A">
            <w:pPr>
              <w:widowControl w:val="0"/>
              <w:numPr>
                <w:ilvl w:val="0"/>
                <w:numId w:val="13"/>
              </w:numPr>
              <w:autoSpaceDE w:val="0"/>
              <w:autoSpaceDN w:val="0"/>
              <w:adjustRightInd w:val="0"/>
            </w:pPr>
            <w:r w:rsidRPr="005D2549">
              <w:t>Apibūdinti pastatų konstrukcinius elementus, išnagrinėti brėžinius.</w:t>
            </w:r>
          </w:p>
        </w:tc>
        <w:tc>
          <w:tcPr>
            <w:tcW w:w="1506" w:type="pct"/>
            <w:gridSpan w:val="2"/>
          </w:tcPr>
          <w:p w:rsidR="002950A5" w:rsidRPr="005D2549" w:rsidRDefault="00995FEA" w:rsidP="009B767A">
            <w:pPr>
              <w:widowControl w:val="0"/>
              <w:autoSpaceDE w:val="0"/>
              <w:autoSpaceDN w:val="0"/>
              <w:adjustRightInd w:val="0"/>
            </w:pPr>
            <w:r w:rsidRPr="005D2549">
              <w:t>Paaiškinti</w:t>
            </w:r>
            <w:r w:rsidR="002950A5" w:rsidRPr="005D2549">
              <w:t xml:space="preserve"> </w:t>
            </w:r>
            <w:proofErr w:type="spellStart"/>
            <w:r w:rsidR="002950A5" w:rsidRPr="005D2549">
              <w:t>AEĮ</w:t>
            </w:r>
            <w:proofErr w:type="spellEnd"/>
            <w:r w:rsidR="002950A5" w:rsidRPr="005D2549">
              <w:t xml:space="preserve"> montavimo brėžiniai, vaizdų išdėstymas brėžiniuose, santechninių ir elektrinių schemų sutartinis ženklinimas, surasti, atpažinti ir pagal darbo brėžinius išvardintas jų montavimo eiliškumas,</w:t>
            </w:r>
            <w:r w:rsidR="00677FE9">
              <w:t xml:space="preserve"> </w:t>
            </w:r>
            <w:r w:rsidR="002950A5" w:rsidRPr="005D2549">
              <w:t>apibūdinti pastatų konstrukciniai elementai.</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widowControl w:val="0"/>
              <w:autoSpaceDE w:val="0"/>
              <w:autoSpaceDN w:val="0"/>
              <w:adjustRightInd w:val="0"/>
            </w:pPr>
            <w:r w:rsidRPr="005D2549">
              <w:rPr>
                <w:bCs/>
              </w:rPr>
              <w:t>2.</w:t>
            </w:r>
            <w:r w:rsidRPr="005D2549">
              <w:t xml:space="preserve"> Apibūdinti vamzdžių, fasoninių dalių, santechninės armatūros, chemines, fizines, mechanines ir technologines savybes.</w:t>
            </w:r>
          </w:p>
        </w:tc>
        <w:tc>
          <w:tcPr>
            <w:tcW w:w="2361" w:type="pct"/>
          </w:tcPr>
          <w:p w:rsidR="002950A5" w:rsidRPr="005D2549" w:rsidRDefault="002950A5" w:rsidP="009B767A">
            <w:pPr>
              <w:widowControl w:val="0"/>
              <w:autoSpaceDE w:val="0"/>
              <w:autoSpaceDN w:val="0"/>
              <w:adjustRightInd w:val="0"/>
            </w:pPr>
            <w:r w:rsidRPr="005D2549">
              <w:rPr>
                <w:b/>
                <w:bCs/>
              </w:rPr>
              <w:t xml:space="preserve">2.1. Tema. </w:t>
            </w:r>
            <w:r w:rsidRPr="005D2549">
              <w:t>Vamzdžių, fasoninių dalių, santechninės armatūros,</w:t>
            </w:r>
            <w:r w:rsidR="00677FE9">
              <w:t xml:space="preserve"> </w:t>
            </w:r>
            <w:r w:rsidRPr="005D2549">
              <w:t>cheminės, fizinės, mechaninės ir technologinės savybės.</w:t>
            </w:r>
          </w:p>
          <w:p w:rsidR="002950A5" w:rsidRPr="005D2549" w:rsidRDefault="002950A5" w:rsidP="009B767A">
            <w:pPr>
              <w:widowControl w:val="0"/>
              <w:numPr>
                <w:ilvl w:val="0"/>
                <w:numId w:val="13"/>
              </w:numPr>
              <w:autoSpaceDE w:val="0"/>
              <w:autoSpaceDN w:val="0"/>
              <w:adjustRightInd w:val="0"/>
            </w:pPr>
            <w:r w:rsidRPr="005D2549">
              <w:t>Apibūdinti vamzdžių, fasoninių dalių, santechninės armatūros,</w:t>
            </w:r>
            <w:r w:rsidR="00677FE9">
              <w:t xml:space="preserve"> </w:t>
            </w:r>
            <w:r w:rsidRPr="005D2549">
              <w:t>chemines, fizines, mechanines ir technologines savybes.</w:t>
            </w:r>
          </w:p>
          <w:p w:rsidR="002950A5" w:rsidRPr="005D2549" w:rsidRDefault="002950A5" w:rsidP="009B767A">
            <w:pPr>
              <w:widowControl w:val="0"/>
              <w:numPr>
                <w:ilvl w:val="0"/>
                <w:numId w:val="13"/>
              </w:numPr>
              <w:autoSpaceDE w:val="0"/>
              <w:autoSpaceDN w:val="0"/>
              <w:adjustRightInd w:val="0"/>
            </w:pPr>
            <w:r w:rsidRPr="005D2549">
              <w:t xml:space="preserve">Apibūdinti vamzdžių ir fasoninių dalių sujungimo būdus. </w:t>
            </w:r>
          </w:p>
        </w:tc>
        <w:tc>
          <w:tcPr>
            <w:tcW w:w="1506" w:type="pct"/>
            <w:gridSpan w:val="2"/>
          </w:tcPr>
          <w:p w:rsidR="002950A5" w:rsidRPr="005D2549" w:rsidRDefault="004837C1" w:rsidP="009B767A">
            <w:pPr>
              <w:widowControl w:val="0"/>
              <w:autoSpaceDE w:val="0"/>
              <w:autoSpaceDN w:val="0"/>
              <w:adjustRightInd w:val="0"/>
            </w:pPr>
            <w:r w:rsidRPr="005D2549">
              <w:t>A</w:t>
            </w:r>
            <w:r w:rsidR="002950A5" w:rsidRPr="005D2549">
              <w:t>pibūdintos ir išnagrinėtos vamzdžių, fasoninių dalių, santechninės armatūros,</w:t>
            </w:r>
            <w:r w:rsidR="00677FE9">
              <w:t xml:space="preserve"> </w:t>
            </w:r>
            <w:r w:rsidR="002950A5" w:rsidRPr="005D2549">
              <w:t>cheminės, fizinės, mechaninės ir technologinės savybės, išvardinti vamzdžių ir fasoninių dalių sujungimo būdai.</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widowControl w:val="0"/>
              <w:autoSpaceDE w:val="0"/>
              <w:autoSpaceDN w:val="0"/>
              <w:adjustRightInd w:val="0"/>
              <w:rPr>
                <w:rFonts w:eastAsia="Calibri"/>
              </w:rPr>
            </w:pPr>
            <w:r w:rsidRPr="005D2549">
              <w:t xml:space="preserve">3. </w:t>
            </w:r>
            <w:r w:rsidRPr="005D2549">
              <w:rPr>
                <w:rFonts w:eastAsia="Calibri"/>
              </w:rPr>
              <w:t xml:space="preserve">Suplanuoti ir pasiruošti atlikti </w:t>
            </w:r>
            <w:proofErr w:type="spellStart"/>
            <w:r w:rsidRPr="005D2549">
              <w:rPr>
                <w:rFonts w:eastAsia="Calibri"/>
              </w:rPr>
              <w:t>AEĮ</w:t>
            </w:r>
            <w:proofErr w:type="spellEnd"/>
            <w:r w:rsidRPr="005D2549">
              <w:rPr>
                <w:rFonts w:eastAsia="Calibri"/>
              </w:rPr>
              <w:t xml:space="preserve"> vamzdynų montavimą ir klojimą.</w:t>
            </w:r>
          </w:p>
        </w:tc>
        <w:tc>
          <w:tcPr>
            <w:tcW w:w="2361" w:type="pct"/>
          </w:tcPr>
          <w:p w:rsidR="00677FE9" w:rsidRDefault="002950A5" w:rsidP="009B767A">
            <w:pPr>
              <w:pStyle w:val="Default"/>
              <w:widowControl w:val="0"/>
              <w:rPr>
                <w:color w:val="auto"/>
              </w:rPr>
            </w:pPr>
            <w:r w:rsidRPr="005D2549">
              <w:rPr>
                <w:b/>
                <w:bCs/>
                <w:color w:val="auto"/>
              </w:rPr>
              <w:t xml:space="preserve">3.1. Tema. </w:t>
            </w:r>
            <w:r w:rsidRPr="005D2549">
              <w:rPr>
                <w:color w:val="auto"/>
              </w:rPr>
              <w:t xml:space="preserve">Vamzdynų klojimo darbų planavimas ir pasiruošimas naudojantis </w:t>
            </w:r>
            <w:proofErr w:type="spellStart"/>
            <w:r w:rsidRPr="005D2549">
              <w:rPr>
                <w:color w:val="auto"/>
              </w:rPr>
              <w:t>AEĮ</w:t>
            </w:r>
            <w:proofErr w:type="spellEnd"/>
            <w:r w:rsidRPr="005D2549">
              <w:rPr>
                <w:color w:val="auto"/>
              </w:rPr>
              <w:t xml:space="preserve"> montavimo ir vamzdynų brėžiniais.</w:t>
            </w:r>
          </w:p>
          <w:p w:rsidR="00677FE9" w:rsidRDefault="002950A5" w:rsidP="009B767A">
            <w:pPr>
              <w:pStyle w:val="Default"/>
              <w:widowControl w:val="0"/>
              <w:numPr>
                <w:ilvl w:val="0"/>
                <w:numId w:val="16"/>
              </w:numPr>
              <w:ind w:left="0" w:firstLine="0"/>
              <w:rPr>
                <w:color w:val="auto"/>
              </w:rPr>
            </w:pPr>
            <w:r w:rsidRPr="005D2549">
              <w:rPr>
                <w:color w:val="auto"/>
              </w:rPr>
              <w:t>Paaiškinti vamzdynų brėžinius, projektuojamų vamzdynų išdėstymą brėžiniuose.</w:t>
            </w:r>
          </w:p>
          <w:p w:rsidR="00677FE9" w:rsidRDefault="002950A5" w:rsidP="009B767A">
            <w:pPr>
              <w:pStyle w:val="Default"/>
              <w:widowControl w:val="0"/>
              <w:numPr>
                <w:ilvl w:val="0"/>
                <w:numId w:val="16"/>
              </w:numPr>
              <w:ind w:left="0" w:firstLine="0"/>
              <w:rPr>
                <w:color w:val="auto"/>
              </w:rPr>
            </w:pPr>
            <w:r w:rsidRPr="005D2549">
              <w:rPr>
                <w:color w:val="auto"/>
              </w:rPr>
              <w:t>Paaiškinti santechninių schemų sutartinius ženklus.</w:t>
            </w:r>
          </w:p>
          <w:p w:rsidR="002950A5" w:rsidRPr="005D2549" w:rsidRDefault="002950A5" w:rsidP="009B767A">
            <w:pPr>
              <w:pStyle w:val="Default"/>
              <w:widowControl w:val="0"/>
              <w:numPr>
                <w:ilvl w:val="0"/>
                <w:numId w:val="16"/>
              </w:numPr>
              <w:ind w:left="0" w:firstLine="0"/>
              <w:rPr>
                <w:color w:val="auto"/>
              </w:rPr>
            </w:pPr>
            <w:r w:rsidRPr="005D2549">
              <w:rPr>
                <w:color w:val="auto"/>
              </w:rPr>
              <w:t>Apibūdinti pa</w:t>
            </w:r>
            <w:r w:rsidR="00AF6FCB">
              <w:rPr>
                <w:color w:val="auto"/>
              </w:rPr>
              <w:t>statų konstrukcinius elementus.</w:t>
            </w:r>
          </w:p>
        </w:tc>
        <w:tc>
          <w:tcPr>
            <w:tcW w:w="1506" w:type="pct"/>
            <w:gridSpan w:val="2"/>
          </w:tcPr>
          <w:p w:rsidR="002950A5" w:rsidRPr="005D2549" w:rsidRDefault="004837C1" w:rsidP="009B767A">
            <w:pPr>
              <w:widowControl w:val="0"/>
            </w:pPr>
            <w:r w:rsidRPr="005D2549">
              <w:t>Paaiškinti</w:t>
            </w:r>
            <w:r w:rsidR="002950A5" w:rsidRPr="005D2549">
              <w:t xml:space="preserve"> įrengimų brėžiniai, elementų išdėstymas brėžiniuose, vamzdynų schemų sutartinis ženklinimas, surasti, atpažinti ir pagal darbo brėžinius išvardint</w:t>
            </w:r>
            <w:r w:rsidRPr="005D2549">
              <w:t>as</w:t>
            </w:r>
            <w:r w:rsidR="002950A5" w:rsidRPr="005D2549">
              <w:t xml:space="preserve"> jų montavimo eiliškumas, apibūdinti pastatų konstrukciniai elementai. </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pStyle w:val="Default"/>
              <w:widowControl w:val="0"/>
              <w:rPr>
                <w:color w:val="auto"/>
              </w:rPr>
            </w:pPr>
            <w:r w:rsidRPr="005D2549">
              <w:rPr>
                <w:color w:val="auto"/>
              </w:rPr>
              <w:t xml:space="preserve">4. Atpažinti pavojingus veiksnius atliekant </w:t>
            </w:r>
            <w:proofErr w:type="spellStart"/>
            <w:r w:rsidRPr="005D2549">
              <w:rPr>
                <w:color w:val="auto"/>
              </w:rPr>
              <w:t>AEĮ</w:t>
            </w:r>
            <w:proofErr w:type="spellEnd"/>
            <w:r w:rsidRPr="005D2549">
              <w:rPr>
                <w:color w:val="auto"/>
              </w:rPr>
              <w:t xml:space="preserve"> vamzdy</w:t>
            </w:r>
            <w:r w:rsidR="009A33D2">
              <w:rPr>
                <w:color w:val="auto"/>
              </w:rPr>
              <w:t>nų montavimo ir klojimo darbus.</w:t>
            </w:r>
          </w:p>
        </w:tc>
        <w:tc>
          <w:tcPr>
            <w:tcW w:w="2361" w:type="pct"/>
          </w:tcPr>
          <w:p w:rsidR="00677FE9" w:rsidRDefault="002950A5" w:rsidP="009B767A">
            <w:pPr>
              <w:pStyle w:val="Default"/>
              <w:widowControl w:val="0"/>
              <w:rPr>
                <w:color w:val="auto"/>
              </w:rPr>
            </w:pPr>
            <w:r w:rsidRPr="005D2549">
              <w:rPr>
                <w:b/>
                <w:bCs/>
                <w:color w:val="auto"/>
              </w:rPr>
              <w:t xml:space="preserve">4.1. Tema. </w:t>
            </w:r>
            <w:r w:rsidRPr="005D2549">
              <w:rPr>
                <w:color w:val="auto"/>
              </w:rPr>
              <w:t>Darbuotojų saugos ir sveikatos reikalavimai atliekant darbus tranšėjose.</w:t>
            </w:r>
          </w:p>
          <w:p w:rsidR="00677FE9" w:rsidRDefault="002950A5" w:rsidP="009B767A">
            <w:pPr>
              <w:pStyle w:val="Default"/>
              <w:widowControl w:val="0"/>
              <w:numPr>
                <w:ilvl w:val="0"/>
                <w:numId w:val="17"/>
              </w:numPr>
              <w:ind w:left="0" w:firstLine="0"/>
              <w:rPr>
                <w:color w:val="auto"/>
              </w:rPr>
            </w:pPr>
            <w:r w:rsidRPr="005D2549">
              <w:rPr>
                <w:color w:val="auto"/>
              </w:rPr>
              <w:t xml:space="preserve">Išvardinti galimus pavojus, susijusius su </w:t>
            </w:r>
            <w:proofErr w:type="spellStart"/>
            <w:r w:rsidRPr="005D2549">
              <w:rPr>
                <w:color w:val="auto"/>
              </w:rPr>
              <w:t>AEĮ</w:t>
            </w:r>
            <w:proofErr w:type="spellEnd"/>
            <w:r w:rsidRPr="005D2549">
              <w:rPr>
                <w:color w:val="auto"/>
              </w:rPr>
              <w:t xml:space="preserve"> montavimo ir klojimo darbais.</w:t>
            </w:r>
          </w:p>
          <w:p w:rsidR="002950A5" w:rsidRPr="005D2549" w:rsidRDefault="002950A5" w:rsidP="009B767A">
            <w:pPr>
              <w:pStyle w:val="Default"/>
              <w:widowControl w:val="0"/>
              <w:numPr>
                <w:ilvl w:val="0"/>
                <w:numId w:val="17"/>
              </w:numPr>
              <w:ind w:left="0" w:firstLine="0"/>
              <w:rPr>
                <w:color w:val="auto"/>
              </w:rPr>
            </w:pPr>
            <w:r w:rsidRPr="005D2549">
              <w:rPr>
                <w:color w:val="auto"/>
              </w:rPr>
              <w:t>Paaiškinti instruktavimų tvarką ir jų rūšis, darbuotojų saugos ir sveikatos instrukcijas.</w:t>
            </w:r>
          </w:p>
          <w:p w:rsidR="002950A5" w:rsidRPr="005D2549" w:rsidRDefault="002950A5" w:rsidP="009B767A">
            <w:pPr>
              <w:pStyle w:val="Default"/>
              <w:widowControl w:val="0"/>
              <w:numPr>
                <w:ilvl w:val="0"/>
                <w:numId w:val="17"/>
              </w:numPr>
              <w:ind w:left="0" w:firstLine="0"/>
              <w:rPr>
                <w:color w:val="auto"/>
              </w:rPr>
            </w:pPr>
            <w:r w:rsidRPr="005D2549">
              <w:rPr>
                <w:color w:val="auto"/>
              </w:rPr>
              <w:t xml:space="preserve">Paaiškinti, kokiais įstatymais, taisyklėmis ar reglamentais vadovaujantis, organizuojamas darbuotojų saugos ir sveikatos užtikrinimas įmonėse. </w:t>
            </w:r>
          </w:p>
        </w:tc>
        <w:tc>
          <w:tcPr>
            <w:tcW w:w="1506" w:type="pct"/>
            <w:gridSpan w:val="2"/>
          </w:tcPr>
          <w:p w:rsidR="002950A5" w:rsidRPr="005D2549" w:rsidRDefault="004837C1" w:rsidP="009B767A">
            <w:pPr>
              <w:pStyle w:val="Default"/>
              <w:widowControl w:val="0"/>
              <w:rPr>
                <w:color w:val="auto"/>
              </w:rPr>
            </w:pPr>
            <w:r w:rsidRPr="005D2549">
              <w:rPr>
                <w:color w:val="auto"/>
              </w:rPr>
              <w:t>I</w:t>
            </w:r>
            <w:r w:rsidR="002950A5" w:rsidRPr="005D2549">
              <w:rPr>
                <w:color w:val="auto"/>
              </w:rPr>
              <w:t xml:space="preserve">švardinti galimi pavojai atliekant </w:t>
            </w:r>
            <w:proofErr w:type="spellStart"/>
            <w:r w:rsidR="002950A5" w:rsidRPr="005D2549">
              <w:rPr>
                <w:color w:val="auto"/>
              </w:rPr>
              <w:t>AEĮ</w:t>
            </w:r>
            <w:proofErr w:type="spellEnd"/>
            <w:r w:rsidR="002950A5" w:rsidRPr="005D2549">
              <w:rPr>
                <w:color w:val="auto"/>
              </w:rPr>
              <w:t xml:space="preserve"> vamzdynų montavimo ir klojimo darbus, paaiškinta darbuotojų saugos ir sveikatos instruktavimų tvarka, instrukcijos, paaiškinta, kaip organizuojama darbuotojų sauga ir sveikata, įvertintos prevencinės priemonės, paaiškinta, kokia tvarka vykdyti darbus. </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pStyle w:val="Default"/>
              <w:widowControl w:val="0"/>
              <w:rPr>
                <w:color w:val="auto"/>
              </w:rPr>
            </w:pPr>
            <w:r w:rsidRPr="005D2549">
              <w:rPr>
                <w:color w:val="auto"/>
              </w:rPr>
              <w:t xml:space="preserve">5. Parinkti </w:t>
            </w:r>
            <w:proofErr w:type="spellStart"/>
            <w:r w:rsidRPr="005D2549">
              <w:rPr>
                <w:color w:val="auto"/>
              </w:rPr>
              <w:t>AEĮ</w:t>
            </w:r>
            <w:proofErr w:type="spellEnd"/>
            <w:r w:rsidRPr="005D2549">
              <w:rPr>
                <w:color w:val="auto"/>
              </w:rPr>
              <w:t xml:space="preserve"> vamzdynų klojimui </w:t>
            </w:r>
            <w:r w:rsidRPr="005D2549">
              <w:rPr>
                <w:color w:val="auto"/>
              </w:rPr>
              <w:lastRenderedPageBreak/>
              <w:t xml:space="preserve">reikalingas medžiagas. </w:t>
            </w:r>
          </w:p>
        </w:tc>
        <w:tc>
          <w:tcPr>
            <w:tcW w:w="2361" w:type="pct"/>
          </w:tcPr>
          <w:p w:rsidR="00677FE9" w:rsidRDefault="004837C1" w:rsidP="009B767A">
            <w:pPr>
              <w:pStyle w:val="Default"/>
              <w:widowControl w:val="0"/>
              <w:rPr>
                <w:bCs/>
                <w:color w:val="auto"/>
              </w:rPr>
            </w:pPr>
            <w:r w:rsidRPr="005D2549">
              <w:rPr>
                <w:b/>
                <w:bCs/>
                <w:color w:val="auto"/>
              </w:rPr>
              <w:lastRenderedPageBreak/>
              <w:t xml:space="preserve">5.1. Tema. </w:t>
            </w:r>
            <w:proofErr w:type="spellStart"/>
            <w:r w:rsidRPr="005D2549">
              <w:rPr>
                <w:bCs/>
                <w:color w:val="auto"/>
              </w:rPr>
              <w:t>AEĮ</w:t>
            </w:r>
            <w:proofErr w:type="spellEnd"/>
            <w:r w:rsidRPr="005D2549">
              <w:rPr>
                <w:bCs/>
                <w:color w:val="auto"/>
              </w:rPr>
              <w:t xml:space="preserve"> vamzdžių, fasoninių dalių, santechninės armatūros, cheminės, fizinės, </w:t>
            </w:r>
            <w:r w:rsidRPr="005D2549">
              <w:rPr>
                <w:bCs/>
                <w:color w:val="auto"/>
              </w:rPr>
              <w:lastRenderedPageBreak/>
              <w:t>mechaninės ir technologinės savybės</w:t>
            </w:r>
          </w:p>
          <w:p w:rsidR="00677FE9" w:rsidRDefault="004837C1" w:rsidP="001371E4">
            <w:pPr>
              <w:pStyle w:val="Default"/>
              <w:widowControl w:val="0"/>
              <w:numPr>
                <w:ilvl w:val="0"/>
                <w:numId w:val="55"/>
              </w:numPr>
              <w:ind w:left="0" w:firstLine="0"/>
              <w:rPr>
                <w:bCs/>
                <w:color w:val="auto"/>
              </w:rPr>
            </w:pPr>
            <w:r w:rsidRPr="005D2549">
              <w:rPr>
                <w:bCs/>
                <w:color w:val="auto"/>
              </w:rPr>
              <w:t>Išvardinti medžiagų tipus, paaiškinti jų paskirtį.</w:t>
            </w:r>
          </w:p>
          <w:p w:rsidR="00677FE9" w:rsidRDefault="004837C1" w:rsidP="001371E4">
            <w:pPr>
              <w:pStyle w:val="Default"/>
              <w:widowControl w:val="0"/>
              <w:numPr>
                <w:ilvl w:val="0"/>
                <w:numId w:val="55"/>
              </w:numPr>
              <w:ind w:left="0" w:firstLine="0"/>
              <w:rPr>
                <w:bCs/>
                <w:color w:val="auto"/>
              </w:rPr>
            </w:pPr>
            <w:r w:rsidRPr="005D2549">
              <w:rPr>
                <w:bCs/>
                <w:color w:val="auto"/>
              </w:rPr>
              <w:t>Paaiškinti, kaip saugoti, paruošti ir naudoti medžiagas.</w:t>
            </w:r>
          </w:p>
          <w:p w:rsidR="002950A5" w:rsidRPr="005D2549" w:rsidRDefault="004837C1" w:rsidP="001371E4">
            <w:pPr>
              <w:pStyle w:val="Default"/>
              <w:widowControl w:val="0"/>
              <w:numPr>
                <w:ilvl w:val="0"/>
                <w:numId w:val="55"/>
              </w:numPr>
              <w:ind w:left="0" w:firstLine="0"/>
              <w:rPr>
                <w:b/>
                <w:bCs/>
                <w:color w:val="auto"/>
              </w:rPr>
            </w:pPr>
            <w:r w:rsidRPr="005D2549">
              <w:rPr>
                <w:bCs/>
                <w:color w:val="auto"/>
              </w:rPr>
              <w:t>Parinkti medžiagas pagal jų klasifikavimą ir žymėjimą.</w:t>
            </w:r>
          </w:p>
        </w:tc>
        <w:tc>
          <w:tcPr>
            <w:tcW w:w="1506" w:type="pct"/>
            <w:gridSpan w:val="2"/>
          </w:tcPr>
          <w:p w:rsidR="002950A5" w:rsidRPr="005D2549" w:rsidRDefault="004837C1" w:rsidP="009B767A">
            <w:pPr>
              <w:pStyle w:val="Default"/>
              <w:widowControl w:val="0"/>
              <w:rPr>
                <w:bCs/>
                <w:color w:val="auto"/>
              </w:rPr>
            </w:pPr>
            <w:r w:rsidRPr="005D2549">
              <w:rPr>
                <w:color w:val="auto"/>
              </w:rPr>
              <w:lastRenderedPageBreak/>
              <w:t>A</w:t>
            </w:r>
            <w:r w:rsidR="002950A5" w:rsidRPr="005D2549">
              <w:rPr>
                <w:color w:val="auto"/>
              </w:rPr>
              <w:t xml:space="preserve">pibūdinti medžiagų tipai, paaiškinta ir išnagrinėta jų </w:t>
            </w:r>
            <w:r w:rsidR="002950A5" w:rsidRPr="005D2549">
              <w:rPr>
                <w:color w:val="auto"/>
              </w:rPr>
              <w:lastRenderedPageBreak/>
              <w:t xml:space="preserve">paskirtis, paaiškinta kaip jas saugoti, paruošti bei naudoti, paaiškinta, kaip jos jungiasi, parinktos medžiagos pagal jų klasifikavimą ir žymėjimą. </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widowControl w:val="0"/>
              <w:autoSpaceDE w:val="0"/>
              <w:autoSpaceDN w:val="0"/>
              <w:adjustRightInd w:val="0"/>
            </w:pPr>
            <w:r w:rsidRPr="005D2549">
              <w:rPr>
                <w:bCs/>
              </w:rPr>
              <w:lastRenderedPageBreak/>
              <w:t>6.</w:t>
            </w:r>
            <w:r w:rsidRPr="005D2549">
              <w:t xml:space="preserve"> Apibūdinti kabelių, elektros instaliacinės armatūros, chemines, fizines, mechanines ir technologines savybes.</w:t>
            </w:r>
          </w:p>
        </w:tc>
        <w:tc>
          <w:tcPr>
            <w:tcW w:w="2361" w:type="pct"/>
          </w:tcPr>
          <w:p w:rsidR="002950A5" w:rsidRPr="005D2549" w:rsidRDefault="002950A5" w:rsidP="009B767A">
            <w:pPr>
              <w:widowControl w:val="0"/>
              <w:autoSpaceDE w:val="0"/>
              <w:autoSpaceDN w:val="0"/>
              <w:adjustRightInd w:val="0"/>
            </w:pPr>
            <w:r w:rsidRPr="005D2549">
              <w:rPr>
                <w:b/>
                <w:bCs/>
              </w:rPr>
              <w:t xml:space="preserve">6.1. Tema. </w:t>
            </w:r>
            <w:r w:rsidRPr="005D2549">
              <w:rPr>
                <w:bCs/>
              </w:rPr>
              <w:t>K</w:t>
            </w:r>
            <w:r w:rsidRPr="005D2549">
              <w:t>abelių, elektros instaliacinės armatūros, cheminės, fizinės, mechaninės ir technologinės savybės.</w:t>
            </w:r>
          </w:p>
          <w:p w:rsidR="002950A5" w:rsidRPr="005D2549" w:rsidRDefault="002950A5" w:rsidP="009B767A">
            <w:pPr>
              <w:widowControl w:val="0"/>
              <w:numPr>
                <w:ilvl w:val="0"/>
                <w:numId w:val="13"/>
              </w:numPr>
              <w:autoSpaceDE w:val="0"/>
              <w:autoSpaceDN w:val="0"/>
              <w:adjustRightInd w:val="0"/>
            </w:pPr>
            <w:r w:rsidRPr="005D2549">
              <w:rPr>
                <w:bCs/>
              </w:rPr>
              <w:t>K</w:t>
            </w:r>
            <w:r w:rsidRPr="005D2549">
              <w:t>abelių, elektros instaliacinės armatūros,</w:t>
            </w:r>
            <w:r w:rsidR="00677FE9">
              <w:t xml:space="preserve"> </w:t>
            </w:r>
            <w:r w:rsidRPr="005D2549">
              <w:t>chemines, fizines, mechanines ir technologines savybes.</w:t>
            </w:r>
          </w:p>
          <w:p w:rsidR="002950A5" w:rsidRPr="005D2549" w:rsidRDefault="002950A5" w:rsidP="009B767A">
            <w:pPr>
              <w:widowControl w:val="0"/>
              <w:numPr>
                <w:ilvl w:val="0"/>
                <w:numId w:val="13"/>
              </w:numPr>
              <w:autoSpaceDE w:val="0"/>
              <w:autoSpaceDN w:val="0"/>
              <w:adjustRightInd w:val="0"/>
            </w:pPr>
            <w:r w:rsidRPr="005D2549">
              <w:t xml:space="preserve">Apibūdinti kabelių, elektros instaliacinės armatūros, sujungimo ir tvirtinimo būdus. </w:t>
            </w:r>
          </w:p>
        </w:tc>
        <w:tc>
          <w:tcPr>
            <w:tcW w:w="1506" w:type="pct"/>
            <w:gridSpan w:val="2"/>
          </w:tcPr>
          <w:p w:rsidR="002950A5" w:rsidRPr="005D2549" w:rsidRDefault="004837C1" w:rsidP="009B767A">
            <w:pPr>
              <w:widowControl w:val="0"/>
              <w:autoSpaceDE w:val="0"/>
              <w:autoSpaceDN w:val="0"/>
              <w:adjustRightInd w:val="0"/>
            </w:pPr>
            <w:r w:rsidRPr="005D2549">
              <w:t>A</w:t>
            </w:r>
            <w:r w:rsidR="002950A5" w:rsidRPr="005D2549">
              <w:t>pibūdintos ir išnagrinėtos kabelių, elektros instaliacinės armatūros,</w:t>
            </w:r>
            <w:r w:rsidR="00677FE9">
              <w:t xml:space="preserve"> </w:t>
            </w:r>
            <w:r w:rsidR="002950A5" w:rsidRPr="005D2549">
              <w:t>cheminės, fizinės, mechaninės ir technologinės savybės, išvardinti kabelių, elektros instaliacinės armatūros, sujungimo ir tvirtinimo būdai, teisingai parinktos medžiagos konkrečioms eksploatavimo sąlygoms.</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pStyle w:val="Default"/>
              <w:widowControl w:val="0"/>
              <w:rPr>
                <w:color w:val="auto"/>
              </w:rPr>
            </w:pPr>
            <w:r w:rsidRPr="005D2549">
              <w:rPr>
                <w:color w:val="auto"/>
              </w:rPr>
              <w:t xml:space="preserve">7. Pasiruošti ir atlikti įvairių elektrotechnikos elementų montažą pagal brėžinius, parenkant tam reikalingas medžiagas. </w:t>
            </w:r>
          </w:p>
        </w:tc>
        <w:tc>
          <w:tcPr>
            <w:tcW w:w="2361" w:type="pct"/>
          </w:tcPr>
          <w:p w:rsidR="00677FE9" w:rsidRDefault="002950A5" w:rsidP="009B767A">
            <w:pPr>
              <w:pStyle w:val="Default"/>
              <w:widowControl w:val="0"/>
              <w:rPr>
                <w:color w:val="auto"/>
              </w:rPr>
            </w:pPr>
            <w:r w:rsidRPr="005D2549">
              <w:rPr>
                <w:b/>
                <w:bCs/>
                <w:color w:val="auto"/>
              </w:rPr>
              <w:t xml:space="preserve">7.1. Tema. </w:t>
            </w:r>
            <w:r w:rsidRPr="005D2549">
              <w:rPr>
                <w:color w:val="auto"/>
              </w:rPr>
              <w:t>Pasirengimas atlikti elektrotechnikos elementų montažą pagal brėžinius, parenkant tam reikalingas medžiagas.</w:t>
            </w:r>
          </w:p>
          <w:p w:rsidR="00677FE9" w:rsidRDefault="002950A5" w:rsidP="009B767A">
            <w:pPr>
              <w:pStyle w:val="Default"/>
              <w:widowControl w:val="0"/>
              <w:numPr>
                <w:ilvl w:val="0"/>
                <w:numId w:val="14"/>
              </w:numPr>
              <w:ind w:left="0" w:firstLine="0"/>
              <w:rPr>
                <w:color w:val="auto"/>
              </w:rPr>
            </w:pPr>
            <w:r w:rsidRPr="005D2549">
              <w:rPr>
                <w:color w:val="auto"/>
              </w:rPr>
              <w:t>Išnagrinėti darbo schemas ir suformuoti užduotis elektrikui.</w:t>
            </w:r>
          </w:p>
          <w:p w:rsidR="002950A5" w:rsidRPr="005D2549" w:rsidRDefault="002950A5" w:rsidP="009B767A">
            <w:pPr>
              <w:pStyle w:val="Default"/>
              <w:widowControl w:val="0"/>
              <w:numPr>
                <w:ilvl w:val="0"/>
                <w:numId w:val="14"/>
              </w:numPr>
              <w:ind w:left="0" w:firstLine="0"/>
              <w:rPr>
                <w:color w:val="auto"/>
              </w:rPr>
            </w:pPr>
            <w:r w:rsidRPr="005D2549">
              <w:rPr>
                <w:color w:val="auto"/>
              </w:rPr>
              <w:t>Pasiruošti atlikti montažą pagal schemas.</w:t>
            </w:r>
          </w:p>
        </w:tc>
        <w:tc>
          <w:tcPr>
            <w:tcW w:w="1506" w:type="pct"/>
            <w:gridSpan w:val="2"/>
          </w:tcPr>
          <w:p w:rsidR="002950A5" w:rsidRPr="005D2549" w:rsidRDefault="004837C1" w:rsidP="009B767A">
            <w:pPr>
              <w:pStyle w:val="Default"/>
              <w:widowControl w:val="0"/>
              <w:rPr>
                <w:color w:val="auto"/>
              </w:rPr>
            </w:pPr>
            <w:r w:rsidRPr="005D2549">
              <w:rPr>
                <w:color w:val="auto"/>
              </w:rPr>
              <w:t>Apibūdintos</w:t>
            </w:r>
            <w:r w:rsidR="002950A5" w:rsidRPr="005D2549">
              <w:rPr>
                <w:color w:val="auto"/>
              </w:rPr>
              <w:t xml:space="preserve"> schemos ir pajungimai, parinktos montavimo medžiagos,</w:t>
            </w:r>
            <w:r w:rsidR="00677FE9">
              <w:rPr>
                <w:color w:val="auto"/>
              </w:rPr>
              <w:t xml:space="preserve"> </w:t>
            </w:r>
            <w:r w:rsidR="002950A5" w:rsidRPr="005D2549">
              <w:rPr>
                <w:color w:val="auto"/>
              </w:rPr>
              <w:t xml:space="preserve">suformuotos užduotys elektrikui pagal schemas, savarankiškai pasiruošta atlikti pajungimą. </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pStyle w:val="Default"/>
              <w:widowControl w:val="0"/>
              <w:rPr>
                <w:color w:val="auto"/>
              </w:rPr>
            </w:pPr>
            <w:r w:rsidRPr="005D2549">
              <w:rPr>
                <w:color w:val="auto"/>
              </w:rPr>
              <w:t>8.</w:t>
            </w:r>
            <w:r w:rsidR="004837C1" w:rsidRPr="005D2549">
              <w:rPr>
                <w:color w:val="auto"/>
              </w:rPr>
              <w:t xml:space="preserve"> </w:t>
            </w:r>
            <w:r w:rsidRPr="005D2549">
              <w:rPr>
                <w:color w:val="auto"/>
              </w:rPr>
              <w:t xml:space="preserve">Paruošti elektrotechnikos montažo įrankius darbui. </w:t>
            </w:r>
          </w:p>
        </w:tc>
        <w:tc>
          <w:tcPr>
            <w:tcW w:w="2361" w:type="pct"/>
          </w:tcPr>
          <w:p w:rsidR="00677FE9" w:rsidRDefault="002950A5" w:rsidP="009B767A">
            <w:pPr>
              <w:pStyle w:val="Default"/>
              <w:widowControl w:val="0"/>
              <w:rPr>
                <w:color w:val="auto"/>
              </w:rPr>
            </w:pPr>
            <w:r w:rsidRPr="005D2549">
              <w:rPr>
                <w:b/>
                <w:bCs/>
                <w:color w:val="auto"/>
              </w:rPr>
              <w:t xml:space="preserve">8.1. Tema. </w:t>
            </w:r>
            <w:r w:rsidRPr="005D2549">
              <w:rPr>
                <w:color w:val="auto"/>
              </w:rPr>
              <w:t>Įvairių įrankių paruošimas darbui.</w:t>
            </w:r>
          </w:p>
          <w:p w:rsidR="002950A5" w:rsidRPr="005D2549" w:rsidRDefault="002950A5" w:rsidP="009B767A">
            <w:pPr>
              <w:pStyle w:val="Default"/>
              <w:widowControl w:val="0"/>
              <w:numPr>
                <w:ilvl w:val="0"/>
                <w:numId w:val="14"/>
              </w:numPr>
              <w:ind w:left="0" w:firstLine="0"/>
              <w:rPr>
                <w:color w:val="auto"/>
              </w:rPr>
            </w:pPr>
            <w:r w:rsidRPr="005D2549">
              <w:rPr>
                <w:color w:val="auto"/>
              </w:rPr>
              <w:t>Paruošti presavimo reples kabelių antgalių presavimui.</w:t>
            </w:r>
          </w:p>
          <w:p w:rsidR="002950A5" w:rsidRPr="005D2549" w:rsidRDefault="002950A5" w:rsidP="009B767A">
            <w:pPr>
              <w:pStyle w:val="Default"/>
              <w:widowControl w:val="0"/>
              <w:numPr>
                <w:ilvl w:val="0"/>
                <w:numId w:val="14"/>
              </w:numPr>
              <w:ind w:left="0" w:firstLine="0"/>
              <w:rPr>
                <w:color w:val="auto"/>
              </w:rPr>
            </w:pPr>
            <w:r w:rsidRPr="005D2549">
              <w:rPr>
                <w:color w:val="auto"/>
              </w:rPr>
              <w:t>Paruošti montavimo įrankius darbui.</w:t>
            </w:r>
          </w:p>
        </w:tc>
        <w:tc>
          <w:tcPr>
            <w:tcW w:w="1506" w:type="pct"/>
            <w:gridSpan w:val="2"/>
          </w:tcPr>
          <w:p w:rsidR="002950A5" w:rsidRPr="005D2549" w:rsidRDefault="004837C1" w:rsidP="009B767A">
            <w:pPr>
              <w:widowControl w:val="0"/>
            </w:pPr>
            <w:r w:rsidRPr="005D2549">
              <w:t>P</w:t>
            </w:r>
            <w:r w:rsidR="002950A5" w:rsidRPr="005D2549">
              <w:t xml:space="preserve">aaiškinti ir išnagrinėti reikalavimai elektros montažo įrankiams, tiksliai pagal naudojimo instrukciją įrankiai paruošti darbui. </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pStyle w:val="Default"/>
              <w:widowControl w:val="0"/>
              <w:rPr>
                <w:color w:val="auto"/>
              </w:rPr>
            </w:pPr>
            <w:r w:rsidRPr="005D2549">
              <w:rPr>
                <w:color w:val="auto"/>
              </w:rPr>
              <w:t>9.</w:t>
            </w:r>
            <w:r w:rsidR="004837C1" w:rsidRPr="005D2549">
              <w:rPr>
                <w:color w:val="auto"/>
              </w:rPr>
              <w:t xml:space="preserve"> </w:t>
            </w:r>
            <w:r w:rsidRPr="005D2549">
              <w:rPr>
                <w:color w:val="auto"/>
              </w:rPr>
              <w:t xml:space="preserve">Atpažinti pavojus darbuotojų saugai ir sveikatai, atliekant </w:t>
            </w:r>
            <w:proofErr w:type="spellStart"/>
            <w:r w:rsidRPr="005D2549">
              <w:rPr>
                <w:color w:val="auto"/>
              </w:rPr>
              <w:t>AEĮ</w:t>
            </w:r>
            <w:proofErr w:type="spellEnd"/>
            <w:r w:rsidRPr="005D2549">
              <w:rPr>
                <w:color w:val="auto"/>
              </w:rPr>
              <w:t xml:space="preserve"> elektros montažo darbus.</w:t>
            </w:r>
          </w:p>
        </w:tc>
        <w:tc>
          <w:tcPr>
            <w:tcW w:w="2361" w:type="pct"/>
          </w:tcPr>
          <w:p w:rsidR="002950A5" w:rsidRPr="005D2549" w:rsidRDefault="002950A5" w:rsidP="009B767A">
            <w:pPr>
              <w:pStyle w:val="Default"/>
              <w:widowControl w:val="0"/>
              <w:rPr>
                <w:b/>
                <w:bCs/>
                <w:color w:val="auto"/>
              </w:rPr>
            </w:pPr>
            <w:r w:rsidRPr="005D2549">
              <w:rPr>
                <w:b/>
                <w:bCs/>
                <w:color w:val="auto"/>
              </w:rPr>
              <w:t xml:space="preserve">9.1. Tema. </w:t>
            </w:r>
            <w:r w:rsidRPr="005D2549">
              <w:rPr>
                <w:bCs/>
                <w:color w:val="auto"/>
              </w:rPr>
              <w:t xml:space="preserve">Darbuotojų saugos ir sveikatos reikalavimai atliekant </w:t>
            </w:r>
            <w:proofErr w:type="spellStart"/>
            <w:r w:rsidRPr="005D2549">
              <w:rPr>
                <w:bCs/>
                <w:color w:val="auto"/>
              </w:rPr>
              <w:t>AEĮ</w:t>
            </w:r>
            <w:proofErr w:type="spellEnd"/>
            <w:r w:rsidRPr="005D2549">
              <w:rPr>
                <w:bCs/>
                <w:color w:val="auto"/>
              </w:rPr>
              <w:t xml:space="preserve"> elektros montažo darbus.</w:t>
            </w:r>
          </w:p>
          <w:p w:rsidR="002950A5" w:rsidRPr="005D2549" w:rsidRDefault="002950A5" w:rsidP="009B767A">
            <w:pPr>
              <w:pStyle w:val="Default"/>
              <w:widowControl w:val="0"/>
              <w:numPr>
                <w:ilvl w:val="0"/>
                <w:numId w:val="14"/>
              </w:numPr>
              <w:ind w:left="0" w:firstLine="0"/>
              <w:rPr>
                <w:bCs/>
                <w:color w:val="auto"/>
              </w:rPr>
            </w:pPr>
            <w:r w:rsidRPr="005D2549">
              <w:rPr>
                <w:bCs/>
                <w:color w:val="auto"/>
              </w:rPr>
              <w:t xml:space="preserve">Išvardinti galimus pavojus, atsirandančius atliekant </w:t>
            </w:r>
            <w:proofErr w:type="spellStart"/>
            <w:r w:rsidRPr="005D2549">
              <w:rPr>
                <w:bCs/>
                <w:color w:val="auto"/>
              </w:rPr>
              <w:t>AEĮ</w:t>
            </w:r>
            <w:proofErr w:type="spellEnd"/>
            <w:r w:rsidRPr="005D2549">
              <w:rPr>
                <w:bCs/>
                <w:color w:val="auto"/>
              </w:rPr>
              <w:t xml:space="preserve"> elektrinio montavimo darbus</w:t>
            </w:r>
          </w:p>
          <w:p w:rsidR="002950A5" w:rsidRPr="005D2549" w:rsidRDefault="002950A5" w:rsidP="009B767A">
            <w:pPr>
              <w:pStyle w:val="Default"/>
              <w:widowControl w:val="0"/>
              <w:numPr>
                <w:ilvl w:val="0"/>
                <w:numId w:val="14"/>
              </w:numPr>
              <w:ind w:left="0" w:firstLine="0"/>
              <w:rPr>
                <w:bCs/>
                <w:color w:val="auto"/>
              </w:rPr>
            </w:pPr>
            <w:r w:rsidRPr="005D2549">
              <w:rPr>
                <w:bCs/>
                <w:color w:val="auto"/>
              </w:rPr>
              <w:t>Paaiškinti instruktavimų tvarką ir jų rūšis, darbuotojų saugos ir sveikatos instrukcijas.</w:t>
            </w:r>
          </w:p>
        </w:tc>
        <w:tc>
          <w:tcPr>
            <w:tcW w:w="1506" w:type="pct"/>
            <w:gridSpan w:val="2"/>
          </w:tcPr>
          <w:p w:rsidR="002950A5" w:rsidRPr="005D2549" w:rsidRDefault="004837C1" w:rsidP="009B767A">
            <w:pPr>
              <w:pStyle w:val="Default"/>
              <w:widowControl w:val="0"/>
              <w:rPr>
                <w:bCs/>
                <w:color w:val="auto"/>
              </w:rPr>
            </w:pPr>
            <w:r w:rsidRPr="005D2549">
              <w:rPr>
                <w:bCs/>
                <w:color w:val="auto"/>
              </w:rPr>
              <w:t>I</w:t>
            </w:r>
            <w:r w:rsidR="002950A5" w:rsidRPr="005D2549">
              <w:rPr>
                <w:bCs/>
                <w:color w:val="auto"/>
              </w:rPr>
              <w:t xml:space="preserve">švardinti ir išnagrinėti galimi pavojai atliekant </w:t>
            </w:r>
            <w:proofErr w:type="spellStart"/>
            <w:r w:rsidR="002950A5" w:rsidRPr="005D2549">
              <w:rPr>
                <w:bCs/>
                <w:color w:val="auto"/>
              </w:rPr>
              <w:t>AEĮ</w:t>
            </w:r>
            <w:proofErr w:type="spellEnd"/>
            <w:r w:rsidR="002950A5" w:rsidRPr="005D2549">
              <w:rPr>
                <w:bCs/>
                <w:color w:val="auto"/>
              </w:rPr>
              <w:t xml:space="preserve"> elektros montavimo darbus, paaiškinta saugos ir sveikatos instruktavimų tvarka, instrukcijų sudėtis, įvertintos būtinos prevencinės priemonės. </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pStyle w:val="Default"/>
              <w:widowControl w:val="0"/>
              <w:rPr>
                <w:color w:val="auto"/>
              </w:rPr>
            </w:pPr>
            <w:r w:rsidRPr="005D2549">
              <w:rPr>
                <w:color w:val="auto"/>
              </w:rPr>
              <w:t xml:space="preserve">10. Saugiai atlikti </w:t>
            </w:r>
            <w:proofErr w:type="spellStart"/>
            <w:r w:rsidRPr="005D2549">
              <w:rPr>
                <w:color w:val="auto"/>
              </w:rPr>
              <w:t>AEĮ</w:t>
            </w:r>
            <w:proofErr w:type="spellEnd"/>
            <w:r w:rsidRPr="005D2549">
              <w:rPr>
                <w:color w:val="auto"/>
              </w:rPr>
              <w:t xml:space="preserve"> vamzdynų montavimo ir klojimo darbus pagal darbuotojo saugos ir sveikatos instrukciją. </w:t>
            </w:r>
          </w:p>
        </w:tc>
        <w:tc>
          <w:tcPr>
            <w:tcW w:w="2361" w:type="pct"/>
          </w:tcPr>
          <w:p w:rsidR="00677FE9" w:rsidRDefault="004837C1" w:rsidP="009B767A">
            <w:pPr>
              <w:widowControl w:val="0"/>
              <w:autoSpaceDE w:val="0"/>
              <w:autoSpaceDN w:val="0"/>
              <w:adjustRightInd w:val="0"/>
              <w:rPr>
                <w:rFonts w:eastAsia="Calibri"/>
              </w:rPr>
            </w:pPr>
            <w:r w:rsidRPr="005D2549">
              <w:rPr>
                <w:rFonts w:eastAsia="Calibri"/>
                <w:b/>
                <w:bCs/>
              </w:rPr>
              <w:t xml:space="preserve">10.1. Tema. </w:t>
            </w:r>
            <w:r w:rsidRPr="005D2549">
              <w:rPr>
                <w:rFonts w:eastAsia="Calibri"/>
              </w:rPr>
              <w:t>Pavojai statybose ir darbuotojų saugos ir sveikatos reikalavimai vamzdynų klojimo darbams.</w:t>
            </w:r>
          </w:p>
          <w:p w:rsidR="00677FE9" w:rsidRDefault="004837C1" w:rsidP="001371E4">
            <w:pPr>
              <w:widowControl w:val="0"/>
              <w:numPr>
                <w:ilvl w:val="0"/>
                <w:numId w:val="18"/>
              </w:numPr>
              <w:autoSpaceDE w:val="0"/>
              <w:autoSpaceDN w:val="0"/>
              <w:adjustRightInd w:val="0"/>
              <w:ind w:left="0" w:firstLine="0"/>
              <w:rPr>
                <w:rFonts w:eastAsia="Calibri"/>
              </w:rPr>
            </w:pPr>
            <w:r w:rsidRPr="005D2549">
              <w:rPr>
                <w:rFonts w:eastAsia="Calibri"/>
              </w:rPr>
              <w:t>Parinkti asmenines saugos priemones, paruošti darbo vietą, atitinkančią darbuotojų saugos ir sveikatos instrukcijas, elgesio darbo bare taisyklių reikalavimus.</w:t>
            </w:r>
          </w:p>
          <w:p w:rsidR="002950A5" w:rsidRPr="005D2549" w:rsidRDefault="004837C1" w:rsidP="001371E4">
            <w:pPr>
              <w:pStyle w:val="Default"/>
              <w:widowControl w:val="0"/>
              <w:numPr>
                <w:ilvl w:val="0"/>
                <w:numId w:val="18"/>
              </w:numPr>
              <w:ind w:left="0" w:firstLine="0"/>
              <w:rPr>
                <w:b/>
                <w:bCs/>
                <w:color w:val="auto"/>
              </w:rPr>
            </w:pPr>
            <w:r w:rsidRPr="005D2549">
              <w:rPr>
                <w:color w:val="auto"/>
              </w:rPr>
              <w:t>Paruošti darbo vietą, užtikrinančią saugų darbą iškasose ir tranšėjose pagal darbuotojų saugos ir sveikatos instrukcijas.</w:t>
            </w:r>
          </w:p>
        </w:tc>
        <w:tc>
          <w:tcPr>
            <w:tcW w:w="1506" w:type="pct"/>
            <w:gridSpan w:val="2"/>
          </w:tcPr>
          <w:p w:rsidR="002950A5" w:rsidRPr="005D2549" w:rsidRDefault="004837C1" w:rsidP="008B381F">
            <w:pPr>
              <w:pStyle w:val="Default"/>
              <w:widowControl w:val="0"/>
              <w:rPr>
                <w:color w:val="auto"/>
              </w:rPr>
            </w:pPr>
            <w:r w:rsidRPr="005D2549">
              <w:rPr>
                <w:color w:val="auto"/>
              </w:rPr>
              <w:t>P</w:t>
            </w:r>
            <w:r w:rsidR="002950A5" w:rsidRPr="005D2549">
              <w:rPr>
                <w:color w:val="auto"/>
              </w:rPr>
              <w:t>arinktos ir išnagrinėtos saugos priemonės, užtikrinančios saugų darbą pagal darbuotojų saugos ir sveikatos instrukcijas,</w:t>
            </w:r>
            <w:r w:rsidR="008B381F">
              <w:rPr>
                <w:color w:val="auto"/>
              </w:rPr>
              <w:t xml:space="preserve"> </w:t>
            </w:r>
            <w:r w:rsidR="002950A5" w:rsidRPr="005D2549">
              <w:rPr>
                <w:color w:val="auto"/>
              </w:rPr>
              <w:t>parinktos asmeninės saugos priemonės, paruošta darbo vieta atitinka darbuotojų saugos ir sveikatos instrukcijas.</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widowControl w:val="0"/>
              <w:autoSpaceDE w:val="0"/>
              <w:autoSpaceDN w:val="0"/>
              <w:adjustRightInd w:val="0"/>
            </w:pPr>
            <w:r w:rsidRPr="005D2549">
              <w:rPr>
                <w:bCs/>
              </w:rPr>
              <w:t>11.</w:t>
            </w:r>
            <w:r w:rsidRPr="005D2549">
              <w:rPr>
                <w:b/>
                <w:bCs/>
              </w:rPr>
              <w:t xml:space="preserve"> </w:t>
            </w:r>
            <w:r w:rsidRPr="005D2549">
              <w:t>Pasiruošti atlikti įvairių vamzdžių ir fasoninių detalių sujungimą pagal brėžinius.</w:t>
            </w:r>
          </w:p>
        </w:tc>
        <w:tc>
          <w:tcPr>
            <w:tcW w:w="2361" w:type="pct"/>
          </w:tcPr>
          <w:p w:rsidR="002950A5" w:rsidRPr="005D2549" w:rsidRDefault="002950A5" w:rsidP="009B767A">
            <w:pPr>
              <w:widowControl w:val="0"/>
              <w:autoSpaceDE w:val="0"/>
              <w:autoSpaceDN w:val="0"/>
              <w:adjustRightInd w:val="0"/>
            </w:pPr>
            <w:r w:rsidRPr="005D2549">
              <w:rPr>
                <w:b/>
                <w:bCs/>
              </w:rPr>
              <w:t>11.1. Tema.</w:t>
            </w:r>
            <w:r w:rsidRPr="005D2549">
              <w:t xml:space="preserve"> Pasirengimas atlikti </w:t>
            </w:r>
            <w:proofErr w:type="spellStart"/>
            <w:r w:rsidRPr="005D2549">
              <w:t>jungimus</w:t>
            </w:r>
            <w:proofErr w:type="spellEnd"/>
            <w:r w:rsidRPr="005D2549">
              <w:t xml:space="preserve"> pagal brėžinius.</w:t>
            </w:r>
          </w:p>
          <w:p w:rsidR="002950A5" w:rsidRPr="005D2549" w:rsidRDefault="002950A5" w:rsidP="009B767A">
            <w:pPr>
              <w:widowControl w:val="0"/>
              <w:numPr>
                <w:ilvl w:val="0"/>
                <w:numId w:val="13"/>
              </w:numPr>
              <w:autoSpaceDE w:val="0"/>
              <w:autoSpaceDN w:val="0"/>
              <w:adjustRightInd w:val="0"/>
              <w:rPr>
                <w:b/>
                <w:bCs/>
              </w:rPr>
            </w:pPr>
            <w:r w:rsidRPr="005D2549">
              <w:t>Išnagrinėti darbo brėžinius ir interpretuoti užduotis santechnikui.</w:t>
            </w:r>
          </w:p>
          <w:p w:rsidR="002950A5" w:rsidRPr="005D2549" w:rsidRDefault="002950A5" w:rsidP="009B767A">
            <w:pPr>
              <w:widowControl w:val="0"/>
              <w:numPr>
                <w:ilvl w:val="0"/>
                <w:numId w:val="13"/>
              </w:numPr>
              <w:autoSpaceDE w:val="0"/>
              <w:autoSpaceDN w:val="0"/>
              <w:adjustRightInd w:val="0"/>
              <w:rPr>
                <w:b/>
                <w:bCs/>
              </w:rPr>
            </w:pPr>
            <w:r w:rsidRPr="005D2549">
              <w:t xml:space="preserve">Pasiruošti atlikti jungčių sujungimą pagal </w:t>
            </w:r>
            <w:r w:rsidRPr="005D2549">
              <w:lastRenderedPageBreak/>
              <w:t xml:space="preserve">brėžinius vienu iš sujungimo būdų. </w:t>
            </w:r>
          </w:p>
        </w:tc>
        <w:tc>
          <w:tcPr>
            <w:tcW w:w="1506" w:type="pct"/>
            <w:gridSpan w:val="2"/>
          </w:tcPr>
          <w:p w:rsidR="002950A5" w:rsidRPr="005D2549" w:rsidRDefault="004837C1" w:rsidP="009B767A">
            <w:pPr>
              <w:widowControl w:val="0"/>
              <w:autoSpaceDE w:val="0"/>
              <w:autoSpaceDN w:val="0"/>
              <w:adjustRightInd w:val="0"/>
            </w:pPr>
            <w:r w:rsidRPr="005D2549">
              <w:lastRenderedPageBreak/>
              <w:t>I</w:t>
            </w:r>
            <w:r w:rsidR="002950A5" w:rsidRPr="005D2549">
              <w:t>šnagrinėti brėžiniai ir sujungimai skirtingais būdais, interpretuotos</w:t>
            </w:r>
            <w:r w:rsidR="00677FE9">
              <w:t xml:space="preserve"> </w:t>
            </w:r>
            <w:r w:rsidR="002950A5" w:rsidRPr="005D2549">
              <w:t>užduotys santechnikui pagal brėžinius, savarankiškai</w:t>
            </w:r>
            <w:r w:rsidR="00677FE9">
              <w:t xml:space="preserve"> </w:t>
            </w:r>
            <w:r w:rsidR="002950A5" w:rsidRPr="005D2549">
              <w:lastRenderedPageBreak/>
              <w:t>pasiruošta atlikti sujungimą</w:t>
            </w:r>
            <w:r w:rsidR="00677FE9">
              <w:t xml:space="preserve"> </w:t>
            </w:r>
            <w:r w:rsidR="002950A5" w:rsidRPr="005D2549">
              <w:t>keliais būdais.</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pStyle w:val="Default"/>
              <w:widowControl w:val="0"/>
              <w:rPr>
                <w:color w:val="auto"/>
              </w:rPr>
            </w:pPr>
            <w:r w:rsidRPr="005D2549">
              <w:rPr>
                <w:color w:val="auto"/>
              </w:rPr>
              <w:lastRenderedPageBreak/>
              <w:t xml:space="preserve">12. Montuoti ir kloti </w:t>
            </w:r>
            <w:proofErr w:type="spellStart"/>
            <w:r w:rsidRPr="005D2549">
              <w:rPr>
                <w:color w:val="auto"/>
              </w:rPr>
              <w:t>AEĮ</w:t>
            </w:r>
            <w:proofErr w:type="spellEnd"/>
            <w:r w:rsidRPr="005D2549">
              <w:rPr>
                <w:color w:val="auto"/>
              </w:rPr>
              <w:t xml:space="preserve"> vamzdynus. </w:t>
            </w:r>
          </w:p>
        </w:tc>
        <w:tc>
          <w:tcPr>
            <w:tcW w:w="2361" w:type="pct"/>
          </w:tcPr>
          <w:p w:rsidR="00677FE9" w:rsidRDefault="002950A5" w:rsidP="009B767A">
            <w:pPr>
              <w:pStyle w:val="Default"/>
              <w:widowControl w:val="0"/>
              <w:rPr>
                <w:color w:val="auto"/>
              </w:rPr>
            </w:pPr>
            <w:r w:rsidRPr="005D2549">
              <w:rPr>
                <w:b/>
                <w:bCs/>
                <w:color w:val="auto"/>
              </w:rPr>
              <w:t xml:space="preserve">12.1. Tema. </w:t>
            </w:r>
            <w:r w:rsidRPr="005D2549">
              <w:rPr>
                <w:color w:val="auto"/>
              </w:rPr>
              <w:t xml:space="preserve">Paruošiamieji žemės darbai ir </w:t>
            </w:r>
            <w:proofErr w:type="spellStart"/>
            <w:r w:rsidRPr="005D2549">
              <w:rPr>
                <w:color w:val="auto"/>
              </w:rPr>
              <w:t>AEĮ</w:t>
            </w:r>
            <w:proofErr w:type="spellEnd"/>
            <w:r w:rsidRPr="005D2549">
              <w:rPr>
                <w:color w:val="auto"/>
              </w:rPr>
              <w:t xml:space="preserve"> vamzdynų montavimas bei klojimas.</w:t>
            </w:r>
          </w:p>
          <w:p w:rsidR="00677FE9" w:rsidRDefault="002950A5" w:rsidP="001371E4">
            <w:pPr>
              <w:pStyle w:val="Default"/>
              <w:widowControl w:val="0"/>
              <w:numPr>
                <w:ilvl w:val="0"/>
                <w:numId w:val="19"/>
              </w:numPr>
              <w:ind w:left="0" w:firstLine="0"/>
              <w:rPr>
                <w:color w:val="auto"/>
              </w:rPr>
            </w:pPr>
            <w:r w:rsidRPr="005D2549">
              <w:rPr>
                <w:color w:val="auto"/>
              </w:rPr>
              <w:t>Atlikti žemės kasimo, išlyginimo, sutankinimo ir nuolydžių suformavimo darbus.</w:t>
            </w:r>
          </w:p>
          <w:p w:rsidR="00677FE9" w:rsidRDefault="002950A5" w:rsidP="001371E4">
            <w:pPr>
              <w:pStyle w:val="Default"/>
              <w:widowControl w:val="0"/>
              <w:numPr>
                <w:ilvl w:val="0"/>
                <w:numId w:val="19"/>
              </w:numPr>
              <w:ind w:left="0" w:firstLine="0"/>
              <w:rPr>
                <w:color w:val="auto"/>
              </w:rPr>
            </w:pPr>
            <w:r w:rsidRPr="005D2549">
              <w:rPr>
                <w:color w:val="auto"/>
              </w:rPr>
              <w:t xml:space="preserve">Pakloti ir sumontuoti vamzdynus, naudojant </w:t>
            </w:r>
            <w:proofErr w:type="spellStart"/>
            <w:r w:rsidRPr="005D2549">
              <w:rPr>
                <w:color w:val="auto"/>
              </w:rPr>
              <w:t>slėgiminius</w:t>
            </w:r>
            <w:proofErr w:type="spellEnd"/>
            <w:r w:rsidRPr="005D2549">
              <w:rPr>
                <w:color w:val="auto"/>
              </w:rPr>
              <w:t xml:space="preserve"> </w:t>
            </w:r>
            <w:proofErr w:type="spellStart"/>
            <w:r w:rsidRPr="005D2549">
              <w:rPr>
                <w:color w:val="auto"/>
              </w:rPr>
              <w:t>PVC</w:t>
            </w:r>
            <w:proofErr w:type="spellEnd"/>
            <w:r w:rsidRPr="005D2549">
              <w:rPr>
                <w:color w:val="auto"/>
              </w:rPr>
              <w:t xml:space="preserve"> vamzdžius su paslankiomis jungtimis ir guminėmis sandarinimo tarpinėmis.</w:t>
            </w:r>
          </w:p>
          <w:p w:rsidR="002950A5" w:rsidRPr="005D2549" w:rsidRDefault="002950A5" w:rsidP="001371E4">
            <w:pPr>
              <w:pStyle w:val="Default"/>
              <w:widowControl w:val="0"/>
              <w:numPr>
                <w:ilvl w:val="0"/>
                <w:numId w:val="19"/>
              </w:numPr>
              <w:ind w:left="0" w:firstLine="0"/>
              <w:rPr>
                <w:color w:val="auto"/>
              </w:rPr>
            </w:pPr>
            <w:r w:rsidRPr="005D2549">
              <w:rPr>
                <w:color w:val="auto"/>
              </w:rPr>
              <w:t xml:space="preserve">Pakloti ir sumontuoti vamzdynus naudojant </w:t>
            </w:r>
            <w:proofErr w:type="spellStart"/>
            <w:r w:rsidRPr="005D2549">
              <w:rPr>
                <w:color w:val="auto"/>
              </w:rPr>
              <w:t>slėgiminius</w:t>
            </w:r>
            <w:proofErr w:type="spellEnd"/>
            <w:r w:rsidRPr="005D2549">
              <w:rPr>
                <w:color w:val="auto"/>
              </w:rPr>
              <w:t xml:space="preserve"> </w:t>
            </w:r>
            <w:proofErr w:type="spellStart"/>
            <w:r w:rsidRPr="005D2549">
              <w:rPr>
                <w:color w:val="auto"/>
              </w:rPr>
              <w:t>PE</w:t>
            </w:r>
            <w:proofErr w:type="spellEnd"/>
            <w:r w:rsidRPr="005D2549">
              <w:rPr>
                <w:color w:val="auto"/>
              </w:rPr>
              <w:t xml:space="preserve"> vamzdžius juos jungiant sudūrimo ir </w:t>
            </w:r>
            <w:proofErr w:type="spellStart"/>
            <w:r w:rsidRPr="005D2549">
              <w:rPr>
                <w:color w:val="auto"/>
              </w:rPr>
              <w:t>elektromoviniu</w:t>
            </w:r>
            <w:proofErr w:type="spellEnd"/>
            <w:r w:rsidRPr="005D2549">
              <w:rPr>
                <w:color w:val="auto"/>
              </w:rPr>
              <w:t xml:space="preserve"> būdu.</w:t>
            </w:r>
          </w:p>
        </w:tc>
        <w:tc>
          <w:tcPr>
            <w:tcW w:w="1506" w:type="pct"/>
            <w:gridSpan w:val="2"/>
          </w:tcPr>
          <w:p w:rsidR="002950A5" w:rsidRPr="005D2549" w:rsidRDefault="004837C1" w:rsidP="009B767A">
            <w:pPr>
              <w:pStyle w:val="Default"/>
              <w:widowControl w:val="0"/>
              <w:rPr>
                <w:b/>
                <w:bCs/>
                <w:color w:val="auto"/>
              </w:rPr>
            </w:pPr>
            <w:r w:rsidRPr="005D2549">
              <w:rPr>
                <w:color w:val="auto"/>
              </w:rPr>
              <w:t>P</w:t>
            </w:r>
            <w:r w:rsidR="002950A5" w:rsidRPr="005D2549">
              <w:rPr>
                <w:color w:val="auto"/>
              </w:rPr>
              <w:t xml:space="preserve">agal brėžinius ir montavimo schemas, atlikti žemės darbai, pakloti </w:t>
            </w:r>
            <w:proofErr w:type="spellStart"/>
            <w:r w:rsidR="002950A5" w:rsidRPr="005D2549">
              <w:rPr>
                <w:color w:val="auto"/>
              </w:rPr>
              <w:t>PVC</w:t>
            </w:r>
            <w:proofErr w:type="spellEnd"/>
            <w:r w:rsidR="002950A5" w:rsidRPr="005D2549">
              <w:rPr>
                <w:color w:val="auto"/>
              </w:rPr>
              <w:t xml:space="preserve"> ir </w:t>
            </w:r>
            <w:proofErr w:type="spellStart"/>
            <w:r w:rsidR="002950A5" w:rsidRPr="005D2549">
              <w:rPr>
                <w:color w:val="auto"/>
              </w:rPr>
              <w:t>PE</w:t>
            </w:r>
            <w:proofErr w:type="spellEnd"/>
            <w:r w:rsidR="002950A5" w:rsidRPr="005D2549">
              <w:rPr>
                <w:color w:val="auto"/>
              </w:rPr>
              <w:t xml:space="preserve"> vamzdžiai, sumontuota armatūra ir sklendės </w:t>
            </w:r>
            <w:proofErr w:type="spellStart"/>
            <w:r w:rsidR="002950A5" w:rsidRPr="005D2549">
              <w:rPr>
                <w:color w:val="auto"/>
              </w:rPr>
              <w:t>PVC</w:t>
            </w:r>
            <w:proofErr w:type="spellEnd"/>
            <w:r w:rsidR="002950A5" w:rsidRPr="005D2549">
              <w:rPr>
                <w:color w:val="auto"/>
              </w:rPr>
              <w:t xml:space="preserve"> ir </w:t>
            </w:r>
            <w:proofErr w:type="spellStart"/>
            <w:r w:rsidR="002950A5" w:rsidRPr="005D2549">
              <w:rPr>
                <w:color w:val="auto"/>
              </w:rPr>
              <w:t>PE</w:t>
            </w:r>
            <w:proofErr w:type="spellEnd"/>
            <w:r w:rsidR="002950A5" w:rsidRPr="005D2549">
              <w:rPr>
                <w:color w:val="auto"/>
              </w:rPr>
              <w:t xml:space="preserve"> vamzdžiams, </w:t>
            </w:r>
            <w:proofErr w:type="spellStart"/>
            <w:r w:rsidR="002950A5" w:rsidRPr="005D2549">
              <w:rPr>
                <w:color w:val="auto"/>
              </w:rPr>
              <w:t>flanšinės</w:t>
            </w:r>
            <w:proofErr w:type="spellEnd"/>
            <w:r w:rsidR="002950A5" w:rsidRPr="005D2549">
              <w:rPr>
                <w:color w:val="auto"/>
              </w:rPr>
              <w:t xml:space="preserve"> jungtys –</w:t>
            </w:r>
            <w:proofErr w:type="spellStart"/>
            <w:r w:rsidR="002950A5" w:rsidRPr="005D2549">
              <w:rPr>
                <w:color w:val="auto"/>
              </w:rPr>
              <w:t>PE</w:t>
            </w:r>
            <w:proofErr w:type="spellEnd"/>
            <w:r w:rsidR="002950A5" w:rsidRPr="005D2549">
              <w:rPr>
                <w:color w:val="auto"/>
              </w:rPr>
              <w:t xml:space="preserve"> vamzdžiams, sujungti vamzdžiai, naudojant </w:t>
            </w:r>
            <w:proofErr w:type="spellStart"/>
            <w:r w:rsidR="002950A5" w:rsidRPr="005D2549">
              <w:rPr>
                <w:color w:val="auto"/>
              </w:rPr>
              <w:t>termokontaktinio</w:t>
            </w:r>
            <w:proofErr w:type="spellEnd"/>
            <w:r w:rsidR="002950A5" w:rsidRPr="005D2549">
              <w:rPr>
                <w:color w:val="auto"/>
              </w:rPr>
              <w:t xml:space="preserve"> ir </w:t>
            </w:r>
            <w:proofErr w:type="spellStart"/>
            <w:r w:rsidR="002950A5" w:rsidRPr="005D2549">
              <w:rPr>
                <w:color w:val="auto"/>
              </w:rPr>
              <w:t>elektromovinio</w:t>
            </w:r>
            <w:proofErr w:type="spellEnd"/>
            <w:r w:rsidR="002950A5" w:rsidRPr="005D2549">
              <w:rPr>
                <w:color w:val="auto"/>
              </w:rPr>
              <w:t xml:space="preserve"> suvirinimo įrenginius. jungtys – </w:t>
            </w:r>
            <w:proofErr w:type="spellStart"/>
            <w:r w:rsidR="002950A5" w:rsidRPr="005D2549">
              <w:rPr>
                <w:color w:val="auto"/>
              </w:rPr>
              <w:t>PE</w:t>
            </w:r>
            <w:proofErr w:type="spellEnd"/>
            <w:r w:rsidR="002950A5" w:rsidRPr="005D2549">
              <w:rPr>
                <w:color w:val="auto"/>
              </w:rPr>
              <w:t xml:space="preserve"> vamzdžiams. </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widowControl w:val="0"/>
              <w:autoSpaceDE w:val="0"/>
              <w:autoSpaceDN w:val="0"/>
              <w:adjustRightInd w:val="0"/>
            </w:pPr>
            <w:r w:rsidRPr="005D2549">
              <w:rPr>
                <w:bCs/>
              </w:rPr>
              <w:t>13.</w:t>
            </w:r>
            <w:r w:rsidRPr="005D2549">
              <w:t xml:space="preserve"> Paruošti įvairius santechninius įrankius darbui.</w:t>
            </w:r>
          </w:p>
        </w:tc>
        <w:tc>
          <w:tcPr>
            <w:tcW w:w="2361" w:type="pct"/>
          </w:tcPr>
          <w:p w:rsidR="002950A5" w:rsidRPr="005D2549" w:rsidRDefault="002950A5" w:rsidP="009B767A">
            <w:pPr>
              <w:widowControl w:val="0"/>
              <w:autoSpaceDE w:val="0"/>
              <w:autoSpaceDN w:val="0"/>
              <w:adjustRightInd w:val="0"/>
            </w:pPr>
            <w:r w:rsidRPr="005D2549">
              <w:rPr>
                <w:b/>
                <w:bCs/>
              </w:rPr>
              <w:t>13.1. Tema.</w:t>
            </w:r>
            <w:r w:rsidRPr="005D2549">
              <w:t xml:space="preserve"> Įvairių įrankių paruošimas darbui.</w:t>
            </w:r>
          </w:p>
          <w:p w:rsidR="002950A5" w:rsidRPr="005D2549" w:rsidRDefault="002950A5" w:rsidP="009B767A">
            <w:pPr>
              <w:widowControl w:val="0"/>
              <w:numPr>
                <w:ilvl w:val="0"/>
                <w:numId w:val="13"/>
              </w:numPr>
              <w:autoSpaceDE w:val="0"/>
              <w:autoSpaceDN w:val="0"/>
              <w:adjustRightInd w:val="0"/>
            </w:pPr>
            <w:r w:rsidRPr="005D2549">
              <w:t>Paruošti presavimo žnyples</w:t>
            </w:r>
            <w:r w:rsidR="00677FE9">
              <w:t xml:space="preserve"> </w:t>
            </w:r>
            <w:r w:rsidRPr="005D2549">
              <w:t>daugiasluoksnių</w:t>
            </w:r>
            <w:r w:rsidR="00677FE9">
              <w:t xml:space="preserve"> </w:t>
            </w:r>
            <w:r w:rsidRPr="005D2549">
              <w:t>vamzdžių antgalių užspaudimui.</w:t>
            </w:r>
          </w:p>
          <w:p w:rsidR="002950A5" w:rsidRPr="005D2549" w:rsidRDefault="002950A5" w:rsidP="009B767A">
            <w:pPr>
              <w:widowControl w:val="0"/>
              <w:numPr>
                <w:ilvl w:val="0"/>
                <w:numId w:val="13"/>
              </w:numPr>
              <w:autoSpaceDE w:val="0"/>
              <w:autoSpaceDN w:val="0"/>
              <w:adjustRightInd w:val="0"/>
            </w:pPr>
            <w:r w:rsidRPr="005D2549">
              <w:t xml:space="preserve">Paruošti </w:t>
            </w:r>
            <w:proofErr w:type="spellStart"/>
            <w:r w:rsidRPr="005D2549">
              <w:t>polifuzinio</w:t>
            </w:r>
            <w:proofErr w:type="spellEnd"/>
            <w:r w:rsidRPr="005D2549">
              <w:t xml:space="preserve"> suvirinimo aparatą darbui.</w:t>
            </w:r>
          </w:p>
          <w:p w:rsidR="002950A5" w:rsidRPr="005D2549" w:rsidRDefault="002950A5" w:rsidP="009B767A">
            <w:pPr>
              <w:widowControl w:val="0"/>
              <w:numPr>
                <w:ilvl w:val="0"/>
                <w:numId w:val="13"/>
              </w:numPr>
              <w:autoSpaceDE w:val="0"/>
              <w:autoSpaceDN w:val="0"/>
              <w:adjustRightInd w:val="0"/>
              <w:rPr>
                <w:b/>
                <w:bCs/>
              </w:rPr>
            </w:pPr>
            <w:r w:rsidRPr="005D2549">
              <w:t>Paruošti elektrinį sriegimo įrankį.</w:t>
            </w:r>
          </w:p>
        </w:tc>
        <w:tc>
          <w:tcPr>
            <w:tcW w:w="1506" w:type="pct"/>
            <w:gridSpan w:val="2"/>
          </w:tcPr>
          <w:p w:rsidR="002950A5" w:rsidRPr="005D2549" w:rsidRDefault="005314D0" w:rsidP="009B767A">
            <w:pPr>
              <w:widowControl w:val="0"/>
              <w:autoSpaceDE w:val="0"/>
              <w:autoSpaceDN w:val="0"/>
              <w:adjustRightInd w:val="0"/>
            </w:pPr>
            <w:r w:rsidRPr="005D2549">
              <w:t>Apibūdinti</w:t>
            </w:r>
            <w:r w:rsidR="002950A5" w:rsidRPr="005D2549">
              <w:t xml:space="preserve"> reikalavimai santechniniams įrankiams, pagal naudojimo instrukciją įrankiai paruošti darbui.</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pStyle w:val="Default"/>
              <w:widowControl w:val="0"/>
              <w:rPr>
                <w:color w:val="auto"/>
              </w:rPr>
            </w:pPr>
            <w:r w:rsidRPr="005D2549">
              <w:rPr>
                <w:color w:val="auto"/>
              </w:rPr>
              <w:t xml:space="preserve">14. Atlikti </w:t>
            </w:r>
            <w:proofErr w:type="spellStart"/>
            <w:r w:rsidRPr="005D2549">
              <w:rPr>
                <w:color w:val="auto"/>
              </w:rPr>
              <w:t>AEĮ</w:t>
            </w:r>
            <w:proofErr w:type="spellEnd"/>
            <w:r w:rsidRPr="005D2549">
              <w:rPr>
                <w:color w:val="auto"/>
              </w:rPr>
              <w:t xml:space="preserve"> vamzdynų klojimo darbų kokybės patikrinimą. </w:t>
            </w:r>
          </w:p>
        </w:tc>
        <w:tc>
          <w:tcPr>
            <w:tcW w:w="2361" w:type="pct"/>
          </w:tcPr>
          <w:p w:rsidR="00677FE9" w:rsidRDefault="002950A5" w:rsidP="009B767A">
            <w:pPr>
              <w:pStyle w:val="Default"/>
              <w:widowControl w:val="0"/>
              <w:rPr>
                <w:color w:val="auto"/>
              </w:rPr>
            </w:pPr>
            <w:r w:rsidRPr="005D2549">
              <w:rPr>
                <w:b/>
                <w:bCs/>
                <w:color w:val="auto"/>
              </w:rPr>
              <w:t xml:space="preserve">14.1. Tema. </w:t>
            </w:r>
            <w:proofErr w:type="spellStart"/>
            <w:r w:rsidRPr="005D2549">
              <w:rPr>
                <w:color w:val="auto"/>
              </w:rPr>
              <w:t>AEĮ</w:t>
            </w:r>
            <w:proofErr w:type="spellEnd"/>
            <w:r w:rsidRPr="005D2549">
              <w:rPr>
                <w:color w:val="auto"/>
              </w:rPr>
              <w:t xml:space="preserve"> vamzdynų hidraulinių bandymų (bandymų slėgiu) atlikimas.</w:t>
            </w:r>
          </w:p>
          <w:p w:rsidR="00677FE9" w:rsidRDefault="002950A5" w:rsidP="001371E4">
            <w:pPr>
              <w:pStyle w:val="Default"/>
              <w:widowControl w:val="0"/>
              <w:numPr>
                <w:ilvl w:val="0"/>
                <w:numId w:val="20"/>
              </w:numPr>
              <w:ind w:left="0" w:firstLine="0"/>
              <w:rPr>
                <w:color w:val="auto"/>
              </w:rPr>
            </w:pPr>
            <w:r w:rsidRPr="005D2549">
              <w:rPr>
                <w:color w:val="auto"/>
              </w:rPr>
              <w:t>Atlikti visų angų užaklinimą, išskyrus vandens tiekimo ir oro pašalinimo angas.</w:t>
            </w:r>
          </w:p>
          <w:p w:rsidR="00677FE9" w:rsidRDefault="002950A5" w:rsidP="001371E4">
            <w:pPr>
              <w:pStyle w:val="Default"/>
              <w:widowControl w:val="0"/>
              <w:numPr>
                <w:ilvl w:val="0"/>
                <w:numId w:val="20"/>
              </w:numPr>
              <w:ind w:left="0" w:firstLine="0"/>
              <w:rPr>
                <w:color w:val="auto"/>
              </w:rPr>
            </w:pPr>
            <w:r w:rsidRPr="005D2549">
              <w:rPr>
                <w:color w:val="auto"/>
              </w:rPr>
              <w:t xml:space="preserve">Užpildyti vamzdyną vandeniu ir pajungti </w:t>
            </w:r>
            <w:proofErr w:type="spellStart"/>
            <w:r w:rsidRPr="005D2549">
              <w:rPr>
                <w:color w:val="auto"/>
              </w:rPr>
              <w:t>hidropresą</w:t>
            </w:r>
            <w:proofErr w:type="spellEnd"/>
            <w:r w:rsidRPr="005D2549">
              <w:rPr>
                <w:color w:val="auto"/>
              </w:rPr>
              <w:t>.</w:t>
            </w:r>
          </w:p>
          <w:p w:rsidR="002950A5" w:rsidRPr="005D2549" w:rsidRDefault="002950A5" w:rsidP="001371E4">
            <w:pPr>
              <w:pStyle w:val="Default"/>
              <w:widowControl w:val="0"/>
              <w:numPr>
                <w:ilvl w:val="0"/>
                <w:numId w:val="20"/>
              </w:numPr>
              <w:ind w:left="0" w:firstLine="0"/>
              <w:rPr>
                <w:color w:val="auto"/>
              </w:rPr>
            </w:pPr>
            <w:r w:rsidRPr="005D2549">
              <w:rPr>
                <w:color w:val="auto"/>
              </w:rPr>
              <w:t>Sudaryti 1,5 karto didesnį slėgį už projektinį vamzdyno darbo slėgį, k</w:t>
            </w:r>
            <w:r w:rsidR="00AF6FCB">
              <w:rPr>
                <w:color w:val="auto"/>
              </w:rPr>
              <w:t>ruopščiai apžiūrėti sujungimus.</w:t>
            </w:r>
          </w:p>
        </w:tc>
        <w:tc>
          <w:tcPr>
            <w:tcW w:w="1506" w:type="pct"/>
            <w:gridSpan w:val="2"/>
          </w:tcPr>
          <w:p w:rsidR="002950A5" w:rsidRPr="005D2549" w:rsidRDefault="005314D0" w:rsidP="009B767A">
            <w:pPr>
              <w:pStyle w:val="Default"/>
              <w:widowControl w:val="0"/>
              <w:rPr>
                <w:b/>
                <w:bCs/>
                <w:color w:val="auto"/>
              </w:rPr>
            </w:pPr>
            <w:r w:rsidRPr="005D2549">
              <w:rPr>
                <w:color w:val="auto"/>
              </w:rPr>
              <w:t>P</w:t>
            </w:r>
            <w:r w:rsidR="002950A5" w:rsidRPr="005D2549">
              <w:rPr>
                <w:color w:val="auto"/>
              </w:rPr>
              <w:t xml:space="preserve">agal pateiktas užduotis ir nurodytus parametrus, </w:t>
            </w:r>
            <w:r w:rsidRPr="005D2549">
              <w:rPr>
                <w:color w:val="auto"/>
              </w:rPr>
              <w:t xml:space="preserve">atliktas </w:t>
            </w:r>
            <w:r w:rsidR="002950A5" w:rsidRPr="005D2549">
              <w:rPr>
                <w:color w:val="auto"/>
              </w:rPr>
              <w:t xml:space="preserve">hidraulinis bandymas atlikti stebėjimai ir parodymai užfiksuoti bandymų dokumentuose. </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pStyle w:val="Default"/>
              <w:widowControl w:val="0"/>
              <w:rPr>
                <w:color w:val="auto"/>
              </w:rPr>
            </w:pPr>
            <w:r w:rsidRPr="005D2549">
              <w:rPr>
                <w:color w:val="auto"/>
              </w:rPr>
              <w:t xml:space="preserve">15. Saugiai atlikti </w:t>
            </w:r>
            <w:proofErr w:type="spellStart"/>
            <w:r w:rsidRPr="005D2549">
              <w:rPr>
                <w:color w:val="auto"/>
              </w:rPr>
              <w:t>AEĮ</w:t>
            </w:r>
            <w:proofErr w:type="spellEnd"/>
            <w:r w:rsidRPr="005D2549">
              <w:rPr>
                <w:color w:val="auto"/>
              </w:rPr>
              <w:t xml:space="preserve"> elektros montažo darbus, pagal darbuotojų saugos ir sveikatos instrukcijas.</w:t>
            </w:r>
          </w:p>
        </w:tc>
        <w:tc>
          <w:tcPr>
            <w:tcW w:w="2361" w:type="pct"/>
          </w:tcPr>
          <w:p w:rsidR="002950A5" w:rsidRPr="005D2549" w:rsidRDefault="002950A5" w:rsidP="009B767A">
            <w:pPr>
              <w:pStyle w:val="Default"/>
              <w:widowControl w:val="0"/>
              <w:rPr>
                <w:bCs/>
                <w:color w:val="auto"/>
              </w:rPr>
            </w:pPr>
            <w:r w:rsidRPr="005D2549">
              <w:rPr>
                <w:b/>
                <w:bCs/>
                <w:color w:val="auto"/>
              </w:rPr>
              <w:t xml:space="preserve">15.1. Tema: </w:t>
            </w:r>
            <w:r w:rsidRPr="005D2549">
              <w:rPr>
                <w:bCs/>
                <w:color w:val="auto"/>
              </w:rPr>
              <w:t xml:space="preserve">Pavojai statybose ir darbuotojų reikalavimai saugos ir sveikatos reikalavimai, atliekant </w:t>
            </w:r>
            <w:proofErr w:type="spellStart"/>
            <w:r w:rsidRPr="005D2549">
              <w:rPr>
                <w:bCs/>
                <w:color w:val="auto"/>
              </w:rPr>
              <w:t>AEĮ</w:t>
            </w:r>
            <w:proofErr w:type="spellEnd"/>
            <w:r w:rsidRPr="005D2549">
              <w:rPr>
                <w:bCs/>
                <w:color w:val="auto"/>
              </w:rPr>
              <w:t xml:space="preserve"> elektrinio montažo darbus.</w:t>
            </w:r>
          </w:p>
          <w:p w:rsidR="002950A5" w:rsidRPr="005D2549" w:rsidRDefault="002950A5" w:rsidP="009B767A">
            <w:pPr>
              <w:pStyle w:val="Default"/>
              <w:widowControl w:val="0"/>
              <w:numPr>
                <w:ilvl w:val="0"/>
                <w:numId w:val="15"/>
              </w:numPr>
              <w:ind w:left="0" w:firstLine="0"/>
              <w:rPr>
                <w:bCs/>
                <w:color w:val="auto"/>
              </w:rPr>
            </w:pPr>
            <w:r w:rsidRPr="005D2549">
              <w:rPr>
                <w:bCs/>
                <w:color w:val="auto"/>
              </w:rPr>
              <w:t>Parinkti asmenines saugos priemones</w:t>
            </w:r>
          </w:p>
          <w:p w:rsidR="002950A5" w:rsidRPr="005D2549" w:rsidRDefault="002950A5" w:rsidP="009B767A">
            <w:pPr>
              <w:pStyle w:val="Default"/>
              <w:widowControl w:val="0"/>
              <w:numPr>
                <w:ilvl w:val="0"/>
                <w:numId w:val="15"/>
              </w:numPr>
              <w:ind w:left="0" w:firstLine="0"/>
              <w:rPr>
                <w:bCs/>
                <w:color w:val="auto"/>
              </w:rPr>
            </w:pPr>
            <w:r w:rsidRPr="005D2549">
              <w:rPr>
                <w:bCs/>
                <w:color w:val="auto"/>
              </w:rPr>
              <w:t>Paruošti darbo vietą.</w:t>
            </w:r>
          </w:p>
        </w:tc>
        <w:tc>
          <w:tcPr>
            <w:tcW w:w="1506" w:type="pct"/>
            <w:gridSpan w:val="2"/>
          </w:tcPr>
          <w:p w:rsidR="002950A5" w:rsidRPr="005D2549" w:rsidRDefault="005314D0" w:rsidP="009B767A">
            <w:pPr>
              <w:widowControl w:val="0"/>
            </w:pPr>
            <w:r w:rsidRPr="005D2549">
              <w:t>Pagal instrukcijas</w:t>
            </w:r>
            <w:r w:rsidR="00677FE9">
              <w:t xml:space="preserve"> </w:t>
            </w:r>
            <w:r w:rsidR="002950A5" w:rsidRPr="005D2549">
              <w:t>parinktos</w:t>
            </w:r>
            <w:r w:rsidR="00677FE9">
              <w:t xml:space="preserve"> </w:t>
            </w:r>
            <w:r w:rsidR="002950A5" w:rsidRPr="005D2549">
              <w:t>ir išnagrinėtos saugos</w:t>
            </w:r>
            <w:r w:rsidR="00677FE9">
              <w:t xml:space="preserve"> </w:t>
            </w:r>
            <w:r w:rsidR="002950A5" w:rsidRPr="005D2549">
              <w:t xml:space="preserve">priemonės, užtikrinančios saugų darbą atliekant </w:t>
            </w:r>
            <w:proofErr w:type="spellStart"/>
            <w:r w:rsidR="002950A5" w:rsidRPr="005D2549">
              <w:t>AEĮ</w:t>
            </w:r>
            <w:proofErr w:type="spellEnd"/>
            <w:r w:rsidR="002950A5" w:rsidRPr="005D2549">
              <w:t xml:space="preserve"> </w:t>
            </w:r>
            <w:proofErr w:type="spellStart"/>
            <w:r w:rsidR="002950A5" w:rsidRPr="005D2549">
              <w:t>elektrinos</w:t>
            </w:r>
            <w:proofErr w:type="spellEnd"/>
            <w:r w:rsidR="002950A5" w:rsidRPr="005D2549">
              <w:t xml:space="preserve"> montažo darbus, parinktos ir išnagrinėtos asmeninės saugos priemonės,</w:t>
            </w:r>
            <w:r w:rsidR="00677FE9">
              <w:t xml:space="preserve"> </w:t>
            </w:r>
            <w:r w:rsidR="002950A5" w:rsidRPr="005D2549">
              <w:t xml:space="preserve">paruošta darbo vieta </w:t>
            </w:r>
            <w:r w:rsidRPr="005D2549">
              <w:t>pagal</w:t>
            </w:r>
            <w:r w:rsidR="002950A5" w:rsidRPr="005D2549">
              <w:t xml:space="preserve"> darbuotojų saugos ir sveikatos instrukcijas.</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widowControl w:val="0"/>
            </w:pPr>
            <w:r w:rsidRPr="005D2549">
              <w:t>16.</w:t>
            </w:r>
            <w:r w:rsidRPr="005D2549">
              <w:rPr>
                <w:b/>
              </w:rPr>
              <w:t xml:space="preserve"> </w:t>
            </w:r>
            <w:r w:rsidRPr="005D2549">
              <w:t>Atlikti</w:t>
            </w:r>
            <w:r w:rsidR="00677FE9">
              <w:t xml:space="preserve"> </w:t>
            </w:r>
            <w:proofErr w:type="spellStart"/>
            <w:r w:rsidRPr="005D2549">
              <w:t>AEĮ</w:t>
            </w:r>
            <w:proofErr w:type="spellEnd"/>
            <w:r w:rsidRPr="005D2549">
              <w:t xml:space="preserve"> elektros montažą.</w:t>
            </w:r>
          </w:p>
        </w:tc>
        <w:tc>
          <w:tcPr>
            <w:tcW w:w="2361" w:type="pct"/>
          </w:tcPr>
          <w:p w:rsidR="002950A5" w:rsidRPr="005D2549" w:rsidRDefault="002950A5" w:rsidP="009B767A">
            <w:pPr>
              <w:widowControl w:val="0"/>
            </w:pPr>
            <w:r w:rsidRPr="005D2549">
              <w:rPr>
                <w:b/>
              </w:rPr>
              <w:t>16.1. Tema.</w:t>
            </w:r>
            <w:r w:rsidRPr="005D2549">
              <w:t xml:space="preserve"> </w:t>
            </w:r>
            <w:proofErr w:type="spellStart"/>
            <w:r w:rsidRPr="005D2549">
              <w:t>AEĮ</w:t>
            </w:r>
            <w:proofErr w:type="spellEnd"/>
            <w:r w:rsidRPr="005D2549">
              <w:t xml:space="preserve"> elektrinio montažo darbai.</w:t>
            </w:r>
          </w:p>
          <w:p w:rsidR="002950A5" w:rsidRPr="005D2549" w:rsidRDefault="002950A5" w:rsidP="009B767A">
            <w:pPr>
              <w:widowControl w:val="0"/>
              <w:numPr>
                <w:ilvl w:val="0"/>
                <w:numId w:val="11"/>
              </w:numPr>
              <w:ind w:left="0" w:firstLine="0"/>
            </w:pPr>
            <w:r w:rsidRPr="005D2549">
              <w:t xml:space="preserve">Atlikti </w:t>
            </w:r>
            <w:proofErr w:type="spellStart"/>
            <w:r w:rsidRPr="005D2549">
              <w:t>AEĮ</w:t>
            </w:r>
            <w:proofErr w:type="spellEnd"/>
            <w:r w:rsidRPr="005D2549">
              <w:t xml:space="preserve"> elektros montažą.</w:t>
            </w:r>
          </w:p>
        </w:tc>
        <w:tc>
          <w:tcPr>
            <w:tcW w:w="1506" w:type="pct"/>
            <w:gridSpan w:val="2"/>
          </w:tcPr>
          <w:p w:rsidR="002950A5" w:rsidRPr="005D2549" w:rsidRDefault="005314D0" w:rsidP="009B767A">
            <w:pPr>
              <w:widowControl w:val="0"/>
            </w:pPr>
            <w:r w:rsidRPr="005D2549">
              <w:t>P</w:t>
            </w:r>
            <w:r w:rsidR="002950A5" w:rsidRPr="005D2549">
              <w:t xml:space="preserve">agal instrukcijas, elektros schemas savarankiškai atlikti </w:t>
            </w:r>
            <w:proofErr w:type="spellStart"/>
            <w:r w:rsidR="002950A5" w:rsidRPr="005D2549">
              <w:t>AEĮ</w:t>
            </w:r>
            <w:proofErr w:type="spellEnd"/>
            <w:r w:rsidR="002950A5" w:rsidRPr="005D2549">
              <w:t xml:space="preserve"> montavimo darbai.</w:t>
            </w:r>
          </w:p>
        </w:tc>
      </w:tr>
      <w:tr w:rsidR="00677FE9" w:rsidRPr="005D2549" w:rsidTr="00AF6FCB">
        <w:tblPrEx>
          <w:tblLook w:val="00A0" w:firstRow="1" w:lastRow="0" w:firstColumn="1" w:lastColumn="0" w:noHBand="0" w:noVBand="0"/>
        </w:tblPrEx>
        <w:trPr>
          <w:trHeight w:val="57"/>
        </w:trPr>
        <w:tc>
          <w:tcPr>
            <w:tcW w:w="1133" w:type="pct"/>
          </w:tcPr>
          <w:p w:rsidR="002950A5" w:rsidRPr="005D2549" w:rsidRDefault="002950A5" w:rsidP="009B767A">
            <w:pPr>
              <w:widowControl w:val="0"/>
            </w:pPr>
            <w:r w:rsidRPr="005D2549">
              <w:t xml:space="preserve">17. Atlikti </w:t>
            </w:r>
            <w:proofErr w:type="spellStart"/>
            <w:r w:rsidRPr="005D2549">
              <w:t>AEĮ</w:t>
            </w:r>
            <w:proofErr w:type="spellEnd"/>
            <w:r w:rsidRPr="005D2549">
              <w:t xml:space="preserve"> elektros montažo darbų kokybės patikrinimą.</w:t>
            </w:r>
          </w:p>
        </w:tc>
        <w:tc>
          <w:tcPr>
            <w:tcW w:w="2361" w:type="pct"/>
          </w:tcPr>
          <w:p w:rsidR="002950A5" w:rsidRPr="005D2549" w:rsidRDefault="002950A5" w:rsidP="009B767A">
            <w:pPr>
              <w:widowControl w:val="0"/>
            </w:pPr>
            <w:r w:rsidRPr="005D2549">
              <w:rPr>
                <w:b/>
              </w:rPr>
              <w:t>17.1. Tema.</w:t>
            </w:r>
            <w:r w:rsidR="00677FE9">
              <w:t xml:space="preserve"> </w:t>
            </w:r>
            <w:proofErr w:type="spellStart"/>
            <w:r w:rsidRPr="005D2549">
              <w:t>AEĮ</w:t>
            </w:r>
            <w:proofErr w:type="spellEnd"/>
            <w:r w:rsidRPr="005D2549">
              <w:t xml:space="preserve"> elektros montažo kokybės patikrinimas.</w:t>
            </w:r>
          </w:p>
          <w:p w:rsidR="002950A5" w:rsidRPr="005D2549" w:rsidRDefault="002950A5" w:rsidP="009B767A">
            <w:pPr>
              <w:widowControl w:val="0"/>
              <w:numPr>
                <w:ilvl w:val="0"/>
                <w:numId w:val="12"/>
              </w:numPr>
              <w:tabs>
                <w:tab w:val="clear" w:pos="720"/>
              </w:tabs>
              <w:ind w:left="0" w:firstLine="0"/>
            </w:pPr>
            <w:r w:rsidRPr="005D2549">
              <w:t>Atlikti izoliacijos varžų matavimus.</w:t>
            </w:r>
          </w:p>
          <w:p w:rsidR="002950A5" w:rsidRPr="005D2549" w:rsidRDefault="002950A5" w:rsidP="009B767A">
            <w:pPr>
              <w:widowControl w:val="0"/>
              <w:numPr>
                <w:ilvl w:val="0"/>
                <w:numId w:val="12"/>
              </w:numPr>
              <w:tabs>
                <w:tab w:val="clear" w:pos="720"/>
              </w:tabs>
              <w:ind w:left="0" w:firstLine="0"/>
            </w:pPr>
            <w:r w:rsidRPr="005D2549">
              <w:t>Atlikti pereinamųjų kontaktų varžų matavimus.</w:t>
            </w:r>
          </w:p>
          <w:p w:rsidR="002950A5" w:rsidRPr="005D2549" w:rsidRDefault="002950A5" w:rsidP="009B767A">
            <w:pPr>
              <w:widowControl w:val="0"/>
              <w:numPr>
                <w:ilvl w:val="0"/>
                <w:numId w:val="12"/>
              </w:numPr>
              <w:tabs>
                <w:tab w:val="clear" w:pos="720"/>
              </w:tabs>
              <w:ind w:left="0" w:firstLine="0"/>
            </w:pPr>
            <w:r w:rsidRPr="005D2549">
              <w:t xml:space="preserve">Atlikti įžeminimo varžų matavimus. </w:t>
            </w:r>
          </w:p>
        </w:tc>
        <w:tc>
          <w:tcPr>
            <w:tcW w:w="1506" w:type="pct"/>
            <w:gridSpan w:val="2"/>
          </w:tcPr>
          <w:p w:rsidR="002950A5" w:rsidRPr="005D2549" w:rsidRDefault="005314D0" w:rsidP="009B767A">
            <w:pPr>
              <w:widowControl w:val="0"/>
            </w:pPr>
            <w:r w:rsidRPr="005D2549">
              <w:t>P</w:t>
            </w:r>
            <w:r w:rsidR="002950A5" w:rsidRPr="005D2549">
              <w:t xml:space="preserve">agal pateiktas užduotis </w:t>
            </w:r>
            <w:r w:rsidRPr="005D2549">
              <w:t xml:space="preserve">atliktas </w:t>
            </w:r>
            <w:proofErr w:type="spellStart"/>
            <w:r w:rsidRPr="005D2549">
              <w:t>AEĮ</w:t>
            </w:r>
            <w:proofErr w:type="spellEnd"/>
            <w:r w:rsidRPr="005D2549">
              <w:t xml:space="preserve"> elektros montažo kokybės </w:t>
            </w:r>
            <w:r w:rsidR="002950A5" w:rsidRPr="005D2549">
              <w:t>patikrinimas</w:t>
            </w:r>
            <w:r w:rsidRPr="005D2549">
              <w:t>, užfiksuoti</w:t>
            </w:r>
            <w:r w:rsidR="002950A5" w:rsidRPr="005D2549">
              <w:t xml:space="preserve"> parodymai dokumentuose.</w:t>
            </w:r>
          </w:p>
        </w:tc>
      </w:tr>
      <w:tr w:rsidR="00677FE9" w:rsidRPr="005D2549" w:rsidTr="009A33D2">
        <w:tblPrEx>
          <w:tblLook w:val="00A0" w:firstRow="1" w:lastRow="0" w:firstColumn="1" w:lastColumn="0" w:noHBand="0" w:noVBand="0"/>
        </w:tblPrEx>
        <w:trPr>
          <w:trHeight w:val="57"/>
        </w:trPr>
        <w:tc>
          <w:tcPr>
            <w:tcW w:w="1133" w:type="pct"/>
            <w:vMerge w:val="restart"/>
          </w:tcPr>
          <w:p w:rsidR="002950A5" w:rsidRPr="005D2549" w:rsidRDefault="002950A5" w:rsidP="009B767A">
            <w:pPr>
              <w:widowControl w:val="0"/>
            </w:pPr>
            <w:r w:rsidRPr="005D2549">
              <w:t>Materialieji ištekliai</w:t>
            </w:r>
          </w:p>
        </w:tc>
        <w:tc>
          <w:tcPr>
            <w:tcW w:w="3867" w:type="pct"/>
            <w:gridSpan w:val="3"/>
          </w:tcPr>
          <w:p w:rsidR="00677FE9" w:rsidRDefault="002950A5" w:rsidP="009B767A">
            <w:pPr>
              <w:widowControl w:val="0"/>
            </w:pPr>
            <w:r w:rsidRPr="005D2549">
              <w:rPr>
                <w:b/>
                <w:bCs/>
              </w:rPr>
              <w:t>Mokymo/</w:t>
            </w:r>
            <w:proofErr w:type="spellStart"/>
            <w:r w:rsidRPr="005D2549">
              <w:rPr>
                <w:b/>
                <w:bCs/>
              </w:rPr>
              <w:t>si</w:t>
            </w:r>
            <w:proofErr w:type="spellEnd"/>
            <w:r w:rsidRPr="005D2549">
              <w:rPr>
                <w:b/>
                <w:bCs/>
              </w:rPr>
              <w:t xml:space="preserve"> medžiaga:</w:t>
            </w:r>
          </w:p>
          <w:p w:rsidR="002950A5" w:rsidRPr="005D2549" w:rsidRDefault="002950A5" w:rsidP="009B767A">
            <w:pPr>
              <w:widowControl w:val="0"/>
            </w:pPr>
            <w:r w:rsidRPr="005D2549">
              <w:rPr>
                <w:bCs/>
                <w:lang w:eastAsia="en-US"/>
              </w:rPr>
              <w:lastRenderedPageBreak/>
              <w:t xml:space="preserve">Metodinė </w:t>
            </w:r>
            <w:proofErr w:type="spellStart"/>
            <w:r w:rsidRPr="005D2549">
              <w:rPr>
                <w:bCs/>
                <w:lang w:eastAsia="en-US"/>
              </w:rPr>
              <w:t>dalomoji</w:t>
            </w:r>
            <w:proofErr w:type="spellEnd"/>
            <w:r w:rsidRPr="005D2549">
              <w:rPr>
                <w:bCs/>
                <w:lang w:eastAsia="en-US"/>
              </w:rPr>
              <w:t xml:space="preserve"> medžiaga, vadovėliai, užduočių sąsiuviniai, praktinių darbų atlikimo užduotys, technologinės kortelės.</w:t>
            </w:r>
            <w:r w:rsidRPr="005D2549">
              <w:t xml:space="preserve"> </w:t>
            </w:r>
          </w:p>
        </w:tc>
      </w:tr>
      <w:tr w:rsidR="00677FE9" w:rsidRPr="005D2549" w:rsidTr="009A33D2">
        <w:tblPrEx>
          <w:tblLook w:val="00A0" w:firstRow="1" w:lastRow="0" w:firstColumn="1" w:lastColumn="0" w:noHBand="0" w:noVBand="0"/>
        </w:tblPrEx>
        <w:trPr>
          <w:trHeight w:val="57"/>
        </w:trPr>
        <w:tc>
          <w:tcPr>
            <w:tcW w:w="1133" w:type="pct"/>
            <w:vMerge/>
          </w:tcPr>
          <w:p w:rsidR="002950A5" w:rsidRPr="005D2549" w:rsidRDefault="002950A5" w:rsidP="009B767A">
            <w:pPr>
              <w:widowControl w:val="0"/>
            </w:pPr>
          </w:p>
        </w:tc>
        <w:tc>
          <w:tcPr>
            <w:tcW w:w="3867" w:type="pct"/>
            <w:gridSpan w:val="3"/>
          </w:tcPr>
          <w:p w:rsidR="002950A5" w:rsidRPr="005D2549" w:rsidRDefault="002950A5" w:rsidP="009B767A">
            <w:pPr>
              <w:widowControl w:val="0"/>
              <w:rPr>
                <w:b/>
                <w:bCs/>
              </w:rPr>
            </w:pPr>
            <w:r w:rsidRPr="005D2549">
              <w:rPr>
                <w:b/>
                <w:bCs/>
              </w:rPr>
              <w:t>Mokymo/</w:t>
            </w:r>
            <w:proofErr w:type="spellStart"/>
            <w:r w:rsidRPr="005D2549">
              <w:rPr>
                <w:b/>
                <w:bCs/>
              </w:rPr>
              <w:t>si</w:t>
            </w:r>
            <w:proofErr w:type="spellEnd"/>
            <w:r w:rsidRPr="005D2549">
              <w:rPr>
                <w:b/>
                <w:bCs/>
              </w:rPr>
              <w:t xml:space="preserve"> priemonės:</w:t>
            </w:r>
          </w:p>
          <w:p w:rsidR="002950A5" w:rsidRPr="005D2549" w:rsidRDefault="002950A5" w:rsidP="009B767A">
            <w:pPr>
              <w:widowControl w:val="0"/>
            </w:pPr>
            <w:r w:rsidRPr="005D2549">
              <w:rPr>
                <w:lang w:eastAsia="en-US"/>
              </w:rPr>
              <w:t>Darbo įrankiai ir įranga, medžiagos, matavimo ir tikrinimo prietaisai, individualios apsaugos priemonės (darbo rūbai, pirštinės, akiniai, ausinės).</w:t>
            </w:r>
          </w:p>
        </w:tc>
      </w:tr>
      <w:tr w:rsidR="00677FE9" w:rsidRPr="005D2549" w:rsidTr="009A33D2">
        <w:tblPrEx>
          <w:tblLook w:val="00A0" w:firstRow="1" w:lastRow="0" w:firstColumn="1" w:lastColumn="0" w:noHBand="0" w:noVBand="0"/>
        </w:tblPrEx>
        <w:trPr>
          <w:trHeight w:val="57"/>
        </w:trPr>
        <w:tc>
          <w:tcPr>
            <w:tcW w:w="1133" w:type="pct"/>
            <w:vMerge/>
          </w:tcPr>
          <w:p w:rsidR="002950A5" w:rsidRPr="005D2549" w:rsidRDefault="002950A5" w:rsidP="009B767A">
            <w:pPr>
              <w:widowControl w:val="0"/>
            </w:pPr>
          </w:p>
        </w:tc>
        <w:tc>
          <w:tcPr>
            <w:tcW w:w="3867" w:type="pct"/>
            <w:gridSpan w:val="3"/>
          </w:tcPr>
          <w:p w:rsidR="002950A5" w:rsidRPr="005D2549" w:rsidRDefault="002950A5" w:rsidP="009B767A">
            <w:pPr>
              <w:widowControl w:val="0"/>
              <w:rPr>
                <w:b/>
                <w:bCs/>
              </w:rPr>
            </w:pPr>
            <w:r w:rsidRPr="005D2549">
              <w:rPr>
                <w:b/>
                <w:bCs/>
              </w:rPr>
              <w:t>Kiti ištekliai:</w:t>
            </w:r>
          </w:p>
          <w:p w:rsidR="002950A5" w:rsidRPr="005D2549" w:rsidRDefault="002950A5" w:rsidP="009B767A">
            <w:pPr>
              <w:widowControl w:val="0"/>
            </w:pPr>
            <w:r w:rsidRPr="005D2549">
              <w:rPr>
                <w:bCs/>
                <w:lang w:eastAsia="en-US"/>
              </w:rPr>
              <w:t>Teorinio mokymo klasė (auditorija) su demonstravimo įranga.</w:t>
            </w:r>
          </w:p>
        </w:tc>
      </w:tr>
      <w:tr w:rsidR="00677FE9" w:rsidRPr="005D2549" w:rsidTr="009A33D2">
        <w:tblPrEx>
          <w:tblLook w:val="00A0" w:firstRow="1" w:lastRow="0" w:firstColumn="1" w:lastColumn="0" w:noHBand="0" w:noVBand="0"/>
        </w:tblPrEx>
        <w:trPr>
          <w:trHeight w:val="57"/>
        </w:trPr>
        <w:tc>
          <w:tcPr>
            <w:tcW w:w="1133" w:type="pct"/>
          </w:tcPr>
          <w:p w:rsidR="0018166A" w:rsidRPr="005D2549" w:rsidRDefault="0018166A" w:rsidP="009B767A">
            <w:pPr>
              <w:pStyle w:val="2vidutinistinklelis1"/>
              <w:widowControl w:val="0"/>
            </w:pPr>
            <w:r w:rsidRPr="005D2549">
              <w:t>Reikalavimai mokytojų dalykiniam pasirengimui (dalykinei kvalifikacijai)</w:t>
            </w:r>
          </w:p>
        </w:tc>
        <w:tc>
          <w:tcPr>
            <w:tcW w:w="3867" w:type="pct"/>
            <w:gridSpan w:val="3"/>
          </w:tcPr>
          <w:p w:rsidR="0018166A" w:rsidRPr="005D2549" w:rsidRDefault="0018166A" w:rsidP="009B767A">
            <w:pPr>
              <w:widowControl w:val="0"/>
            </w:pPr>
            <w:r w:rsidRPr="005D2549">
              <w:t>Modulį gali vesti mokytojas, turintis:</w:t>
            </w:r>
          </w:p>
          <w:p w:rsidR="0018166A" w:rsidRPr="005D2549" w:rsidRDefault="0018166A" w:rsidP="009B767A">
            <w:pPr>
              <w:widowControl w:val="0"/>
            </w:pPr>
            <w:r w:rsidRPr="005D2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8166A" w:rsidRPr="005D2549" w:rsidRDefault="0018166A" w:rsidP="009B767A">
            <w:pPr>
              <w:widowControl w:val="0"/>
            </w:pPr>
            <w:r w:rsidRPr="005D2549">
              <w:t xml:space="preserve">2) </w:t>
            </w:r>
            <w:r w:rsidRPr="005D2549">
              <w:rPr>
                <w:szCs w:val="22"/>
                <w:lang w:eastAsia="en-US"/>
              </w:rPr>
              <w:t xml:space="preserve">turintis aukštąjį </w:t>
            </w:r>
            <w:r w:rsidR="00D93DF2" w:rsidRPr="005D2549">
              <w:t xml:space="preserve">išsilavinimą </w:t>
            </w:r>
            <w:r w:rsidRPr="005D2549">
              <w:t>ar lygiavertę kvalifikaciją</w:t>
            </w:r>
            <w:r w:rsidR="00677FE9">
              <w:t xml:space="preserve"> </w:t>
            </w:r>
            <w:r w:rsidRPr="005D2549">
              <w:t>arba ne mažesnę kaip 3 metų profesinės veiklos patirtį</w:t>
            </w:r>
            <w:r w:rsidR="00D23B00">
              <w:t>.</w:t>
            </w:r>
          </w:p>
        </w:tc>
      </w:tr>
    </w:tbl>
    <w:p w:rsidR="00677FE9" w:rsidRDefault="00677FE9" w:rsidP="00AF6FCB">
      <w:pPr>
        <w:widowControl w:val="0"/>
        <w:rPr>
          <w:iCs/>
        </w:rPr>
      </w:pPr>
    </w:p>
    <w:p w:rsidR="00822EA3" w:rsidRPr="00AF6FCB" w:rsidRDefault="00822EA3" w:rsidP="005D2549">
      <w:pPr>
        <w:widowControl w:val="0"/>
        <w:outlineLvl w:val="2"/>
        <w:rPr>
          <w:bCs/>
          <w:lang w:eastAsia="x-none"/>
        </w:rPr>
      </w:pPr>
      <w:bookmarkStart w:id="1" w:name="_Toc452459384"/>
    </w:p>
    <w:p w:rsidR="0018166A" w:rsidRPr="005D2549" w:rsidRDefault="0018166A" w:rsidP="005D2549">
      <w:pPr>
        <w:widowControl w:val="0"/>
        <w:outlineLvl w:val="2"/>
        <w:rPr>
          <w:b/>
          <w:bCs/>
          <w:sz w:val="28"/>
          <w:szCs w:val="28"/>
          <w:lang w:eastAsia="x-none"/>
        </w:rPr>
      </w:pPr>
      <w:r w:rsidRPr="005D2549">
        <w:rPr>
          <w:b/>
          <w:bCs/>
          <w:lang w:eastAsia="x-none"/>
        </w:rPr>
        <w:t>Modulio pavadinimas</w:t>
      </w:r>
      <w:r w:rsidR="008B381F">
        <w:rPr>
          <w:b/>
          <w:bCs/>
          <w:lang w:eastAsia="x-none"/>
        </w:rPr>
        <w:t xml:space="preserve"> – </w:t>
      </w:r>
      <w:r w:rsidRPr="005D2549">
        <w:rPr>
          <w:b/>
          <w:bCs/>
          <w:lang w:eastAsia="x-none"/>
        </w:rPr>
        <w:t xml:space="preserve"> „Elektros įrangos įrengimo ir saugos eksploatuojant elektros įrangą iki</w:t>
      </w:r>
      <w:bookmarkEnd w:id="1"/>
      <w:r w:rsidRPr="005D2549">
        <w:rPr>
          <w:b/>
          <w:bCs/>
          <w:lang w:eastAsia="x-none"/>
        </w:rPr>
        <w:t xml:space="preserve"> </w:t>
      </w:r>
      <w:bookmarkStart w:id="2" w:name="_Toc452459385"/>
      <w:r w:rsidRPr="005D2549">
        <w:rPr>
          <w:b/>
          <w:bCs/>
          <w:lang w:eastAsia="x-none"/>
        </w:rPr>
        <w:t>1000 V pagrindai</w:t>
      </w:r>
      <w:bookmarkEnd w:id="2"/>
      <w:r w:rsidR="008B381F">
        <w:rPr>
          <w:b/>
          <w:bCs/>
          <w:lang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6"/>
        <w:gridCol w:w="4680"/>
        <w:gridCol w:w="2985"/>
      </w:tblGrid>
      <w:tr w:rsidR="00677FE9" w:rsidRPr="005D2549" w:rsidTr="00AF6FCB">
        <w:trPr>
          <w:trHeight w:val="57"/>
        </w:trPr>
        <w:tc>
          <w:tcPr>
            <w:tcW w:w="1133" w:type="pct"/>
          </w:tcPr>
          <w:p w:rsidR="0018166A" w:rsidRPr="005D2549" w:rsidRDefault="0018166A" w:rsidP="00AF6FCB">
            <w:pPr>
              <w:widowControl w:val="0"/>
            </w:pPr>
            <w:r w:rsidRPr="005D2549">
              <w:t>Modulio kodas</w:t>
            </w:r>
          </w:p>
        </w:tc>
        <w:tc>
          <w:tcPr>
            <w:tcW w:w="3867" w:type="pct"/>
            <w:gridSpan w:val="2"/>
          </w:tcPr>
          <w:p w:rsidR="0018166A" w:rsidRPr="005D2549" w:rsidRDefault="0018166A" w:rsidP="00AF6FCB">
            <w:pPr>
              <w:widowControl w:val="0"/>
            </w:pPr>
            <w:r w:rsidRPr="005D2549">
              <w:t>3071301</w:t>
            </w:r>
          </w:p>
        </w:tc>
      </w:tr>
      <w:tr w:rsidR="00677FE9" w:rsidRPr="005D2549" w:rsidTr="00AF6FCB">
        <w:trPr>
          <w:trHeight w:val="57"/>
        </w:trPr>
        <w:tc>
          <w:tcPr>
            <w:tcW w:w="1133" w:type="pct"/>
          </w:tcPr>
          <w:p w:rsidR="0018166A" w:rsidRPr="005D2549" w:rsidRDefault="008B381F" w:rsidP="00AF6FCB">
            <w:pPr>
              <w:widowControl w:val="0"/>
            </w:pPr>
            <w:r>
              <w:t xml:space="preserve">Modulio </w:t>
            </w:r>
            <w:r w:rsidR="0018166A" w:rsidRPr="005D2549">
              <w:t>LTKS lygis</w:t>
            </w:r>
          </w:p>
        </w:tc>
        <w:tc>
          <w:tcPr>
            <w:tcW w:w="3867" w:type="pct"/>
            <w:gridSpan w:val="2"/>
          </w:tcPr>
          <w:p w:rsidR="0018166A" w:rsidRPr="005D2549" w:rsidRDefault="0018166A" w:rsidP="00AF6FCB">
            <w:pPr>
              <w:widowControl w:val="0"/>
            </w:pPr>
            <w:r w:rsidRPr="005D2549">
              <w:t>III</w:t>
            </w:r>
          </w:p>
        </w:tc>
      </w:tr>
      <w:tr w:rsidR="00677FE9" w:rsidRPr="005D2549" w:rsidTr="00AF6FCB">
        <w:trPr>
          <w:trHeight w:val="57"/>
        </w:trPr>
        <w:tc>
          <w:tcPr>
            <w:tcW w:w="1133" w:type="pct"/>
          </w:tcPr>
          <w:p w:rsidR="0018166A" w:rsidRPr="005D2549" w:rsidRDefault="00FA00A0" w:rsidP="00AF6FCB">
            <w:pPr>
              <w:widowControl w:val="0"/>
            </w:pPr>
            <w:r>
              <w:t>Apimtis mokymosi kreditais</w:t>
            </w:r>
          </w:p>
        </w:tc>
        <w:tc>
          <w:tcPr>
            <w:tcW w:w="3867" w:type="pct"/>
            <w:gridSpan w:val="2"/>
          </w:tcPr>
          <w:p w:rsidR="0018166A" w:rsidRPr="005D2549" w:rsidRDefault="0018166A" w:rsidP="00AF6FCB">
            <w:pPr>
              <w:widowControl w:val="0"/>
            </w:pPr>
            <w:r w:rsidRPr="005D2549">
              <w:t>5</w:t>
            </w:r>
          </w:p>
        </w:tc>
      </w:tr>
      <w:tr w:rsidR="00677FE9" w:rsidRPr="005D2549" w:rsidTr="00AF6FCB">
        <w:trPr>
          <w:trHeight w:val="57"/>
        </w:trPr>
        <w:tc>
          <w:tcPr>
            <w:tcW w:w="1133" w:type="pct"/>
            <w:tcBorders>
              <w:bottom w:val="single" w:sz="4" w:space="0" w:color="auto"/>
            </w:tcBorders>
          </w:tcPr>
          <w:p w:rsidR="00617170" w:rsidRPr="005D2549" w:rsidRDefault="00617170" w:rsidP="00AF6FCB">
            <w:pPr>
              <w:widowControl w:val="0"/>
            </w:pPr>
            <w:r w:rsidRPr="005D2549">
              <w:t>Kompetencijos</w:t>
            </w:r>
          </w:p>
        </w:tc>
        <w:tc>
          <w:tcPr>
            <w:tcW w:w="3867" w:type="pct"/>
            <w:gridSpan w:val="2"/>
            <w:tcBorders>
              <w:bottom w:val="single" w:sz="4" w:space="0" w:color="auto"/>
            </w:tcBorders>
          </w:tcPr>
          <w:p w:rsidR="00617170" w:rsidRPr="005D2549" w:rsidRDefault="00617170" w:rsidP="00AF6FCB">
            <w:pPr>
              <w:widowControl w:val="0"/>
              <w:autoSpaceDE w:val="0"/>
              <w:autoSpaceDN w:val="0"/>
              <w:adjustRightInd w:val="0"/>
            </w:pPr>
            <w:r w:rsidRPr="005D2549">
              <w:t>Įgyti elektros įrangos įrengimo ir saugos eksploatuojant elektros įrangą iki 1000 V pagrindus.</w:t>
            </w:r>
          </w:p>
        </w:tc>
      </w:tr>
      <w:tr w:rsidR="00677FE9" w:rsidRPr="005D2549" w:rsidTr="00AF6FCB">
        <w:trPr>
          <w:trHeight w:val="57"/>
        </w:trPr>
        <w:tc>
          <w:tcPr>
            <w:tcW w:w="1133" w:type="pct"/>
            <w:shd w:val="clear" w:color="auto" w:fill="D9D9D9"/>
          </w:tcPr>
          <w:p w:rsidR="0018166A" w:rsidRPr="005D2549" w:rsidRDefault="009B767A" w:rsidP="00AF6FCB">
            <w:pPr>
              <w:widowControl w:val="0"/>
              <w:rPr>
                <w:bCs/>
                <w:iCs/>
              </w:rPr>
            </w:pPr>
            <w:r>
              <w:rPr>
                <w:bCs/>
                <w:iCs/>
              </w:rPr>
              <w:t>Modulio mokymosi rezultatai</w:t>
            </w:r>
          </w:p>
        </w:tc>
        <w:tc>
          <w:tcPr>
            <w:tcW w:w="2361" w:type="pct"/>
            <w:shd w:val="clear" w:color="auto" w:fill="D9D9D9"/>
          </w:tcPr>
          <w:p w:rsidR="0018166A" w:rsidRPr="005D2549" w:rsidRDefault="0018166A" w:rsidP="00AF6FCB">
            <w:pPr>
              <w:widowControl w:val="0"/>
              <w:rPr>
                <w:bCs/>
                <w:iCs/>
              </w:rPr>
            </w:pPr>
            <w:r w:rsidRPr="005D2549">
              <w:rPr>
                <w:bCs/>
                <w:iCs/>
              </w:rPr>
              <w:t>Rekomenduojamas turinys, reikalingas rezultatams pasiekti</w:t>
            </w:r>
          </w:p>
        </w:tc>
        <w:tc>
          <w:tcPr>
            <w:tcW w:w="1506" w:type="pct"/>
            <w:shd w:val="clear" w:color="auto" w:fill="D9D9D9"/>
          </w:tcPr>
          <w:p w:rsidR="0018166A" w:rsidRPr="005D2549" w:rsidRDefault="0018166A" w:rsidP="00AF6FCB">
            <w:pPr>
              <w:widowControl w:val="0"/>
              <w:rPr>
                <w:bCs/>
                <w:iCs/>
              </w:rPr>
            </w:pPr>
            <w:r w:rsidRPr="005D2549">
              <w:rPr>
                <w:bCs/>
                <w:iCs/>
              </w:rPr>
              <w:t>Mokymosi pasiekimų</w:t>
            </w:r>
            <w:r w:rsidR="00AF6FCB">
              <w:rPr>
                <w:bCs/>
                <w:iCs/>
              </w:rPr>
              <w:t xml:space="preserve"> įvertinimo kriterijai</w:t>
            </w:r>
          </w:p>
        </w:tc>
      </w:tr>
      <w:tr w:rsidR="00677FE9" w:rsidRPr="005D2549" w:rsidTr="00AF6FCB">
        <w:trPr>
          <w:trHeight w:val="57"/>
        </w:trPr>
        <w:tc>
          <w:tcPr>
            <w:tcW w:w="1133" w:type="pct"/>
          </w:tcPr>
          <w:p w:rsidR="0018166A" w:rsidRPr="005D2549" w:rsidRDefault="0018166A" w:rsidP="00AF6FCB">
            <w:pPr>
              <w:widowControl w:val="0"/>
            </w:pPr>
            <w:r w:rsidRPr="005D2549">
              <w:t>1.</w:t>
            </w:r>
            <w:r w:rsidRPr="005D2549">
              <w:rPr>
                <w:b/>
              </w:rPr>
              <w:t xml:space="preserve"> </w:t>
            </w:r>
            <w:r w:rsidRPr="005D2549">
              <w:t>Suprasti vykstančius elektrotechnikos reiškinius ir taikyti dėsnius praktikoje</w:t>
            </w:r>
          </w:p>
        </w:tc>
        <w:tc>
          <w:tcPr>
            <w:tcW w:w="2361" w:type="pct"/>
          </w:tcPr>
          <w:p w:rsidR="0018166A" w:rsidRPr="005D2549" w:rsidRDefault="0018166A" w:rsidP="00AF6FCB">
            <w:pPr>
              <w:widowControl w:val="0"/>
              <w:rPr>
                <w:b/>
              </w:rPr>
            </w:pPr>
            <w:r w:rsidRPr="005D2549">
              <w:rPr>
                <w:b/>
              </w:rPr>
              <w:t xml:space="preserve">1.1. Tema. </w:t>
            </w:r>
            <w:r w:rsidRPr="005D2549">
              <w:t>Elektrotechnikos dėsniai</w:t>
            </w:r>
            <w:r w:rsidRPr="005D2549">
              <w:rPr>
                <w:b/>
              </w:rPr>
              <w:t>.</w:t>
            </w:r>
          </w:p>
          <w:p w:rsidR="00677FE9" w:rsidRDefault="0018166A" w:rsidP="00AF6FCB">
            <w:pPr>
              <w:widowControl w:val="0"/>
              <w:numPr>
                <w:ilvl w:val="0"/>
                <w:numId w:val="2"/>
              </w:numPr>
              <w:ind w:left="0" w:firstLine="0"/>
              <w:contextualSpacing/>
              <w:rPr>
                <w:b/>
              </w:rPr>
            </w:pPr>
            <w:r w:rsidRPr="005D2549">
              <w:t>Paaiškinti, kas yra elektros srovė, srovės stipris, įtampa, elektros grandinės varža.</w:t>
            </w:r>
          </w:p>
          <w:p w:rsidR="00677FE9" w:rsidRDefault="0018166A" w:rsidP="00AF6FCB">
            <w:pPr>
              <w:widowControl w:val="0"/>
              <w:numPr>
                <w:ilvl w:val="0"/>
                <w:numId w:val="2"/>
              </w:numPr>
              <w:ind w:left="0" w:firstLine="0"/>
              <w:contextualSpacing/>
              <w:rPr>
                <w:b/>
              </w:rPr>
            </w:pPr>
            <w:r w:rsidRPr="005D2549">
              <w:t>Paaiškinti sąveiką tarp srovės, įtampos ir varžos. Omo dėsniai.</w:t>
            </w:r>
          </w:p>
          <w:p w:rsidR="00677FE9" w:rsidRDefault="0018166A" w:rsidP="00AF6FCB">
            <w:pPr>
              <w:widowControl w:val="0"/>
              <w:numPr>
                <w:ilvl w:val="0"/>
                <w:numId w:val="2"/>
              </w:numPr>
              <w:ind w:left="0" w:firstLine="0"/>
              <w:contextualSpacing/>
              <w:rPr>
                <w:b/>
              </w:rPr>
            </w:pPr>
            <w:r w:rsidRPr="005D2549">
              <w:t>Paaiškinti nuoseklų, lygiagretų ir mišrų jungimą.</w:t>
            </w:r>
          </w:p>
          <w:p w:rsidR="00677FE9" w:rsidRDefault="0018166A" w:rsidP="00AF6FCB">
            <w:pPr>
              <w:widowControl w:val="0"/>
              <w:numPr>
                <w:ilvl w:val="0"/>
                <w:numId w:val="2"/>
              </w:numPr>
              <w:ind w:left="0" w:firstLine="0"/>
              <w:contextualSpacing/>
              <w:rPr>
                <w:b/>
              </w:rPr>
            </w:pPr>
            <w:r w:rsidRPr="005D2549">
              <w:t>Apibūdinti elektros srovės darbą, galią, šiluminį srovės veikimą, laidininkų įšilimą.</w:t>
            </w:r>
          </w:p>
          <w:p w:rsidR="00677FE9" w:rsidRDefault="0018166A" w:rsidP="00AF6FCB">
            <w:pPr>
              <w:widowControl w:val="0"/>
              <w:numPr>
                <w:ilvl w:val="0"/>
                <w:numId w:val="2"/>
              </w:numPr>
              <w:ind w:left="0" w:firstLine="0"/>
              <w:contextualSpacing/>
              <w:rPr>
                <w:b/>
              </w:rPr>
            </w:pPr>
            <w:r w:rsidRPr="005D2549">
              <w:t>Paaiškinti magnetinių ir elektromagnetinių reiškinių įtaką elektros įrenginių darbui.</w:t>
            </w:r>
          </w:p>
          <w:p w:rsidR="00677FE9" w:rsidRDefault="0018166A" w:rsidP="00AF6FCB">
            <w:pPr>
              <w:widowControl w:val="0"/>
              <w:numPr>
                <w:ilvl w:val="0"/>
                <w:numId w:val="2"/>
              </w:numPr>
              <w:ind w:left="0" w:firstLine="0"/>
              <w:contextualSpacing/>
              <w:rPr>
                <w:b/>
              </w:rPr>
            </w:pPr>
            <w:r w:rsidRPr="005D2549">
              <w:t xml:space="preserve">Apibūdinti kintamąją elektros srovę, jos pagrindinius dydžius: dažnis, fazė, srovių ir įtampų </w:t>
            </w:r>
            <w:proofErr w:type="spellStart"/>
            <w:r w:rsidRPr="005D2549">
              <w:t>sinusines</w:t>
            </w:r>
            <w:proofErr w:type="spellEnd"/>
            <w:r w:rsidRPr="005D2549">
              <w:t xml:space="preserve"> reikšmes.</w:t>
            </w:r>
          </w:p>
          <w:p w:rsidR="00677FE9" w:rsidRDefault="0018166A" w:rsidP="00AF6FCB">
            <w:pPr>
              <w:widowControl w:val="0"/>
              <w:numPr>
                <w:ilvl w:val="0"/>
                <w:numId w:val="2"/>
              </w:numPr>
              <w:ind w:left="0" w:firstLine="0"/>
              <w:contextualSpacing/>
              <w:rPr>
                <w:b/>
              </w:rPr>
            </w:pPr>
            <w:r w:rsidRPr="005D2549">
              <w:t>Paaiškinti aktyvinį, induktyvųjį ir talpinį apkrovimus.</w:t>
            </w:r>
          </w:p>
          <w:p w:rsidR="00677FE9" w:rsidRDefault="0018166A" w:rsidP="00AF6FCB">
            <w:pPr>
              <w:widowControl w:val="0"/>
              <w:numPr>
                <w:ilvl w:val="0"/>
                <w:numId w:val="2"/>
              </w:numPr>
              <w:ind w:left="0" w:firstLine="0"/>
              <w:contextualSpacing/>
              <w:rPr>
                <w:b/>
              </w:rPr>
            </w:pPr>
            <w:r w:rsidRPr="005D2549">
              <w:t>Paaiškinti kintamosios srovės aktyviąją, reaktyviąją ir pilnąją galias.</w:t>
            </w:r>
          </w:p>
          <w:p w:rsidR="00677FE9" w:rsidRDefault="0018166A" w:rsidP="00AF6FCB">
            <w:pPr>
              <w:widowControl w:val="0"/>
              <w:numPr>
                <w:ilvl w:val="0"/>
                <w:numId w:val="2"/>
              </w:numPr>
              <w:ind w:left="0" w:firstLine="0"/>
              <w:contextualSpacing/>
              <w:rPr>
                <w:b/>
              </w:rPr>
            </w:pPr>
            <w:r w:rsidRPr="005D2549">
              <w:t xml:space="preserve">Apibūdinti </w:t>
            </w:r>
            <w:proofErr w:type="spellStart"/>
            <w:r w:rsidRPr="005D2549">
              <w:t>cosφ</w:t>
            </w:r>
            <w:proofErr w:type="spellEnd"/>
            <w:r w:rsidRPr="005D2549">
              <w:t xml:space="preserve"> reikšmę ir gerinimo būdus.</w:t>
            </w:r>
          </w:p>
          <w:p w:rsidR="00677FE9" w:rsidRDefault="0018166A" w:rsidP="00AF6FCB">
            <w:pPr>
              <w:widowControl w:val="0"/>
              <w:numPr>
                <w:ilvl w:val="0"/>
                <w:numId w:val="2"/>
              </w:numPr>
              <w:ind w:left="0" w:firstLine="0"/>
              <w:contextualSpacing/>
              <w:rPr>
                <w:b/>
              </w:rPr>
            </w:pPr>
            <w:r w:rsidRPr="005D2549">
              <w:t>Apibūdinti trifazę kintamąją srovę ir jos pritaikymą praktikoje.;</w:t>
            </w:r>
          </w:p>
          <w:p w:rsidR="00677FE9" w:rsidRDefault="0018166A" w:rsidP="00AF6FCB">
            <w:pPr>
              <w:widowControl w:val="0"/>
              <w:numPr>
                <w:ilvl w:val="0"/>
                <w:numId w:val="2"/>
              </w:numPr>
              <w:ind w:left="0" w:firstLine="0"/>
              <w:contextualSpacing/>
              <w:rPr>
                <w:b/>
              </w:rPr>
            </w:pPr>
            <w:r w:rsidRPr="005D2549">
              <w:t>Paaiškinti generatorių ir imtuvų jungimą žvaigžde ir trikampiu. *Paaiškinti trifazės srovės galią priklausomai nuo jungimo būdo,</w:t>
            </w:r>
          </w:p>
          <w:p w:rsidR="00677FE9" w:rsidRDefault="0018166A" w:rsidP="00AF6FCB">
            <w:pPr>
              <w:widowControl w:val="0"/>
              <w:numPr>
                <w:ilvl w:val="0"/>
                <w:numId w:val="2"/>
              </w:numPr>
              <w:ind w:left="0" w:firstLine="0"/>
              <w:contextualSpacing/>
              <w:rPr>
                <w:b/>
              </w:rPr>
            </w:pPr>
            <w:r w:rsidRPr="005D2549">
              <w:t>Paaiškinti sukamąjį magnetinį lauką (asinchroninio variklio veikimo principą).</w:t>
            </w:r>
          </w:p>
          <w:p w:rsidR="0018166A" w:rsidRPr="005D2549" w:rsidRDefault="0018166A" w:rsidP="00AF6FCB">
            <w:pPr>
              <w:widowControl w:val="0"/>
              <w:numPr>
                <w:ilvl w:val="0"/>
                <w:numId w:val="2"/>
              </w:numPr>
              <w:ind w:left="0" w:firstLine="0"/>
              <w:contextualSpacing/>
              <w:rPr>
                <w:b/>
              </w:rPr>
            </w:pPr>
            <w:r w:rsidRPr="005D2549">
              <w:lastRenderedPageBreak/>
              <w:t>Trumpai apibūdinti nuolatinės</w:t>
            </w:r>
            <w:r w:rsidR="00677FE9">
              <w:t xml:space="preserve"> </w:t>
            </w:r>
            <w:r w:rsidRPr="005D2549">
              <w:t>srovės mašinų asinchroninių variklių (su trumpai jungtu rotoriumi ir su faziniu rotoriumi) ir sinchroninių mašinų veikimą ir panaudojimą.</w:t>
            </w:r>
          </w:p>
        </w:tc>
        <w:tc>
          <w:tcPr>
            <w:tcW w:w="1506" w:type="pct"/>
          </w:tcPr>
          <w:p w:rsidR="0018166A" w:rsidRPr="005D2549" w:rsidRDefault="005314D0" w:rsidP="00AF6FCB">
            <w:pPr>
              <w:widowControl w:val="0"/>
              <w:rPr>
                <w:b/>
              </w:rPr>
            </w:pPr>
            <w:r w:rsidRPr="005D2549">
              <w:lastRenderedPageBreak/>
              <w:t>Paaiškintos</w:t>
            </w:r>
            <w:r w:rsidR="0018166A" w:rsidRPr="005D2549">
              <w:t xml:space="preserve"> pagrindinės elektrotechnikos sąvokos bei dydžiai, vykstantys reiškiniai nuolatinės, kintamosios ir trifazės srovės grandinėse pagal elektrotechnikos dėsnius, įvertinta elementų įtaka grandinės darbo rėžimui.</w:t>
            </w:r>
          </w:p>
        </w:tc>
      </w:tr>
      <w:tr w:rsidR="00677FE9" w:rsidRPr="005D2549" w:rsidTr="00AF6FCB">
        <w:trPr>
          <w:trHeight w:val="57"/>
        </w:trPr>
        <w:tc>
          <w:tcPr>
            <w:tcW w:w="1133" w:type="pct"/>
          </w:tcPr>
          <w:p w:rsidR="0018166A" w:rsidRPr="005D2549" w:rsidRDefault="0018166A" w:rsidP="00AF6FCB">
            <w:pPr>
              <w:widowControl w:val="0"/>
            </w:pPr>
            <w:r w:rsidRPr="005D2549">
              <w:t>2. Žinoti elektrotechnines medžiagas įrengiant elektros įrenginius</w:t>
            </w:r>
          </w:p>
        </w:tc>
        <w:tc>
          <w:tcPr>
            <w:tcW w:w="2361" w:type="pct"/>
          </w:tcPr>
          <w:p w:rsidR="0018166A" w:rsidRPr="005D2549" w:rsidRDefault="0018166A" w:rsidP="00AF6FCB">
            <w:pPr>
              <w:widowControl w:val="0"/>
            </w:pPr>
            <w:r w:rsidRPr="005D2549">
              <w:rPr>
                <w:b/>
              </w:rPr>
              <w:t>2.1.Tema</w:t>
            </w:r>
            <w:r w:rsidRPr="005D2549">
              <w:t>.Elektrotechninių medžiagų taikymas elektros įrenginiuose.</w:t>
            </w:r>
          </w:p>
          <w:p w:rsidR="00677FE9" w:rsidRDefault="0018166A" w:rsidP="00AF6FCB">
            <w:pPr>
              <w:widowControl w:val="0"/>
              <w:numPr>
                <w:ilvl w:val="0"/>
                <w:numId w:val="3"/>
              </w:numPr>
              <w:ind w:left="0" w:firstLine="0"/>
              <w:contextualSpacing/>
              <w:rPr>
                <w:b/>
              </w:rPr>
            </w:pPr>
            <w:r w:rsidRPr="005D2549">
              <w:t>Apibūdinti laidininkų fizikines, chemines, mechanines bei technologines savybes ir jų panaudojimą elektros įrenginiuose.</w:t>
            </w:r>
          </w:p>
          <w:p w:rsidR="00677FE9" w:rsidRDefault="0018166A" w:rsidP="00AF6FCB">
            <w:pPr>
              <w:widowControl w:val="0"/>
              <w:numPr>
                <w:ilvl w:val="0"/>
                <w:numId w:val="3"/>
              </w:numPr>
              <w:ind w:left="0" w:firstLine="0"/>
              <w:contextualSpacing/>
              <w:rPr>
                <w:b/>
              </w:rPr>
            </w:pPr>
            <w:r w:rsidRPr="005D2549">
              <w:t>Apibūdinti dielektrinių (kietųjų, skystųjų, dujinių) medžiagų fizikines, chemines, mechanines savybes ir jų panaudojimą elektros įrenginiuose.</w:t>
            </w:r>
          </w:p>
          <w:p w:rsidR="00677FE9" w:rsidRDefault="0018166A" w:rsidP="00AF6FCB">
            <w:pPr>
              <w:widowControl w:val="0"/>
              <w:numPr>
                <w:ilvl w:val="0"/>
                <w:numId w:val="3"/>
              </w:numPr>
              <w:ind w:left="0" w:firstLine="0"/>
              <w:contextualSpacing/>
              <w:rPr>
                <w:b/>
              </w:rPr>
            </w:pPr>
            <w:r w:rsidRPr="005D2549">
              <w:t>Apibūdinti puslaidininkines medžiagas ir jų panaudojimą.</w:t>
            </w:r>
          </w:p>
          <w:p w:rsidR="00677FE9" w:rsidRDefault="0018166A" w:rsidP="00AF6FCB">
            <w:pPr>
              <w:widowControl w:val="0"/>
              <w:numPr>
                <w:ilvl w:val="0"/>
                <w:numId w:val="3"/>
              </w:numPr>
              <w:ind w:left="0" w:firstLine="0"/>
              <w:contextualSpacing/>
              <w:rPr>
                <w:b/>
              </w:rPr>
            </w:pPr>
            <w:r w:rsidRPr="005D2549">
              <w:t>Apibūdinti elektromagnetinių medžiagų fizikines, chemines, mechanines savybes ir jų panaudojimą elektros įrenginiuose.</w:t>
            </w:r>
          </w:p>
          <w:p w:rsidR="0018166A" w:rsidRPr="005D2549" w:rsidRDefault="0018166A" w:rsidP="00AF6FCB">
            <w:pPr>
              <w:widowControl w:val="0"/>
              <w:numPr>
                <w:ilvl w:val="0"/>
                <w:numId w:val="3"/>
              </w:numPr>
              <w:ind w:left="0" w:firstLine="0"/>
              <w:contextualSpacing/>
              <w:rPr>
                <w:b/>
              </w:rPr>
            </w:pPr>
            <w:r w:rsidRPr="005D2549">
              <w:t>Paaiškinti, kaip ir kur naudojamos elektrotechninės medžiagos, elektros įrenginiuose.</w:t>
            </w:r>
          </w:p>
        </w:tc>
        <w:tc>
          <w:tcPr>
            <w:tcW w:w="1506" w:type="pct"/>
          </w:tcPr>
          <w:p w:rsidR="0018166A" w:rsidRPr="005D2549" w:rsidRDefault="005314D0" w:rsidP="00AF6FCB">
            <w:pPr>
              <w:widowControl w:val="0"/>
            </w:pPr>
            <w:r w:rsidRPr="005D2549">
              <w:t>P</w:t>
            </w:r>
            <w:r w:rsidR="0018166A" w:rsidRPr="005D2549">
              <w:t>aaiškintos elektrotechninių medžiagų savybės, išnagrinėta kaip ir pagal kokius kriterijus parenkamos ir naudojamos elektrotechninės medžiagos.</w:t>
            </w:r>
          </w:p>
        </w:tc>
      </w:tr>
      <w:tr w:rsidR="00677FE9" w:rsidRPr="005D2549" w:rsidTr="00AF6FCB">
        <w:trPr>
          <w:trHeight w:val="57"/>
        </w:trPr>
        <w:tc>
          <w:tcPr>
            <w:tcW w:w="1133" w:type="pct"/>
          </w:tcPr>
          <w:p w:rsidR="0018166A" w:rsidRPr="005D2549" w:rsidRDefault="0018166A" w:rsidP="00AF6FCB">
            <w:pPr>
              <w:widowControl w:val="0"/>
            </w:pPr>
            <w:r w:rsidRPr="005D2549">
              <w:t>3. Skaityti ir braižyti principines, funkcines ir montavimo elektros s</w:t>
            </w:r>
            <w:r w:rsidR="00AF6FCB">
              <w:t>chemas.</w:t>
            </w:r>
          </w:p>
        </w:tc>
        <w:tc>
          <w:tcPr>
            <w:tcW w:w="2361" w:type="pct"/>
          </w:tcPr>
          <w:p w:rsidR="0018166A" w:rsidRPr="005D2549" w:rsidRDefault="0018166A" w:rsidP="00AF6FCB">
            <w:pPr>
              <w:widowControl w:val="0"/>
              <w:rPr>
                <w:b/>
              </w:rPr>
            </w:pPr>
            <w:r w:rsidRPr="005D2549">
              <w:rPr>
                <w:b/>
              </w:rPr>
              <w:t>3.1. Tema</w:t>
            </w:r>
            <w:r w:rsidRPr="005D2549">
              <w:t>. Elektros schemų skaitymas ir braižymas.</w:t>
            </w:r>
          </w:p>
          <w:p w:rsidR="0018166A" w:rsidRPr="005D2549" w:rsidRDefault="0018166A" w:rsidP="00AF6FCB">
            <w:pPr>
              <w:widowControl w:val="0"/>
              <w:numPr>
                <w:ilvl w:val="0"/>
                <w:numId w:val="5"/>
              </w:numPr>
              <w:ind w:left="0" w:firstLine="0"/>
              <w:contextualSpacing/>
            </w:pPr>
            <w:r w:rsidRPr="005D2549">
              <w:t>Norminių aktų reikalavimai atsinaujinančios energijos projektų elektros daliai.</w:t>
            </w:r>
          </w:p>
          <w:p w:rsidR="0018166A" w:rsidRPr="005D2549" w:rsidRDefault="0018166A" w:rsidP="00AF6FCB">
            <w:pPr>
              <w:widowControl w:val="0"/>
              <w:numPr>
                <w:ilvl w:val="0"/>
                <w:numId w:val="4"/>
              </w:numPr>
              <w:ind w:left="0" w:firstLine="0"/>
              <w:contextualSpacing/>
              <w:rPr>
                <w:b/>
                <w:lang w:eastAsia="en-US"/>
              </w:rPr>
            </w:pPr>
            <w:r w:rsidRPr="005D2549">
              <w:t xml:space="preserve">Paaiškinti atsinaujinančios energijos elektros įrenginių elektrotechninius </w:t>
            </w:r>
            <w:proofErr w:type="spellStart"/>
            <w:r w:rsidRPr="005D2549">
              <w:t>žymėjimus</w:t>
            </w:r>
            <w:proofErr w:type="spellEnd"/>
            <w:r w:rsidRPr="005D2549">
              <w:t xml:space="preserve"> bei simbolius.</w:t>
            </w:r>
          </w:p>
          <w:p w:rsidR="0018166A" w:rsidRPr="005D2549" w:rsidRDefault="0018166A" w:rsidP="00AF6FCB">
            <w:pPr>
              <w:widowControl w:val="0"/>
              <w:numPr>
                <w:ilvl w:val="0"/>
                <w:numId w:val="4"/>
              </w:numPr>
              <w:ind w:left="0" w:firstLine="0"/>
              <w:contextualSpacing/>
              <w:rPr>
                <w:b/>
                <w:lang w:eastAsia="en-US"/>
              </w:rPr>
            </w:pPr>
            <w:r w:rsidRPr="005D2549">
              <w:t>Skaityti ir braižyti atsinaujinančios energijos elektros instaliacijos schemas.</w:t>
            </w:r>
          </w:p>
          <w:p w:rsidR="0018166A" w:rsidRPr="005D2549" w:rsidRDefault="0018166A" w:rsidP="00AF6FCB">
            <w:pPr>
              <w:widowControl w:val="0"/>
              <w:numPr>
                <w:ilvl w:val="0"/>
                <w:numId w:val="4"/>
              </w:numPr>
              <w:ind w:left="0" w:firstLine="0"/>
              <w:contextualSpacing/>
              <w:rPr>
                <w:b/>
                <w:lang w:eastAsia="en-US"/>
              </w:rPr>
            </w:pPr>
            <w:r w:rsidRPr="005D2549">
              <w:t>Skaityti nesudėtingas atsinaujinančios energijos įrenginių principines elektronikos elementų ir automatinių sistemų valdymo schemas.</w:t>
            </w:r>
          </w:p>
          <w:p w:rsidR="0018166A" w:rsidRPr="005D2549" w:rsidRDefault="0018166A" w:rsidP="00AF6FCB">
            <w:pPr>
              <w:widowControl w:val="0"/>
              <w:numPr>
                <w:ilvl w:val="0"/>
                <w:numId w:val="4"/>
              </w:numPr>
              <w:ind w:left="0" w:firstLine="0"/>
              <w:contextualSpacing/>
              <w:rPr>
                <w:b/>
                <w:lang w:eastAsia="en-US"/>
              </w:rPr>
            </w:pPr>
            <w:r w:rsidRPr="005D2549">
              <w:t>Skaityti Atsinaujinančių energijos įrenginių projektus</w:t>
            </w:r>
          </w:p>
        </w:tc>
        <w:tc>
          <w:tcPr>
            <w:tcW w:w="1506" w:type="pct"/>
          </w:tcPr>
          <w:p w:rsidR="0018166A" w:rsidRPr="005D2549" w:rsidRDefault="005314D0" w:rsidP="00D23B00">
            <w:pPr>
              <w:widowControl w:val="0"/>
            </w:pPr>
            <w:r w:rsidRPr="005D2549">
              <w:t>I</w:t>
            </w:r>
            <w:r w:rsidR="0018166A" w:rsidRPr="005D2549">
              <w:t>šnagrinėtos nesudėtingų</w:t>
            </w:r>
            <w:r w:rsidR="00D23B00">
              <w:t xml:space="preserve"> </w:t>
            </w:r>
            <w:r w:rsidR="0018166A" w:rsidRPr="005D2549">
              <w:t>elektros įrenginių principinės, montavimo, funkcinės schemos, projektai, nubraižytos nesudėtingos elektros įrenginių principinės schemos.</w:t>
            </w:r>
          </w:p>
        </w:tc>
      </w:tr>
      <w:tr w:rsidR="00677FE9" w:rsidRPr="005D2549" w:rsidTr="00AF6FCB">
        <w:trPr>
          <w:trHeight w:val="57"/>
        </w:trPr>
        <w:tc>
          <w:tcPr>
            <w:tcW w:w="1133" w:type="pct"/>
          </w:tcPr>
          <w:p w:rsidR="0018166A" w:rsidRPr="005D2549" w:rsidRDefault="0018166A" w:rsidP="00AF6FCB">
            <w:pPr>
              <w:widowControl w:val="0"/>
            </w:pPr>
            <w:r w:rsidRPr="005D2549">
              <w:t>4. Žinoti elektrotechninių dydžių matavimus</w:t>
            </w:r>
          </w:p>
        </w:tc>
        <w:tc>
          <w:tcPr>
            <w:tcW w:w="2361" w:type="pct"/>
          </w:tcPr>
          <w:p w:rsidR="0018166A" w:rsidRPr="005D2549" w:rsidRDefault="0018166A" w:rsidP="00AF6FCB">
            <w:pPr>
              <w:widowControl w:val="0"/>
              <w:rPr>
                <w:b/>
              </w:rPr>
            </w:pPr>
            <w:r w:rsidRPr="005D2549">
              <w:rPr>
                <w:b/>
              </w:rPr>
              <w:t xml:space="preserve">4.1. Tema. </w:t>
            </w:r>
            <w:r w:rsidRPr="005D2549">
              <w:t>Elektriniai matavimai elektros įrenginiuose.</w:t>
            </w:r>
          </w:p>
          <w:p w:rsidR="0018166A" w:rsidRPr="005D2549" w:rsidRDefault="0018166A" w:rsidP="00AF6FCB">
            <w:pPr>
              <w:widowControl w:val="0"/>
              <w:numPr>
                <w:ilvl w:val="0"/>
                <w:numId w:val="6"/>
              </w:numPr>
              <w:ind w:left="0" w:firstLine="0"/>
              <w:contextualSpacing/>
              <w:rPr>
                <w:b/>
              </w:rPr>
            </w:pPr>
            <w:r w:rsidRPr="005D2549">
              <w:t>Paaiškinti apie elektrinių matavimų sąvokas, metodus, priemones, matavimo paklaidas, prietaisų tikslumo klases ir, charakteristikas.</w:t>
            </w:r>
          </w:p>
          <w:p w:rsidR="0018166A" w:rsidRPr="005D2549" w:rsidRDefault="0018166A" w:rsidP="00AF6FCB">
            <w:pPr>
              <w:widowControl w:val="0"/>
              <w:numPr>
                <w:ilvl w:val="0"/>
                <w:numId w:val="6"/>
              </w:numPr>
              <w:ind w:left="0" w:firstLine="0"/>
              <w:contextualSpacing/>
              <w:rPr>
                <w:b/>
              </w:rPr>
            </w:pPr>
            <w:r w:rsidRPr="005D2549">
              <w:t>Paaiškinti matavimo prietaisų klasifikaciją, apsaugos klases.</w:t>
            </w:r>
          </w:p>
          <w:p w:rsidR="00677FE9" w:rsidRDefault="0018166A" w:rsidP="00AF6FCB">
            <w:pPr>
              <w:widowControl w:val="0"/>
              <w:numPr>
                <w:ilvl w:val="0"/>
                <w:numId w:val="6"/>
              </w:numPr>
              <w:ind w:left="0" w:firstLine="0"/>
              <w:contextualSpacing/>
              <w:rPr>
                <w:b/>
              </w:rPr>
            </w:pPr>
            <w:r w:rsidRPr="005D2549">
              <w:t>Įvertinti ir nustatyti prietaisų matavimo ribas, tikslumo klases;</w:t>
            </w:r>
          </w:p>
          <w:p w:rsidR="00677FE9" w:rsidRDefault="0018166A" w:rsidP="00AF6FCB">
            <w:pPr>
              <w:widowControl w:val="0"/>
              <w:numPr>
                <w:ilvl w:val="0"/>
                <w:numId w:val="6"/>
              </w:numPr>
              <w:ind w:left="0" w:firstLine="0"/>
              <w:contextualSpacing/>
            </w:pPr>
            <w:r w:rsidRPr="005D2549">
              <w:t>Apibūdinti elektrinių matavimų elektros įrenginiuose apimtis, tikslus ir matavimo metodus;</w:t>
            </w:r>
          </w:p>
          <w:p w:rsidR="00677FE9" w:rsidRDefault="0018166A" w:rsidP="00AF6FCB">
            <w:pPr>
              <w:widowControl w:val="0"/>
              <w:numPr>
                <w:ilvl w:val="0"/>
                <w:numId w:val="6"/>
              </w:numPr>
              <w:ind w:left="0" w:firstLine="0"/>
              <w:contextualSpacing/>
            </w:pPr>
            <w:r w:rsidRPr="005D2549">
              <w:t>Paaiškinti srovės, varžos, įtampos, galios, elektros energijos, dažnio matavimų prietaisus jų parinkimą ir teisingą įjungimą į elektros schemą.</w:t>
            </w:r>
          </w:p>
          <w:p w:rsidR="0018166A" w:rsidRPr="005D2549" w:rsidRDefault="0018166A" w:rsidP="00AF6FCB">
            <w:pPr>
              <w:widowControl w:val="0"/>
              <w:numPr>
                <w:ilvl w:val="0"/>
                <w:numId w:val="6"/>
              </w:numPr>
              <w:ind w:left="0" w:firstLine="0"/>
              <w:contextualSpacing/>
            </w:pPr>
            <w:r w:rsidRPr="005D2549">
              <w:lastRenderedPageBreak/>
              <w:t>Apibūdinti izoliacijos svarbą visose elektros energetikos sistemos grandyse (gamyboje, tiekime ir vartojime) .</w:t>
            </w:r>
          </w:p>
          <w:p w:rsidR="00677FE9" w:rsidRDefault="0018166A" w:rsidP="00AF6FCB">
            <w:pPr>
              <w:widowControl w:val="0"/>
              <w:numPr>
                <w:ilvl w:val="0"/>
                <w:numId w:val="6"/>
              </w:numPr>
              <w:ind w:left="0" w:firstLine="0"/>
              <w:contextualSpacing/>
            </w:pPr>
            <w:r w:rsidRPr="005D2549">
              <w:t>Paaiškinti izoliacijos varžų matavimą (matavimo prietaisai, matavimų-bandymų terminai, normos matavimo protokolai, rezultatų įvertinimas).</w:t>
            </w:r>
          </w:p>
          <w:p w:rsidR="00677FE9" w:rsidRDefault="0018166A" w:rsidP="00AF6FCB">
            <w:pPr>
              <w:widowControl w:val="0"/>
              <w:numPr>
                <w:ilvl w:val="0"/>
                <w:numId w:val="6"/>
              </w:numPr>
              <w:ind w:left="0" w:firstLine="0"/>
              <w:contextualSpacing/>
            </w:pPr>
            <w:r w:rsidRPr="005D2549">
              <w:t>Apibūdinti elektros įrenginių įžeminimo svarbą.</w:t>
            </w:r>
          </w:p>
          <w:p w:rsidR="0018166A" w:rsidRPr="005D2549" w:rsidRDefault="0018166A" w:rsidP="00AF6FCB">
            <w:pPr>
              <w:widowControl w:val="0"/>
              <w:numPr>
                <w:ilvl w:val="0"/>
                <w:numId w:val="6"/>
              </w:numPr>
              <w:ind w:left="0" w:firstLine="0"/>
              <w:contextualSpacing/>
            </w:pPr>
            <w:r w:rsidRPr="005D2549">
              <w:t xml:space="preserve">Atlikti įžeminimo varžos matavimus ir įvertinti rezultatus </w:t>
            </w:r>
          </w:p>
        </w:tc>
        <w:tc>
          <w:tcPr>
            <w:tcW w:w="1506" w:type="pct"/>
          </w:tcPr>
          <w:p w:rsidR="0018166A" w:rsidRPr="00D23B00" w:rsidRDefault="003D5740" w:rsidP="00AF6FCB">
            <w:pPr>
              <w:widowControl w:val="0"/>
            </w:pPr>
            <w:r w:rsidRPr="005D2549">
              <w:lastRenderedPageBreak/>
              <w:t>A</w:t>
            </w:r>
            <w:r w:rsidR="0018166A" w:rsidRPr="005D2549">
              <w:t>pibūdinti elektriniai matavimai, jų svarba, matavimo prietaisai, atlikti nesudėtingi matavimai, atlikti įžeminimo varžos matavimai ir įvertinti rezultatai.</w:t>
            </w:r>
          </w:p>
        </w:tc>
      </w:tr>
      <w:tr w:rsidR="00677FE9" w:rsidRPr="005D2549" w:rsidTr="00AF6FCB">
        <w:trPr>
          <w:trHeight w:val="57"/>
        </w:trPr>
        <w:tc>
          <w:tcPr>
            <w:tcW w:w="1133" w:type="pct"/>
          </w:tcPr>
          <w:p w:rsidR="0018166A" w:rsidRPr="005D2549" w:rsidRDefault="0018166A" w:rsidP="00AF6FCB">
            <w:pPr>
              <w:widowControl w:val="0"/>
            </w:pPr>
            <w:r w:rsidRPr="005D2549">
              <w:t>5. Suprasti ir pritaikyti saugos eksploatuojant elektros įrenginius Taisyklių (toliau-elektrosaugos Taisyklės) reikalavimus dirbant elektros įrenginiuose</w:t>
            </w:r>
          </w:p>
        </w:tc>
        <w:tc>
          <w:tcPr>
            <w:tcW w:w="2361" w:type="pct"/>
          </w:tcPr>
          <w:p w:rsidR="0018166A" w:rsidRPr="005D2549" w:rsidRDefault="0018166A" w:rsidP="00AF6FCB">
            <w:pPr>
              <w:widowControl w:val="0"/>
            </w:pPr>
            <w:r w:rsidRPr="005D2549">
              <w:rPr>
                <w:b/>
              </w:rPr>
              <w:t>5.1.Tema.</w:t>
            </w:r>
            <w:r w:rsidRPr="005D2549">
              <w:t>Bendrieji elektrosaugos reikalavimai dirbant elektros įrenginiuose.</w:t>
            </w:r>
          </w:p>
          <w:p w:rsidR="00677FE9" w:rsidRDefault="0018166A" w:rsidP="00AF6FCB">
            <w:pPr>
              <w:widowControl w:val="0"/>
              <w:numPr>
                <w:ilvl w:val="0"/>
                <w:numId w:val="7"/>
              </w:numPr>
              <w:ind w:left="0" w:firstLine="0"/>
              <w:contextualSpacing/>
              <w:rPr>
                <w:rFonts w:eastAsia="Calibri"/>
                <w:b/>
              </w:rPr>
            </w:pPr>
            <w:r w:rsidRPr="005D2549">
              <w:t>Suprasti apie elektros poveikio pavojingumą ir kenksmingumą.</w:t>
            </w:r>
          </w:p>
          <w:p w:rsidR="00677FE9" w:rsidRDefault="0018166A" w:rsidP="00AF6FCB">
            <w:pPr>
              <w:widowControl w:val="0"/>
              <w:numPr>
                <w:ilvl w:val="0"/>
                <w:numId w:val="7"/>
              </w:numPr>
              <w:ind w:left="0" w:firstLine="0"/>
              <w:contextualSpacing/>
              <w:rPr>
                <w:rFonts w:eastAsia="Calibri"/>
                <w:b/>
              </w:rPr>
            </w:pPr>
            <w:r w:rsidRPr="005D2549">
              <w:t>Žinoti elektrosaugos Taisyklėse naudojamus terminus ir sąvokas.</w:t>
            </w:r>
          </w:p>
          <w:p w:rsidR="00677FE9" w:rsidRDefault="0018166A" w:rsidP="00AF6FCB">
            <w:pPr>
              <w:widowControl w:val="0"/>
              <w:numPr>
                <w:ilvl w:val="0"/>
                <w:numId w:val="7"/>
              </w:numPr>
              <w:ind w:left="0" w:firstLine="0"/>
              <w:contextualSpacing/>
              <w:rPr>
                <w:rFonts w:eastAsia="Calibri"/>
                <w:b/>
              </w:rPr>
            </w:pPr>
            <w:r w:rsidRPr="005D2549">
              <w:t>Žinoti elektrotechnikos darbuotojų apsaugos nuo elektros kategorijas ir jų suteikimo galimybės.</w:t>
            </w:r>
          </w:p>
          <w:p w:rsidR="00677FE9" w:rsidRDefault="0018166A" w:rsidP="00AF6FCB">
            <w:pPr>
              <w:widowControl w:val="0"/>
              <w:numPr>
                <w:ilvl w:val="0"/>
                <w:numId w:val="7"/>
              </w:numPr>
              <w:ind w:left="0" w:firstLine="0"/>
              <w:contextualSpacing/>
              <w:rPr>
                <w:rFonts w:eastAsia="Calibri"/>
                <w:b/>
              </w:rPr>
            </w:pPr>
            <w:r w:rsidRPr="005D2549">
              <w:t>Žinoti elektrotechninių darbuotojų funkcijas, teises ir pareigas.</w:t>
            </w:r>
          </w:p>
          <w:p w:rsidR="00677FE9" w:rsidRDefault="0018166A" w:rsidP="00AF6FCB">
            <w:pPr>
              <w:widowControl w:val="0"/>
              <w:numPr>
                <w:ilvl w:val="0"/>
                <w:numId w:val="7"/>
              </w:numPr>
              <w:ind w:left="0" w:firstLine="0"/>
              <w:contextualSpacing/>
            </w:pPr>
            <w:r w:rsidRPr="005D2549">
              <w:t>Suprasti apsaugos nuo elektros poveikio būdus ir priemones, ir žinoti jų panaudojimą.</w:t>
            </w:r>
          </w:p>
          <w:p w:rsidR="00677FE9" w:rsidRDefault="0018166A" w:rsidP="00AF6FCB">
            <w:pPr>
              <w:widowControl w:val="0"/>
              <w:numPr>
                <w:ilvl w:val="0"/>
                <w:numId w:val="7"/>
              </w:numPr>
              <w:ind w:left="0" w:firstLine="0"/>
              <w:contextualSpacing/>
              <w:rPr>
                <w:rFonts w:eastAsia="Calibri"/>
                <w:b/>
              </w:rPr>
            </w:pPr>
            <w:r w:rsidRPr="005D2549">
              <w:t>Žinoti organizacinių priemonių taikymą elektros įrenginiuose.</w:t>
            </w:r>
          </w:p>
          <w:p w:rsidR="00677FE9" w:rsidRDefault="0018166A" w:rsidP="00AF6FCB">
            <w:pPr>
              <w:widowControl w:val="0"/>
              <w:numPr>
                <w:ilvl w:val="0"/>
                <w:numId w:val="7"/>
              </w:numPr>
              <w:ind w:left="0" w:firstLine="0"/>
              <w:contextualSpacing/>
              <w:rPr>
                <w:rFonts w:eastAsia="Calibri"/>
                <w:b/>
              </w:rPr>
            </w:pPr>
            <w:r w:rsidRPr="005D2549">
              <w:t>Žinoti techninių priemonių taikymą elektros įrenginiuose.</w:t>
            </w:r>
          </w:p>
          <w:p w:rsidR="00677FE9" w:rsidRDefault="0018166A" w:rsidP="00AF6FCB">
            <w:pPr>
              <w:widowControl w:val="0"/>
              <w:numPr>
                <w:ilvl w:val="0"/>
                <w:numId w:val="7"/>
              </w:numPr>
              <w:ind w:left="0" w:firstLine="0"/>
              <w:contextualSpacing/>
              <w:rPr>
                <w:rFonts w:eastAsia="Calibri"/>
                <w:b/>
              </w:rPr>
            </w:pPr>
            <w:r w:rsidRPr="005D2549">
              <w:t>Žinoti apie elektros įrenginių saugią operatyvinę priežiūrą.</w:t>
            </w:r>
          </w:p>
          <w:p w:rsidR="00677FE9" w:rsidRDefault="0018166A" w:rsidP="00AF6FCB">
            <w:pPr>
              <w:widowControl w:val="0"/>
              <w:numPr>
                <w:ilvl w:val="0"/>
                <w:numId w:val="7"/>
              </w:numPr>
              <w:ind w:left="0" w:firstLine="0"/>
              <w:contextualSpacing/>
              <w:rPr>
                <w:rFonts w:eastAsia="Calibri"/>
                <w:b/>
              </w:rPr>
            </w:pPr>
            <w:r w:rsidRPr="005D2549">
              <w:t>Suprasti apie saugų darbą atliekant bandymus ir matavimus elektros įrenginiuose.</w:t>
            </w:r>
          </w:p>
          <w:p w:rsidR="00677FE9" w:rsidRDefault="0018166A" w:rsidP="00AF6FCB">
            <w:pPr>
              <w:widowControl w:val="0"/>
              <w:numPr>
                <w:ilvl w:val="0"/>
                <w:numId w:val="7"/>
              </w:numPr>
              <w:ind w:left="0" w:firstLine="0"/>
              <w:contextualSpacing/>
              <w:rPr>
                <w:rFonts w:eastAsia="Calibri"/>
                <w:b/>
              </w:rPr>
            </w:pPr>
            <w:r w:rsidRPr="005D2549">
              <w:t>Suprasti apie saugų darbą relinės apsaugos, automatikos ir elektros energijos apskaitos įrenginiuose.</w:t>
            </w:r>
          </w:p>
          <w:p w:rsidR="0018166A" w:rsidRPr="005D2549" w:rsidRDefault="0018166A" w:rsidP="00AF6FCB">
            <w:pPr>
              <w:widowControl w:val="0"/>
              <w:numPr>
                <w:ilvl w:val="0"/>
                <w:numId w:val="7"/>
              </w:numPr>
              <w:ind w:left="0" w:firstLine="0"/>
              <w:contextualSpacing/>
              <w:rPr>
                <w:rFonts w:eastAsia="Calibri"/>
                <w:b/>
              </w:rPr>
            </w:pPr>
            <w:r w:rsidRPr="005D2549">
              <w:t>Parinkti ir naudoti apsaugines priemones elektros įrenginiuose priklausomai nuo įtampos.</w:t>
            </w:r>
          </w:p>
        </w:tc>
        <w:tc>
          <w:tcPr>
            <w:tcW w:w="1506" w:type="pct"/>
          </w:tcPr>
          <w:p w:rsidR="0018166A" w:rsidRPr="005D2549" w:rsidRDefault="003D5740" w:rsidP="00AF6FCB">
            <w:pPr>
              <w:widowControl w:val="0"/>
            </w:pPr>
            <w:r w:rsidRPr="005D2549">
              <w:t>A</w:t>
            </w:r>
            <w:r w:rsidR="0018166A" w:rsidRPr="005D2549">
              <w:t>pibūdinta</w:t>
            </w:r>
            <w:r w:rsidRPr="005D2549">
              <w:t>s</w:t>
            </w:r>
            <w:r w:rsidR="0018166A" w:rsidRPr="005D2549">
              <w:t xml:space="preserve"> elektros poveikio kenksmingumas ir pavojingumas,</w:t>
            </w:r>
            <w:r w:rsidR="00677FE9">
              <w:t xml:space="preserve"> </w:t>
            </w:r>
            <w:r w:rsidR="0018166A" w:rsidRPr="005D2549">
              <w:t>išvardinta elektrosaugos taisyklėse vartojami terminai ir sąvokos, darbuotojų apsaugos nuo elektros kategorijos ir jų funkcijos, paaiškintas organizacinių ir techninių priemonių taikymas, parinktos apsauginės prie</w:t>
            </w:r>
            <w:r w:rsidR="00D23B00">
              <w:t>monės priklausomai nuo įtampos.</w:t>
            </w:r>
          </w:p>
        </w:tc>
      </w:tr>
      <w:tr w:rsidR="00677FE9" w:rsidRPr="005D2549" w:rsidTr="00AF6FCB">
        <w:trPr>
          <w:trHeight w:val="57"/>
        </w:trPr>
        <w:tc>
          <w:tcPr>
            <w:tcW w:w="1133" w:type="pct"/>
          </w:tcPr>
          <w:p w:rsidR="0018166A" w:rsidRPr="005D2549" w:rsidRDefault="0018166A" w:rsidP="00AF6FCB">
            <w:pPr>
              <w:widowControl w:val="0"/>
              <w:rPr>
                <w:spacing w:val="-4"/>
              </w:rPr>
            </w:pPr>
            <w:r w:rsidRPr="005D2549">
              <w:rPr>
                <w:spacing w:val="-4"/>
              </w:rPr>
              <w:t>6. Žinoti atvadų ir įvadinių apskaitos spintų įrengimo reikalavimus</w:t>
            </w:r>
          </w:p>
        </w:tc>
        <w:tc>
          <w:tcPr>
            <w:tcW w:w="2361" w:type="pct"/>
          </w:tcPr>
          <w:p w:rsidR="0018166A" w:rsidRPr="005D2549" w:rsidRDefault="0018166A" w:rsidP="00AF6FCB">
            <w:pPr>
              <w:widowControl w:val="0"/>
              <w:rPr>
                <w:b/>
                <w:spacing w:val="-4"/>
              </w:rPr>
            </w:pPr>
            <w:r w:rsidRPr="005D2549">
              <w:rPr>
                <w:b/>
                <w:spacing w:val="-4"/>
              </w:rPr>
              <w:t xml:space="preserve">6.1. Tema: </w:t>
            </w:r>
            <w:r w:rsidRPr="005D2549">
              <w:rPr>
                <w:spacing w:val="-4"/>
              </w:rPr>
              <w:t>Atvadų ir įvadinių apskaitos spintų įrengimo reikalavimai.</w:t>
            </w:r>
          </w:p>
          <w:p w:rsidR="0018166A" w:rsidRPr="005D2549" w:rsidRDefault="0018166A" w:rsidP="00AF6FCB">
            <w:pPr>
              <w:widowControl w:val="0"/>
              <w:numPr>
                <w:ilvl w:val="0"/>
                <w:numId w:val="8"/>
              </w:numPr>
              <w:ind w:left="0" w:firstLine="0"/>
              <w:contextualSpacing/>
              <w:rPr>
                <w:rFonts w:eastAsia="Calibri"/>
                <w:b/>
                <w:spacing w:val="-4"/>
                <w:lang w:eastAsia="en-US"/>
              </w:rPr>
            </w:pPr>
            <w:r w:rsidRPr="005D2549">
              <w:rPr>
                <w:spacing w:val="-4"/>
              </w:rPr>
              <w:t xml:space="preserve">Paaiškinti ir nubraižyti elektros tinklo sistemų </w:t>
            </w:r>
            <w:proofErr w:type="spellStart"/>
            <w:r w:rsidRPr="005D2549">
              <w:rPr>
                <w:spacing w:val="-4"/>
              </w:rPr>
              <w:t>TN</w:t>
            </w:r>
            <w:proofErr w:type="spellEnd"/>
            <w:r w:rsidRPr="005D2549">
              <w:rPr>
                <w:spacing w:val="-4"/>
              </w:rPr>
              <w:t xml:space="preserve"> (posistemių </w:t>
            </w:r>
            <w:proofErr w:type="spellStart"/>
            <w:r w:rsidRPr="005D2549">
              <w:rPr>
                <w:spacing w:val="-4"/>
              </w:rPr>
              <w:t>TN</w:t>
            </w:r>
            <w:proofErr w:type="spellEnd"/>
            <w:r w:rsidRPr="005D2549">
              <w:rPr>
                <w:spacing w:val="-4"/>
              </w:rPr>
              <w:t>-C ,</w:t>
            </w:r>
            <w:proofErr w:type="spellStart"/>
            <w:r w:rsidRPr="005D2549">
              <w:rPr>
                <w:spacing w:val="-4"/>
              </w:rPr>
              <w:t>TN</w:t>
            </w:r>
            <w:proofErr w:type="spellEnd"/>
            <w:r w:rsidRPr="005D2549">
              <w:rPr>
                <w:spacing w:val="-4"/>
              </w:rPr>
              <w:t xml:space="preserve">-S, </w:t>
            </w:r>
            <w:proofErr w:type="spellStart"/>
            <w:r w:rsidRPr="005D2549">
              <w:rPr>
                <w:spacing w:val="-4"/>
              </w:rPr>
              <w:t>TN</w:t>
            </w:r>
            <w:proofErr w:type="spellEnd"/>
            <w:r w:rsidRPr="005D2549">
              <w:rPr>
                <w:spacing w:val="-4"/>
              </w:rPr>
              <w:t xml:space="preserve">-C-S), </w:t>
            </w:r>
            <w:proofErr w:type="spellStart"/>
            <w:r w:rsidRPr="005D2549">
              <w:rPr>
                <w:spacing w:val="-4"/>
              </w:rPr>
              <w:t>TT</w:t>
            </w:r>
            <w:proofErr w:type="spellEnd"/>
            <w:r w:rsidRPr="005D2549">
              <w:rPr>
                <w:spacing w:val="-4"/>
              </w:rPr>
              <w:t>, IT įrengimą ir naudojimą pagal elektros įrenginių įrengimo taisykles.</w:t>
            </w:r>
          </w:p>
          <w:p w:rsidR="0018166A" w:rsidRPr="005D2549" w:rsidRDefault="0018166A" w:rsidP="00AF6FCB">
            <w:pPr>
              <w:widowControl w:val="0"/>
              <w:numPr>
                <w:ilvl w:val="0"/>
                <w:numId w:val="8"/>
              </w:numPr>
              <w:ind w:left="0" w:firstLine="0"/>
              <w:contextualSpacing/>
              <w:rPr>
                <w:rFonts w:eastAsia="Calibri"/>
                <w:b/>
                <w:spacing w:val="-4"/>
                <w:lang w:eastAsia="en-US"/>
              </w:rPr>
            </w:pPr>
            <w:r w:rsidRPr="005D2549">
              <w:rPr>
                <w:spacing w:val="-4"/>
              </w:rPr>
              <w:t>Apibūdinti prijungimo linijos struktūrą.</w:t>
            </w:r>
          </w:p>
          <w:p w:rsidR="0018166A" w:rsidRPr="005D2549" w:rsidRDefault="0018166A" w:rsidP="00AF6FCB">
            <w:pPr>
              <w:widowControl w:val="0"/>
              <w:numPr>
                <w:ilvl w:val="0"/>
                <w:numId w:val="8"/>
              </w:numPr>
              <w:ind w:left="0" w:firstLine="0"/>
              <w:contextualSpacing/>
              <w:rPr>
                <w:rFonts w:eastAsia="Calibri"/>
                <w:b/>
                <w:spacing w:val="-4"/>
                <w:lang w:eastAsia="en-US"/>
              </w:rPr>
            </w:pPr>
            <w:r w:rsidRPr="005D2549">
              <w:rPr>
                <w:spacing w:val="-4"/>
              </w:rPr>
              <w:t>Paaiškinti</w:t>
            </w:r>
            <w:r w:rsidRPr="005D2549">
              <w:rPr>
                <w:b/>
                <w:spacing w:val="-4"/>
              </w:rPr>
              <w:t xml:space="preserve"> </w:t>
            </w:r>
            <w:r w:rsidRPr="005D2549">
              <w:rPr>
                <w:spacing w:val="-4"/>
              </w:rPr>
              <w:t>atvado įrengimo principinę schemą.</w:t>
            </w:r>
          </w:p>
          <w:p w:rsidR="0018166A" w:rsidRPr="005D2549" w:rsidRDefault="0018166A" w:rsidP="00AF6FCB">
            <w:pPr>
              <w:widowControl w:val="0"/>
              <w:numPr>
                <w:ilvl w:val="0"/>
                <w:numId w:val="8"/>
              </w:numPr>
              <w:ind w:left="0" w:firstLine="0"/>
              <w:contextualSpacing/>
              <w:rPr>
                <w:rFonts w:eastAsia="Calibri"/>
                <w:b/>
                <w:spacing w:val="-4"/>
                <w:lang w:eastAsia="en-US"/>
              </w:rPr>
            </w:pPr>
            <w:r w:rsidRPr="005D2549">
              <w:rPr>
                <w:spacing w:val="-4"/>
              </w:rPr>
              <w:t>Paaiškinti prijungimo linijos į elektros skydines ir įvadines apskaitos spintas tiesimą ir tvirtinimą.</w:t>
            </w:r>
          </w:p>
          <w:p w:rsidR="0018166A" w:rsidRPr="005D2549" w:rsidRDefault="0018166A" w:rsidP="00AF6FCB">
            <w:pPr>
              <w:widowControl w:val="0"/>
              <w:numPr>
                <w:ilvl w:val="0"/>
                <w:numId w:val="8"/>
              </w:numPr>
              <w:ind w:left="0" w:firstLine="0"/>
              <w:contextualSpacing/>
              <w:rPr>
                <w:rFonts w:eastAsia="Calibri"/>
                <w:b/>
                <w:spacing w:val="-4"/>
                <w:lang w:eastAsia="en-US"/>
              </w:rPr>
            </w:pPr>
            <w:r w:rsidRPr="005D2549">
              <w:rPr>
                <w:spacing w:val="-4"/>
              </w:rPr>
              <w:t xml:space="preserve">Apibūdinti įvadinių apskaitos spintų (toliau </w:t>
            </w:r>
            <w:proofErr w:type="spellStart"/>
            <w:r w:rsidRPr="005D2549">
              <w:rPr>
                <w:spacing w:val="-4"/>
              </w:rPr>
              <w:t>ĮAS</w:t>
            </w:r>
            <w:proofErr w:type="spellEnd"/>
            <w:r w:rsidRPr="005D2549">
              <w:rPr>
                <w:spacing w:val="-4"/>
              </w:rPr>
              <w:t xml:space="preserve">) ir įvadinių apskaitos skirstomųjų spintų (toliau </w:t>
            </w:r>
            <w:proofErr w:type="spellStart"/>
            <w:r w:rsidRPr="005D2549">
              <w:rPr>
                <w:spacing w:val="-4"/>
              </w:rPr>
              <w:t>ĮASS</w:t>
            </w:r>
            <w:proofErr w:type="spellEnd"/>
            <w:r w:rsidRPr="005D2549">
              <w:rPr>
                <w:spacing w:val="-4"/>
              </w:rPr>
              <w:t>) paskirtį ir keliamus techninius reikalavimus.</w:t>
            </w:r>
          </w:p>
          <w:p w:rsidR="0018166A" w:rsidRPr="005D2549" w:rsidRDefault="0018166A" w:rsidP="00AF6FCB">
            <w:pPr>
              <w:widowControl w:val="0"/>
              <w:numPr>
                <w:ilvl w:val="0"/>
                <w:numId w:val="8"/>
              </w:numPr>
              <w:ind w:left="0" w:firstLine="0"/>
              <w:contextualSpacing/>
              <w:rPr>
                <w:rFonts w:eastAsia="Calibri"/>
                <w:b/>
                <w:spacing w:val="-4"/>
                <w:lang w:eastAsia="en-US"/>
              </w:rPr>
            </w:pPr>
            <w:r w:rsidRPr="005D2549">
              <w:rPr>
                <w:spacing w:val="-4"/>
              </w:rPr>
              <w:lastRenderedPageBreak/>
              <w:t xml:space="preserve">Paaiškinti kaip įrengti </w:t>
            </w:r>
            <w:proofErr w:type="spellStart"/>
            <w:r w:rsidRPr="005D2549">
              <w:rPr>
                <w:spacing w:val="-4"/>
              </w:rPr>
              <w:t>ĮAS</w:t>
            </w:r>
            <w:proofErr w:type="spellEnd"/>
            <w:r w:rsidRPr="005D2549">
              <w:rPr>
                <w:spacing w:val="-4"/>
              </w:rPr>
              <w:t xml:space="preserve"> ir </w:t>
            </w:r>
            <w:proofErr w:type="spellStart"/>
            <w:r w:rsidRPr="005D2549">
              <w:rPr>
                <w:spacing w:val="-4"/>
              </w:rPr>
              <w:t>ĮASS</w:t>
            </w:r>
            <w:proofErr w:type="spellEnd"/>
            <w:r w:rsidRPr="005D2549">
              <w:rPr>
                <w:spacing w:val="-4"/>
              </w:rPr>
              <w:t xml:space="preserve"> vieno aukšto, daugiabučiuose ir daugiaaukščiuose namuose.</w:t>
            </w:r>
          </w:p>
          <w:p w:rsidR="0018166A" w:rsidRPr="005D2549" w:rsidRDefault="0018166A" w:rsidP="00AF6FCB">
            <w:pPr>
              <w:widowControl w:val="0"/>
              <w:numPr>
                <w:ilvl w:val="0"/>
                <w:numId w:val="8"/>
              </w:numPr>
              <w:ind w:left="0" w:firstLine="0"/>
              <w:contextualSpacing/>
              <w:rPr>
                <w:rFonts w:eastAsia="Calibri"/>
                <w:b/>
                <w:spacing w:val="-4"/>
                <w:lang w:eastAsia="en-US"/>
              </w:rPr>
            </w:pPr>
            <w:r w:rsidRPr="005D2549">
              <w:rPr>
                <w:spacing w:val="-4"/>
              </w:rPr>
              <w:t>Apibūdinti prijungimo linijos aukščius virš gatvės, šaligatvio, namo siena, nuo lango ir pan.</w:t>
            </w:r>
          </w:p>
          <w:p w:rsidR="0018166A" w:rsidRPr="005D2549" w:rsidRDefault="0018166A" w:rsidP="00AF6FCB">
            <w:pPr>
              <w:widowControl w:val="0"/>
              <w:numPr>
                <w:ilvl w:val="0"/>
                <w:numId w:val="8"/>
              </w:numPr>
              <w:ind w:left="0" w:firstLine="0"/>
              <w:contextualSpacing/>
              <w:rPr>
                <w:rFonts w:eastAsia="Calibri"/>
                <w:b/>
                <w:spacing w:val="-4"/>
                <w:lang w:eastAsia="en-US"/>
              </w:rPr>
            </w:pPr>
            <w:r w:rsidRPr="005D2549">
              <w:rPr>
                <w:spacing w:val="-4"/>
              </w:rPr>
              <w:t xml:space="preserve">Paaiškinti </w:t>
            </w:r>
            <w:proofErr w:type="spellStart"/>
            <w:r w:rsidRPr="005D2549">
              <w:rPr>
                <w:spacing w:val="-4"/>
              </w:rPr>
              <w:t>ĮAS</w:t>
            </w:r>
            <w:proofErr w:type="spellEnd"/>
            <w:r w:rsidRPr="005D2549">
              <w:rPr>
                <w:spacing w:val="-4"/>
              </w:rPr>
              <w:t xml:space="preserve"> ir </w:t>
            </w:r>
            <w:proofErr w:type="spellStart"/>
            <w:r w:rsidRPr="005D2549">
              <w:rPr>
                <w:spacing w:val="-4"/>
              </w:rPr>
              <w:t>ĮASS</w:t>
            </w:r>
            <w:proofErr w:type="spellEnd"/>
            <w:r w:rsidRPr="005D2549">
              <w:rPr>
                <w:spacing w:val="-4"/>
              </w:rPr>
              <w:t xml:space="preserve"> komplektaciją.</w:t>
            </w:r>
          </w:p>
          <w:p w:rsidR="0018166A" w:rsidRPr="005D2549" w:rsidRDefault="0018166A" w:rsidP="00AF6FCB">
            <w:pPr>
              <w:widowControl w:val="0"/>
              <w:numPr>
                <w:ilvl w:val="0"/>
                <w:numId w:val="8"/>
              </w:numPr>
              <w:ind w:left="0" w:firstLine="0"/>
              <w:contextualSpacing/>
              <w:rPr>
                <w:rFonts w:eastAsia="Calibri"/>
                <w:b/>
                <w:spacing w:val="-4"/>
                <w:lang w:eastAsia="en-US"/>
              </w:rPr>
            </w:pPr>
            <w:r w:rsidRPr="005D2549">
              <w:rPr>
                <w:spacing w:val="-4"/>
              </w:rPr>
              <w:t>Apibūdinti elektros skydinių patalpas ir joms keliamus reikalavimus.</w:t>
            </w:r>
          </w:p>
          <w:p w:rsidR="0018166A" w:rsidRPr="005D2549" w:rsidRDefault="0018166A" w:rsidP="00AF6FCB">
            <w:pPr>
              <w:widowControl w:val="0"/>
              <w:numPr>
                <w:ilvl w:val="0"/>
                <w:numId w:val="8"/>
              </w:numPr>
              <w:ind w:left="0" w:firstLine="0"/>
              <w:contextualSpacing/>
              <w:rPr>
                <w:rFonts w:eastAsia="Calibri"/>
                <w:b/>
                <w:spacing w:val="-4"/>
                <w:lang w:eastAsia="en-US"/>
              </w:rPr>
            </w:pPr>
            <w:r w:rsidRPr="005D2549">
              <w:rPr>
                <w:spacing w:val="-4"/>
              </w:rPr>
              <w:t>Apibūdinti saugos eksploatuojant elektros įrenginius taisyklių reikalavimus įrengiant prijungimo liniją.</w:t>
            </w:r>
          </w:p>
          <w:p w:rsidR="0018166A" w:rsidRPr="005D2549" w:rsidRDefault="0018166A" w:rsidP="00AF6FCB">
            <w:pPr>
              <w:widowControl w:val="0"/>
              <w:numPr>
                <w:ilvl w:val="0"/>
                <w:numId w:val="8"/>
              </w:numPr>
              <w:ind w:left="0" w:firstLine="0"/>
              <w:contextualSpacing/>
              <w:rPr>
                <w:rFonts w:eastAsia="Calibri"/>
                <w:b/>
                <w:spacing w:val="-4"/>
                <w:lang w:eastAsia="en-US"/>
              </w:rPr>
            </w:pPr>
            <w:r w:rsidRPr="005D2549">
              <w:rPr>
                <w:spacing w:val="-4"/>
              </w:rPr>
              <w:t>Paaiškinti kaip pasirinkti darbo įrankius, prietaisus ir asmenines apsaugines priemones.</w:t>
            </w:r>
          </w:p>
        </w:tc>
        <w:tc>
          <w:tcPr>
            <w:tcW w:w="1506" w:type="pct"/>
          </w:tcPr>
          <w:p w:rsidR="0018166A" w:rsidRPr="005D2549" w:rsidRDefault="003D5740" w:rsidP="008B381F">
            <w:pPr>
              <w:widowControl w:val="0"/>
              <w:rPr>
                <w:spacing w:val="-4"/>
              </w:rPr>
            </w:pPr>
            <w:r w:rsidRPr="005D2549">
              <w:rPr>
                <w:spacing w:val="-4"/>
              </w:rPr>
              <w:lastRenderedPageBreak/>
              <w:t>N</w:t>
            </w:r>
            <w:r w:rsidR="0018166A" w:rsidRPr="005D2549">
              <w:rPr>
                <w:spacing w:val="-4"/>
              </w:rPr>
              <w:t xml:space="preserve">ubraižytos elektros tinklo sistemos </w:t>
            </w:r>
            <w:proofErr w:type="spellStart"/>
            <w:r w:rsidR="0018166A" w:rsidRPr="005D2549">
              <w:rPr>
                <w:spacing w:val="-4"/>
              </w:rPr>
              <w:t>TN,TT,IT</w:t>
            </w:r>
            <w:proofErr w:type="spellEnd"/>
            <w:r w:rsidR="0018166A" w:rsidRPr="005D2549">
              <w:rPr>
                <w:spacing w:val="-4"/>
              </w:rPr>
              <w:t>,</w:t>
            </w:r>
            <w:r w:rsidR="00677FE9">
              <w:rPr>
                <w:spacing w:val="-4"/>
              </w:rPr>
              <w:t xml:space="preserve"> </w:t>
            </w:r>
            <w:r w:rsidR="0018166A" w:rsidRPr="005D2549">
              <w:rPr>
                <w:spacing w:val="-4"/>
              </w:rPr>
              <w:t>paaiškintas</w:t>
            </w:r>
            <w:r w:rsidR="00677FE9">
              <w:rPr>
                <w:spacing w:val="-4"/>
              </w:rPr>
              <w:t xml:space="preserve"> </w:t>
            </w:r>
            <w:r w:rsidR="0018166A" w:rsidRPr="005D2549">
              <w:rPr>
                <w:spacing w:val="-4"/>
              </w:rPr>
              <w:t>jų įrengimas bei naudojimas,</w:t>
            </w:r>
            <w:r w:rsidR="008B381F">
              <w:rPr>
                <w:spacing w:val="-4"/>
              </w:rPr>
              <w:t xml:space="preserve"> </w:t>
            </w:r>
            <w:r w:rsidR="0018166A" w:rsidRPr="005D2549">
              <w:rPr>
                <w:spacing w:val="-4"/>
              </w:rPr>
              <w:t>paaiškinta, kaip sumontuoti prijungimo liniją,</w:t>
            </w:r>
            <w:r w:rsidR="008B381F">
              <w:rPr>
                <w:spacing w:val="-4"/>
              </w:rPr>
              <w:t xml:space="preserve"> </w:t>
            </w:r>
            <w:r w:rsidR="0018166A" w:rsidRPr="005D2549">
              <w:rPr>
                <w:spacing w:val="-4"/>
              </w:rPr>
              <w:t xml:space="preserve">kaip įrengti </w:t>
            </w:r>
            <w:proofErr w:type="spellStart"/>
            <w:r w:rsidR="0018166A" w:rsidRPr="005D2549">
              <w:rPr>
                <w:spacing w:val="-4"/>
              </w:rPr>
              <w:t>ĮAS</w:t>
            </w:r>
            <w:proofErr w:type="spellEnd"/>
            <w:r w:rsidR="0018166A" w:rsidRPr="005D2549">
              <w:rPr>
                <w:spacing w:val="-4"/>
              </w:rPr>
              <w:t xml:space="preserve"> ir </w:t>
            </w:r>
            <w:proofErr w:type="spellStart"/>
            <w:r w:rsidR="0018166A" w:rsidRPr="005D2549">
              <w:rPr>
                <w:spacing w:val="-4"/>
              </w:rPr>
              <w:t>ĮASS</w:t>
            </w:r>
            <w:proofErr w:type="spellEnd"/>
            <w:r w:rsidR="0018166A" w:rsidRPr="005D2549">
              <w:rPr>
                <w:spacing w:val="-4"/>
              </w:rPr>
              <w:t xml:space="preserve"> įvairiems vartotojams.</w:t>
            </w:r>
          </w:p>
        </w:tc>
      </w:tr>
      <w:tr w:rsidR="00677FE9" w:rsidRPr="005D2549" w:rsidTr="00AF6FCB">
        <w:trPr>
          <w:trHeight w:val="57"/>
        </w:trPr>
        <w:tc>
          <w:tcPr>
            <w:tcW w:w="1133" w:type="pct"/>
          </w:tcPr>
          <w:p w:rsidR="0018166A" w:rsidRPr="005D2549" w:rsidRDefault="0018166A" w:rsidP="00AF6FCB">
            <w:pPr>
              <w:widowControl w:val="0"/>
              <w:rPr>
                <w:spacing w:val="-4"/>
              </w:rPr>
            </w:pPr>
            <w:r w:rsidRPr="005D2549">
              <w:rPr>
                <w:spacing w:val="-4"/>
              </w:rPr>
              <w:t xml:space="preserve">7. Žinoti elektros įrenginių įžeminimo ir apsaugos nuo </w:t>
            </w:r>
            <w:proofErr w:type="spellStart"/>
            <w:r w:rsidRPr="005D2549">
              <w:rPr>
                <w:spacing w:val="-4"/>
              </w:rPr>
              <w:t>viršįtampių</w:t>
            </w:r>
            <w:proofErr w:type="spellEnd"/>
            <w:r w:rsidRPr="005D2549">
              <w:rPr>
                <w:spacing w:val="-4"/>
              </w:rPr>
              <w:t xml:space="preserve"> montavimo reikalavimus</w:t>
            </w:r>
          </w:p>
        </w:tc>
        <w:tc>
          <w:tcPr>
            <w:tcW w:w="2361" w:type="pct"/>
          </w:tcPr>
          <w:p w:rsidR="0018166A" w:rsidRPr="005D2549" w:rsidRDefault="0018166A" w:rsidP="00AF6FCB">
            <w:pPr>
              <w:widowControl w:val="0"/>
              <w:rPr>
                <w:b/>
                <w:spacing w:val="-4"/>
              </w:rPr>
            </w:pPr>
            <w:r w:rsidRPr="005D2549">
              <w:rPr>
                <w:b/>
                <w:spacing w:val="-4"/>
              </w:rPr>
              <w:t xml:space="preserve">7.1. Tema: </w:t>
            </w:r>
            <w:r w:rsidRPr="005D2549">
              <w:rPr>
                <w:spacing w:val="-4"/>
              </w:rPr>
              <w:t xml:space="preserve">Elektros įrenginių įžeminimo ir apsaugos nuo </w:t>
            </w:r>
            <w:proofErr w:type="spellStart"/>
            <w:r w:rsidRPr="005D2549">
              <w:rPr>
                <w:spacing w:val="-4"/>
              </w:rPr>
              <w:t>viršįtampių</w:t>
            </w:r>
            <w:proofErr w:type="spellEnd"/>
            <w:r w:rsidRPr="005D2549">
              <w:rPr>
                <w:spacing w:val="-4"/>
              </w:rPr>
              <w:t xml:space="preserve"> montavimo reikalavimai.</w:t>
            </w:r>
          </w:p>
          <w:p w:rsidR="0018166A" w:rsidRPr="005D2549" w:rsidRDefault="0018166A" w:rsidP="00AF6FCB">
            <w:pPr>
              <w:widowControl w:val="0"/>
              <w:numPr>
                <w:ilvl w:val="0"/>
                <w:numId w:val="9"/>
              </w:numPr>
              <w:ind w:left="0" w:firstLine="0"/>
              <w:contextualSpacing/>
              <w:rPr>
                <w:b/>
                <w:spacing w:val="-4"/>
              </w:rPr>
            </w:pPr>
            <w:r w:rsidRPr="005D2549">
              <w:rPr>
                <w:spacing w:val="-4"/>
              </w:rPr>
              <w:t xml:space="preserve">Apibudinti kintamosios srovės elektros tinklų skirstymą pagal </w:t>
            </w:r>
            <w:proofErr w:type="spellStart"/>
            <w:r w:rsidRPr="005D2549">
              <w:rPr>
                <w:spacing w:val="-4"/>
              </w:rPr>
              <w:t>neutralės</w:t>
            </w:r>
            <w:proofErr w:type="spellEnd"/>
            <w:r w:rsidRPr="005D2549">
              <w:rPr>
                <w:spacing w:val="-4"/>
              </w:rPr>
              <w:t xml:space="preserve"> įžeminimą.</w:t>
            </w:r>
          </w:p>
          <w:p w:rsidR="0018166A" w:rsidRPr="005D2549" w:rsidRDefault="0018166A" w:rsidP="00AF6FCB">
            <w:pPr>
              <w:widowControl w:val="0"/>
              <w:numPr>
                <w:ilvl w:val="0"/>
                <w:numId w:val="9"/>
              </w:numPr>
              <w:ind w:left="0" w:firstLine="0"/>
              <w:contextualSpacing/>
              <w:rPr>
                <w:b/>
                <w:spacing w:val="-4"/>
              </w:rPr>
            </w:pPr>
            <w:r w:rsidRPr="005D2549">
              <w:rPr>
                <w:spacing w:val="-4"/>
              </w:rPr>
              <w:t>Žinoti iki 1000 V įtampos elektros tinkluose naudojamas elektros tinklo sistemas.</w:t>
            </w:r>
          </w:p>
          <w:p w:rsidR="0018166A" w:rsidRPr="005D2549" w:rsidRDefault="0018166A" w:rsidP="00AF6FCB">
            <w:pPr>
              <w:widowControl w:val="0"/>
              <w:numPr>
                <w:ilvl w:val="0"/>
                <w:numId w:val="9"/>
              </w:numPr>
              <w:ind w:left="0" w:firstLine="0"/>
              <w:contextualSpacing/>
              <w:rPr>
                <w:b/>
                <w:spacing w:val="-4"/>
              </w:rPr>
            </w:pPr>
            <w:r w:rsidRPr="005D2549">
              <w:rPr>
                <w:spacing w:val="-4"/>
              </w:rPr>
              <w:t>Susipažinti su elektros tinklų sistemomis veikiančiame stende.</w:t>
            </w:r>
          </w:p>
          <w:p w:rsidR="0018166A" w:rsidRPr="005D2549" w:rsidRDefault="0018166A" w:rsidP="00AF6FCB">
            <w:pPr>
              <w:widowControl w:val="0"/>
              <w:numPr>
                <w:ilvl w:val="0"/>
                <w:numId w:val="9"/>
              </w:numPr>
              <w:ind w:left="0" w:firstLine="0"/>
              <w:contextualSpacing/>
              <w:rPr>
                <w:b/>
                <w:spacing w:val="-4"/>
              </w:rPr>
            </w:pPr>
            <w:r w:rsidRPr="005D2549">
              <w:rPr>
                <w:spacing w:val="-4"/>
              </w:rPr>
              <w:t xml:space="preserve">Apibūdinti elektros įrenginių įžeminimo ir </w:t>
            </w:r>
            <w:proofErr w:type="spellStart"/>
            <w:r w:rsidRPr="005D2549">
              <w:rPr>
                <w:spacing w:val="-4"/>
              </w:rPr>
              <w:t>įnulinimo</w:t>
            </w:r>
            <w:proofErr w:type="spellEnd"/>
            <w:r w:rsidRPr="005D2549">
              <w:rPr>
                <w:spacing w:val="-4"/>
              </w:rPr>
              <w:t xml:space="preserve"> sąlygas.</w:t>
            </w:r>
          </w:p>
          <w:p w:rsidR="0018166A" w:rsidRPr="005D2549" w:rsidRDefault="0018166A" w:rsidP="00AF6FCB">
            <w:pPr>
              <w:widowControl w:val="0"/>
              <w:numPr>
                <w:ilvl w:val="0"/>
                <w:numId w:val="9"/>
              </w:numPr>
              <w:ind w:left="0" w:firstLine="0"/>
              <w:contextualSpacing/>
              <w:rPr>
                <w:b/>
                <w:spacing w:val="-4"/>
              </w:rPr>
            </w:pPr>
            <w:r w:rsidRPr="005D2549">
              <w:rPr>
                <w:spacing w:val="-4"/>
              </w:rPr>
              <w:t xml:space="preserve">Apibūdinti apsauginio įžeminimo ir </w:t>
            </w:r>
            <w:proofErr w:type="spellStart"/>
            <w:r w:rsidRPr="005D2549">
              <w:rPr>
                <w:spacing w:val="-4"/>
              </w:rPr>
              <w:t>įnulinimo</w:t>
            </w:r>
            <w:proofErr w:type="spellEnd"/>
            <w:r w:rsidRPr="005D2549">
              <w:rPr>
                <w:spacing w:val="-4"/>
              </w:rPr>
              <w:t xml:space="preserve"> paskirtį bei konstrukciją: </w:t>
            </w:r>
            <w:proofErr w:type="spellStart"/>
            <w:r w:rsidRPr="005D2549">
              <w:rPr>
                <w:spacing w:val="-4"/>
              </w:rPr>
              <w:t>įžemintuvai</w:t>
            </w:r>
            <w:proofErr w:type="spellEnd"/>
            <w:r w:rsidRPr="005D2549">
              <w:rPr>
                <w:spacing w:val="-4"/>
              </w:rPr>
              <w:t>, įžeminimo ir apsauginiai laidininkai.</w:t>
            </w:r>
          </w:p>
          <w:p w:rsidR="0018166A" w:rsidRPr="005D2549" w:rsidRDefault="0018166A" w:rsidP="00AF6FCB">
            <w:pPr>
              <w:widowControl w:val="0"/>
              <w:numPr>
                <w:ilvl w:val="0"/>
                <w:numId w:val="9"/>
              </w:numPr>
              <w:ind w:left="0" w:firstLine="0"/>
              <w:contextualSpacing/>
              <w:rPr>
                <w:b/>
                <w:spacing w:val="-4"/>
              </w:rPr>
            </w:pPr>
            <w:r w:rsidRPr="005D2549">
              <w:rPr>
                <w:spacing w:val="-4"/>
              </w:rPr>
              <w:t>Paaiškinti kaip sujungti ir prijungti įžeminimo ir apsauginius laidininkus.</w:t>
            </w:r>
          </w:p>
          <w:p w:rsidR="0018166A" w:rsidRPr="005D2549" w:rsidRDefault="0018166A" w:rsidP="00AF6FCB">
            <w:pPr>
              <w:widowControl w:val="0"/>
              <w:numPr>
                <w:ilvl w:val="0"/>
                <w:numId w:val="9"/>
              </w:numPr>
              <w:ind w:left="0" w:firstLine="0"/>
              <w:contextualSpacing/>
              <w:rPr>
                <w:b/>
                <w:spacing w:val="-4"/>
              </w:rPr>
            </w:pPr>
            <w:r w:rsidRPr="005D2549">
              <w:rPr>
                <w:spacing w:val="-4"/>
              </w:rPr>
              <w:t xml:space="preserve">Paaiškinti informacinių grandinių įžeminimą ir apsaugą nuo </w:t>
            </w:r>
            <w:proofErr w:type="spellStart"/>
            <w:r w:rsidRPr="005D2549">
              <w:rPr>
                <w:spacing w:val="-4"/>
              </w:rPr>
              <w:t>viršįtampių</w:t>
            </w:r>
            <w:proofErr w:type="spellEnd"/>
            <w:r w:rsidRPr="005D2549">
              <w:rPr>
                <w:spacing w:val="-4"/>
              </w:rPr>
              <w:t>.</w:t>
            </w:r>
          </w:p>
          <w:p w:rsidR="0018166A" w:rsidRPr="005D2549" w:rsidRDefault="0018166A" w:rsidP="00AF6FCB">
            <w:pPr>
              <w:widowControl w:val="0"/>
              <w:numPr>
                <w:ilvl w:val="0"/>
                <w:numId w:val="9"/>
              </w:numPr>
              <w:ind w:left="0" w:firstLine="0"/>
              <w:contextualSpacing/>
              <w:rPr>
                <w:b/>
                <w:spacing w:val="-4"/>
              </w:rPr>
            </w:pPr>
            <w:r w:rsidRPr="005D2549">
              <w:rPr>
                <w:spacing w:val="-4"/>
              </w:rPr>
              <w:t>Paaiškinti apsauginio įžeminimo reikalavimus kilnojamųjų elektros imtuvų įrengimui.</w:t>
            </w:r>
          </w:p>
          <w:p w:rsidR="0018166A" w:rsidRPr="005D2549" w:rsidRDefault="0018166A" w:rsidP="00AF6FCB">
            <w:pPr>
              <w:widowControl w:val="0"/>
              <w:numPr>
                <w:ilvl w:val="0"/>
                <w:numId w:val="9"/>
              </w:numPr>
              <w:ind w:left="0" w:firstLine="0"/>
              <w:contextualSpacing/>
              <w:rPr>
                <w:b/>
                <w:spacing w:val="-4"/>
              </w:rPr>
            </w:pPr>
            <w:r w:rsidRPr="005D2549">
              <w:rPr>
                <w:spacing w:val="-4"/>
              </w:rPr>
              <w:t xml:space="preserve">Išvardyti bendruosius reikalavimus apsaugai nuo </w:t>
            </w:r>
            <w:proofErr w:type="spellStart"/>
            <w:r w:rsidRPr="005D2549">
              <w:rPr>
                <w:spacing w:val="-4"/>
              </w:rPr>
              <w:t>viršįtampių</w:t>
            </w:r>
            <w:proofErr w:type="spellEnd"/>
            <w:r w:rsidRPr="005D2549">
              <w:rPr>
                <w:spacing w:val="-4"/>
              </w:rPr>
              <w:t>.</w:t>
            </w:r>
          </w:p>
          <w:p w:rsidR="0018166A" w:rsidRPr="005D2549" w:rsidRDefault="0018166A" w:rsidP="00AF6FCB">
            <w:pPr>
              <w:widowControl w:val="0"/>
              <w:numPr>
                <w:ilvl w:val="0"/>
                <w:numId w:val="9"/>
              </w:numPr>
              <w:ind w:left="0" w:firstLine="0"/>
              <w:contextualSpacing/>
              <w:rPr>
                <w:b/>
                <w:spacing w:val="-4"/>
              </w:rPr>
            </w:pPr>
            <w:r w:rsidRPr="005D2549">
              <w:rPr>
                <w:spacing w:val="-4"/>
              </w:rPr>
              <w:t>Apibūdinti išorinės apsaugos nuo žaibo sistemas ir žaibo priežiūros reikalavimus.</w:t>
            </w:r>
          </w:p>
          <w:p w:rsidR="0018166A" w:rsidRPr="005D2549" w:rsidRDefault="0018166A" w:rsidP="00AF6FCB">
            <w:pPr>
              <w:widowControl w:val="0"/>
              <w:numPr>
                <w:ilvl w:val="0"/>
                <w:numId w:val="9"/>
              </w:numPr>
              <w:ind w:left="0" w:firstLine="0"/>
              <w:contextualSpacing/>
              <w:rPr>
                <w:b/>
                <w:spacing w:val="-4"/>
              </w:rPr>
            </w:pPr>
            <w:r w:rsidRPr="005D2549">
              <w:rPr>
                <w:spacing w:val="-4"/>
              </w:rPr>
              <w:t>Apibūdinti svarbiausius reikalavimus žaibolaidžių įrengimui.</w:t>
            </w:r>
          </w:p>
          <w:p w:rsidR="0018166A" w:rsidRPr="005D2549" w:rsidRDefault="0018166A" w:rsidP="00AF6FCB">
            <w:pPr>
              <w:widowControl w:val="0"/>
              <w:numPr>
                <w:ilvl w:val="0"/>
                <w:numId w:val="9"/>
              </w:numPr>
              <w:ind w:left="0" w:firstLine="0"/>
              <w:contextualSpacing/>
              <w:rPr>
                <w:b/>
                <w:spacing w:val="-4"/>
              </w:rPr>
            </w:pPr>
            <w:r w:rsidRPr="005D2549">
              <w:rPr>
                <w:spacing w:val="-4"/>
              </w:rPr>
              <w:t xml:space="preserve">Apibūdinti vidinės apsaugos nuo </w:t>
            </w:r>
            <w:proofErr w:type="spellStart"/>
            <w:r w:rsidRPr="005D2549">
              <w:rPr>
                <w:spacing w:val="-4"/>
              </w:rPr>
              <w:t>viršįtampių</w:t>
            </w:r>
            <w:proofErr w:type="spellEnd"/>
            <w:r w:rsidRPr="005D2549">
              <w:rPr>
                <w:spacing w:val="-4"/>
              </w:rPr>
              <w:t xml:space="preserve"> struktūrą, ir įrengimo principus.</w:t>
            </w:r>
          </w:p>
          <w:p w:rsidR="0018166A" w:rsidRPr="005D2549" w:rsidRDefault="0018166A" w:rsidP="00AF6FCB">
            <w:pPr>
              <w:widowControl w:val="0"/>
              <w:numPr>
                <w:ilvl w:val="0"/>
                <w:numId w:val="9"/>
              </w:numPr>
              <w:ind w:left="0" w:firstLine="0"/>
              <w:contextualSpacing/>
              <w:rPr>
                <w:spacing w:val="-4"/>
              </w:rPr>
            </w:pPr>
            <w:r w:rsidRPr="005D2549">
              <w:rPr>
                <w:spacing w:val="-4"/>
              </w:rPr>
              <w:t xml:space="preserve">Išvardyti saugos eksploatuojant elektros įrenginius taisyklių reikalavimus įžeminimui. </w:t>
            </w:r>
          </w:p>
        </w:tc>
        <w:tc>
          <w:tcPr>
            <w:tcW w:w="1506" w:type="pct"/>
          </w:tcPr>
          <w:p w:rsidR="0018166A" w:rsidRPr="005D2549" w:rsidRDefault="003D5740" w:rsidP="00AF6FCB">
            <w:pPr>
              <w:widowControl w:val="0"/>
              <w:rPr>
                <w:spacing w:val="-4"/>
              </w:rPr>
            </w:pPr>
            <w:r w:rsidRPr="005D2549">
              <w:rPr>
                <w:spacing w:val="-4"/>
              </w:rPr>
              <w:t>P</w:t>
            </w:r>
            <w:r w:rsidR="0018166A" w:rsidRPr="005D2549">
              <w:rPr>
                <w:spacing w:val="-4"/>
              </w:rPr>
              <w:t xml:space="preserve">aaiškinta iki 1000 V įtampos elektros tinkluose naudojamos elektros tinklo sistemos, reikalavimai įžeminimui, </w:t>
            </w:r>
            <w:proofErr w:type="spellStart"/>
            <w:r w:rsidR="0018166A" w:rsidRPr="005D2549">
              <w:rPr>
                <w:spacing w:val="-4"/>
              </w:rPr>
              <w:t>įnulinimui</w:t>
            </w:r>
            <w:proofErr w:type="spellEnd"/>
            <w:r w:rsidR="0018166A" w:rsidRPr="005D2549">
              <w:rPr>
                <w:spacing w:val="-4"/>
              </w:rPr>
              <w:t xml:space="preserve"> ir apsaugai nuo </w:t>
            </w:r>
            <w:proofErr w:type="spellStart"/>
            <w:r w:rsidR="0018166A" w:rsidRPr="005D2549">
              <w:rPr>
                <w:spacing w:val="-4"/>
              </w:rPr>
              <w:t>viršįtampių</w:t>
            </w:r>
            <w:proofErr w:type="spellEnd"/>
            <w:r w:rsidR="0018166A" w:rsidRPr="005D2549">
              <w:rPr>
                <w:spacing w:val="-4"/>
              </w:rPr>
              <w:t xml:space="preserve">, paaiškinta įžeminimo reikalavimai kilnojamiems imtuvams, kaip sujungti ir prijungti įžeminimo bei žaibolaidžio </w:t>
            </w:r>
            <w:proofErr w:type="spellStart"/>
            <w:r w:rsidR="0018166A" w:rsidRPr="005D2549">
              <w:rPr>
                <w:spacing w:val="-4"/>
              </w:rPr>
              <w:t>įrengimus</w:t>
            </w:r>
            <w:proofErr w:type="spellEnd"/>
            <w:r w:rsidR="0018166A" w:rsidRPr="005D2549">
              <w:rPr>
                <w:spacing w:val="-4"/>
              </w:rPr>
              <w:t xml:space="preserve">. </w:t>
            </w:r>
          </w:p>
        </w:tc>
      </w:tr>
      <w:tr w:rsidR="00677FE9" w:rsidRPr="005D2549" w:rsidTr="00AF6FCB">
        <w:trPr>
          <w:trHeight w:val="57"/>
        </w:trPr>
        <w:tc>
          <w:tcPr>
            <w:tcW w:w="1133" w:type="pct"/>
          </w:tcPr>
          <w:p w:rsidR="0018166A" w:rsidRPr="005D2549" w:rsidRDefault="0018166A" w:rsidP="00AF6FCB">
            <w:pPr>
              <w:widowControl w:val="0"/>
              <w:rPr>
                <w:spacing w:val="-4"/>
              </w:rPr>
            </w:pPr>
            <w:r w:rsidRPr="005D2549">
              <w:rPr>
                <w:spacing w:val="-4"/>
              </w:rPr>
              <w:t>8. Išnagrinėti atsinaujinančios energijos įrenginių instaliaciją, komutacinių, apsaugos ir valdymo aparatų montavimą ir eksploataciją</w:t>
            </w:r>
          </w:p>
        </w:tc>
        <w:tc>
          <w:tcPr>
            <w:tcW w:w="2361" w:type="pct"/>
          </w:tcPr>
          <w:p w:rsidR="0018166A" w:rsidRPr="005D2549" w:rsidRDefault="0018166A" w:rsidP="00AF6FCB">
            <w:pPr>
              <w:widowControl w:val="0"/>
              <w:rPr>
                <w:b/>
                <w:spacing w:val="-4"/>
              </w:rPr>
            </w:pPr>
            <w:r w:rsidRPr="005D2549">
              <w:rPr>
                <w:rFonts w:eastAsia="Calibri"/>
                <w:b/>
                <w:spacing w:val="-4"/>
              </w:rPr>
              <w:t>8.1.Tema.</w:t>
            </w:r>
            <w:r w:rsidRPr="005D2549">
              <w:rPr>
                <w:spacing w:val="-4"/>
              </w:rPr>
              <w:t>Atsinaujinančios energijos</w:t>
            </w:r>
            <w:r w:rsidR="00677FE9">
              <w:rPr>
                <w:spacing w:val="-4"/>
              </w:rPr>
              <w:t xml:space="preserve"> </w:t>
            </w:r>
            <w:r w:rsidRPr="005D2549">
              <w:rPr>
                <w:spacing w:val="-4"/>
              </w:rPr>
              <w:t>instaliacijos komutacinių, valdymo ir apsaugos aparatų montavimas.</w:t>
            </w:r>
          </w:p>
          <w:p w:rsidR="0018166A" w:rsidRPr="005D2549" w:rsidRDefault="0018166A" w:rsidP="00AF6FCB">
            <w:pPr>
              <w:widowControl w:val="0"/>
              <w:numPr>
                <w:ilvl w:val="0"/>
                <w:numId w:val="10"/>
              </w:numPr>
              <w:ind w:left="0" w:firstLine="0"/>
              <w:contextualSpacing/>
              <w:rPr>
                <w:b/>
                <w:spacing w:val="-4"/>
              </w:rPr>
            </w:pPr>
            <w:r w:rsidRPr="005D2549">
              <w:rPr>
                <w:spacing w:val="-4"/>
              </w:rPr>
              <w:t>Išnagrinėti ir atlikti prijungimo linijos montavimo darbus pagal prijungimo schemą.</w:t>
            </w:r>
          </w:p>
          <w:p w:rsidR="0018166A" w:rsidRPr="005D2549" w:rsidRDefault="0018166A" w:rsidP="00AF6FCB">
            <w:pPr>
              <w:widowControl w:val="0"/>
              <w:numPr>
                <w:ilvl w:val="0"/>
                <w:numId w:val="10"/>
              </w:numPr>
              <w:ind w:left="0" w:firstLine="0"/>
              <w:contextualSpacing/>
              <w:rPr>
                <w:b/>
                <w:spacing w:val="-4"/>
              </w:rPr>
            </w:pPr>
            <w:r w:rsidRPr="005D2549">
              <w:rPr>
                <w:spacing w:val="-4"/>
              </w:rPr>
              <w:t xml:space="preserve">Išnagrinėti </w:t>
            </w:r>
            <w:proofErr w:type="spellStart"/>
            <w:r w:rsidRPr="005D2549">
              <w:rPr>
                <w:spacing w:val="-4"/>
              </w:rPr>
              <w:t>ĮAS</w:t>
            </w:r>
            <w:proofErr w:type="spellEnd"/>
            <w:r w:rsidRPr="005D2549">
              <w:rPr>
                <w:spacing w:val="-4"/>
              </w:rPr>
              <w:t xml:space="preserve"> ir </w:t>
            </w:r>
            <w:proofErr w:type="spellStart"/>
            <w:r w:rsidRPr="005D2549">
              <w:rPr>
                <w:spacing w:val="-4"/>
              </w:rPr>
              <w:t>ĮASS</w:t>
            </w:r>
            <w:proofErr w:type="spellEnd"/>
            <w:r w:rsidRPr="005D2549">
              <w:rPr>
                <w:spacing w:val="-4"/>
              </w:rPr>
              <w:t xml:space="preserve"> montavimo schemą ir sukomplektuoti įrenginius.</w:t>
            </w:r>
          </w:p>
          <w:p w:rsidR="0018166A" w:rsidRPr="005D2549" w:rsidRDefault="0018166A" w:rsidP="00AF6FCB">
            <w:pPr>
              <w:widowControl w:val="0"/>
              <w:numPr>
                <w:ilvl w:val="0"/>
                <w:numId w:val="10"/>
              </w:numPr>
              <w:ind w:left="0" w:firstLine="0"/>
              <w:contextualSpacing/>
              <w:rPr>
                <w:spacing w:val="-4"/>
              </w:rPr>
            </w:pPr>
            <w:r w:rsidRPr="005D2549">
              <w:rPr>
                <w:spacing w:val="-4"/>
              </w:rPr>
              <w:t xml:space="preserve">Išnagrinėti pagal duotą užduotį ir instaliacijos schemą ir atlikti laidų, kabelių montavimą, pasirinkti instaliacijos rūšį, parinkti </w:t>
            </w:r>
            <w:r w:rsidRPr="005D2549">
              <w:rPr>
                <w:spacing w:val="-4"/>
              </w:rPr>
              <w:lastRenderedPageBreak/>
              <w:t>laidus ir kabelius, montavimo gaminius ir jų tvirtinimo detales parinkti montavimo įrankius ir prietaisus saugiam ir patikimam darbui atlikti, paruošti laidus ir kabelius klojimui, pademonstruoti laidų ir kabelių sujungimo technologijas, pagal laidų ir kabelių skerspjūvį parinkti antgalius ir jos užpresuoti.</w:t>
            </w:r>
          </w:p>
          <w:p w:rsidR="0018166A" w:rsidRPr="005D2549" w:rsidRDefault="0018166A" w:rsidP="00AF6FCB">
            <w:pPr>
              <w:widowControl w:val="0"/>
              <w:numPr>
                <w:ilvl w:val="0"/>
                <w:numId w:val="10"/>
              </w:numPr>
              <w:ind w:left="0" w:firstLine="0"/>
              <w:contextualSpacing/>
              <w:rPr>
                <w:spacing w:val="-4"/>
              </w:rPr>
            </w:pPr>
            <w:r w:rsidRPr="005D2549">
              <w:rPr>
                <w:spacing w:val="-4"/>
              </w:rPr>
              <w:t xml:space="preserve">Aprašyti elektros komutacinių aparatų (jungiklių, perjungiklių, paketinių išjungiklių, kirtiklių, mygtukų, skirstomųjų skydelių ir automatinių jungiklių, </w:t>
            </w:r>
            <w:proofErr w:type="spellStart"/>
            <w:r w:rsidRPr="005D2549">
              <w:rPr>
                <w:spacing w:val="-4"/>
              </w:rPr>
              <w:t>kontaktorių</w:t>
            </w:r>
            <w:proofErr w:type="spellEnd"/>
            <w:r w:rsidRPr="005D2549">
              <w:rPr>
                <w:spacing w:val="-4"/>
              </w:rPr>
              <w:t>, šiluminių relių, skirstomųjų skydelių, ir kt.),paskirtį, sandarą ir naudojimo sąlygas.</w:t>
            </w:r>
          </w:p>
          <w:p w:rsidR="0018166A" w:rsidRPr="005D2549" w:rsidRDefault="0018166A" w:rsidP="00AF6FCB">
            <w:pPr>
              <w:widowControl w:val="0"/>
              <w:numPr>
                <w:ilvl w:val="0"/>
                <w:numId w:val="10"/>
              </w:numPr>
              <w:ind w:left="0" w:firstLine="0"/>
              <w:contextualSpacing/>
              <w:rPr>
                <w:spacing w:val="-4"/>
              </w:rPr>
            </w:pPr>
            <w:r w:rsidRPr="005D2549">
              <w:rPr>
                <w:spacing w:val="-4"/>
              </w:rPr>
              <w:t>Aprašyti automatinių jungiklių paskirtį, sandarą, ir tipus.</w:t>
            </w:r>
          </w:p>
          <w:p w:rsidR="0018166A" w:rsidRPr="005D2549" w:rsidRDefault="0018166A" w:rsidP="00AF6FCB">
            <w:pPr>
              <w:widowControl w:val="0"/>
              <w:numPr>
                <w:ilvl w:val="0"/>
                <w:numId w:val="10"/>
              </w:numPr>
              <w:ind w:left="0" w:firstLine="0"/>
              <w:contextualSpacing/>
              <w:rPr>
                <w:spacing w:val="-4"/>
              </w:rPr>
            </w:pPr>
            <w:r w:rsidRPr="005D2549">
              <w:rPr>
                <w:spacing w:val="-4"/>
              </w:rPr>
              <w:t>Parinkti automatinių jungiklių tipus pagal apkrovimo pobūdį ir galią.</w:t>
            </w:r>
          </w:p>
          <w:p w:rsidR="00677FE9" w:rsidRDefault="0018166A" w:rsidP="00AF6FCB">
            <w:pPr>
              <w:widowControl w:val="0"/>
              <w:numPr>
                <w:ilvl w:val="0"/>
                <w:numId w:val="10"/>
              </w:numPr>
              <w:ind w:left="0" w:firstLine="0"/>
              <w:contextualSpacing/>
              <w:rPr>
                <w:spacing w:val="-4"/>
              </w:rPr>
            </w:pPr>
            <w:r w:rsidRPr="005D2549">
              <w:rPr>
                <w:spacing w:val="-4"/>
              </w:rPr>
              <w:t>Žinoti skirtuminės srovės relės tipus, charakteristikas, parinkimą ir naudojimo sąlygas.</w:t>
            </w:r>
          </w:p>
          <w:p w:rsidR="0018166A" w:rsidRPr="005D2549" w:rsidRDefault="0018166A" w:rsidP="00AF6FCB">
            <w:pPr>
              <w:widowControl w:val="0"/>
              <w:numPr>
                <w:ilvl w:val="0"/>
                <w:numId w:val="10"/>
              </w:numPr>
              <w:ind w:left="0" w:firstLine="0"/>
              <w:contextualSpacing/>
              <w:rPr>
                <w:spacing w:val="-4"/>
              </w:rPr>
            </w:pPr>
            <w:r w:rsidRPr="005D2549">
              <w:rPr>
                <w:spacing w:val="-4"/>
              </w:rPr>
              <w:t>Parinkti, išdėstyti ir sujungti apsaugos aparatus skirstomajame skydelyje pagal jų suderinamumą.</w:t>
            </w:r>
          </w:p>
          <w:p w:rsidR="0018166A" w:rsidRPr="005D2549" w:rsidRDefault="0018166A" w:rsidP="00C70A32">
            <w:pPr>
              <w:widowControl w:val="0"/>
              <w:numPr>
                <w:ilvl w:val="0"/>
                <w:numId w:val="10"/>
              </w:numPr>
              <w:ind w:left="0" w:firstLine="0"/>
              <w:contextualSpacing/>
              <w:rPr>
                <w:spacing w:val="-4"/>
              </w:rPr>
            </w:pPr>
            <w:r w:rsidRPr="005D2549">
              <w:rPr>
                <w:spacing w:val="-4"/>
              </w:rPr>
              <w:t>Aprašyti elektros instaliacijos izoliacijos varžų matavimo reikalavimus, kaip atliekami remonto darbai elektros instaliacijoje.</w:t>
            </w:r>
          </w:p>
        </w:tc>
        <w:tc>
          <w:tcPr>
            <w:tcW w:w="1506" w:type="pct"/>
          </w:tcPr>
          <w:p w:rsidR="0018166A" w:rsidRPr="005D2549" w:rsidRDefault="003D5740" w:rsidP="008B381F">
            <w:pPr>
              <w:widowControl w:val="0"/>
              <w:rPr>
                <w:spacing w:val="-4"/>
              </w:rPr>
            </w:pPr>
            <w:r w:rsidRPr="005D2549">
              <w:rPr>
                <w:spacing w:val="-4"/>
              </w:rPr>
              <w:lastRenderedPageBreak/>
              <w:t>P</w:t>
            </w:r>
            <w:r w:rsidR="0018166A" w:rsidRPr="005D2549">
              <w:rPr>
                <w:spacing w:val="-4"/>
              </w:rPr>
              <w:t>arinkti įrankiai ir prietaisai, montavimo gaminiai, tvirtinimo detalės, surinktos schemos,</w:t>
            </w:r>
            <w:r w:rsidR="00677FE9">
              <w:rPr>
                <w:spacing w:val="-4"/>
              </w:rPr>
              <w:t xml:space="preserve"> </w:t>
            </w:r>
            <w:r w:rsidR="0018166A" w:rsidRPr="005D2549">
              <w:rPr>
                <w:spacing w:val="-4"/>
              </w:rPr>
              <w:t>atliktas kokybiškas montavimas,</w:t>
            </w:r>
            <w:r w:rsidR="008B381F">
              <w:rPr>
                <w:spacing w:val="-4"/>
              </w:rPr>
              <w:t xml:space="preserve"> </w:t>
            </w:r>
            <w:r w:rsidR="0018166A" w:rsidRPr="005D2549">
              <w:rPr>
                <w:spacing w:val="-4"/>
              </w:rPr>
              <w:t xml:space="preserve">aprašytos ir nubraižytos atsinaujinančios energijos įrenginių instaliacijos schemos ir paaiškintos efektyvaus valdymo sistemas, aprašyta, </w:t>
            </w:r>
            <w:r w:rsidR="0018166A" w:rsidRPr="005D2549">
              <w:rPr>
                <w:spacing w:val="-4"/>
              </w:rPr>
              <w:lastRenderedPageBreak/>
              <w:t>kaip eksploatuoti atsinaujinančios energijos elektros įrenginius.</w:t>
            </w:r>
          </w:p>
        </w:tc>
      </w:tr>
      <w:tr w:rsidR="00677FE9" w:rsidRPr="005D2549" w:rsidTr="00AF6FCB">
        <w:trPr>
          <w:trHeight w:val="57"/>
        </w:trPr>
        <w:tc>
          <w:tcPr>
            <w:tcW w:w="1133" w:type="pct"/>
            <w:vMerge w:val="restart"/>
          </w:tcPr>
          <w:p w:rsidR="0018166A" w:rsidRPr="005D2549" w:rsidRDefault="0018166A" w:rsidP="00AF6FCB">
            <w:pPr>
              <w:widowControl w:val="0"/>
            </w:pPr>
            <w:r w:rsidRPr="005D2549">
              <w:lastRenderedPageBreak/>
              <w:t>Materialieji ištekliai</w:t>
            </w:r>
          </w:p>
        </w:tc>
        <w:tc>
          <w:tcPr>
            <w:tcW w:w="3867" w:type="pct"/>
            <w:gridSpan w:val="2"/>
          </w:tcPr>
          <w:p w:rsidR="00677FE9" w:rsidRDefault="0018166A" w:rsidP="00AF6FCB">
            <w:pPr>
              <w:widowControl w:val="0"/>
            </w:pPr>
            <w:r w:rsidRPr="005D2549">
              <w:rPr>
                <w:b/>
                <w:bCs/>
              </w:rPr>
              <w:t>Mokymo/</w:t>
            </w:r>
            <w:proofErr w:type="spellStart"/>
            <w:r w:rsidRPr="005D2549">
              <w:rPr>
                <w:b/>
                <w:bCs/>
              </w:rPr>
              <w:t>si</w:t>
            </w:r>
            <w:proofErr w:type="spellEnd"/>
            <w:r w:rsidRPr="005D2549">
              <w:rPr>
                <w:b/>
                <w:bCs/>
              </w:rPr>
              <w:t xml:space="preserve"> medžiaga:</w:t>
            </w:r>
          </w:p>
          <w:p w:rsidR="0018166A" w:rsidRPr="005D2549" w:rsidRDefault="0018166A" w:rsidP="00AF6FCB">
            <w:pPr>
              <w:widowControl w:val="0"/>
            </w:pPr>
            <w:r w:rsidRPr="005D2549">
              <w:rPr>
                <w:bCs/>
                <w:lang w:eastAsia="en-US"/>
              </w:rPr>
              <w:t xml:space="preserve">Metodinė </w:t>
            </w:r>
            <w:proofErr w:type="spellStart"/>
            <w:r w:rsidRPr="005D2549">
              <w:rPr>
                <w:bCs/>
                <w:lang w:eastAsia="en-US"/>
              </w:rPr>
              <w:t>dalomoji</w:t>
            </w:r>
            <w:proofErr w:type="spellEnd"/>
            <w:r w:rsidRPr="005D2549">
              <w:rPr>
                <w:bCs/>
                <w:lang w:eastAsia="en-US"/>
              </w:rPr>
              <w:t xml:space="preserve"> medžiaga, vadovėliai, užduočių sąsiuviniai, praktinių darbų atlikimo užduotys, technologinės kortelės.</w:t>
            </w:r>
          </w:p>
        </w:tc>
      </w:tr>
      <w:tr w:rsidR="00677FE9" w:rsidRPr="005D2549" w:rsidTr="00AF6FCB">
        <w:trPr>
          <w:trHeight w:val="57"/>
        </w:trPr>
        <w:tc>
          <w:tcPr>
            <w:tcW w:w="1133" w:type="pct"/>
            <w:vMerge/>
          </w:tcPr>
          <w:p w:rsidR="0018166A" w:rsidRPr="005D2549" w:rsidRDefault="0018166A" w:rsidP="00AF6FCB">
            <w:pPr>
              <w:widowControl w:val="0"/>
            </w:pPr>
          </w:p>
        </w:tc>
        <w:tc>
          <w:tcPr>
            <w:tcW w:w="3867" w:type="pct"/>
            <w:gridSpan w:val="2"/>
          </w:tcPr>
          <w:p w:rsidR="0018166A" w:rsidRPr="005D2549" w:rsidRDefault="0018166A" w:rsidP="00AF6FCB">
            <w:pPr>
              <w:widowControl w:val="0"/>
              <w:rPr>
                <w:b/>
                <w:bCs/>
              </w:rPr>
            </w:pPr>
            <w:r w:rsidRPr="005D2549">
              <w:rPr>
                <w:b/>
                <w:bCs/>
              </w:rPr>
              <w:t>Mokymo/</w:t>
            </w:r>
            <w:proofErr w:type="spellStart"/>
            <w:r w:rsidRPr="005D2549">
              <w:rPr>
                <w:b/>
                <w:bCs/>
              </w:rPr>
              <w:t>si</w:t>
            </w:r>
            <w:proofErr w:type="spellEnd"/>
            <w:r w:rsidRPr="005D2549">
              <w:rPr>
                <w:b/>
                <w:bCs/>
              </w:rPr>
              <w:t xml:space="preserve"> priemonės:</w:t>
            </w:r>
          </w:p>
          <w:p w:rsidR="0018166A" w:rsidRPr="005D2549" w:rsidRDefault="0018166A" w:rsidP="00AF6FCB">
            <w:pPr>
              <w:widowControl w:val="0"/>
            </w:pPr>
            <w:r w:rsidRPr="005D2549">
              <w:rPr>
                <w:lang w:eastAsia="en-US"/>
              </w:rPr>
              <w:t>Darbo įrankiai ir įranga, medžiagos, matavimo ir tikrinimo prietaisai, individualios apsaugos priemonės (darbo rūbai, pirštinės, akiniai, ausinės).</w:t>
            </w:r>
          </w:p>
        </w:tc>
      </w:tr>
      <w:tr w:rsidR="00677FE9" w:rsidRPr="005D2549" w:rsidTr="00AF6FCB">
        <w:trPr>
          <w:trHeight w:val="57"/>
        </w:trPr>
        <w:tc>
          <w:tcPr>
            <w:tcW w:w="1133" w:type="pct"/>
            <w:vMerge/>
          </w:tcPr>
          <w:p w:rsidR="005A440C" w:rsidRPr="005D2549" w:rsidRDefault="005A440C" w:rsidP="00AF6FCB">
            <w:pPr>
              <w:widowControl w:val="0"/>
            </w:pPr>
          </w:p>
        </w:tc>
        <w:tc>
          <w:tcPr>
            <w:tcW w:w="3867" w:type="pct"/>
            <w:gridSpan w:val="2"/>
          </w:tcPr>
          <w:p w:rsidR="005A440C" w:rsidRPr="005D2549" w:rsidRDefault="005A440C" w:rsidP="00AF6FCB">
            <w:pPr>
              <w:widowControl w:val="0"/>
              <w:rPr>
                <w:b/>
                <w:bCs/>
              </w:rPr>
            </w:pPr>
            <w:r w:rsidRPr="005D2549">
              <w:rPr>
                <w:b/>
                <w:bCs/>
              </w:rPr>
              <w:t>Kiti ištekliai:</w:t>
            </w:r>
          </w:p>
          <w:p w:rsidR="005A440C" w:rsidRPr="005D2549" w:rsidRDefault="005A440C" w:rsidP="00AF6FCB">
            <w:pPr>
              <w:widowControl w:val="0"/>
            </w:pPr>
            <w:r w:rsidRPr="005D2549">
              <w:rPr>
                <w:bCs/>
                <w:lang w:eastAsia="en-US"/>
              </w:rPr>
              <w:t>Teorinio mokymo klasė (auditorija) su demonstravimo įranga.</w:t>
            </w:r>
          </w:p>
        </w:tc>
      </w:tr>
      <w:tr w:rsidR="00677FE9" w:rsidRPr="005D2549" w:rsidTr="00AF6FCB">
        <w:trPr>
          <w:trHeight w:val="57"/>
        </w:trPr>
        <w:tc>
          <w:tcPr>
            <w:tcW w:w="1133" w:type="pct"/>
          </w:tcPr>
          <w:p w:rsidR="00EB6321" w:rsidRPr="005D2549" w:rsidRDefault="00EB6321" w:rsidP="00AF6FCB">
            <w:pPr>
              <w:pStyle w:val="2vidutinistinklelis1"/>
              <w:widowControl w:val="0"/>
            </w:pPr>
            <w:r w:rsidRPr="005D2549">
              <w:t>Reikalavimai mokytojų dalykiniam pasirengimui (dalykinei kvalifikacijai)</w:t>
            </w:r>
          </w:p>
        </w:tc>
        <w:tc>
          <w:tcPr>
            <w:tcW w:w="3867" w:type="pct"/>
            <w:gridSpan w:val="2"/>
          </w:tcPr>
          <w:p w:rsidR="00EB6321" w:rsidRPr="005D2549" w:rsidRDefault="00EB6321" w:rsidP="00AF6FCB">
            <w:pPr>
              <w:widowControl w:val="0"/>
            </w:pPr>
            <w:r w:rsidRPr="005D2549">
              <w:t>Modulį gali vesti mokytojas, turintis:</w:t>
            </w:r>
          </w:p>
          <w:p w:rsidR="00EB6321" w:rsidRPr="005D2549" w:rsidRDefault="00EB6321" w:rsidP="00AF6FCB">
            <w:pPr>
              <w:widowControl w:val="0"/>
            </w:pPr>
            <w:r w:rsidRPr="005D2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B6321" w:rsidRPr="005D2549" w:rsidRDefault="00EB6321" w:rsidP="00AF6FCB">
            <w:pPr>
              <w:widowControl w:val="0"/>
            </w:pPr>
            <w:r w:rsidRPr="005D2549">
              <w:t xml:space="preserve">2) </w:t>
            </w:r>
            <w:r w:rsidRPr="005D2549">
              <w:rPr>
                <w:szCs w:val="22"/>
                <w:lang w:eastAsia="en-US"/>
              </w:rPr>
              <w:t xml:space="preserve">turintis aukštąjį </w:t>
            </w:r>
            <w:r w:rsidR="00D93DF2" w:rsidRPr="005D2549">
              <w:t xml:space="preserve">išsilavinimą </w:t>
            </w:r>
            <w:r w:rsidRPr="005D2549">
              <w:t>ar lygiavertę kvalifikaciją</w:t>
            </w:r>
            <w:r w:rsidR="00677FE9">
              <w:t xml:space="preserve"> </w:t>
            </w:r>
            <w:r w:rsidRPr="005D2549">
              <w:t>arba ne mažesnę kaip 3 metų profesinės veiklos patirtį</w:t>
            </w:r>
            <w:r w:rsidR="00D23B00">
              <w:t>.</w:t>
            </w:r>
          </w:p>
        </w:tc>
      </w:tr>
    </w:tbl>
    <w:p w:rsidR="0018166A" w:rsidRDefault="0018166A" w:rsidP="00AF6FCB">
      <w:pPr>
        <w:widowControl w:val="0"/>
        <w:rPr>
          <w:iCs/>
        </w:rPr>
      </w:pPr>
    </w:p>
    <w:p w:rsidR="00CD3DA1" w:rsidRDefault="00CD3DA1" w:rsidP="00AF6FCB">
      <w:pPr>
        <w:widowControl w:val="0"/>
        <w:rPr>
          <w:iCs/>
        </w:rPr>
      </w:pPr>
    </w:p>
    <w:p w:rsidR="00D63781" w:rsidRPr="005D2549" w:rsidRDefault="00D63781" w:rsidP="00D63781">
      <w:pPr>
        <w:widowControl w:val="0"/>
        <w:outlineLvl w:val="2"/>
        <w:rPr>
          <w:b/>
          <w:bCs/>
          <w:lang w:eastAsia="x-none"/>
        </w:rPr>
      </w:pPr>
      <w:r w:rsidRPr="005D2549">
        <w:rPr>
          <w:b/>
          <w:bCs/>
          <w:lang w:eastAsia="x-none"/>
        </w:rPr>
        <w:t xml:space="preserve">Modulio pavadinimas </w:t>
      </w:r>
      <w:r>
        <w:rPr>
          <w:b/>
          <w:bCs/>
          <w:lang w:eastAsia="x-none"/>
        </w:rPr>
        <w:t xml:space="preserve">– </w:t>
      </w:r>
      <w:r w:rsidRPr="005D2549">
        <w:rPr>
          <w:b/>
          <w:bCs/>
          <w:lang w:eastAsia="x-none"/>
        </w:rPr>
        <w:t>„</w:t>
      </w:r>
      <w:r w:rsidRPr="00D63781">
        <w:rPr>
          <w:b/>
        </w:rPr>
        <w:t>Prisijungimas prie pastato šalto ir karšto vandens tiekimo bei šildymo sistemos</w:t>
      </w:r>
      <w:r w:rsidRPr="005D2549">
        <w:rPr>
          <w:b/>
          <w:bCs/>
          <w:lang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6"/>
        <w:gridCol w:w="4680"/>
        <w:gridCol w:w="2985"/>
      </w:tblGrid>
      <w:tr w:rsidR="005908B9" w:rsidRPr="005D2549" w:rsidTr="005908B9">
        <w:trPr>
          <w:trHeight w:val="57"/>
        </w:trPr>
        <w:tc>
          <w:tcPr>
            <w:tcW w:w="1133" w:type="pct"/>
            <w:tcBorders>
              <w:top w:val="single" w:sz="4" w:space="0" w:color="auto"/>
              <w:left w:val="single" w:sz="4" w:space="0" w:color="auto"/>
              <w:bottom w:val="single" w:sz="4" w:space="0" w:color="auto"/>
              <w:right w:val="single" w:sz="4" w:space="0" w:color="auto"/>
            </w:tcBorders>
            <w:hideMark/>
          </w:tcPr>
          <w:p w:rsidR="005908B9" w:rsidRPr="005D2549" w:rsidRDefault="005908B9" w:rsidP="00C70A32">
            <w:pPr>
              <w:widowControl w:val="0"/>
              <w:rPr>
                <w:iCs/>
              </w:rPr>
            </w:pPr>
            <w:r w:rsidRPr="005D2549">
              <w:rPr>
                <w:iCs/>
              </w:rPr>
              <w:t>Modulio kodas</w:t>
            </w:r>
          </w:p>
        </w:tc>
        <w:tc>
          <w:tcPr>
            <w:tcW w:w="3867" w:type="pct"/>
            <w:gridSpan w:val="2"/>
            <w:tcBorders>
              <w:top w:val="single" w:sz="4" w:space="0" w:color="auto"/>
              <w:left w:val="single" w:sz="4" w:space="0" w:color="auto"/>
              <w:bottom w:val="single" w:sz="4" w:space="0" w:color="auto"/>
              <w:right w:val="single" w:sz="4" w:space="0" w:color="auto"/>
            </w:tcBorders>
          </w:tcPr>
          <w:p w:rsidR="005908B9" w:rsidRPr="005D2549" w:rsidRDefault="00D63781" w:rsidP="00C70A32">
            <w:pPr>
              <w:widowControl w:val="0"/>
              <w:rPr>
                <w:iCs/>
              </w:rPr>
            </w:pPr>
            <w:r w:rsidRPr="005D2549">
              <w:t>4071343</w:t>
            </w:r>
          </w:p>
        </w:tc>
      </w:tr>
      <w:tr w:rsidR="005908B9" w:rsidRPr="005D2549" w:rsidTr="005908B9">
        <w:trPr>
          <w:trHeight w:val="57"/>
        </w:trPr>
        <w:tc>
          <w:tcPr>
            <w:tcW w:w="1133" w:type="pct"/>
            <w:tcBorders>
              <w:top w:val="single" w:sz="4" w:space="0" w:color="auto"/>
              <w:left w:val="single" w:sz="4" w:space="0" w:color="auto"/>
              <w:bottom w:val="single" w:sz="4" w:space="0" w:color="auto"/>
              <w:right w:val="single" w:sz="4" w:space="0" w:color="auto"/>
            </w:tcBorders>
            <w:hideMark/>
          </w:tcPr>
          <w:p w:rsidR="005908B9" w:rsidRPr="005D2549" w:rsidRDefault="005908B9" w:rsidP="00C70A32">
            <w:pPr>
              <w:widowControl w:val="0"/>
              <w:rPr>
                <w:iCs/>
              </w:rPr>
            </w:pPr>
            <w:r>
              <w:rPr>
                <w:iCs/>
              </w:rPr>
              <w:t xml:space="preserve">Modulio </w:t>
            </w:r>
            <w:r w:rsidRPr="005D2549">
              <w:rPr>
                <w:iCs/>
              </w:rPr>
              <w:t>LTKS lygis</w:t>
            </w:r>
          </w:p>
        </w:tc>
        <w:tc>
          <w:tcPr>
            <w:tcW w:w="3867" w:type="pct"/>
            <w:gridSpan w:val="2"/>
            <w:tcBorders>
              <w:top w:val="single" w:sz="4" w:space="0" w:color="auto"/>
              <w:left w:val="single" w:sz="4" w:space="0" w:color="auto"/>
              <w:bottom w:val="single" w:sz="4" w:space="0" w:color="auto"/>
              <w:right w:val="single" w:sz="4" w:space="0" w:color="auto"/>
            </w:tcBorders>
            <w:hideMark/>
          </w:tcPr>
          <w:p w:rsidR="005908B9" w:rsidRPr="005D2549" w:rsidRDefault="005908B9" w:rsidP="00C70A32">
            <w:pPr>
              <w:widowControl w:val="0"/>
              <w:rPr>
                <w:iCs/>
              </w:rPr>
            </w:pPr>
            <w:r w:rsidRPr="005D2549">
              <w:rPr>
                <w:iCs/>
              </w:rPr>
              <w:t>IV</w:t>
            </w:r>
          </w:p>
        </w:tc>
      </w:tr>
      <w:tr w:rsidR="005908B9" w:rsidRPr="005D2549" w:rsidTr="005908B9">
        <w:trPr>
          <w:trHeight w:val="57"/>
        </w:trPr>
        <w:tc>
          <w:tcPr>
            <w:tcW w:w="1133" w:type="pct"/>
            <w:tcBorders>
              <w:top w:val="single" w:sz="4" w:space="0" w:color="auto"/>
              <w:left w:val="single" w:sz="4" w:space="0" w:color="auto"/>
              <w:bottom w:val="single" w:sz="4" w:space="0" w:color="auto"/>
              <w:right w:val="single" w:sz="4" w:space="0" w:color="auto"/>
            </w:tcBorders>
            <w:hideMark/>
          </w:tcPr>
          <w:p w:rsidR="005908B9" w:rsidRPr="005D2549" w:rsidRDefault="005908B9" w:rsidP="00C70A32">
            <w:pPr>
              <w:widowControl w:val="0"/>
              <w:rPr>
                <w:iCs/>
              </w:rPr>
            </w:pPr>
            <w:r>
              <w:rPr>
                <w:iCs/>
              </w:rPr>
              <w:t>Apimtis mokymosi kreditais</w:t>
            </w:r>
          </w:p>
        </w:tc>
        <w:tc>
          <w:tcPr>
            <w:tcW w:w="3867" w:type="pct"/>
            <w:gridSpan w:val="2"/>
            <w:tcBorders>
              <w:top w:val="single" w:sz="4" w:space="0" w:color="auto"/>
              <w:left w:val="single" w:sz="4" w:space="0" w:color="auto"/>
              <w:bottom w:val="single" w:sz="4" w:space="0" w:color="auto"/>
              <w:right w:val="single" w:sz="4" w:space="0" w:color="auto"/>
            </w:tcBorders>
            <w:hideMark/>
          </w:tcPr>
          <w:p w:rsidR="005908B9" w:rsidRPr="005D2549" w:rsidRDefault="005908B9" w:rsidP="00C70A32">
            <w:pPr>
              <w:widowControl w:val="0"/>
              <w:rPr>
                <w:iCs/>
              </w:rPr>
            </w:pPr>
            <w:r w:rsidRPr="005D2549">
              <w:rPr>
                <w:iCs/>
              </w:rPr>
              <w:t>5</w:t>
            </w:r>
          </w:p>
        </w:tc>
      </w:tr>
      <w:tr w:rsidR="005908B9" w:rsidRPr="005D2549" w:rsidTr="00D63781">
        <w:trPr>
          <w:trHeight w:val="57"/>
        </w:trPr>
        <w:tc>
          <w:tcPr>
            <w:tcW w:w="1133" w:type="pct"/>
            <w:tcBorders>
              <w:top w:val="single" w:sz="4" w:space="0" w:color="auto"/>
              <w:left w:val="single" w:sz="4" w:space="0" w:color="auto"/>
              <w:bottom w:val="single" w:sz="4" w:space="0" w:color="auto"/>
              <w:right w:val="single" w:sz="4" w:space="0" w:color="auto"/>
            </w:tcBorders>
            <w:hideMark/>
          </w:tcPr>
          <w:p w:rsidR="005908B9" w:rsidRPr="005D2549" w:rsidRDefault="005908B9" w:rsidP="00C70A32">
            <w:pPr>
              <w:widowControl w:val="0"/>
              <w:rPr>
                <w:iCs/>
              </w:rPr>
            </w:pPr>
            <w:r w:rsidRPr="005D2549">
              <w:rPr>
                <w:iCs/>
              </w:rPr>
              <w:t>Modulio kompetencijos</w:t>
            </w:r>
          </w:p>
        </w:tc>
        <w:tc>
          <w:tcPr>
            <w:tcW w:w="3867" w:type="pct"/>
            <w:gridSpan w:val="2"/>
            <w:tcBorders>
              <w:top w:val="single" w:sz="4" w:space="0" w:color="auto"/>
              <w:left w:val="single" w:sz="4" w:space="0" w:color="auto"/>
              <w:bottom w:val="single" w:sz="4" w:space="0" w:color="auto"/>
              <w:right w:val="single" w:sz="4" w:space="0" w:color="auto"/>
            </w:tcBorders>
          </w:tcPr>
          <w:p w:rsidR="005908B9" w:rsidRPr="005D2549" w:rsidRDefault="00D63781" w:rsidP="00C70A32">
            <w:pPr>
              <w:widowControl w:val="0"/>
              <w:rPr>
                <w:iCs/>
              </w:rPr>
            </w:pPr>
            <w:r w:rsidRPr="005D2549">
              <w:rPr>
                <w:iCs/>
              </w:rPr>
              <w:t xml:space="preserve">Prijungti </w:t>
            </w:r>
            <w:proofErr w:type="spellStart"/>
            <w:r w:rsidRPr="005D2549">
              <w:rPr>
                <w:iCs/>
              </w:rPr>
              <w:t>AEĮ</w:t>
            </w:r>
            <w:proofErr w:type="spellEnd"/>
            <w:r w:rsidRPr="005D2549">
              <w:rPr>
                <w:iCs/>
              </w:rPr>
              <w:t xml:space="preserve"> prie pastato šalto ir karšto vandens bei šildymo sistemų</w:t>
            </w:r>
            <w:r>
              <w:rPr>
                <w:iCs/>
              </w:rPr>
              <w:t>.</w:t>
            </w:r>
          </w:p>
        </w:tc>
      </w:tr>
      <w:tr w:rsidR="005908B9" w:rsidRPr="005D2549" w:rsidTr="005908B9">
        <w:trPr>
          <w:trHeight w:val="57"/>
        </w:trPr>
        <w:tc>
          <w:tcPr>
            <w:tcW w:w="1133" w:type="pct"/>
            <w:tcBorders>
              <w:top w:val="single" w:sz="4" w:space="0" w:color="auto"/>
              <w:left w:val="single" w:sz="4" w:space="0" w:color="auto"/>
              <w:bottom w:val="single" w:sz="4" w:space="0" w:color="auto"/>
              <w:right w:val="single" w:sz="4" w:space="0" w:color="auto"/>
            </w:tcBorders>
            <w:shd w:val="clear" w:color="auto" w:fill="D9D9D9"/>
            <w:hideMark/>
          </w:tcPr>
          <w:p w:rsidR="005908B9" w:rsidRPr="005D2549" w:rsidRDefault="005908B9" w:rsidP="00C70A32">
            <w:pPr>
              <w:widowControl w:val="0"/>
              <w:rPr>
                <w:bCs/>
                <w:iCs/>
              </w:rPr>
            </w:pPr>
            <w:r>
              <w:rPr>
                <w:bCs/>
                <w:iCs/>
              </w:rPr>
              <w:t>Modulio mokymosi rezultatai</w:t>
            </w:r>
          </w:p>
        </w:tc>
        <w:tc>
          <w:tcPr>
            <w:tcW w:w="2361" w:type="pct"/>
            <w:tcBorders>
              <w:top w:val="single" w:sz="4" w:space="0" w:color="auto"/>
              <w:left w:val="single" w:sz="4" w:space="0" w:color="auto"/>
              <w:bottom w:val="single" w:sz="4" w:space="0" w:color="auto"/>
              <w:right w:val="single" w:sz="4" w:space="0" w:color="auto"/>
            </w:tcBorders>
            <w:shd w:val="clear" w:color="auto" w:fill="D9D9D9"/>
            <w:hideMark/>
          </w:tcPr>
          <w:p w:rsidR="005908B9" w:rsidRPr="005D2549" w:rsidRDefault="005908B9" w:rsidP="00C70A32">
            <w:pPr>
              <w:widowControl w:val="0"/>
              <w:rPr>
                <w:bCs/>
                <w:iCs/>
              </w:rPr>
            </w:pPr>
            <w:r w:rsidRPr="005D2549">
              <w:rPr>
                <w:bCs/>
                <w:iCs/>
              </w:rPr>
              <w:t>Rekomenduojamas turinys, reikalingas rezultatams pasiekti</w:t>
            </w:r>
          </w:p>
        </w:tc>
        <w:tc>
          <w:tcPr>
            <w:tcW w:w="1506" w:type="pct"/>
            <w:tcBorders>
              <w:top w:val="single" w:sz="4" w:space="0" w:color="auto"/>
              <w:left w:val="single" w:sz="4" w:space="0" w:color="auto"/>
              <w:bottom w:val="single" w:sz="4" w:space="0" w:color="auto"/>
              <w:right w:val="single" w:sz="4" w:space="0" w:color="auto"/>
            </w:tcBorders>
            <w:shd w:val="clear" w:color="auto" w:fill="D9D9D9"/>
            <w:hideMark/>
          </w:tcPr>
          <w:p w:rsidR="005908B9" w:rsidRPr="005D2549" w:rsidRDefault="005908B9" w:rsidP="00C70A32">
            <w:pPr>
              <w:widowControl w:val="0"/>
              <w:rPr>
                <w:bCs/>
                <w:iCs/>
              </w:rPr>
            </w:pPr>
            <w:r w:rsidRPr="005D2549">
              <w:rPr>
                <w:bCs/>
                <w:iCs/>
              </w:rPr>
              <w:t>Mokymosi pasiekimų</w:t>
            </w:r>
            <w:r>
              <w:rPr>
                <w:bCs/>
                <w:iCs/>
              </w:rPr>
              <w:t xml:space="preserve"> </w:t>
            </w:r>
            <w:r w:rsidRPr="005D2549">
              <w:rPr>
                <w:bCs/>
                <w:iCs/>
              </w:rPr>
              <w:t>įvertinimo kriterijai</w:t>
            </w:r>
          </w:p>
        </w:tc>
      </w:tr>
      <w:tr w:rsidR="005908B9" w:rsidRPr="005D2549" w:rsidTr="00D63781">
        <w:trPr>
          <w:trHeight w:val="57"/>
        </w:trPr>
        <w:tc>
          <w:tcPr>
            <w:tcW w:w="1133" w:type="pct"/>
            <w:tcBorders>
              <w:top w:val="single" w:sz="4" w:space="0" w:color="auto"/>
              <w:left w:val="single" w:sz="4" w:space="0" w:color="auto"/>
              <w:bottom w:val="single" w:sz="4" w:space="0" w:color="auto"/>
              <w:right w:val="single" w:sz="4" w:space="0" w:color="auto"/>
            </w:tcBorders>
          </w:tcPr>
          <w:p w:rsidR="005908B9" w:rsidRPr="005D2549" w:rsidRDefault="0001388D" w:rsidP="00C70A32">
            <w:pPr>
              <w:widowControl w:val="0"/>
              <w:rPr>
                <w:iCs/>
              </w:rPr>
            </w:pPr>
            <w:r>
              <w:t xml:space="preserve">1. </w:t>
            </w:r>
            <w:r w:rsidR="00D63781" w:rsidRPr="005D2549">
              <w:t xml:space="preserve">Suplanuoti ir </w:t>
            </w:r>
            <w:r w:rsidR="00D63781" w:rsidRPr="005D2549">
              <w:lastRenderedPageBreak/>
              <w:t>pasiruošti atlikti prisijungimo prie pastato šalto ir karšto vandens tiekimo bei šildymo sistemų montavimo technologinius procesus.</w:t>
            </w:r>
          </w:p>
        </w:tc>
        <w:tc>
          <w:tcPr>
            <w:tcW w:w="2361" w:type="pct"/>
            <w:tcBorders>
              <w:top w:val="single" w:sz="4" w:space="0" w:color="auto"/>
              <w:left w:val="single" w:sz="4" w:space="0" w:color="auto"/>
              <w:bottom w:val="single" w:sz="4" w:space="0" w:color="auto"/>
              <w:right w:val="single" w:sz="4" w:space="0" w:color="auto"/>
            </w:tcBorders>
          </w:tcPr>
          <w:p w:rsidR="001225D6" w:rsidRPr="00CD3DA1" w:rsidRDefault="001225D6" w:rsidP="00CD3DA1">
            <w:pPr>
              <w:pStyle w:val="TableParagraph"/>
              <w:rPr>
                <w:rFonts w:eastAsia="Times New Roman"/>
                <w:szCs w:val="24"/>
                <w:lang w:val="lt-LT"/>
              </w:rPr>
            </w:pPr>
            <w:r w:rsidRPr="00CD3DA1">
              <w:rPr>
                <w:b/>
                <w:szCs w:val="24"/>
                <w:lang w:val="lt-LT"/>
              </w:rPr>
              <w:lastRenderedPageBreak/>
              <w:t>1.1. Tema.</w:t>
            </w:r>
            <w:r w:rsidR="00434CF0" w:rsidRPr="00CD3DA1">
              <w:rPr>
                <w:rFonts w:eastAsia="Times New Roman"/>
                <w:szCs w:val="24"/>
                <w:lang w:val="lt-LT"/>
              </w:rPr>
              <w:t xml:space="preserve"> </w:t>
            </w:r>
            <w:r w:rsidRPr="00CD3DA1">
              <w:rPr>
                <w:szCs w:val="24"/>
                <w:lang w:val="lt-LT"/>
              </w:rPr>
              <w:t>Prisijungimo</w:t>
            </w:r>
            <w:r w:rsidRPr="00CD3DA1">
              <w:rPr>
                <w:spacing w:val="14"/>
                <w:szCs w:val="24"/>
                <w:lang w:val="lt-LT"/>
              </w:rPr>
              <w:t xml:space="preserve"> </w:t>
            </w:r>
            <w:r w:rsidRPr="00CD3DA1">
              <w:rPr>
                <w:szCs w:val="24"/>
                <w:lang w:val="lt-LT"/>
              </w:rPr>
              <w:t>prie</w:t>
            </w:r>
            <w:r w:rsidRPr="00CD3DA1">
              <w:rPr>
                <w:spacing w:val="13"/>
                <w:szCs w:val="24"/>
                <w:lang w:val="lt-LT"/>
              </w:rPr>
              <w:t xml:space="preserve"> </w:t>
            </w:r>
            <w:r w:rsidRPr="00CD3DA1">
              <w:rPr>
                <w:szCs w:val="24"/>
                <w:lang w:val="lt-LT"/>
              </w:rPr>
              <w:t>pastato</w:t>
            </w:r>
            <w:r w:rsidRPr="00CD3DA1">
              <w:rPr>
                <w:spacing w:val="14"/>
                <w:szCs w:val="24"/>
                <w:lang w:val="lt-LT"/>
              </w:rPr>
              <w:t xml:space="preserve"> </w:t>
            </w:r>
            <w:r w:rsidRPr="00CD3DA1">
              <w:rPr>
                <w:szCs w:val="24"/>
                <w:lang w:val="lt-LT"/>
              </w:rPr>
              <w:t>šalto</w:t>
            </w:r>
            <w:r w:rsidRPr="00CD3DA1">
              <w:rPr>
                <w:spacing w:val="14"/>
                <w:szCs w:val="24"/>
                <w:lang w:val="lt-LT"/>
              </w:rPr>
              <w:t xml:space="preserve"> </w:t>
            </w:r>
            <w:r w:rsidRPr="00CD3DA1">
              <w:rPr>
                <w:szCs w:val="24"/>
                <w:lang w:val="lt-LT"/>
              </w:rPr>
              <w:t>ir</w:t>
            </w:r>
            <w:r w:rsidRPr="00CD3DA1">
              <w:rPr>
                <w:spacing w:val="45"/>
                <w:szCs w:val="24"/>
                <w:lang w:val="lt-LT"/>
              </w:rPr>
              <w:t xml:space="preserve"> </w:t>
            </w:r>
            <w:r w:rsidRPr="00CD3DA1">
              <w:rPr>
                <w:szCs w:val="24"/>
                <w:lang w:val="lt-LT"/>
              </w:rPr>
              <w:lastRenderedPageBreak/>
              <w:t>karšto</w:t>
            </w:r>
            <w:r w:rsidR="00C70A32" w:rsidRPr="00CD3DA1">
              <w:rPr>
                <w:szCs w:val="24"/>
                <w:lang w:val="lt-LT"/>
              </w:rPr>
              <w:t xml:space="preserve"> </w:t>
            </w:r>
            <w:r w:rsidRPr="00CD3DA1">
              <w:rPr>
                <w:szCs w:val="24"/>
                <w:lang w:val="lt-LT"/>
              </w:rPr>
              <w:t>vandens</w:t>
            </w:r>
            <w:r w:rsidR="00C70A32" w:rsidRPr="00CD3DA1">
              <w:rPr>
                <w:szCs w:val="24"/>
                <w:lang w:val="lt-LT"/>
              </w:rPr>
              <w:t xml:space="preserve"> </w:t>
            </w:r>
            <w:r w:rsidRPr="00CD3DA1">
              <w:rPr>
                <w:szCs w:val="24"/>
                <w:lang w:val="lt-LT"/>
              </w:rPr>
              <w:t>tiekimo</w:t>
            </w:r>
            <w:r w:rsidR="00C70A32" w:rsidRPr="00CD3DA1">
              <w:rPr>
                <w:szCs w:val="24"/>
                <w:lang w:val="lt-LT"/>
              </w:rPr>
              <w:t xml:space="preserve"> </w:t>
            </w:r>
            <w:r w:rsidRPr="00CD3DA1">
              <w:rPr>
                <w:szCs w:val="24"/>
                <w:lang w:val="lt-LT"/>
              </w:rPr>
              <w:t>bei</w:t>
            </w:r>
            <w:r w:rsidRPr="00CD3DA1">
              <w:rPr>
                <w:szCs w:val="24"/>
                <w:lang w:val="lt-LT"/>
              </w:rPr>
              <w:t xml:space="preserve"> </w:t>
            </w:r>
            <w:r w:rsidRPr="00CD3DA1">
              <w:rPr>
                <w:szCs w:val="24"/>
                <w:lang w:val="lt-LT"/>
              </w:rPr>
              <w:t>šildymo</w:t>
            </w:r>
            <w:r w:rsidRPr="00CD3DA1">
              <w:rPr>
                <w:spacing w:val="55"/>
                <w:szCs w:val="24"/>
                <w:lang w:val="lt-LT"/>
              </w:rPr>
              <w:t xml:space="preserve"> </w:t>
            </w:r>
            <w:r w:rsidRPr="00CD3DA1">
              <w:rPr>
                <w:szCs w:val="24"/>
                <w:lang w:val="lt-LT"/>
              </w:rPr>
              <w:t>sistemų</w:t>
            </w:r>
            <w:r w:rsidRPr="00CD3DA1">
              <w:rPr>
                <w:spacing w:val="52"/>
                <w:szCs w:val="24"/>
                <w:lang w:val="lt-LT"/>
              </w:rPr>
              <w:t xml:space="preserve"> </w:t>
            </w:r>
            <w:r w:rsidRPr="00CD3DA1">
              <w:rPr>
                <w:szCs w:val="24"/>
                <w:lang w:val="lt-LT"/>
              </w:rPr>
              <w:t>montavimo</w:t>
            </w:r>
            <w:r w:rsidRPr="00CD3DA1">
              <w:rPr>
                <w:spacing w:val="29"/>
                <w:szCs w:val="24"/>
                <w:lang w:val="lt-LT"/>
              </w:rPr>
              <w:t xml:space="preserve"> </w:t>
            </w:r>
            <w:r w:rsidRPr="00CD3DA1">
              <w:rPr>
                <w:szCs w:val="24"/>
                <w:lang w:val="lt-LT"/>
              </w:rPr>
              <w:t>darbų</w:t>
            </w:r>
            <w:r w:rsidR="00C70A32" w:rsidRPr="00CD3DA1">
              <w:rPr>
                <w:szCs w:val="24"/>
                <w:lang w:val="lt-LT"/>
              </w:rPr>
              <w:t xml:space="preserve"> </w:t>
            </w:r>
            <w:r w:rsidRPr="00CD3DA1">
              <w:rPr>
                <w:szCs w:val="24"/>
                <w:lang w:val="lt-LT"/>
              </w:rPr>
              <w:t>planavimas</w:t>
            </w:r>
            <w:r w:rsidR="00C70A32" w:rsidRPr="00CD3DA1">
              <w:rPr>
                <w:szCs w:val="24"/>
                <w:lang w:val="lt-LT"/>
              </w:rPr>
              <w:t xml:space="preserve"> </w:t>
            </w:r>
            <w:r w:rsidRPr="00CD3DA1">
              <w:rPr>
                <w:szCs w:val="24"/>
                <w:lang w:val="lt-LT"/>
              </w:rPr>
              <w:t>ir</w:t>
            </w:r>
            <w:r w:rsidRPr="00CD3DA1">
              <w:rPr>
                <w:spacing w:val="23"/>
                <w:szCs w:val="24"/>
                <w:lang w:val="lt-LT"/>
              </w:rPr>
              <w:t xml:space="preserve"> </w:t>
            </w:r>
            <w:r w:rsidRPr="00CD3DA1">
              <w:rPr>
                <w:szCs w:val="24"/>
                <w:lang w:val="lt-LT"/>
              </w:rPr>
              <w:t>pasiruošimas</w:t>
            </w:r>
            <w:r w:rsidR="00C70A32" w:rsidRPr="00CD3DA1">
              <w:rPr>
                <w:szCs w:val="24"/>
                <w:lang w:val="lt-LT"/>
              </w:rPr>
              <w:t xml:space="preserve"> </w:t>
            </w:r>
            <w:r w:rsidRPr="00CD3DA1">
              <w:rPr>
                <w:szCs w:val="24"/>
                <w:lang w:val="lt-LT"/>
              </w:rPr>
              <w:t>atlikti</w:t>
            </w:r>
            <w:r w:rsidR="00CD3DA1" w:rsidRPr="00CD3DA1">
              <w:rPr>
                <w:rFonts w:eastAsia="Times New Roman"/>
                <w:szCs w:val="24"/>
                <w:lang w:val="lt-LT"/>
              </w:rPr>
              <w:t xml:space="preserve"> </w:t>
            </w:r>
            <w:r w:rsidRPr="00CD3DA1">
              <w:rPr>
                <w:szCs w:val="24"/>
                <w:lang w:val="lt-LT"/>
              </w:rPr>
              <w:t>technologinius</w:t>
            </w:r>
            <w:r w:rsidR="00C70A32" w:rsidRPr="00CD3DA1">
              <w:rPr>
                <w:szCs w:val="24"/>
                <w:lang w:val="lt-LT"/>
              </w:rPr>
              <w:t xml:space="preserve"> </w:t>
            </w:r>
            <w:r w:rsidRPr="00CD3DA1">
              <w:rPr>
                <w:szCs w:val="24"/>
                <w:lang w:val="lt-LT"/>
              </w:rPr>
              <w:t>procesus,</w:t>
            </w:r>
            <w:r w:rsidR="00CD3DA1" w:rsidRPr="00CD3DA1">
              <w:rPr>
                <w:rFonts w:eastAsia="Times New Roman"/>
                <w:szCs w:val="24"/>
                <w:lang w:val="lt-LT"/>
              </w:rPr>
              <w:t xml:space="preserve"> </w:t>
            </w:r>
            <w:r w:rsidRPr="00CD3DA1">
              <w:rPr>
                <w:szCs w:val="24"/>
                <w:lang w:val="lt-LT"/>
              </w:rPr>
              <w:t>organizavimas</w:t>
            </w:r>
            <w:r w:rsidR="00C70A32" w:rsidRPr="00CD3DA1">
              <w:rPr>
                <w:szCs w:val="24"/>
                <w:lang w:val="lt-LT"/>
              </w:rPr>
              <w:t xml:space="preserve"> </w:t>
            </w:r>
            <w:r w:rsidRPr="00CD3DA1">
              <w:rPr>
                <w:szCs w:val="24"/>
                <w:lang w:val="lt-LT"/>
              </w:rPr>
              <w:t>naudojantis</w:t>
            </w:r>
            <w:r w:rsidRPr="00CD3DA1">
              <w:rPr>
                <w:spacing w:val="41"/>
                <w:szCs w:val="24"/>
                <w:lang w:val="lt-LT"/>
              </w:rPr>
              <w:t xml:space="preserve"> </w:t>
            </w:r>
            <w:r w:rsidRPr="00CD3DA1">
              <w:rPr>
                <w:szCs w:val="24"/>
                <w:lang w:val="lt-LT"/>
              </w:rPr>
              <w:t>pastato</w:t>
            </w:r>
            <w:r w:rsidRPr="00CD3DA1">
              <w:rPr>
                <w:spacing w:val="14"/>
                <w:szCs w:val="24"/>
                <w:lang w:val="lt-LT"/>
              </w:rPr>
              <w:t xml:space="preserve"> </w:t>
            </w:r>
            <w:r w:rsidRPr="00CD3DA1">
              <w:rPr>
                <w:szCs w:val="24"/>
                <w:lang w:val="lt-LT"/>
              </w:rPr>
              <w:t>šalto</w:t>
            </w:r>
            <w:r w:rsidRPr="00CD3DA1">
              <w:rPr>
                <w:spacing w:val="14"/>
                <w:szCs w:val="24"/>
                <w:lang w:val="lt-LT"/>
              </w:rPr>
              <w:t xml:space="preserve"> </w:t>
            </w:r>
            <w:r w:rsidRPr="00CD3DA1">
              <w:rPr>
                <w:szCs w:val="24"/>
                <w:lang w:val="lt-LT"/>
              </w:rPr>
              <w:t>ir</w:t>
            </w:r>
            <w:r w:rsidRPr="00CD3DA1">
              <w:rPr>
                <w:spacing w:val="13"/>
                <w:szCs w:val="24"/>
                <w:lang w:val="lt-LT"/>
              </w:rPr>
              <w:t xml:space="preserve"> </w:t>
            </w:r>
            <w:r w:rsidRPr="00CD3DA1">
              <w:rPr>
                <w:szCs w:val="24"/>
                <w:lang w:val="lt-LT"/>
              </w:rPr>
              <w:t>karšto</w:t>
            </w:r>
            <w:r w:rsidRPr="00CD3DA1">
              <w:rPr>
                <w:spacing w:val="11"/>
                <w:szCs w:val="24"/>
                <w:lang w:val="lt-LT"/>
              </w:rPr>
              <w:t xml:space="preserve"> </w:t>
            </w:r>
            <w:r w:rsidRPr="00CD3DA1">
              <w:rPr>
                <w:szCs w:val="24"/>
                <w:lang w:val="lt-LT"/>
              </w:rPr>
              <w:t>vandens</w:t>
            </w:r>
            <w:r w:rsidRPr="00CD3DA1">
              <w:rPr>
                <w:spacing w:val="41"/>
                <w:szCs w:val="24"/>
                <w:lang w:val="lt-LT"/>
              </w:rPr>
              <w:t xml:space="preserve"> </w:t>
            </w:r>
            <w:r w:rsidRPr="00CD3DA1">
              <w:rPr>
                <w:szCs w:val="24"/>
                <w:lang w:val="lt-LT"/>
              </w:rPr>
              <w:t>tiekimo</w:t>
            </w:r>
            <w:r w:rsidRPr="00CD3DA1">
              <w:rPr>
                <w:spacing w:val="52"/>
                <w:szCs w:val="24"/>
                <w:lang w:val="lt-LT"/>
              </w:rPr>
              <w:t xml:space="preserve"> </w:t>
            </w:r>
            <w:r w:rsidRPr="00CD3DA1">
              <w:rPr>
                <w:szCs w:val="24"/>
                <w:lang w:val="lt-LT"/>
              </w:rPr>
              <w:t>šildymo</w:t>
            </w:r>
            <w:r w:rsidRPr="00CD3DA1">
              <w:rPr>
                <w:spacing w:val="55"/>
                <w:szCs w:val="24"/>
                <w:lang w:val="lt-LT"/>
              </w:rPr>
              <w:t xml:space="preserve"> </w:t>
            </w:r>
            <w:r w:rsidRPr="00CD3DA1">
              <w:rPr>
                <w:szCs w:val="24"/>
                <w:lang w:val="lt-LT"/>
              </w:rPr>
              <w:t>sistemų</w:t>
            </w:r>
            <w:r w:rsidRPr="00CD3DA1">
              <w:rPr>
                <w:spacing w:val="27"/>
                <w:szCs w:val="24"/>
                <w:lang w:val="lt-LT"/>
              </w:rPr>
              <w:t xml:space="preserve"> </w:t>
            </w:r>
            <w:r w:rsidRPr="00CD3DA1">
              <w:rPr>
                <w:szCs w:val="24"/>
                <w:lang w:val="lt-LT"/>
              </w:rPr>
              <w:t>prietaisų montavimo brėžiniais.</w:t>
            </w:r>
          </w:p>
          <w:p w:rsidR="001225D6" w:rsidRPr="00CD3DA1" w:rsidRDefault="001225D6" w:rsidP="001371E4">
            <w:pPr>
              <w:pStyle w:val="Sraopastraipa"/>
              <w:widowControl w:val="0"/>
              <w:numPr>
                <w:ilvl w:val="2"/>
                <w:numId w:val="58"/>
              </w:numPr>
              <w:ind w:left="0" w:firstLine="0"/>
            </w:pPr>
            <w:r w:rsidRPr="00CD3DA1">
              <w:rPr>
                <w:spacing w:val="-1"/>
              </w:rPr>
              <w:t>Išnagrinėti</w:t>
            </w:r>
            <w:r w:rsidRPr="00CD3DA1">
              <w:rPr>
                <w:spacing w:val="22"/>
              </w:rPr>
              <w:t xml:space="preserve"> </w:t>
            </w:r>
            <w:r w:rsidRPr="00CD3DA1">
              <w:rPr>
                <w:spacing w:val="-1"/>
              </w:rPr>
              <w:t>brėžinius,</w:t>
            </w:r>
            <w:r w:rsidRPr="00CD3DA1">
              <w:rPr>
                <w:spacing w:val="29"/>
              </w:rPr>
              <w:t xml:space="preserve"> </w:t>
            </w:r>
            <w:r w:rsidRPr="00CD3DA1">
              <w:rPr>
                <w:spacing w:val="-1"/>
              </w:rPr>
              <w:t>schemas</w:t>
            </w:r>
            <w:r w:rsidRPr="00CD3DA1">
              <w:rPr>
                <w:spacing w:val="49"/>
              </w:rPr>
              <w:t xml:space="preserve"> </w:t>
            </w:r>
            <w:r w:rsidRPr="00CD3DA1">
              <w:t>ir</w:t>
            </w:r>
            <w:r w:rsidRPr="00CD3DA1">
              <w:rPr>
                <w:spacing w:val="52"/>
              </w:rPr>
              <w:t xml:space="preserve"> </w:t>
            </w:r>
            <w:proofErr w:type="spellStart"/>
            <w:r w:rsidRPr="00CD3DA1">
              <w:t>kitą</w:t>
            </w:r>
            <w:proofErr w:type="spellEnd"/>
            <w:r w:rsidRPr="00CD3DA1">
              <w:rPr>
                <w:spacing w:val="49"/>
              </w:rPr>
              <w:t xml:space="preserve"> </w:t>
            </w:r>
            <w:proofErr w:type="spellStart"/>
            <w:r w:rsidRPr="00CD3DA1">
              <w:t>techninę</w:t>
            </w:r>
            <w:proofErr w:type="spellEnd"/>
            <w:r w:rsidRPr="00CD3DA1">
              <w:rPr>
                <w:spacing w:val="27"/>
              </w:rPr>
              <w:t xml:space="preserve"> </w:t>
            </w:r>
            <w:proofErr w:type="spellStart"/>
            <w:r w:rsidRPr="00CD3DA1">
              <w:rPr>
                <w:spacing w:val="-1"/>
              </w:rPr>
              <w:t>dokumentaciją</w:t>
            </w:r>
            <w:proofErr w:type="spellEnd"/>
            <w:r w:rsidRPr="00CD3DA1">
              <w:rPr>
                <w:spacing w:val="-1"/>
              </w:rPr>
              <w:t>,</w:t>
            </w:r>
            <w:r w:rsidRPr="00CD3DA1">
              <w:t xml:space="preserve"> </w:t>
            </w:r>
            <w:proofErr w:type="spellStart"/>
            <w:r w:rsidRPr="00CD3DA1">
              <w:t>paaiškinti</w:t>
            </w:r>
            <w:proofErr w:type="spellEnd"/>
            <w:r w:rsidRPr="00CD3DA1">
              <w:rPr>
                <w:spacing w:val="23"/>
              </w:rPr>
              <w:t xml:space="preserve"> </w:t>
            </w:r>
            <w:proofErr w:type="spellStart"/>
            <w:r w:rsidRPr="00CD3DA1">
              <w:rPr>
                <w:spacing w:val="-1"/>
              </w:rPr>
              <w:t>prisijungimo</w:t>
            </w:r>
            <w:proofErr w:type="spellEnd"/>
            <w:r w:rsidRPr="00CD3DA1">
              <w:rPr>
                <w:spacing w:val="33"/>
              </w:rPr>
              <w:t xml:space="preserve"> </w:t>
            </w:r>
            <w:proofErr w:type="spellStart"/>
            <w:r w:rsidRPr="00CD3DA1">
              <w:rPr>
                <w:spacing w:val="-1"/>
              </w:rPr>
              <w:t>prie</w:t>
            </w:r>
            <w:proofErr w:type="spellEnd"/>
            <w:r w:rsidRPr="00CD3DA1">
              <w:rPr>
                <w:spacing w:val="32"/>
              </w:rPr>
              <w:t xml:space="preserve"> </w:t>
            </w:r>
            <w:proofErr w:type="spellStart"/>
            <w:r w:rsidRPr="00CD3DA1">
              <w:t>pastato</w:t>
            </w:r>
            <w:proofErr w:type="spellEnd"/>
            <w:r w:rsidRPr="00CD3DA1">
              <w:rPr>
                <w:spacing w:val="27"/>
              </w:rPr>
              <w:t xml:space="preserve"> </w:t>
            </w:r>
            <w:proofErr w:type="spellStart"/>
            <w:r w:rsidRPr="00CD3DA1">
              <w:rPr>
                <w:spacing w:val="-1"/>
              </w:rPr>
              <w:t>šalto</w:t>
            </w:r>
            <w:proofErr w:type="spellEnd"/>
            <w:r w:rsidRPr="00CD3DA1">
              <w:rPr>
                <w:spacing w:val="45"/>
              </w:rPr>
              <w:t xml:space="preserve"> </w:t>
            </w:r>
            <w:proofErr w:type="spellStart"/>
            <w:r w:rsidRPr="00CD3DA1">
              <w:t>ir</w:t>
            </w:r>
            <w:proofErr w:type="spellEnd"/>
            <w:r w:rsidRPr="00CD3DA1">
              <w:rPr>
                <w:spacing w:val="45"/>
              </w:rPr>
              <w:t xml:space="preserve"> </w:t>
            </w:r>
            <w:proofErr w:type="spellStart"/>
            <w:r w:rsidRPr="00CD3DA1">
              <w:rPr>
                <w:spacing w:val="-1"/>
              </w:rPr>
              <w:t>karšto</w:t>
            </w:r>
            <w:proofErr w:type="spellEnd"/>
            <w:r w:rsidRPr="00CD3DA1">
              <w:rPr>
                <w:spacing w:val="45"/>
              </w:rPr>
              <w:t xml:space="preserve"> </w:t>
            </w:r>
            <w:proofErr w:type="spellStart"/>
            <w:r w:rsidRPr="00CD3DA1">
              <w:rPr>
                <w:spacing w:val="-1"/>
              </w:rPr>
              <w:t>vandens</w:t>
            </w:r>
            <w:proofErr w:type="spellEnd"/>
            <w:r w:rsidRPr="00CD3DA1">
              <w:rPr>
                <w:spacing w:val="29"/>
              </w:rPr>
              <w:t xml:space="preserve"> </w:t>
            </w:r>
            <w:r w:rsidRPr="00CD3DA1">
              <w:rPr>
                <w:spacing w:val="-1"/>
              </w:rPr>
              <w:t>tiekimo</w:t>
            </w:r>
            <w:r w:rsidRPr="00CD3DA1">
              <w:rPr>
                <w:spacing w:val="33"/>
              </w:rPr>
              <w:t xml:space="preserve"> </w:t>
            </w:r>
            <w:r w:rsidRPr="00CD3DA1">
              <w:rPr>
                <w:spacing w:val="-1"/>
              </w:rPr>
              <w:t>bei</w:t>
            </w:r>
            <w:r w:rsidRPr="00CD3DA1">
              <w:rPr>
                <w:spacing w:val="33"/>
              </w:rPr>
              <w:t xml:space="preserve"> </w:t>
            </w:r>
            <w:r w:rsidRPr="00CD3DA1">
              <w:rPr>
                <w:spacing w:val="-1"/>
              </w:rPr>
              <w:t>šildymo</w:t>
            </w:r>
            <w:r w:rsidRPr="00CD3DA1">
              <w:rPr>
                <w:spacing w:val="22"/>
              </w:rPr>
              <w:t xml:space="preserve"> </w:t>
            </w:r>
            <w:r w:rsidRPr="00CD3DA1">
              <w:t>sistemų</w:t>
            </w:r>
            <w:r w:rsidR="00C70A32" w:rsidRPr="00CD3DA1">
              <w:t xml:space="preserve"> </w:t>
            </w:r>
            <w:r w:rsidRPr="00CD3DA1">
              <w:rPr>
                <w:spacing w:val="-1"/>
              </w:rPr>
              <w:t>montavimo</w:t>
            </w:r>
            <w:r w:rsidRPr="00CD3DA1">
              <w:rPr>
                <w:spacing w:val="26"/>
              </w:rPr>
              <w:t xml:space="preserve"> </w:t>
            </w:r>
            <w:r w:rsidRPr="00CD3DA1">
              <w:rPr>
                <w:spacing w:val="-1"/>
              </w:rPr>
              <w:t>eiliškumą.</w:t>
            </w:r>
          </w:p>
          <w:p w:rsidR="005908B9" w:rsidRPr="00CD3DA1" w:rsidRDefault="001225D6" w:rsidP="001371E4">
            <w:pPr>
              <w:widowControl w:val="0"/>
              <w:numPr>
                <w:ilvl w:val="0"/>
                <w:numId w:val="24"/>
              </w:numPr>
              <w:ind w:left="0" w:firstLine="0"/>
              <w:rPr>
                <w:iCs/>
              </w:rPr>
            </w:pPr>
            <w:r w:rsidRPr="00CD3DA1">
              <w:rPr>
                <w:spacing w:val="-1"/>
              </w:rPr>
              <w:t>Išnagrinėti</w:t>
            </w:r>
            <w:r w:rsidR="00C70A32" w:rsidRPr="00CD3DA1">
              <w:rPr>
                <w:spacing w:val="-1"/>
              </w:rPr>
              <w:t xml:space="preserve"> </w:t>
            </w:r>
            <w:r w:rsidRPr="00CD3DA1">
              <w:t>karšto</w:t>
            </w:r>
            <w:r w:rsidRPr="00CD3DA1">
              <w:rPr>
                <w:spacing w:val="26"/>
              </w:rPr>
              <w:t xml:space="preserve"> </w:t>
            </w:r>
            <w:r w:rsidRPr="00CD3DA1">
              <w:rPr>
                <w:spacing w:val="-1"/>
              </w:rPr>
              <w:t>vandens</w:t>
            </w:r>
            <w:r w:rsidR="00C70A32" w:rsidRPr="00CD3DA1">
              <w:rPr>
                <w:spacing w:val="-1"/>
              </w:rPr>
              <w:t xml:space="preserve"> </w:t>
            </w:r>
            <w:r w:rsidRPr="00CD3DA1">
              <w:t>ruošimą,</w:t>
            </w:r>
            <w:r w:rsidRPr="00CD3DA1">
              <w:rPr>
                <w:spacing w:val="25"/>
              </w:rPr>
              <w:t xml:space="preserve"> </w:t>
            </w:r>
            <w:r w:rsidRPr="00CD3DA1">
              <w:rPr>
                <w:spacing w:val="-1"/>
              </w:rPr>
              <w:t>šakotinę</w:t>
            </w:r>
            <w:r w:rsidRPr="00CD3DA1">
              <w:rPr>
                <w:spacing w:val="51"/>
              </w:rPr>
              <w:t xml:space="preserve"> </w:t>
            </w:r>
            <w:proofErr w:type="spellStart"/>
            <w:r w:rsidRPr="00CD3DA1">
              <w:t>ir</w:t>
            </w:r>
            <w:proofErr w:type="spellEnd"/>
            <w:r w:rsidRPr="00CD3DA1">
              <w:rPr>
                <w:spacing w:val="54"/>
              </w:rPr>
              <w:t xml:space="preserve"> </w:t>
            </w:r>
            <w:proofErr w:type="spellStart"/>
            <w:r w:rsidRPr="00CD3DA1">
              <w:rPr>
                <w:spacing w:val="-1"/>
              </w:rPr>
              <w:t>apytakinę</w:t>
            </w:r>
            <w:proofErr w:type="spellEnd"/>
            <w:r w:rsidRPr="00CD3DA1">
              <w:rPr>
                <w:spacing w:val="28"/>
              </w:rPr>
              <w:t xml:space="preserve"> </w:t>
            </w:r>
            <w:r w:rsidRPr="00CD3DA1">
              <w:rPr>
                <w:spacing w:val="-1"/>
              </w:rPr>
              <w:t>karšto</w:t>
            </w:r>
            <w:r w:rsidRPr="00CD3DA1">
              <w:rPr>
                <w:spacing w:val="59"/>
              </w:rPr>
              <w:t xml:space="preserve"> </w:t>
            </w:r>
            <w:r w:rsidRPr="00CD3DA1">
              <w:rPr>
                <w:spacing w:val="-1"/>
              </w:rPr>
              <w:t>vandens</w:t>
            </w:r>
            <w:r w:rsidRPr="00CD3DA1">
              <w:t xml:space="preserve"> tiekimo</w:t>
            </w:r>
            <w:r w:rsidRPr="00CD3DA1">
              <w:rPr>
                <w:spacing w:val="24"/>
              </w:rPr>
              <w:t xml:space="preserve"> </w:t>
            </w:r>
            <w:r w:rsidRPr="00CD3DA1">
              <w:rPr>
                <w:spacing w:val="-1"/>
              </w:rPr>
              <w:t>sistemas.</w:t>
            </w:r>
          </w:p>
        </w:tc>
        <w:tc>
          <w:tcPr>
            <w:tcW w:w="1506" w:type="pct"/>
            <w:tcBorders>
              <w:top w:val="single" w:sz="4" w:space="0" w:color="auto"/>
              <w:left w:val="single" w:sz="4" w:space="0" w:color="auto"/>
              <w:bottom w:val="single" w:sz="4" w:space="0" w:color="auto"/>
              <w:right w:val="single" w:sz="4" w:space="0" w:color="auto"/>
            </w:tcBorders>
          </w:tcPr>
          <w:p w:rsidR="005908B9" w:rsidRPr="00CD3DA1" w:rsidRDefault="00434CF0" w:rsidP="00CD3DA1">
            <w:pPr>
              <w:widowControl w:val="0"/>
              <w:rPr>
                <w:iCs/>
              </w:rPr>
            </w:pPr>
            <w:r w:rsidRPr="00CD3DA1">
              <w:rPr>
                <w:spacing w:val="-1"/>
              </w:rPr>
              <w:lastRenderedPageBreak/>
              <w:t>A</w:t>
            </w:r>
            <w:r w:rsidR="001225D6" w:rsidRPr="00CD3DA1">
              <w:rPr>
                <w:spacing w:val="-1"/>
              </w:rPr>
              <w:t>pibūdintos</w:t>
            </w:r>
            <w:r w:rsidR="00C70A32" w:rsidRPr="00CD3DA1">
              <w:t xml:space="preserve"> </w:t>
            </w:r>
            <w:r w:rsidR="001225D6" w:rsidRPr="00CD3DA1">
              <w:rPr>
                <w:spacing w:val="-1"/>
              </w:rPr>
              <w:t>prisijungimo</w:t>
            </w:r>
            <w:r w:rsidR="001225D6" w:rsidRPr="00CD3DA1">
              <w:rPr>
                <w:spacing w:val="14"/>
              </w:rPr>
              <w:t xml:space="preserve"> </w:t>
            </w:r>
            <w:r w:rsidR="001225D6" w:rsidRPr="00CD3DA1">
              <w:rPr>
                <w:spacing w:val="-1"/>
              </w:rPr>
              <w:lastRenderedPageBreak/>
              <w:t>prie</w:t>
            </w:r>
            <w:r w:rsidR="001225D6" w:rsidRPr="00CD3DA1">
              <w:rPr>
                <w:spacing w:val="41"/>
              </w:rPr>
              <w:t xml:space="preserve"> </w:t>
            </w:r>
            <w:r w:rsidR="001225D6" w:rsidRPr="00CD3DA1">
              <w:rPr>
                <w:spacing w:val="-1"/>
              </w:rPr>
              <w:t>pastato</w:t>
            </w:r>
            <w:r w:rsidR="001225D6" w:rsidRPr="00CD3DA1">
              <w:rPr>
                <w:spacing w:val="12"/>
              </w:rPr>
              <w:t xml:space="preserve"> </w:t>
            </w:r>
            <w:r w:rsidR="001225D6" w:rsidRPr="00CD3DA1">
              <w:rPr>
                <w:spacing w:val="-1"/>
              </w:rPr>
              <w:t>šalto</w:t>
            </w:r>
            <w:r w:rsidR="001225D6" w:rsidRPr="00CD3DA1">
              <w:rPr>
                <w:spacing w:val="11"/>
              </w:rPr>
              <w:t xml:space="preserve"> </w:t>
            </w:r>
            <w:r w:rsidR="001225D6" w:rsidRPr="00CD3DA1">
              <w:t>ir</w:t>
            </w:r>
            <w:r w:rsidR="001225D6" w:rsidRPr="00CD3DA1">
              <w:rPr>
                <w:spacing w:val="11"/>
              </w:rPr>
              <w:t xml:space="preserve"> </w:t>
            </w:r>
            <w:r w:rsidR="001225D6" w:rsidRPr="00CD3DA1">
              <w:rPr>
                <w:spacing w:val="-1"/>
              </w:rPr>
              <w:t>karšto</w:t>
            </w:r>
            <w:r w:rsidR="001225D6" w:rsidRPr="00CD3DA1">
              <w:rPr>
                <w:spacing w:val="11"/>
              </w:rPr>
              <w:t xml:space="preserve"> </w:t>
            </w:r>
            <w:r w:rsidR="001225D6" w:rsidRPr="00CD3DA1">
              <w:t>vandens</w:t>
            </w:r>
            <w:r w:rsidR="001225D6" w:rsidRPr="00CD3DA1">
              <w:rPr>
                <w:spacing w:val="31"/>
              </w:rPr>
              <w:t xml:space="preserve"> </w:t>
            </w:r>
            <w:r w:rsidR="001225D6" w:rsidRPr="00CD3DA1">
              <w:rPr>
                <w:spacing w:val="-1"/>
              </w:rPr>
              <w:t>tiekimo</w:t>
            </w:r>
            <w:r w:rsidR="00C70A32" w:rsidRPr="00CD3DA1">
              <w:t xml:space="preserve"> </w:t>
            </w:r>
            <w:r w:rsidR="001225D6" w:rsidRPr="00CD3DA1">
              <w:rPr>
                <w:spacing w:val="-1"/>
              </w:rPr>
              <w:t>bei</w:t>
            </w:r>
            <w:r w:rsidR="00C70A32" w:rsidRPr="00CD3DA1">
              <w:t xml:space="preserve"> </w:t>
            </w:r>
            <w:r w:rsidR="001225D6" w:rsidRPr="00CD3DA1">
              <w:rPr>
                <w:spacing w:val="-1"/>
              </w:rPr>
              <w:t>šildymo</w:t>
            </w:r>
            <w:r w:rsidR="00C70A32" w:rsidRPr="00CD3DA1">
              <w:t xml:space="preserve"> </w:t>
            </w:r>
            <w:r w:rsidR="001225D6" w:rsidRPr="00CD3DA1">
              <w:t>sistemų</w:t>
            </w:r>
            <w:r w:rsidR="001225D6" w:rsidRPr="00CD3DA1">
              <w:rPr>
                <w:spacing w:val="24"/>
              </w:rPr>
              <w:t xml:space="preserve"> </w:t>
            </w:r>
            <w:r w:rsidR="001225D6" w:rsidRPr="00CD3DA1">
              <w:rPr>
                <w:spacing w:val="-1"/>
              </w:rPr>
              <w:t>montavimo</w:t>
            </w:r>
            <w:r w:rsidR="00C70A32" w:rsidRPr="00CD3DA1">
              <w:rPr>
                <w:spacing w:val="-1"/>
              </w:rPr>
              <w:t xml:space="preserve"> </w:t>
            </w:r>
            <w:r w:rsidR="001225D6" w:rsidRPr="00CD3DA1">
              <w:rPr>
                <w:spacing w:val="-1"/>
              </w:rPr>
              <w:t>technologijos,</w:t>
            </w:r>
            <w:r w:rsidR="001225D6" w:rsidRPr="00CD3DA1">
              <w:rPr>
                <w:spacing w:val="37"/>
              </w:rPr>
              <w:t xml:space="preserve"> </w:t>
            </w:r>
            <w:r w:rsidR="001225D6" w:rsidRPr="00CD3DA1">
              <w:rPr>
                <w:spacing w:val="-1"/>
              </w:rPr>
              <w:t>naudojant</w:t>
            </w:r>
            <w:r w:rsidR="001225D6" w:rsidRPr="00CD3DA1">
              <w:rPr>
                <w:spacing w:val="59"/>
              </w:rPr>
              <w:t xml:space="preserve"> </w:t>
            </w:r>
            <w:r w:rsidR="001225D6" w:rsidRPr="00CD3DA1">
              <w:rPr>
                <w:spacing w:val="-1"/>
              </w:rPr>
              <w:t>brėžinius,</w:t>
            </w:r>
            <w:r w:rsidR="00C70A32" w:rsidRPr="00CD3DA1">
              <w:t xml:space="preserve"> </w:t>
            </w:r>
            <w:r w:rsidR="001225D6" w:rsidRPr="00CD3DA1">
              <w:t>schemas</w:t>
            </w:r>
            <w:r w:rsidR="001225D6" w:rsidRPr="00CD3DA1">
              <w:rPr>
                <w:spacing w:val="34"/>
              </w:rPr>
              <w:t xml:space="preserve"> </w:t>
            </w:r>
            <w:r w:rsidR="001225D6" w:rsidRPr="00CD3DA1">
              <w:t>ir</w:t>
            </w:r>
            <w:r w:rsidR="00C70A32" w:rsidRPr="00CD3DA1">
              <w:t xml:space="preserve"> </w:t>
            </w:r>
            <w:r w:rsidR="001225D6" w:rsidRPr="00CD3DA1">
              <w:rPr>
                <w:w w:val="95"/>
              </w:rPr>
              <w:t>kitą</w:t>
            </w:r>
            <w:r w:rsidR="00C70A32" w:rsidRPr="00CD3DA1">
              <w:rPr>
                <w:w w:val="95"/>
              </w:rPr>
              <w:t xml:space="preserve"> </w:t>
            </w:r>
            <w:r w:rsidR="001225D6" w:rsidRPr="00CD3DA1">
              <w:rPr>
                <w:spacing w:val="-1"/>
              </w:rPr>
              <w:t>techninę</w:t>
            </w:r>
            <w:r w:rsidR="001225D6" w:rsidRPr="00CD3DA1">
              <w:rPr>
                <w:spacing w:val="26"/>
              </w:rPr>
              <w:t xml:space="preserve"> </w:t>
            </w:r>
            <w:r w:rsidR="001225D6" w:rsidRPr="00CD3DA1">
              <w:rPr>
                <w:spacing w:val="-1"/>
              </w:rPr>
              <w:t>dokumentaciją,</w:t>
            </w:r>
            <w:r w:rsidR="00C70A32" w:rsidRPr="00CD3DA1">
              <w:t xml:space="preserve"> </w:t>
            </w:r>
            <w:r w:rsidR="001225D6" w:rsidRPr="00CD3DA1">
              <w:t>išnagrinėta</w:t>
            </w:r>
            <w:r w:rsidR="00C70A32" w:rsidRPr="00CD3DA1">
              <w:t xml:space="preserve"> </w:t>
            </w:r>
            <w:r w:rsidR="001225D6" w:rsidRPr="00CD3DA1">
              <w:t>ir</w:t>
            </w:r>
            <w:r w:rsidR="001225D6" w:rsidRPr="00CD3DA1">
              <w:rPr>
                <w:spacing w:val="23"/>
              </w:rPr>
              <w:t xml:space="preserve"> </w:t>
            </w:r>
            <w:r w:rsidR="001225D6" w:rsidRPr="00CD3DA1">
              <w:rPr>
                <w:spacing w:val="-1"/>
              </w:rPr>
              <w:t>paaiškinta,</w:t>
            </w:r>
            <w:r w:rsidR="00C70A32" w:rsidRPr="00CD3DA1">
              <w:t xml:space="preserve"> </w:t>
            </w:r>
            <w:r w:rsidR="001225D6" w:rsidRPr="00CD3DA1">
              <w:t>kur</w:t>
            </w:r>
            <w:r w:rsidR="00C70A32" w:rsidRPr="00CD3DA1">
              <w:t xml:space="preserve"> </w:t>
            </w:r>
            <w:r w:rsidR="001225D6" w:rsidRPr="00CD3DA1">
              <w:t>naudojamos</w:t>
            </w:r>
            <w:r w:rsidR="001225D6" w:rsidRPr="00CD3DA1">
              <w:rPr>
                <w:spacing w:val="29"/>
              </w:rPr>
              <w:t xml:space="preserve"> </w:t>
            </w:r>
            <w:r w:rsidR="001225D6" w:rsidRPr="00CD3DA1">
              <w:rPr>
                <w:spacing w:val="-1"/>
              </w:rPr>
              <w:t>šakotinė</w:t>
            </w:r>
            <w:r w:rsidR="00C70A32" w:rsidRPr="00CD3DA1">
              <w:t xml:space="preserve"> </w:t>
            </w:r>
            <w:r w:rsidR="001225D6" w:rsidRPr="00CD3DA1">
              <w:t>ir</w:t>
            </w:r>
            <w:r w:rsidR="00C70A32" w:rsidRPr="00CD3DA1">
              <w:t xml:space="preserve"> </w:t>
            </w:r>
            <w:r w:rsidR="001225D6" w:rsidRPr="00CD3DA1">
              <w:rPr>
                <w:spacing w:val="-1"/>
              </w:rPr>
              <w:t>apytakinė</w:t>
            </w:r>
            <w:r w:rsidR="00C70A32" w:rsidRPr="00CD3DA1">
              <w:t xml:space="preserve"> </w:t>
            </w:r>
            <w:r w:rsidR="001225D6" w:rsidRPr="00CD3DA1">
              <w:rPr>
                <w:spacing w:val="-1"/>
              </w:rPr>
              <w:t>karšto</w:t>
            </w:r>
            <w:r w:rsidR="001225D6" w:rsidRPr="00CD3DA1">
              <w:rPr>
                <w:spacing w:val="36"/>
              </w:rPr>
              <w:t xml:space="preserve"> </w:t>
            </w:r>
            <w:r w:rsidR="001225D6" w:rsidRPr="00CD3DA1">
              <w:rPr>
                <w:spacing w:val="-1"/>
              </w:rPr>
              <w:t>vandens</w:t>
            </w:r>
            <w:r w:rsidR="001225D6" w:rsidRPr="00CD3DA1">
              <w:t xml:space="preserve"> padavimo sistemos,</w:t>
            </w:r>
            <w:r w:rsidR="001225D6" w:rsidRPr="00CD3DA1">
              <w:rPr>
                <w:spacing w:val="25"/>
              </w:rPr>
              <w:t xml:space="preserve"> </w:t>
            </w:r>
            <w:r w:rsidR="001225D6" w:rsidRPr="00CD3DA1">
              <w:rPr>
                <w:spacing w:val="-1"/>
              </w:rPr>
              <w:t>skirtingi</w:t>
            </w:r>
            <w:r w:rsidR="00C70A32" w:rsidRPr="00CD3DA1">
              <w:rPr>
                <w:spacing w:val="-1"/>
              </w:rPr>
              <w:t xml:space="preserve"> </w:t>
            </w:r>
            <w:r w:rsidR="001225D6" w:rsidRPr="00CD3DA1">
              <w:rPr>
                <w:spacing w:val="-1"/>
              </w:rPr>
              <w:t>šildymo</w:t>
            </w:r>
            <w:r w:rsidR="00C70A32" w:rsidRPr="00CD3DA1">
              <w:rPr>
                <w:spacing w:val="-1"/>
              </w:rPr>
              <w:t xml:space="preserve"> </w:t>
            </w:r>
            <w:r w:rsidR="001225D6" w:rsidRPr="00CD3DA1">
              <w:t>sistemų</w:t>
            </w:r>
            <w:r w:rsidR="001225D6" w:rsidRPr="00CD3DA1">
              <w:rPr>
                <w:spacing w:val="20"/>
              </w:rPr>
              <w:t xml:space="preserve"> </w:t>
            </w:r>
            <w:r w:rsidR="001225D6" w:rsidRPr="00CD3DA1">
              <w:rPr>
                <w:spacing w:val="-1"/>
              </w:rPr>
              <w:t>tipai.</w:t>
            </w:r>
          </w:p>
        </w:tc>
      </w:tr>
      <w:tr w:rsidR="00D63781" w:rsidRPr="005D2549" w:rsidTr="00D63781">
        <w:trPr>
          <w:trHeight w:val="57"/>
        </w:trPr>
        <w:tc>
          <w:tcPr>
            <w:tcW w:w="1133" w:type="pct"/>
            <w:tcBorders>
              <w:top w:val="single" w:sz="4" w:space="0" w:color="auto"/>
              <w:left w:val="single" w:sz="4" w:space="0" w:color="auto"/>
              <w:bottom w:val="single" w:sz="4" w:space="0" w:color="auto"/>
              <w:right w:val="single" w:sz="4" w:space="0" w:color="auto"/>
            </w:tcBorders>
          </w:tcPr>
          <w:p w:rsidR="00D63781" w:rsidRPr="005D2549" w:rsidRDefault="0001388D" w:rsidP="00C70A32">
            <w:pPr>
              <w:widowControl w:val="0"/>
              <w:rPr>
                <w:iCs/>
              </w:rPr>
            </w:pPr>
            <w:r>
              <w:lastRenderedPageBreak/>
              <w:t xml:space="preserve">2. </w:t>
            </w:r>
            <w:r w:rsidR="00D63781" w:rsidRPr="005D2549">
              <w:t>Atpažinti pavojus darbuotojų saugumui ir sveikatai atliekant prisijungimo prie pastato šalto ir karšto vandens tiekimo bei šildymo sistemų prietaisų montavimo darbus.</w:t>
            </w:r>
          </w:p>
        </w:tc>
        <w:tc>
          <w:tcPr>
            <w:tcW w:w="2361" w:type="pct"/>
            <w:tcBorders>
              <w:top w:val="single" w:sz="4" w:space="0" w:color="auto"/>
              <w:left w:val="single" w:sz="4" w:space="0" w:color="auto"/>
              <w:bottom w:val="single" w:sz="4" w:space="0" w:color="auto"/>
              <w:right w:val="single" w:sz="4" w:space="0" w:color="auto"/>
            </w:tcBorders>
          </w:tcPr>
          <w:p w:rsidR="001225D6" w:rsidRPr="00CD3DA1" w:rsidRDefault="00434CF0" w:rsidP="00CD3DA1">
            <w:pPr>
              <w:widowControl w:val="0"/>
            </w:pPr>
            <w:r w:rsidRPr="00CD3DA1">
              <w:rPr>
                <w:b/>
                <w:spacing w:val="-1"/>
              </w:rPr>
              <w:t xml:space="preserve">2.1. </w:t>
            </w:r>
            <w:r w:rsidR="001225D6" w:rsidRPr="00CD3DA1">
              <w:rPr>
                <w:b/>
                <w:spacing w:val="-1"/>
              </w:rPr>
              <w:t>Tema.</w:t>
            </w:r>
            <w:r w:rsidR="001225D6" w:rsidRPr="00CD3DA1">
              <w:rPr>
                <w:b/>
                <w:spacing w:val="14"/>
              </w:rPr>
              <w:t xml:space="preserve"> </w:t>
            </w:r>
            <w:proofErr w:type="spellStart"/>
            <w:r w:rsidR="001225D6" w:rsidRPr="00CD3DA1">
              <w:t>Darbuotojų</w:t>
            </w:r>
            <w:proofErr w:type="spellEnd"/>
            <w:r w:rsidR="001225D6" w:rsidRPr="00CD3DA1">
              <w:t xml:space="preserve"> </w:t>
            </w:r>
            <w:proofErr w:type="spellStart"/>
            <w:r w:rsidR="001225D6" w:rsidRPr="00CD3DA1">
              <w:t>saugos</w:t>
            </w:r>
            <w:proofErr w:type="spellEnd"/>
            <w:r w:rsidR="001225D6" w:rsidRPr="00CD3DA1">
              <w:t xml:space="preserve"> </w:t>
            </w:r>
            <w:proofErr w:type="spellStart"/>
            <w:r w:rsidR="001225D6" w:rsidRPr="00CD3DA1">
              <w:t>ir</w:t>
            </w:r>
            <w:proofErr w:type="spellEnd"/>
            <w:r w:rsidR="001225D6" w:rsidRPr="00CD3DA1">
              <w:t xml:space="preserve"> </w:t>
            </w:r>
            <w:proofErr w:type="spellStart"/>
            <w:r w:rsidR="001225D6" w:rsidRPr="00CD3DA1">
              <w:t>sveikatos</w:t>
            </w:r>
            <w:proofErr w:type="spellEnd"/>
            <w:r w:rsidR="001225D6" w:rsidRPr="00CD3DA1">
              <w:t xml:space="preserve"> </w:t>
            </w:r>
            <w:proofErr w:type="spellStart"/>
            <w:r w:rsidR="001225D6" w:rsidRPr="00CD3DA1">
              <w:t>reikalavimai</w:t>
            </w:r>
            <w:proofErr w:type="spellEnd"/>
            <w:r w:rsidR="001225D6" w:rsidRPr="00CD3DA1">
              <w:t xml:space="preserve"> </w:t>
            </w:r>
            <w:proofErr w:type="spellStart"/>
            <w:r w:rsidR="001225D6" w:rsidRPr="00CD3DA1">
              <w:t>atliekant</w:t>
            </w:r>
            <w:proofErr w:type="spellEnd"/>
            <w:r w:rsidR="001225D6" w:rsidRPr="00CD3DA1">
              <w:t xml:space="preserve"> </w:t>
            </w:r>
            <w:proofErr w:type="spellStart"/>
            <w:r w:rsidR="001225D6" w:rsidRPr="00CD3DA1">
              <w:t>prisijungimo</w:t>
            </w:r>
            <w:proofErr w:type="spellEnd"/>
            <w:r w:rsidR="001225D6" w:rsidRPr="00CD3DA1">
              <w:t xml:space="preserve"> </w:t>
            </w:r>
            <w:proofErr w:type="spellStart"/>
            <w:r w:rsidR="001225D6" w:rsidRPr="00CD3DA1">
              <w:t>prie</w:t>
            </w:r>
            <w:proofErr w:type="spellEnd"/>
            <w:r w:rsidR="001225D6" w:rsidRPr="00CD3DA1">
              <w:t xml:space="preserve"> </w:t>
            </w:r>
            <w:proofErr w:type="spellStart"/>
            <w:r w:rsidR="001225D6" w:rsidRPr="00CD3DA1">
              <w:t>pastato</w:t>
            </w:r>
            <w:proofErr w:type="spellEnd"/>
            <w:r w:rsidR="001225D6" w:rsidRPr="00CD3DA1">
              <w:t xml:space="preserve"> </w:t>
            </w:r>
            <w:proofErr w:type="spellStart"/>
            <w:r w:rsidR="001225D6" w:rsidRPr="00CD3DA1">
              <w:t>šalto</w:t>
            </w:r>
            <w:proofErr w:type="spellEnd"/>
            <w:r w:rsidR="001225D6" w:rsidRPr="00CD3DA1">
              <w:t xml:space="preserve"> </w:t>
            </w:r>
            <w:proofErr w:type="spellStart"/>
            <w:r w:rsidR="001225D6" w:rsidRPr="00CD3DA1">
              <w:t>ir</w:t>
            </w:r>
            <w:proofErr w:type="spellEnd"/>
            <w:r w:rsidR="001225D6" w:rsidRPr="00CD3DA1">
              <w:t xml:space="preserve"> </w:t>
            </w:r>
            <w:proofErr w:type="spellStart"/>
            <w:r w:rsidR="001225D6" w:rsidRPr="00CD3DA1">
              <w:t>karšto</w:t>
            </w:r>
            <w:proofErr w:type="spellEnd"/>
            <w:r w:rsidR="001225D6" w:rsidRPr="00CD3DA1">
              <w:t xml:space="preserve"> </w:t>
            </w:r>
            <w:proofErr w:type="spellStart"/>
            <w:r w:rsidR="001225D6" w:rsidRPr="00CD3DA1">
              <w:t>vandens</w:t>
            </w:r>
            <w:proofErr w:type="spellEnd"/>
            <w:r w:rsidR="001225D6" w:rsidRPr="00CD3DA1">
              <w:t xml:space="preserve"> </w:t>
            </w:r>
            <w:proofErr w:type="spellStart"/>
            <w:r w:rsidR="001225D6" w:rsidRPr="00CD3DA1">
              <w:t>tiekimo</w:t>
            </w:r>
            <w:proofErr w:type="spellEnd"/>
            <w:r w:rsidR="001225D6" w:rsidRPr="00CD3DA1">
              <w:t xml:space="preserve"> </w:t>
            </w:r>
            <w:proofErr w:type="spellStart"/>
            <w:r w:rsidR="001225D6" w:rsidRPr="00CD3DA1">
              <w:t>bei</w:t>
            </w:r>
            <w:proofErr w:type="spellEnd"/>
            <w:r w:rsidR="001225D6" w:rsidRPr="00CD3DA1">
              <w:t xml:space="preserve"> </w:t>
            </w:r>
            <w:proofErr w:type="spellStart"/>
            <w:r w:rsidR="001225D6" w:rsidRPr="00CD3DA1">
              <w:t>šildymo</w:t>
            </w:r>
            <w:proofErr w:type="spellEnd"/>
            <w:r w:rsidR="001225D6" w:rsidRPr="00CD3DA1">
              <w:t xml:space="preserve"> </w:t>
            </w:r>
            <w:proofErr w:type="spellStart"/>
            <w:r w:rsidR="001225D6" w:rsidRPr="00CD3DA1">
              <w:t>sistemų</w:t>
            </w:r>
            <w:proofErr w:type="spellEnd"/>
            <w:r w:rsidR="001225D6" w:rsidRPr="00CD3DA1">
              <w:t xml:space="preserve">, </w:t>
            </w:r>
            <w:proofErr w:type="spellStart"/>
            <w:r w:rsidR="001225D6" w:rsidRPr="00CD3DA1">
              <w:t>prietaisų</w:t>
            </w:r>
            <w:proofErr w:type="spellEnd"/>
            <w:r w:rsidR="001225D6" w:rsidRPr="00CD3DA1">
              <w:t xml:space="preserve"> </w:t>
            </w:r>
            <w:proofErr w:type="spellStart"/>
            <w:r w:rsidR="001225D6" w:rsidRPr="00CD3DA1">
              <w:t>montavimo</w:t>
            </w:r>
            <w:proofErr w:type="spellEnd"/>
            <w:r w:rsidR="001225D6" w:rsidRPr="00CD3DA1">
              <w:t xml:space="preserve"> </w:t>
            </w:r>
            <w:proofErr w:type="spellStart"/>
            <w:r w:rsidR="001225D6" w:rsidRPr="00CD3DA1">
              <w:t>darbus</w:t>
            </w:r>
            <w:proofErr w:type="spellEnd"/>
            <w:r w:rsidR="001225D6" w:rsidRPr="00CD3DA1">
              <w:t>.</w:t>
            </w:r>
          </w:p>
          <w:p w:rsidR="00434CF0" w:rsidRPr="00CD3DA1" w:rsidRDefault="00434CF0" w:rsidP="001371E4">
            <w:pPr>
              <w:pStyle w:val="Sraopastraipa"/>
              <w:widowControl w:val="0"/>
              <w:numPr>
                <w:ilvl w:val="0"/>
                <w:numId w:val="59"/>
              </w:numPr>
              <w:ind w:left="0" w:firstLine="0"/>
              <w:rPr>
                <w:spacing w:val="-1"/>
              </w:rPr>
            </w:pPr>
            <w:r w:rsidRPr="00CD3DA1">
              <w:rPr>
                <w:spacing w:val="-1"/>
              </w:rPr>
              <w:t>Išvardinti</w:t>
            </w:r>
            <w:r w:rsidR="00C70A32" w:rsidRPr="00CD3DA1">
              <w:rPr>
                <w:spacing w:val="-1"/>
              </w:rPr>
              <w:t xml:space="preserve"> </w:t>
            </w:r>
            <w:r w:rsidRPr="00CD3DA1">
              <w:rPr>
                <w:spacing w:val="-1"/>
              </w:rPr>
              <w:t>galimus pavojus, susijusius su prisijungimo prie pastato šalto ir karšto vandens tiekimo bei šildymo sistemų</w:t>
            </w:r>
            <w:r w:rsidR="00C70A32" w:rsidRPr="00CD3DA1">
              <w:rPr>
                <w:spacing w:val="-1"/>
              </w:rPr>
              <w:t xml:space="preserve"> </w:t>
            </w:r>
            <w:r w:rsidRPr="00CD3DA1">
              <w:rPr>
                <w:spacing w:val="-1"/>
              </w:rPr>
              <w:t>prietaisų</w:t>
            </w:r>
            <w:r w:rsidRPr="00CD3DA1">
              <w:rPr>
                <w:spacing w:val="-1"/>
              </w:rPr>
              <w:t xml:space="preserve"> </w:t>
            </w:r>
            <w:r w:rsidRPr="00CD3DA1">
              <w:rPr>
                <w:spacing w:val="-1"/>
              </w:rPr>
              <w:t>montavimo darbais.</w:t>
            </w:r>
          </w:p>
          <w:p w:rsidR="00D63781" w:rsidRPr="00CD3DA1" w:rsidRDefault="00434CF0" w:rsidP="001371E4">
            <w:pPr>
              <w:pStyle w:val="Sraopastraipa"/>
              <w:widowControl w:val="0"/>
              <w:numPr>
                <w:ilvl w:val="0"/>
                <w:numId w:val="59"/>
              </w:numPr>
              <w:ind w:left="0" w:firstLine="0"/>
              <w:rPr>
                <w:iCs/>
              </w:rPr>
            </w:pPr>
            <w:r w:rsidRPr="00CD3DA1">
              <w:rPr>
                <w:spacing w:val="-1"/>
              </w:rPr>
              <w:t>Paaiškinti</w:t>
            </w:r>
            <w:r w:rsidRPr="00CD3DA1">
              <w:rPr>
                <w:spacing w:val="7"/>
              </w:rPr>
              <w:t xml:space="preserve"> </w:t>
            </w:r>
            <w:r w:rsidRPr="00CD3DA1">
              <w:rPr>
                <w:spacing w:val="-1"/>
              </w:rPr>
              <w:t>instruktavimų</w:t>
            </w:r>
            <w:r w:rsidRPr="00CD3DA1">
              <w:rPr>
                <w:spacing w:val="35"/>
              </w:rPr>
              <w:t xml:space="preserve"> </w:t>
            </w:r>
            <w:r w:rsidRPr="00CD3DA1">
              <w:rPr>
                <w:spacing w:val="-1"/>
              </w:rPr>
              <w:t>tvarką</w:t>
            </w:r>
            <w:r w:rsidRPr="00CD3DA1">
              <w:rPr>
                <w:spacing w:val="39"/>
              </w:rPr>
              <w:t xml:space="preserve"> </w:t>
            </w:r>
            <w:r w:rsidRPr="00CD3DA1">
              <w:t>ir</w:t>
            </w:r>
            <w:r w:rsidRPr="00CD3DA1">
              <w:rPr>
                <w:spacing w:val="40"/>
              </w:rPr>
              <w:t xml:space="preserve"> </w:t>
            </w:r>
            <w:r w:rsidRPr="00CD3DA1">
              <w:t>jų</w:t>
            </w:r>
            <w:r w:rsidRPr="00CD3DA1">
              <w:rPr>
                <w:spacing w:val="41"/>
              </w:rPr>
              <w:t xml:space="preserve"> </w:t>
            </w:r>
            <w:r w:rsidRPr="00CD3DA1">
              <w:t>rūšis,</w:t>
            </w:r>
            <w:r w:rsidRPr="00CD3DA1">
              <w:rPr>
                <w:spacing w:val="24"/>
              </w:rPr>
              <w:t xml:space="preserve"> </w:t>
            </w:r>
            <w:r w:rsidRPr="00CD3DA1">
              <w:rPr>
                <w:spacing w:val="-1"/>
              </w:rPr>
              <w:t>darbuotojų</w:t>
            </w:r>
            <w:r w:rsidRPr="00CD3DA1">
              <w:rPr>
                <w:spacing w:val="14"/>
              </w:rPr>
              <w:t xml:space="preserve"> </w:t>
            </w:r>
            <w:r w:rsidRPr="00CD3DA1">
              <w:rPr>
                <w:spacing w:val="-1"/>
              </w:rPr>
              <w:t>saugos</w:t>
            </w:r>
            <w:r w:rsidRPr="00CD3DA1">
              <w:rPr>
                <w:spacing w:val="14"/>
              </w:rPr>
              <w:t xml:space="preserve"> </w:t>
            </w:r>
            <w:r w:rsidRPr="00CD3DA1">
              <w:rPr>
                <w:spacing w:val="1"/>
              </w:rPr>
              <w:t>ir</w:t>
            </w:r>
            <w:r w:rsidRPr="00CD3DA1">
              <w:rPr>
                <w:spacing w:val="23"/>
              </w:rPr>
              <w:t xml:space="preserve"> </w:t>
            </w:r>
            <w:r w:rsidRPr="00CD3DA1">
              <w:rPr>
                <w:spacing w:val="-1"/>
              </w:rPr>
              <w:t>sveikatos</w:t>
            </w:r>
            <w:r w:rsidRPr="00CD3DA1">
              <w:rPr>
                <w:spacing w:val="48"/>
              </w:rPr>
              <w:t xml:space="preserve"> </w:t>
            </w:r>
            <w:r w:rsidRPr="00CD3DA1">
              <w:rPr>
                <w:spacing w:val="-1"/>
              </w:rPr>
              <w:t>instrukcijas,</w:t>
            </w:r>
            <w:r w:rsidRPr="00CD3DA1">
              <w:rPr>
                <w:spacing w:val="35"/>
              </w:rPr>
              <w:t xml:space="preserve"> </w:t>
            </w:r>
            <w:r w:rsidRPr="00CD3DA1">
              <w:rPr>
                <w:spacing w:val="-1"/>
              </w:rPr>
              <w:t>elgesio</w:t>
            </w:r>
            <w:r w:rsidR="00C70A32" w:rsidRPr="00CD3DA1">
              <w:rPr>
                <w:spacing w:val="-1"/>
              </w:rPr>
              <w:t xml:space="preserve"> </w:t>
            </w:r>
            <w:r w:rsidRPr="00CD3DA1">
              <w:rPr>
                <w:spacing w:val="-1"/>
              </w:rPr>
              <w:t>taisykles</w:t>
            </w:r>
            <w:r w:rsidRPr="00CD3DA1">
              <w:rPr>
                <w:spacing w:val="26"/>
              </w:rPr>
              <w:t xml:space="preserve"> </w:t>
            </w:r>
            <w:r w:rsidRPr="00CD3DA1">
              <w:rPr>
                <w:spacing w:val="-1"/>
              </w:rPr>
              <w:t>gyvenamų</w:t>
            </w:r>
            <w:r w:rsidR="00C70A32" w:rsidRPr="00CD3DA1">
              <w:rPr>
                <w:spacing w:val="-1"/>
              </w:rPr>
              <w:t xml:space="preserve"> </w:t>
            </w:r>
            <w:r w:rsidRPr="00CD3DA1">
              <w:rPr>
                <w:spacing w:val="1"/>
              </w:rPr>
              <w:t>ir</w:t>
            </w:r>
            <w:r w:rsidRPr="00CD3DA1">
              <w:t xml:space="preserve"> </w:t>
            </w:r>
            <w:r w:rsidRPr="00CD3DA1">
              <w:rPr>
                <w:spacing w:val="-1"/>
              </w:rPr>
              <w:t>administracinių</w:t>
            </w:r>
            <w:r w:rsidR="00C70A32" w:rsidRPr="00CD3DA1">
              <w:rPr>
                <w:spacing w:val="-1"/>
              </w:rPr>
              <w:t xml:space="preserve"> </w:t>
            </w:r>
            <w:r w:rsidRPr="00CD3DA1">
              <w:rPr>
                <w:spacing w:val="-1"/>
              </w:rPr>
              <w:t>bei</w:t>
            </w:r>
            <w:r w:rsidRPr="00CD3DA1">
              <w:rPr>
                <w:spacing w:val="27"/>
              </w:rPr>
              <w:t xml:space="preserve"> </w:t>
            </w:r>
            <w:r w:rsidRPr="00CD3DA1">
              <w:rPr>
                <w:spacing w:val="-1"/>
              </w:rPr>
              <w:t>gamybinių</w:t>
            </w:r>
            <w:r w:rsidR="00C70A32" w:rsidRPr="00CD3DA1">
              <w:rPr>
                <w:spacing w:val="-1"/>
              </w:rPr>
              <w:t xml:space="preserve"> </w:t>
            </w:r>
            <w:r w:rsidRPr="00CD3DA1">
              <w:t>patalpų</w:t>
            </w:r>
            <w:r w:rsidRPr="00CD3DA1">
              <w:rPr>
                <w:spacing w:val="26"/>
              </w:rPr>
              <w:t xml:space="preserve"> </w:t>
            </w:r>
            <w:r w:rsidRPr="00CD3DA1">
              <w:rPr>
                <w:spacing w:val="-1"/>
              </w:rPr>
              <w:t>sanitariniuose</w:t>
            </w:r>
            <w:r w:rsidRPr="00CD3DA1">
              <w:t xml:space="preserve"> </w:t>
            </w:r>
            <w:r w:rsidRPr="00CD3DA1">
              <w:rPr>
                <w:spacing w:val="-1"/>
              </w:rPr>
              <w:t>mazguose.</w:t>
            </w:r>
          </w:p>
        </w:tc>
        <w:tc>
          <w:tcPr>
            <w:tcW w:w="1506" w:type="pct"/>
            <w:tcBorders>
              <w:top w:val="single" w:sz="4" w:space="0" w:color="auto"/>
              <w:left w:val="single" w:sz="4" w:space="0" w:color="auto"/>
              <w:bottom w:val="single" w:sz="4" w:space="0" w:color="auto"/>
              <w:right w:val="single" w:sz="4" w:space="0" w:color="auto"/>
            </w:tcBorders>
          </w:tcPr>
          <w:p w:rsidR="00D63781" w:rsidRPr="00CD3DA1" w:rsidRDefault="00434CF0" w:rsidP="00CD3DA1">
            <w:pPr>
              <w:pStyle w:val="TableParagraph"/>
              <w:rPr>
                <w:iCs/>
                <w:szCs w:val="24"/>
                <w:lang w:val="lt-LT"/>
              </w:rPr>
            </w:pPr>
            <w:r w:rsidRPr="00CD3DA1">
              <w:rPr>
                <w:szCs w:val="24"/>
                <w:lang w:val="lt-LT"/>
              </w:rPr>
              <w:t>I</w:t>
            </w:r>
            <w:r w:rsidRPr="00CD3DA1">
              <w:rPr>
                <w:szCs w:val="24"/>
                <w:lang w:val="lt-LT"/>
              </w:rPr>
              <w:t>švardinti</w:t>
            </w:r>
            <w:r w:rsidRPr="00CD3DA1">
              <w:rPr>
                <w:spacing w:val="57"/>
                <w:szCs w:val="24"/>
                <w:lang w:val="lt-LT"/>
              </w:rPr>
              <w:t xml:space="preserve"> </w:t>
            </w:r>
            <w:r w:rsidRPr="00CD3DA1">
              <w:rPr>
                <w:szCs w:val="24"/>
                <w:lang w:val="lt-LT"/>
              </w:rPr>
              <w:t>galimi</w:t>
            </w:r>
            <w:r w:rsidRPr="00CD3DA1">
              <w:rPr>
                <w:spacing w:val="58"/>
                <w:szCs w:val="24"/>
                <w:lang w:val="lt-LT"/>
              </w:rPr>
              <w:t xml:space="preserve"> </w:t>
            </w:r>
            <w:r w:rsidRPr="00CD3DA1">
              <w:rPr>
                <w:szCs w:val="24"/>
                <w:lang w:val="lt-LT"/>
              </w:rPr>
              <w:t>pavojai</w:t>
            </w:r>
            <w:r w:rsidRPr="00CD3DA1">
              <w:rPr>
                <w:spacing w:val="35"/>
                <w:szCs w:val="24"/>
                <w:lang w:val="lt-LT"/>
              </w:rPr>
              <w:t xml:space="preserve"> </w:t>
            </w:r>
            <w:r w:rsidRPr="00CD3DA1">
              <w:rPr>
                <w:szCs w:val="24"/>
                <w:lang w:val="lt-LT"/>
              </w:rPr>
              <w:t>atliekant</w:t>
            </w:r>
            <w:r w:rsidRPr="00CD3DA1">
              <w:rPr>
                <w:spacing w:val="17"/>
                <w:szCs w:val="24"/>
                <w:lang w:val="lt-LT"/>
              </w:rPr>
              <w:t xml:space="preserve"> </w:t>
            </w:r>
            <w:r w:rsidRPr="00CD3DA1">
              <w:rPr>
                <w:szCs w:val="24"/>
                <w:lang w:val="lt-LT"/>
              </w:rPr>
              <w:t>prisijungimo</w:t>
            </w:r>
            <w:r w:rsidRPr="00CD3DA1">
              <w:rPr>
                <w:spacing w:val="18"/>
                <w:szCs w:val="24"/>
                <w:lang w:val="lt-LT"/>
              </w:rPr>
              <w:t xml:space="preserve"> </w:t>
            </w:r>
            <w:r w:rsidRPr="00CD3DA1">
              <w:rPr>
                <w:szCs w:val="24"/>
                <w:lang w:val="lt-LT"/>
              </w:rPr>
              <w:t>prie</w:t>
            </w:r>
            <w:r w:rsidRPr="00CD3DA1">
              <w:rPr>
                <w:spacing w:val="37"/>
                <w:szCs w:val="24"/>
                <w:lang w:val="lt-LT"/>
              </w:rPr>
              <w:t xml:space="preserve"> </w:t>
            </w:r>
            <w:r w:rsidRPr="00CD3DA1">
              <w:rPr>
                <w:szCs w:val="24"/>
                <w:lang w:val="lt-LT"/>
              </w:rPr>
              <w:t>pastato</w:t>
            </w:r>
            <w:r w:rsidRPr="00CD3DA1">
              <w:rPr>
                <w:spacing w:val="12"/>
                <w:szCs w:val="24"/>
                <w:lang w:val="lt-LT"/>
              </w:rPr>
              <w:t xml:space="preserve"> </w:t>
            </w:r>
            <w:r w:rsidRPr="00CD3DA1">
              <w:rPr>
                <w:szCs w:val="24"/>
                <w:lang w:val="lt-LT"/>
              </w:rPr>
              <w:t>šalto</w:t>
            </w:r>
            <w:r w:rsidRPr="00CD3DA1">
              <w:rPr>
                <w:spacing w:val="11"/>
                <w:szCs w:val="24"/>
                <w:lang w:val="lt-LT"/>
              </w:rPr>
              <w:t xml:space="preserve"> </w:t>
            </w:r>
            <w:r w:rsidRPr="00CD3DA1">
              <w:rPr>
                <w:szCs w:val="24"/>
                <w:lang w:val="lt-LT"/>
              </w:rPr>
              <w:t>ir</w:t>
            </w:r>
            <w:r w:rsidRPr="00CD3DA1">
              <w:rPr>
                <w:spacing w:val="11"/>
                <w:szCs w:val="24"/>
                <w:lang w:val="lt-LT"/>
              </w:rPr>
              <w:t xml:space="preserve"> </w:t>
            </w:r>
            <w:r w:rsidRPr="00CD3DA1">
              <w:rPr>
                <w:szCs w:val="24"/>
                <w:lang w:val="lt-LT"/>
              </w:rPr>
              <w:t>karšto</w:t>
            </w:r>
            <w:r w:rsidRPr="00CD3DA1">
              <w:rPr>
                <w:spacing w:val="11"/>
                <w:szCs w:val="24"/>
                <w:lang w:val="lt-LT"/>
              </w:rPr>
              <w:t xml:space="preserve"> </w:t>
            </w:r>
            <w:r w:rsidRPr="00CD3DA1">
              <w:rPr>
                <w:szCs w:val="24"/>
                <w:lang w:val="lt-LT"/>
              </w:rPr>
              <w:t>vandens</w:t>
            </w:r>
            <w:r w:rsidRPr="00CD3DA1">
              <w:rPr>
                <w:spacing w:val="31"/>
                <w:szCs w:val="24"/>
                <w:lang w:val="lt-LT"/>
              </w:rPr>
              <w:t xml:space="preserve"> </w:t>
            </w:r>
            <w:r w:rsidRPr="00CD3DA1">
              <w:rPr>
                <w:szCs w:val="24"/>
                <w:lang w:val="lt-LT"/>
              </w:rPr>
              <w:t>tiekimo</w:t>
            </w:r>
            <w:r w:rsidRPr="00CD3DA1">
              <w:rPr>
                <w:spacing w:val="14"/>
                <w:szCs w:val="24"/>
                <w:lang w:val="lt-LT"/>
              </w:rPr>
              <w:t xml:space="preserve"> </w:t>
            </w:r>
            <w:r w:rsidRPr="00CD3DA1">
              <w:rPr>
                <w:szCs w:val="24"/>
                <w:lang w:val="lt-LT"/>
              </w:rPr>
              <w:t>bei</w:t>
            </w:r>
            <w:r w:rsidRPr="00CD3DA1">
              <w:rPr>
                <w:spacing w:val="14"/>
                <w:szCs w:val="24"/>
                <w:lang w:val="lt-LT"/>
              </w:rPr>
              <w:t xml:space="preserve"> </w:t>
            </w:r>
            <w:r w:rsidRPr="00CD3DA1">
              <w:rPr>
                <w:szCs w:val="24"/>
                <w:lang w:val="lt-LT"/>
              </w:rPr>
              <w:t>šildymo</w:t>
            </w:r>
            <w:r w:rsidRPr="00CD3DA1">
              <w:rPr>
                <w:spacing w:val="16"/>
                <w:szCs w:val="24"/>
                <w:lang w:val="lt-LT"/>
              </w:rPr>
              <w:t xml:space="preserve"> </w:t>
            </w:r>
            <w:r w:rsidRPr="00CD3DA1">
              <w:rPr>
                <w:szCs w:val="24"/>
                <w:lang w:val="lt-LT"/>
              </w:rPr>
              <w:t>sistemų</w:t>
            </w:r>
            <w:r w:rsidRPr="00CD3DA1">
              <w:rPr>
                <w:spacing w:val="24"/>
                <w:szCs w:val="24"/>
                <w:lang w:val="lt-LT"/>
              </w:rPr>
              <w:t xml:space="preserve"> </w:t>
            </w:r>
            <w:r w:rsidRPr="00CD3DA1">
              <w:rPr>
                <w:szCs w:val="24"/>
                <w:lang w:val="lt-LT"/>
              </w:rPr>
              <w:t>prietaisų</w:t>
            </w:r>
            <w:r w:rsidRPr="00CD3DA1">
              <w:rPr>
                <w:spacing w:val="41"/>
                <w:szCs w:val="24"/>
                <w:lang w:val="lt-LT"/>
              </w:rPr>
              <w:t xml:space="preserve"> </w:t>
            </w:r>
            <w:r w:rsidRPr="00CD3DA1">
              <w:rPr>
                <w:szCs w:val="24"/>
                <w:lang w:val="lt-LT"/>
              </w:rPr>
              <w:t>montavimo</w:t>
            </w:r>
            <w:r w:rsidRPr="00CD3DA1">
              <w:rPr>
                <w:spacing w:val="40"/>
                <w:szCs w:val="24"/>
                <w:lang w:val="lt-LT"/>
              </w:rPr>
              <w:t xml:space="preserve"> </w:t>
            </w:r>
            <w:r w:rsidRPr="00CD3DA1">
              <w:rPr>
                <w:szCs w:val="24"/>
                <w:lang w:val="lt-LT"/>
              </w:rPr>
              <w:t>darbus,</w:t>
            </w:r>
            <w:r w:rsidRPr="00CD3DA1">
              <w:rPr>
                <w:spacing w:val="37"/>
                <w:szCs w:val="24"/>
                <w:lang w:val="lt-LT"/>
              </w:rPr>
              <w:t xml:space="preserve"> </w:t>
            </w:r>
            <w:r w:rsidRPr="00CD3DA1">
              <w:rPr>
                <w:szCs w:val="24"/>
                <w:lang w:val="lt-LT"/>
              </w:rPr>
              <w:t>paaiškinti</w:t>
            </w:r>
            <w:r w:rsidRPr="00CD3DA1">
              <w:rPr>
                <w:spacing w:val="36"/>
                <w:szCs w:val="24"/>
                <w:lang w:val="lt-LT"/>
              </w:rPr>
              <w:t xml:space="preserve"> </w:t>
            </w:r>
            <w:r w:rsidRPr="00CD3DA1">
              <w:rPr>
                <w:szCs w:val="24"/>
                <w:lang w:val="lt-LT"/>
              </w:rPr>
              <w:t>darbuotojų</w:t>
            </w:r>
            <w:r w:rsidR="00C70A32" w:rsidRPr="00CD3DA1">
              <w:rPr>
                <w:szCs w:val="24"/>
                <w:lang w:val="lt-LT"/>
              </w:rPr>
              <w:t xml:space="preserve"> </w:t>
            </w:r>
            <w:r w:rsidRPr="00CD3DA1">
              <w:rPr>
                <w:szCs w:val="24"/>
                <w:lang w:val="lt-LT"/>
              </w:rPr>
              <w:t>saugos</w:t>
            </w:r>
            <w:r w:rsidRPr="00CD3DA1">
              <w:rPr>
                <w:spacing w:val="43"/>
                <w:szCs w:val="24"/>
                <w:lang w:val="lt-LT"/>
              </w:rPr>
              <w:t xml:space="preserve"> </w:t>
            </w:r>
            <w:r w:rsidRPr="00CD3DA1">
              <w:rPr>
                <w:szCs w:val="24"/>
                <w:lang w:val="lt-LT"/>
              </w:rPr>
              <w:t>ir</w:t>
            </w:r>
            <w:r w:rsidRPr="00CD3DA1">
              <w:rPr>
                <w:spacing w:val="47"/>
                <w:szCs w:val="24"/>
                <w:lang w:val="lt-LT"/>
              </w:rPr>
              <w:t xml:space="preserve"> </w:t>
            </w:r>
            <w:r w:rsidRPr="00CD3DA1">
              <w:rPr>
                <w:szCs w:val="24"/>
                <w:lang w:val="lt-LT"/>
              </w:rPr>
              <w:t>sveikatos</w:t>
            </w:r>
            <w:r w:rsidRPr="00CD3DA1">
              <w:rPr>
                <w:spacing w:val="48"/>
                <w:szCs w:val="24"/>
                <w:lang w:val="lt-LT"/>
              </w:rPr>
              <w:t xml:space="preserve"> </w:t>
            </w:r>
            <w:r w:rsidRPr="00CD3DA1">
              <w:rPr>
                <w:szCs w:val="24"/>
                <w:lang w:val="lt-LT"/>
              </w:rPr>
              <w:t>instruktavimai,</w:t>
            </w:r>
            <w:r w:rsidRPr="00CD3DA1">
              <w:rPr>
                <w:spacing w:val="33"/>
                <w:szCs w:val="24"/>
                <w:lang w:val="lt-LT"/>
              </w:rPr>
              <w:t xml:space="preserve"> </w:t>
            </w:r>
            <w:r w:rsidRPr="00CD3DA1">
              <w:rPr>
                <w:szCs w:val="24"/>
                <w:lang w:val="lt-LT"/>
              </w:rPr>
              <w:t>instrukcijos</w:t>
            </w:r>
            <w:r w:rsidRPr="00CD3DA1">
              <w:rPr>
                <w:spacing w:val="2"/>
                <w:szCs w:val="24"/>
                <w:lang w:val="lt-LT"/>
              </w:rPr>
              <w:t xml:space="preserve"> </w:t>
            </w:r>
            <w:r w:rsidRPr="00CD3DA1">
              <w:rPr>
                <w:szCs w:val="24"/>
                <w:lang w:val="lt-LT"/>
              </w:rPr>
              <w:t>bei</w:t>
            </w:r>
            <w:r w:rsidRPr="00CD3DA1">
              <w:rPr>
                <w:spacing w:val="2"/>
                <w:szCs w:val="24"/>
                <w:lang w:val="lt-LT"/>
              </w:rPr>
              <w:t xml:space="preserve"> </w:t>
            </w:r>
            <w:r w:rsidRPr="00CD3DA1">
              <w:rPr>
                <w:szCs w:val="24"/>
                <w:lang w:val="lt-LT"/>
              </w:rPr>
              <w:t>elgesio</w:t>
            </w:r>
            <w:r w:rsidRPr="00CD3DA1">
              <w:rPr>
                <w:spacing w:val="33"/>
                <w:szCs w:val="24"/>
                <w:lang w:val="lt-LT"/>
              </w:rPr>
              <w:t xml:space="preserve"> </w:t>
            </w:r>
            <w:r w:rsidRPr="00CD3DA1">
              <w:rPr>
                <w:szCs w:val="24"/>
                <w:lang w:val="lt-LT"/>
              </w:rPr>
              <w:t>taisyklės,</w:t>
            </w:r>
            <w:r w:rsidRPr="00CD3DA1">
              <w:rPr>
                <w:szCs w:val="24"/>
                <w:lang w:val="lt-LT"/>
              </w:rPr>
              <w:t xml:space="preserve"> </w:t>
            </w:r>
            <w:r w:rsidRPr="00CD3DA1">
              <w:rPr>
                <w:szCs w:val="24"/>
                <w:lang w:val="lt-LT"/>
              </w:rPr>
              <w:t>įvertintas</w:t>
            </w:r>
            <w:r w:rsidRPr="00CD3DA1">
              <w:rPr>
                <w:rFonts w:eastAsia="Times New Roman"/>
                <w:szCs w:val="24"/>
                <w:lang w:val="lt-LT"/>
              </w:rPr>
              <w:t xml:space="preserve"> </w:t>
            </w:r>
            <w:r w:rsidRPr="00CD3DA1">
              <w:rPr>
                <w:szCs w:val="24"/>
                <w:lang w:val="lt-LT"/>
              </w:rPr>
              <w:t>prevencinių</w:t>
            </w:r>
            <w:r w:rsidR="00C70A32" w:rsidRPr="00CD3DA1">
              <w:rPr>
                <w:szCs w:val="24"/>
                <w:lang w:val="lt-LT"/>
              </w:rPr>
              <w:t xml:space="preserve"> </w:t>
            </w:r>
            <w:r w:rsidRPr="00CD3DA1">
              <w:rPr>
                <w:szCs w:val="24"/>
                <w:lang w:val="lt-LT"/>
              </w:rPr>
              <w:t>priemonių</w:t>
            </w:r>
            <w:r w:rsidRPr="00CD3DA1">
              <w:rPr>
                <w:spacing w:val="29"/>
                <w:szCs w:val="24"/>
                <w:lang w:val="lt-LT"/>
              </w:rPr>
              <w:t xml:space="preserve"> </w:t>
            </w:r>
            <w:r w:rsidRPr="00CD3DA1">
              <w:rPr>
                <w:szCs w:val="24"/>
                <w:lang w:val="lt-LT"/>
              </w:rPr>
              <w:t>būtinumas,</w:t>
            </w:r>
            <w:r w:rsidRPr="00CD3DA1">
              <w:rPr>
                <w:spacing w:val="45"/>
                <w:szCs w:val="24"/>
                <w:lang w:val="lt-LT"/>
              </w:rPr>
              <w:t xml:space="preserve"> </w:t>
            </w:r>
            <w:r w:rsidRPr="00CD3DA1">
              <w:rPr>
                <w:szCs w:val="24"/>
                <w:lang w:val="lt-LT"/>
              </w:rPr>
              <w:t>parinktos</w:t>
            </w:r>
            <w:r w:rsidRPr="00CD3DA1">
              <w:rPr>
                <w:spacing w:val="45"/>
                <w:szCs w:val="24"/>
                <w:lang w:val="lt-LT"/>
              </w:rPr>
              <w:t xml:space="preserve"> </w:t>
            </w:r>
            <w:r w:rsidRPr="00CD3DA1">
              <w:rPr>
                <w:szCs w:val="24"/>
                <w:lang w:val="lt-LT"/>
              </w:rPr>
              <w:t>saugos</w:t>
            </w:r>
            <w:r w:rsidRPr="00CD3DA1">
              <w:rPr>
                <w:spacing w:val="25"/>
                <w:szCs w:val="24"/>
                <w:lang w:val="lt-LT"/>
              </w:rPr>
              <w:t xml:space="preserve"> </w:t>
            </w:r>
            <w:r w:rsidRPr="00CD3DA1">
              <w:rPr>
                <w:szCs w:val="24"/>
                <w:lang w:val="lt-LT"/>
              </w:rPr>
              <w:t>darbe</w:t>
            </w:r>
            <w:r w:rsidRPr="00CD3DA1">
              <w:rPr>
                <w:spacing w:val="-2"/>
                <w:szCs w:val="24"/>
                <w:lang w:val="lt-LT"/>
              </w:rPr>
              <w:t xml:space="preserve"> </w:t>
            </w:r>
            <w:r w:rsidRPr="00CD3DA1">
              <w:rPr>
                <w:szCs w:val="24"/>
                <w:lang w:val="lt-LT"/>
              </w:rPr>
              <w:t>priemonės.</w:t>
            </w:r>
          </w:p>
        </w:tc>
      </w:tr>
      <w:tr w:rsidR="00434CF0" w:rsidRPr="005D2549" w:rsidTr="00D63781">
        <w:trPr>
          <w:trHeight w:val="57"/>
        </w:trPr>
        <w:tc>
          <w:tcPr>
            <w:tcW w:w="1133" w:type="pct"/>
            <w:tcBorders>
              <w:top w:val="single" w:sz="4" w:space="0" w:color="auto"/>
              <w:left w:val="single" w:sz="4" w:space="0" w:color="auto"/>
              <w:bottom w:val="single" w:sz="4" w:space="0" w:color="auto"/>
              <w:right w:val="single" w:sz="4" w:space="0" w:color="auto"/>
            </w:tcBorders>
          </w:tcPr>
          <w:p w:rsidR="00434CF0" w:rsidRPr="005D2549" w:rsidRDefault="00434CF0" w:rsidP="00C70A32">
            <w:pPr>
              <w:widowControl w:val="0"/>
              <w:rPr>
                <w:iCs/>
              </w:rPr>
            </w:pPr>
            <w:r>
              <w:t xml:space="preserve">3. </w:t>
            </w:r>
            <w:r w:rsidRPr="005D2549">
              <w:t>Parinkti prisijungimo prie pastato šalto ir karšto vandens tiekimo bei šildymo sistemų prietaisų montavimui reikalingas medžiagas.</w:t>
            </w:r>
          </w:p>
        </w:tc>
        <w:tc>
          <w:tcPr>
            <w:tcW w:w="2361" w:type="pct"/>
            <w:tcBorders>
              <w:top w:val="single" w:sz="4" w:space="0" w:color="auto"/>
              <w:left w:val="single" w:sz="4" w:space="0" w:color="auto"/>
              <w:bottom w:val="single" w:sz="4" w:space="0" w:color="auto"/>
              <w:right w:val="single" w:sz="4" w:space="0" w:color="auto"/>
            </w:tcBorders>
          </w:tcPr>
          <w:p w:rsidR="00434CF0" w:rsidRPr="00CD3DA1" w:rsidRDefault="00434CF0" w:rsidP="00CD3DA1">
            <w:pPr>
              <w:widowControl w:val="0"/>
            </w:pPr>
            <w:r w:rsidRPr="00CD3DA1">
              <w:rPr>
                <w:b/>
                <w:spacing w:val="-1"/>
              </w:rPr>
              <w:t xml:space="preserve">3.1. </w:t>
            </w:r>
            <w:r w:rsidRPr="00CD3DA1">
              <w:rPr>
                <w:b/>
                <w:spacing w:val="-1"/>
              </w:rPr>
              <w:t>Tema.</w:t>
            </w:r>
            <w:r w:rsidRPr="00CD3DA1">
              <w:rPr>
                <w:b/>
                <w:spacing w:val="2"/>
              </w:rPr>
              <w:t xml:space="preserve"> </w:t>
            </w:r>
            <w:proofErr w:type="spellStart"/>
            <w:r w:rsidRPr="00CD3DA1">
              <w:rPr>
                <w:spacing w:val="-1"/>
              </w:rPr>
              <w:t>Pastato</w:t>
            </w:r>
            <w:proofErr w:type="spellEnd"/>
            <w:r w:rsidRPr="00CD3DA1">
              <w:t xml:space="preserve"> </w:t>
            </w:r>
            <w:proofErr w:type="spellStart"/>
            <w:r w:rsidRPr="00CD3DA1">
              <w:t>šalto</w:t>
            </w:r>
            <w:proofErr w:type="spellEnd"/>
            <w:r w:rsidRPr="00CD3DA1">
              <w:t xml:space="preserve"> </w:t>
            </w:r>
            <w:proofErr w:type="spellStart"/>
            <w:r w:rsidRPr="00CD3DA1">
              <w:t>ir</w:t>
            </w:r>
            <w:proofErr w:type="spellEnd"/>
            <w:r w:rsidRPr="00CD3DA1">
              <w:t xml:space="preserve"> </w:t>
            </w:r>
            <w:proofErr w:type="spellStart"/>
            <w:r w:rsidRPr="00CD3DA1">
              <w:rPr>
                <w:spacing w:val="-1"/>
              </w:rPr>
              <w:t>karšto</w:t>
            </w:r>
            <w:proofErr w:type="spellEnd"/>
            <w:r w:rsidRPr="00CD3DA1">
              <w:rPr>
                <w:spacing w:val="21"/>
              </w:rPr>
              <w:t xml:space="preserve"> </w:t>
            </w:r>
            <w:proofErr w:type="spellStart"/>
            <w:r w:rsidRPr="00CD3DA1">
              <w:rPr>
                <w:spacing w:val="-1"/>
              </w:rPr>
              <w:t>vandens</w:t>
            </w:r>
            <w:proofErr w:type="spellEnd"/>
            <w:r w:rsidRPr="00CD3DA1">
              <w:rPr>
                <w:spacing w:val="19"/>
              </w:rPr>
              <w:t xml:space="preserve"> </w:t>
            </w:r>
            <w:proofErr w:type="spellStart"/>
            <w:r w:rsidRPr="00CD3DA1">
              <w:rPr>
                <w:spacing w:val="-1"/>
              </w:rPr>
              <w:t>tiekimo</w:t>
            </w:r>
            <w:proofErr w:type="spellEnd"/>
            <w:r w:rsidRPr="00CD3DA1">
              <w:rPr>
                <w:spacing w:val="20"/>
              </w:rPr>
              <w:t xml:space="preserve"> </w:t>
            </w:r>
            <w:proofErr w:type="spellStart"/>
            <w:r w:rsidRPr="00CD3DA1">
              <w:t>bei</w:t>
            </w:r>
            <w:proofErr w:type="spellEnd"/>
            <w:r w:rsidRPr="00CD3DA1">
              <w:rPr>
                <w:spacing w:val="21"/>
              </w:rPr>
              <w:t xml:space="preserve"> </w:t>
            </w:r>
            <w:proofErr w:type="spellStart"/>
            <w:r w:rsidRPr="00CD3DA1">
              <w:rPr>
                <w:spacing w:val="-1"/>
              </w:rPr>
              <w:t>šildymo</w:t>
            </w:r>
            <w:proofErr w:type="spellEnd"/>
            <w:r w:rsidRPr="00CD3DA1">
              <w:rPr>
                <w:spacing w:val="27"/>
              </w:rPr>
              <w:t xml:space="preserve"> </w:t>
            </w:r>
            <w:proofErr w:type="spellStart"/>
            <w:r w:rsidRPr="00CD3DA1">
              <w:t>sistemų</w:t>
            </w:r>
            <w:proofErr w:type="spellEnd"/>
            <w:r w:rsidRPr="00CD3DA1">
              <w:rPr>
                <w:spacing w:val="42"/>
              </w:rPr>
              <w:t xml:space="preserve"> </w:t>
            </w:r>
            <w:proofErr w:type="spellStart"/>
            <w:r w:rsidRPr="00CD3DA1">
              <w:t>vamzdžių</w:t>
            </w:r>
            <w:proofErr w:type="spellEnd"/>
            <w:r w:rsidRPr="00CD3DA1">
              <w:t>,</w:t>
            </w:r>
            <w:r w:rsidRPr="00CD3DA1">
              <w:rPr>
                <w:spacing w:val="43"/>
              </w:rPr>
              <w:t xml:space="preserve"> </w:t>
            </w:r>
            <w:proofErr w:type="spellStart"/>
            <w:r w:rsidRPr="00CD3DA1">
              <w:rPr>
                <w:spacing w:val="-1"/>
              </w:rPr>
              <w:t>fasoninių</w:t>
            </w:r>
            <w:proofErr w:type="spellEnd"/>
            <w:r w:rsidRPr="00CD3DA1">
              <w:rPr>
                <w:spacing w:val="25"/>
              </w:rPr>
              <w:t xml:space="preserve"> </w:t>
            </w:r>
            <w:proofErr w:type="spellStart"/>
            <w:r w:rsidRPr="00CD3DA1">
              <w:rPr>
                <w:spacing w:val="-1"/>
              </w:rPr>
              <w:t>dalių</w:t>
            </w:r>
            <w:proofErr w:type="spellEnd"/>
            <w:r w:rsidRPr="00CD3DA1">
              <w:rPr>
                <w:spacing w:val="-1"/>
              </w:rPr>
              <w:t>,</w:t>
            </w:r>
            <w:r w:rsidRPr="00CD3DA1">
              <w:rPr>
                <w:spacing w:val="21"/>
              </w:rPr>
              <w:t xml:space="preserve"> </w:t>
            </w:r>
            <w:proofErr w:type="spellStart"/>
            <w:r w:rsidRPr="00CD3DA1">
              <w:rPr>
                <w:spacing w:val="-1"/>
              </w:rPr>
              <w:t>santechninės</w:t>
            </w:r>
            <w:proofErr w:type="spellEnd"/>
            <w:r w:rsidRPr="00CD3DA1">
              <w:rPr>
                <w:spacing w:val="21"/>
              </w:rPr>
              <w:t xml:space="preserve"> </w:t>
            </w:r>
            <w:proofErr w:type="spellStart"/>
            <w:r w:rsidRPr="00CD3DA1">
              <w:rPr>
                <w:spacing w:val="-1"/>
              </w:rPr>
              <w:t>armatūros</w:t>
            </w:r>
            <w:proofErr w:type="spellEnd"/>
            <w:r w:rsidRPr="00CD3DA1">
              <w:rPr>
                <w:spacing w:val="-1"/>
              </w:rPr>
              <w:t>,</w:t>
            </w:r>
            <w:r w:rsidRPr="00CD3DA1">
              <w:rPr>
                <w:spacing w:val="47"/>
              </w:rPr>
              <w:t xml:space="preserve"> </w:t>
            </w:r>
            <w:proofErr w:type="spellStart"/>
            <w:r w:rsidRPr="00CD3DA1">
              <w:rPr>
                <w:spacing w:val="-1"/>
              </w:rPr>
              <w:t>cheminės</w:t>
            </w:r>
            <w:proofErr w:type="spellEnd"/>
            <w:r w:rsidRPr="00CD3DA1">
              <w:rPr>
                <w:spacing w:val="-1"/>
              </w:rPr>
              <w:t>,</w:t>
            </w:r>
            <w:r w:rsidRPr="00CD3DA1">
              <w:rPr>
                <w:spacing w:val="21"/>
              </w:rPr>
              <w:t xml:space="preserve"> </w:t>
            </w:r>
            <w:proofErr w:type="spellStart"/>
            <w:r w:rsidRPr="00CD3DA1">
              <w:t>fizinės</w:t>
            </w:r>
            <w:proofErr w:type="spellEnd"/>
            <w:r w:rsidRPr="00CD3DA1">
              <w:t>,</w:t>
            </w:r>
            <w:r w:rsidRPr="00CD3DA1">
              <w:rPr>
                <w:spacing w:val="21"/>
              </w:rPr>
              <w:t xml:space="preserve"> </w:t>
            </w:r>
            <w:r w:rsidRPr="00CD3DA1">
              <w:rPr>
                <w:spacing w:val="-1"/>
              </w:rPr>
              <w:t>mechaninės</w:t>
            </w:r>
            <w:r w:rsidRPr="00CD3DA1">
              <w:rPr>
                <w:spacing w:val="21"/>
              </w:rPr>
              <w:t xml:space="preserve"> </w:t>
            </w:r>
            <w:r w:rsidRPr="00CD3DA1">
              <w:t>ir</w:t>
            </w:r>
            <w:r w:rsidRPr="00CD3DA1">
              <w:rPr>
                <w:spacing w:val="27"/>
              </w:rPr>
              <w:t xml:space="preserve"> </w:t>
            </w:r>
            <w:r w:rsidRPr="00CD3DA1">
              <w:rPr>
                <w:spacing w:val="-1"/>
              </w:rPr>
              <w:t>technologinės</w:t>
            </w:r>
            <w:r w:rsidRPr="00CD3DA1">
              <w:t xml:space="preserve"> </w:t>
            </w:r>
            <w:r w:rsidRPr="00CD3DA1">
              <w:rPr>
                <w:spacing w:val="-1"/>
              </w:rPr>
              <w:t>savybės</w:t>
            </w:r>
            <w:r w:rsidR="00CD3DA1" w:rsidRPr="00CD3DA1">
              <w:t>.</w:t>
            </w:r>
          </w:p>
          <w:p w:rsidR="00434CF0" w:rsidRPr="00CD3DA1" w:rsidRDefault="00434CF0" w:rsidP="001371E4">
            <w:pPr>
              <w:pStyle w:val="Sraopastraipa"/>
              <w:widowControl w:val="0"/>
              <w:numPr>
                <w:ilvl w:val="2"/>
                <w:numId w:val="60"/>
              </w:numPr>
              <w:ind w:left="0" w:firstLine="0"/>
            </w:pPr>
            <w:r w:rsidRPr="00CD3DA1">
              <w:rPr>
                <w:spacing w:val="-1"/>
              </w:rPr>
              <w:t>Išvardinti</w:t>
            </w:r>
            <w:r w:rsidR="00C70A32" w:rsidRPr="00CD3DA1">
              <w:t xml:space="preserve"> </w:t>
            </w:r>
            <w:r w:rsidRPr="00CD3DA1">
              <w:t>medžiagų</w:t>
            </w:r>
            <w:r w:rsidRPr="00CD3DA1">
              <w:rPr>
                <w:spacing w:val="27"/>
              </w:rPr>
              <w:t xml:space="preserve"> </w:t>
            </w:r>
            <w:r w:rsidRPr="00CD3DA1">
              <w:t>tipus,</w:t>
            </w:r>
            <w:r w:rsidRPr="00CD3DA1">
              <w:rPr>
                <w:spacing w:val="50"/>
              </w:rPr>
              <w:t xml:space="preserve"> </w:t>
            </w:r>
            <w:r w:rsidRPr="00CD3DA1">
              <w:rPr>
                <w:spacing w:val="-1"/>
              </w:rPr>
              <w:t>paaiškinti</w:t>
            </w:r>
            <w:r w:rsidRPr="00CD3DA1">
              <w:rPr>
                <w:spacing w:val="50"/>
              </w:rPr>
              <w:t xml:space="preserve"> </w:t>
            </w:r>
            <w:r w:rsidRPr="00CD3DA1">
              <w:rPr>
                <w:spacing w:val="-1"/>
              </w:rPr>
              <w:t>jų</w:t>
            </w:r>
            <w:r w:rsidRPr="00CD3DA1">
              <w:rPr>
                <w:spacing w:val="28"/>
              </w:rPr>
              <w:t xml:space="preserve"> </w:t>
            </w:r>
            <w:proofErr w:type="spellStart"/>
            <w:r w:rsidRPr="00CD3DA1">
              <w:rPr>
                <w:spacing w:val="-1"/>
              </w:rPr>
              <w:t>paskirtį</w:t>
            </w:r>
            <w:proofErr w:type="spellEnd"/>
            <w:r w:rsidRPr="00CD3DA1">
              <w:rPr>
                <w:spacing w:val="-1"/>
              </w:rPr>
              <w:t>.</w:t>
            </w:r>
          </w:p>
          <w:p w:rsidR="00434CF0" w:rsidRPr="00CD3DA1" w:rsidRDefault="00434CF0" w:rsidP="001371E4">
            <w:pPr>
              <w:pStyle w:val="Sraopastraipa"/>
              <w:widowControl w:val="0"/>
              <w:numPr>
                <w:ilvl w:val="2"/>
                <w:numId w:val="60"/>
              </w:numPr>
              <w:ind w:left="0" w:firstLine="0"/>
            </w:pPr>
            <w:proofErr w:type="spellStart"/>
            <w:r w:rsidRPr="00CD3DA1">
              <w:rPr>
                <w:spacing w:val="-1"/>
              </w:rPr>
              <w:t>Paaiškinti</w:t>
            </w:r>
            <w:proofErr w:type="spellEnd"/>
            <w:r w:rsidRPr="00CD3DA1">
              <w:rPr>
                <w:spacing w:val="-1"/>
              </w:rPr>
              <w:t>,</w:t>
            </w:r>
            <w:r w:rsidRPr="00CD3DA1">
              <w:rPr>
                <w:spacing w:val="26"/>
              </w:rPr>
              <w:t xml:space="preserve"> </w:t>
            </w:r>
            <w:proofErr w:type="spellStart"/>
            <w:r w:rsidRPr="00CD3DA1">
              <w:rPr>
                <w:spacing w:val="-1"/>
              </w:rPr>
              <w:t>kaip</w:t>
            </w:r>
            <w:proofErr w:type="spellEnd"/>
            <w:r w:rsidRPr="00CD3DA1">
              <w:rPr>
                <w:spacing w:val="26"/>
              </w:rPr>
              <w:t xml:space="preserve"> </w:t>
            </w:r>
            <w:proofErr w:type="spellStart"/>
            <w:r w:rsidRPr="00CD3DA1">
              <w:rPr>
                <w:spacing w:val="-1"/>
              </w:rPr>
              <w:t>saugoti</w:t>
            </w:r>
            <w:proofErr w:type="spellEnd"/>
            <w:r w:rsidRPr="00CD3DA1">
              <w:rPr>
                <w:spacing w:val="-1"/>
              </w:rPr>
              <w:t>,</w:t>
            </w:r>
            <w:r w:rsidRPr="00CD3DA1">
              <w:rPr>
                <w:spacing w:val="39"/>
              </w:rPr>
              <w:t xml:space="preserve"> </w:t>
            </w:r>
            <w:proofErr w:type="spellStart"/>
            <w:r w:rsidRPr="00CD3DA1">
              <w:rPr>
                <w:spacing w:val="-1"/>
              </w:rPr>
              <w:t>paruošti</w:t>
            </w:r>
            <w:proofErr w:type="spellEnd"/>
            <w:r w:rsidRPr="00CD3DA1">
              <w:rPr>
                <w:spacing w:val="53"/>
              </w:rPr>
              <w:t xml:space="preserve"> </w:t>
            </w:r>
            <w:proofErr w:type="spellStart"/>
            <w:r w:rsidRPr="00CD3DA1">
              <w:t>ir</w:t>
            </w:r>
            <w:proofErr w:type="spellEnd"/>
            <w:r w:rsidRPr="00CD3DA1">
              <w:rPr>
                <w:spacing w:val="52"/>
              </w:rPr>
              <w:t xml:space="preserve"> </w:t>
            </w:r>
            <w:proofErr w:type="spellStart"/>
            <w:r w:rsidRPr="00CD3DA1">
              <w:t>naudoti</w:t>
            </w:r>
            <w:proofErr w:type="spellEnd"/>
            <w:r w:rsidRPr="00CD3DA1">
              <w:rPr>
                <w:spacing w:val="28"/>
              </w:rPr>
              <w:t xml:space="preserve"> </w:t>
            </w:r>
            <w:proofErr w:type="spellStart"/>
            <w:r w:rsidRPr="00CD3DA1">
              <w:rPr>
                <w:spacing w:val="-1"/>
              </w:rPr>
              <w:t>medžiagas</w:t>
            </w:r>
            <w:proofErr w:type="spellEnd"/>
            <w:r w:rsidRPr="00CD3DA1">
              <w:rPr>
                <w:spacing w:val="-1"/>
              </w:rPr>
              <w:t>.</w:t>
            </w:r>
          </w:p>
          <w:p w:rsidR="00434CF0" w:rsidRPr="00CD3DA1" w:rsidRDefault="00434CF0" w:rsidP="001371E4">
            <w:pPr>
              <w:pStyle w:val="Sraopastraipa"/>
              <w:widowControl w:val="0"/>
              <w:numPr>
                <w:ilvl w:val="2"/>
                <w:numId w:val="60"/>
              </w:numPr>
              <w:ind w:left="0" w:firstLine="0"/>
            </w:pPr>
            <w:proofErr w:type="spellStart"/>
            <w:r w:rsidRPr="00CD3DA1">
              <w:t>Atsirinkti</w:t>
            </w:r>
            <w:proofErr w:type="spellEnd"/>
            <w:r w:rsidRPr="00CD3DA1">
              <w:rPr>
                <w:spacing w:val="55"/>
              </w:rPr>
              <w:t xml:space="preserve"> </w:t>
            </w:r>
            <w:proofErr w:type="spellStart"/>
            <w:r w:rsidRPr="00CD3DA1">
              <w:rPr>
                <w:spacing w:val="-1"/>
              </w:rPr>
              <w:t>medžiagas</w:t>
            </w:r>
            <w:proofErr w:type="spellEnd"/>
            <w:r w:rsidRPr="00CD3DA1">
              <w:rPr>
                <w:spacing w:val="25"/>
              </w:rPr>
              <w:t xml:space="preserve"> </w:t>
            </w:r>
            <w:proofErr w:type="spellStart"/>
            <w:r w:rsidRPr="00CD3DA1">
              <w:rPr>
                <w:spacing w:val="-1"/>
              </w:rPr>
              <w:t>pagal</w:t>
            </w:r>
            <w:proofErr w:type="spellEnd"/>
            <w:r w:rsidRPr="00CD3DA1">
              <w:rPr>
                <w:spacing w:val="43"/>
              </w:rPr>
              <w:t xml:space="preserve"> </w:t>
            </w:r>
            <w:proofErr w:type="spellStart"/>
            <w:r w:rsidRPr="00CD3DA1">
              <w:t>jų</w:t>
            </w:r>
            <w:proofErr w:type="spellEnd"/>
            <w:r w:rsidRPr="00CD3DA1">
              <w:rPr>
                <w:spacing w:val="43"/>
              </w:rPr>
              <w:t xml:space="preserve"> </w:t>
            </w:r>
            <w:proofErr w:type="spellStart"/>
            <w:r w:rsidRPr="00CD3DA1">
              <w:rPr>
                <w:spacing w:val="-1"/>
              </w:rPr>
              <w:t>klasifikavimą</w:t>
            </w:r>
            <w:proofErr w:type="spellEnd"/>
            <w:r w:rsidRPr="00CD3DA1">
              <w:rPr>
                <w:spacing w:val="42"/>
              </w:rPr>
              <w:t xml:space="preserve"> </w:t>
            </w:r>
            <w:proofErr w:type="spellStart"/>
            <w:r w:rsidRPr="00CD3DA1">
              <w:t>ir</w:t>
            </w:r>
            <w:proofErr w:type="spellEnd"/>
            <w:r w:rsidRPr="00CD3DA1">
              <w:rPr>
                <w:spacing w:val="31"/>
              </w:rPr>
              <w:t xml:space="preserve"> </w:t>
            </w:r>
            <w:proofErr w:type="spellStart"/>
            <w:r w:rsidRPr="00CD3DA1">
              <w:rPr>
                <w:spacing w:val="-1"/>
              </w:rPr>
              <w:t>žymėjimą</w:t>
            </w:r>
            <w:proofErr w:type="spellEnd"/>
            <w:r w:rsidRPr="00CD3DA1">
              <w:rPr>
                <w:spacing w:val="-1"/>
              </w:rPr>
              <w:t>.</w:t>
            </w:r>
          </w:p>
        </w:tc>
        <w:tc>
          <w:tcPr>
            <w:tcW w:w="1506" w:type="pct"/>
            <w:tcBorders>
              <w:top w:val="single" w:sz="4" w:space="0" w:color="auto"/>
              <w:left w:val="single" w:sz="4" w:space="0" w:color="auto"/>
              <w:bottom w:val="single" w:sz="4" w:space="0" w:color="auto"/>
              <w:right w:val="single" w:sz="4" w:space="0" w:color="auto"/>
            </w:tcBorders>
          </w:tcPr>
          <w:p w:rsidR="00434CF0" w:rsidRPr="00CD3DA1" w:rsidRDefault="00434CF0" w:rsidP="00CD3DA1">
            <w:pPr>
              <w:widowControl w:val="0"/>
              <w:rPr>
                <w:iCs/>
              </w:rPr>
            </w:pPr>
            <w:r w:rsidRPr="00CD3DA1">
              <w:rPr>
                <w:spacing w:val="-1"/>
              </w:rPr>
              <w:t>A</w:t>
            </w:r>
            <w:r w:rsidRPr="00CD3DA1">
              <w:rPr>
                <w:spacing w:val="-1"/>
              </w:rPr>
              <w:t>pibūdinti</w:t>
            </w:r>
            <w:r w:rsidRPr="00CD3DA1">
              <w:rPr>
                <w:spacing w:val="5"/>
              </w:rPr>
              <w:t xml:space="preserve"> </w:t>
            </w:r>
            <w:r w:rsidRPr="00CD3DA1">
              <w:rPr>
                <w:spacing w:val="-1"/>
              </w:rPr>
              <w:t>medžiagų</w:t>
            </w:r>
            <w:r w:rsidRPr="00CD3DA1">
              <w:rPr>
                <w:spacing w:val="2"/>
              </w:rPr>
              <w:t xml:space="preserve"> </w:t>
            </w:r>
            <w:r w:rsidRPr="00CD3DA1">
              <w:rPr>
                <w:spacing w:val="-1"/>
              </w:rPr>
              <w:t>tipai,</w:t>
            </w:r>
            <w:r w:rsidRPr="00CD3DA1">
              <w:rPr>
                <w:spacing w:val="39"/>
              </w:rPr>
              <w:t xml:space="preserve"> </w:t>
            </w:r>
            <w:r w:rsidRPr="00CD3DA1">
              <w:rPr>
                <w:spacing w:val="-1"/>
              </w:rPr>
              <w:t>paaiškinta</w:t>
            </w:r>
            <w:r w:rsidRPr="00CD3DA1">
              <w:rPr>
                <w:spacing w:val="13"/>
              </w:rPr>
              <w:t xml:space="preserve"> </w:t>
            </w:r>
            <w:proofErr w:type="spellStart"/>
            <w:r w:rsidRPr="00CD3DA1">
              <w:t>ir</w:t>
            </w:r>
            <w:proofErr w:type="spellEnd"/>
            <w:r w:rsidRPr="00CD3DA1">
              <w:rPr>
                <w:spacing w:val="13"/>
              </w:rPr>
              <w:t xml:space="preserve"> </w:t>
            </w:r>
            <w:proofErr w:type="spellStart"/>
            <w:r w:rsidRPr="00CD3DA1">
              <w:rPr>
                <w:spacing w:val="-1"/>
              </w:rPr>
              <w:t>išnagrinėta</w:t>
            </w:r>
            <w:proofErr w:type="spellEnd"/>
            <w:r w:rsidRPr="00CD3DA1">
              <w:rPr>
                <w:spacing w:val="13"/>
              </w:rPr>
              <w:t xml:space="preserve"> </w:t>
            </w:r>
            <w:proofErr w:type="spellStart"/>
            <w:r w:rsidRPr="00CD3DA1">
              <w:t>jų</w:t>
            </w:r>
            <w:proofErr w:type="spellEnd"/>
            <w:r w:rsidRPr="00CD3DA1">
              <w:rPr>
                <w:spacing w:val="33"/>
              </w:rPr>
              <w:t xml:space="preserve"> </w:t>
            </w:r>
            <w:proofErr w:type="spellStart"/>
            <w:r w:rsidRPr="00CD3DA1">
              <w:rPr>
                <w:spacing w:val="-1"/>
              </w:rPr>
              <w:t>paskirtis</w:t>
            </w:r>
            <w:proofErr w:type="spellEnd"/>
            <w:r w:rsidRPr="00CD3DA1">
              <w:rPr>
                <w:spacing w:val="-1"/>
              </w:rPr>
              <w:t>,</w:t>
            </w:r>
            <w:r w:rsidRPr="00CD3DA1">
              <w:rPr>
                <w:spacing w:val="31"/>
              </w:rPr>
              <w:t xml:space="preserve"> </w:t>
            </w:r>
            <w:proofErr w:type="spellStart"/>
            <w:r w:rsidRPr="00CD3DA1">
              <w:rPr>
                <w:spacing w:val="-1"/>
              </w:rPr>
              <w:t>kaip</w:t>
            </w:r>
            <w:proofErr w:type="spellEnd"/>
            <w:r w:rsidRPr="00CD3DA1">
              <w:rPr>
                <w:spacing w:val="31"/>
              </w:rPr>
              <w:t xml:space="preserve"> </w:t>
            </w:r>
            <w:r w:rsidRPr="00CD3DA1">
              <w:t>jas</w:t>
            </w:r>
            <w:r w:rsidRPr="00CD3DA1">
              <w:rPr>
                <w:spacing w:val="30"/>
              </w:rPr>
              <w:t xml:space="preserve"> </w:t>
            </w:r>
            <w:r w:rsidRPr="00CD3DA1">
              <w:rPr>
                <w:spacing w:val="-1"/>
              </w:rPr>
              <w:t>saugoti,</w:t>
            </w:r>
            <w:r w:rsidRPr="00CD3DA1">
              <w:rPr>
                <w:spacing w:val="37"/>
              </w:rPr>
              <w:t xml:space="preserve"> </w:t>
            </w:r>
            <w:r w:rsidRPr="00CD3DA1">
              <w:rPr>
                <w:spacing w:val="-1"/>
              </w:rPr>
              <w:t>paruošti</w:t>
            </w:r>
            <w:r w:rsidRPr="00CD3DA1">
              <w:rPr>
                <w:spacing w:val="7"/>
              </w:rPr>
              <w:t xml:space="preserve"> </w:t>
            </w:r>
            <w:r w:rsidRPr="00CD3DA1">
              <w:rPr>
                <w:spacing w:val="-1"/>
              </w:rPr>
              <w:t>bei</w:t>
            </w:r>
            <w:r w:rsidR="00C70A32" w:rsidRPr="00CD3DA1">
              <w:t xml:space="preserve"> </w:t>
            </w:r>
            <w:r w:rsidRPr="00CD3DA1">
              <w:t>naudoti,</w:t>
            </w:r>
            <w:r w:rsidRPr="00CD3DA1">
              <w:rPr>
                <w:spacing w:val="20"/>
              </w:rPr>
              <w:t xml:space="preserve"> </w:t>
            </w:r>
            <w:r w:rsidRPr="00CD3DA1">
              <w:rPr>
                <w:spacing w:val="-1"/>
              </w:rPr>
              <w:t>paaiškinta</w:t>
            </w:r>
            <w:r w:rsidRPr="00CD3DA1">
              <w:rPr>
                <w:spacing w:val="11"/>
              </w:rPr>
              <w:t xml:space="preserve"> </w:t>
            </w:r>
            <w:r w:rsidRPr="00CD3DA1">
              <w:rPr>
                <w:spacing w:val="-1"/>
              </w:rPr>
              <w:t>kaip</w:t>
            </w:r>
            <w:r w:rsidRPr="00CD3DA1">
              <w:rPr>
                <w:spacing w:val="12"/>
              </w:rPr>
              <w:t xml:space="preserve"> </w:t>
            </w:r>
            <w:r w:rsidRPr="00CD3DA1">
              <w:t>jos</w:t>
            </w:r>
            <w:r w:rsidRPr="00CD3DA1">
              <w:rPr>
                <w:spacing w:val="12"/>
              </w:rPr>
              <w:t xml:space="preserve"> </w:t>
            </w:r>
            <w:r w:rsidRPr="00CD3DA1">
              <w:rPr>
                <w:spacing w:val="-1"/>
              </w:rPr>
              <w:t>jungiamos,</w:t>
            </w:r>
            <w:r w:rsidRPr="00CD3DA1">
              <w:rPr>
                <w:spacing w:val="39"/>
              </w:rPr>
              <w:t xml:space="preserve"> </w:t>
            </w:r>
            <w:r w:rsidRPr="00CD3DA1">
              <w:rPr>
                <w:spacing w:val="-1"/>
              </w:rPr>
              <w:t>atsirinktos</w:t>
            </w:r>
            <w:r w:rsidR="00C70A32" w:rsidRPr="00CD3DA1">
              <w:t xml:space="preserve"> </w:t>
            </w:r>
            <w:r w:rsidRPr="00CD3DA1">
              <w:rPr>
                <w:spacing w:val="-1"/>
              </w:rPr>
              <w:t>medžiagos</w:t>
            </w:r>
            <w:r w:rsidR="00C70A32" w:rsidRPr="00CD3DA1">
              <w:t xml:space="preserve"> </w:t>
            </w:r>
            <w:r w:rsidRPr="00CD3DA1">
              <w:rPr>
                <w:spacing w:val="-1"/>
              </w:rPr>
              <w:t>pagal</w:t>
            </w:r>
            <w:r w:rsidRPr="00CD3DA1">
              <w:rPr>
                <w:spacing w:val="35"/>
              </w:rPr>
              <w:t xml:space="preserve"> </w:t>
            </w:r>
            <w:r w:rsidRPr="00CD3DA1">
              <w:t xml:space="preserve">jų </w:t>
            </w:r>
            <w:r w:rsidRPr="00CD3DA1">
              <w:rPr>
                <w:spacing w:val="-1"/>
              </w:rPr>
              <w:t>klasifikavimą</w:t>
            </w:r>
            <w:r w:rsidRPr="00CD3DA1">
              <w:t xml:space="preserve"> ir</w:t>
            </w:r>
            <w:r w:rsidRPr="00CD3DA1">
              <w:rPr>
                <w:spacing w:val="-1"/>
              </w:rPr>
              <w:t xml:space="preserve"> žymėjimą.</w:t>
            </w:r>
          </w:p>
        </w:tc>
      </w:tr>
      <w:tr w:rsidR="00434CF0" w:rsidRPr="005D2549" w:rsidTr="00D63781">
        <w:trPr>
          <w:trHeight w:val="57"/>
        </w:trPr>
        <w:tc>
          <w:tcPr>
            <w:tcW w:w="1133" w:type="pct"/>
            <w:tcBorders>
              <w:top w:val="single" w:sz="4" w:space="0" w:color="auto"/>
              <w:left w:val="single" w:sz="4" w:space="0" w:color="auto"/>
              <w:bottom w:val="single" w:sz="4" w:space="0" w:color="auto"/>
              <w:right w:val="single" w:sz="4" w:space="0" w:color="auto"/>
            </w:tcBorders>
          </w:tcPr>
          <w:p w:rsidR="00434CF0" w:rsidRPr="005D2549" w:rsidRDefault="00434CF0" w:rsidP="00C70A32">
            <w:pPr>
              <w:widowControl w:val="0"/>
              <w:rPr>
                <w:iCs/>
              </w:rPr>
            </w:pPr>
            <w:r>
              <w:t xml:space="preserve">4. </w:t>
            </w:r>
            <w:r w:rsidRPr="005D2549">
              <w:t>Parengti prisijungimo prie pastato šalto ir karšto vandens tiekimo bei šildymo sistemų prietaisų montavimui reikalingus įrankius bei įrenginius.</w:t>
            </w:r>
          </w:p>
        </w:tc>
        <w:tc>
          <w:tcPr>
            <w:tcW w:w="2361" w:type="pct"/>
            <w:tcBorders>
              <w:top w:val="single" w:sz="4" w:space="0" w:color="auto"/>
              <w:left w:val="single" w:sz="4" w:space="0" w:color="auto"/>
              <w:bottom w:val="single" w:sz="4" w:space="0" w:color="auto"/>
              <w:right w:val="single" w:sz="4" w:space="0" w:color="auto"/>
            </w:tcBorders>
          </w:tcPr>
          <w:p w:rsidR="00434CF0" w:rsidRPr="00CD3DA1" w:rsidRDefault="00434CF0" w:rsidP="00CD3DA1">
            <w:pPr>
              <w:pStyle w:val="TableParagraph"/>
              <w:rPr>
                <w:spacing w:val="0"/>
                <w:szCs w:val="24"/>
                <w:lang w:val="lt-LT"/>
              </w:rPr>
            </w:pPr>
            <w:r w:rsidRPr="00CD3DA1">
              <w:rPr>
                <w:b/>
                <w:szCs w:val="24"/>
                <w:lang w:val="lt-LT"/>
              </w:rPr>
              <w:t>4.1. Tema.</w:t>
            </w:r>
            <w:r w:rsidRPr="00CD3DA1">
              <w:rPr>
                <w:rFonts w:eastAsia="Times New Roman"/>
                <w:szCs w:val="24"/>
                <w:lang w:val="lt-LT"/>
              </w:rPr>
              <w:t xml:space="preserve"> </w:t>
            </w:r>
            <w:r w:rsidRPr="00CD3DA1">
              <w:rPr>
                <w:szCs w:val="24"/>
                <w:lang w:val="lt-LT"/>
              </w:rPr>
              <w:t>Įrankiai bei įrenginiai,</w:t>
            </w:r>
            <w:r w:rsidRPr="00CD3DA1">
              <w:rPr>
                <w:rFonts w:eastAsia="Times New Roman"/>
                <w:szCs w:val="24"/>
                <w:lang w:val="lt-LT"/>
              </w:rPr>
              <w:t xml:space="preserve"> </w:t>
            </w:r>
            <w:r w:rsidRPr="00CD3DA1">
              <w:rPr>
                <w:szCs w:val="24"/>
                <w:lang w:val="lt-LT"/>
              </w:rPr>
              <w:t>naudojami</w:t>
            </w:r>
            <w:r w:rsidRPr="00CD3DA1">
              <w:rPr>
                <w:spacing w:val="17"/>
                <w:szCs w:val="24"/>
                <w:lang w:val="lt-LT"/>
              </w:rPr>
              <w:t xml:space="preserve"> </w:t>
            </w:r>
            <w:r w:rsidRPr="00CD3DA1">
              <w:rPr>
                <w:szCs w:val="24"/>
                <w:lang w:val="lt-LT"/>
              </w:rPr>
              <w:t>pastato</w:t>
            </w:r>
            <w:r w:rsidRPr="00CD3DA1">
              <w:rPr>
                <w:spacing w:val="16"/>
                <w:szCs w:val="24"/>
                <w:lang w:val="lt-LT"/>
              </w:rPr>
              <w:t xml:space="preserve"> </w:t>
            </w:r>
            <w:r w:rsidRPr="00CD3DA1">
              <w:rPr>
                <w:szCs w:val="24"/>
                <w:lang w:val="lt-LT"/>
              </w:rPr>
              <w:t>šalto</w:t>
            </w:r>
            <w:r w:rsidRPr="00CD3DA1">
              <w:rPr>
                <w:spacing w:val="16"/>
                <w:szCs w:val="24"/>
                <w:lang w:val="lt-LT"/>
              </w:rPr>
              <w:t xml:space="preserve"> </w:t>
            </w:r>
            <w:r w:rsidRPr="00CD3DA1">
              <w:rPr>
                <w:szCs w:val="24"/>
                <w:lang w:val="lt-LT"/>
              </w:rPr>
              <w:t>ir</w:t>
            </w:r>
            <w:r w:rsidRPr="00CD3DA1">
              <w:rPr>
                <w:spacing w:val="16"/>
                <w:szCs w:val="24"/>
                <w:lang w:val="lt-LT"/>
              </w:rPr>
              <w:t xml:space="preserve"> </w:t>
            </w:r>
            <w:r w:rsidRPr="00CD3DA1">
              <w:rPr>
                <w:szCs w:val="24"/>
                <w:lang w:val="lt-LT"/>
              </w:rPr>
              <w:t>karšto</w:t>
            </w:r>
            <w:r w:rsidRPr="00CD3DA1">
              <w:rPr>
                <w:spacing w:val="47"/>
                <w:szCs w:val="24"/>
                <w:lang w:val="lt-LT"/>
              </w:rPr>
              <w:t xml:space="preserve"> </w:t>
            </w:r>
            <w:r w:rsidRPr="00CD3DA1">
              <w:rPr>
                <w:szCs w:val="24"/>
                <w:lang w:val="lt-LT"/>
              </w:rPr>
              <w:t>vandens</w:t>
            </w:r>
            <w:r w:rsidRPr="00CD3DA1">
              <w:rPr>
                <w:spacing w:val="19"/>
                <w:szCs w:val="24"/>
                <w:lang w:val="lt-LT"/>
              </w:rPr>
              <w:t xml:space="preserve"> </w:t>
            </w:r>
            <w:r w:rsidRPr="00CD3DA1">
              <w:rPr>
                <w:szCs w:val="24"/>
                <w:lang w:val="lt-LT"/>
              </w:rPr>
              <w:t>tiekimo</w:t>
            </w:r>
            <w:r w:rsidRPr="00CD3DA1">
              <w:rPr>
                <w:spacing w:val="18"/>
                <w:szCs w:val="24"/>
                <w:lang w:val="lt-LT"/>
              </w:rPr>
              <w:t xml:space="preserve"> </w:t>
            </w:r>
            <w:r w:rsidRPr="00CD3DA1">
              <w:rPr>
                <w:szCs w:val="24"/>
                <w:lang w:val="lt-LT"/>
              </w:rPr>
              <w:t>bei</w:t>
            </w:r>
            <w:r w:rsidRPr="00CD3DA1">
              <w:rPr>
                <w:spacing w:val="21"/>
                <w:szCs w:val="24"/>
                <w:lang w:val="lt-LT"/>
              </w:rPr>
              <w:t xml:space="preserve"> </w:t>
            </w:r>
            <w:r w:rsidRPr="00CD3DA1">
              <w:rPr>
                <w:szCs w:val="24"/>
                <w:lang w:val="lt-LT"/>
              </w:rPr>
              <w:t>šildymo</w:t>
            </w:r>
            <w:r w:rsidRPr="00CD3DA1">
              <w:rPr>
                <w:spacing w:val="27"/>
                <w:szCs w:val="24"/>
                <w:lang w:val="lt-LT"/>
              </w:rPr>
              <w:t xml:space="preserve"> </w:t>
            </w:r>
            <w:r w:rsidRPr="00CD3DA1">
              <w:rPr>
                <w:szCs w:val="24"/>
                <w:lang w:val="lt-LT"/>
              </w:rPr>
              <w:t>sistemų</w:t>
            </w:r>
            <w:r w:rsidR="00C70A32" w:rsidRPr="00CD3DA1">
              <w:rPr>
                <w:szCs w:val="24"/>
                <w:lang w:val="lt-LT"/>
              </w:rPr>
              <w:t xml:space="preserve"> </w:t>
            </w:r>
            <w:r w:rsidRPr="00CD3DA1">
              <w:rPr>
                <w:szCs w:val="24"/>
                <w:lang w:val="lt-LT"/>
              </w:rPr>
              <w:t>prietaisų</w:t>
            </w:r>
            <w:r w:rsidR="00C70A32" w:rsidRPr="00CD3DA1">
              <w:rPr>
                <w:szCs w:val="24"/>
                <w:lang w:val="lt-LT"/>
              </w:rPr>
              <w:t xml:space="preserve"> </w:t>
            </w:r>
            <w:r w:rsidRPr="00CD3DA1">
              <w:rPr>
                <w:szCs w:val="24"/>
                <w:lang w:val="lt-LT"/>
              </w:rPr>
              <w:t>montavimo</w:t>
            </w:r>
            <w:r w:rsidRPr="00CD3DA1">
              <w:rPr>
                <w:szCs w:val="24"/>
                <w:lang w:val="lt-LT"/>
              </w:rPr>
              <w:t xml:space="preserve"> </w:t>
            </w:r>
            <w:r w:rsidRPr="00CD3DA1">
              <w:rPr>
                <w:szCs w:val="24"/>
                <w:lang w:val="lt-LT"/>
              </w:rPr>
              <w:t>darbuose.</w:t>
            </w:r>
          </w:p>
          <w:p w:rsidR="00434CF0" w:rsidRPr="00CD3DA1" w:rsidRDefault="00434CF0" w:rsidP="001371E4">
            <w:pPr>
              <w:pStyle w:val="Sraopastraipa"/>
              <w:widowControl w:val="0"/>
              <w:numPr>
                <w:ilvl w:val="2"/>
                <w:numId w:val="61"/>
              </w:numPr>
              <w:ind w:left="0" w:firstLine="0"/>
            </w:pPr>
            <w:r w:rsidRPr="00CD3DA1">
              <w:rPr>
                <w:spacing w:val="-1"/>
              </w:rPr>
              <w:t>Parinkti</w:t>
            </w:r>
            <w:r w:rsidRPr="00CD3DA1">
              <w:rPr>
                <w:spacing w:val="21"/>
              </w:rPr>
              <w:t xml:space="preserve"> </w:t>
            </w:r>
            <w:r w:rsidRPr="00CD3DA1">
              <w:rPr>
                <w:spacing w:val="-1"/>
              </w:rPr>
              <w:t>pastato</w:t>
            </w:r>
            <w:r w:rsidRPr="00CD3DA1">
              <w:rPr>
                <w:spacing w:val="21"/>
              </w:rPr>
              <w:t xml:space="preserve"> </w:t>
            </w:r>
            <w:r w:rsidRPr="00CD3DA1">
              <w:rPr>
                <w:spacing w:val="-1"/>
              </w:rPr>
              <w:t>šalto</w:t>
            </w:r>
            <w:r w:rsidRPr="00CD3DA1">
              <w:rPr>
                <w:spacing w:val="21"/>
              </w:rPr>
              <w:t xml:space="preserve"> </w:t>
            </w:r>
            <w:r w:rsidRPr="00CD3DA1">
              <w:rPr>
                <w:spacing w:val="1"/>
              </w:rPr>
              <w:t>ir</w:t>
            </w:r>
            <w:r w:rsidRPr="00CD3DA1">
              <w:rPr>
                <w:spacing w:val="34"/>
              </w:rPr>
              <w:t xml:space="preserve"> </w:t>
            </w:r>
            <w:proofErr w:type="spellStart"/>
            <w:r w:rsidRPr="00CD3DA1">
              <w:rPr>
                <w:spacing w:val="-1"/>
              </w:rPr>
              <w:t>karšto</w:t>
            </w:r>
            <w:proofErr w:type="spellEnd"/>
            <w:r w:rsidRPr="00CD3DA1">
              <w:rPr>
                <w:spacing w:val="59"/>
              </w:rPr>
              <w:t xml:space="preserve"> </w:t>
            </w:r>
            <w:proofErr w:type="spellStart"/>
            <w:r w:rsidRPr="00CD3DA1">
              <w:rPr>
                <w:spacing w:val="-1"/>
              </w:rPr>
              <w:t>vandens</w:t>
            </w:r>
            <w:proofErr w:type="spellEnd"/>
            <w:r w:rsidRPr="00CD3DA1">
              <w:t xml:space="preserve"> </w:t>
            </w:r>
            <w:proofErr w:type="spellStart"/>
            <w:r w:rsidRPr="00CD3DA1">
              <w:t>tiekimo</w:t>
            </w:r>
            <w:proofErr w:type="spellEnd"/>
            <w:r w:rsidRPr="00CD3DA1">
              <w:rPr>
                <w:spacing w:val="24"/>
              </w:rPr>
              <w:t xml:space="preserve"> </w:t>
            </w:r>
            <w:proofErr w:type="spellStart"/>
            <w:r w:rsidRPr="00CD3DA1">
              <w:rPr>
                <w:spacing w:val="-1"/>
              </w:rPr>
              <w:t>bei</w:t>
            </w:r>
            <w:proofErr w:type="spellEnd"/>
            <w:r w:rsidRPr="00CD3DA1">
              <w:rPr>
                <w:spacing w:val="33"/>
              </w:rPr>
              <w:t xml:space="preserve"> </w:t>
            </w:r>
            <w:proofErr w:type="spellStart"/>
            <w:r w:rsidRPr="00CD3DA1">
              <w:rPr>
                <w:spacing w:val="-1"/>
              </w:rPr>
              <w:t>šildymo</w:t>
            </w:r>
            <w:proofErr w:type="spellEnd"/>
            <w:r w:rsidRPr="00CD3DA1">
              <w:rPr>
                <w:spacing w:val="33"/>
              </w:rPr>
              <w:t xml:space="preserve"> </w:t>
            </w:r>
            <w:proofErr w:type="spellStart"/>
            <w:r w:rsidRPr="00CD3DA1">
              <w:t>sistemų</w:t>
            </w:r>
            <w:proofErr w:type="spellEnd"/>
            <w:r w:rsidRPr="00CD3DA1">
              <w:rPr>
                <w:spacing w:val="25"/>
              </w:rPr>
              <w:t xml:space="preserve"> </w:t>
            </w:r>
            <w:proofErr w:type="spellStart"/>
            <w:r w:rsidRPr="00CD3DA1">
              <w:rPr>
                <w:spacing w:val="-1"/>
              </w:rPr>
              <w:t>prietaisų</w:t>
            </w:r>
            <w:proofErr w:type="spellEnd"/>
            <w:r w:rsidRPr="00CD3DA1">
              <w:t xml:space="preserve"> </w:t>
            </w:r>
            <w:proofErr w:type="spellStart"/>
            <w:r w:rsidRPr="00CD3DA1">
              <w:rPr>
                <w:spacing w:val="-1"/>
              </w:rPr>
              <w:t>montavimui</w:t>
            </w:r>
            <w:proofErr w:type="spellEnd"/>
            <w:r w:rsidRPr="00CD3DA1">
              <w:rPr>
                <w:spacing w:val="33"/>
              </w:rPr>
              <w:t xml:space="preserve"> </w:t>
            </w:r>
            <w:proofErr w:type="spellStart"/>
            <w:r w:rsidRPr="00CD3DA1">
              <w:rPr>
                <w:spacing w:val="-1"/>
              </w:rPr>
              <w:t>reikalingus</w:t>
            </w:r>
            <w:proofErr w:type="spellEnd"/>
            <w:r w:rsidRPr="00CD3DA1">
              <w:rPr>
                <w:spacing w:val="48"/>
              </w:rPr>
              <w:t xml:space="preserve"> </w:t>
            </w:r>
            <w:proofErr w:type="spellStart"/>
            <w:r w:rsidRPr="00CD3DA1">
              <w:rPr>
                <w:spacing w:val="-1"/>
              </w:rPr>
              <w:t>įrankius</w:t>
            </w:r>
            <w:proofErr w:type="spellEnd"/>
            <w:r w:rsidRPr="00CD3DA1">
              <w:rPr>
                <w:spacing w:val="48"/>
              </w:rPr>
              <w:t xml:space="preserve"> </w:t>
            </w:r>
            <w:proofErr w:type="spellStart"/>
            <w:r w:rsidRPr="00CD3DA1">
              <w:t>bei</w:t>
            </w:r>
            <w:proofErr w:type="spellEnd"/>
            <w:r w:rsidRPr="00CD3DA1">
              <w:rPr>
                <w:spacing w:val="29"/>
              </w:rPr>
              <w:t xml:space="preserve"> </w:t>
            </w:r>
            <w:proofErr w:type="spellStart"/>
            <w:r w:rsidRPr="00CD3DA1">
              <w:rPr>
                <w:spacing w:val="-1"/>
              </w:rPr>
              <w:t>įrenginius</w:t>
            </w:r>
            <w:proofErr w:type="spellEnd"/>
            <w:r w:rsidRPr="00CD3DA1">
              <w:rPr>
                <w:spacing w:val="-1"/>
              </w:rPr>
              <w:t>.</w:t>
            </w:r>
          </w:p>
          <w:p w:rsidR="00434CF0" w:rsidRPr="00CD3DA1" w:rsidRDefault="00434CF0" w:rsidP="001371E4">
            <w:pPr>
              <w:widowControl w:val="0"/>
              <w:numPr>
                <w:ilvl w:val="0"/>
                <w:numId w:val="24"/>
              </w:numPr>
              <w:ind w:left="0" w:firstLine="0"/>
              <w:rPr>
                <w:iCs/>
              </w:rPr>
            </w:pPr>
            <w:r w:rsidRPr="00CD3DA1">
              <w:rPr>
                <w:spacing w:val="-1"/>
              </w:rPr>
              <w:t>Išnagrinėti</w:t>
            </w:r>
            <w:r w:rsidR="00C70A32" w:rsidRPr="00CD3DA1">
              <w:t xml:space="preserve"> </w:t>
            </w:r>
            <w:r w:rsidRPr="00CD3DA1">
              <w:t>ir</w:t>
            </w:r>
            <w:r w:rsidR="00C70A32" w:rsidRPr="00CD3DA1">
              <w:t xml:space="preserve"> </w:t>
            </w:r>
            <w:r w:rsidRPr="00CD3DA1">
              <w:t>paaiškinti</w:t>
            </w:r>
            <w:r w:rsidRPr="00CD3DA1">
              <w:rPr>
                <w:spacing w:val="26"/>
              </w:rPr>
              <w:t xml:space="preserve"> </w:t>
            </w:r>
            <w:r w:rsidRPr="00CD3DA1">
              <w:t>jų</w:t>
            </w:r>
            <w:r w:rsidRPr="00CD3DA1">
              <w:rPr>
                <w:spacing w:val="9"/>
              </w:rPr>
              <w:t xml:space="preserve"> </w:t>
            </w:r>
            <w:r w:rsidRPr="00CD3DA1">
              <w:rPr>
                <w:spacing w:val="-1"/>
              </w:rPr>
              <w:t>paskirtį,</w:t>
            </w:r>
            <w:r w:rsidRPr="00CD3DA1">
              <w:rPr>
                <w:spacing w:val="9"/>
              </w:rPr>
              <w:t xml:space="preserve"> </w:t>
            </w:r>
            <w:r w:rsidRPr="00CD3DA1">
              <w:rPr>
                <w:spacing w:val="-1"/>
              </w:rPr>
              <w:t>kaip</w:t>
            </w:r>
            <w:r w:rsidRPr="00CD3DA1">
              <w:rPr>
                <w:spacing w:val="16"/>
              </w:rPr>
              <w:t xml:space="preserve"> </w:t>
            </w:r>
            <w:r w:rsidRPr="00CD3DA1">
              <w:rPr>
                <w:spacing w:val="-1"/>
              </w:rPr>
              <w:t>jais</w:t>
            </w:r>
            <w:r w:rsidRPr="00CD3DA1">
              <w:rPr>
                <w:spacing w:val="25"/>
              </w:rPr>
              <w:t xml:space="preserve"> </w:t>
            </w:r>
            <w:r w:rsidRPr="00CD3DA1">
              <w:rPr>
                <w:spacing w:val="-1"/>
              </w:rPr>
              <w:t>naudotis.</w:t>
            </w:r>
          </w:p>
        </w:tc>
        <w:tc>
          <w:tcPr>
            <w:tcW w:w="1506" w:type="pct"/>
            <w:tcBorders>
              <w:top w:val="single" w:sz="4" w:space="0" w:color="auto"/>
              <w:left w:val="single" w:sz="4" w:space="0" w:color="auto"/>
              <w:bottom w:val="single" w:sz="4" w:space="0" w:color="auto"/>
              <w:right w:val="single" w:sz="4" w:space="0" w:color="auto"/>
            </w:tcBorders>
          </w:tcPr>
          <w:p w:rsidR="00434CF0" w:rsidRPr="00CD3DA1" w:rsidRDefault="00434CF0" w:rsidP="00CD3DA1">
            <w:pPr>
              <w:widowControl w:val="0"/>
              <w:rPr>
                <w:iCs/>
              </w:rPr>
            </w:pPr>
            <w:r w:rsidRPr="00CD3DA1">
              <w:rPr>
                <w:spacing w:val="-1"/>
              </w:rPr>
              <w:t>I</w:t>
            </w:r>
            <w:r w:rsidRPr="00CD3DA1">
              <w:rPr>
                <w:spacing w:val="-1"/>
              </w:rPr>
              <w:t>švardinti</w:t>
            </w:r>
            <w:r w:rsidRPr="00CD3DA1">
              <w:rPr>
                <w:spacing w:val="17"/>
              </w:rPr>
              <w:t xml:space="preserve"> </w:t>
            </w:r>
            <w:r w:rsidRPr="00CD3DA1">
              <w:t>ir</w:t>
            </w:r>
            <w:r w:rsidRPr="00CD3DA1">
              <w:rPr>
                <w:spacing w:val="16"/>
              </w:rPr>
              <w:t xml:space="preserve"> </w:t>
            </w:r>
            <w:r w:rsidRPr="00CD3DA1">
              <w:rPr>
                <w:spacing w:val="-1"/>
              </w:rPr>
              <w:t>parinkti</w:t>
            </w:r>
            <w:r w:rsidRPr="00CD3DA1">
              <w:rPr>
                <w:spacing w:val="14"/>
              </w:rPr>
              <w:t xml:space="preserve"> </w:t>
            </w:r>
            <w:r w:rsidRPr="00CD3DA1">
              <w:rPr>
                <w:spacing w:val="-1"/>
              </w:rPr>
              <w:t>įrankiai</w:t>
            </w:r>
            <w:r w:rsidRPr="00CD3DA1">
              <w:rPr>
                <w:spacing w:val="45"/>
              </w:rPr>
              <w:t xml:space="preserve"> </w:t>
            </w:r>
            <w:proofErr w:type="spellStart"/>
            <w:r w:rsidRPr="00CD3DA1">
              <w:rPr>
                <w:spacing w:val="-1"/>
              </w:rPr>
              <w:t>bei</w:t>
            </w:r>
            <w:proofErr w:type="spellEnd"/>
            <w:r w:rsidRPr="00CD3DA1">
              <w:rPr>
                <w:spacing w:val="26"/>
              </w:rPr>
              <w:t xml:space="preserve"> </w:t>
            </w:r>
            <w:proofErr w:type="spellStart"/>
            <w:r w:rsidRPr="00CD3DA1">
              <w:rPr>
                <w:spacing w:val="-1"/>
              </w:rPr>
              <w:t>įrenginiai</w:t>
            </w:r>
            <w:proofErr w:type="spellEnd"/>
            <w:r w:rsidRPr="00CD3DA1">
              <w:rPr>
                <w:spacing w:val="-1"/>
              </w:rPr>
              <w:t>,</w:t>
            </w:r>
            <w:r w:rsidRPr="00CD3DA1">
              <w:rPr>
                <w:spacing w:val="26"/>
              </w:rPr>
              <w:t xml:space="preserve"> </w:t>
            </w:r>
            <w:proofErr w:type="spellStart"/>
            <w:r w:rsidRPr="00CD3DA1">
              <w:t>naudojami</w:t>
            </w:r>
            <w:proofErr w:type="spellEnd"/>
            <w:r w:rsidRPr="00CD3DA1">
              <w:rPr>
                <w:spacing w:val="21"/>
              </w:rPr>
              <w:t xml:space="preserve"> </w:t>
            </w:r>
            <w:proofErr w:type="spellStart"/>
            <w:r w:rsidRPr="00CD3DA1">
              <w:rPr>
                <w:spacing w:val="-1"/>
              </w:rPr>
              <w:t>prisijungimo</w:t>
            </w:r>
            <w:proofErr w:type="spellEnd"/>
            <w:r w:rsidRPr="00CD3DA1">
              <w:rPr>
                <w:spacing w:val="9"/>
              </w:rPr>
              <w:t xml:space="preserve"> </w:t>
            </w:r>
            <w:proofErr w:type="spellStart"/>
            <w:r w:rsidRPr="00CD3DA1">
              <w:rPr>
                <w:spacing w:val="-1"/>
              </w:rPr>
              <w:t>prie</w:t>
            </w:r>
            <w:proofErr w:type="spellEnd"/>
            <w:r w:rsidRPr="00CD3DA1">
              <w:rPr>
                <w:spacing w:val="8"/>
              </w:rPr>
              <w:t xml:space="preserve"> </w:t>
            </w:r>
            <w:proofErr w:type="spellStart"/>
            <w:r w:rsidRPr="00CD3DA1">
              <w:rPr>
                <w:spacing w:val="-1"/>
              </w:rPr>
              <w:t>pastato</w:t>
            </w:r>
            <w:proofErr w:type="spellEnd"/>
            <w:r w:rsidRPr="00CD3DA1">
              <w:rPr>
                <w:spacing w:val="9"/>
              </w:rPr>
              <w:t xml:space="preserve"> </w:t>
            </w:r>
            <w:proofErr w:type="spellStart"/>
            <w:r w:rsidRPr="00CD3DA1">
              <w:rPr>
                <w:spacing w:val="-1"/>
              </w:rPr>
              <w:t>šalto</w:t>
            </w:r>
            <w:proofErr w:type="spellEnd"/>
            <w:r w:rsidRPr="00CD3DA1">
              <w:rPr>
                <w:spacing w:val="45"/>
              </w:rPr>
              <w:t xml:space="preserve"> </w:t>
            </w:r>
            <w:proofErr w:type="spellStart"/>
            <w:r w:rsidRPr="00CD3DA1">
              <w:t>ir</w:t>
            </w:r>
            <w:proofErr w:type="spellEnd"/>
            <w:r w:rsidRPr="00CD3DA1">
              <w:rPr>
                <w:spacing w:val="37"/>
              </w:rPr>
              <w:t xml:space="preserve"> </w:t>
            </w:r>
            <w:proofErr w:type="spellStart"/>
            <w:r w:rsidRPr="00CD3DA1">
              <w:rPr>
                <w:spacing w:val="-1"/>
              </w:rPr>
              <w:t>karšto</w:t>
            </w:r>
            <w:proofErr w:type="spellEnd"/>
            <w:r w:rsidRPr="00CD3DA1">
              <w:rPr>
                <w:spacing w:val="38"/>
              </w:rPr>
              <w:t xml:space="preserve"> </w:t>
            </w:r>
            <w:proofErr w:type="spellStart"/>
            <w:r w:rsidRPr="00CD3DA1">
              <w:rPr>
                <w:spacing w:val="-1"/>
              </w:rPr>
              <w:t>vandens</w:t>
            </w:r>
            <w:proofErr w:type="spellEnd"/>
            <w:r w:rsidRPr="00CD3DA1">
              <w:rPr>
                <w:spacing w:val="38"/>
              </w:rPr>
              <w:t xml:space="preserve"> </w:t>
            </w:r>
            <w:proofErr w:type="spellStart"/>
            <w:r w:rsidRPr="00CD3DA1">
              <w:t>tiekimo</w:t>
            </w:r>
            <w:proofErr w:type="spellEnd"/>
            <w:r w:rsidRPr="00CD3DA1">
              <w:rPr>
                <w:spacing w:val="38"/>
              </w:rPr>
              <w:t xml:space="preserve"> </w:t>
            </w:r>
            <w:proofErr w:type="spellStart"/>
            <w:r w:rsidRPr="00CD3DA1">
              <w:t>bei</w:t>
            </w:r>
            <w:proofErr w:type="spellEnd"/>
            <w:r w:rsidRPr="00CD3DA1">
              <w:rPr>
                <w:spacing w:val="26"/>
              </w:rPr>
              <w:t xml:space="preserve"> </w:t>
            </w:r>
            <w:r w:rsidRPr="00CD3DA1">
              <w:rPr>
                <w:spacing w:val="-1"/>
              </w:rPr>
              <w:t>šildymo</w:t>
            </w:r>
            <w:r w:rsidRPr="00CD3DA1">
              <w:rPr>
                <w:spacing w:val="4"/>
              </w:rPr>
              <w:t xml:space="preserve"> </w:t>
            </w:r>
            <w:r w:rsidRPr="00CD3DA1">
              <w:t>sistemų</w:t>
            </w:r>
            <w:r w:rsidRPr="00CD3DA1">
              <w:rPr>
                <w:spacing w:val="2"/>
              </w:rPr>
              <w:t xml:space="preserve"> </w:t>
            </w:r>
            <w:r w:rsidRPr="00CD3DA1">
              <w:t>prietaisų</w:t>
            </w:r>
            <w:r w:rsidRPr="00CD3DA1">
              <w:rPr>
                <w:spacing w:val="21"/>
              </w:rPr>
              <w:t xml:space="preserve"> </w:t>
            </w:r>
            <w:r w:rsidRPr="00CD3DA1">
              <w:rPr>
                <w:spacing w:val="-1"/>
              </w:rPr>
              <w:t>montavimo</w:t>
            </w:r>
            <w:r w:rsidR="00C70A32" w:rsidRPr="00CD3DA1">
              <w:rPr>
                <w:spacing w:val="-1"/>
              </w:rPr>
              <w:t xml:space="preserve"> </w:t>
            </w:r>
            <w:r w:rsidRPr="00CD3DA1">
              <w:rPr>
                <w:spacing w:val="-1"/>
              </w:rPr>
              <w:t>darbuose,</w:t>
            </w:r>
            <w:r w:rsidRPr="00CD3DA1">
              <w:rPr>
                <w:spacing w:val="29"/>
              </w:rPr>
              <w:t xml:space="preserve"> </w:t>
            </w:r>
            <w:r w:rsidRPr="00CD3DA1">
              <w:rPr>
                <w:spacing w:val="-1"/>
              </w:rPr>
              <w:t>apibūdintas</w:t>
            </w:r>
            <w:r w:rsidRPr="00CD3DA1">
              <w:rPr>
                <w:spacing w:val="47"/>
              </w:rPr>
              <w:t xml:space="preserve"> </w:t>
            </w:r>
            <w:r w:rsidRPr="00CD3DA1">
              <w:t>jų</w:t>
            </w:r>
            <w:r w:rsidRPr="00CD3DA1">
              <w:rPr>
                <w:spacing w:val="24"/>
              </w:rPr>
              <w:t xml:space="preserve"> </w:t>
            </w:r>
            <w:r w:rsidRPr="00CD3DA1">
              <w:rPr>
                <w:spacing w:val="-1"/>
              </w:rPr>
              <w:t>panaudojimas,</w:t>
            </w:r>
            <w:r w:rsidRPr="00CD3DA1">
              <w:rPr>
                <w:spacing w:val="44"/>
              </w:rPr>
              <w:t xml:space="preserve"> </w:t>
            </w:r>
            <w:proofErr w:type="spellStart"/>
            <w:r w:rsidRPr="00CD3DA1">
              <w:rPr>
                <w:spacing w:val="-1"/>
              </w:rPr>
              <w:t>išnagrinėta</w:t>
            </w:r>
            <w:proofErr w:type="spellEnd"/>
            <w:r w:rsidRPr="00CD3DA1">
              <w:rPr>
                <w:spacing w:val="25"/>
              </w:rPr>
              <w:t xml:space="preserve"> </w:t>
            </w:r>
            <w:proofErr w:type="spellStart"/>
            <w:r w:rsidRPr="00CD3DA1">
              <w:t>ir</w:t>
            </w:r>
            <w:proofErr w:type="spellEnd"/>
            <w:r w:rsidRPr="00CD3DA1">
              <w:rPr>
                <w:spacing w:val="52"/>
              </w:rPr>
              <w:t xml:space="preserve"> </w:t>
            </w:r>
            <w:r w:rsidRPr="00CD3DA1">
              <w:rPr>
                <w:spacing w:val="-1"/>
              </w:rPr>
              <w:t>paaiškinta</w:t>
            </w:r>
            <w:r w:rsidRPr="00CD3DA1">
              <w:rPr>
                <w:spacing w:val="25"/>
              </w:rPr>
              <w:t xml:space="preserve"> </w:t>
            </w:r>
            <w:r w:rsidRPr="00CD3DA1">
              <w:t>jų</w:t>
            </w:r>
            <w:r w:rsidRPr="00CD3DA1">
              <w:rPr>
                <w:spacing w:val="33"/>
              </w:rPr>
              <w:t xml:space="preserve"> </w:t>
            </w:r>
            <w:r w:rsidRPr="00CD3DA1">
              <w:rPr>
                <w:spacing w:val="-1"/>
              </w:rPr>
              <w:t>paskirtis,</w:t>
            </w:r>
            <w:r w:rsidRPr="00CD3DA1">
              <w:t xml:space="preserve"> kaip</w:t>
            </w:r>
            <w:r w:rsidR="00C70A32" w:rsidRPr="00CD3DA1">
              <w:t xml:space="preserve"> </w:t>
            </w:r>
            <w:r w:rsidRPr="00CD3DA1">
              <w:t xml:space="preserve">jais </w:t>
            </w:r>
            <w:r w:rsidRPr="00CD3DA1">
              <w:rPr>
                <w:spacing w:val="-1"/>
              </w:rPr>
              <w:t>naudotis.</w:t>
            </w:r>
          </w:p>
        </w:tc>
      </w:tr>
      <w:tr w:rsidR="00434CF0" w:rsidRPr="005D2549" w:rsidTr="00D63781">
        <w:trPr>
          <w:trHeight w:val="57"/>
        </w:trPr>
        <w:tc>
          <w:tcPr>
            <w:tcW w:w="1133" w:type="pct"/>
            <w:tcBorders>
              <w:top w:val="single" w:sz="4" w:space="0" w:color="auto"/>
              <w:left w:val="single" w:sz="4" w:space="0" w:color="auto"/>
              <w:bottom w:val="single" w:sz="4" w:space="0" w:color="auto"/>
              <w:right w:val="single" w:sz="4" w:space="0" w:color="auto"/>
            </w:tcBorders>
          </w:tcPr>
          <w:p w:rsidR="00434CF0" w:rsidRPr="005D2549" w:rsidRDefault="00434CF0" w:rsidP="00C70A32">
            <w:pPr>
              <w:widowControl w:val="0"/>
              <w:rPr>
                <w:iCs/>
              </w:rPr>
            </w:pPr>
            <w:r>
              <w:t xml:space="preserve">5. </w:t>
            </w:r>
            <w:r w:rsidRPr="005D2549">
              <w:t xml:space="preserve">Atlikti prisijungimo prie pastato šalto ir karšto vandens tiekimo bei šildymo sistemų prietaisų </w:t>
            </w:r>
            <w:r w:rsidRPr="005D2549">
              <w:lastRenderedPageBreak/>
              <w:t>montavimą.</w:t>
            </w:r>
          </w:p>
        </w:tc>
        <w:tc>
          <w:tcPr>
            <w:tcW w:w="2361" w:type="pct"/>
            <w:tcBorders>
              <w:top w:val="single" w:sz="4" w:space="0" w:color="auto"/>
              <w:left w:val="single" w:sz="4" w:space="0" w:color="auto"/>
              <w:bottom w:val="single" w:sz="4" w:space="0" w:color="auto"/>
              <w:right w:val="single" w:sz="4" w:space="0" w:color="auto"/>
            </w:tcBorders>
          </w:tcPr>
          <w:p w:rsidR="00434CF0" w:rsidRPr="00CD3DA1" w:rsidRDefault="00434CF0" w:rsidP="00CD3DA1">
            <w:pPr>
              <w:widowControl w:val="0"/>
            </w:pPr>
            <w:r w:rsidRPr="00CD3DA1">
              <w:rPr>
                <w:b/>
                <w:spacing w:val="-1"/>
              </w:rPr>
              <w:lastRenderedPageBreak/>
              <w:t xml:space="preserve">5.1. </w:t>
            </w:r>
            <w:r w:rsidRPr="00CD3DA1">
              <w:rPr>
                <w:b/>
                <w:spacing w:val="-1"/>
              </w:rPr>
              <w:t>Tema.</w:t>
            </w:r>
            <w:r w:rsidRPr="00CD3DA1">
              <w:rPr>
                <w:b/>
                <w:spacing w:val="9"/>
              </w:rPr>
              <w:t xml:space="preserve"> </w:t>
            </w:r>
            <w:proofErr w:type="spellStart"/>
            <w:r w:rsidRPr="00CD3DA1">
              <w:rPr>
                <w:spacing w:val="-1"/>
              </w:rPr>
              <w:t>Prisijungimo</w:t>
            </w:r>
            <w:proofErr w:type="spellEnd"/>
            <w:r w:rsidRPr="00CD3DA1">
              <w:rPr>
                <w:spacing w:val="9"/>
              </w:rPr>
              <w:t xml:space="preserve"> </w:t>
            </w:r>
            <w:proofErr w:type="spellStart"/>
            <w:r w:rsidRPr="00CD3DA1">
              <w:rPr>
                <w:spacing w:val="-1"/>
              </w:rPr>
              <w:t>prie</w:t>
            </w:r>
            <w:proofErr w:type="spellEnd"/>
            <w:r w:rsidRPr="00CD3DA1">
              <w:rPr>
                <w:spacing w:val="29"/>
              </w:rPr>
              <w:t xml:space="preserve"> </w:t>
            </w:r>
            <w:proofErr w:type="spellStart"/>
            <w:r w:rsidRPr="00CD3DA1">
              <w:rPr>
                <w:spacing w:val="-1"/>
              </w:rPr>
              <w:t>pastato</w:t>
            </w:r>
            <w:proofErr w:type="spellEnd"/>
            <w:r w:rsidRPr="00CD3DA1">
              <w:rPr>
                <w:spacing w:val="14"/>
              </w:rPr>
              <w:t xml:space="preserve"> </w:t>
            </w:r>
            <w:proofErr w:type="spellStart"/>
            <w:r w:rsidRPr="00CD3DA1">
              <w:rPr>
                <w:spacing w:val="-1"/>
              </w:rPr>
              <w:t>šalto</w:t>
            </w:r>
            <w:proofErr w:type="spellEnd"/>
            <w:r w:rsidRPr="00CD3DA1">
              <w:rPr>
                <w:spacing w:val="14"/>
              </w:rPr>
              <w:t xml:space="preserve"> </w:t>
            </w:r>
            <w:proofErr w:type="spellStart"/>
            <w:r w:rsidRPr="00CD3DA1">
              <w:t>ir</w:t>
            </w:r>
            <w:proofErr w:type="spellEnd"/>
            <w:r w:rsidRPr="00CD3DA1">
              <w:rPr>
                <w:spacing w:val="13"/>
              </w:rPr>
              <w:t xml:space="preserve"> </w:t>
            </w:r>
            <w:proofErr w:type="spellStart"/>
            <w:r w:rsidRPr="00CD3DA1">
              <w:rPr>
                <w:spacing w:val="-1"/>
              </w:rPr>
              <w:t>karšto</w:t>
            </w:r>
            <w:proofErr w:type="spellEnd"/>
            <w:r w:rsidRPr="00CD3DA1">
              <w:rPr>
                <w:spacing w:val="11"/>
              </w:rPr>
              <w:t xml:space="preserve"> </w:t>
            </w:r>
            <w:proofErr w:type="spellStart"/>
            <w:r w:rsidRPr="00CD3DA1">
              <w:rPr>
                <w:spacing w:val="-1"/>
              </w:rPr>
              <w:t>vandens</w:t>
            </w:r>
            <w:proofErr w:type="spellEnd"/>
            <w:r w:rsidRPr="00CD3DA1">
              <w:rPr>
                <w:spacing w:val="41"/>
              </w:rPr>
              <w:t xml:space="preserve"> </w:t>
            </w:r>
            <w:proofErr w:type="spellStart"/>
            <w:r w:rsidRPr="00CD3DA1">
              <w:rPr>
                <w:spacing w:val="-1"/>
              </w:rPr>
              <w:t>tiekimo</w:t>
            </w:r>
            <w:proofErr w:type="spellEnd"/>
            <w:r w:rsidRPr="00CD3DA1">
              <w:rPr>
                <w:spacing w:val="38"/>
              </w:rPr>
              <w:t xml:space="preserve"> </w:t>
            </w:r>
            <w:proofErr w:type="spellStart"/>
            <w:r w:rsidRPr="00CD3DA1">
              <w:rPr>
                <w:spacing w:val="-1"/>
              </w:rPr>
              <w:t>bei</w:t>
            </w:r>
            <w:proofErr w:type="spellEnd"/>
            <w:r w:rsidRPr="00CD3DA1">
              <w:rPr>
                <w:spacing w:val="38"/>
              </w:rPr>
              <w:t xml:space="preserve"> </w:t>
            </w:r>
            <w:proofErr w:type="spellStart"/>
            <w:r w:rsidRPr="00CD3DA1">
              <w:rPr>
                <w:spacing w:val="-1"/>
              </w:rPr>
              <w:t>šildymo</w:t>
            </w:r>
            <w:proofErr w:type="spellEnd"/>
            <w:r w:rsidRPr="00CD3DA1">
              <w:rPr>
                <w:spacing w:val="38"/>
              </w:rPr>
              <w:t xml:space="preserve"> </w:t>
            </w:r>
            <w:proofErr w:type="spellStart"/>
            <w:r w:rsidRPr="00CD3DA1">
              <w:t>sistemų</w:t>
            </w:r>
            <w:proofErr w:type="spellEnd"/>
            <w:r w:rsidRPr="00CD3DA1">
              <w:rPr>
                <w:spacing w:val="29"/>
              </w:rPr>
              <w:t xml:space="preserve"> </w:t>
            </w:r>
            <w:proofErr w:type="spellStart"/>
            <w:r w:rsidRPr="00CD3DA1">
              <w:rPr>
                <w:spacing w:val="-1"/>
              </w:rPr>
              <w:t>prietaisų</w:t>
            </w:r>
            <w:proofErr w:type="spellEnd"/>
            <w:r w:rsidRPr="00CD3DA1">
              <w:t xml:space="preserve"> </w:t>
            </w:r>
            <w:proofErr w:type="spellStart"/>
            <w:r w:rsidRPr="00CD3DA1">
              <w:t>montavimo</w:t>
            </w:r>
            <w:proofErr w:type="spellEnd"/>
            <w:r w:rsidRPr="00CD3DA1">
              <w:t xml:space="preserve"> </w:t>
            </w:r>
            <w:proofErr w:type="spellStart"/>
            <w:r w:rsidRPr="00CD3DA1">
              <w:t>darbai</w:t>
            </w:r>
            <w:proofErr w:type="spellEnd"/>
            <w:r w:rsidRPr="00CD3DA1">
              <w:rPr>
                <w:color w:val="FF0000"/>
              </w:rPr>
              <w:t>.</w:t>
            </w:r>
          </w:p>
          <w:p w:rsidR="00434CF0" w:rsidRPr="00CD3DA1" w:rsidRDefault="00434CF0" w:rsidP="001371E4">
            <w:pPr>
              <w:widowControl w:val="0"/>
              <w:numPr>
                <w:ilvl w:val="0"/>
                <w:numId w:val="24"/>
              </w:numPr>
              <w:ind w:left="0" w:firstLine="0"/>
              <w:rPr>
                <w:iCs/>
              </w:rPr>
            </w:pPr>
            <w:r w:rsidRPr="00CD3DA1">
              <w:t xml:space="preserve">Atlikti </w:t>
            </w:r>
            <w:r w:rsidRPr="00CD3DA1">
              <w:rPr>
                <w:spacing w:val="-1"/>
              </w:rPr>
              <w:t>prisijungimo</w:t>
            </w:r>
            <w:r w:rsidRPr="00CD3DA1">
              <w:rPr>
                <w:spacing w:val="59"/>
              </w:rPr>
              <w:t xml:space="preserve"> </w:t>
            </w:r>
            <w:r w:rsidRPr="00CD3DA1">
              <w:rPr>
                <w:spacing w:val="-1"/>
              </w:rPr>
              <w:t>prie</w:t>
            </w:r>
            <w:r w:rsidRPr="00CD3DA1">
              <w:rPr>
                <w:spacing w:val="25"/>
              </w:rPr>
              <w:t xml:space="preserve"> </w:t>
            </w:r>
            <w:r w:rsidRPr="00CD3DA1">
              <w:rPr>
                <w:spacing w:val="-1"/>
              </w:rPr>
              <w:t>pastato</w:t>
            </w:r>
            <w:r w:rsidRPr="00CD3DA1">
              <w:rPr>
                <w:spacing w:val="19"/>
              </w:rPr>
              <w:t xml:space="preserve"> </w:t>
            </w:r>
            <w:proofErr w:type="spellStart"/>
            <w:r w:rsidRPr="00CD3DA1">
              <w:rPr>
                <w:spacing w:val="-1"/>
              </w:rPr>
              <w:t>šalto</w:t>
            </w:r>
            <w:proofErr w:type="spellEnd"/>
            <w:r w:rsidRPr="00CD3DA1">
              <w:rPr>
                <w:spacing w:val="18"/>
              </w:rPr>
              <w:t xml:space="preserve"> </w:t>
            </w:r>
            <w:proofErr w:type="spellStart"/>
            <w:r w:rsidRPr="00CD3DA1">
              <w:t>ir</w:t>
            </w:r>
            <w:proofErr w:type="spellEnd"/>
            <w:r w:rsidRPr="00CD3DA1">
              <w:rPr>
                <w:spacing w:val="20"/>
              </w:rPr>
              <w:t xml:space="preserve"> </w:t>
            </w:r>
            <w:proofErr w:type="spellStart"/>
            <w:r w:rsidRPr="00CD3DA1">
              <w:t>karšto</w:t>
            </w:r>
            <w:proofErr w:type="spellEnd"/>
            <w:r w:rsidRPr="00CD3DA1">
              <w:rPr>
                <w:spacing w:val="22"/>
              </w:rPr>
              <w:t xml:space="preserve"> </w:t>
            </w:r>
            <w:r w:rsidRPr="00CD3DA1">
              <w:rPr>
                <w:spacing w:val="-1"/>
              </w:rPr>
              <w:t>vandens</w:t>
            </w:r>
            <w:r w:rsidRPr="00CD3DA1">
              <w:rPr>
                <w:spacing w:val="26"/>
              </w:rPr>
              <w:t xml:space="preserve"> </w:t>
            </w:r>
            <w:r w:rsidRPr="00CD3DA1">
              <w:rPr>
                <w:spacing w:val="-1"/>
              </w:rPr>
              <w:t>tiekimo</w:t>
            </w:r>
            <w:r w:rsidRPr="00CD3DA1">
              <w:rPr>
                <w:spacing w:val="26"/>
              </w:rPr>
              <w:t xml:space="preserve"> </w:t>
            </w:r>
            <w:r w:rsidRPr="00CD3DA1">
              <w:t>bei</w:t>
            </w:r>
            <w:r w:rsidRPr="00CD3DA1">
              <w:rPr>
                <w:spacing w:val="24"/>
              </w:rPr>
              <w:t xml:space="preserve"> </w:t>
            </w:r>
            <w:r w:rsidRPr="00CD3DA1">
              <w:rPr>
                <w:spacing w:val="-1"/>
              </w:rPr>
              <w:t>šildymo</w:t>
            </w:r>
            <w:r w:rsidR="00C70A32" w:rsidRPr="00CD3DA1">
              <w:rPr>
                <w:spacing w:val="-1"/>
              </w:rPr>
              <w:t xml:space="preserve"> </w:t>
            </w:r>
            <w:r w:rsidRPr="00CD3DA1">
              <w:t>sistemų</w:t>
            </w:r>
            <w:r w:rsidRPr="00CD3DA1">
              <w:rPr>
                <w:spacing w:val="23"/>
              </w:rPr>
              <w:t xml:space="preserve"> </w:t>
            </w:r>
            <w:r w:rsidRPr="00CD3DA1">
              <w:rPr>
                <w:spacing w:val="-1"/>
              </w:rPr>
              <w:t>montavimo</w:t>
            </w:r>
            <w:r w:rsidRPr="00CD3DA1">
              <w:t xml:space="preserve"> </w:t>
            </w:r>
            <w:r w:rsidRPr="00CD3DA1">
              <w:rPr>
                <w:spacing w:val="-1"/>
              </w:rPr>
              <w:t>darbus.</w:t>
            </w:r>
          </w:p>
        </w:tc>
        <w:tc>
          <w:tcPr>
            <w:tcW w:w="1506" w:type="pct"/>
            <w:tcBorders>
              <w:top w:val="single" w:sz="4" w:space="0" w:color="auto"/>
              <w:left w:val="single" w:sz="4" w:space="0" w:color="auto"/>
              <w:bottom w:val="single" w:sz="4" w:space="0" w:color="auto"/>
              <w:right w:val="single" w:sz="4" w:space="0" w:color="auto"/>
            </w:tcBorders>
          </w:tcPr>
          <w:p w:rsidR="00434CF0" w:rsidRPr="00CD3DA1" w:rsidRDefault="00434CF0" w:rsidP="00CD3DA1">
            <w:pPr>
              <w:widowControl w:val="0"/>
              <w:rPr>
                <w:iCs/>
              </w:rPr>
            </w:pPr>
            <w:r w:rsidRPr="00CD3DA1">
              <w:rPr>
                <w:spacing w:val="-1"/>
              </w:rPr>
              <w:t>T</w:t>
            </w:r>
            <w:r w:rsidRPr="00CD3DA1">
              <w:rPr>
                <w:spacing w:val="-1"/>
              </w:rPr>
              <w:t>iksliai,</w:t>
            </w:r>
            <w:r w:rsidRPr="00CD3DA1">
              <w:rPr>
                <w:spacing w:val="31"/>
              </w:rPr>
              <w:t xml:space="preserve"> </w:t>
            </w:r>
            <w:r w:rsidRPr="00CD3DA1">
              <w:rPr>
                <w:spacing w:val="-1"/>
              </w:rPr>
              <w:t>pagal</w:t>
            </w:r>
            <w:r w:rsidRPr="00CD3DA1">
              <w:rPr>
                <w:spacing w:val="31"/>
              </w:rPr>
              <w:t xml:space="preserve"> </w:t>
            </w:r>
            <w:r w:rsidRPr="00CD3DA1">
              <w:rPr>
                <w:spacing w:val="-1"/>
              </w:rPr>
              <w:t>instrukcijas,</w:t>
            </w:r>
            <w:r w:rsidRPr="00CD3DA1">
              <w:rPr>
                <w:spacing w:val="37"/>
              </w:rPr>
              <w:t xml:space="preserve"> </w:t>
            </w:r>
            <w:r w:rsidRPr="00CD3DA1">
              <w:rPr>
                <w:spacing w:val="-1"/>
              </w:rPr>
              <w:t>brėžinius</w:t>
            </w:r>
            <w:r w:rsidRPr="00CD3DA1">
              <w:rPr>
                <w:spacing w:val="50"/>
              </w:rPr>
              <w:t xml:space="preserve"> </w:t>
            </w:r>
            <w:proofErr w:type="spellStart"/>
            <w:r w:rsidRPr="00CD3DA1">
              <w:t>ir</w:t>
            </w:r>
            <w:proofErr w:type="spellEnd"/>
            <w:r w:rsidRPr="00CD3DA1">
              <w:rPr>
                <w:spacing w:val="49"/>
              </w:rPr>
              <w:t xml:space="preserve"> </w:t>
            </w:r>
            <w:proofErr w:type="spellStart"/>
            <w:r w:rsidRPr="00CD3DA1">
              <w:rPr>
                <w:spacing w:val="-1"/>
              </w:rPr>
              <w:t>montavimo</w:t>
            </w:r>
            <w:proofErr w:type="spellEnd"/>
            <w:r w:rsidRPr="00CD3DA1">
              <w:rPr>
                <w:spacing w:val="32"/>
              </w:rPr>
              <w:t xml:space="preserve"> </w:t>
            </w:r>
            <w:r w:rsidRPr="00CD3DA1">
              <w:rPr>
                <w:spacing w:val="-1"/>
              </w:rPr>
              <w:t>schemas</w:t>
            </w:r>
            <w:r w:rsidRPr="00CD3DA1">
              <w:rPr>
                <w:spacing w:val="9"/>
              </w:rPr>
              <w:t xml:space="preserve"> </w:t>
            </w:r>
            <w:proofErr w:type="spellStart"/>
            <w:r w:rsidRPr="00CD3DA1">
              <w:rPr>
                <w:spacing w:val="-1"/>
              </w:rPr>
              <w:t>savarankiškai</w:t>
            </w:r>
            <w:proofErr w:type="spellEnd"/>
            <w:r w:rsidRPr="00CD3DA1">
              <w:rPr>
                <w:spacing w:val="12"/>
              </w:rPr>
              <w:t xml:space="preserve"> </w:t>
            </w:r>
            <w:proofErr w:type="spellStart"/>
            <w:r w:rsidRPr="00CD3DA1">
              <w:rPr>
                <w:spacing w:val="-1"/>
              </w:rPr>
              <w:t>atlikti</w:t>
            </w:r>
            <w:proofErr w:type="spellEnd"/>
            <w:r w:rsidRPr="00CD3DA1">
              <w:rPr>
                <w:spacing w:val="47"/>
              </w:rPr>
              <w:t xml:space="preserve"> </w:t>
            </w:r>
            <w:proofErr w:type="spellStart"/>
            <w:r w:rsidRPr="00CD3DA1">
              <w:rPr>
                <w:spacing w:val="-1"/>
              </w:rPr>
              <w:t>prisijungimo</w:t>
            </w:r>
            <w:proofErr w:type="spellEnd"/>
            <w:r w:rsidRPr="00CD3DA1">
              <w:rPr>
                <w:spacing w:val="9"/>
              </w:rPr>
              <w:t xml:space="preserve"> </w:t>
            </w:r>
            <w:proofErr w:type="spellStart"/>
            <w:r w:rsidRPr="00CD3DA1">
              <w:rPr>
                <w:spacing w:val="-1"/>
              </w:rPr>
              <w:t>prie</w:t>
            </w:r>
            <w:proofErr w:type="spellEnd"/>
            <w:r w:rsidRPr="00CD3DA1">
              <w:rPr>
                <w:spacing w:val="8"/>
              </w:rPr>
              <w:t xml:space="preserve"> </w:t>
            </w:r>
            <w:proofErr w:type="spellStart"/>
            <w:r w:rsidRPr="00CD3DA1">
              <w:rPr>
                <w:spacing w:val="-1"/>
              </w:rPr>
              <w:t>pastato</w:t>
            </w:r>
            <w:proofErr w:type="spellEnd"/>
            <w:r w:rsidRPr="00CD3DA1">
              <w:rPr>
                <w:spacing w:val="9"/>
              </w:rPr>
              <w:t xml:space="preserve"> </w:t>
            </w:r>
            <w:proofErr w:type="spellStart"/>
            <w:r w:rsidRPr="00CD3DA1">
              <w:rPr>
                <w:spacing w:val="-1"/>
              </w:rPr>
              <w:t>šalto</w:t>
            </w:r>
            <w:proofErr w:type="spellEnd"/>
            <w:r w:rsidRPr="00CD3DA1">
              <w:rPr>
                <w:spacing w:val="45"/>
              </w:rPr>
              <w:t xml:space="preserve"> </w:t>
            </w:r>
            <w:proofErr w:type="spellStart"/>
            <w:r w:rsidRPr="00CD3DA1">
              <w:t>ir</w:t>
            </w:r>
            <w:proofErr w:type="spellEnd"/>
            <w:r w:rsidRPr="00CD3DA1">
              <w:rPr>
                <w:spacing w:val="37"/>
              </w:rPr>
              <w:t xml:space="preserve"> </w:t>
            </w:r>
            <w:proofErr w:type="spellStart"/>
            <w:r w:rsidRPr="00CD3DA1">
              <w:rPr>
                <w:spacing w:val="-1"/>
              </w:rPr>
              <w:t>karšto</w:t>
            </w:r>
            <w:proofErr w:type="spellEnd"/>
            <w:r w:rsidRPr="00CD3DA1">
              <w:rPr>
                <w:spacing w:val="38"/>
              </w:rPr>
              <w:t xml:space="preserve"> </w:t>
            </w:r>
            <w:proofErr w:type="spellStart"/>
            <w:r w:rsidRPr="00CD3DA1">
              <w:rPr>
                <w:spacing w:val="-1"/>
              </w:rPr>
              <w:t>vandens</w:t>
            </w:r>
            <w:proofErr w:type="spellEnd"/>
            <w:r w:rsidRPr="00CD3DA1">
              <w:rPr>
                <w:spacing w:val="38"/>
              </w:rPr>
              <w:t xml:space="preserve"> </w:t>
            </w:r>
            <w:proofErr w:type="spellStart"/>
            <w:r w:rsidRPr="00CD3DA1">
              <w:t>tiekimo</w:t>
            </w:r>
            <w:proofErr w:type="spellEnd"/>
            <w:r w:rsidRPr="00CD3DA1">
              <w:rPr>
                <w:spacing w:val="38"/>
              </w:rPr>
              <w:t xml:space="preserve"> </w:t>
            </w:r>
            <w:proofErr w:type="spellStart"/>
            <w:r w:rsidRPr="00CD3DA1">
              <w:rPr>
                <w:spacing w:val="-1"/>
              </w:rPr>
              <w:t>bei</w:t>
            </w:r>
            <w:proofErr w:type="spellEnd"/>
            <w:r w:rsidRPr="00CD3DA1">
              <w:rPr>
                <w:spacing w:val="28"/>
              </w:rPr>
              <w:t xml:space="preserve"> </w:t>
            </w:r>
            <w:proofErr w:type="spellStart"/>
            <w:r w:rsidRPr="00CD3DA1">
              <w:rPr>
                <w:spacing w:val="-1"/>
              </w:rPr>
              <w:lastRenderedPageBreak/>
              <w:t>šildymo</w:t>
            </w:r>
            <w:proofErr w:type="spellEnd"/>
            <w:r w:rsidRPr="00CD3DA1">
              <w:rPr>
                <w:spacing w:val="4"/>
              </w:rPr>
              <w:t xml:space="preserve"> </w:t>
            </w:r>
            <w:r w:rsidRPr="00CD3DA1">
              <w:t>sistemų</w:t>
            </w:r>
            <w:r w:rsidRPr="00CD3DA1">
              <w:rPr>
                <w:spacing w:val="2"/>
              </w:rPr>
              <w:t xml:space="preserve"> </w:t>
            </w:r>
            <w:r w:rsidRPr="00CD3DA1">
              <w:t>prietaisų</w:t>
            </w:r>
            <w:r w:rsidRPr="00CD3DA1">
              <w:rPr>
                <w:spacing w:val="21"/>
              </w:rPr>
              <w:t xml:space="preserve"> </w:t>
            </w:r>
            <w:r w:rsidRPr="00CD3DA1">
              <w:rPr>
                <w:spacing w:val="-1"/>
              </w:rPr>
              <w:t>montavimo</w:t>
            </w:r>
            <w:r w:rsidRPr="00CD3DA1">
              <w:t xml:space="preserve"> </w:t>
            </w:r>
            <w:r w:rsidRPr="00CD3DA1">
              <w:rPr>
                <w:spacing w:val="-1"/>
              </w:rPr>
              <w:t>darbai.</w:t>
            </w:r>
          </w:p>
        </w:tc>
      </w:tr>
      <w:tr w:rsidR="00434CF0" w:rsidRPr="005D2549" w:rsidTr="00D63781">
        <w:trPr>
          <w:trHeight w:val="57"/>
        </w:trPr>
        <w:tc>
          <w:tcPr>
            <w:tcW w:w="1133" w:type="pct"/>
            <w:tcBorders>
              <w:top w:val="single" w:sz="4" w:space="0" w:color="auto"/>
              <w:left w:val="single" w:sz="4" w:space="0" w:color="auto"/>
              <w:bottom w:val="single" w:sz="4" w:space="0" w:color="auto"/>
              <w:right w:val="single" w:sz="4" w:space="0" w:color="auto"/>
            </w:tcBorders>
          </w:tcPr>
          <w:p w:rsidR="00434CF0" w:rsidRPr="005D2549" w:rsidRDefault="00434CF0" w:rsidP="00C70A32">
            <w:pPr>
              <w:widowControl w:val="0"/>
              <w:rPr>
                <w:iCs/>
              </w:rPr>
            </w:pPr>
            <w:r>
              <w:lastRenderedPageBreak/>
              <w:t xml:space="preserve">6. </w:t>
            </w:r>
            <w:r w:rsidRPr="005D2549">
              <w:t>Atlikti prisijungimo prie pastato šalto ir karšto vandens tiekimo sistemų prietaisų montavimo kokybės patikrinimą.</w:t>
            </w:r>
          </w:p>
        </w:tc>
        <w:tc>
          <w:tcPr>
            <w:tcW w:w="2361" w:type="pct"/>
            <w:tcBorders>
              <w:top w:val="single" w:sz="4" w:space="0" w:color="auto"/>
              <w:left w:val="single" w:sz="4" w:space="0" w:color="auto"/>
              <w:bottom w:val="single" w:sz="4" w:space="0" w:color="auto"/>
              <w:right w:val="single" w:sz="4" w:space="0" w:color="auto"/>
            </w:tcBorders>
          </w:tcPr>
          <w:p w:rsidR="00434CF0" w:rsidRPr="00CD3DA1" w:rsidRDefault="00434CF0" w:rsidP="00CD3DA1">
            <w:pPr>
              <w:widowControl w:val="0"/>
            </w:pPr>
            <w:r w:rsidRPr="00CD3DA1">
              <w:rPr>
                <w:b/>
                <w:spacing w:val="-1"/>
              </w:rPr>
              <w:t xml:space="preserve">6.1. </w:t>
            </w:r>
            <w:r w:rsidRPr="00CD3DA1">
              <w:rPr>
                <w:b/>
                <w:spacing w:val="-1"/>
              </w:rPr>
              <w:t>Tema.</w:t>
            </w:r>
            <w:r w:rsidRPr="00CD3DA1">
              <w:rPr>
                <w:b/>
                <w:spacing w:val="10"/>
              </w:rPr>
              <w:t xml:space="preserve"> </w:t>
            </w:r>
            <w:proofErr w:type="spellStart"/>
            <w:r w:rsidRPr="00CD3DA1">
              <w:rPr>
                <w:spacing w:val="-1"/>
              </w:rPr>
              <w:t>Prisijungimo</w:t>
            </w:r>
            <w:proofErr w:type="spellEnd"/>
            <w:r w:rsidRPr="00CD3DA1">
              <w:rPr>
                <w:spacing w:val="9"/>
              </w:rPr>
              <w:t xml:space="preserve"> </w:t>
            </w:r>
            <w:proofErr w:type="spellStart"/>
            <w:r w:rsidRPr="00CD3DA1">
              <w:rPr>
                <w:spacing w:val="-1"/>
              </w:rPr>
              <w:t>prie</w:t>
            </w:r>
            <w:proofErr w:type="spellEnd"/>
            <w:r w:rsidRPr="00CD3DA1">
              <w:rPr>
                <w:spacing w:val="29"/>
              </w:rPr>
              <w:t xml:space="preserve"> </w:t>
            </w:r>
            <w:proofErr w:type="spellStart"/>
            <w:r w:rsidRPr="00CD3DA1">
              <w:rPr>
                <w:spacing w:val="-1"/>
              </w:rPr>
              <w:t>pastato</w:t>
            </w:r>
            <w:proofErr w:type="spellEnd"/>
            <w:r w:rsidRPr="00CD3DA1">
              <w:rPr>
                <w:spacing w:val="14"/>
              </w:rPr>
              <w:t xml:space="preserve"> </w:t>
            </w:r>
            <w:proofErr w:type="spellStart"/>
            <w:r w:rsidRPr="00CD3DA1">
              <w:rPr>
                <w:spacing w:val="-1"/>
              </w:rPr>
              <w:t>šalto</w:t>
            </w:r>
            <w:proofErr w:type="spellEnd"/>
            <w:r w:rsidRPr="00CD3DA1">
              <w:rPr>
                <w:spacing w:val="14"/>
              </w:rPr>
              <w:t xml:space="preserve"> </w:t>
            </w:r>
            <w:proofErr w:type="spellStart"/>
            <w:r w:rsidRPr="00CD3DA1">
              <w:t>ir</w:t>
            </w:r>
            <w:proofErr w:type="spellEnd"/>
            <w:r w:rsidRPr="00CD3DA1">
              <w:rPr>
                <w:spacing w:val="13"/>
              </w:rPr>
              <w:t xml:space="preserve"> </w:t>
            </w:r>
            <w:proofErr w:type="spellStart"/>
            <w:r w:rsidRPr="00CD3DA1">
              <w:rPr>
                <w:spacing w:val="-1"/>
              </w:rPr>
              <w:t>karšto</w:t>
            </w:r>
            <w:proofErr w:type="spellEnd"/>
            <w:r w:rsidRPr="00CD3DA1">
              <w:rPr>
                <w:spacing w:val="11"/>
              </w:rPr>
              <w:t xml:space="preserve"> </w:t>
            </w:r>
            <w:proofErr w:type="spellStart"/>
            <w:r w:rsidRPr="00CD3DA1">
              <w:rPr>
                <w:spacing w:val="-1"/>
              </w:rPr>
              <w:t>vandens</w:t>
            </w:r>
            <w:proofErr w:type="spellEnd"/>
            <w:r w:rsidRPr="00CD3DA1">
              <w:rPr>
                <w:spacing w:val="41"/>
              </w:rPr>
              <w:t xml:space="preserve"> </w:t>
            </w:r>
            <w:proofErr w:type="spellStart"/>
            <w:r w:rsidRPr="00CD3DA1">
              <w:rPr>
                <w:spacing w:val="-1"/>
              </w:rPr>
              <w:t>tiekimo</w:t>
            </w:r>
            <w:proofErr w:type="spellEnd"/>
            <w:r w:rsidRPr="00CD3DA1">
              <w:rPr>
                <w:spacing w:val="38"/>
              </w:rPr>
              <w:t xml:space="preserve"> </w:t>
            </w:r>
            <w:proofErr w:type="spellStart"/>
            <w:r w:rsidRPr="00CD3DA1">
              <w:rPr>
                <w:spacing w:val="-1"/>
              </w:rPr>
              <w:t>bei</w:t>
            </w:r>
            <w:proofErr w:type="spellEnd"/>
            <w:r w:rsidRPr="00CD3DA1">
              <w:rPr>
                <w:spacing w:val="38"/>
              </w:rPr>
              <w:t xml:space="preserve"> </w:t>
            </w:r>
            <w:proofErr w:type="spellStart"/>
            <w:r w:rsidRPr="00CD3DA1">
              <w:rPr>
                <w:spacing w:val="-1"/>
              </w:rPr>
              <w:t>šildymo</w:t>
            </w:r>
            <w:proofErr w:type="spellEnd"/>
            <w:r w:rsidRPr="00CD3DA1">
              <w:rPr>
                <w:spacing w:val="38"/>
              </w:rPr>
              <w:t xml:space="preserve"> </w:t>
            </w:r>
            <w:proofErr w:type="spellStart"/>
            <w:r w:rsidRPr="00CD3DA1">
              <w:t>sistemų</w:t>
            </w:r>
            <w:proofErr w:type="spellEnd"/>
            <w:r w:rsidRPr="00CD3DA1">
              <w:rPr>
                <w:spacing w:val="29"/>
              </w:rPr>
              <w:t xml:space="preserve"> </w:t>
            </w:r>
            <w:proofErr w:type="spellStart"/>
            <w:r w:rsidRPr="00CD3DA1">
              <w:rPr>
                <w:spacing w:val="-1"/>
              </w:rPr>
              <w:t>hidraulinių</w:t>
            </w:r>
            <w:proofErr w:type="spellEnd"/>
            <w:r w:rsidRPr="00CD3DA1">
              <w:rPr>
                <w:spacing w:val="14"/>
              </w:rPr>
              <w:t xml:space="preserve"> </w:t>
            </w:r>
            <w:proofErr w:type="spellStart"/>
            <w:r w:rsidRPr="00CD3DA1">
              <w:rPr>
                <w:spacing w:val="-1"/>
              </w:rPr>
              <w:t>bandymų</w:t>
            </w:r>
            <w:proofErr w:type="spellEnd"/>
            <w:r w:rsidRPr="00CD3DA1">
              <w:rPr>
                <w:spacing w:val="14"/>
              </w:rPr>
              <w:t xml:space="preserve"> </w:t>
            </w:r>
            <w:r w:rsidRPr="00CD3DA1">
              <w:rPr>
                <w:spacing w:val="-1"/>
              </w:rPr>
              <w:t>(</w:t>
            </w:r>
            <w:proofErr w:type="spellStart"/>
            <w:r w:rsidRPr="00CD3DA1">
              <w:rPr>
                <w:spacing w:val="-1"/>
              </w:rPr>
              <w:t>bandymų</w:t>
            </w:r>
            <w:proofErr w:type="spellEnd"/>
            <w:r w:rsidRPr="00CD3DA1">
              <w:rPr>
                <w:spacing w:val="34"/>
              </w:rPr>
              <w:t xml:space="preserve"> </w:t>
            </w:r>
            <w:proofErr w:type="spellStart"/>
            <w:r w:rsidRPr="00CD3DA1">
              <w:rPr>
                <w:spacing w:val="-1"/>
              </w:rPr>
              <w:t>slėgiu</w:t>
            </w:r>
            <w:proofErr w:type="spellEnd"/>
            <w:r w:rsidRPr="00CD3DA1">
              <w:rPr>
                <w:spacing w:val="-1"/>
              </w:rPr>
              <w:t>)</w:t>
            </w:r>
            <w:r w:rsidRPr="00CD3DA1">
              <w:rPr>
                <w:spacing w:val="1"/>
              </w:rPr>
              <w:t xml:space="preserve"> </w:t>
            </w:r>
            <w:proofErr w:type="spellStart"/>
            <w:r w:rsidRPr="00CD3DA1">
              <w:rPr>
                <w:spacing w:val="-1"/>
              </w:rPr>
              <w:t>atlikimas</w:t>
            </w:r>
            <w:proofErr w:type="spellEnd"/>
            <w:r w:rsidRPr="00CD3DA1">
              <w:rPr>
                <w:spacing w:val="-1"/>
              </w:rPr>
              <w:t>.</w:t>
            </w:r>
          </w:p>
          <w:p w:rsidR="00C70A32" w:rsidRPr="00CD3DA1" w:rsidRDefault="00434CF0" w:rsidP="001371E4">
            <w:pPr>
              <w:widowControl w:val="0"/>
              <w:numPr>
                <w:ilvl w:val="0"/>
                <w:numId w:val="28"/>
              </w:numPr>
              <w:ind w:left="0" w:firstLine="0"/>
            </w:pPr>
            <w:r w:rsidRPr="00CD3DA1">
              <w:t>Atlikti</w:t>
            </w:r>
            <w:r w:rsidRPr="00CD3DA1">
              <w:rPr>
                <w:spacing w:val="7"/>
              </w:rPr>
              <w:t xml:space="preserve"> </w:t>
            </w:r>
            <w:r w:rsidRPr="00CD3DA1">
              <w:t>visų</w:t>
            </w:r>
            <w:r w:rsidRPr="00CD3DA1">
              <w:rPr>
                <w:spacing w:val="7"/>
              </w:rPr>
              <w:t xml:space="preserve"> </w:t>
            </w:r>
            <w:r w:rsidRPr="00CD3DA1">
              <w:rPr>
                <w:spacing w:val="-1"/>
              </w:rPr>
              <w:t>angų</w:t>
            </w:r>
            <w:r w:rsidRPr="00CD3DA1">
              <w:rPr>
                <w:spacing w:val="20"/>
              </w:rPr>
              <w:t xml:space="preserve"> </w:t>
            </w:r>
            <w:r w:rsidRPr="00CD3DA1">
              <w:rPr>
                <w:spacing w:val="-1"/>
              </w:rPr>
              <w:t>užaklinimą,</w:t>
            </w:r>
            <w:r w:rsidRPr="00CD3DA1">
              <w:rPr>
                <w:spacing w:val="14"/>
              </w:rPr>
              <w:t xml:space="preserve"> </w:t>
            </w:r>
            <w:r w:rsidRPr="00CD3DA1">
              <w:rPr>
                <w:spacing w:val="-1"/>
              </w:rPr>
              <w:t>išskyrus</w:t>
            </w:r>
            <w:r w:rsidRPr="00CD3DA1">
              <w:rPr>
                <w:spacing w:val="26"/>
              </w:rPr>
              <w:t xml:space="preserve"> </w:t>
            </w:r>
            <w:r w:rsidRPr="00CD3DA1">
              <w:rPr>
                <w:spacing w:val="-1"/>
              </w:rPr>
              <w:t>vandens</w:t>
            </w:r>
            <w:r w:rsidR="00C70A32" w:rsidRPr="00CD3DA1">
              <w:t xml:space="preserve"> </w:t>
            </w:r>
            <w:r w:rsidRPr="00CD3DA1">
              <w:rPr>
                <w:spacing w:val="-1"/>
              </w:rPr>
              <w:t>tiekimo</w:t>
            </w:r>
            <w:r w:rsidR="00C70A32" w:rsidRPr="00CD3DA1">
              <w:t xml:space="preserve"> </w:t>
            </w:r>
            <w:r w:rsidRPr="00CD3DA1">
              <w:t>ir</w:t>
            </w:r>
            <w:r w:rsidR="00C70A32" w:rsidRPr="00CD3DA1">
              <w:t xml:space="preserve"> </w:t>
            </w:r>
            <w:r w:rsidRPr="00CD3DA1">
              <w:rPr>
                <w:spacing w:val="-1"/>
              </w:rPr>
              <w:t>oro</w:t>
            </w:r>
            <w:r w:rsidR="00C70A32" w:rsidRPr="00CD3DA1">
              <w:rPr>
                <w:iCs/>
              </w:rPr>
              <w:t xml:space="preserve"> </w:t>
            </w:r>
            <w:r w:rsidR="00C70A32" w:rsidRPr="00CD3DA1">
              <w:t xml:space="preserve">pašalinimo angas. </w:t>
            </w:r>
          </w:p>
          <w:p w:rsidR="00C70A32" w:rsidRPr="00CD3DA1" w:rsidRDefault="00C70A32" w:rsidP="001371E4">
            <w:pPr>
              <w:widowControl w:val="0"/>
              <w:numPr>
                <w:ilvl w:val="0"/>
                <w:numId w:val="28"/>
              </w:numPr>
              <w:ind w:left="0" w:firstLine="0"/>
            </w:pPr>
            <w:r w:rsidRPr="00CD3DA1">
              <w:t xml:space="preserve">Užpildyti vamzdyną vandeniu ir pajungti </w:t>
            </w:r>
            <w:proofErr w:type="spellStart"/>
            <w:r w:rsidRPr="00CD3DA1">
              <w:t>hidropresą</w:t>
            </w:r>
            <w:proofErr w:type="spellEnd"/>
            <w:r w:rsidRPr="00CD3DA1">
              <w:t xml:space="preserve">. </w:t>
            </w:r>
          </w:p>
          <w:p w:rsidR="00434CF0" w:rsidRPr="00CD3DA1" w:rsidRDefault="00C70A32" w:rsidP="001371E4">
            <w:pPr>
              <w:widowControl w:val="0"/>
              <w:numPr>
                <w:ilvl w:val="0"/>
                <w:numId w:val="28"/>
              </w:numPr>
              <w:ind w:left="0" w:firstLine="0"/>
              <w:rPr>
                <w:iCs/>
              </w:rPr>
            </w:pPr>
            <w:r w:rsidRPr="00CD3DA1">
              <w:t>Sudaryti 1,5 karto didesnį slėgį už projektinį vamzdyno darbo slėgį, kruopščiai apžiūrė</w:t>
            </w:r>
            <w:r w:rsidRPr="00CD3DA1">
              <w:t>ti sujungimus.</w:t>
            </w:r>
          </w:p>
        </w:tc>
        <w:tc>
          <w:tcPr>
            <w:tcW w:w="1506" w:type="pct"/>
            <w:tcBorders>
              <w:top w:val="single" w:sz="4" w:space="0" w:color="auto"/>
              <w:left w:val="single" w:sz="4" w:space="0" w:color="auto"/>
              <w:bottom w:val="single" w:sz="4" w:space="0" w:color="auto"/>
              <w:right w:val="single" w:sz="4" w:space="0" w:color="auto"/>
            </w:tcBorders>
          </w:tcPr>
          <w:p w:rsidR="00434CF0" w:rsidRPr="00CD3DA1" w:rsidRDefault="00C70A32" w:rsidP="00CD3DA1">
            <w:pPr>
              <w:pStyle w:val="Default"/>
            </w:pPr>
            <w:r w:rsidRPr="00CD3DA1">
              <w:t>P</w:t>
            </w:r>
            <w:r w:rsidRPr="00CD3DA1">
              <w:t>agal pateiktas užduotis ir nurodytus parametrus, hidraulinis bandymas atliktas savarankiškai, atlikti stebėjimai ir paro</w:t>
            </w:r>
            <w:r w:rsidRPr="00CD3DA1">
              <w:t>dymai užfiksuoti dokumentaliai.</w:t>
            </w:r>
          </w:p>
        </w:tc>
      </w:tr>
      <w:tr w:rsidR="00434CF0" w:rsidRPr="005D2549" w:rsidTr="005908B9">
        <w:trPr>
          <w:trHeight w:val="57"/>
        </w:trPr>
        <w:tc>
          <w:tcPr>
            <w:tcW w:w="1133" w:type="pct"/>
            <w:vMerge w:val="restart"/>
            <w:tcBorders>
              <w:top w:val="single" w:sz="4" w:space="0" w:color="auto"/>
              <w:left w:val="single" w:sz="4" w:space="0" w:color="auto"/>
              <w:bottom w:val="single" w:sz="4" w:space="0" w:color="auto"/>
              <w:right w:val="single" w:sz="4" w:space="0" w:color="auto"/>
            </w:tcBorders>
            <w:hideMark/>
          </w:tcPr>
          <w:p w:rsidR="00434CF0" w:rsidRPr="005D2549" w:rsidRDefault="00434CF0" w:rsidP="00C70A32">
            <w:pPr>
              <w:widowControl w:val="0"/>
              <w:rPr>
                <w:b/>
                <w:iCs/>
              </w:rPr>
            </w:pPr>
            <w:r w:rsidRPr="005D2549">
              <w:rPr>
                <w:b/>
                <w:iCs/>
              </w:rPr>
              <w:t>Materialieji ištekliai</w:t>
            </w:r>
          </w:p>
        </w:tc>
        <w:tc>
          <w:tcPr>
            <w:tcW w:w="3867" w:type="pct"/>
            <w:gridSpan w:val="2"/>
            <w:tcBorders>
              <w:top w:val="single" w:sz="4" w:space="0" w:color="auto"/>
              <w:left w:val="single" w:sz="4" w:space="0" w:color="auto"/>
              <w:bottom w:val="single" w:sz="4" w:space="0" w:color="auto"/>
              <w:right w:val="single" w:sz="4" w:space="0" w:color="auto"/>
            </w:tcBorders>
            <w:hideMark/>
          </w:tcPr>
          <w:p w:rsidR="00434CF0" w:rsidRPr="005D2549" w:rsidRDefault="00434CF0" w:rsidP="00C70A32">
            <w:pPr>
              <w:widowControl w:val="0"/>
              <w:rPr>
                <w:iCs/>
              </w:rPr>
            </w:pPr>
            <w:r w:rsidRPr="005D2549">
              <w:rPr>
                <w:b/>
                <w:bCs/>
                <w:iCs/>
              </w:rPr>
              <w:t>Mokymo/</w:t>
            </w:r>
            <w:proofErr w:type="spellStart"/>
            <w:r w:rsidRPr="005D2549">
              <w:rPr>
                <w:b/>
                <w:bCs/>
                <w:iCs/>
              </w:rPr>
              <w:t>si</w:t>
            </w:r>
            <w:proofErr w:type="spellEnd"/>
            <w:r w:rsidRPr="005D2549">
              <w:rPr>
                <w:b/>
                <w:bCs/>
                <w:iCs/>
              </w:rPr>
              <w:t xml:space="preserve"> medžiaga:</w:t>
            </w:r>
          </w:p>
          <w:p w:rsidR="00434CF0" w:rsidRPr="005D2549" w:rsidRDefault="00434CF0" w:rsidP="00C70A32">
            <w:pPr>
              <w:widowControl w:val="0"/>
              <w:rPr>
                <w:iCs/>
              </w:rPr>
            </w:pPr>
            <w:r w:rsidRPr="005D2549">
              <w:rPr>
                <w:bCs/>
                <w:iCs/>
              </w:rPr>
              <w:t xml:space="preserve">Metodinė </w:t>
            </w:r>
            <w:proofErr w:type="spellStart"/>
            <w:r w:rsidRPr="005D2549">
              <w:rPr>
                <w:bCs/>
                <w:iCs/>
              </w:rPr>
              <w:t>dalomoji</w:t>
            </w:r>
            <w:proofErr w:type="spellEnd"/>
            <w:r w:rsidRPr="005D2549">
              <w:rPr>
                <w:bCs/>
                <w:iCs/>
              </w:rPr>
              <w:t xml:space="preserve"> medžiaga, vadovėliai, užduočių sąsiuviniai, praktinių darbų atlikimo užduotys, technologinės kortelės.</w:t>
            </w:r>
          </w:p>
        </w:tc>
      </w:tr>
      <w:tr w:rsidR="00434CF0" w:rsidRPr="005D2549" w:rsidTr="005908B9">
        <w:trPr>
          <w:trHeight w:val="57"/>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434CF0" w:rsidRPr="005D2549" w:rsidRDefault="00434CF0" w:rsidP="00C70A32">
            <w:pPr>
              <w:widowControl w:val="0"/>
              <w:rPr>
                <w:b/>
                <w:iCs/>
              </w:rPr>
            </w:pPr>
          </w:p>
        </w:tc>
        <w:tc>
          <w:tcPr>
            <w:tcW w:w="3867" w:type="pct"/>
            <w:gridSpan w:val="2"/>
            <w:tcBorders>
              <w:top w:val="single" w:sz="4" w:space="0" w:color="auto"/>
              <w:left w:val="single" w:sz="4" w:space="0" w:color="auto"/>
              <w:bottom w:val="single" w:sz="4" w:space="0" w:color="auto"/>
              <w:right w:val="single" w:sz="4" w:space="0" w:color="auto"/>
            </w:tcBorders>
            <w:hideMark/>
          </w:tcPr>
          <w:p w:rsidR="00434CF0" w:rsidRPr="005D2549" w:rsidRDefault="00434CF0" w:rsidP="00C70A32">
            <w:pPr>
              <w:widowControl w:val="0"/>
              <w:rPr>
                <w:b/>
                <w:bCs/>
                <w:iCs/>
              </w:rPr>
            </w:pPr>
            <w:r w:rsidRPr="005D2549">
              <w:rPr>
                <w:b/>
                <w:bCs/>
                <w:iCs/>
              </w:rPr>
              <w:t>Mokymo/</w:t>
            </w:r>
            <w:proofErr w:type="spellStart"/>
            <w:r w:rsidRPr="005D2549">
              <w:rPr>
                <w:b/>
                <w:bCs/>
                <w:iCs/>
              </w:rPr>
              <w:t>si</w:t>
            </w:r>
            <w:proofErr w:type="spellEnd"/>
            <w:r w:rsidRPr="005D2549">
              <w:rPr>
                <w:b/>
                <w:bCs/>
                <w:iCs/>
              </w:rPr>
              <w:t xml:space="preserve"> priemonės:</w:t>
            </w:r>
          </w:p>
          <w:p w:rsidR="00434CF0" w:rsidRPr="005D2549" w:rsidRDefault="00434CF0" w:rsidP="00C70A32">
            <w:pPr>
              <w:widowControl w:val="0"/>
              <w:rPr>
                <w:iCs/>
              </w:rPr>
            </w:pPr>
            <w:r w:rsidRPr="005D2549">
              <w:rPr>
                <w:iCs/>
              </w:rPr>
              <w:t>Darbo įrankiai ir įranga, medžiagos, matavimo ir tikrinimo prietaisai, individualios apsaugos priemonės (darbo rūbai, pirštinės, akiniai, ausinės)</w:t>
            </w:r>
          </w:p>
        </w:tc>
      </w:tr>
      <w:tr w:rsidR="00434CF0" w:rsidRPr="005D2549" w:rsidTr="005908B9">
        <w:trPr>
          <w:trHeight w:val="57"/>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434CF0" w:rsidRPr="005D2549" w:rsidRDefault="00434CF0" w:rsidP="00C70A32">
            <w:pPr>
              <w:widowControl w:val="0"/>
              <w:rPr>
                <w:b/>
                <w:iCs/>
              </w:rPr>
            </w:pPr>
          </w:p>
        </w:tc>
        <w:tc>
          <w:tcPr>
            <w:tcW w:w="3867" w:type="pct"/>
            <w:gridSpan w:val="2"/>
            <w:tcBorders>
              <w:top w:val="single" w:sz="4" w:space="0" w:color="auto"/>
              <w:left w:val="single" w:sz="4" w:space="0" w:color="auto"/>
              <w:bottom w:val="single" w:sz="4" w:space="0" w:color="auto"/>
              <w:right w:val="single" w:sz="4" w:space="0" w:color="auto"/>
            </w:tcBorders>
            <w:hideMark/>
          </w:tcPr>
          <w:p w:rsidR="00434CF0" w:rsidRDefault="00434CF0" w:rsidP="00C70A32">
            <w:pPr>
              <w:widowControl w:val="0"/>
              <w:rPr>
                <w:bCs/>
                <w:iCs/>
              </w:rPr>
            </w:pPr>
            <w:r w:rsidRPr="005D2549">
              <w:rPr>
                <w:b/>
                <w:bCs/>
                <w:iCs/>
              </w:rPr>
              <w:t>Kiti ištekliai:</w:t>
            </w:r>
          </w:p>
          <w:p w:rsidR="00434CF0" w:rsidRPr="005D2549" w:rsidRDefault="00434CF0" w:rsidP="00C70A32">
            <w:pPr>
              <w:widowControl w:val="0"/>
              <w:rPr>
                <w:bCs/>
                <w:iCs/>
              </w:rPr>
            </w:pPr>
            <w:r w:rsidRPr="005D2549">
              <w:rPr>
                <w:bCs/>
                <w:iCs/>
              </w:rPr>
              <w:t>Teorinio mokymo klasė (auditorija) su demonstravimo įranga.</w:t>
            </w:r>
          </w:p>
        </w:tc>
      </w:tr>
      <w:tr w:rsidR="00434CF0" w:rsidRPr="005D2549" w:rsidTr="005908B9">
        <w:trPr>
          <w:trHeight w:val="57"/>
        </w:trPr>
        <w:tc>
          <w:tcPr>
            <w:tcW w:w="1133" w:type="pct"/>
            <w:tcBorders>
              <w:top w:val="single" w:sz="4" w:space="0" w:color="auto"/>
              <w:left w:val="single" w:sz="4" w:space="0" w:color="auto"/>
              <w:bottom w:val="single" w:sz="4" w:space="0" w:color="auto"/>
              <w:right w:val="single" w:sz="4" w:space="0" w:color="auto"/>
            </w:tcBorders>
            <w:hideMark/>
          </w:tcPr>
          <w:p w:rsidR="00434CF0" w:rsidRPr="005D2549" w:rsidRDefault="00434CF0" w:rsidP="00C70A32">
            <w:pPr>
              <w:widowControl w:val="0"/>
              <w:rPr>
                <w:b/>
                <w:iCs/>
              </w:rPr>
            </w:pPr>
            <w:r w:rsidRPr="005D2549">
              <w:rPr>
                <w:b/>
                <w:iCs/>
              </w:rPr>
              <w:t>Reikalavimai mokytojų dalykiniam pasirengimui (dalykinei kvalifikacijai)</w:t>
            </w:r>
          </w:p>
        </w:tc>
        <w:tc>
          <w:tcPr>
            <w:tcW w:w="3867" w:type="pct"/>
            <w:gridSpan w:val="2"/>
            <w:hideMark/>
          </w:tcPr>
          <w:p w:rsidR="00434CF0" w:rsidRPr="005D2549" w:rsidRDefault="00434CF0" w:rsidP="00C70A32">
            <w:pPr>
              <w:widowControl w:val="0"/>
            </w:pPr>
            <w:r w:rsidRPr="005D2549">
              <w:t>Modulį gali vesti mokytojas, turintis:</w:t>
            </w:r>
          </w:p>
          <w:p w:rsidR="00434CF0" w:rsidRPr="005D2549" w:rsidRDefault="00434CF0" w:rsidP="00C70A32">
            <w:pPr>
              <w:widowControl w:val="0"/>
            </w:pPr>
            <w:r w:rsidRPr="005D2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34CF0" w:rsidRPr="005D2549" w:rsidRDefault="00434CF0" w:rsidP="00C70A32">
            <w:pPr>
              <w:widowControl w:val="0"/>
            </w:pPr>
            <w:r w:rsidRPr="005D2549">
              <w:t>2) turintis aukštąjį ar lygiavertę kvalifikaciją (išsilavinimą) arba ne mažesnę kaip 3 metų profesinės veiklos patirtį</w:t>
            </w:r>
            <w:r>
              <w:t>.</w:t>
            </w:r>
          </w:p>
        </w:tc>
      </w:tr>
    </w:tbl>
    <w:p w:rsidR="005908B9" w:rsidRDefault="005908B9" w:rsidP="00AF6FCB">
      <w:pPr>
        <w:widowControl w:val="0"/>
        <w:rPr>
          <w:iCs/>
        </w:rPr>
      </w:pPr>
    </w:p>
    <w:p w:rsidR="005908B9" w:rsidRDefault="005908B9" w:rsidP="00AF6FCB">
      <w:pPr>
        <w:widowControl w:val="0"/>
        <w:rPr>
          <w:iCs/>
        </w:rPr>
      </w:pPr>
    </w:p>
    <w:p w:rsidR="00EB79A1" w:rsidRPr="005D2549" w:rsidRDefault="00EB79A1" w:rsidP="005D2549">
      <w:pPr>
        <w:widowControl w:val="0"/>
        <w:outlineLvl w:val="2"/>
        <w:rPr>
          <w:b/>
          <w:bCs/>
          <w:lang w:eastAsia="x-none"/>
        </w:rPr>
      </w:pPr>
      <w:bookmarkStart w:id="3" w:name="_GoBack"/>
      <w:bookmarkEnd w:id="3"/>
      <w:r w:rsidRPr="005D2549">
        <w:rPr>
          <w:b/>
          <w:bCs/>
          <w:lang w:eastAsia="x-none"/>
        </w:rPr>
        <w:t xml:space="preserve">Modulio </w:t>
      </w:r>
      <w:r w:rsidR="006B574D" w:rsidRPr="005D2549">
        <w:rPr>
          <w:b/>
          <w:bCs/>
          <w:lang w:eastAsia="x-none"/>
        </w:rPr>
        <w:t xml:space="preserve">pavadinimas </w:t>
      </w:r>
      <w:r w:rsidR="008B381F">
        <w:rPr>
          <w:b/>
          <w:bCs/>
          <w:lang w:eastAsia="x-none"/>
        </w:rPr>
        <w:t xml:space="preserve">– </w:t>
      </w:r>
      <w:r w:rsidRPr="005D2549">
        <w:rPr>
          <w:b/>
          <w:bCs/>
          <w:lang w:eastAsia="x-none"/>
        </w:rPr>
        <w:t>„Šlaitinio stogo specialiosios paskirties elementų ir detalių montavimas“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6"/>
        <w:gridCol w:w="4680"/>
        <w:gridCol w:w="2985"/>
      </w:tblGrid>
      <w:tr w:rsidR="00677FE9" w:rsidRPr="005D2549" w:rsidTr="00AF6FCB">
        <w:trPr>
          <w:trHeight w:val="57"/>
        </w:trPr>
        <w:tc>
          <w:tcPr>
            <w:tcW w:w="1133" w:type="pct"/>
            <w:tcBorders>
              <w:top w:val="single" w:sz="4" w:space="0" w:color="auto"/>
              <w:left w:val="single" w:sz="4" w:space="0" w:color="auto"/>
              <w:bottom w:val="single" w:sz="4" w:space="0" w:color="auto"/>
              <w:right w:val="single" w:sz="4" w:space="0" w:color="auto"/>
            </w:tcBorders>
            <w:hideMark/>
          </w:tcPr>
          <w:p w:rsidR="00EB79A1" w:rsidRPr="005D2549" w:rsidRDefault="00EB79A1" w:rsidP="00AF6FCB">
            <w:pPr>
              <w:widowControl w:val="0"/>
              <w:rPr>
                <w:iCs/>
              </w:rPr>
            </w:pPr>
            <w:r w:rsidRPr="005D2549">
              <w:rPr>
                <w:iCs/>
              </w:rPr>
              <w:t>Modulio kodas</w:t>
            </w:r>
          </w:p>
        </w:tc>
        <w:tc>
          <w:tcPr>
            <w:tcW w:w="3867" w:type="pct"/>
            <w:gridSpan w:val="2"/>
            <w:tcBorders>
              <w:top w:val="single" w:sz="4" w:space="0" w:color="auto"/>
              <w:left w:val="single" w:sz="4" w:space="0" w:color="auto"/>
              <w:bottom w:val="single" w:sz="4" w:space="0" w:color="auto"/>
              <w:right w:val="single" w:sz="4" w:space="0" w:color="auto"/>
            </w:tcBorders>
          </w:tcPr>
          <w:p w:rsidR="00EB79A1" w:rsidRPr="005D2549" w:rsidRDefault="00D93DF2" w:rsidP="00AF6FCB">
            <w:pPr>
              <w:widowControl w:val="0"/>
              <w:rPr>
                <w:iCs/>
              </w:rPr>
            </w:pPr>
            <w:r w:rsidRPr="005D2549">
              <w:rPr>
                <w:iCs/>
              </w:rPr>
              <w:t>4071344</w:t>
            </w:r>
          </w:p>
        </w:tc>
      </w:tr>
      <w:tr w:rsidR="00677FE9" w:rsidRPr="005D2549" w:rsidTr="00AF6FCB">
        <w:trPr>
          <w:trHeight w:val="57"/>
        </w:trPr>
        <w:tc>
          <w:tcPr>
            <w:tcW w:w="1133" w:type="pct"/>
            <w:tcBorders>
              <w:top w:val="single" w:sz="4" w:space="0" w:color="auto"/>
              <w:left w:val="single" w:sz="4" w:space="0" w:color="auto"/>
              <w:bottom w:val="single" w:sz="4" w:space="0" w:color="auto"/>
              <w:right w:val="single" w:sz="4" w:space="0" w:color="auto"/>
            </w:tcBorders>
            <w:hideMark/>
          </w:tcPr>
          <w:p w:rsidR="00EB79A1" w:rsidRPr="005D2549" w:rsidRDefault="00AF6FCB" w:rsidP="00AF6FCB">
            <w:pPr>
              <w:widowControl w:val="0"/>
              <w:rPr>
                <w:iCs/>
              </w:rPr>
            </w:pPr>
            <w:r>
              <w:rPr>
                <w:iCs/>
              </w:rPr>
              <w:t xml:space="preserve">Modulio </w:t>
            </w:r>
            <w:r w:rsidR="00EB79A1" w:rsidRPr="005D2549">
              <w:rPr>
                <w:iCs/>
              </w:rPr>
              <w:t>LTKS lygis</w:t>
            </w:r>
          </w:p>
        </w:tc>
        <w:tc>
          <w:tcPr>
            <w:tcW w:w="3867" w:type="pct"/>
            <w:gridSpan w:val="2"/>
            <w:tcBorders>
              <w:top w:val="single" w:sz="4" w:space="0" w:color="auto"/>
              <w:left w:val="single" w:sz="4" w:space="0" w:color="auto"/>
              <w:bottom w:val="single" w:sz="4" w:space="0" w:color="auto"/>
              <w:right w:val="single" w:sz="4" w:space="0" w:color="auto"/>
            </w:tcBorders>
            <w:hideMark/>
          </w:tcPr>
          <w:p w:rsidR="00EB79A1" w:rsidRPr="005D2549" w:rsidRDefault="00EB79A1" w:rsidP="00AF6FCB">
            <w:pPr>
              <w:widowControl w:val="0"/>
              <w:rPr>
                <w:iCs/>
              </w:rPr>
            </w:pPr>
            <w:r w:rsidRPr="005D2549">
              <w:rPr>
                <w:iCs/>
              </w:rPr>
              <w:t>IV</w:t>
            </w:r>
          </w:p>
        </w:tc>
      </w:tr>
      <w:tr w:rsidR="00677FE9" w:rsidRPr="005D2549" w:rsidTr="00AF6FCB">
        <w:trPr>
          <w:trHeight w:val="57"/>
        </w:trPr>
        <w:tc>
          <w:tcPr>
            <w:tcW w:w="1133" w:type="pct"/>
            <w:tcBorders>
              <w:top w:val="single" w:sz="4" w:space="0" w:color="auto"/>
              <w:left w:val="single" w:sz="4" w:space="0" w:color="auto"/>
              <w:bottom w:val="single" w:sz="4" w:space="0" w:color="auto"/>
              <w:right w:val="single" w:sz="4" w:space="0" w:color="auto"/>
            </w:tcBorders>
            <w:hideMark/>
          </w:tcPr>
          <w:p w:rsidR="00EB79A1" w:rsidRPr="005D2549" w:rsidRDefault="00FA00A0" w:rsidP="00AF6FCB">
            <w:pPr>
              <w:widowControl w:val="0"/>
              <w:rPr>
                <w:iCs/>
              </w:rPr>
            </w:pPr>
            <w:r>
              <w:rPr>
                <w:iCs/>
              </w:rPr>
              <w:t>Apimtis mokymosi kreditais</w:t>
            </w:r>
          </w:p>
        </w:tc>
        <w:tc>
          <w:tcPr>
            <w:tcW w:w="3867" w:type="pct"/>
            <w:gridSpan w:val="2"/>
            <w:tcBorders>
              <w:top w:val="single" w:sz="4" w:space="0" w:color="auto"/>
              <w:left w:val="single" w:sz="4" w:space="0" w:color="auto"/>
              <w:bottom w:val="single" w:sz="4" w:space="0" w:color="auto"/>
              <w:right w:val="single" w:sz="4" w:space="0" w:color="auto"/>
            </w:tcBorders>
            <w:hideMark/>
          </w:tcPr>
          <w:p w:rsidR="00EB79A1" w:rsidRPr="005D2549" w:rsidRDefault="006B574D" w:rsidP="00AF6FCB">
            <w:pPr>
              <w:widowControl w:val="0"/>
              <w:rPr>
                <w:iCs/>
              </w:rPr>
            </w:pPr>
            <w:r w:rsidRPr="005D2549">
              <w:rPr>
                <w:iCs/>
              </w:rPr>
              <w:t>5</w:t>
            </w:r>
          </w:p>
        </w:tc>
      </w:tr>
      <w:tr w:rsidR="00677FE9" w:rsidRPr="005D2549" w:rsidTr="00AF6FCB">
        <w:trPr>
          <w:trHeight w:val="57"/>
        </w:trPr>
        <w:tc>
          <w:tcPr>
            <w:tcW w:w="1133" w:type="pct"/>
            <w:tcBorders>
              <w:top w:val="single" w:sz="4" w:space="0" w:color="auto"/>
              <w:left w:val="single" w:sz="4" w:space="0" w:color="auto"/>
              <w:bottom w:val="single" w:sz="4" w:space="0" w:color="auto"/>
              <w:right w:val="single" w:sz="4" w:space="0" w:color="auto"/>
            </w:tcBorders>
            <w:hideMark/>
          </w:tcPr>
          <w:p w:rsidR="00EB79A1" w:rsidRPr="005D2549" w:rsidRDefault="00EB79A1" w:rsidP="00AF6FCB">
            <w:pPr>
              <w:widowControl w:val="0"/>
              <w:rPr>
                <w:iCs/>
              </w:rPr>
            </w:pPr>
            <w:r w:rsidRPr="005D2549">
              <w:rPr>
                <w:iCs/>
              </w:rPr>
              <w:t>Modulio kompetencijos</w:t>
            </w:r>
          </w:p>
        </w:tc>
        <w:tc>
          <w:tcPr>
            <w:tcW w:w="3867" w:type="pct"/>
            <w:gridSpan w:val="2"/>
            <w:tcBorders>
              <w:top w:val="single" w:sz="4" w:space="0" w:color="auto"/>
              <w:left w:val="single" w:sz="4" w:space="0" w:color="auto"/>
              <w:bottom w:val="single" w:sz="4" w:space="0" w:color="auto"/>
              <w:right w:val="single" w:sz="4" w:space="0" w:color="auto"/>
            </w:tcBorders>
            <w:hideMark/>
          </w:tcPr>
          <w:p w:rsidR="00EB79A1" w:rsidRPr="005D2549" w:rsidRDefault="006B574D" w:rsidP="00AF6FCB">
            <w:pPr>
              <w:widowControl w:val="0"/>
              <w:rPr>
                <w:iCs/>
              </w:rPr>
            </w:pPr>
            <w:r w:rsidRPr="005D2549">
              <w:rPr>
                <w:iCs/>
              </w:rPr>
              <w:t>Montuoti specialios paskirties šlaitinio stogo elementus ir detales.</w:t>
            </w:r>
          </w:p>
        </w:tc>
      </w:tr>
      <w:tr w:rsidR="00677FE9" w:rsidRPr="005D2549" w:rsidTr="00D23B00">
        <w:trPr>
          <w:trHeight w:val="57"/>
        </w:trPr>
        <w:tc>
          <w:tcPr>
            <w:tcW w:w="1133" w:type="pct"/>
            <w:tcBorders>
              <w:top w:val="single" w:sz="4" w:space="0" w:color="auto"/>
              <w:left w:val="single" w:sz="4" w:space="0" w:color="auto"/>
              <w:bottom w:val="single" w:sz="4" w:space="0" w:color="auto"/>
              <w:right w:val="single" w:sz="4" w:space="0" w:color="auto"/>
            </w:tcBorders>
            <w:shd w:val="clear" w:color="auto" w:fill="D9D9D9"/>
            <w:hideMark/>
          </w:tcPr>
          <w:p w:rsidR="00EB79A1" w:rsidRPr="005D2549" w:rsidRDefault="009B767A" w:rsidP="00AF6FCB">
            <w:pPr>
              <w:widowControl w:val="0"/>
              <w:rPr>
                <w:bCs/>
                <w:iCs/>
              </w:rPr>
            </w:pPr>
            <w:r>
              <w:rPr>
                <w:bCs/>
                <w:iCs/>
              </w:rPr>
              <w:t>Modulio mokymosi rezultatai</w:t>
            </w:r>
          </w:p>
        </w:tc>
        <w:tc>
          <w:tcPr>
            <w:tcW w:w="2361" w:type="pct"/>
            <w:tcBorders>
              <w:top w:val="single" w:sz="4" w:space="0" w:color="auto"/>
              <w:left w:val="single" w:sz="4" w:space="0" w:color="auto"/>
              <w:bottom w:val="single" w:sz="4" w:space="0" w:color="auto"/>
              <w:right w:val="single" w:sz="4" w:space="0" w:color="auto"/>
            </w:tcBorders>
            <w:shd w:val="clear" w:color="auto" w:fill="D9D9D9"/>
            <w:hideMark/>
          </w:tcPr>
          <w:p w:rsidR="00EB79A1" w:rsidRPr="005D2549" w:rsidRDefault="00EB79A1" w:rsidP="00AF6FCB">
            <w:pPr>
              <w:widowControl w:val="0"/>
              <w:rPr>
                <w:bCs/>
                <w:iCs/>
              </w:rPr>
            </w:pPr>
            <w:r w:rsidRPr="005D2549">
              <w:rPr>
                <w:bCs/>
                <w:iCs/>
              </w:rPr>
              <w:t>Rekomenduojamas turinys, reikalingas rezultatams pasiekti</w:t>
            </w:r>
          </w:p>
        </w:tc>
        <w:tc>
          <w:tcPr>
            <w:tcW w:w="1506" w:type="pct"/>
            <w:tcBorders>
              <w:top w:val="single" w:sz="4" w:space="0" w:color="auto"/>
              <w:left w:val="single" w:sz="4" w:space="0" w:color="auto"/>
              <w:bottom w:val="single" w:sz="4" w:space="0" w:color="auto"/>
              <w:right w:val="single" w:sz="4" w:space="0" w:color="auto"/>
            </w:tcBorders>
            <w:shd w:val="clear" w:color="auto" w:fill="D9D9D9"/>
            <w:hideMark/>
          </w:tcPr>
          <w:p w:rsidR="00EB79A1" w:rsidRPr="005D2549" w:rsidRDefault="00EB79A1" w:rsidP="00D23B00">
            <w:pPr>
              <w:widowControl w:val="0"/>
              <w:rPr>
                <w:bCs/>
                <w:iCs/>
              </w:rPr>
            </w:pPr>
            <w:r w:rsidRPr="005D2549">
              <w:rPr>
                <w:bCs/>
                <w:iCs/>
              </w:rPr>
              <w:t>Mokymosi pasiekimų</w:t>
            </w:r>
            <w:r w:rsidR="00D23B00">
              <w:rPr>
                <w:bCs/>
                <w:iCs/>
              </w:rPr>
              <w:t xml:space="preserve"> </w:t>
            </w:r>
            <w:r w:rsidRPr="005D2549">
              <w:rPr>
                <w:bCs/>
                <w:iCs/>
              </w:rPr>
              <w:t>įvertinimo kriterijai</w:t>
            </w:r>
          </w:p>
        </w:tc>
      </w:tr>
      <w:tr w:rsidR="00677FE9" w:rsidRPr="005D2549" w:rsidTr="00D23B00">
        <w:trPr>
          <w:trHeight w:val="57"/>
        </w:trPr>
        <w:tc>
          <w:tcPr>
            <w:tcW w:w="1133" w:type="pct"/>
            <w:tcBorders>
              <w:top w:val="single" w:sz="4" w:space="0" w:color="auto"/>
              <w:left w:val="single" w:sz="4" w:space="0" w:color="auto"/>
              <w:bottom w:val="single" w:sz="4" w:space="0" w:color="auto"/>
              <w:right w:val="single" w:sz="4" w:space="0" w:color="auto"/>
            </w:tcBorders>
            <w:hideMark/>
          </w:tcPr>
          <w:p w:rsidR="00EB79A1" w:rsidRPr="005D2549" w:rsidRDefault="00EB79A1" w:rsidP="00AF6FCB">
            <w:pPr>
              <w:widowControl w:val="0"/>
              <w:rPr>
                <w:iCs/>
              </w:rPr>
            </w:pPr>
            <w:r w:rsidRPr="005D2549">
              <w:rPr>
                <w:iCs/>
              </w:rPr>
              <w:t>1. Montuoti specialios paskirties elementus ir įrengti papildomas šlaitinio stogo detales.</w:t>
            </w:r>
          </w:p>
        </w:tc>
        <w:tc>
          <w:tcPr>
            <w:tcW w:w="2361" w:type="pct"/>
            <w:tcBorders>
              <w:top w:val="single" w:sz="4" w:space="0" w:color="auto"/>
              <w:left w:val="single" w:sz="4" w:space="0" w:color="auto"/>
              <w:bottom w:val="single" w:sz="4" w:space="0" w:color="auto"/>
              <w:right w:val="single" w:sz="4" w:space="0" w:color="auto"/>
            </w:tcBorders>
            <w:hideMark/>
          </w:tcPr>
          <w:p w:rsidR="00EB79A1" w:rsidRPr="005D2549" w:rsidRDefault="00EB79A1" w:rsidP="00AF6FCB">
            <w:pPr>
              <w:widowControl w:val="0"/>
              <w:rPr>
                <w:iCs/>
              </w:rPr>
            </w:pPr>
            <w:r w:rsidRPr="005D2549">
              <w:rPr>
                <w:b/>
                <w:iCs/>
              </w:rPr>
              <w:t>1.1. Tema.</w:t>
            </w:r>
            <w:r w:rsidRPr="005D2549">
              <w:rPr>
                <w:iCs/>
              </w:rPr>
              <w:t xml:space="preserve"> Saugaus darbo ir sveikatos tausojimo reikalavimai, montuojant specialios paskirties elementus ir įrengiant papildomas šlaitinio stogo detales.</w:t>
            </w:r>
          </w:p>
          <w:p w:rsidR="00EB79A1" w:rsidRPr="005D2549" w:rsidRDefault="00EB79A1" w:rsidP="001371E4">
            <w:pPr>
              <w:widowControl w:val="0"/>
              <w:numPr>
                <w:ilvl w:val="0"/>
                <w:numId w:val="21"/>
              </w:numPr>
              <w:ind w:left="0" w:firstLine="0"/>
              <w:rPr>
                <w:iCs/>
              </w:rPr>
            </w:pPr>
            <w:r w:rsidRPr="005D2549">
              <w:rPr>
                <w:iCs/>
              </w:rPr>
              <w:t>Išvardinti saugaus darbo, montuojant specialios paskirties elementus ir įrengiant papildomas šlaitinio stogo detales, reikalavimus.</w:t>
            </w:r>
          </w:p>
          <w:p w:rsidR="00EB79A1" w:rsidRPr="005D2549" w:rsidRDefault="003D5740" w:rsidP="00AF6FCB">
            <w:pPr>
              <w:widowControl w:val="0"/>
              <w:rPr>
                <w:iCs/>
              </w:rPr>
            </w:pPr>
            <w:r w:rsidRPr="005D2549">
              <w:rPr>
                <w:b/>
                <w:iCs/>
              </w:rPr>
              <w:t>1.2</w:t>
            </w:r>
            <w:r w:rsidR="00EB79A1" w:rsidRPr="005D2549">
              <w:rPr>
                <w:b/>
                <w:iCs/>
              </w:rPr>
              <w:t>. Tema</w:t>
            </w:r>
            <w:r w:rsidR="00EB79A1" w:rsidRPr="005D2549">
              <w:rPr>
                <w:iCs/>
              </w:rPr>
              <w:t>. Šlaitinio stogo specialios paskirties elementai ir papildomos detalės.</w:t>
            </w:r>
          </w:p>
          <w:p w:rsidR="00EB79A1" w:rsidRPr="005D2549" w:rsidRDefault="00EB79A1" w:rsidP="001371E4">
            <w:pPr>
              <w:widowControl w:val="0"/>
              <w:numPr>
                <w:ilvl w:val="0"/>
                <w:numId w:val="21"/>
              </w:numPr>
              <w:ind w:left="0" w:firstLine="0"/>
              <w:rPr>
                <w:iCs/>
              </w:rPr>
            </w:pPr>
            <w:r w:rsidRPr="005D2549">
              <w:rPr>
                <w:iCs/>
              </w:rPr>
              <w:t>Išvardinti ir apibūdinti specialios paskirties elementus ir papildomas detales.</w:t>
            </w:r>
          </w:p>
          <w:p w:rsidR="00EB79A1" w:rsidRPr="005D2549" w:rsidRDefault="00EB79A1" w:rsidP="00AF6FCB">
            <w:pPr>
              <w:widowControl w:val="0"/>
              <w:rPr>
                <w:iCs/>
              </w:rPr>
            </w:pPr>
            <w:r w:rsidRPr="005D2549">
              <w:rPr>
                <w:b/>
                <w:iCs/>
              </w:rPr>
              <w:t>1.</w:t>
            </w:r>
            <w:r w:rsidR="003D5740" w:rsidRPr="005D2549">
              <w:rPr>
                <w:b/>
                <w:iCs/>
              </w:rPr>
              <w:t>3</w:t>
            </w:r>
            <w:r w:rsidRPr="005D2549">
              <w:rPr>
                <w:b/>
                <w:iCs/>
              </w:rPr>
              <w:t>. Tema.</w:t>
            </w:r>
            <w:r w:rsidRPr="005D2549">
              <w:rPr>
                <w:iCs/>
              </w:rPr>
              <w:t xml:space="preserve"> Šlaitinio stogo specialios paskirties elementų montavimo ir papildomų detalių įrengimo brėžiniai.</w:t>
            </w:r>
          </w:p>
          <w:p w:rsidR="00EB79A1" w:rsidRPr="005D2549" w:rsidRDefault="00EB79A1" w:rsidP="001371E4">
            <w:pPr>
              <w:widowControl w:val="0"/>
              <w:numPr>
                <w:ilvl w:val="0"/>
                <w:numId w:val="21"/>
              </w:numPr>
              <w:ind w:left="0" w:firstLine="0"/>
              <w:rPr>
                <w:iCs/>
              </w:rPr>
            </w:pPr>
            <w:r w:rsidRPr="005D2549">
              <w:rPr>
                <w:iCs/>
              </w:rPr>
              <w:lastRenderedPageBreak/>
              <w:t>Skaityti šlaitinio stogo specialios paskirties elementų montavimo ir papildomų detalių įrengimo brėžinius.</w:t>
            </w:r>
          </w:p>
          <w:p w:rsidR="00EB79A1" w:rsidRPr="005D2549" w:rsidRDefault="00EB79A1" w:rsidP="001371E4">
            <w:pPr>
              <w:widowControl w:val="0"/>
              <w:numPr>
                <w:ilvl w:val="0"/>
                <w:numId w:val="21"/>
              </w:numPr>
              <w:ind w:left="0" w:firstLine="0"/>
              <w:rPr>
                <w:iCs/>
              </w:rPr>
            </w:pPr>
            <w:r w:rsidRPr="005D2549">
              <w:rPr>
                <w:iCs/>
              </w:rPr>
              <w:t>Atlikti šlaitinio stogo specialios paskirties elementų montavimo ir papildomų detalių įrengimo eskizą, taip pat ir naudojant IT programas.</w:t>
            </w:r>
          </w:p>
          <w:p w:rsidR="00EB79A1" w:rsidRPr="005D2549" w:rsidRDefault="003D5740" w:rsidP="00AF6FCB">
            <w:pPr>
              <w:widowControl w:val="0"/>
              <w:rPr>
                <w:iCs/>
              </w:rPr>
            </w:pPr>
            <w:r w:rsidRPr="005D2549">
              <w:rPr>
                <w:b/>
                <w:iCs/>
              </w:rPr>
              <w:t>1.4</w:t>
            </w:r>
            <w:r w:rsidR="00EB79A1" w:rsidRPr="005D2549">
              <w:rPr>
                <w:b/>
                <w:iCs/>
              </w:rPr>
              <w:t>. Tema.</w:t>
            </w:r>
            <w:r w:rsidR="00EB79A1" w:rsidRPr="005D2549">
              <w:rPr>
                <w:iCs/>
              </w:rPr>
              <w:t xml:space="preserve"> Medžiagos šlaitinio stogo specialios paskirties elementų ir papildomų detalių montavimui.</w:t>
            </w:r>
          </w:p>
          <w:p w:rsidR="00EB79A1" w:rsidRPr="005D2549" w:rsidRDefault="00EB79A1" w:rsidP="001371E4">
            <w:pPr>
              <w:widowControl w:val="0"/>
              <w:numPr>
                <w:ilvl w:val="0"/>
                <w:numId w:val="22"/>
              </w:numPr>
              <w:ind w:left="0" w:firstLine="0"/>
              <w:rPr>
                <w:iCs/>
              </w:rPr>
            </w:pPr>
            <w:r w:rsidRPr="005D2549">
              <w:rPr>
                <w:iCs/>
              </w:rPr>
              <w:t>Išnagrinėti ir apibūdinti medžiagas šlaitinio stogo specialios paskirties elementų ir papildomų detalių montavimui bei</w:t>
            </w:r>
            <w:r w:rsidR="00677FE9">
              <w:rPr>
                <w:iCs/>
              </w:rPr>
              <w:t xml:space="preserve"> </w:t>
            </w:r>
            <w:r w:rsidRPr="005D2549">
              <w:rPr>
                <w:iCs/>
              </w:rPr>
              <w:t>sandarinimui.</w:t>
            </w:r>
          </w:p>
          <w:p w:rsidR="00EB79A1" w:rsidRPr="005D2549" w:rsidRDefault="00EB79A1" w:rsidP="001371E4">
            <w:pPr>
              <w:widowControl w:val="0"/>
              <w:numPr>
                <w:ilvl w:val="0"/>
                <w:numId w:val="22"/>
              </w:numPr>
              <w:ind w:left="0" w:firstLine="0"/>
              <w:rPr>
                <w:iCs/>
              </w:rPr>
            </w:pPr>
            <w:r w:rsidRPr="005D2549">
              <w:rPr>
                <w:iCs/>
              </w:rPr>
              <w:t>Apskaičiuoti reikiamą medžiagų kiekį ir jų sąmatinę vertę , taip pat ir naudojant IT programas.</w:t>
            </w:r>
          </w:p>
          <w:p w:rsidR="00EB79A1" w:rsidRPr="005D2549" w:rsidRDefault="00EB79A1" w:rsidP="001371E4">
            <w:pPr>
              <w:widowControl w:val="0"/>
              <w:numPr>
                <w:ilvl w:val="0"/>
                <w:numId w:val="22"/>
              </w:numPr>
              <w:ind w:left="0" w:firstLine="0"/>
              <w:rPr>
                <w:iCs/>
              </w:rPr>
            </w:pPr>
            <w:r w:rsidRPr="005D2549">
              <w:rPr>
                <w:iCs/>
              </w:rPr>
              <w:t>Parinkti ir paruošti medžiagas šlaitinio stogo specialios paskirties elementų ir papildomų detalių montavimui bei</w:t>
            </w:r>
            <w:r w:rsidR="00677FE9">
              <w:rPr>
                <w:iCs/>
              </w:rPr>
              <w:t xml:space="preserve"> </w:t>
            </w:r>
            <w:r w:rsidRPr="005D2549">
              <w:rPr>
                <w:iCs/>
              </w:rPr>
              <w:t>sandarinimui pagal brėžinius.</w:t>
            </w:r>
          </w:p>
          <w:p w:rsidR="00EB79A1" w:rsidRPr="005D2549" w:rsidRDefault="003D5740" w:rsidP="00AF6FCB">
            <w:pPr>
              <w:widowControl w:val="0"/>
              <w:rPr>
                <w:iCs/>
              </w:rPr>
            </w:pPr>
            <w:r w:rsidRPr="005D2549">
              <w:rPr>
                <w:b/>
                <w:iCs/>
              </w:rPr>
              <w:t>1.5</w:t>
            </w:r>
            <w:r w:rsidR="00EB79A1" w:rsidRPr="005D2549">
              <w:rPr>
                <w:b/>
                <w:iCs/>
              </w:rPr>
              <w:t>. Tema.</w:t>
            </w:r>
            <w:r w:rsidR="00EB79A1" w:rsidRPr="005D2549">
              <w:rPr>
                <w:iCs/>
              </w:rPr>
              <w:t xml:space="preserve"> Šlaitinio stogo specialios paskirties elementų ir papildomų detalių montavimo darbo įrankiai ir priemonės.</w:t>
            </w:r>
          </w:p>
          <w:p w:rsidR="00EB79A1" w:rsidRPr="005D2549" w:rsidRDefault="00EB79A1" w:rsidP="001371E4">
            <w:pPr>
              <w:widowControl w:val="0"/>
              <w:numPr>
                <w:ilvl w:val="0"/>
                <w:numId w:val="23"/>
              </w:numPr>
              <w:ind w:left="0" w:firstLine="0"/>
              <w:rPr>
                <w:iCs/>
              </w:rPr>
            </w:pPr>
            <w:r w:rsidRPr="005D2549">
              <w:rPr>
                <w:iCs/>
              </w:rPr>
              <w:t>Išvardinti ir apibūdinti šlaitinio stogo specialios paskirties elementų ir papildomų detalių montavimui bei</w:t>
            </w:r>
            <w:r w:rsidR="00677FE9">
              <w:rPr>
                <w:iCs/>
              </w:rPr>
              <w:t xml:space="preserve"> </w:t>
            </w:r>
            <w:r w:rsidRPr="005D2549">
              <w:rPr>
                <w:iCs/>
              </w:rPr>
              <w:t>sandarinimui naudojamus įrankius ir priemones.</w:t>
            </w:r>
          </w:p>
          <w:p w:rsidR="00EB79A1" w:rsidRPr="005D2549" w:rsidRDefault="00EB79A1" w:rsidP="001371E4">
            <w:pPr>
              <w:widowControl w:val="0"/>
              <w:numPr>
                <w:ilvl w:val="0"/>
                <w:numId w:val="23"/>
              </w:numPr>
              <w:ind w:left="0" w:firstLine="0"/>
              <w:rPr>
                <w:iCs/>
              </w:rPr>
            </w:pPr>
            <w:r w:rsidRPr="005D2549">
              <w:rPr>
                <w:iCs/>
              </w:rPr>
              <w:t>Parinkti šlaitinio stogo specialios paskirties elementų ir papildomų detalių montavimui bei</w:t>
            </w:r>
            <w:r w:rsidR="00677FE9">
              <w:rPr>
                <w:iCs/>
              </w:rPr>
              <w:t xml:space="preserve"> </w:t>
            </w:r>
            <w:r w:rsidRPr="005D2549">
              <w:rPr>
                <w:iCs/>
              </w:rPr>
              <w:t>sandarinimui naudojamus įrankius ir priemones ir paaiškinti jų paskirtį.</w:t>
            </w:r>
          </w:p>
          <w:p w:rsidR="00EB79A1" w:rsidRPr="005D2549" w:rsidRDefault="003D5740" w:rsidP="00AF6FCB">
            <w:pPr>
              <w:widowControl w:val="0"/>
              <w:rPr>
                <w:iCs/>
              </w:rPr>
            </w:pPr>
            <w:r w:rsidRPr="005D2549">
              <w:rPr>
                <w:b/>
                <w:iCs/>
              </w:rPr>
              <w:t>1.6</w:t>
            </w:r>
            <w:r w:rsidR="00EB79A1" w:rsidRPr="005D2549">
              <w:rPr>
                <w:b/>
                <w:iCs/>
              </w:rPr>
              <w:t>. Tema.</w:t>
            </w:r>
            <w:r w:rsidR="00EB79A1" w:rsidRPr="005D2549">
              <w:rPr>
                <w:iCs/>
              </w:rPr>
              <w:t xml:space="preserve"> Šlaitinio stogo specialios paskirties elementų ir papildomų detalių montavimas.</w:t>
            </w:r>
          </w:p>
          <w:p w:rsidR="00EB79A1" w:rsidRPr="005D2549" w:rsidRDefault="00EB79A1" w:rsidP="001371E4">
            <w:pPr>
              <w:widowControl w:val="0"/>
              <w:numPr>
                <w:ilvl w:val="0"/>
                <w:numId w:val="24"/>
              </w:numPr>
              <w:ind w:left="0" w:firstLine="0"/>
              <w:rPr>
                <w:iCs/>
              </w:rPr>
            </w:pPr>
            <w:r w:rsidRPr="005D2549">
              <w:rPr>
                <w:iCs/>
              </w:rPr>
              <w:t>Apibūdinti šlaitinio stogo specialios paskirties elementų ir papildomų detalių montavimo bei sandarinimo technologiją.</w:t>
            </w:r>
          </w:p>
          <w:p w:rsidR="00EB79A1" w:rsidRPr="005D2549" w:rsidRDefault="00EB79A1" w:rsidP="001371E4">
            <w:pPr>
              <w:widowControl w:val="0"/>
              <w:numPr>
                <w:ilvl w:val="0"/>
                <w:numId w:val="24"/>
              </w:numPr>
              <w:ind w:left="0" w:firstLine="0"/>
              <w:rPr>
                <w:iCs/>
              </w:rPr>
            </w:pPr>
            <w:r w:rsidRPr="005D2549">
              <w:rPr>
                <w:iCs/>
              </w:rPr>
              <w:t>Atlikti šlaitinio stogo specialios paskirties elementų ir papildomų detalių montavimą bei sandarinimą pagal brėžinį laikantis saugaus darbo reikalavimų.</w:t>
            </w:r>
          </w:p>
        </w:tc>
        <w:tc>
          <w:tcPr>
            <w:tcW w:w="1506" w:type="pct"/>
            <w:tcBorders>
              <w:top w:val="single" w:sz="4" w:space="0" w:color="auto"/>
              <w:left w:val="single" w:sz="4" w:space="0" w:color="auto"/>
              <w:bottom w:val="single" w:sz="4" w:space="0" w:color="auto"/>
              <w:right w:val="single" w:sz="4" w:space="0" w:color="auto"/>
            </w:tcBorders>
          </w:tcPr>
          <w:p w:rsidR="00EB79A1" w:rsidRPr="005D2549" w:rsidRDefault="003D5740" w:rsidP="008B381F">
            <w:pPr>
              <w:widowControl w:val="0"/>
              <w:rPr>
                <w:iCs/>
              </w:rPr>
            </w:pPr>
            <w:r w:rsidRPr="005D2549">
              <w:rPr>
                <w:iCs/>
              </w:rPr>
              <w:lastRenderedPageBreak/>
              <w:t>I</w:t>
            </w:r>
            <w:r w:rsidR="00EB79A1" w:rsidRPr="005D2549">
              <w:rPr>
                <w:iCs/>
              </w:rPr>
              <w:t>švardinti saugaus darbo ir sveikatos tausojimo reikalavimai,</w:t>
            </w:r>
            <w:r w:rsidR="008B381F">
              <w:rPr>
                <w:iCs/>
              </w:rPr>
              <w:t xml:space="preserve"> </w:t>
            </w:r>
            <w:r w:rsidR="00EB79A1" w:rsidRPr="005D2549">
              <w:rPr>
                <w:iCs/>
              </w:rPr>
              <w:t>išvardinti ir apibūdinti specialios paskirties elementai ir papildomos detalės,</w:t>
            </w:r>
            <w:r w:rsidR="008B381F">
              <w:rPr>
                <w:iCs/>
              </w:rPr>
              <w:t xml:space="preserve"> </w:t>
            </w:r>
            <w:r w:rsidR="00EB79A1" w:rsidRPr="005D2549">
              <w:rPr>
                <w:iCs/>
              </w:rPr>
              <w:t>pagal šlaitinio stogo specialios paskirties elementų montavimo ir papildomų detalių įrengimo brėžinius,</w:t>
            </w:r>
            <w:r w:rsidRPr="005D2549">
              <w:rPr>
                <w:iCs/>
              </w:rPr>
              <w:t xml:space="preserve"> </w:t>
            </w:r>
            <w:r w:rsidR="00EB79A1" w:rsidRPr="005D2549">
              <w:rPr>
                <w:iCs/>
              </w:rPr>
              <w:t xml:space="preserve">atliktas šlaitinio stogo specialios paskirties elementų montavimas ir papildomų detalių įrengimo eskizas, naudojant IT </w:t>
            </w:r>
            <w:r w:rsidR="00EB79A1" w:rsidRPr="005D2549">
              <w:rPr>
                <w:iCs/>
              </w:rPr>
              <w:lastRenderedPageBreak/>
              <w:t>programas,</w:t>
            </w:r>
            <w:r w:rsidRPr="005D2549">
              <w:rPr>
                <w:iCs/>
              </w:rPr>
              <w:t xml:space="preserve"> </w:t>
            </w:r>
            <w:r w:rsidR="00EB79A1" w:rsidRPr="005D2549">
              <w:rPr>
                <w:iCs/>
              </w:rPr>
              <w:t>atliktas šlaitinio stogo specialios paskirties elementų ir papildomų detalių montavimas bei sandarinimas pagal brėžinį laikantis saugaus darbo reikalavimų.</w:t>
            </w:r>
          </w:p>
        </w:tc>
      </w:tr>
      <w:tr w:rsidR="00677FE9" w:rsidRPr="005D2549" w:rsidTr="00D23B00">
        <w:trPr>
          <w:trHeight w:val="57"/>
        </w:trPr>
        <w:tc>
          <w:tcPr>
            <w:tcW w:w="1133" w:type="pct"/>
            <w:tcBorders>
              <w:top w:val="single" w:sz="4" w:space="0" w:color="auto"/>
              <w:left w:val="single" w:sz="4" w:space="0" w:color="auto"/>
              <w:bottom w:val="single" w:sz="4" w:space="0" w:color="auto"/>
              <w:right w:val="single" w:sz="4" w:space="0" w:color="auto"/>
            </w:tcBorders>
            <w:hideMark/>
          </w:tcPr>
          <w:p w:rsidR="00EB79A1" w:rsidRPr="005D2549" w:rsidRDefault="00EB79A1" w:rsidP="00AF6FCB">
            <w:pPr>
              <w:widowControl w:val="0"/>
              <w:rPr>
                <w:iCs/>
              </w:rPr>
            </w:pPr>
            <w:r w:rsidRPr="005D2549">
              <w:rPr>
                <w:iCs/>
              </w:rPr>
              <w:lastRenderedPageBreak/>
              <w:t xml:space="preserve">2. Tvirtinti šlaitinio stogo </w:t>
            </w:r>
            <w:proofErr w:type="spellStart"/>
            <w:r w:rsidRPr="005D2549">
              <w:rPr>
                <w:iCs/>
              </w:rPr>
              <w:t>AEĮ</w:t>
            </w:r>
            <w:proofErr w:type="spellEnd"/>
            <w:r w:rsidRPr="005D2549">
              <w:rPr>
                <w:iCs/>
              </w:rPr>
              <w:t xml:space="preserve"> tvirtinimo priemones.</w:t>
            </w:r>
          </w:p>
        </w:tc>
        <w:tc>
          <w:tcPr>
            <w:tcW w:w="2361" w:type="pct"/>
            <w:tcBorders>
              <w:top w:val="single" w:sz="4" w:space="0" w:color="auto"/>
              <w:left w:val="single" w:sz="4" w:space="0" w:color="auto"/>
              <w:bottom w:val="single" w:sz="4" w:space="0" w:color="auto"/>
              <w:right w:val="single" w:sz="4" w:space="0" w:color="auto"/>
            </w:tcBorders>
            <w:hideMark/>
          </w:tcPr>
          <w:p w:rsidR="00EB79A1" w:rsidRPr="005D2549" w:rsidRDefault="00EB79A1" w:rsidP="00AF6FCB">
            <w:pPr>
              <w:widowControl w:val="0"/>
              <w:rPr>
                <w:iCs/>
              </w:rPr>
            </w:pPr>
            <w:r w:rsidRPr="005D2549">
              <w:rPr>
                <w:b/>
                <w:iCs/>
              </w:rPr>
              <w:t>2.1. Tema.</w:t>
            </w:r>
            <w:r w:rsidRPr="005D2549">
              <w:rPr>
                <w:iCs/>
              </w:rPr>
              <w:t xml:space="preserve"> Saugaus darbo ir sveikatos tausojimo reikalavimai, tvirtinant šlaitinio stogo </w:t>
            </w:r>
            <w:proofErr w:type="spellStart"/>
            <w:r w:rsidRPr="005D2549">
              <w:rPr>
                <w:iCs/>
              </w:rPr>
              <w:t>AEĮ</w:t>
            </w:r>
            <w:proofErr w:type="spellEnd"/>
            <w:r w:rsidRPr="005D2549">
              <w:rPr>
                <w:iCs/>
              </w:rPr>
              <w:t xml:space="preserve"> tvirtinimo priemones.</w:t>
            </w:r>
          </w:p>
          <w:p w:rsidR="00EB79A1" w:rsidRPr="005D2549" w:rsidRDefault="00EB79A1" w:rsidP="001371E4">
            <w:pPr>
              <w:widowControl w:val="0"/>
              <w:numPr>
                <w:ilvl w:val="0"/>
                <w:numId w:val="25"/>
              </w:numPr>
              <w:ind w:left="0" w:firstLine="0"/>
              <w:rPr>
                <w:iCs/>
              </w:rPr>
            </w:pPr>
            <w:r w:rsidRPr="005D2549">
              <w:rPr>
                <w:iCs/>
              </w:rPr>
              <w:t xml:space="preserve">Išvardinti ir išanalizuoti saugaus darbo ir higienos, tvirtinant šlaitinio stogo </w:t>
            </w:r>
            <w:proofErr w:type="spellStart"/>
            <w:r w:rsidRPr="005D2549">
              <w:rPr>
                <w:iCs/>
              </w:rPr>
              <w:t>AEĮ</w:t>
            </w:r>
            <w:proofErr w:type="spellEnd"/>
            <w:r w:rsidRPr="005D2549">
              <w:rPr>
                <w:iCs/>
              </w:rPr>
              <w:t xml:space="preserve"> tvirtinimo sistemas.</w:t>
            </w:r>
          </w:p>
          <w:p w:rsidR="00EB79A1" w:rsidRPr="005D2549" w:rsidRDefault="003D5740" w:rsidP="00AF6FCB">
            <w:pPr>
              <w:widowControl w:val="0"/>
              <w:rPr>
                <w:iCs/>
              </w:rPr>
            </w:pPr>
            <w:r w:rsidRPr="005D2549">
              <w:rPr>
                <w:b/>
                <w:iCs/>
              </w:rPr>
              <w:t>2.2.</w:t>
            </w:r>
            <w:r w:rsidR="00EB79A1" w:rsidRPr="005D2549">
              <w:rPr>
                <w:b/>
                <w:iCs/>
              </w:rPr>
              <w:t xml:space="preserve"> Tema.</w:t>
            </w:r>
            <w:r w:rsidR="00EB79A1" w:rsidRPr="005D2549">
              <w:rPr>
                <w:iCs/>
              </w:rPr>
              <w:t xml:space="preserve"> Šlaitinio stogo </w:t>
            </w:r>
            <w:proofErr w:type="spellStart"/>
            <w:r w:rsidR="00EB79A1" w:rsidRPr="005D2549">
              <w:rPr>
                <w:iCs/>
              </w:rPr>
              <w:t>AEĮ</w:t>
            </w:r>
            <w:proofErr w:type="spellEnd"/>
            <w:r w:rsidR="00EB79A1" w:rsidRPr="005D2549">
              <w:rPr>
                <w:iCs/>
              </w:rPr>
              <w:t xml:space="preserve"> priemonių surinkimo ir tvirtinimo darbo brėžiniai.</w:t>
            </w:r>
          </w:p>
          <w:p w:rsidR="00EB79A1" w:rsidRPr="005D2549" w:rsidRDefault="00EB79A1" w:rsidP="001371E4">
            <w:pPr>
              <w:widowControl w:val="0"/>
              <w:numPr>
                <w:ilvl w:val="0"/>
                <w:numId w:val="25"/>
              </w:numPr>
              <w:ind w:left="0" w:firstLine="0"/>
              <w:rPr>
                <w:iCs/>
              </w:rPr>
            </w:pPr>
            <w:r w:rsidRPr="005D2549">
              <w:rPr>
                <w:iCs/>
              </w:rPr>
              <w:t xml:space="preserve">Skaityti </w:t>
            </w:r>
            <w:proofErr w:type="spellStart"/>
            <w:r w:rsidRPr="005D2549">
              <w:rPr>
                <w:iCs/>
              </w:rPr>
              <w:t>AEĮ</w:t>
            </w:r>
            <w:proofErr w:type="spellEnd"/>
            <w:r w:rsidRPr="005D2549">
              <w:rPr>
                <w:iCs/>
              </w:rPr>
              <w:t xml:space="preserve"> tvirtinimo sistemos priemonių surinkimo ir tvirtinimo brėžinius.</w:t>
            </w:r>
          </w:p>
          <w:p w:rsidR="00EB79A1" w:rsidRPr="005D2549" w:rsidRDefault="00EB79A1" w:rsidP="001371E4">
            <w:pPr>
              <w:widowControl w:val="0"/>
              <w:numPr>
                <w:ilvl w:val="0"/>
                <w:numId w:val="25"/>
              </w:numPr>
              <w:ind w:left="0" w:firstLine="0"/>
              <w:rPr>
                <w:iCs/>
              </w:rPr>
            </w:pPr>
            <w:r w:rsidRPr="005D2549">
              <w:rPr>
                <w:iCs/>
              </w:rPr>
              <w:t xml:space="preserve">Atlikti </w:t>
            </w:r>
            <w:proofErr w:type="spellStart"/>
            <w:r w:rsidRPr="005D2549">
              <w:rPr>
                <w:iCs/>
              </w:rPr>
              <w:t>AEĮ</w:t>
            </w:r>
            <w:proofErr w:type="spellEnd"/>
            <w:r w:rsidRPr="005D2549">
              <w:rPr>
                <w:iCs/>
              </w:rPr>
              <w:t xml:space="preserve"> tvirtinimo sistemos priemonių tvirtinimo eskizą, taip pat ir naudojant IT programas.</w:t>
            </w:r>
          </w:p>
          <w:p w:rsidR="00EB79A1" w:rsidRPr="005D2549" w:rsidRDefault="003D5740" w:rsidP="00AF6FCB">
            <w:pPr>
              <w:widowControl w:val="0"/>
              <w:rPr>
                <w:iCs/>
              </w:rPr>
            </w:pPr>
            <w:r w:rsidRPr="005D2549">
              <w:rPr>
                <w:b/>
                <w:iCs/>
              </w:rPr>
              <w:lastRenderedPageBreak/>
              <w:t>2.3</w:t>
            </w:r>
            <w:r w:rsidR="00EB79A1" w:rsidRPr="005D2549">
              <w:rPr>
                <w:b/>
                <w:iCs/>
              </w:rPr>
              <w:t>. Tema.</w:t>
            </w:r>
            <w:r w:rsidR="00EB79A1" w:rsidRPr="005D2549">
              <w:rPr>
                <w:iCs/>
              </w:rPr>
              <w:t xml:space="preserve"> Šlaitinio stogo </w:t>
            </w:r>
            <w:proofErr w:type="spellStart"/>
            <w:r w:rsidR="00EB79A1" w:rsidRPr="005D2549">
              <w:rPr>
                <w:iCs/>
              </w:rPr>
              <w:t>AEĮ</w:t>
            </w:r>
            <w:proofErr w:type="spellEnd"/>
            <w:r w:rsidR="00EB79A1" w:rsidRPr="005D2549">
              <w:rPr>
                <w:iCs/>
              </w:rPr>
              <w:t xml:space="preserve"> tvirtinimo sistemos medžiagos ir tvirtinimo priemonės.</w:t>
            </w:r>
          </w:p>
          <w:p w:rsidR="00EB79A1" w:rsidRPr="005D2549" w:rsidRDefault="00EB79A1" w:rsidP="001371E4">
            <w:pPr>
              <w:widowControl w:val="0"/>
              <w:numPr>
                <w:ilvl w:val="0"/>
                <w:numId w:val="26"/>
              </w:numPr>
              <w:ind w:left="0" w:firstLine="0"/>
              <w:rPr>
                <w:iCs/>
              </w:rPr>
            </w:pPr>
            <w:r w:rsidRPr="005D2549">
              <w:rPr>
                <w:iCs/>
              </w:rPr>
              <w:t xml:space="preserve">Išnagrinėti šlaitinio stogo </w:t>
            </w:r>
            <w:proofErr w:type="spellStart"/>
            <w:r w:rsidRPr="005D2549">
              <w:rPr>
                <w:iCs/>
              </w:rPr>
              <w:t>AEĮ</w:t>
            </w:r>
            <w:proofErr w:type="spellEnd"/>
            <w:r w:rsidRPr="005D2549">
              <w:rPr>
                <w:iCs/>
              </w:rPr>
              <w:t xml:space="preserve"> tvirtinimo sistemos medžiagas ir gaminius, sandarinimo priemones.</w:t>
            </w:r>
          </w:p>
          <w:p w:rsidR="00EB79A1" w:rsidRPr="005D2549" w:rsidRDefault="00EB79A1" w:rsidP="001371E4">
            <w:pPr>
              <w:widowControl w:val="0"/>
              <w:numPr>
                <w:ilvl w:val="0"/>
                <w:numId w:val="26"/>
              </w:numPr>
              <w:ind w:left="0" w:firstLine="0"/>
              <w:rPr>
                <w:iCs/>
              </w:rPr>
            </w:pPr>
            <w:r w:rsidRPr="005D2549">
              <w:rPr>
                <w:iCs/>
              </w:rPr>
              <w:t xml:space="preserve">Parinkti šlaitinio stogo </w:t>
            </w:r>
            <w:proofErr w:type="spellStart"/>
            <w:r w:rsidRPr="005D2549">
              <w:rPr>
                <w:iCs/>
              </w:rPr>
              <w:t>AEĮ</w:t>
            </w:r>
            <w:proofErr w:type="spellEnd"/>
            <w:r w:rsidRPr="005D2549">
              <w:rPr>
                <w:iCs/>
              </w:rPr>
              <w:t xml:space="preserve"> tvirtinimo sistemos medžiagas ir gaminius.</w:t>
            </w:r>
          </w:p>
          <w:p w:rsidR="00EB79A1" w:rsidRPr="005D2549" w:rsidRDefault="003D5740" w:rsidP="00AF6FCB">
            <w:pPr>
              <w:widowControl w:val="0"/>
              <w:rPr>
                <w:iCs/>
              </w:rPr>
            </w:pPr>
            <w:r w:rsidRPr="005D2549">
              <w:rPr>
                <w:b/>
                <w:iCs/>
              </w:rPr>
              <w:t>2.4</w:t>
            </w:r>
            <w:r w:rsidR="00EB79A1" w:rsidRPr="005D2549">
              <w:rPr>
                <w:b/>
                <w:iCs/>
              </w:rPr>
              <w:t>. Tema.</w:t>
            </w:r>
            <w:r w:rsidR="00EB79A1" w:rsidRPr="005D2549">
              <w:rPr>
                <w:iCs/>
              </w:rPr>
              <w:t xml:space="preserve"> Šlaitinio stogo </w:t>
            </w:r>
            <w:proofErr w:type="spellStart"/>
            <w:r w:rsidR="00EB79A1" w:rsidRPr="005D2549">
              <w:rPr>
                <w:iCs/>
              </w:rPr>
              <w:t>AEĮ</w:t>
            </w:r>
            <w:proofErr w:type="spellEnd"/>
            <w:r w:rsidR="00EB79A1" w:rsidRPr="005D2549">
              <w:rPr>
                <w:iCs/>
              </w:rPr>
              <w:t xml:space="preserve"> tvirtinimo sistemų tvirtinimo darbo įrankiai ir priemonės.</w:t>
            </w:r>
          </w:p>
          <w:p w:rsidR="00EB79A1" w:rsidRPr="005D2549" w:rsidRDefault="00EB79A1" w:rsidP="001371E4">
            <w:pPr>
              <w:widowControl w:val="0"/>
              <w:numPr>
                <w:ilvl w:val="0"/>
                <w:numId w:val="27"/>
              </w:numPr>
              <w:ind w:left="0" w:firstLine="0"/>
              <w:rPr>
                <w:iCs/>
              </w:rPr>
            </w:pPr>
            <w:r w:rsidRPr="005D2549">
              <w:rPr>
                <w:iCs/>
              </w:rPr>
              <w:t xml:space="preserve">Išvardinti ir apibūdinti </w:t>
            </w:r>
            <w:proofErr w:type="spellStart"/>
            <w:r w:rsidRPr="005D2549">
              <w:rPr>
                <w:iCs/>
              </w:rPr>
              <w:t>AEĮ</w:t>
            </w:r>
            <w:proofErr w:type="spellEnd"/>
            <w:r w:rsidRPr="005D2549">
              <w:rPr>
                <w:iCs/>
              </w:rPr>
              <w:t xml:space="preserve"> tvirtinimo sistemos tvirtinimui naudojamus įrankius ir priemones.</w:t>
            </w:r>
          </w:p>
          <w:p w:rsidR="00EB79A1" w:rsidRPr="005D2549" w:rsidRDefault="00EB79A1" w:rsidP="001371E4">
            <w:pPr>
              <w:widowControl w:val="0"/>
              <w:numPr>
                <w:ilvl w:val="0"/>
                <w:numId w:val="27"/>
              </w:numPr>
              <w:ind w:left="0" w:firstLine="0"/>
              <w:rPr>
                <w:iCs/>
              </w:rPr>
            </w:pPr>
            <w:r w:rsidRPr="005D2549">
              <w:rPr>
                <w:iCs/>
              </w:rPr>
              <w:t xml:space="preserve">Parinkti </w:t>
            </w:r>
            <w:proofErr w:type="spellStart"/>
            <w:r w:rsidRPr="005D2549">
              <w:rPr>
                <w:iCs/>
              </w:rPr>
              <w:t>AEĮ</w:t>
            </w:r>
            <w:proofErr w:type="spellEnd"/>
            <w:r w:rsidRPr="005D2549">
              <w:rPr>
                <w:iCs/>
              </w:rPr>
              <w:t xml:space="preserve"> tvirtinimo sistemos tvirtinimui naudojamus įrankius ir priemones.</w:t>
            </w:r>
          </w:p>
          <w:p w:rsidR="00EB79A1" w:rsidRPr="005D2549" w:rsidRDefault="00EB79A1" w:rsidP="00AF6FCB">
            <w:pPr>
              <w:widowControl w:val="0"/>
              <w:rPr>
                <w:iCs/>
              </w:rPr>
            </w:pPr>
            <w:r w:rsidRPr="005D2549">
              <w:rPr>
                <w:b/>
                <w:iCs/>
              </w:rPr>
              <w:t>2</w:t>
            </w:r>
            <w:r w:rsidR="003D5740" w:rsidRPr="005D2549">
              <w:rPr>
                <w:b/>
                <w:iCs/>
              </w:rPr>
              <w:t>.5</w:t>
            </w:r>
            <w:r w:rsidRPr="005D2549">
              <w:rPr>
                <w:b/>
                <w:iCs/>
              </w:rPr>
              <w:t>. Tema.</w:t>
            </w:r>
            <w:r w:rsidRPr="005D2549">
              <w:rPr>
                <w:iCs/>
              </w:rPr>
              <w:t xml:space="preserve"> Šlaitinio stogo </w:t>
            </w:r>
            <w:proofErr w:type="spellStart"/>
            <w:r w:rsidRPr="005D2549">
              <w:rPr>
                <w:iCs/>
              </w:rPr>
              <w:t>AEĮ</w:t>
            </w:r>
            <w:proofErr w:type="spellEnd"/>
            <w:r w:rsidRPr="005D2549">
              <w:rPr>
                <w:iCs/>
              </w:rPr>
              <w:t xml:space="preserve"> tvirtinimo sistemų įrengimas ir tvirtinimas.</w:t>
            </w:r>
          </w:p>
          <w:p w:rsidR="00EB79A1" w:rsidRPr="005D2549" w:rsidRDefault="00EB79A1" w:rsidP="001371E4">
            <w:pPr>
              <w:widowControl w:val="0"/>
              <w:numPr>
                <w:ilvl w:val="0"/>
                <w:numId w:val="28"/>
              </w:numPr>
              <w:ind w:left="0" w:firstLine="0"/>
              <w:rPr>
                <w:iCs/>
              </w:rPr>
            </w:pPr>
            <w:r w:rsidRPr="005D2549">
              <w:rPr>
                <w:iCs/>
              </w:rPr>
              <w:t xml:space="preserve">Apibūdinti stogo </w:t>
            </w:r>
            <w:proofErr w:type="spellStart"/>
            <w:r w:rsidRPr="005D2549">
              <w:rPr>
                <w:iCs/>
              </w:rPr>
              <w:t>AEĮ</w:t>
            </w:r>
            <w:proofErr w:type="spellEnd"/>
            <w:r w:rsidRPr="005D2549">
              <w:rPr>
                <w:iCs/>
              </w:rPr>
              <w:t xml:space="preserve"> tvirtinimo sistemų, elementų tvirtinimo technologiją.</w:t>
            </w:r>
          </w:p>
          <w:p w:rsidR="00EB79A1" w:rsidRPr="005D2549" w:rsidRDefault="00EB79A1" w:rsidP="001371E4">
            <w:pPr>
              <w:widowControl w:val="0"/>
              <w:numPr>
                <w:ilvl w:val="0"/>
                <w:numId w:val="28"/>
              </w:numPr>
              <w:ind w:left="0" w:firstLine="0"/>
              <w:rPr>
                <w:iCs/>
              </w:rPr>
            </w:pPr>
            <w:r w:rsidRPr="005D2549">
              <w:rPr>
                <w:iCs/>
              </w:rPr>
              <w:t xml:space="preserve">Tvirtinti stogo </w:t>
            </w:r>
            <w:proofErr w:type="spellStart"/>
            <w:r w:rsidRPr="005D2549">
              <w:rPr>
                <w:iCs/>
              </w:rPr>
              <w:t>AEĮ</w:t>
            </w:r>
            <w:proofErr w:type="spellEnd"/>
            <w:r w:rsidRPr="005D2549">
              <w:rPr>
                <w:iCs/>
              </w:rPr>
              <w:t xml:space="preserve"> tvirtinimo sistemas pagal brėžinį laikantis saugaus darbo reikalavimų.</w:t>
            </w:r>
          </w:p>
        </w:tc>
        <w:tc>
          <w:tcPr>
            <w:tcW w:w="1506" w:type="pct"/>
            <w:tcBorders>
              <w:top w:val="single" w:sz="4" w:space="0" w:color="auto"/>
              <w:left w:val="single" w:sz="4" w:space="0" w:color="auto"/>
              <w:bottom w:val="single" w:sz="4" w:space="0" w:color="auto"/>
              <w:right w:val="single" w:sz="4" w:space="0" w:color="auto"/>
            </w:tcBorders>
          </w:tcPr>
          <w:p w:rsidR="00EB79A1" w:rsidRPr="005D2549" w:rsidRDefault="003D5740" w:rsidP="00AF6FCB">
            <w:pPr>
              <w:widowControl w:val="0"/>
              <w:rPr>
                <w:iCs/>
              </w:rPr>
            </w:pPr>
            <w:r w:rsidRPr="005D2549">
              <w:rPr>
                <w:iCs/>
              </w:rPr>
              <w:lastRenderedPageBreak/>
              <w:t>N</w:t>
            </w:r>
            <w:r w:rsidR="00EB79A1" w:rsidRPr="005D2549">
              <w:rPr>
                <w:iCs/>
              </w:rPr>
              <w:t xml:space="preserve">audojant </w:t>
            </w:r>
            <w:proofErr w:type="spellStart"/>
            <w:r w:rsidR="00EB79A1" w:rsidRPr="005D2549">
              <w:rPr>
                <w:iCs/>
              </w:rPr>
              <w:t>AEĮ</w:t>
            </w:r>
            <w:proofErr w:type="spellEnd"/>
            <w:r w:rsidR="00EB79A1" w:rsidRPr="005D2549">
              <w:rPr>
                <w:iCs/>
              </w:rPr>
              <w:t xml:space="preserve"> tvirtinimo sistemos priemonių surinkimo ir tvirtinimo brėžinius ir naudojant IT programas,</w:t>
            </w:r>
            <w:r w:rsidR="00B70209" w:rsidRPr="005D2549">
              <w:rPr>
                <w:iCs/>
              </w:rPr>
              <w:t xml:space="preserve"> </w:t>
            </w:r>
            <w:r w:rsidR="00EB79A1" w:rsidRPr="005D2549">
              <w:rPr>
                <w:iCs/>
              </w:rPr>
              <w:t xml:space="preserve">atliktas </w:t>
            </w:r>
            <w:proofErr w:type="spellStart"/>
            <w:r w:rsidR="00EB79A1" w:rsidRPr="005D2549">
              <w:rPr>
                <w:iCs/>
              </w:rPr>
              <w:t>AEĮ</w:t>
            </w:r>
            <w:proofErr w:type="spellEnd"/>
            <w:r w:rsidR="00EB79A1" w:rsidRPr="005D2549">
              <w:rPr>
                <w:iCs/>
              </w:rPr>
              <w:t xml:space="preserve"> tvirtinimo sistemos priemonių tvirtinimo eskizas,</w:t>
            </w:r>
            <w:r w:rsidR="00B70209" w:rsidRPr="005D2549">
              <w:rPr>
                <w:iCs/>
              </w:rPr>
              <w:t xml:space="preserve"> </w:t>
            </w:r>
            <w:r w:rsidR="00EB79A1" w:rsidRPr="005D2549">
              <w:rPr>
                <w:iCs/>
              </w:rPr>
              <w:t xml:space="preserve">parinkti ir apibūdinti šlaitinio stogo </w:t>
            </w:r>
            <w:proofErr w:type="spellStart"/>
            <w:r w:rsidR="00EB79A1" w:rsidRPr="005D2549">
              <w:rPr>
                <w:iCs/>
              </w:rPr>
              <w:t>AEĮ</w:t>
            </w:r>
            <w:proofErr w:type="spellEnd"/>
            <w:r w:rsidR="00EB79A1" w:rsidRPr="005D2549">
              <w:rPr>
                <w:iCs/>
              </w:rPr>
              <w:t xml:space="preserve"> tvirtinimo sistemos medžiagos ir gaminiai,</w:t>
            </w:r>
            <w:r w:rsidR="00B70209" w:rsidRPr="005D2549">
              <w:rPr>
                <w:iCs/>
              </w:rPr>
              <w:t xml:space="preserve"> </w:t>
            </w:r>
            <w:r w:rsidR="00EB79A1" w:rsidRPr="005D2549">
              <w:rPr>
                <w:iCs/>
              </w:rPr>
              <w:t xml:space="preserve">tvirtinamos šlaitinio stogo </w:t>
            </w:r>
            <w:proofErr w:type="spellStart"/>
            <w:r w:rsidR="00EB79A1" w:rsidRPr="005D2549">
              <w:rPr>
                <w:iCs/>
              </w:rPr>
              <w:t>AEĮ</w:t>
            </w:r>
            <w:proofErr w:type="spellEnd"/>
            <w:r w:rsidR="00EB79A1" w:rsidRPr="005D2549">
              <w:rPr>
                <w:iCs/>
              </w:rPr>
              <w:t xml:space="preserve"> tvirtinimo sistemos </w:t>
            </w:r>
            <w:r w:rsidR="00EB79A1" w:rsidRPr="005D2549">
              <w:rPr>
                <w:iCs/>
              </w:rPr>
              <w:lastRenderedPageBreak/>
              <w:t>pagal brėžinį laikantis saugaus darbo reikalavimų, geb</w:t>
            </w:r>
            <w:r w:rsidR="00D23B00">
              <w:rPr>
                <w:iCs/>
              </w:rPr>
              <w:t>a dokumentuoti atliktus darbus.</w:t>
            </w:r>
          </w:p>
        </w:tc>
      </w:tr>
      <w:tr w:rsidR="00677FE9" w:rsidRPr="005D2549" w:rsidTr="00AF6FCB">
        <w:trPr>
          <w:trHeight w:val="57"/>
        </w:trPr>
        <w:tc>
          <w:tcPr>
            <w:tcW w:w="1133" w:type="pct"/>
            <w:vMerge w:val="restart"/>
            <w:tcBorders>
              <w:top w:val="single" w:sz="4" w:space="0" w:color="auto"/>
              <w:left w:val="single" w:sz="4" w:space="0" w:color="auto"/>
              <w:bottom w:val="single" w:sz="4" w:space="0" w:color="auto"/>
              <w:right w:val="single" w:sz="4" w:space="0" w:color="auto"/>
            </w:tcBorders>
            <w:hideMark/>
          </w:tcPr>
          <w:p w:rsidR="00EB79A1" w:rsidRPr="005D2549" w:rsidRDefault="00EB79A1" w:rsidP="00AF6FCB">
            <w:pPr>
              <w:widowControl w:val="0"/>
              <w:rPr>
                <w:b/>
                <w:iCs/>
              </w:rPr>
            </w:pPr>
            <w:r w:rsidRPr="005D2549">
              <w:rPr>
                <w:b/>
                <w:iCs/>
              </w:rPr>
              <w:lastRenderedPageBreak/>
              <w:t>Materialieji ištekliai</w:t>
            </w:r>
          </w:p>
        </w:tc>
        <w:tc>
          <w:tcPr>
            <w:tcW w:w="3867" w:type="pct"/>
            <w:gridSpan w:val="2"/>
            <w:tcBorders>
              <w:top w:val="single" w:sz="4" w:space="0" w:color="auto"/>
              <w:left w:val="single" w:sz="4" w:space="0" w:color="auto"/>
              <w:bottom w:val="single" w:sz="4" w:space="0" w:color="auto"/>
              <w:right w:val="single" w:sz="4" w:space="0" w:color="auto"/>
            </w:tcBorders>
            <w:hideMark/>
          </w:tcPr>
          <w:p w:rsidR="00EB79A1" w:rsidRPr="005D2549" w:rsidRDefault="00EB79A1" w:rsidP="00AF6FCB">
            <w:pPr>
              <w:widowControl w:val="0"/>
              <w:rPr>
                <w:iCs/>
              </w:rPr>
            </w:pPr>
            <w:r w:rsidRPr="005D2549">
              <w:rPr>
                <w:b/>
                <w:bCs/>
                <w:iCs/>
              </w:rPr>
              <w:t>Mokymo/</w:t>
            </w:r>
            <w:proofErr w:type="spellStart"/>
            <w:r w:rsidRPr="005D2549">
              <w:rPr>
                <w:b/>
                <w:bCs/>
                <w:iCs/>
              </w:rPr>
              <w:t>si</w:t>
            </w:r>
            <w:proofErr w:type="spellEnd"/>
            <w:r w:rsidRPr="005D2549">
              <w:rPr>
                <w:b/>
                <w:bCs/>
                <w:iCs/>
              </w:rPr>
              <w:t xml:space="preserve"> medžiaga:</w:t>
            </w:r>
          </w:p>
          <w:p w:rsidR="00EB79A1" w:rsidRPr="005D2549" w:rsidRDefault="00EB79A1" w:rsidP="00AF6FCB">
            <w:pPr>
              <w:widowControl w:val="0"/>
              <w:rPr>
                <w:iCs/>
              </w:rPr>
            </w:pPr>
            <w:r w:rsidRPr="005D2549">
              <w:rPr>
                <w:bCs/>
                <w:iCs/>
              </w:rPr>
              <w:t xml:space="preserve">Metodinė </w:t>
            </w:r>
            <w:proofErr w:type="spellStart"/>
            <w:r w:rsidRPr="005D2549">
              <w:rPr>
                <w:bCs/>
                <w:iCs/>
              </w:rPr>
              <w:t>dalomoji</w:t>
            </w:r>
            <w:proofErr w:type="spellEnd"/>
            <w:r w:rsidRPr="005D2549">
              <w:rPr>
                <w:bCs/>
                <w:iCs/>
              </w:rPr>
              <w:t xml:space="preserve"> medžiaga, vadovėliai, užduočių sąsiuviniai, praktinių darbų atlikimo užduotys, technologinės kortelės.</w:t>
            </w:r>
          </w:p>
        </w:tc>
      </w:tr>
      <w:tr w:rsidR="00677FE9" w:rsidRPr="005D2549" w:rsidTr="00AF6FCB">
        <w:trPr>
          <w:trHeight w:val="57"/>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EB79A1" w:rsidRPr="005D2549" w:rsidRDefault="00EB79A1" w:rsidP="00AF6FCB">
            <w:pPr>
              <w:widowControl w:val="0"/>
              <w:rPr>
                <w:b/>
                <w:iCs/>
              </w:rPr>
            </w:pPr>
          </w:p>
        </w:tc>
        <w:tc>
          <w:tcPr>
            <w:tcW w:w="3867" w:type="pct"/>
            <w:gridSpan w:val="2"/>
            <w:tcBorders>
              <w:top w:val="single" w:sz="4" w:space="0" w:color="auto"/>
              <w:left w:val="single" w:sz="4" w:space="0" w:color="auto"/>
              <w:bottom w:val="single" w:sz="4" w:space="0" w:color="auto"/>
              <w:right w:val="single" w:sz="4" w:space="0" w:color="auto"/>
            </w:tcBorders>
            <w:hideMark/>
          </w:tcPr>
          <w:p w:rsidR="00EB79A1" w:rsidRPr="005D2549" w:rsidRDefault="00EB79A1" w:rsidP="00AF6FCB">
            <w:pPr>
              <w:widowControl w:val="0"/>
              <w:rPr>
                <w:b/>
                <w:bCs/>
                <w:iCs/>
              </w:rPr>
            </w:pPr>
            <w:r w:rsidRPr="005D2549">
              <w:rPr>
                <w:b/>
                <w:bCs/>
                <w:iCs/>
              </w:rPr>
              <w:t>Mokymo/</w:t>
            </w:r>
            <w:proofErr w:type="spellStart"/>
            <w:r w:rsidRPr="005D2549">
              <w:rPr>
                <w:b/>
                <w:bCs/>
                <w:iCs/>
              </w:rPr>
              <w:t>si</w:t>
            </w:r>
            <w:proofErr w:type="spellEnd"/>
            <w:r w:rsidRPr="005D2549">
              <w:rPr>
                <w:b/>
                <w:bCs/>
                <w:iCs/>
              </w:rPr>
              <w:t xml:space="preserve"> priemonės:</w:t>
            </w:r>
          </w:p>
          <w:p w:rsidR="00EB79A1" w:rsidRPr="005D2549" w:rsidRDefault="00EB79A1" w:rsidP="00AF6FCB">
            <w:pPr>
              <w:widowControl w:val="0"/>
              <w:rPr>
                <w:iCs/>
              </w:rPr>
            </w:pPr>
            <w:r w:rsidRPr="005D2549">
              <w:rPr>
                <w:iCs/>
              </w:rPr>
              <w:t>Darbo įrankiai ir įranga, medžiagos, matavimo ir tikrinimo prietaisai, individualios apsaugos priemonės (darbo rūbai, pirštinės, akiniai, ausinės)</w:t>
            </w:r>
          </w:p>
        </w:tc>
      </w:tr>
      <w:tr w:rsidR="00677FE9" w:rsidRPr="005D2549" w:rsidTr="00AF6FCB">
        <w:trPr>
          <w:trHeight w:val="57"/>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EB79A1" w:rsidRPr="005D2549" w:rsidRDefault="00EB79A1" w:rsidP="00AF6FCB">
            <w:pPr>
              <w:widowControl w:val="0"/>
              <w:rPr>
                <w:b/>
                <w:iCs/>
              </w:rPr>
            </w:pPr>
          </w:p>
        </w:tc>
        <w:tc>
          <w:tcPr>
            <w:tcW w:w="3867" w:type="pct"/>
            <w:gridSpan w:val="2"/>
            <w:tcBorders>
              <w:top w:val="single" w:sz="4" w:space="0" w:color="auto"/>
              <w:left w:val="single" w:sz="4" w:space="0" w:color="auto"/>
              <w:bottom w:val="single" w:sz="4" w:space="0" w:color="auto"/>
              <w:right w:val="single" w:sz="4" w:space="0" w:color="auto"/>
            </w:tcBorders>
            <w:hideMark/>
          </w:tcPr>
          <w:p w:rsidR="00677FE9" w:rsidRDefault="00EB79A1" w:rsidP="00AF6FCB">
            <w:pPr>
              <w:widowControl w:val="0"/>
              <w:rPr>
                <w:bCs/>
                <w:iCs/>
              </w:rPr>
            </w:pPr>
            <w:r w:rsidRPr="005D2549">
              <w:rPr>
                <w:b/>
                <w:bCs/>
                <w:iCs/>
              </w:rPr>
              <w:t>Kiti ištekliai:</w:t>
            </w:r>
          </w:p>
          <w:p w:rsidR="00EB79A1" w:rsidRPr="005D2549" w:rsidRDefault="00EB79A1" w:rsidP="00AF6FCB">
            <w:pPr>
              <w:widowControl w:val="0"/>
              <w:rPr>
                <w:bCs/>
                <w:iCs/>
              </w:rPr>
            </w:pPr>
            <w:r w:rsidRPr="005D2549">
              <w:rPr>
                <w:bCs/>
                <w:iCs/>
              </w:rPr>
              <w:t>Teorinio mokymo klasė (auditorija) su demonstravimo įranga.</w:t>
            </w:r>
          </w:p>
        </w:tc>
      </w:tr>
      <w:tr w:rsidR="00677FE9" w:rsidRPr="005D2549" w:rsidTr="00AF6FCB">
        <w:trPr>
          <w:trHeight w:val="57"/>
        </w:trPr>
        <w:tc>
          <w:tcPr>
            <w:tcW w:w="1133" w:type="pct"/>
            <w:tcBorders>
              <w:top w:val="single" w:sz="4" w:space="0" w:color="auto"/>
              <w:left w:val="single" w:sz="4" w:space="0" w:color="auto"/>
              <w:bottom w:val="single" w:sz="4" w:space="0" w:color="auto"/>
              <w:right w:val="single" w:sz="4" w:space="0" w:color="auto"/>
            </w:tcBorders>
            <w:hideMark/>
          </w:tcPr>
          <w:p w:rsidR="00EB79A1" w:rsidRPr="005D2549" w:rsidRDefault="0061107E" w:rsidP="00AF6FCB">
            <w:pPr>
              <w:widowControl w:val="0"/>
              <w:rPr>
                <w:b/>
                <w:iCs/>
              </w:rPr>
            </w:pPr>
            <w:r w:rsidRPr="005D2549">
              <w:rPr>
                <w:b/>
                <w:iCs/>
              </w:rPr>
              <w:t>Reikalavimai mokytojų dalykiniam pasirengimui (dalykinei kvalifikacijai)</w:t>
            </w:r>
          </w:p>
        </w:tc>
        <w:tc>
          <w:tcPr>
            <w:tcW w:w="3867" w:type="pct"/>
            <w:gridSpan w:val="2"/>
            <w:hideMark/>
          </w:tcPr>
          <w:p w:rsidR="00EB79A1" w:rsidRPr="005D2549" w:rsidRDefault="00EB79A1" w:rsidP="00AF6FCB">
            <w:pPr>
              <w:widowControl w:val="0"/>
            </w:pPr>
            <w:r w:rsidRPr="005D2549">
              <w:t>Modulį gali vesti mokytojas, turintis:</w:t>
            </w:r>
          </w:p>
          <w:p w:rsidR="00EB79A1" w:rsidRPr="005D2549" w:rsidRDefault="00EB79A1" w:rsidP="00AF6FCB">
            <w:pPr>
              <w:widowControl w:val="0"/>
            </w:pPr>
            <w:r w:rsidRPr="005D2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B79A1" w:rsidRPr="005D2549" w:rsidRDefault="00EB79A1" w:rsidP="00AF6FCB">
            <w:pPr>
              <w:widowControl w:val="0"/>
            </w:pPr>
            <w:r w:rsidRPr="005D2549">
              <w:t>2) turintis aukštąjį ar lygiavertę kvalifikaciją (išsilavinimą) arba ne mažesnę kaip 3 metų profesinės veiklos patirtį</w:t>
            </w:r>
            <w:r w:rsidR="00D23B00">
              <w:t>.</w:t>
            </w:r>
          </w:p>
        </w:tc>
      </w:tr>
    </w:tbl>
    <w:p w:rsidR="00EB79A1" w:rsidRDefault="00EB79A1" w:rsidP="00AF6FCB">
      <w:pPr>
        <w:widowControl w:val="0"/>
        <w:rPr>
          <w:iCs/>
        </w:rPr>
      </w:pPr>
    </w:p>
    <w:p w:rsidR="00AF6FCB" w:rsidRPr="005D2549" w:rsidRDefault="00AF6FCB" w:rsidP="00AF6FCB">
      <w:pPr>
        <w:widowControl w:val="0"/>
        <w:rPr>
          <w:iCs/>
        </w:rPr>
      </w:pPr>
    </w:p>
    <w:p w:rsidR="006B574D" w:rsidRPr="005D2549" w:rsidRDefault="006B574D" w:rsidP="005D2549">
      <w:pPr>
        <w:widowControl w:val="0"/>
        <w:outlineLvl w:val="2"/>
        <w:rPr>
          <w:b/>
          <w:bCs/>
          <w:szCs w:val="26"/>
          <w:lang w:eastAsia="x-none"/>
        </w:rPr>
      </w:pPr>
      <w:r w:rsidRPr="005D2549">
        <w:rPr>
          <w:b/>
          <w:bCs/>
          <w:szCs w:val="26"/>
          <w:lang w:eastAsia="x-none"/>
        </w:rPr>
        <w:t xml:space="preserve">Modulio </w:t>
      </w:r>
      <w:r w:rsidR="00F26396" w:rsidRPr="005D2549">
        <w:rPr>
          <w:b/>
          <w:bCs/>
          <w:szCs w:val="26"/>
          <w:lang w:eastAsia="x-none"/>
        </w:rPr>
        <w:t xml:space="preserve">pavadinimas </w:t>
      </w:r>
      <w:r w:rsidR="008B381F">
        <w:rPr>
          <w:b/>
          <w:bCs/>
          <w:szCs w:val="26"/>
          <w:lang w:eastAsia="x-none"/>
        </w:rPr>
        <w:t xml:space="preserve">– </w:t>
      </w:r>
      <w:r w:rsidRPr="005D2549">
        <w:rPr>
          <w:b/>
          <w:bCs/>
          <w:szCs w:val="26"/>
          <w:lang w:eastAsia="x-none"/>
        </w:rPr>
        <w:t>„Saulės fotovoltinių elektrinių įrangos montavimas“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6"/>
        <w:gridCol w:w="4680"/>
        <w:gridCol w:w="2985"/>
      </w:tblGrid>
      <w:tr w:rsidR="00677FE9" w:rsidRPr="005D2549" w:rsidTr="00D23B00">
        <w:trPr>
          <w:trHeight w:val="57"/>
        </w:trPr>
        <w:tc>
          <w:tcPr>
            <w:tcW w:w="1133" w:type="pct"/>
          </w:tcPr>
          <w:p w:rsidR="006B574D" w:rsidRPr="005D2549" w:rsidRDefault="006B574D" w:rsidP="00D23B00">
            <w:pPr>
              <w:widowControl w:val="0"/>
            </w:pPr>
            <w:r w:rsidRPr="005D2549">
              <w:t>Modulio kodas</w:t>
            </w:r>
          </w:p>
        </w:tc>
        <w:tc>
          <w:tcPr>
            <w:tcW w:w="3867" w:type="pct"/>
            <w:gridSpan w:val="2"/>
          </w:tcPr>
          <w:p w:rsidR="006B574D" w:rsidRPr="005D2549" w:rsidRDefault="00D93DF2" w:rsidP="00D23B00">
            <w:pPr>
              <w:widowControl w:val="0"/>
            </w:pPr>
            <w:r w:rsidRPr="005D2549">
              <w:t>4071345</w:t>
            </w:r>
          </w:p>
        </w:tc>
      </w:tr>
      <w:tr w:rsidR="00677FE9" w:rsidRPr="005D2549" w:rsidTr="00D23B00">
        <w:trPr>
          <w:trHeight w:val="57"/>
        </w:trPr>
        <w:tc>
          <w:tcPr>
            <w:tcW w:w="1133" w:type="pct"/>
          </w:tcPr>
          <w:p w:rsidR="006B574D" w:rsidRPr="005D2549" w:rsidRDefault="00D23B00" w:rsidP="00D23B00">
            <w:pPr>
              <w:widowControl w:val="0"/>
            </w:pPr>
            <w:r>
              <w:t xml:space="preserve">Modulio </w:t>
            </w:r>
            <w:r w:rsidR="006B574D" w:rsidRPr="005D2549">
              <w:t>LTKS lygis</w:t>
            </w:r>
          </w:p>
        </w:tc>
        <w:tc>
          <w:tcPr>
            <w:tcW w:w="3867" w:type="pct"/>
            <w:gridSpan w:val="2"/>
          </w:tcPr>
          <w:p w:rsidR="006B574D" w:rsidRPr="005D2549" w:rsidRDefault="006B574D" w:rsidP="00D23B00">
            <w:pPr>
              <w:widowControl w:val="0"/>
            </w:pPr>
            <w:r w:rsidRPr="005D2549">
              <w:t>IV</w:t>
            </w:r>
          </w:p>
        </w:tc>
      </w:tr>
      <w:tr w:rsidR="00677FE9" w:rsidRPr="005D2549" w:rsidTr="00D23B00">
        <w:trPr>
          <w:trHeight w:val="57"/>
        </w:trPr>
        <w:tc>
          <w:tcPr>
            <w:tcW w:w="1133" w:type="pct"/>
          </w:tcPr>
          <w:p w:rsidR="006B574D" w:rsidRPr="005D2549" w:rsidRDefault="00FA00A0" w:rsidP="00D23B00">
            <w:pPr>
              <w:widowControl w:val="0"/>
            </w:pPr>
            <w:r>
              <w:t>Apimtis mokymosi kreditais</w:t>
            </w:r>
          </w:p>
        </w:tc>
        <w:tc>
          <w:tcPr>
            <w:tcW w:w="3867" w:type="pct"/>
            <w:gridSpan w:val="2"/>
          </w:tcPr>
          <w:p w:rsidR="006B574D" w:rsidRPr="005D2549" w:rsidRDefault="007F5E3E" w:rsidP="00D23B00">
            <w:pPr>
              <w:widowControl w:val="0"/>
            </w:pPr>
            <w:r w:rsidRPr="005D2549">
              <w:t>5</w:t>
            </w:r>
          </w:p>
        </w:tc>
      </w:tr>
      <w:tr w:rsidR="00677FE9" w:rsidRPr="005D2549" w:rsidTr="00D23B00">
        <w:trPr>
          <w:trHeight w:val="57"/>
        </w:trPr>
        <w:tc>
          <w:tcPr>
            <w:tcW w:w="1133" w:type="pct"/>
            <w:tcBorders>
              <w:bottom w:val="single" w:sz="4" w:space="0" w:color="auto"/>
            </w:tcBorders>
          </w:tcPr>
          <w:p w:rsidR="006B574D" w:rsidRPr="005D2549" w:rsidRDefault="007F5E3E" w:rsidP="00D23B00">
            <w:pPr>
              <w:widowControl w:val="0"/>
            </w:pPr>
            <w:r w:rsidRPr="005D2549">
              <w:t>K</w:t>
            </w:r>
            <w:r w:rsidR="006B574D" w:rsidRPr="005D2549">
              <w:t>ompetencijos</w:t>
            </w:r>
          </w:p>
        </w:tc>
        <w:tc>
          <w:tcPr>
            <w:tcW w:w="3867" w:type="pct"/>
            <w:gridSpan w:val="2"/>
            <w:tcBorders>
              <w:bottom w:val="single" w:sz="4" w:space="0" w:color="auto"/>
            </w:tcBorders>
          </w:tcPr>
          <w:p w:rsidR="006B574D" w:rsidRPr="005D2549" w:rsidRDefault="007F5E3E" w:rsidP="00D23B00">
            <w:pPr>
              <w:widowControl w:val="0"/>
            </w:pPr>
            <w:r w:rsidRPr="005D2549">
              <w:t>Montuoti saulės fotovoltinių elektrinių įrangą.</w:t>
            </w:r>
          </w:p>
        </w:tc>
      </w:tr>
      <w:tr w:rsidR="00677FE9" w:rsidRPr="005D2549" w:rsidTr="00D23B00">
        <w:trPr>
          <w:trHeight w:val="57"/>
        </w:trPr>
        <w:tc>
          <w:tcPr>
            <w:tcW w:w="1133" w:type="pct"/>
            <w:shd w:val="clear" w:color="auto" w:fill="D9D9D9"/>
          </w:tcPr>
          <w:p w:rsidR="006B574D" w:rsidRPr="005D2549" w:rsidRDefault="009B767A" w:rsidP="00D23B00">
            <w:pPr>
              <w:widowControl w:val="0"/>
              <w:rPr>
                <w:bCs/>
                <w:iCs/>
              </w:rPr>
            </w:pPr>
            <w:r>
              <w:rPr>
                <w:bCs/>
                <w:iCs/>
              </w:rPr>
              <w:t>Modulio mokymosi rezultatai</w:t>
            </w:r>
          </w:p>
        </w:tc>
        <w:tc>
          <w:tcPr>
            <w:tcW w:w="2361" w:type="pct"/>
            <w:shd w:val="clear" w:color="auto" w:fill="D9D9D9"/>
          </w:tcPr>
          <w:p w:rsidR="006B574D" w:rsidRPr="005D2549" w:rsidRDefault="006B574D" w:rsidP="00D23B00">
            <w:pPr>
              <w:widowControl w:val="0"/>
              <w:rPr>
                <w:bCs/>
                <w:iCs/>
              </w:rPr>
            </w:pPr>
            <w:r w:rsidRPr="005D2549">
              <w:rPr>
                <w:bCs/>
                <w:iCs/>
              </w:rPr>
              <w:t>Rekomenduojamas turinys, reikalingas rezultatams pasiekti</w:t>
            </w:r>
          </w:p>
        </w:tc>
        <w:tc>
          <w:tcPr>
            <w:tcW w:w="1506" w:type="pct"/>
            <w:shd w:val="clear" w:color="auto" w:fill="D9D9D9"/>
          </w:tcPr>
          <w:p w:rsidR="006B574D" w:rsidRPr="005D2549" w:rsidRDefault="006B574D" w:rsidP="00D23B00">
            <w:pPr>
              <w:widowControl w:val="0"/>
              <w:rPr>
                <w:bCs/>
                <w:iCs/>
              </w:rPr>
            </w:pPr>
            <w:r w:rsidRPr="005D2549">
              <w:rPr>
                <w:bCs/>
                <w:iCs/>
              </w:rPr>
              <w:t>Mokymosi pasiekimų</w:t>
            </w:r>
            <w:r w:rsidR="00D23B00">
              <w:rPr>
                <w:bCs/>
                <w:iCs/>
              </w:rPr>
              <w:t xml:space="preserve"> </w:t>
            </w:r>
            <w:r w:rsidRPr="005D2549">
              <w:rPr>
                <w:bCs/>
                <w:iCs/>
              </w:rPr>
              <w:t>įvertinimo kriterijai</w:t>
            </w:r>
          </w:p>
        </w:tc>
      </w:tr>
      <w:tr w:rsidR="00677FE9" w:rsidRPr="005D2549" w:rsidTr="00D23B00">
        <w:trPr>
          <w:trHeight w:val="57"/>
        </w:trPr>
        <w:tc>
          <w:tcPr>
            <w:tcW w:w="1133" w:type="pct"/>
          </w:tcPr>
          <w:p w:rsidR="006B574D" w:rsidRPr="005D2549" w:rsidRDefault="006B574D" w:rsidP="00D23B00">
            <w:pPr>
              <w:widowControl w:val="0"/>
            </w:pPr>
            <w:r w:rsidRPr="005D2549">
              <w:t xml:space="preserve">1. Suvokti saulės šviesos energijos panaudojimo elektrai gaminti būdus ir principus, galimybes ir apribojimus. </w:t>
            </w:r>
            <w:r w:rsidRPr="005D2549">
              <w:lastRenderedPageBreak/>
              <w:t xml:space="preserve">Suprasti elektros iš saulės gamybos technologijas, jų tipus, veikimo principus. </w:t>
            </w:r>
          </w:p>
        </w:tc>
        <w:tc>
          <w:tcPr>
            <w:tcW w:w="2361" w:type="pct"/>
          </w:tcPr>
          <w:p w:rsidR="00677FE9" w:rsidRDefault="006B574D" w:rsidP="00D23B00">
            <w:pPr>
              <w:widowControl w:val="0"/>
              <w:rPr>
                <w:b/>
              </w:rPr>
            </w:pPr>
            <w:r w:rsidRPr="005D2549">
              <w:rPr>
                <w:b/>
              </w:rPr>
              <w:lastRenderedPageBreak/>
              <w:t>1.1 Tema.</w:t>
            </w:r>
          </w:p>
          <w:p w:rsidR="00677FE9" w:rsidRDefault="006B574D" w:rsidP="00D23B00">
            <w:pPr>
              <w:widowControl w:val="0"/>
            </w:pPr>
            <w:r w:rsidRPr="005D2549">
              <w:t>Saulės šviesos energijos panaudojimo elektrai gaminti galimybės, principai, ypatumai, tam naudojamų technologijų tipai, jų veikimo principai.</w:t>
            </w:r>
          </w:p>
          <w:p w:rsidR="006B574D" w:rsidRPr="005D2549" w:rsidRDefault="006B574D" w:rsidP="00D23B00">
            <w:pPr>
              <w:widowControl w:val="0"/>
            </w:pPr>
            <w:r w:rsidRPr="005D2549">
              <w:t>Akumuliatorių tipai, jų veikimo principai</w:t>
            </w:r>
          </w:p>
          <w:p w:rsidR="00677FE9" w:rsidRDefault="006B574D" w:rsidP="001371E4">
            <w:pPr>
              <w:widowControl w:val="0"/>
              <w:numPr>
                <w:ilvl w:val="0"/>
                <w:numId w:val="34"/>
              </w:numPr>
              <w:ind w:left="0" w:firstLine="0"/>
            </w:pPr>
            <w:r w:rsidRPr="005D2549">
              <w:lastRenderedPageBreak/>
              <w:t>Paaiškinti saulės šviesos energijos panaudojimo elektrai gaminti ypatumus.</w:t>
            </w:r>
          </w:p>
          <w:p w:rsidR="006B574D" w:rsidRPr="005D2549" w:rsidRDefault="006B574D" w:rsidP="001371E4">
            <w:pPr>
              <w:widowControl w:val="0"/>
              <w:numPr>
                <w:ilvl w:val="0"/>
                <w:numId w:val="34"/>
              </w:numPr>
              <w:ind w:left="0" w:firstLine="0"/>
            </w:pPr>
            <w:r w:rsidRPr="005D2549">
              <w:t>Apibūdinti skirtingų technologijų, skirtų elektros gamybai iš saulės šviesos energijos tipus, veikimo principus, skirtumus ir pritaikymo galimybių ypatumus.</w:t>
            </w:r>
          </w:p>
          <w:p w:rsidR="006B574D" w:rsidRPr="005D2549" w:rsidRDefault="006B574D" w:rsidP="001371E4">
            <w:pPr>
              <w:widowControl w:val="0"/>
              <w:numPr>
                <w:ilvl w:val="0"/>
                <w:numId w:val="34"/>
              </w:numPr>
              <w:ind w:left="0" w:firstLine="0"/>
            </w:pPr>
            <w:r w:rsidRPr="005D2549">
              <w:t>Paaiškinti akumuliatorių veikimo principus, apibūdinti pagal tipą.</w:t>
            </w:r>
            <w:r w:rsidR="00677FE9">
              <w:t xml:space="preserve"> </w:t>
            </w:r>
          </w:p>
        </w:tc>
        <w:tc>
          <w:tcPr>
            <w:tcW w:w="1506" w:type="pct"/>
          </w:tcPr>
          <w:p w:rsidR="006B574D" w:rsidRPr="005D2549" w:rsidRDefault="00B70209" w:rsidP="00D23B00">
            <w:pPr>
              <w:widowControl w:val="0"/>
            </w:pPr>
            <w:r w:rsidRPr="005D2549">
              <w:lastRenderedPageBreak/>
              <w:t>P</w:t>
            </w:r>
            <w:r w:rsidR="006B574D" w:rsidRPr="005D2549">
              <w:t xml:space="preserve">aaiškinta saulės šviesos energijos panaudojimo elektrai gaminti pagrindiniai principai, apibūdinta elektros gamybos iš saulės šviesos energijos technologijos, jų galimybės </w:t>
            </w:r>
            <w:r w:rsidR="006B574D" w:rsidRPr="005D2549">
              <w:lastRenderedPageBreak/>
              <w:t>ir ap</w:t>
            </w:r>
            <w:r w:rsidR="00D23B00">
              <w:t>ribojimai, ypatumai, skirtumai.</w:t>
            </w:r>
          </w:p>
        </w:tc>
      </w:tr>
      <w:tr w:rsidR="00677FE9" w:rsidRPr="005D2549" w:rsidTr="00D23B00">
        <w:trPr>
          <w:trHeight w:val="57"/>
        </w:trPr>
        <w:tc>
          <w:tcPr>
            <w:tcW w:w="1133" w:type="pct"/>
          </w:tcPr>
          <w:p w:rsidR="006B574D" w:rsidRPr="005D2549" w:rsidRDefault="006B574D" w:rsidP="00D23B00">
            <w:pPr>
              <w:widowControl w:val="0"/>
            </w:pPr>
            <w:r w:rsidRPr="005D2549">
              <w:lastRenderedPageBreak/>
              <w:t>2. Suplanuoti ir pasiruošti atlikti saulės modulių įrenginių montavimo technologinius procesus.</w:t>
            </w:r>
          </w:p>
        </w:tc>
        <w:tc>
          <w:tcPr>
            <w:tcW w:w="2361" w:type="pct"/>
          </w:tcPr>
          <w:p w:rsidR="00677FE9" w:rsidRDefault="006B574D" w:rsidP="00D23B00">
            <w:pPr>
              <w:widowControl w:val="0"/>
            </w:pPr>
            <w:r w:rsidRPr="005D2549">
              <w:rPr>
                <w:b/>
              </w:rPr>
              <w:t>2.1. Tema.</w:t>
            </w:r>
          </w:p>
          <w:p w:rsidR="006B574D" w:rsidRPr="005D2549" w:rsidRDefault="006B574D" w:rsidP="00D23B00">
            <w:pPr>
              <w:widowControl w:val="0"/>
            </w:pPr>
            <w:r w:rsidRPr="005D2549">
              <w:t>Darbų planavimas ir pasiruošimas atlikti technologinius procesus, naudojantis saulės fotovoltinių modulių montavimo brėžiniais.</w:t>
            </w:r>
          </w:p>
          <w:p w:rsidR="006B574D" w:rsidRPr="005D2549" w:rsidRDefault="006B574D" w:rsidP="001371E4">
            <w:pPr>
              <w:widowControl w:val="0"/>
              <w:numPr>
                <w:ilvl w:val="0"/>
                <w:numId w:val="35"/>
              </w:numPr>
              <w:ind w:left="0" w:firstLine="0"/>
            </w:pPr>
            <w:r w:rsidRPr="005D2549">
              <w:t>Išnagrinėti brėžinius, schemas ir kitą techninę dokumentaciją.</w:t>
            </w:r>
          </w:p>
          <w:p w:rsidR="006B574D" w:rsidRPr="005D2549" w:rsidRDefault="006B574D" w:rsidP="001371E4">
            <w:pPr>
              <w:widowControl w:val="0"/>
              <w:numPr>
                <w:ilvl w:val="0"/>
                <w:numId w:val="35"/>
              </w:numPr>
              <w:ind w:left="0" w:firstLine="0"/>
            </w:pPr>
            <w:r w:rsidRPr="005D2549">
              <w:t>Paaiškinti saulės fotovoltinių modulių montavimo ir eksploatavimo technologinius procesus, darbų eiliškumą ir jo priežastingumą.</w:t>
            </w:r>
          </w:p>
        </w:tc>
        <w:tc>
          <w:tcPr>
            <w:tcW w:w="1506" w:type="pct"/>
          </w:tcPr>
          <w:p w:rsidR="006B574D" w:rsidRPr="005D2549" w:rsidRDefault="00A75A17" w:rsidP="00D23B00">
            <w:pPr>
              <w:widowControl w:val="0"/>
            </w:pPr>
            <w:r w:rsidRPr="005D2549">
              <w:t>P</w:t>
            </w:r>
            <w:r w:rsidR="006B574D" w:rsidRPr="005D2549">
              <w:t>alygintos ir išnagrinėtos kelios saulės fotovoltinių modulių montavimo ir eksploatavimo technologijos, išnagrinėjus brėžinius, schemas ir kitą techninę dokumentaciją, parinktas darbų eiliškumas.</w:t>
            </w:r>
          </w:p>
        </w:tc>
      </w:tr>
      <w:tr w:rsidR="00677FE9" w:rsidRPr="005D2549" w:rsidTr="00D23B00">
        <w:trPr>
          <w:trHeight w:val="57"/>
        </w:trPr>
        <w:tc>
          <w:tcPr>
            <w:tcW w:w="1133" w:type="pct"/>
          </w:tcPr>
          <w:p w:rsidR="006B574D" w:rsidRPr="005D2549" w:rsidRDefault="006B574D" w:rsidP="00D23B00">
            <w:pPr>
              <w:widowControl w:val="0"/>
            </w:pPr>
            <w:r w:rsidRPr="005D2549">
              <w:t>3. Parinkti ir parengti saulės fotovoltinių modulių įrenginių montavimui reikalingas medžiagas.</w:t>
            </w:r>
          </w:p>
        </w:tc>
        <w:tc>
          <w:tcPr>
            <w:tcW w:w="2361" w:type="pct"/>
          </w:tcPr>
          <w:p w:rsidR="00EB6321" w:rsidRPr="005D2549" w:rsidRDefault="006B574D" w:rsidP="00D23B00">
            <w:pPr>
              <w:widowControl w:val="0"/>
              <w:rPr>
                <w:b/>
              </w:rPr>
            </w:pPr>
            <w:r w:rsidRPr="005D2549">
              <w:rPr>
                <w:b/>
              </w:rPr>
              <w:t>3.1. Tema.</w:t>
            </w:r>
          </w:p>
          <w:p w:rsidR="006B574D" w:rsidRPr="005D2549" w:rsidRDefault="006B574D" w:rsidP="00D23B00">
            <w:pPr>
              <w:widowControl w:val="0"/>
            </w:pPr>
            <w:r w:rsidRPr="005D2549">
              <w:t>Saulės fotovoltinių</w:t>
            </w:r>
            <w:r w:rsidR="00677FE9">
              <w:t xml:space="preserve"> </w:t>
            </w:r>
            <w:r w:rsidRPr="005D2549">
              <w:t>modulių</w:t>
            </w:r>
            <w:r w:rsidR="00677FE9">
              <w:t xml:space="preserve"> </w:t>
            </w:r>
            <w:r w:rsidRPr="005D2549">
              <w:t xml:space="preserve">tvirtinimo armatūros, pasukamų tvirtinimo rėmų, kabelių, </w:t>
            </w:r>
            <w:proofErr w:type="spellStart"/>
            <w:r w:rsidRPr="005D2549">
              <w:t>žaibosaugos</w:t>
            </w:r>
            <w:proofErr w:type="spellEnd"/>
            <w:r w:rsidRPr="005D2549">
              <w:t xml:space="preserve"> armatūros cheminės, fizinės, mechaninės ir technologinės savybės.</w:t>
            </w:r>
          </w:p>
          <w:p w:rsidR="006B574D" w:rsidRPr="005D2549" w:rsidRDefault="006B574D" w:rsidP="001371E4">
            <w:pPr>
              <w:widowControl w:val="0"/>
              <w:numPr>
                <w:ilvl w:val="0"/>
                <w:numId w:val="33"/>
              </w:numPr>
              <w:ind w:left="0" w:firstLine="0"/>
            </w:pPr>
            <w:r w:rsidRPr="005D2549">
              <w:t>Išvardinti medžiagų tipus, paaiškinti jų paskirtį.</w:t>
            </w:r>
          </w:p>
          <w:p w:rsidR="006B574D" w:rsidRPr="005D2549" w:rsidRDefault="006B574D" w:rsidP="001371E4">
            <w:pPr>
              <w:widowControl w:val="0"/>
              <w:numPr>
                <w:ilvl w:val="0"/>
                <w:numId w:val="33"/>
              </w:numPr>
              <w:ind w:left="0" w:firstLine="0"/>
            </w:pPr>
            <w:r w:rsidRPr="005D2549">
              <w:t>Paaiškinti, kaip saugoti, paruošti ir naudoti medžiagas.</w:t>
            </w:r>
          </w:p>
          <w:p w:rsidR="006B574D" w:rsidRPr="005D2549" w:rsidRDefault="006B574D" w:rsidP="001371E4">
            <w:pPr>
              <w:widowControl w:val="0"/>
              <w:numPr>
                <w:ilvl w:val="0"/>
                <w:numId w:val="33"/>
              </w:numPr>
              <w:ind w:left="0" w:firstLine="0"/>
            </w:pPr>
            <w:r w:rsidRPr="005D2549">
              <w:t>Atsirinkti medžiagas pagal jų klasifikavimą ir žymėjimą.</w:t>
            </w:r>
          </w:p>
        </w:tc>
        <w:tc>
          <w:tcPr>
            <w:tcW w:w="1506" w:type="pct"/>
          </w:tcPr>
          <w:p w:rsidR="006B574D" w:rsidRPr="005D2549" w:rsidRDefault="00A75A17" w:rsidP="00D23B00">
            <w:pPr>
              <w:widowControl w:val="0"/>
            </w:pPr>
            <w:r w:rsidRPr="005D2549">
              <w:t>A</w:t>
            </w:r>
            <w:r w:rsidR="006B574D" w:rsidRPr="005D2549">
              <w:t>pibūdinti</w:t>
            </w:r>
            <w:r w:rsidR="00677FE9">
              <w:t xml:space="preserve"> </w:t>
            </w:r>
            <w:r w:rsidR="006B574D" w:rsidRPr="005D2549">
              <w:t>medžiagų tipai, paaiškinta ir išnagrinėta jų paskirtis,</w:t>
            </w:r>
            <w:r w:rsidR="00677FE9">
              <w:t xml:space="preserve"> </w:t>
            </w:r>
            <w:r w:rsidR="006B574D" w:rsidRPr="005D2549">
              <w:t>paaiškinta kaip jas saugoti, paruošti bei naudoti, paaiškinta, kaip jos jungiamos, atsirinktos</w:t>
            </w:r>
            <w:r w:rsidR="00677FE9">
              <w:t xml:space="preserve"> </w:t>
            </w:r>
            <w:r w:rsidR="006B574D" w:rsidRPr="005D2549">
              <w:t>medžiagos pagal jų klasifikavimą ir žymėjimą.</w:t>
            </w:r>
          </w:p>
        </w:tc>
      </w:tr>
      <w:tr w:rsidR="00677FE9" w:rsidRPr="005D2549" w:rsidTr="00D23B00">
        <w:trPr>
          <w:trHeight w:val="57"/>
        </w:trPr>
        <w:tc>
          <w:tcPr>
            <w:tcW w:w="1133" w:type="pct"/>
          </w:tcPr>
          <w:p w:rsidR="006B574D" w:rsidRPr="005D2549" w:rsidRDefault="006B574D" w:rsidP="00D23B00">
            <w:pPr>
              <w:widowControl w:val="0"/>
            </w:pPr>
            <w:r w:rsidRPr="005D2549">
              <w:t>4. Parengti saulės fotovoltinių modulių montavimui reikalingus įrankius bei įrenginius.</w:t>
            </w:r>
          </w:p>
        </w:tc>
        <w:tc>
          <w:tcPr>
            <w:tcW w:w="2361" w:type="pct"/>
          </w:tcPr>
          <w:p w:rsidR="00677FE9" w:rsidRDefault="006B574D" w:rsidP="00D23B00">
            <w:pPr>
              <w:widowControl w:val="0"/>
              <w:rPr>
                <w:b/>
              </w:rPr>
            </w:pPr>
            <w:r w:rsidRPr="005D2549">
              <w:rPr>
                <w:b/>
              </w:rPr>
              <w:t>4.1. Tema.</w:t>
            </w:r>
          </w:p>
          <w:p w:rsidR="006B574D" w:rsidRPr="005D2549" w:rsidRDefault="006B574D" w:rsidP="00D23B00">
            <w:pPr>
              <w:widowControl w:val="0"/>
              <w:rPr>
                <w:b/>
              </w:rPr>
            </w:pPr>
            <w:r w:rsidRPr="005D2549">
              <w:t>Įrankiai bei įrenginiai,</w:t>
            </w:r>
          </w:p>
          <w:p w:rsidR="006B574D" w:rsidRPr="005D2549" w:rsidRDefault="006B574D" w:rsidP="00D23B00">
            <w:pPr>
              <w:widowControl w:val="0"/>
            </w:pPr>
            <w:r w:rsidRPr="005D2549">
              <w:t>naudojami saulės fotovoltinių modulių montavimo darbams atlikti.</w:t>
            </w:r>
          </w:p>
          <w:p w:rsidR="00677FE9" w:rsidRDefault="006B574D" w:rsidP="001371E4">
            <w:pPr>
              <w:widowControl w:val="0"/>
              <w:numPr>
                <w:ilvl w:val="0"/>
                <w:numId w:val="32"/>
              </w:numPr>
              <w:tabs>
                <w:tab w:val="clear" w:pos="720"/>
              </w:tabs>
              <w:ind w:left="0" w:firstLine="0"/>
            </w:pPr>
            <w:r w:rsidRPr="005D2549">
              <w:t>Parinkti saulės fotovoltinių modulių montavimui reikalingus įrankius bei įrenginius.</w:t>
            </w:r>
          </w:p>
          <w:p w:rsidR="006B574D" w:rsidRPr="005D2549" w:rsidRDefault="006B574D" w:rsidP="001371E4">
            <w:pPr>
              <w:widowControl w:val="0"/>
              <w:numPr>
                <w:ilvl w:val="0"/>
                <w:numId w:val="32"/>
              </w:numPr>
              <w:tabs>
                <w:tab w:val="clear" w:pos="720"/>
              </w:tabs>
              <w:ind w:left="0" w:firstLine="0"/>
            </w:pPr>
            <w:r w:rsidRPr="005D2549">
              <w:t>Išnagrinėti ir paaiškinti įrankių paskirtį, kaip jais naudotis.</w:t>
            </w:r>
          </w:p>
        </w:tc>
        <w:tc>
          <w:tcPr>
            <w:tcW w:w="1506" w:type="pct"/>
          </w:tcPr>
          <w:p w:rsidR="006B574D" w:rsidRPr="005D2549" w:rsidRDefault="00A75A17" w:rsidP="00D23B00">
            <w:pPr>
              <w:widowControl w:val="0"/>
            </w:pPr>
            <w:r w:rsidRPr="005D2549">
              <w:t>I</w:t>
            </w:r>
            <w:r w:rsidR="006B574D" w:rsidRPr="005D2549">
              <w:t>švardinti, išnagrinėti ir parinkti įrankiai bei įrenginiai, naudojami saulės fotovoltinių modulių montavimo darbams atlikti, apibūdintas jų panaudojimas, išnagrinėta ir</w:t>
            </w:r>
            <w:r w:rsidR="00677FE9">
              <w:t xml:space="preserve"> </w:t>
            </w:r>
            <w:r w:rsidR="006B574D" w:rsidRPr="005D2549">
              <w:t>paaiškinta jų paskirtis ir kaip</w:t>
            </w:r>
            <w:r w:rsidR="00677FE9">
              <w:t xml:space="preserve"> </w:t>
            </w:r>
            <w:r w:rsidR="006B574D" w:rsidRPr="005D2549">
              <w:t>jais naudotis.</w:t>
            </w:r>
          </w:p>
        </w:tc>
      </w:tr>
      <w:tr w:rsidR="00677FE9" w:rsidRPr="005D2549" w:rsidTr="00D23B00">
        <w:trPr>
          <w:trHeight w:val="57"/>
        </w:trPr>
        <w:tc>
          <w:tcPr>
            <w:tcW w:w="1133" w:type="pct"/>
          </w:tcPr>
          <w:p w:rsidR="006B574D" w:rsidRPr="005D2549" w:rsidRDefault="006B574D" w:rsidP="00D23B00">
            <w:pPr>
              <w:widowControl w:val="0"/>
            </w:pPr>
            <w:r w:rsidRPr="005D2549">
              <w:t>5. Atpažinti pavojus darbuotojų saugumui ir sveikatai, atliekant saulės fotovoltinių modulių montavimo darbus.</w:t>
            </w:r>
          </w:p>
        </w:tc>
        <w:tc>
          <w:tcPr>
            <w:tcW w:w="2361" w:type="pct"/>
          </w:tcPr>
          <w:p w:rsidR="006B574D" w:rsidRPr="005D2549" w:rsidRDefault="006B574D" w:rsidP="00D23B00">
            <w:pPr>
              <w:widowControl w:val="0"/>
            </w:pPr>
            <w:r w:rsidRPr="005D2549">
              <w:rPr>
                <w:b/>
              </w:rPr>
              <w:t>5.1. Tema.</w:t>
            </w:r>
            <w:r w:rsidRPr="005D2549">
              <w:t xml:space="preserve"> Darbuotojų saugos ir sveikatos reikalavimai atliekant saulės fotovoltinių modulių montavimą.</w:t>
            </w:r>
          </w:p>
          <w:p w:rsidR="00677FE9" w:rsidRDefault="006B574D" w:rsidP="001371E4">
            <w:pPr>
              <w:widowControl w:val="0"/>
              <w:numPr>
                <w:ilvl w:val="0"/>
                <w:numId w:val="31"/>
              </w:numPr>
              <w:ind w:left="0" w:firstLine="0"/>
            </w:pPr>
            <w:r w:rsidRPr="005D2549">
              <w:t>Išvardinti galimus pavojus, susijusius su saulės fotovoltinių modulių montavimo darbais.</w:t>
            </w:r>
          </w:p>
          <w:p w:rsidR="006B574D" w:rsidRPr="005D2549" w:rsidRDefault="006B574D" w:rsidP="001371E4">
            <w:pPr>
              <w:widowControl w:val="0"/>
              <w:numPr>
                <w:ilvl w:val="0"/>
                <w:numId w:val="31"/>
              </w:numPr>
              <w:ind w:left="0" w:firstLine="0"/>
            </w:pPr>
            <w:r w:rsidRPr="005D2549">
              <w:t>Paaiškinti instruktavimų tvarką ir jų rūšis, darbuotojų saugos ir sveikatos instrukcijas.</w:t>
            </w:r>
          </w:p>
        </w:tc>
        <w:tc>
          <w:tcPr>
            <w:tcW w:w="1506" w:type="pct"/>
          </w:tcPr>
          <w:p w:rsidR="006B574D" w:rsidRPr="005D2549" w:rsidRDefault="00A75A17" w:rsidP="00D23B00">
            <w:pPr>
              <w:widowControl w:val="0"/>
            </w:pPr>
            <w:r w:rsidRPr="005D2549">
              <w:t>I</w:t>
            </w:r>
            <w:r w:rsidR="006B574D" w:rsidRPr="005D2549">
              <w:t>švardinti ir išnagrinėti galimi pavojai atliekant saulės fotovoltinių modulių montavimo darbus, paaiškinti darbuotojų saugos ir sveikatos instruktavimai, instrukcijos bei elgesio taisyklės, įvertintas prevencinių priemonių būtinumas, išnagrinėtos ir parengtos saugos darbe priemonės.</w:t>
            </w:r>
          </w:p>
        </w:tc>
      </w:tr>
      <w:tr w:rsidR="00677FE9" w:rsidRPr="005D2549" w:rsidTr="00D23B00">
        <w:trPr>
          <w:trHeight w:val="57"/>
        </w:trPr>
        <w:tc>
          <w:tcPr>
            <w:tcW w:w="1133" w:type="pct"/>
          </w:tcPr>
          <w:p w:rsidR="006B574D" w:rsidRPr="005D2549" w:rsidRDefault="006B574D" w:rsidP="00D23B00">
            <w:pPr>
              <w:widowControl w:val="0"/>
            </w:pPr>
            <w:r w:rsidRPr="005D2549">
              <w:t xml:space="preserve">6. Išmokti reikalavimus saugiam </w:t>
            </w:r>
            <w:proofErr w:type="spellStart"/>
            <w:r w:rsidRPr="005D2549">
              <w:t>aukštalipio</w:t>
            </w:r>
            <w:proofErr w:type="spellEnd"/>
            <w:r w:rsidRPr="005D2549">
              <w:t xml:space="preserve"> darbui, skaityti </w:t>
            </w:r>
            <w:r w:rsidRPr="005D2549">
              <w:lastRenderedPageBreak/>
              <w:t>technologijos projektus, technologines korteles, paskyras-leidimus.</w:t>
            </w:r>
          </w:p>
        </w:tc>
        <w:tc>
          <w:tcPr>
            <w:tcW w:w="2361" w:type="pct"/>
          </w:tcPr>
          <w:p w:rsidR="006B574D" w:rsidRPr="005D2549" w:rsidRDefault="006B574D" w:rsidP="00D23B00">
            <w:pPr>
              <w:widowControl w:val="0"/>
              <w:rPr>
                <w:b/>
              </w:rPr>
            </w:pPr>
            <w:r w:rsidRPr="005D2549">
              <w:rPr>
                <w:b/>
              </w:rPr>
              <w:lastRenderedPageBreak/>
              <w:t xml:space="preserve">6.1. Tema. </w:t>
            </w:r>
            <w:proofErr w:type="spellStart"/>
            <w:r w:rsidRPr="005D2549">
              <w:t>Aukštalipio</w:t>
            </w:r>
            <w:proofErr w:type="spellEnd"/>
            <w:r w:rsidRPr="005D2549">
              <w:t xml:space="preserve"> darbams keliami reikalavimai. Profesinės rizikos veiksniai, dinaminės jėgos ,veikiant smūginėms apkrovoms.</w:t>
            </w:r>
          </w:p>
          <w:p w:rsidR="006B574D" w:rsidRPr="005D2549" w:rsidRDefault="006B574D" w:rsidP="001371E4">
            <w:pPr>
              <w:widowControl w:val="0"/>
              <w:numPr>
                <w:ilvl w:val="0"/>
                <w:numId w:val="34"/>
              </w:numPr>
              <w:ind w:left="0" w:firstLine="0"/>
            </w:pPr>
            <w:r w:rsidRPr="005D2549">
              <w:lastRenderedPageBreak/>
              <w:t xml:space="preserve">Susipažinti su bendraisiais reikalavimais darbuotojams, dirbantiems </w:t>
            </w:r>
            <w:proofErr w:type="spellStart"/>
            <w:r w:rsidRPr="005D2549">
              <w:t>aukštalipių</w:t>
            </w:r>
            <w:proofErr w:type="spellEnd"/>
            <w:r w:rsidRPr="005D2549">
              <w:t xml:space="preserve"> darbus, skirtumai ir </w:t>
            </w:r>
            <w:proofErr w:type="spellStart"/>
            <w:r w:rsidRPr="005D2549">
              <w:t>panašumai</w:t>
            </w:r>
            <w:proofErr w:type="spellEnd"/>
            <w:r w:rsidRPr="005D2549">
              <w:t xml:space="preserve"> su pramoniniu alpinizmu.</w:t>
            </w:r>
          </w:p>
          <w:p w:rsidR="006B574D" w:rsidRPr="005D2549" w:rsidRDefault="006B574D" w:rsidP="001371E4">
            <w:pPr>
              <w:widowControl w:val="0"/>
              <w:numPr>
                <w:ilvl w:val="0"/>
                <w:numId w:val="34"/>
              </w:numPr>
              <w:ind w:left="0" w:firstLine="0"/>
            </w:pPr>
            <w:r w:rsidRPr="005D2549">
              <w:t xml:space="preserve">Išmokti </w:t>
            </w:r>
            <w:proofErr w:type="spellStart"/>
            <w:r w:rsidRPr="005D2549">
              <w:t>aukštalipio</w:t>
            </w:r>
            <w:proofErr w:type="spellEnd"/>
            <w:r w:rsidRPr="005D2549">
              <w:t xml:space="preserve"> terminus, pavojingų darbų sąrašą, kenksmingus ir pavojingus rizikos veiksnius.</w:t>
            </w:r>
          </w:p>
          <w:p w:rsidR="006B574D" w:rsidRPr="005D2549" w:rsidRDefault="00A75A17" w:rsidP="00D23B00">
            <w:pPr>
              <w:widowControl w:val="0"/>
            </w:pPr>
            <w:r w:rsidRPr="005D2549">
              <w:rPr>
                <w:b/>
              </w:rPr>
              <w:t>6.2</w:t>
            </w:r>
            <w:r w:rsidR="006B574D" w:rsidRPr="005D2549">
              <w:rPr>
                <w:b/>
              </w:rPr>
              <w:t>. Tema.</w:t>
            </w:r>
            <w:r w:rsidR="006B574D" w:rsidRPr="005D2549">
              <w:t xml:space="preserve"> Darbų technologijos projektai, paskyros-leidimai. Įvairūs </w:t>
            </w:r>
            <w:proofErr w:type="spellStart"/>
            <w:r w:rsidR="006B574D" w:rsidRPr="005D2549">
              <w:t>aukštalipio</w:t>
            </w:r>
            <w:proofErr w:type="spellEnd"/>
            <w:r w:rsidR="006B574D" w:rsidRPr="005D2549">
              <w:t xml:space="preserve"> darbai.</w:t>
            </w:r>
          </w:p>
          <w:p w:rsidR="006B574D" w:rsidRPr="005D2549" w:rsidRDefault="006B574D" w:rsidP="001371E4">
            <w:pPr>
              <w:widowControl w:val="0"/>
              <w:numPr>
                <w:ilvl w:val="0"/>
                <w:numId w:val="39"/>
              </w:numPr>
              <w:ind w:left="0" w:firstLine="0"/>
            </w:pPr>
            <w:r w:rsidRPr="005D2549">
              <w:t xml:space="preserve">Sudaryti technologinį projektą </w:t>
            </w:r>
            <w:proofErr w:type="spellStart"/>
            <w:r w:rsidRPr="005D2549">
              <w:t>aukštalipio</w:t>
            </w:r>
            <w:proofErr w:type="spellEnd"/>
            <w:r w:rsidRPr="005D2549">
              <w:t xml:space="preserve"> darbams.</w:t>
            </w:r>
          </w:p>
          <w:p w:rsidR="006B574D" w:rsidRPr="005D2549" w:rsidRDefault="006B574D" w:rsidP="001371E4">
            <w:pPr>
              <w:widowControl w:val="0"/>
              <w:numPr>
                <w:ilvl w:val="0"/>
                <w:numId w:val="39"/>
              </w:numPr>
              <w:ind w:left="0" w:firstLine="0"/>
            </w:pPr>
            <w:r w:rsidRPr="005D2549">
              <w:t xml:space="preserve">Užpildyti paskyrą-leidimą </w:t>
            </w:r>
            <w:proofErr w:type="spellStart"/>
            <w:r w:rsidRPr="005D2549">
              <w:t>aukštalipio</w:t>
            </w:r>
            <w:proofErr w:type="spellEnd"/>
            <w:r w:rsidRPr="005D2549">
              <w:t xml:space="preserve"> darbams.</w:t>
            </w:r>
          </w:p>
        </w:tc>
        <w:tc>
          <w:tcPr>
            <w:tcW w:w="1506" w:type="pct"/>
          </w:tcPr>
          <w:p w:rsidR="006B574D" w:rsidRPr="005D2549" w:rsidRDefault="00A75A17" w:rsidP="00D23B00">
            <w:pPr>
              <w:widowControl w:val="0"/>
            </w:pPr>
            <w:r w:rsidRPr="005D2549">
              <w:lastRenderedPageBreak/>
              <w:t>I</w:t>
            </w:r>
            <w:r w:rsidR="006B574D" w:rsidRPr="005D2549">
              <w:t>švardinti saulės šviesos energijos panaudojimo elektrai gaminti pagrindiniai principai,</w:t>
            </w:r>
          </w:p>
          <w:p w:rsidR="006B574D" w:rsidRPr="005D2549" w:rsidRDefault="006B574D" w:rsidP="00D23B00">
            <w:pPr>
              <w:widowControl w:val="0"/>
            </w:pPr>
            <w:r w:rsidRPr="005D2549">
              <w:lastRenderedPageBreak/>
              <w:t xml:space="preserve">suvokiamos elektros gamybos iš saulės šviesos energijos technologijos, jų galimybės ir apribojimai, ypatumai, skirtumai. </w:t>
            </w:r>
          </w:p>
        </w:tc>
      </w:tr>
      <w:tr w:rsidR="00677FE9" w:rsidRPr="005D2549" w:rsidTr="00D23B00">
        <w:trPr>
          <w:trHeight w:val="57"/>
        </w:trPr>
        <w:tc>
          <w:tcPr>
            <w:tcW w:w="1133" w:type="pct"/>
          </w:tcPr>
          <w:p w:rsidR="006B574D" w:rsidRPr="005D2549" w:rsidRDefault="006B574D" w:rsidP="00D23B00">
            <w:pPr>
              <w:widowControl w:val="0"/>
            </w:pPr>
            <w:r w:rsidRPr="005D2549">
              <w:lastRenderedPageBreak/>
              <w:t xml:space="preserve">7. Išmokti naudotis paaukštinimo priemonėmis, saugiai atlikti darbus nuo jų. </w:t>
            </w:r>
          </w:p>
        </w:tc>
        <w:tc>
          <w:tcPr>
            <w:tcW w:w="2361" w:type="pct"/>
          </w:tcPr>
          <w:p w:rsidR="00677FE9" w:rsidRDefault="006B574D" w:rsidP="00D23B00">
            <w:pPr>
              <w:widowControl w:val="0"/>
            </w:pPr>
            <w:r w:rsidRPr="005D2549">
              <w:rPr>
                <w:b/>
              </w:rPr>
              <w:t>7.1. Tema.</w:t>
            </w:r>
            <w:r w:rsidRPr="005D2549">
              <w:t xml:space="preserve"> Paaukštinimo</w:t>
            </w:r>
          </w:p>
          <w:p w:rsidR="006B574D" w:rsidRPr="005D2549" w:rsidRDefault="006B574D" w:rsidP="00D23B00">
            <w:pPr>
              <w:widowControl w:val="0"/>
            </w:pPr>
            <w:r w:rsidRPr="005D2549">
              <w:t>priemonės, standartai joms ir techninės charakteristikos.</w:t>
            </w:r>
          </w:p>
          <w:p w:rsidR="006B574D" w:rsidRPr="005D2549" w:rsidRDefault="006B574D" w:rsidP="001371E4">
            <w:pPr>
              <w:widowControl w:val="0"/>
              <w:numPr>
                <w:ilvl w:val="0"/>
                <w:numId w:val="56"/>
              </w:numPr>
              <w:ind w:left="0" w:firstLine="0"/>
            </w:pPr>
            <w:r w:rsidRPr="005D2549">
              <w:t>Išvardinti paaukštinimo priemones, jų standartus bei technines charakteristikas.</w:t>
            </w:r>
          </w:p>
          <w:p w:rsidR="006B574D" w:rsidRPr="005D2549" w:rsidRDefault="006B574D" w:rsidP="001371E4">
            <w:pPr>
              <w:widowControl w:val="0"/>
              <w:numPr>
                <w:ilvl w:val="1"/>
                <w:numId w:val="38"/>
              </w:numPr>
              <w:ind w:left="0" w:firstLine="0"/>
            </w:pPr>
            <w:r w:rsidRPr="005D2549">
              <w:rPr>
                <w:b/>
              </w:rPr>
              <w:t>Tema.</w:t>
            </w:r>
            <w:r w:rsidRPr="005D2549">
              <w:t xml:space="preserve"> Kopėčios, pastoliai ir darbas su jomis.</w:t>
            </w:r>
          </w:p>
          <w:p w:rsidR="006B574D" w:rsidRPr="005D2549" w:rsidRDefault="006B574D" w:rsidP="001371E4">
            <w:pPr>
              <w:widowControl w:val="0"/>
              <w:numPr>
                <w:ilvl w:val="0"/>
                <w:numId w:val="56"/>
              </w:numPr>
              <w:ind w:left="0" w:firstLine="0"/>
            </w:pPr>
            <w:r w:rsidRPr="005D2549">
              <w:t>Paaiškinti kaip dirbti su kopėčiomis ir pastoliais.</w:t>
            </w:r>
          </w:p>
          <w:p w:rsidR="006B574D" w:rsidRPr="005D2549" w:rsidRDefault="006B574D" w:rsidP="001371E4">
            <w:pPr>
              <w:widowControl w:val="0"/>
              <w:numPr>
                <w:ilvl w:val="1"/>
                <w:numId w:val="38"/>
              </w:numPr>
              <w:ind w:left="0" w:firstLine="0"/>
            </w:pPr>
            <w:r w:rsidRPr="005D2549">
              <w:rPr>
                <w:b/>
              </w:rPr>
              <w:t>Tema.</w:t>
            </w:r>
            <w:r w:rsidRPr="005D2549">
              <w:t xml:space="preserve"> Savaeigiai keltuvai, pakabinami lopšiai, bokšteliai, kėlimo platformos.</w:t>
            </w:r>
          </w:p>
          <w:p w:rsidR="006B574D" w:rsidRPr="005D2549" w:rsidRDefault="006B574D" w:rsidP="001371E4">
            <w:pPr>
              <w:widowControl w:val="0"/>
              <w:numPr>
                <w:ilvl w:val="0"/>
                <w:numId w:val="56"/>
              </w:numPr>
              <w:ind w:left="0" w:firstLine="0"/>
            </w:pPr>
            <w:r w:rsidRPr="005D2549">
              <w:t>Paaiškinti kaip dirbti su savaeigiais keltuvais, pakabinamais lopšiais, bokšteliais, kėlimo platformomis.</w:t>
            </w:r>
          </w:p>
        </w:tc>
        <w:tc>
          <w:tcPr>
            <w:tcW w:w="1506" w:type="pct"/>
          </w:tcPr>
          <w:p w:rsidR="006B574D" w:rsidRPr="005D2549" w:rsidRDefault="00A75A17" w:rsidP="00D23B00">
            <w:pPr>
              <w:widowControl w:val="0"/>
              <w:rPr>
                <w:b/>
              </w:rPr>
            </w:pPr>
            <w:r w:rsidRPr="005D2549">
              <w:t>P</w:t>
            </w:r>
            <w:r w:rsidR="006B574D" w:rsidRPr="005D2549">
              <w:t>alygintos ir išnagrinėtos kelios paaukštinimo priemonių montavimo ir eksploatavimo tvarkos, išnagrinėjus brėžinius, ir kitą techninę dokumentaciją, parinktas darbų eiliškumas.</w:t>
            </w:r>
          </w:p>
        </w:tc>
      </w:tr>
      <w:tr w:rsidR="00677FE9" w:rsidRPr="005D2549" w:rsidTr="00D23B00">
        <w:trPr>
          <w:trHeight w:val="57"/>
        </w:trPr>
        <w:tc>
          <w:tcPr>
            <w:tcW w:w="1133" w:type="pct"/>
          </w:tcPr>
          <w:p w:rsidR="006B574D" w:rsidRPr="005D2549" w:rsidRDefault="006B574D" w:rsidP="00D23B00">
            <w:pPr>
              <w:widowControl w:val="0"/>
            </w:pPr>
            <w:r w:rsidRPr="005D2549">
              <w:t>8. Sugebėti naudotis asmenine ir kolektyvine apsaugine įranga nuo kritimo iš aukščio.</w:t>
            </w:r>
          </w:p>
        </w:tc>
        <w:tc>
          <w:tcPr>
            <w:tcW w:w="2361" w:type="pct"/>
          </w:tcPr>
          <w:p w:rsidR="006B574D" w:rsidRPr="005D2549" w:rsidRDefault="006B574D" w:rsidP="00D23B00">
            <w:pPr>
              <w:widowControl w:val="0"/>
            </w:pPr>
            <w:r w:rsidRPr="005D2549">
              <w:rPr>
                <w:b/>
              </w:rPr>
              <w:t xml:space="preserve">8.1. Tema. </w:t>
            </w:r>
            <w:r w:rsidRPr="005D2549">
              <w:t>Apsauginė įranga nuo kritimo iš aukščio.</w:t>
            </w:r>
          </w:p>
          <w:p w:rsidR="006B574D" w:rsidRPr="005D2549" w:rsidRDefault="006B574D" w:rsidP="001371E4">
            <w:pPr>
              <w:widowControl w:val="0"/>
              <w:numPr>
                <w:ilvl w:val="0"/>
                <w:numId w:val="56"/>
              </w:numPr>
              <w:ind w:left="0" w:firstLine="0"/>
              <w:rPr>
                <w:b/>
              </w:rPr>
            </w:pPr>
            <w:r w:rsidRPr="005D2549">
              <w:t>Paaiškinti apsaugines priemones nuo kritimo iš aukščio ir pagrindines jų charakteristikas.</w:t>
            </w:r>
          </w:p>
          <w:p w:rsidR="006B574D" w:rsidRPr="005D2549" w:rsidRDefault="00A75A17" w:rsidP="00D23B00">
            <w:pPr>
              <w:widowControl w:val="0"/>
            </w:pPr>
            <w:r w:rsidRPr="005D2549">
              <w:rPr>
                <w:b/>
              </w:rPr>
              <w:t>8.2</w:t>
            </w:r>
            <w:r w:rsidR="006B574D" w:rsidRPr="005D2549">
              <w:rPr>
                <w:b/>
              </w:rPr>
              <w:t xml:space="preserve">. Tema. </w:t>
            </w:r>
            <w:r w:rsidR="006B574D" w:rsidRPr="005D2549">
              <w:t>Apsaugos nuo kritimo iš aukščio grafinės schemos.</w:t>
            </w:r>
          </w:p>
          <w:p w:rsidR="006B574D" w:rsidRPr="005D2549" w:rsidRDefault="006B574D" w:rsidP="001371E4">
            <w:pPr>
              <w:widowControl w:val="0"/>
              <w:numPr>
                <w:ilvl w:val="0"/>
                <w:numId w:val="56"/>
              </w:numPr>
              <w:ind w:left="0" w:firstLine="0"/>
              <w:rPr>
                <w:b/>
              </w:rPr>
            </w:pPr>
            <w:r w:rsidRPr="005D2549">
              <w:t>Paaiškinti apsaugos nuo kritimo iš aukščio grafines schemas</w:t>
            </w:r>
          </w:p>
        </w:tc>
        <w:tc>
          <w:tcPr>
            <w:tcW w:w="1506" w:type="pct"/>
          </w:tcPr>
          <w:p w:rsidR="006B574D" w:rsidRPr="005D2549" w:rsidRDefault="00A75A17" w:rsidP="00D23B00">
            <w:pPr>
              <w:widowControl w:val="0"/>
            </w:pPr>
            <w:r w:rsidRPr="005D2549">
              <w:t>P</w:t>
            </w:r>
            <w:r w:rsidR="006B574D" w:rsidRPr="005D2549">
              <w:t>alyginta ir išnagrinėta apsauginė įranga nuo kritimo iš aukščio.</w:t>
            </w:r>
          </w:p>
        </w:tc>
      </w:tr>
      <w:tr w:rsidR="00677FE9" w:rsidRPr="005D2549" w:rsidTr="00D23B00">
        <w:trPr>
          <w:trHeight w:val="57"/>
        </w:trPr>
        <w:tc>
          <w:tcPr>
            <w:tcW w:w="1133" w:type="pct"/>
          </w:tcPr>
          <w:p w:rsidR="006B574D" w:rsidRPr="005D2549" w:rsidRDefault="006B574D" w:rsidP="00D23B00">
            <w:pPr>
              <w:widowControl w:val="0"/>
            </w:pPr>
            <w:r w:rsidRPr="005D2549">
              <w:t>9.</w:t>
            </w:r>
            <w:r w:rsidRPr="005D2549">
              <w:rPr>
                <w:b/>
              </w:rPr>
              <w:t xml:space="preserve"> </w:t>
            </w:r>
            <w:r w:rsidRPr="005D2549">
              <w:t>Saugiai atlikti saulės fotovoltinių modulių įrenginių montavimo darbus, pagal darbuotojo saugos ir sveikatos instrukciją.</w:t>
            </w:r>
          </w:p>
        </w:tc>
        <w:tc>
          <w:tcPr>
            <w:tcW w:w="2361" w:type="pct"/>
          </w:tcPr>
          <w:p w:rsidR="00677FE9" w:rsidRDefault="006B574D" w:rsidP="00D23B00">
            <w:pPr>
              <w:widowControl w:val="0"/>
            </w:pPr>
            <w:r w:rsidRPr="005D2549">
              <w:rPr>
                <w:b/>
              </w:rPr>
              <w:t>9.1. Tema.</w:t>
            </w:r>
            <w:r w:rsidRPr="005D2549">
              <w:t xml:space="preserve"> Pavojai statybose ir darbuotojų saugos ir sveikatos reikalavimai atliekant saulės fotovoltinių modulių įrenginių montavimo darbus.</w:t>
            </w:r>
          </w:p>
          <w:p w:rsidR="006B574D" w:rsidRPr="005D2549" w:rsidRDefault="006B574D" w:rsidP="001371E4">
            <w:pPr>
              <w:widowControl w:val="0"/>
              <w:numPr>
                <w:ilvl w:val="0"/>
                <w:numId w:val="30"/>
              </w:numPr>
              <w:tabs>
                <w:tab w:val="clear" w:pos="780"/>
              </w:tabs>
              <w:ind w:left="0" w:firstLine="0"/>
            </w:pPr>
            <w:r w:rsidRPr="005D2549">
              <w:t>Parinkti asmenines saugos priemones, paruošti darbo vietą, atitinkančią darbuotojų saugos ir sveikatos instrukcijas, elgesio darbe taisyklių reikalavimus.</w:t>
            </w:r>
          </w:p>
          <w:p w:rsidR="006B574D" w:rsidRPr="005D2549" w:rsidRDefault="006B574D" w:rsidP="001371E4">
            <w:pPr>
              <w:widowControl w:val="0"/>
              <w:numPr>
                <w:ilvl w:val="0"/>
                <w:numId w:val="29"/>
              </w:numPr>
              <w:ind w:left="0" w:firstLine="0"/>
            </w:pPr>
            <w:r w:rsidRPr="005D2549">
              <w:t>Paruošti darbo vietą, užtikrinančią saugą darbe saulės fotovoltinių modulių montavimo darbuose, pagal darbuotojų saugos ir sveikatos instrukcijas.</w:t>
            </w:r>
          </w:p>
        </w:tc>
        <w:tc>
          <w:tcPr>
            <w:tcW w:w="1506" w:type="pct"/>
          </w:tcPr>
          <w:p w:rsidR="006B574D" w:rsidRPr="005D2549" w:rsidRDefault="00A75A17" w:rsidP="00D23B00">
            <w:pPr>
              <w:widowControl w:val="0"/>
            </w:pPr>
            <w:r w:rsidRPr="005D2549">
              <w:t>P</w:t>
            </w:r>
            <w:r w:rsidR="006B574D" w:rsidRPr="005D2549">
              <w:t>agal instrukcijas parinktos ir išnagrinėtos saugos priemonės, užtikrinančios saugą darbe atliekant saulės fotovolt</w:t>
            </w:r>
            <w:r w:rsidRPr="005D2549">
              <w:t>inių įrenginių montavimo darbus;</w:t>
            </w:r>
            <w:r w:rsidR="00677FE9">
              <w:t xml:space="preserve"> </w:t>
            </w:r>
            <w:r w:rsidR="006B574D" w:rsidRPr="005D2549">
              <w:t>parinktos ir išnagrinėtos asmeninės saugos priemonės, paruošta darbo vieta atitinka darbuotojų saugos ir sveikatos instrukcijų, elgesio darbe taisyklių reikalavimus.</w:t>
            </w:r>
          </w:p>
        </w:tc>
      </w:tr>
      <w:tr w:rsidR="00677FE9" w:rsidRPr="005D2549" w:rsidTr="00D23B00">
        <w:trPr>
          <w:trHeight w:val="57"/>
        </w:trPr>
        <w:tc>
          <w:tcPr>
            <w:tcW w:w="1133" w:type="pct"/>
          </w:tcPr>
          <w:p w:rsidR="006B574D" w:rsidRPr="005D2549" w:rsidRDefault="006B574D" w:rsidP="00D23B00">
            <w:pPr>
              <w:widowControl w:val="0"/>
            </w:pPr>
            <w:r w:rsidRPr="005D2549">
              <w:t>10.</w:t>
            </w:r>
            <w:r w:rsidRPr="005D2549">
              <w:rPr>
                <w:b/>
              </w:rPr>
              <w:t xml:space="preserve"> </w:t>
            </w:r>
            <w:r w:rsidRPr="005D2549">
              <w:t>Montuoti saulės fotovoltinių modulių įrenginius.</w:t>
            </w:r>
          </w:p>
        </w:tc>
        <w:tc>
          <w:tcPr>
            <w:tcW w:w="2361" w:type="pct"/>
          </w:tcPr>
          <w:p w:rsidR="006B574D" w:rsidRPr="005D2549" w:rsidRDefault="006B574D" w:rsidP="00D23B00">
            <w:pPr>
              <w:widowControl w:val="0"/>
            </w:pPr>
            <w:r w:rsidRPr="005D2549">
              <w:rPr>
                <w:b/>
              </w:rPr>
              <w:t>10.1. Tema.</w:t>
            </w:r>
            <w:r w:rsidRPr="005D2549">
              <w:t xml:space="preserve"> Saulės fotovoltinių įrenginių montavimo darbai.</w:t>
            </w:r>
          </w:p>
          <w:p w:rsidR="00677FE9" w:rsidRDefault="006B574D" w:rsidP="00D23B00">
            <w:pPr>
              <w:widowControl w:val="0"/>
              <w:numPr>
                <w:ilvl w:val="0"/>
                <w:numId w:val="11"/>
              </w:numPr>
              <w:ind w:left="0" w:firstLine="0"/>
            </w:pPr>
            <w:r w:rsidRPr="005D2549">
              <w:t xml:space="preserve">Atlikti saulės fotovoltinių modulių laikančios konstrukcijos montavimo ant įvairių paviršių darbus, pačių saulės fotovoltinių modulių tvirtinimo, montavimo </w:t>
            </w:r>
            <w:r w:rsidRPr="005D2549">
              <w:lastRenderedPageBreak/>
              <w:t>darbus.</w:t>
            </w:r>
          </w:p>
          <w:p w:rsidR="006B574D" w:rsidRPr="005D2549" w:rsidRDefault="006B574D" w:rsidP="00D23B00">
            <w:pPr>
              <w:widowControl w:val="0"/>
              <w:numPr>
                <w:ilvl w:val="0"/>
                <w:numId w:val="11"/>
              </w:numPr>
              <w:ind w:left="0" w:firstLine="0"/>
            </w:pPr>
            <w:r w:rsidRPr="005D2549">
              <w:t>Atlikti saulės fotovoltinių modulių elektros kabelių montažo darbus</w:t>
            </w:r>
          </w:p>
        </w:tc>
        <w:tc>
          <w:tcPr>
            <w:tcW w:w="1506" w:type="pct"/>
          </w:tcPr>
          <w:p w:rsidR="006B574D" w:rsidRPr="005D2549" w:rsidRDefault="00A75A17" w:rsidP="00D23B00">
            <w:pPr>
              <w:widowControl w:val="0"/>
            </w:pPr>
            <w:r w:rsidRPr="005D2549">
              <w:lastRenderedPageBreak/>
              <w:t>P</w:t>
            </w:r>
            <w:r w:rsidR="006B574D" w:rsidRPr="005D2549">
              <w:t>agal instrukcijas, brėžinius ir montavimo schemas, savarankiškai atlikti saulės fotovoltinių modulių montavimo darbai.</w:t>
            </w:r>
          </w:p>
        </w:tc>
      </w:tr>
      <w:tr w:rsidR="00677FE9" w:rsidRPr="005D2549" w:rsidTr="00D23B00">
        <w:trPr>
          <w:trHeight w:val="57"/>
        </w:trPr>
        <w:tc>
          <w:tcPr>
            <w:tcW w:w="1133" w:type="pct"/>
          </w:tcPr>
          <w:p w:rsidR="006B574D" w:rsidRPr="005D2549" w:rsidRDefault="006B574D" w:rsidP="00D23B00">
            <w:pPr>
              <w:widowControl w:val="0"/>
            </w:pPr>
            <w:r w:rsidRPr="005D2549">
              <w:lastRenderedPageBreak/>
              <w:t>11.</w:t>
            </w:r>
            <w:r w:rsidRPr="005D2549">
              <w:rPr>
                <w:b/>
              </w:rPr>
              <w:t xml:space="preserve"> </w:t>
            </w:r>
            <w:r w:rsidRPr="005D2549">
              <w:t>Atlikti saulės fotovoltinių modulių montavimo darbų kokybės patikrinimą.</w:t>
            </w:r>
            <w:r w:rsidR="00677FE9">
              <w:t xml:space="preserve"> </w:t>
            </w:r>
          </w:p>
        </w:tc>
        <w:tc>
          <w:tcPr>
            <w:tcW w:w="2361" w:type="pct"/>
          </w:tcPr>
          <w:p w:rsidR="006B574D" w:rsidRPr="005D2549" w:rsidRDefault="006B574D" w:rsidP="00D23B00">
            <w:pPr>
              <w:widowControl w:val="0"/>
            </w:pPr>
            <w:r w:rsidRPr="005D2549">
              <w:rPr>
                <w:b/>
              </w:rPr>
              <w:t>11.1. Tema.</w:t>
            </w:r>
            <w:r w:rsidRPr="005D2549">
              <w:t xml:space="preserve"> Saulės fotovoltinių modulių</w:t>
            </w:r>
            <w:r w:rsidR="00677FE9">
              <w:t xml:space="preserve"> </w:t>
            </w:r>
            <w:r w:rsidRPr="005D2549">
              <w:t>montavimo darbų kokybės patikrinimas.</w:t>
            </w:r>
          </w:p>
          <w:p w:rsidR="00677FE9" w:rsidRDefault="006B574D" w:rsidP="00D23B00">
            <w:pPr>
              <w:widowControl w:val="0"/>
              <w:numPr>
                <w:ilvl w:val="0"/>
                <w:numId w:val="12"/>
              </w:numPr>
              <w:tabs>
                <w:tab w:val="clear" w:pos="720"/>
              </w:tabs>
              <w:ind w:left="0" w:firstLine="0"/>
            </w:pPr>
            <w:r w:rsidRPr="005D2549">
              <w:t>Atlikti</w:t>
            </w:r>
            <w:r w:rsidR="00F26396" w:rsidRPr="005D2549">
              <w:t xml:space="preserve"> s</w:t>
            </w:r>
            <w:r w:rsidRPr="005D2549">
              <w:t>aulės fotovoltinių modulių tvirtinimo sistemų montavimo darbų patikrinimą.</w:t>
            </w:r>
          </w:p>
          <w:p w:rsidR="006B574D" w:rsidRPr="005D2549" w:rsidRDefault="006B574D" w:rsidP="00D23B00">
            <w:pPr>
              <w:widowControl w:val="0"/>
              <w:numPr>
                <w:ilvl w:val="0"/>
                <w:numId w:val="12"/>
              </w:numPr>
              <w:tabs>
                <w:tab w:val="clear" w:pos="720"/>
              </w:tabs>
              <w:ind w:left="0" w:firstLine="0"/>
            </w:pPr>
            <w:r w:rsidRPr="005D2549">
              <w:t>Atlikti saulės fotovoltinių modulių tvirtinimo ir montavimo darbų patikrinimą.</w:t>
            </w:r>
          </w:p>
          <w:p w:rsidR="006B574D" w:rsidRPr="005D2549" w:rsidRDefault="006B574D" w:rsidP="00D23B00">
            <w:pPr>
              <w:widowControl w:val="0"/>
              <w:numPr>
                <w:ilvl w:val="0"/>
                <w:numId w:val="12"/>
              </w:numPr>
              <w:tabs>
                <w:tab w:val="clear" w:pos="720"/>
              </w:tabs>
              <w:ind w:left="0" w:firstLine="0"/>
            </w:pPr>
            <w:r w:rsidRPr="005D2549">
              <w:t xml:space="preserve">Atlikti saulės fotovoltinių modulių kabelių montavimo patikrinimą, kruopščiai apžiūrėti sujungimus. </w:t>
            </w:r>
          </w:p>
        </w:tc>
        <w:tc>
          <w:tcPr>
            <w:tcW w:w="1506" w:type="pct"/>
          </w:tcPr>
          <w:p w:rsidR="006B574D" w:rsidRPr="005D2549" w:rsidRDefault="00A75A17" w:rsidP="00D23B00">
            <w:pPr>
              <w:widowControl w:val="0"/>
            </w:pPr>
            <w:r w:rsidRPr="005D2549">
              <w:t>P</w:t>
            </w:r>
            <w:r w:rsidR="006B574D" w:rsidRPr="005D2549">
              <w:t>agal pateiktas užduotis ir nurodytus parametrus</w:t>
            </w:r>
            <w:r w:rsidRPr="005D2549">
              <w:t xml:space="preserve"> atliktas</w:t>
            </w:r>
            <w:r w:rsidR="006B574D" w:rsidRPr="005D2549">
              <w:t xml:space="preserve"> saulės fotovoltinių</w:t>
            </w:r>
            <w:r w:rsidRPr="005D2549">
              <w:t xml:space="preserve"> modulių montavimo patikrinimas</w:t>
            </w:r>
            <w:r w:rsidR="006B574D" w:rsidRPr="005D2549">
              <w:t>, atlikti stebėjimai ir parodymai užfiksuoti bandymų dokumentuose.</w:t>
            </w:r>
          </w:p>
        </w:tc>
      </w:tr>
      <w:tr w:rsidR="00677FE9" w:rsidRPr="005D2549" w:rsidTr="00D23B00">
        <w:trPr>
          <w:trHeight w:val="57"/>
        </w:trPr>
        <w:tc>
          <w:tcPr>
            <w:tcW w:w="1133" w:type="pct"/>
          </w:tcPr>
          <w:p w:rsidR="006B574D" w:rsidRPr="005D2549" w:rsidRDefault="006B574D" w:rsidP="00D23B00">
            <w:pPr>
              <w:widowControl w:val="0"/>
            </w:pPr>
            <w:r w:rsidRPr="005D2549">
              <w:t>12.</w:t>
            </w:r>
            <w:r w:rsidR="00A75A17" w:rsidRPr="005D2549">
              <w:t xml:space="preserve"> </w:t>
            </w:r>
            <w:r w:rsidRPr="005D2549">
              <w:t>Montuoti ir išmontuoti pastolius</w:t>
            </w:r>
          </w:p>
        </w:tc>
        <w:tc>
          <w:tcPr>
            <w:tcW w:w="2361" w:type="pct"/>
          </w:tcPr>
          <w:p w:rsidR="006B574D" w:rsidRPr="005D2549" w:rsidRDefault="006B574D" w:rsidP="00D23B00">
            <w:pPr>
              <w:widowControl w:val="0"/>
            </w:pPr>
            <w:r w:rsidRPr="005D2549">
              <w:rPr>
                <w:b/>
              </w:rPr>
              <w:t>12.1</w:t>
            </w:r>
            <w:r w:rsidR="00F26396" w:rsidRPr="005D2549">
              <w:rPr>
                <w:b/>
              </w:rPr>
              <w:t>.</w:t>
            </w:r>
            <w:r w:rsidRPr="005D2549">
              <w:rPr>
                <w:b/>
              </w:rPr>
              <w:t>Tema:</w:t>
            </w:r>
            <w:r w:rsidRPr="005D2549">
              <w:t xml:space="preserve"> Pastolių montavimo ir išmontavimo darbai.</w:t>
            </w:r>
          </w:p>
          <w:p w:rsidR="006B574D" w:rsidRPr="005D2549" w:rsidRDefault="006B574D" w:rsidP="001371E4">
            <w:pPr>
              <w:widowControl w:val="0"/>
              <w:numPr>
                <w:ilvl w:val="0"/>
                <w:numId w:val="36"/>
              </w:numPr>
              <w:ind w:left="0" w:firstLine="0"/>
            </w:pPr>
            <w:r w:rsidRPr="005D2549">
              <w:t>Sumontuoti ir išmontuoti pastolius, juos tvirtinti ir perstatyti.</w:t>
            </w:r>
          </w:p>
          <w:p w:rsidR="006B574D" w:rsidRPr="005D2549" w:rsidRDefault="00A75A17" w:rsidP="00D23B00">
            <w:pPr>
              <w:widowControl w:val="0"/>
            </w:pPr>
            <w:r w:rsidRPr="005D2549">
              <w:rPr>
                <w:b/>
              </w:rPr>
              <w:t>12.2</w:t>
            </w:r>
            <w:r w:rsidR="00F26396" w:rsidRPr="005D2549">
              <w:rPr>
                <w:b/>
              </w:rPr>
              <w:t>.</w:t>
            </w:r>
            <w:r w:rsidR="006B574D" w:rsidRPr="005D2549">
              <w:rPr>
                <w:b/>
              </w:rPr>
              <w:t xml:space="preserve"> Tema:</w:t>
            </w:r>
            <w:r w:rsidR="006B574D" w:rsidRPr="005D2549">
              <w:t xml:space="preserve"> Metalinių pastolių įžeminimo ir remonto tvarką, jų priėmimo ir leidimo eksploatuoti tvarką.</w:t>
            </w:r>
          </w:p>
          <w:p w:rsidR="006B574D" w:rsidRPr="005D2549" w:rsidRDefault="006B574D" w:rsidP="001371E4">
            <w:pPr>
              <w:widowControl w:val="0"/>
              <w:numPr>
                <w:ilvl w:val="0"/>
                <w:numId w:val="36"/>
              </w:numPr>
              <w:ind w:left="0" w:firstLine="0"/>
            </w:pPr>
            <w:r w:rsidRPr="005D2549">
              <w:t>Įžeminti metalinius pastolius, užpildyti dokumentus.</w:t>
            </w:r>
          </w:p>
        </w:tc>
        <w:tc>
          <w:tcPr>
            <w:tcW w:w="1506" w:type="pct"/>
          </w:tcPr>
          <w:p w:rsidR="006B574D" w:rsidRPr="005D2549" w:rsidRDefault="00A75A17" w:rsidP="00D23B00">
            <w:pPr>
              <w:widowControl w:val="0"/>
            </w:pPr>
            <w:r w:rsidRPr="005D2549">
              <w:t>P</w:t>
            </w:r>
            <w:r w:rsidR="006B574D" w:rsidRPr="005D2549">
              <w:t>alyginti</w:t>
            </w:r>
            <w:r w:rsidR="00677FE9">
              <w:t xml:space="preserve"> </w:t>
            </w:r>
            <w:r w:rsidR="006B574D" w:rsidRPr="005D2549">
              <w:t>ir išnagrinėti keli</w:t>
            </w:r>
            <w:r w:rsidR="00D23B00">
              <w:t xml:space="preserve"> </w:t>
            </w:r>
            <w:r w:rsidR="006B574D" w:rsidRPr="005D2549">
              <w:t>pastolių montavimo būdai, įžeminimo bei remonto eiliškumas, sumontuoti ir išmontuoti, įžeminti pastoliai.</w:t>
            </w:r>
          </w:p>
        </w:tc>
      </w:tr>
      <w:tr w:rsidR="00677FE9" w:rsidRPr="005D2549" w:rsidTr="00D23B00">
        <w:trPr>
          <w:trHeight w:val="57"/>
        </w:trPr>
        <w:tc>
          <w:tcPr>
            <w:tcW w:w="1133" w:type="pct"/>
          </w:tcPr>
          <w:p w:rsidR="006B574D" w:rsidRPr="005D2549" w:rsidRDefault="006B574D" w:rsidP="00D23B00">
            <w:pPr>
              <w:widowControl w:val="0"/>
            </w:pPr>
            <w:r w:rsidRPr="005D2549">
              <w:t>13.</w:t>
            </w:r>
            <w:r w:rsidR="00A75A17" w:rsidRPr="005D2549">
              <w:t xml:space="preserve"> </w:t>
            </w:r>
            <w:r w:rsidRPr="005D2549">
              <w:t>Naudotis alpinizmo įranga.</w:t>
            </w:r>
          </w:p>
        </w:tc>
        <w:tc>
          <w:tcPr>
            <w:tcW w:w="2361" w:type="pct"/>
          </w:tcPr>
          <w:p w:rsidR="006B574D" w:rsidRPr="005D2549" w:rsidRDefault="006B574D" w:rsidP="00D23B00">
            <w:pPr>
              <w:widowControl w:val="0"/>
            </w:pPr>
            <w:r w:rsidRPr="005D2549">
              <w:rPr>
                <w:b/>
              </w:rPr>
              <w:t>13.1. Tema.</w:t>
            </w:r>
            <w:r w:rsidRPr="005D2549">
              <w:t xml:space="preserve"> Alpinizmo įranga.</w:t>
            </w:r>
          </w:p>
          <w:p w:rsidR="00B14489" w:rsidRPr="00D23B00" w:rsidRDefault="006B574D" w:rsidP="001371E4">
            <w:pPr>
              <w:widowControl w:val="0"/>
              <w:numPr>
                <w:ilvl w:val="0"/>
                <w:numId w:val="36"/>
              </w:numPr>
              <w:ind w:left="0" w:firstLine="0"/>
            </w:pPr>
            <w:r w:rsidRPr="005D2549">
              <w:t>Susipažinti su alpinizmo įranga.</w:t>
            </w:r>
          </w:p>
          <w:p w:rsidR="006B574D" w:rsidRPr="005D2549" w:rsidRDefault="006B574D" w:rsidP="001371E4">
            <w:pPr>
              <w:widowControl w:val="0"/>
              <w:numPr>
                <w:ilvl w:val="0"/>
                <w:numId w:val="36"/>
              </w:numPr>
              <w:ind w:left="0" w:firstLine="0"/>
              <w:rPr>
                <w:b/>
              </w:rPr>
            </w:pPr>
            <w:r w:rsidRPr="005D2549">
              <w:t>Praktinis alpinizmo įrangos naudojimas.</w:t>
            </w:r>
          </w:p>
        </w:tc>
        <w:tc>
          <w:tcPr>
            <w:tcW w:w="1506" w:type="pct"/>
          </w:tcPr>
          <w:p w:rsidR="006B574D" w:rsidRPr="005D2549" w:rsidRDefault="00A75A17" w:rsidP="00D23B00">
            <w:pPr>
              <w:widowControl w:val="0"/>
            </w:pPr>
            <w:r w:rsidRPr="005D2549">
              <w:t>I</w:t>
            </w:r>
            <w:r w:rsidR="006B574D" w:rsidRPr="005D2549">
              <w:t>švardintos ir palygintos kelios alpinizmo įrangos naudojimo galimybės, savarankiškai naudoja alpinizmo įrangą.</w:t>
            </w:r>
          </w:p>
        </w:tc>
      </w:tr>
      <w:tr w:rsidR="00677FE9" w:rsidRPr="005D2549" w:rsidTr="00D23B00">
        <w:trPr>
          <w:trHeight w:val="57"/>
        </w:trPr>
        <w:tc>
          <w:tcPr>
            <w:tcW w:w="1133" w:type="pct"/>
          </w:tcPr>
          <w:p w:rsidR="006B574D" w:rsidRPr="005D2549" w:rsidRDefault="006B574D" w:rsidP="00D23B00">
            <w:pPr>
              <w:widowControl w:val="0"/>
            </w:pPr>
            <w:r w:rsidRPr="005D2549">
              <w:t xml:space="preserve">14. Saugiai dirbti </w:t>
            </w:r>
            <w:proofErr w:type="spellStart"/>
            <w:r w:rsidRPr="005D2549">
              <w:t>aukštalipio</w:t>
            </w:r>
            <w:proofErr w:type="spellEnd"/>
            <w:r w:rsidRPr="005D2549">
              <w:t xml:space="preserve"> darbus.</w:t>
            </w:r>
          </w:p>
        </w:tc>
        <w:tc>
          <w:tcPr>
            <w:tcW w:w="2361" w:type="pct"/>
          </w:tcPr>
          <w:p w:rsidR="006B574D" w:rsidRPr="005D2549" w:rsidRDefault="006B574D" w:rsidP="00D23B00">
            <w:pPr>
              <w:widowControl w:val="0"/>
            </w:pPr>
            <w:r w:rsidRPr="005D2549">
              <w:rPr>
                <w:b/>
              </w:rPr>
              <w:t>14.1. Tema.</w:t>
            </w:r>
            <w:r w:rsidRPr="005D2549">
              <w:t xml:space="preserve"> Pavojai atliekant </w:t>
            </w:r>
            <w:proofErr w:type="spellStart"/>
            <w:r w:rsidRPr="005D2549">
              <w:t>aukštalipio</w:t>
            </w:r>
            <w:proofErr w:type="spellEnd"/>
            <w:r w:rsidRPr="005D2549">
              <w:t xml:space="preserve"> darbus ir saugos ir sveikatos reikalavimai.</w:t>
            </w:r>
          </w:p>
          <w:p w:rsidR="006B574D" w:rsidRPr="005D2549" w:rsidRDefault="006B574D" w:rsidP="00D23B00">
            <w:pPr>
              <w:widowControl w:val="0"/>
            </w:pPr>
            <w:r w:rsidRPr="005D2549">
              <w:t>Parinkti asmenines saugos priemones</w:t>
            </w:r>
          </w:p>
          <w:p w:rsidR="006B574D" w:rsidRPr="005D2549" w:rsidRDefault="006B574D" w:rsidP="001371E4">
            <w:pPr>
              <w:widowControl w:val="0"/>
              <w:numPr>
                <w:ilvl w:val="0"/>
                <w:numId w:val="37"/>
              </w:numPr>
              <w:ind w:left="0" w:firstLine="0"/>
            </w:pPr>
            <w:r w:rsidRPr="005D2549">
              <w:t>Paruošti darbo vietą</w:t>
            </w:r>
          </w:p>
          <w:p w:rsidR="006B574D" w:rsidRPr="005D2549" w:rsidRDefault="006B574D" w:rsidP="001371E4">
            <w:pPr>
              <w:widowControl w:val="0"/>
              <w:numPr>
                <w:ilvl w:val="0"/>
                <w:numId w:val="37"/>
              </w:numPr>
              <w:ind w:left="0" w:firstLine="0"/>
            </w:pPr>
            <w:r w:rsidRPr="005D2549">
              <w:t>Parinkti prevencines priemones, kad išvengti nelaimingų atsitikimų.</w:t>
            </w:r>
          </w:p>
        </w:tc>
        <w:tc>
          <w:tcPr>
            <w:tcW w:w="1506" w:type="pct"/>
          </w:tcPr>
          <w:p w:rsidR="006B574D" w:rsidRPr="005D2549" w:rsidRDefault="00A75A17" w:rsidP="00D23B00">
            <w:pPr>
              <w:widowControl w:val="0"/>
            </w:pPr>
            <w:r w:rsidRPr="005D2549">
              <w:t>P</w:t>
            </w:r>
            <w:r w:rsidR="006B574D" w:rsidRPr="005D2549">
              <w:t>agal pateiktas užduotis parinktos ir paaiškintos asmeninės saugos priemonės, paruošta darbo vieta, parinktos ir paaiškintos prevencinės priemonės.</w:t>
            </w:r>
          </w:p>
        </w:tc>
      </w:tr>
      <w:tr w:rsidR="00677FE9" w:rsidRPr="005D2549" w:rsidTr="00D23B00">
        <w:trPr>
          <w:trHeight w:val="57"/>
        </w:trPr>
        <w:tc>
          <w:tcPr>
            <w:tcW w:w="1133" w:type="pct"/>
            <w:vMerge w:val="restart"/>
          </w:tcPr>
          <w:p w:rsidR="006B574D" w:rsidRPr="005D2549" w:rsidRDefault="006B574D" w:rsidP="00D23B00">
            <w:pPr>
              <w:widowControl w:val="0"/>
            </w:pPr>
            <w:r w:rsidRPr="005D2549">
              <w:t>Materialieji ištekliai</w:t>
            </w:r>
          </w:p>
        </w:tc>
        <w:tc>
          <w:tcPr>
            <w:tcW w:w="3867" w:type="pct"/>
            <w:gridSpan w:val="2"/>
          </w:tcPr>
          <w:p w:rsidR="00677FE9" w:rsidRDefault="006B574D" w:rsidP="00D23B00">
            <w:pPr>
              <w:widowControl w:val="0"/>
            </w:pPr>
            <w:r w:rsidRPr="005D2549">
              <w:rPr>
                <w:b/>
                <w:bCs/>
              </w:rPr>
              <w:t>Mokymo/</w:t>
            </w:r>
            <w:proofErr w:type="spellStart"/>
            <w:r w:rsidRPr="005D2549">
              <w:rPr>
                <w:b/>
                <w:bCs/>
              </w:rPr>
              <w:t>si</w:t>
            </w:r>
            <w:proofErr w:type="spellEnd"/>
            <w:r w:rsidRPr="005D2549">
              <w:rPr>
                <w:b/>
                <w:bCs/>
              </w:rPr>
              <w:t xml:space="preserve"> medžiaga:</w:t>
            </w:r>
          </w:p>
          <w:p w:rsidR="006B574D" w:rsidRPr="005D2549" w:rsidRDefault="006B574D" w:rsidP="00D23B00">
            <w:pPr>
              <w:widowControl w:val="0"/>
            </w:pPr>
            <w:r w:rsidRPr="005D2549">
              <w:rPr>
                <w:bCs/>
                <w:lang w:eastAsia="en-US"/>
              </w:rPr>
              <w:t xml:space="preserve">Metodinė </w:t>
            </w:r>
            <w:proofErr w:type="spellStart"/>
            <w:r w:rsidRPr="005D2549">
              <w:rPr>
                <w:bCs/>
                <w:lang w:eastAsia="en-US"/>
              </w:rPr>
              <w:t>dalomoji</w:t>
            </w:r>
            <w:proofErr w:type="spellEnd"/>
            <w:r w:rsidRPr="005D2549">
              <w:rPr>
                <w:bCs/>
                <w:lang w:eastAsia="en-US"/>
              </w:rPr>
              <w:t xml:space="preserve"> medžiaga, vadovėliai, užduočių sąsiuviniai, praktinių darbų atlikimo užduotys, technologinės kortelės.</w:t>
            </w:r>
          </w:p>
        </w:tc>
      </w:tr>
      <w:tr w:rsidR="00677FE9" w:rsidRPr="005D2549" w:rsidTr="00D23B00">
        <w:trPr>
          <w:trHeight w:val="57"/>
        </w:trPr>
        <w:tc>
          <w:tcPr>
            <w:tcW w:w="1133" w:type="pct"/>
            <w:vMerge/>
          </w:tcPr>
          <w:p w:rsidR="006B574D" w:rsidRPr="005D2549" w:rsidRDefault="006B574D" w:rsidP="00D23B00">
            <w:pPr>
              <w:widowControl w:val="0"/>
            </w:pPr>
          </w:p>
        </w:tc>
        <w:tc>
          <w:tcPr>
            <w:tcW w:w="3867" w:type="pct"/>
            <w:gridSpan w:val="2"/>
          </w:tcPr>
          <w:p w:rsidR="006B574D" w:rsidRPr="005D2549" w:rsidRDefault="006B574D" w:rsidP="00D23B00">
            <w:pPr>
              <w:widowControl w:val="0"/>
              <w:rPr>
                <w:b/>
                <w:bCs/>
              </w:rPr>
            </w:pPr>
            <w:r w:rsidRPr="005D2549">
              <w:rPr>
                <w:b/>
                <w:bCs/>
              </w:rPr>
              <w:t>Mokymo/</w:t>
            </w:r>
            <w:proofErr w:type="spellStart"/>
            <w:r w:rsidRPr="005D2549">
              <w:rPr>
                <w:b/>
                <w:bCs/>
              </w:rPr>
              <w:t>si</w:t>
            </w:r>
            <w:proofErr w:type="spellEnd"/>
            <w:r w:rsidRPr="005D2549">
              <w:rPr>
                <w:b/>
                <w:bCs/>
              </w:rPr>
              <w:t xml:space="preserve"> priemonės:</w:t>
            </w:r>
          </w:p>
          <w:p w:rsidR="006B574D" w:rsidRPr="005D2549" w:rsidRDefault="006B574D" w:rsidP="00D23B00">
            <w:pPr>
              <w:widowControl w:val="0"/>
            </w:pPr>
            <w:r w:rsidRPr="005D2549">
              <w:rPr>
                <w:lang w:eastAsia="en-US"/>
              </w:rPr>
              <w:t>Darbo įrankiai ir įranga, medžiagos, matavimo ir tikrinimo prietaisai, individualios apsaugos priemonės (darbo rūbai, pirštinės, akiniai, ausinės).</w:t>
            </w:r>
          </w:p>
        </w:tc>
      </w:tr>
      <w:tr w:rsidR="00677FE9" w:rsidRPr="005D2549" w:rsidTr="00D23B00">
        <w:trPr>
          <w:trHeight w:val="57"/>
        </w:trPr>
        <w:tc>
          <w:tcPr>
            <w:tcW w:w="1133" w:type="pct"/>
            <w:vMerge/>
          </w:tcPr>
          <w:p w:rsidR="006B574D" w:rsidRPr="005D2549" w:rsidRDefault="006B574D" w:rsidP="00D23B00">
            <w:pPr>
              <w:widowControl w:val="0"/>
            </w:pPr>
          </w:p>
        </w:tc>
        <w:tc>
          <w:tcPr>
            <w:tcW w:w="3867" w:type="pct"/>
            <w:gridSpan w:val="2"/>
          </w:tcPr>
          <w:p w:rsidR="006B574D" w:rsidRPr="005D2549" w:rsidRDefault="006B574D" w:rsidP="00D23B00">
            <w:pPr>
              <w:widowControl w:val="0"/>
              <w:rPr>
                <w:b/>
                <w:bCs/>
              </w:rPr>
            </w:pPr>
            <w:r w:rsidRPr="005D2549">
              <w:rPr>
                <w:b/>
                <w:bCs/>
              </w:rPr>
              <w:t>Kiti ištekliai:</w:t>
            </w:r>
          </w:p>
          <w:p w:rsidR="006B574D" w:rsidRPr="005D2549" w:rsidRDefault="006B574D" w:rsidP="00D23B00">
            <w:pPr>
              <w:widowControl w:val="0"/>
            </w:pPr>
            <w:r w:rsidRPr="005D2549">
              <w:rPr>
                <w:bCs/>
                <w:lang w:eastAsia="en-US"/>
              </w:rPr>
              <w:t>Teorinio mokymo klasė (auditorija) su demonstravimo įranga.</w:t>
            </w:r>
          </w:p>
        </w:tc>
      </w:tr>
      <w:tr w:rsidR="00677FE9" w:rsidRPr="005D2549" w:rsidTr="00D23B00">
        <w:trPr>
          <w:trHeight w:val="57"/>
        </w:trPr>
        <w:tc>
          <w:tcPr>
            <w:tcW w:w="1133" w:type="pct"/>
          </w:tcPr>
          <w:p w:rsidR="006B574D" w:rsidRPr="005D2549" w:rsidRDefault="00EB6321" w:rsidP="00D23B00">
            <w:pPr>
              <w:widowControl w:val="0"/>
            </w:pPr>
            <w:r w:rsidRPr="005D2549">
              <w:t>Reikalavimai mokytojų dalykiniam pasirengimui (dalykinei kvalifikacijai</w:t>
            </w:r>
          </w:p>
        </w:tc>
        <w:tc>
          <w:tcPr>
            <w:tcW w:w="3867" w:type="pct"/>
            <w:gridSpan w:val="2"/>
          </w:tcPr>
          <w:p w:rsidR="006B574D" w:rsidRPr="005D2549" w:rsidRDefault="006B574D" w:rsidP="00D23B00">
            <w:pPr>
              <w:widowControl w:val="0"/>
            </w:pPr>
            <w:r w:rsidRPr="005D2549">
              <w:t>Modulį gali vesti mokytojas, turintis:</w:t>
            </w:r>
          </w:p>
          <w:p w:rsidR="006B574D" w:rsidRPr="005D2549" w:rsidRDefault="006B574D" w:rsidP="00D23B00">
            <w:pPr>
              <w:widowControl w:val="0"/>
            </w:pPr>
            <w:r w:rsidRPr="005D2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B574D" w:rsidRPr="005D2549" w:rsidRDefault="006B574D" w:rsidP="00D23B00">
            <w:pPr>
              <w:widowControl w:val="0"/>
            </w:pPr>
            <w:r w:rsidRPr="005D2549">
              <w:t>2) turintis aukštąjį ar lygiavertę kvalifikaciją (išsilavinimą) arba ne mažesnę kaip 3 metų profesinės veiklos patirtį</w:t>
            </w:r>
            <w:r w:rsidR="00D23B00">
              <w:t>.</w:t>
            </w:r>
          </w:p>
        </w:tc>
      </w:tr>
    </w:tbl>
    <w:p w:rsidR="00EB79A1" w:rsidRPr="005D2549" w:rsidRDefault="00EB79A1" w:rsidP="00D23B00">
      <w:pPr>
        <w:widowControl w:val="0"/>
        <w:rPr>
          <w:iCs/>
        </w:rPr>
      </w:pPr>
    </w:p>
    <w:p w:rsidR="00EB6321" w:rsidRPr="005D2549" w:rsidRDefault="00EB6321" w:rsidP="00D23B00">
      <w:pPr>
        <w:widowControl w:val="0"/>
        <w:rPr>
          <w:iCs/>
        </w:rPr>
      </w:pPr>
    </w:p>
    <w:p w:rsidR="007F6153" w:rsidRPr="005D2549" w:rsidRDefault="007F6153" w:rsidP="005D2549">
      <w:pPr>
        <w:pStyle w:val="Antrat3"/>
        <w:keepNext w:val="0"/>
        <w:widowControl w:val="0"/>
        <w:spacing w:before="0" w:after="0"/>
        <w:rPr>
          <w:rFonts w:ascii="Times New Roman" w:hAnsi="Times New Roman"/>
          <w:sz w:val="24"/>
          <w:szCs w:val="24"/>
          <w:lang w:eastAsia="x-none"/>
        </w:rPr>
      </w:pPr>
      <w:r w:rsidRPr="005D2549">
        <w:rPr>
          <w:rFonts w:ascii="Times New Roman" w:hAnsi="Times New Roman"/>
          <w:sz w:val="24"/>
          <w:szCs w:val="24"/>
          <w:lang w:eastAsia="x-none"/>
        </w:rPr>
        <w:t>Modulio</w:t>
      </w:r>
      <w:r w:rsidR="00677FE9">
        <w:rPr>
          <w:rFonts w:ascii="Times New Roman" w:hAnsi="Times New Roman"/>
          <w:sz w:val="24"/>
          <w:szCs w:val="24"/>
          <w:lang w:eastAsia="x-none"/>
        </w:rPr>
        <w:t xml:space="preserve"> </w:t>
      </w:r>
      <w:r w:rsidRPr="005D2549">
        <w:rPr>
          <w:rFonts w:ascii="Times New Roman" w:hAnsi="Times New Roman"/>
          <w:sz w:val="24"/>
          <w:szCs w:val="24"/>
          <w:lang w:eastAsia="x-none"/>
        </w:rPr>
        <w:t>pavadinimas „Atsinaujinančios energetikos įrangos montavimas ant pastato fasado“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6"/>
        <w:gridCol w:w="4680"/>
        <w:gridCol w:w="2985"/>
      </w:tblGrid>
      <w:tr w:rsidR="00677FE9" w:rsidRPr="005D2549" w:rsidTr="00D23B00">
        <w:trPr>
          <w:trHeight w:val="57"/>
        </w:trPr>
        <w:tc>
          <w:tcPr>
            <w:tcW w:w="1133" w:type="pct"/>
            <w:tcBorders>
              <w:top w:val="single" w:sz="4" w:space="0" w:color="auto"/>
              <w:left w:val="single" w:sz="4" w:space="0" w:color="auto"/>
              <w:bottom w:val="single" w:sz="4" w:space="0" w:color="auto"/>
              <w:right w:val="single" w:sz="4" w:space="0" w:color="auto"/>
            </w:tcBorders>
            <w:hideMark/>
          </w:tcPr>
          <w:p w:rsidR="007F6153" w:rsidRPr="005D2549" w:rsidRDefault="007F6153" w:rsidP="00D23B00">
            <w:pPr>
              <w:widowControl w:val="0"/>
              <w:rPr>
                <w:lang w:eastAsia="en-US"/>
              </w:rPr>
            </w:pPr>
            <w:r w:rsidRPr="005D2549">
              <w:rPr>
                <w:lang w:eastAsia="en-US"/>
              </w:rPr>
              <w:t>Modulio kodas</w:t>
            </w:r>
          </w:p>
        </w:tc>
        <w:tc>
          <w:tcPr>
            <w:tcW w:w="3867" w:type="pct"/>
            <w:gridSpan w:val="2"/>
            <w:tcBorders>
              <w:top w:val="single" w:sz="4" w:space="0" w:color="auto"/>
              <w:left w:val="single" w:sz="4" w:space="0" w:color="auto"/>
              <w:bottom w:val="single" w:sz="4" w:space="0" w:color="auto"/>
              <w:right w:val="single" w:sz="4" w:space="0" w:color="auto"/>
            </w:tcBorders>
          </w:tcPr>
          <w:p w:rsidR="007F6153" w:rsidRPr="005D2549" w:rsidRDefault="00D93DF2" w:rsidP="00D23B00">
            <w:pPr>
              <w:widowControl w:val="0"/>
              <w:rPr>
                <w:lang w:eastAsia="en-US"/>
              </w:rPr>
            </w:pPr>
            <w:r w:rsidRPr="005D2549">
              <w:rPr>
                <w:lang w:eastAsia="en-US"/>
              </w:rPr>
              <w:t>4071346</w:t>
            </w:r>
          </w:p>
        </w:tc>
      </w:tr>
      <w:tr w:rsidR="00677FE9" w:rsidRPr="005D2549" w:rsidTr="00D23B00">
        <w:trPr>
          <w:trHeight w:val="57"/>
        </w:trPr>
        <w:tc>
          <w:tcPr>
            <w:tcW w:w="1133" w:type="pct"/>
            <w:tcBorders>
              <w:top w:val="single" w:sz="4" w:space="0" w:color="auto"/>
              <w:left w:val="single" w:sz="4" w:space="0" w:color="auto"/>
              <w:bottom w:val="single" w:sz="4" w:space="0" w:color="auto"/>
              <w:right w:val="single" w:sz="4" w:space="0" w:color="auto"/>
            </w:tcBorders>
            <w:hideMark/>
          </w:tcPr>
          <w:p w:rsidR="007F6153" w:rsidRPr="005D2549" w:rsidRDefault="008B381F" w:rsidP="00D23B00">
            <w:pPr>
              <w:widowControl w:val="0"/>
              <w:rPr>
                <w:lang w:eastAsia="en-US"/>
              </w:rPr>
            </w:pPr>
            <w:r>
              <w:rPr>
                <w:lang w:eastAsia="en-US"/>
              </w:rPr>
              <w:t xml:space="preserve">Modulio </w:t>
            </w:r>
            <w:r w:rsidR="007F6153" w:rsidRPr="005D2549">
              <w:rPr>
                <w:lang w:eastAsia="en-US"/>
              </w:rPr>
              <w:t>LTKS lygis</w:t>
            </w:r>
          </w:p>
        </w:tc>
        <w:tc>
          <w:tcPr>
            <w:tcW w:w="3867" w:type="pct"/>
            <w:gridSpan w:val="2"/>
            <w:tcBorders>
              <w:top w:val="single" w:sz="4" w:space="0" w:color="auto"/>
              <w:left w:val="single" w:sz="4" w:space="0" w:color="auto"/>
              <w:bottom w:val="single" w:sz="4" w:space="0" w:color="auto"/>
              <w:right w:val="single" w:sz="4" w:space="0" w:color="auto"/>
            </w:tcBorders>
            <w:hideMark/>
          </w:tcPr>
          <w:p w:rsidR="007F6153" w:rsidRPr="005D2549" w:rsidRDefault="007F6153" w:rsidP="00D23B00">
            <w:pPr>
              <w:widowControl w:val="0"/>
              <w:rPr>
                <w:lang w:eastAsia="en-US"/>
              </w:rPr>
            </w:pPr>
            <w:r w:rsidRPr="005D2549">
              <w:rPr>
                <w:lang w:eastAsia="en-US"/>
              </w:rPr>
              <w:t>IV</w:t>
            </w:r>
          </w:p>
        </w:tc>
      </w:tr>
      <w:tr w:rsidR="00677FE9" w:rsidRPr="005D2549" w:rsidTr="00D23B00">
        <w:trPr>
          <w:trHeight w:val="57"/>
        </w:trPr>
        <w:tc>
          <w:tcPr>
            <w:tcW w:w="1133" w:type="pct"/>
            <w:tcBorders>
              <w:top w:val="single" w:sz="4" w:space="0" w:color="auto"/>
              <w:left w:val="single" w:sz="4" w:space="0" w:color="auto"/>
              <w:bottom w:val="single" w:sz="4" w:space="0" w:color="auto"/>
              <w:right w:val="single" w:sz="4" w:space="0" w:color="auto"/>
            </w:tcBorders>
            <w:hideMark/>
          </w:tcPr>
          <w:p w:rsidR="007F6153" w:rsidRPr="005D2549" w:rsidRDefault="00FA00A0" w:rsidP="00D23B00">
            <w:pPr>
              <w:widowControl w:val="0"/>
              <w:rPr>
                <w:lang w:eastAsia="en-US"/>
              </w:rPr>
            </w:pPr>
            <w:r>
              <w:rPr>
                <w:lang w:eastAsia="en-US"/>
              </w:rPr>
              <w:lastRenderedPageBreak/>
              <w:t>Apimtis mokymosi kreditais</w:t>
            </w:r>
          </w:p>
        </w:tc>
        <w:tc>
          <w:tcPr>
            <w:tcW w:w="3867" w:type="pct"/>
            <w:gridSpan w:val="2"/>
            <w:tcBorders>
              <w:top w:val="single" w:sz="4" w:space="0" w:color="auto"/>
              <w:left w:val="single" w:sz="4" w:space="0" w:color="auto"/>
              <w:bottom w:val="single" w:sz="4" w:space="0" w:color="auto"/>
              <w:right w:val="single" w:sz="4" w:space="0" w:color="auto"/>
            </w:tcBorders>
            <w:hideMark/>
          </w:tcPr>
          <w:p w:rsidR="007F6153" w:rsidRPr="005D2549" w:rsidRDefault="007F6153" w:rsidP="00D23B00">
            <w:pPr>
              <w:widowControl w:val="0"/>
              <w:rPr>
                <w:lang w:eastAsia="en-US"/>
              </w:rPr>
            </w:pPr>
            <w:r w:rsidRPr="005D2549">
              <w:rPr>
                <w:lang w:eastAsia="en-US"/>
              </w:rPr>
              <w:t>5</w:t>
            </w:r>
          </w:p>
        </w:tc>
      </w:tr>
      <w:tr w:rsidR="00677FE9" w:rsidRPr="005D2549" w:rsidTr="00D23B00">
        <w:trPr>
          <w:trHeight w:val="57"/>
        </w:trPr>
        <w:tc>
          <w:tcPr>
            <w:tcW w:w="1133" w:type="pct"/>
            <w:tcBorders>
              <w:top w:val="single" w:sz="4" w:space="0" w:color="auto"/>
              <w:left w:val="single" w:sz="4" w:space="0" w:color="auto"/>
              <w:bottom w:val="single" w:sz="4" w:space="0" w:color="auto"/>
              <w:right w:val="single" w:sz="4" w:space="0" w:color="auto"/>
            </w:tcBorders>
            <w:hideMark/>
          </w:tcPr>
          <w:p w:rsidR="007F6153" w:rsidRPr="005D2549" w:rsidRDefault="007F6153" w:rsidP="00D23B00">
            <w:pPr>
              <w:widowControl w:val="0"/>
              <w:rPr>
                <w:lang w:eastAsia="en-US"/>
              </w:rPr>
            </w:pPr>
            <w:r w:rsidRPr="005D2549">
              <w:rPr>
                <w:lang w:eastAsia="en-US"/>
              </w:rPr>
              <w:t>Kompetencijos</w:t>
            </w:r>
          </w:p>
        </w:tc>
        <w:tc>
          <w:tcPr>
            <w:tcW w:w="3867" w:type="pct"/>
            <w:gridSpan w:val="2"/>
            <w:tcBorders>
              <w:top w:val="single" w:sz="4" w:space="0" w:color="auto"/>
              <w:left w:val="single" w:sz="4" w:space="0" w:color="auto"/>
              <w:bottom w:val="single" w:sz="4" w:space="0" w:color="auto"/>
              <w:right w:val="single" w:sz="4" w:space="0" w:color="auto"/>
            </w:tcBorders>
            <w:hideMark/>
          </w:tcPr>
          <w:p w:rsidR="007F6153" w:rsidRPr="005D2549" w:rsidRDefault="007F6153" w:rsidP="00D23B00">
            <w:pPr>
              <w:widowControl w:val="0"/>
              <w:rPr>
                <w:lang w:eastAsia="en-US"/>
              </w:rPr>
            </w:pPr>
            <w:r w:rsidRPr="005D2549">
              <w:rPr>
                <w:lang w:eastAsia="en-US"/>
              </w:rPr>
              <w:t>Montuoti atsinaujinančios energet</w:t>
            </w:r>
            <w:r w:rsidR="001258A8" w:rsidRPr="005D2549">
              <w:rPr>
                <w:lang w:eastAsia="en-US"/>
              </w:rPr>
              <w:t>ikos įrangą ant pastato fasado</w:t>
            </w:r>
          </w:p>
        </w:tc>
      </w:tr>
      <w:tr w:rsidR="00677FE9" w:rsidRPr="005D2549" w:rsidTr="00D23B00">
        <w:trPr>
          <w:trHeight w:val="57"/>
        </w:trPr>
        <w:tc>
          <w:tcPr>
            <w:tcW w:w="1133" w:type="pct"/>
            <w:tcBorders>
              <w:top w:val="single" w:sz="4" w:space="0" w:color="auto"/>
              <w:left w:val="single" w:sz="4" w:space="0" w:color="auto"/>
              <w:bottom w:val="single" w:sz="4" w:space="0" w:color="auto"/>
              <w:right w:val="single" w:sz="4" w:space="0" w:color="auto"/>
            </w:tcBorders>
            <w:shd w:val="clear" w:color="auto" w:fill="D9D9D9"/>
            <w:hideMark/>
          </w:tcPr>
          <w:p w:rsidR="007F6153" w:rsidRPr="005D2549" w:rsidRDefault="009B767A" w:rsidP="00D23B00">
            <w:pPr>
              <w:widowControl w:val="0"/>
              <w:rPr>
                <w:bCs/>
                <w:iCs/>
                <w:lang w:eastAsia="en-US"/>
              </w:rPr>
            </w:pPr>
            <w:r>
              <w:rPr>
                <w:bCs/>
                <w:iCs/>
                <w:lang w:eastAsia="en-US"/>
              </w:rPr>
              <w:t>Modulio mokymosi rezultatai</w:t>
            </w:r>
          </w:p>
        </w:tc>
        <w:tc>
          <w:tcPr>
            <w:tcW w:w="2361" w:type="pct"/>
            <w:tcBorders>
              <w:top w:val="single" w:sz="4" w:space="0" w:color="auto"/>
              <w:left w:val="single" w:sz="4" w:space="0" w:color="auto"/>
              <w:bottom w:val="single" w:sz="4" w:space="0" w:color="auto"/>
              <w:right w:val="single" w:sz="4" w:space="0" w:color="auto"/>
            </w:tcBorders>
            <w:shd w:val="clear" w:color="auto" w:fill="D9D9D9"/>
            <w:hideMark/>
          </w:tcPr>
          <w:p w:rsidR="007F6153" w:rsidRPr="005D2549" w:rsidRDefault="007F6153" w:rsidP="00D23B00">
            <w:pPr>
              <w:widowControl w:val="0"/>
              <w:rPr>
                <w:bCs/>
                <w:iCs/>
                <w:lang w:eastAsia="en-US"/>
              </w:rPr>
            </w:pPr>
            <w:r w:rsidRPr="005D2549">
              <w:rPr>
                <w:bCs/>
                <w:iCs/>
                <w:lang w:eastAsia="en-US"/>
              </w:rPr>
              <w:t>Rekomenduojamas turinys, reikalingas rezultatams pasiekti</w:t>
            </w:r>
          </w:p>
        </w:tc>
        <w:tc>
          <w:tcPr>
            <w:tcW w:w="1506" w:type="pct"/>
            <w:tcBorders>
              <w:top w:val="single" w:sz="4" w:space="0" w:color="auto"/>
              <w:left w:val="single" w:sz="4" w:space="0" w:color="auto"/>
              <w:bottom w:val="single" w:sz="4" w:space="0" w:color="auto"/>
              <w:right w:val="single" w:sz="4" w:space="0" w:color="auto"/>
            </w:tcBorders>
            <w:shd w:val="clear" w:color="auto" w:fill="D9D9D9"/>
            <w:hideMark/>
          </w:tcPr>
          <w:p w:rsidR="007F6153" w:rsidRPr="005D2549" w:rsidRDefault="007F6153" w:rsidP="00D23B00">
            <w:pPr>
              <w:widowControl w:val="0"/>
              <w:rPr>
                <w:bCs/>
                <w:iCs/>
                <w:lang w:eastAsia="en-US"/>
              </w:rPr>
            </w:pPr>
            <w:r w:rsidRPr="005D2549">
              <w:rPr>
                <w:bCs/>
                <w:iCs/>
                <w:lang w:eastAsia="en-US"/>
              </w:rPr>
              <w:t>Mokymosi pasiekimų</w:t>
            </w:r>
            <w:r w:rsidR="00D23B00">
              <w:rPr>
                <w:bCs/>
                <w:iCs/>
                <w:lang w:eastAsia="en-US"/>
              </w:rPr>
              <w:t xml:space="preserve"> įvertinimo kriterijai</w:t>
            </w:r>
          </w:p>
        </w:tc>
      </w:tr>
      <w:tr w:rsidR="00677FE9" w:rsidRPr="005D2549" w:rsidTr="00D23B00">
        <w:trPr>
          <w:trHeight w:val="57"/>
        </w:trPr>
        <w:tc>
          <w:tcPr>
            <w:tcW w:w="1133" w:type="pct"/>
            <w:tcBorders>
              <w:top w:val="single" w:sz="4" w:space="0" w:color="auto"/>
              <w:left w:val="single" w:sz="4" w:space="0" w:color="auto"/>
              <w:bottom w:val="single" w:sz="4" w:space="0" w:color="auto"/>
              <w:right w:val="single" w:sz="4" w:space="0" w:color="auto"/>
            </w:tcBorders>
            <w:hideMark/>
          </w:tcPr>
          <w:p w:rsidR="007F6153" w:rsidRPr="005D2549" w:rsidRDefault="007F6153" w:rsidP="00D23B00">
            <w:pPr>
              <w:widowControl w:val="0"/>
              <w:rPr>
                <w:lang w:eastAsia="en-US"/>
              </w:rPr>
            </w:pPr>
            <w:r w:rsidRPr="005D2549">
              <w:rPr>
                <w:lang w:eastAsia="en-US"/>
              </w:rPr>
              <w:t>1. Montuoti specialios paskirties elementus ir įrengti papildomas fasado detales.</w:t>
            </w:r>
          </w:p>
        </w:tc>
        <w:tc>
          <w:tcPr>
            <w:tcW w:w="2361" w:type="pct"/>
            <w:tcBorders>
              <w:top w:val="single" w:sz="4" w:space="0" w:color="auto"/>
              <w:left w:val="single" w:sz="4" w:space="0" w:color="auto"/>
              <w:bottom w:val="single" w:sz="4" w:space="0" w:color="auto"/>
              <w:right w:val="single" w:sz="4" w:space="0" w:color="auto"/>
            </w:tcBorders>
            <w:hideMark/>
          </w:tcPr>
          <w:p w:rsidR="007F6153" w:rsidRPr="005D2549" w:rsidRDefault="007F6153" w:rsidP="00D23B00">
            <w:pPr>
              <w:widowControl w:val="0"/>
              <w:rPr>
                <w:b/>
                <w:lang w:eastAsia="en-US"/>
              </w:rPr>
            </w:pPr>
            <w:r w:rsidRPr="005D2549">
              <w:rPr>
                <w:b/>
                <w:lang w:eastAsia="en-US"/>
              </w:rPr>
              <w:t>1.1. Tema.</w:t>
            </w:r>
            <w:r w:rsidRPr="005D2549">
              <w:rPr>
                <w:lang w:eastAsia="en-US"/>
              </w:rPr>
              <w:t xml:space="preserve"> Saugaus darbo ir sveikatos tausojimo reikalavimai, montuojant specialios paskirties elementus ir įrengiant papildomas fasado detales.</w:t>
            </w:r>
          </w:p>
          <w:p w:rsidR="007F6153" w:rsidRPr="005D2549" w:rsidRDefault="007F6153" w:rsidP="001371E4">
            <w:pPr>
              <w:widowControl w:val="0"/>
              <w:numPr>
                <w:ilvl w:val="0"/>
                <w:numId w:val="29"/>
              </w:numPr>
              <w:ind w:left="0" w:firstLine="0"/>
              <w:rPr>
                <w:lang w:eastAsia="en-US"/>
              </w:rPr>
            </w:pPr>
            <w:r w:rsidRPr="005D2549">
              <w:rPr>
                <w:lang w:eastAsia="en-US"/>
              </w:rPr>
              <w:t>Išvardinti saugaus darbo, montuojant specialios paskirties elementus ir įrengiant papildomas fasado detales, reikalavimus.</w:t>
            </w:r>
          </w:p>
          <w:p w:rsidR="007F6153" w:rsidRPr="005D2549" w:rsidRDefault="007F6153" w:rsidP="00D23B00">
            <w:pPr>
              <w:widowControl w:val="0"/>
              <w:rPr>
                <w:lang w:eastAsia="en-US"/>
              </w:rPr>
            </w:pPr>
            <w:r w:rsidRPr="005D2549">
              <w:rPr>
                <w:b/>
                <w:lang w:eastAsia="en-US"/>
              </w:rPr>
              <w:t>1.</w:t>
            </w:r>
            <w:r w:rsidR="001258A8" w:rsidRPr="005D2549">
              <w:rPr>
                <w:b/>
                <w:lang w:eastAsia="en-US"/>
              </w:rPr>
              <w:t>2</w:t>
            </w:r>
            <w:r w:rsidRPr="005D2549">
              <w:rPr>
                <w:b/>
                <w:lang w:eastAsia="en-US"/>
              </w:rPr>
              <w:t>.</w:t>
            </w:r>
            <w:r w:rsidR="001258A8" w:rsidRPr="005D2549">
              <w:rPr>
                <w:b/>
                <w:lang w:eastAsia="en-US"/>
              </w:rPr>
              <w:t xml:space="preserve"> </w:t>
            </w:r>
            <w:r w:rsidRPr="005D2549">
              <w:rPr>
                <w:b/>
                <w:lang w:eastAsia="en-US"/>
              </w:rPr>
              <w:t>Tema</w:t>
            </w:r>
            <w:r w:rsidRPr="005D2549">
              <w:rPr>
                <w:lang w:eastAsia="en-US"/>
              </w:rPr>
              <w:t>: Fasado specialios paskirties elementai ir papildomos detalės.</w:t>
            </w:r>
          </w:p>
          <w:p w:rsidR="007F6153" w:rsidRPr="005D2549" w:rsidRDefault="007F6153" w:rsidP="001371E4">
            <w:pPr>
              <w:widowControl w:val="0"/>
              <w:numPr>
                <w:ilvl w:val="0"/>
                <w:numId w:val="29"/>
              </w:numPr>
              <w:ind w:left="0" w:firstLine="0"/>
              <w:rPr>
                <w:lang w:eastAsia="en-US"/>
              </w:rPr>
            </w:pPr>
            <w:r w:rsidRPr="005D2549">
              <w:rPr>
                <w:lang w:eastAsia="en-US"/>
              </w:rPr>
              <w:t>Išvardinti ir apibūdinti specialios paskirties elementus ir papildomas detales.</w:t>
            </w:r>
          </w:p>
          <w:p w:rsidR="007F6153" w:rsidRPr="005D2549" w:rsidRDefault="007F6153" w:rsidP="00D23B00">
            <w:pPr>
              <w:widowControl w:val="0"/>
              <w:rPr>
                <w:lang w:eastAsia="en-US"/>
              </w:rPr>
            </w:pPr>
            <w:r w:rsidRPr="005D2549">
              <w:rPr>
                <w:b/>
                <w:lang w:eastAsia="en-US"/>
              </w:rPr>
              <w:t>1.</w:t>
            </w:r>
            <w:r w:rsidR="001258A8" w:rsidRPr="005D2549">
              <w:rPr>
                <w:b/>
                <w:lang w:eastAsia="en-US"/>
              </w:rPr>
              <w:t>3</w:t>
            </w:r>
            <w:r w:rsidRPr="005D2549">
              <w:rPr>
                <w:b/>
                <w:lang w:eastAsia="en-US"/>
              </w:rPr>
              <w:t>. Tema.</w:t>
            </w:r>
            <w:r w:rsidRPr="005D2549">
              <w:rPr>
                <w:lang w:eastAsia="en-US"/>
              </w:rPr>
              <w:t xml:space="preserve"> Fasado specialios paskirties elementų montavimo ir papildomų detalių įrengimo brėžiniai.</w:t>
            </w:r>
          </w:p>
          <w:p w:rsidR="007F6153" w:rsidRPr="005D2549" w:rsidRDefault="007F6153" w:rsidP="001371E4">
            <w:pPr>
              <w:widowControl w:val="0"/>
              <w:numPr>
                <w:ilvl w:val="0"/>
                <w:numId w:val="29"/>
              </w:numPr>
              <w:ind w:left="0" w:firstLine="0"/>
              <w:rPr>
                <w:lang w:eastAsia="en-US"/>
              </w:rPr>
            </w:pPr>
            <w:r w:rsidRPr="005D2549">
              <w:rPr>
                <w:lang w:eastAsia="en-US"/>
              </w:rPr>
              <w:t>Skaityti fasado specialios paskirties elementų montavimo ir papildomų detalių įrengimo brėžinius.</w:t>
            </w:r>
          </w:p>
          <w:p w:rsidR="007F6153" w:rsidRPr="005D2549" w:rsidRDefault="007F6153" w:rsidP="001371E4">
            <w:pPr>
              <w:widowControl w:val="0"/>
              <w:numPr>
                <w:ilvl w:val="0"/>
                <w:numId w:val="29"/>
              </w:numPr>
              <w:ind w:left="0" w:firstLine="0"/>
              <w:rPr>
                <w:lang w:eastAsia="en-US"/>
              </w:rPr>
            </w:pPr>
            <w:r w:rsidRPr="005D2549">
              <w:rPr>
                <w:lang w:eastAsia="en-US"/>
              </w:rPr>
              <w:t xml:space="preserve">Atlikti fasado specialios paskirties elementų montavimo ir papildomų detalių įrengimo eskizą, </w:t>
            </w:r>
            <w:r w:rsidRPr="005D2549">
              <w:t xml:space="preserve">taip pat ir </w:t>
            </w:r>
            <w:r w:rsidRPr="005D2549">
              <w:rPr>
                <w:lang w:eastAsia="en-US"/>
              </w:rPr>
              <w:t>naudojant IT programas.</w:t>
            </w:r>
          </w:p>
          <w:p w:rsidR="007F6153" w:rsidRPr="005D2549" w:rsidRDefault="007F6153" w:rsidP="00D23B00">
            <w:pPr>
              <w:widowControl w:val="0"/>
              <w:rPr>
                <w:lang w:eastAsia="en-US"/>
              </w:rPr>
            </w:pPr>
            <w:r w:rsidRPr="005D2549">
              <w:rPr>
                <w:b/>
                <w:lang w:eastAsia="en-US"/>
              </w:rPr>
              <w:t>1.</w:t>
            </w:r>
            <w:r w:rsidR="001258A8" w:rsidRPr="005D2549">
              <w:rPr>
                <w:b/>
                <w:lang w:eastAsia="en-US"/>
              </w:rPr>
              <w:t>4</w:t>
            </w:r>
            <w:r w:rsidRPr="005D2549">
              <w:rPr>
                <w:b/>
                <w:lang w:eastAsia="en-US"/>
              </w:rPr>
              <w:t>. Tema.</w:t>
            </w:r>
            <w:r w:rsidRPr="005D2549">
              <w:rPr>
                <w:lang w:eastAsia="en-US"/>
              </w:rPr>
              <w:t xml:space="preserve"> Medžiagos fasado specialios paskirties elementų ir papildomų detalių montavimui.</w:t>
            </w:r>
          </w:p>
          <w:p w:rsidR="007F6153" w:rsidRPr="005D2549" w:rsidRDefault="007F6153" w:rsidP="001371E4">
            <w:pPr>
              <w:widowControl w:val="0"/>
              <w:numPr>
                <w:ilvl w:val="0"/>
                <w:numId w:val="42"/>
              </w:numPr>
              <w:ind w:left="0" w:firstLine="0"/>
              <w:rPr>
                <w:lang w:eastAsia="en-US"/>
              </w:rPr>
            </w:pPr>
            <w:r w:rsidRPr="005D2549">
              <w:rPr>
                <w:lang w:eastAsia="en-US"/>
              </w:rPr>
              <w:t>Išnagrinėti ir apibūdinti medžiagas fasado specialios paskirties elementų ir papildomų detalių montavimui bei</w:t>
            </w:r>
            <w:r w:rsidR="00677FE9">
              <w:rPr>
                <w:lang w:eastAsia="en-US"/>
              </w:rPr>
              <w:t xml:space="preserve"> </w:t>
            </w:r>
            <w:r w:rsidRPr="005D2549">
              <w:rPr>
                <w:lang w:eastAsia="en-US"/>
              </w:rPr>
              <w:t>sandarinimui.</w:t>
            </w:r>
          </w:p>
          <w:p w:rsidR="007F6153" w:rsidRPr="005D2549" w:rsidRDefault="007F6153" w:rsidP="001371E4">
            <w:pPr>
              <w:widowControl w:val="0"/>
              <w:numPr>
                <w:ilvl w:val="0"/>
                <w:numId w:val="42"/>
              </w:numPr>
              <w:ind w:left="0" w:firstLine="0"/>
              <w:rPr>
                <w:lang w:eastAsia="en-US"/>
              </w:rPr>
            </w:pPr>
            <w:r w:rsidRPr="005D2549">
              <w:rPr>
                <w:lang w:eastAsia="en-US"/>
              </w:rPr>
              <w:t xml:space="preserve">Apskaičiuoti reikiamą medžiagų kiekį ir jų sąmatinę vertę , </w:t>
            </w:r>
            <w:r w:rsidRPr="005D2549">
              <w:t xml:space="preserve">taip pat ir </w:t>
            </w:r>
            <w:r w:rsidRPr="005D2549">
              <w:rPr>
                <w:lang w:eastAsia="en-US"/>
              </w:rPr>
              <w:t>naudojant IT programas.</w:t>
            </w:r>
          </w:p>
          <w:p w:rsidR="007F6153" w:rsidRPr="005D2549" w:rsidRDefault="007F6153" w:rsidP="001371E4">
            <w:pPr>
              <w:widowControl w:val="0"/>
              <w:numPr>
                <w:ilvl w:val="0"/>
                <w:numId w:val="42"/>
              </w:numPr>
              <w:ind w:left="0" w:firstLine="0"/>
              <w:rPr>
                <w:lang w:eastAsia="en-US"/>
              </w:rPr>
            </w:pPr>
            <w:r w:rsidRPr="005D2549">
              <w:rPr>
                <w:lang w:eastAsia="en-US"/>
              </w:rPr>
              <w:t>Parinkti ir paruošti medžiagas fasado specialios paskirties elementų ir papildomų detalių montavimui bei</w:t>
            </w:r>
            <w:r w:rsidR="00677FE9">
              <w:rPr>
                <w:lang w:eastAsia="en-US"/>
              </w:rPr>
              <w:t xml:space="preserve"> </w:t>
            </w:r>
            <w:r w:rsidRPr="005D2549">
              <w:rPr>
                <w:lang w:eastAsia="en-US"/>
              </w:rPr>
              <w:t>sandarinimui pagal brėžinius.</w:t>
            </w:r>
          </w:p>
          <w:p w:rsidR="007F6153" w:rsidRPr="005D2549" w:rsidRDefault="007F6153" w:rsidP="00D23B00">
            <w:pPr>
              <w:widowControl w:val="0"/>
              <w:rPr>
                <w:lang w:eastAsia="en-US"/>
              </w:rPr>
            </w:pPr>
            <w:r w:rsidRPr="005D2549">
              <w:rPr>
                <w:b/>
                <w:lang w:eastAsia="en-US"/>
              </w:rPr>
              <w:t>1.</w:t>
            </w:r>
            <w:r w:rsidR="001258A8" w:rsidRPr="005D2549">
              <w:rPr>
                <w:b/>
                <w:lang w:eastAsia="en-US"/>
              </w:rPr>
              <w:t>5</w:t>
            </w:r>
            <w:r w:rsidRPr="005D2549">
              <w:rPr>
                <w:b/>
                <w:lang w:eastAsia="en-US"/>
              </w:rPr>
              <w:t>. Tema.</w:t>
            </w:r>
            <w:r w:rsidRPr="005D2549">
              <w:rPr>
                <w:lang w:eastAsia="en-US"/>
              </w:rPr>
              <w:t xml:space="preserve"> Fasado specialios paskirties elementų ir papildomų detalių montavimo darbo įrankiai ir priemonės.</w:t>
            </w:r>
          </w:p>
          <w:p w:rsidR="007F6153" w:rsidRPr="005D2549" w:rsidRDefault="007F6153" w:rsidP="001371E4">
            <w:pPr>
              <w:widowControl w:val="0"/>
              <w:numPr>
                <w:ilvl w:val="0"/>
                <w:numId w:val="41"/>
              </w:numPr>
              <w:ind w:left="0" w:firstLine="0"/>
              <w:rPr>
                <w:lang w:eastAsia="en-US"/>
              </w:rPr>
            </w:pPr>
            <w:r w:rsidRPr="005D2549">
              <w:rPr>
                <w:lang w:eastAsia="en-US"/>
              </w:rPr>
              <w:t>Išvardinti ir apibūdinti fasado specialios paskirties elementų ir papildomų detalių montavimui bei</w:t>
            </w:r>
            <w:r w:rsidR="00677FE9">
              <w:rPr>
                <w:lang w:eastAsia="en-US"/>
              </w:rPr>
              <w:t xml:space="preserve"> </w:t>
            </w:r>
            <w:r w:rsidRPr="005D2549">
              <w:rPr>
                <w:lang w:eastAsia="en-US"/>
              </w:rPr>
              <w:t>sandarinimui naudojamus įrankius ir priemones.</w:t>
            </w:r>
          </w:p>
          <w:p w:rsidR="007F6153" w:rsidRPr="005D2549" w:rsidRDefault="007F6153" w:rsidP="001371E4">
            <w:pPr>
              <w:widowControl w:val="0"/>
              <w:numPr>
                <w:ilvl w:val="0"/>
                <w:numId w:val="41"/>
              </w:numPr>
              <w:ind w:left="0" w:firstLine="0"/>
              <w:rPr>
                <w:lang w:eastAsia="en-US"/>
              </w:rPr>
            </w:pPr>
            <w:r w:rsidRPr="005D2549">
              <w:rPr>
                <w:lang w:eastAsia="en-US"/>
              </w:rPr>
              <w:t>Parinkti fasado specialios paskirties elementų ir papildomų detalių montavimui bei</w:t>
            </w:r>
            <w:r w:rsidR="00677FE9">
              <w:rPr>
                <w:lang w:eastAsia="en-US"/>
              </w:rPr>
              <w:t xml:space="preserve"> </w:t>
            </w:r>
            <w:r w:rsidRPr="005D2549">
              <w:rPr>
                <w:lang w:eastAsia="en-US"/>
              </w:rPr>
              <w:t>sandarinimui naudojamus įrankius ir priemones ir paaiškinti jų paskirtį.</w:t>
            </w:r>
          </w:p>
          <w:p w:rsidR="007F6153" w:rsidRPr="005D2549" w:rsidRDefault="001258A8" w:rsidP="00D23B00">
            <w:pPr>
              <w:widowControl w:val="0"/>
              <w:rPr>
                <w:lang w:eastAsia="en-US"/>
              </w:rPr>
            </w:pPr>
            <w:r w:rsidRPr="005D2549">
              <w:rPr>
                <w:b/>
                <w:lang w:eastAsia="en-US"/>
              </w:rPr>
              <w:t>1.6</w:t>
            </w:r>
            <w:r w:rsidR="007F6153" w:rsidRPr="005D2549">
              <w:rPr>
                <w:b/>
                <w:lang w:eastAsia="en-US"/>
              </w:rPr>
              <w:t>. Tema.</w:t>
            </w:r>
            <w:r w:rsidR="007F6153" w:rsidRPr="005D2549">
              <w:rPr>
                <w:lang w:eastAsia="en-US"/>
              </w:rPr>
              <w:t xml:space="preserve"> Fasado specialios paskirties elementų ir papildomų detalių montavimas.</w:t>
            </w:r>
          </w:p>
          <w:p w:rsidR="007F6153" w:rsidRPr="005D2549" w:rsidRDefault="007F6153" w:rsidP="001371E4">
            <w:pPr>
              <w:widowControl w:val="0"/>
              <w:numPr>
                <w:ilvl w:val="0"/>
                <w:numId w:val="57"/>
              </w:numPr>
              <w:ind w:left="0" w:firstLine="0"/>
              <w:rPr>
                <w:lang w:eastAsia="en-US"/>
              </w:rPr>
            </w:pPr>
            <w:r w:rsidRPr="005D2549">
              <w:rPr>
                <w:lang w:eastAsia="en-US"/>
              </w:rPr>
              <w:t>Apibūdinti fasado specialios paskirties elementų ir papildomų detalių montavimo bei</w:t>
            </w:r>
            <w:r w:rsidR="00677FE9">
              <w:rPr>
                <w:lang w:eastAsia="en-US"/>
              </w:rPr>
              <w:t xml:space="preserve"> </w:t>
            </w:r>
            <w:r w:rsidRPr="005D2549">
              <w:rPr>
                <w:lang w:eastAsia="en-US"/>
              </w:rPr>
              <w:t>sandarinimo technologiją.</w:t>
            </w:r>
          </w:p>
          <w:p w:rsidR="007F6153" w:rsidRPr="005D2549" w:rsidRDefault="007F6153" w:rsidP="001371E4">
            <w:pPr>
              <w:widowControl w:val="0"/>
              <w:numPr>
                <w:ilvl w:val="0"/>
                <w:numId w:val="57"/>
              </w:numPr>
              <w:ind w:left="0" w:firstLine="0"/>
              <w:rPr>
                <w:lang w:eastAsia="en-US"/>
              </w:rPr>
            </w:pPr>
            <w:r w:rsidRPr="005D2549">
              <w:rPr>
                <w:lang w:eastAsia="en-US"/>
              </w:rPr>
              <w:lastRenderedPageBreak/>
              <w:t>Atlikti fasado specialios paskirties elementų ir papildomų detalių montavimą bei</w:t>
            </w:r>
            <w:r w:rsidR="00677FE9">
              <w:rPr>
                <w:lang w:eastAsia="en-US"/>
              </w:rPr>
              <w:t xml:space="preserve"> </w:t>
            </w:r>
            <w:r w:rsidRPr="005D2549">
              <w:rPr>
                <w:lang w:eastAsia="en-US"/>
              </w:rPr>
              <w:t>sandarinimą pagal brėžinį laikantis saugaus darbo reikalavimų.</w:t>
            </w:r>
          </w:p>
        </w:tc>
        <w:tc>
          <w:tcPr>
            <w:tcW w:w="1506" w:type="pct"/>
            <w:tcBorders>
              <w:top w:val="single" w:sz="4" w:space="0" w:color="auto"/>
              <w:left w:val="single" w:sz="4" w:space="0" w:color="auto"/>
              <w:bottom w:val="single" w:sz="4" w:space="0" w:color="auto"/>
              <w:right w:val="single" w:sz="4" w:space="0" w:color="auto"/>
            </w:tcBorders>
          </w:tcPr>
          <w:p w:rsidR="007F6153" w:rsidRPr="005D2549" w:rsidRDefault="001258A8" w:rsidP="008B381F">
            <w:pPr>
              <w:widowControl w:val="0"/>
              <w:rPr>
                <w:lang w:eastAsia="en-US"/>
              </w:rPr>
            </w:pPr>
            <w:r w:rsidRPr="005D2549">
              <w:rPr>
                <w:lang w:eastAsia="en-US"/>
              </w:rPr>
              <w:lastRenderedPageBreak/>
              <w:t>A</w:t>
            </w:r>
            <w:r w:rsidR="007F6153" w:rsidRPr="005D2549">
              <w:rPr>
                <w:lang w:eastAsia="en-US"/>
              </w:rPr>
              <w:t>pibūdinti saugaus darbo ir sveikatos tausojimo reikalavimai,</w:t>
            </w:r>
            <w:r w:rsidR="008B381F">
              <w:rPr>
                <w:lang w:eastAsia="en-US"/>
              </w:rPr>
              <w:t xml:space="preserve"> </w:t>
            </w:r>
            <w:r w:rsidR="007F6153" w:rsidRPr="005D2549">
              <w:rPr>
                <w:lang w:eastAsia="en-US"/>
              </w:rPr>
              <w:t>išvardinti ir apibūdinti specialios paskirties elementai ir papildomos detalės</w:t>
            </w:r>
            <w:r w:rsidRPr="005D2549">
              <w:rPr>
                <w:lang w:eastAsia="en-US"/>
              </w:rPr>
              <w:t>. P</w:t>
            </w:r>
            <w:r w:rsidR="007F6153" w:rsidRPr="005D2549">
              <w:rPr>
                <w:lang w:eastAsia="en-US"/>
              </w:rPr>
              <w:t>erskaityti fasado specialios paskirties elementų montavimo ir papildomų detalių įrengimo brėžiniai,</w:t>
            </w:r>
            <w:r w:rsidRPr="005D2549">
              <w:rPr>
                <w:lang w:eastAsia="en-US"/>
              </w:rPr>
              <w:t xml:space="preserve"> </w:t>
            </w:r>
            <w:r w:rsidR="007F6153" w:rsidRPr="005D2549">
              <w:rPr>
                <w:lang w:eastAsia="en-US"/>
              </w:rPr>
              <w:t>atliktas fasado specialios paskirties elementų montavimo ir papildomų detalių įrengimo</w:t>
            </w:r>
            <w:r w:rsidRPr="005D2549">
              <w:rPr>
                <w:lang w:eastAsia="en-US"/>
              </w:rPr>
              <w:t xml:space="preserve"> eskizas naudojant IT programas. A</w:t>
            </w:r>
            <w:r w:rsidR="007F6153" w:rsidRPr="005D2549">
              <w:rPr>
                <w:lang w:eastAsia="en-US"/>
              </w:rPr>
              <w:t>tliktas fasado specialios paskirties elementų ir papildomų detalių montavimas bei</w:t>
            </w:r>
            <w:r w:rsidR="00677FE9">
              <w:rPr>
                <w:lang w:eastAsia="en-US"/>
              </w:rPr>
              <w:t xml:space="preserve"> </w:t>
            </w:r>
            <w:r w:rsidR="007F6153" w:rsidRPr="005D2549">
              <w:rPr>
                <w:lang w:eastAsia="en-US"/>
              </w:rPr>
              <w:t>sandarinimas</w:t>
            </w:r>
            <w:r w:rsidR="00677FE9">
              <w:rPr>
                <w:lang w:eastAsia="en-US"/>
              </w:rPr>
              <w:t xml:space="preserve"> </w:t>
            </w:r>
            <w:r w:rsidR="007F6153" w:rsidRPr="005D2549">
              <w:rPr>
                <w:lang w:eastAsia="en-US"/>
              </w:rPr>
              <w:t>pagal brėžinį laikantis saugaus darbo reikalavimų.</w:t>
            </w:r>
          </w:p>
        </w:tc>
      </w:tr>
      <w:tr w:rsidR="00677FE9" w:rsidRPr="005D2549" w:rsidTr="00D23B00">
        <w:trPr>
          <w:trHeight w:val="57"/>
        </w:trPr>
        <w:tc>
          <w:tcPr>
            <w:tcW w:w="1133" w:type="pct"/>
            <w:tcBorders>
              <w:top w:val="single" w:sz="4" w:space="0" w:color="auto"/>
              <w:left w:val="single" w:sz="4" w:space="0" w:color="auto"/>
              <w:bottom w:val="single" w:sz="4" w:space="0" w:color="auto"/>
              <w:right w:val="single" w:sz="4" w:space="0" w:color="auto"/>
            </w:tcBorders>
            <w:hideMark/>
          </w:tcPr>
          <w:p w:rsidR="007F6153" w:rsidRPr="005D2549" w:rsidRDefault="007F6153" w:rsidP="00D23B00">
            <w:pPr>
              <w:widowControl w:val="0"/>
              <w:rPr>
                <w:lang w:eastAsia="en-US"/>
              </w:rPr>
            </w:pPr>
            <w:r w:rsidRPr="005D2549">
              <w:rPr>
                <w:lang w:eastAsia="en-US"/>
              </w:rPr>
              <w:t xml:space="preserve">2. Tvirtinti fasado </w:t>
            </w:r>
            <w:proofErr w:type="spellStart"/>
            <w:r w:rsidRPr="005D2549">
              <w:rPr>
                <w:lang w:eastAsia="en-US"/>
              </w:rPr>
              <w:t>AEĮ</w:t>
            </w:r>
            <w:proofErr w:type="spellEnd"/>
            <w:r w:rsidRPr="005D2549">
              <w:rPr>
                <w:lang w:eastAsia="en-US"/>
              </w:rPr>
              <w:t xml:space="preserve"> tvirtinimo priemones.</w:t>
            </w:r>
          </w:p>
        </w:tc>
        <w:tc>
          <w:tcPr>
            <w:tcW w:w="2361" w:type="pct"/>
            <w:tcBorders>
              <w:top w:val="single" w:sz="4" w:space="0" w:color="auto"/>
              <w:left w:val="single" w:sz="4" w:space="0" w:color="auto"/>
              <w:bottom w:val="single" w:sz="4" w:space="0" w:color="auto"/>
              <w:right w:val="single" w:sz="4" w:space="0" w:color="auto"/>
            </w:tcBorders>
            <w:hideMark/>
          </w:tcPr>
          <w:p w:rsidR="007F6153" w:rsidRPr="005D2549" w:rsidRDefault="007F6153" w:rsidP="00D23B00">
            <w:pPr>
              <w:widowControl w:val="0"/>
              <w:rPr>
                <w:lang w:eastAsia="en-US"/>
              </w:rPr>
            </w:pPr>
            <w:r w:rsidRPr="005D2549">
              <w:rPr>
                <w:b/>
                <w:lang w:eastAsia="en-US"/>
              </w:rPr>
              <w:t>2.1. Tema.</w:t>
            </w:r>
            <w:r w:rsidRPr="005D2549">
              <w:rPr>
                <w:lang w:eastAsia="en-US"/>
              </w:rPr>
              <w:t xml:space="preserve"> Saugaus darbo ir sveikatos tausojimo reikalavimai, tvirtinant fasado </w:t>
            </w:r>
            <w:proofErr w:type="spellStart"/>
            <w:r w:rsidRPr="005D2549">
              <w:rPr>
                <w:lang w:eastAsia="en-US"/>
              </w:rPr>
              <w:t>AEĮ</w:t>
            </w:r>
            <w:proofErr w:type="spellEnd"/>
            <w:r w:rsidRPr="005D2549">
              <w:rPr>
                <w:lang w:eastAsia="en-US"/>
              </w:rPr>
              <w:t xml:space="preserve"> tvirtinimo priemones.</w:t>
            </w:r>
          </w:p>
          <w:p w:rsidR="007F6153" w:rsidRPr="005D2549" w:rsidRDefault="007F6153" w:rsidP="001371E4">
            <w:pPr>
              <w:widowControl w:val="0"/>
              <w:numPr>
                <w:ilvl w:val="0"/>
                <w:numId w:val="43"/>
              </w:numPr>
              <w:ind w:left="0" w:firstLine="0"/>
              <w:rPr>
                <w:lang w:eastAsia="en-US"/>
              </w:rPr>
            </w:pPr>
            <w:r w:rsidRPr="005D2549">
              <w:rPr>
                <w:lang w:eastAsia="en-US"/>
              </w:rPr>
              <w:t xml:space="preserve">Išvardinti ir išanalizuoti saugaus darbo ir higienos klausimai, tvirtinant fasado </w:t>
            </w:r>
            <w:proofErr w:type="spellStart"/>
            <w:r w:rsidRPr="005D2549">
              <w:rPr>
                <w:lang w:eastAsia="en-US"/>
              </w:rPr>
              <w:t>AEĮ</w:t>
            </w:r>
            <w:proofErr w:type="spellEnd"/>
            <w:r w:rsidRPr="005D2549">
              <w:rPr>
                <w:lang w:eastAsia="en-US"/>
              </w:rPr>
              <w:t xml:space="preserve"> tvirtinimo sistemas.</w:t>
            </w:r>
          </w:p>
          <w:p w:rsidR="007F6153" w:rsidRPr="005D2549" w:rsidRDefault="007F6153" w:rsidP="00D23B00">
            <w:pPr>
              <w:widowControl w:val="0"/>
              <w:rPr>
                <w:lang w:eastAsia="en-US"/>
              </w:rPr>
            </w:pPr>
            <w:r w:rsidRPr="005D2549">
              <w:rPr>
                <w:b/>
                <w:lang w:eastAsia="en-US"/>
              </w:rPr>
              <w:t>2.</w:t>
            </w:r>
            <w:r w:rsidR="001258A8" w:rsidRPr="005D2549">
              <w:rPr>
                <w:b/>
                <w:lang w:eastAsia="en-US"/>
              </w:rPr>
              <w:t>2</w:t>
            </w:r>
            <w:r w:rsidRPr="005D2549">
              <w:rPr>
                <w:b/>
                <w:lang w:eastAsia="en-US"/>
              </w:rPr>
              <w:t>. Tema.</w:t>
            </w:r>
            <w:r w:rsidRPr="005D2549">
              <w:rPr>
                <w:lang w:eastAsia="en-US"/>
              </w:rPr>
              <w:t xml:space="preserve"> Fasado </w:t>
            </w:r>
            <w:proofErr w:type="spellStart"/>
            <w:r w:rsidRPr="005D2549">
              <w:rPr>
                <w:lang w:eastAsia="en-US"/>
              </w:rPr>
              <w:t>AEĮ</w:t>
            </w:r>
            <w:proofErr w:type="spellEnd"/>
            <w:r w:rsidRPr="005D2549">
              <w:rPr>
                <w:lang w:eastAsia="en-US"/>
              </w:rPr>
              <w:t xml:space="preserve"> priemonių surinkimo ir tvirtinimo darbo brėžiniai.</w:t>
            </w:r>
          </w:p>
          <w:p w:rsidR="007F6153" w:rsidRPr="005D2549" w:rsidRDefault="007F6153" w:rsidP="001371E4">
            <w:pPr>
              <w:widowControl w:val="0"/>
              <w:numPr>
                <w:ilvl w:val="0"/>
                <w:numId w:val="43"/>
              </w:numPr>
              <w:ind w:left="0" w:firstLine="0"/>
              <w:rPr>
                <w:lang w:eastAsia="en-US"/>
              </w:rPr>
            </w:pPr>
            <w:r w:rsidRPr="005D2549">
              <w:rPr>
                <w:lang w:eastAsia="en-US"/>
              </w:rPr>
              <w:t xml:space="preserve">Skaityti </w:t>
            </w:r>
            <w:proofErr w:type="spellStart"/>
            <w:r w:rsidRPr="005D2549">
              <w:rPr>
                <w:lang w:eastAsia="en-US"/>
              </w:rPr>
              <w:t>AEĮ</w:t>
            </w:r>
            <w:proofErr w:type="spellEnd"/>
            <w:r w:rsidRPr="005D2549">
              <w:rPr>
                <w:lang w:eastAsia="en-US"/>
              </w:rPr>
              <w:t xml:space="preserve"> tvirtinimo sistemos priemonių surinkimo ir tvirtinimo brėžinius.</w:t>
            </w:r>
          </w:p>
          <w:p w:rsidR="007F6153" w:rsidRPr="005D2549" w:rsidRDefault="007F6153" w:rsidP="001371E4">
            <w:pPr>
              <w:widowControl w:val="0"/>
              <w:numPr>
                <w:ilvl w:val="0"/>
                <w:numId w:val="43"/>
              </w:numPr>
              <w:ind w:left="0" w:firstLine="0"/>
              <w:rPr>
                <w:lang w:eastAsia="en-US"/>
              </w:rPr>
            </w:pPr>
            <w:r w:rsidRPr="005D2549">
              <w:rPr>
                <w:lang w:eastAsia="en-US"/>
              </w:rPr>
              <w:t xml:space="preserve">2.2.2. Atlikti </w:t>
            </w:r>
            <w:proofErr w:type="spellStart"/>
            <w:r w:rsidRPr="005D2549">
              <w:rPr>
                <w:lang w:eastAsia="en-US"/>
              </w:rPr>
              <w:t>AEĮ</w:t>
            </w:r>
            <w:proofErr w:type="spellEnd"/>
            <w:r w:rsidRPr="005D2549">
              <w:rPr>
                <w:lang w:eastAsia="en-US"/>
              </w:rPr>
              <w:t xml:space="preserve"> tvirtinimo sistemos priemonių tvirtinimo eskizą, </w:t>
            </w:r>
            <w:r w:rsidRPr="005D2549">
              <w:t xml:space="preserve">taip pat ir </w:t>
            </w:r>
            <w:r w:rsidRPr="005D2549">
              <w:rPr>
                <w:lang w:eastAsia="en-US"/>
              </w:rPr>
              <w:t>naudojant IT programas.</w:t>
            </w:r>
          </w:p>
          <w:p w:rsidR="007F6153" w:rsidRPr="005D2549" w:rsidRDefault="001258A8" w:rsidP="00D23B00">
            <w:pPr>
              <w:widowControl w:val="0"/>
              <w:rPr>
                <w:lang w:eastAsia="en-US"/>
              </w:rPr>
            </w:pPr>
            <w:r w:rsidRPr="005D2549">
              <w:rPr>
                <w:b/>
                <w:lang w:eastAsia="en-US"/>
              </w:rPr>
              <w:t>2.3</w:t>
            </w:r>
            <w:r w:rsidR="007F6153" w:rsidRPr="005D2549">
              <w:rPr>
                <w:b/>
                <w:lang w:eastAsia="en-US"/>
              </w:rPr>
              <w:t>. Tema.</w:t>
            </w:r>
            <w:r w:rsidR="007F6153" w:rsidRPr="005D2549">
              <w:rPr>
                <w:lang w:eastAsia="en-US"/>
              </w:rPr>
              <w:t xml:space="preserve"> Fasado </w:t>
            </w:r>
            <w:proofErr w:type="spellStart"/>
            <w:r w:rsidR="007F6153" w:rsidRPr="005D2549">
              <w:rPr>
                <w:lang w:eastAsia="en-US"/>
              </w:rPr>
              <w:t>AEĮ</w:t>
            </w:r>
            <w:proofErr w:type="spellEnd"/>
            <w:r w:rsidR="007F6153" w:rsidRPr="005D2549">
              <w:rPr>
                <w:lang w:eastAsia="en-US"/>
              </w:rPr>
              <w:t xml:space="preserve"> tvirtinimo sistemos medžiagos ir tvirtinimo priemonės.</w:t>
            </w:r>
          </w:p>
          <w:p w:rsidR="007F6153" w:rsidRPr="005D2549" w:rsidRDefault="007F6153" w:rsidP="001371E4">
            <w:pPr>
              <w:widowControl w:val="0"/>
              <w:numPr>
                <w:ilvl w:val="0"/>
                <w:numId w:val="44"/>
              </w:numPr>
              <w:ind w:left="0" w:firstLine="0"/>
              <w:rPr>
                <w:lang w:eastAsia="en-US"/>
              </w:rPr>
            </w:pPr>
            <w:r w:rsidRPr="005D2549">
              <w:rPr>
                <w:lang w:eastAsia="en-US"/>
              </w:rPr>
              <w:t xml:space="preserve">Išnagrinėti fasado </w:t>
            </w:r>
            <w:proofErr w:type="spellStart"/>
            <w:r w:rsidRPr="005D2549">
              <w:rPr>
                <w:lang w:eastAsia="en-US"/>
              </w:rPr>
              <w:t>AEĮ</w:t>
            </w:r>
            <w:proofErr w:type="spellEnd"/>
            <w:r w:rsidRPr="005D2549">
              <w:rPr>
                <w:lang w:eastAsia="en-US"/>
              </w:rPr>
              <w:t xml:space="preserve"> tvirtinimo sistemos medžiagas ir gaminius, sandarinimo priemones.</w:t>
            </w:r>
          </w:p>
          <w:p w:rsidR="007F6153" w:rsidRPr="005D2549" w:rsidRDefault="007F6153" w:rsidP="001371E4">
            <w:pPr>
              <w:widowControl w:val="0"/>
              <w:numPr>
                <w:ilvl w:val="0"/>
                <w:numId w:val="44"/>
              </w:numPr>
              <w:ind w:left="0" w:firstLine="0"/>
              <w:rPr>
                <w:lang w:eastAsia="en-US"/>
              </w:rPr>
            </w:pPr>
            <w:r w:rsidRPr="005D2549">
              <w:rPr>
                <w:lang w:eastAsia="en-US"/>
              </w:rPr>
              <w:t xml:space="preserve">Parinkti fasado </w:t>
            </w:r>
            <w:proofErr w:type="spellStart"/>
            <w:r w:rsidRPr="005D2549">
              <w:rPr>
                <w:lang w:eastAsia="en-US"/>
              </w:rPr>
              <w:t>AEĮ</w:t>
            </w:r>
            <w:proofErr w:type="spellEnd"/>
            <w:r w:rsidRPr="005D2549">
              <w:rPr>
                <w:lang w:eastAsia="en-US"/>
              </w:rPr>
              <w:t xml:space="preserve"> tvirtinimo sistemos medžiagas ir gaminius.</w:t>
            </w:r>
          </w:p>
          <w:p w:rsidR="007F6153" w:rsidRPr="005D2549" w:rsidRDefault="001258A8" w:rsidP="00D23B00">
            <w:pPr>
              <w:widowControl w:val="0"/>
              <w:rPr>
                <w:lang w:eastAsia="en-US"/>
              </w:rPr>
            </w:pPr>
            <w:r w:rsidRPr="005D2549">
              <w:rPr>
                <w:b/>
                <w:lang w:eastAsia="en-US"/>
              </w:rPr>
              <w:t>2.4</w:t>
            </w:r>
            <w:r w:rsidR="007F6153" w:rsidRPr="005D2549">
              <w:rPr>
                <w:b/>
                <w:lang w:eastAsia="en-US"/>
              </w:rPr>
              <w:t>. Tema.</w:t>
            </w:r>
            <w:r w:rsidR="007F6153" w:rsidRPr="005D2549">
              <w:rPr>
                <w:lang w:eastAsia="en-US"/>
              </w:rPr>
              <w:t xml:space="preserve"> Fasado </w:t>
            </w:r>
            <w:proofErr w:type="spellStart"/>
            <w:r w:rsidR="007F6153" w:rsidRPr="005D2549">
              <w:rPr>
                <w:lang w:eastAsia="en-US"/>
              </w:rPr>
              <w:t>AEĮ</w:t>
            </w:r>
            <w:proofErr w:type="spellEnd"/>
            <w:r w:rsidR="007F6153" w:rsidRPr="005D2549">
              <w:rPr>
                <w:lang w:eastAsia="en-US"/>
              </w:rPr>
              <w:t xml:space="preserve"> tvirtinimo sistemų tvirtinimo darbo įrankiai ir priemonės.</w:t>
            </w:r>
          </w:p>
          <w:p w:rsidR="007F6153" w:rsidRPr="005D2549" w:rsidRDefault="007F6153" w:rsidP="001371E4">
            <w:pPr>
              <w:widowControl w:val="0"/>
              <w:numPr>
                <w:ilvl w:val="0"/>
                <w:numId w:val="45"/>
              </w:numPr>
              <w:ind w:left="0" w:firstLine="0"/>
              <w:rPr>
                <w:lang w:eastAsia="en-US"/>
              </w:rPr>
            </w:pPr>
            <w:r w:rsidRPr="005D2549">
              <w:rPr>
                <w:lang w:eastAsia="en-US"/>
              </w:rPr>
              <w:t xml:space="preserve">Išvardinti ir apibūdinti </w:t>
            </w:r>
            <w:proofErr w:type="spellStart"/>
            <w:r w:rsidRPr="005D2549">
              <w:rPr>
                <w:lang w:eastAsia="en-US"/>
              </w:rPr>
              <w:t>AEĮ</w:t>
            </w:r>
            <w:proofErr w:type="spellEnd"/>
            <w:r w:rsidRPr="005D2549">
              <w:rPr>
                <w:lang w:eastAsia="en-US"/>
              </w:rPr>
              <w:t xml:space="preserve"> tvirtinimo sistemos tvirtinimui naudojamus įrankius ir priemones.</w:t>
            </w:r>
          </w:p>
          <w:p w:rsidR="007F6153" w:rsidRPr="005D2549" w:rsidRDefault="007F6153" w:rsidP="001371E4">
            <w:pPr>
              <w:widowControl w:val="0"/>
              <w:numPr>
                <w:ilvl w:val="0"/>
                <w:numId w:val="45"/>
              </w:numPr>
              <w:ind w:left="0" w:firstLine="0"/>
              <w:rPr>
                <w:lang w:eastAsia="en-US"/>
              </w:rPr>
            </w:pPr>
            <w:r w:rsidRPr="005D2549">
              <w:rPr>
                <w:lang w:eastAsia="en-US"/>
              </w:rPr>
              <w:t xml:space="preserve">Parinkti </w:t>
            </w:r>
            <w:proofErr w:type="spellStart"/>
            <w:r w:rsidRPr="005D2549">
              <w:rPr>
                <w:lang w:eastAsia="en-US"/>
              </w:rPr>
              <w:t>AEĮ</w:t>
            </w:r>
            <w:proofErr w:type="spellEnd"/>
            <w:r w:rsidRPr="005D2549">
              <w:rPr>
                <w:lang w:eastAsia="en-US"/>
              </w:rPr>
              <w:t xml:space="preserve"> tvirtinimo sistemos tvirtinimui naudojamus įrankius ir priemones.</w:t>
            </w:r>
          </w:p>
          <w:p w:rsidR="007F6153" w:rsidRPr="005D2549" w:rsidRDefault="007F6153" w:rsidP="00D23B00">
            <w:pPr>
              <w:widowControl w:val="0"/>
              <w:rPr>
                <w:lang w:eastAsia="en-US"/>
              </w:rPr>
            </w:pPr>
            <w:r w:rsidRPr="005D2549">
              <w:rPr>
                <w:b/>
                <w:lang w:eastAsia="en-US"/>
              </w:rPr>
              <w:t>2.</w:t>
            </w:r>
            <w:r w:rsidR="001258A8" w:rsidRPr="005D2549">
              <w:rPr>
                <w:b/>
                <w:lang w:eastAsia="en-US"/>
              </w:rPr>
              <w:t>5</w:t>
            </w:r>
            <w:r w:rsidRPr="005D2549">
              <w:rPr>
                <w:b/>
                <w:lang w:eastAsia="en-US"/>
              </w:rPr>
              <w:t>. Tema.</w:t>
            </w:r>
            <w:r w:rsidRPr="005D2549">
              <w:rPr>
                <w:lang w:eastAsia="en-US"/>
              </w:rPr>
              <w:t xml:space="preserve"> Fasado </w:t>
            </w:r>
            <w:proofErr w:type="spellStart"/>
            <w:r w:rsidRPr="005D2549">
              <w:rPr>
                <w:lang w:eastAsia="en-US"/>
              </w:rPr>
              <w:t>AEĮ</w:t>
            </w:r>
            <w:proofErr w:type="spellEnd"/>
            <w:r w:rsidRPr="005D2549">
              <w:rPr>
                <w:lang w:eastAsia="en-US"/>
              </w:rPr>
              <w:t xml:space="preserve"> tvirtinimo sistemų įrengimas ir tvirtinimas.</w:t>
            </w:r>
          </w:p>
          <w:p w:rsidR="007F6153" w:rsidRPr="005D2549" w:rsidRDefault="007F6153" w:rsidP="001371E4">
            <w:pPr>
              <w:widowControl w:val="0"/>
              <w:numPr>
                <w:ilvl w:val="0"/>
                <w:numId w:val="46"/>
              </w:numPr>
              <w:snapToGrid w:val="0"/>
              <w:ind w:left="0" w:firstLine="0"/>
              <w:rPr>
                <w:lang w:eastAsia="en-US"/>
              </w:rPr>
            </w:pPr>
            <w:r w:rsidRPr="005D2549">
              <w:rPr>
                <w:lang w:eastAsia="en-US"/>
              </w:rPr>
              <w:t xml:space="preserve">Apibūdinti fasado </w:t>
            </w:r>
            <w:proofErr w:type="spellStart"/>
            <w:r w:rsidRPr="005D2549">
              <w:rPr>
                <w:lang w:eastAsia="en-US"/>
              </w:rPr>
              <w:t>AEĮ</w:t>
            </w:r>
            <w:proofErr w:type="spellEnd"/>
            <w:r w:rsidRPr="005D2549">
              <w:rPr>
                <w:lang w:eastAsia="en-US"/>
              </w:rPr>
              <w:t xml:space="preserve"> tvirtinimo sistemų, elementų tvirtinimo technologiją.</w:t>
            </w:r>
          </w:p>
          <w:p w:rsidR="007F6153" w:rsidRPr="005D2549" w:rsidRDefault="007F6153" w:rsidP="001371E4">
            <w:pPr>
              <w:widowControl w:val="0"/>
              <w:numPr>
                <w:ilvl w:val="0"/>
                <w:numId w:val="46"/>
              </w:numPr>
              <w:snapToGrid w:val="0"/>
              <w:ind w:left="0" w:firstLine="0"/>
              <w:rPr>
                <w:lang w:eastAsia="en-US"/>
              </w:rPr>
            </w:pPr>
            <w:r w:rsidRPr="005D2549">
              <w:rPr>
                <w:lang w:eastAsia="en-US"/>
              </w:rPr>
              <w:t xml:space="preserve">Tvirtinti fasado </w:t>
            </w:r>
            <w:proofErr w:type="spellStart"/>
            <w:r w:rsidRPr="005D2549">
              <w:rPr>
                <w:lang w:eastAsia="en-US"/>
              </w:rPr>
              <w:t>AEĮ</w:t>
            </w:r>
            <w:proofErr w:type="spellEnd"/>
            <w:r w:rsidRPr="005D2549">
              <w:rPr>
                <w:lang w:eastAsia="en-US"/>
              </w:rPr>
              <w:t xml:space="preserve"> tvirtinimo sistemas pagal brėžinį laikantis saugaus darbo reikalavimų.</w:t>
            </w:r>
          </w:p>
        </w:tc>
        <w:tc>
          <w:tcPr>
            <w:tcW w:w="1506" w:type="pct"/>
            <w:tcBorders>
              <w:top w:val="single" w:sz="4" w:space="0" w:color="auto"/>
              <w:left w:val="single" w:sz="4" w:space="0" w:color="auto"/>
              <w:bottom w:val="single" w:sz="4" w:space="0" w:color="auto"/>
              <w:right w:val="single" w:sz="4" w:space="0" w:color="auto"/>
            </w:tcBorders>
          </w:tcPr>
          <w:p w:rsidR="007F6153" w:rsidRPr="005D2549" w:rsidRDefault="007F6153" w:rsidP="00D23B00">
            <w:pPr>
              <w:widowControl w:val="0"/>
              <w:rPr>
                <w:lang w:eastAsia="en-US"/>
              </w:rPr>
            </w:pPr>
            <w:r w:rsidRPr="005D2549">
              <w:rPr>
                <w:lang w:eastAsia="en-US"/>
              </w:rPr>
              <w:t xml:space="preserve">Pagal </w:t>
            </w:r>
            <w:proofErr w:type="spellStart"/>
            <w:r w:rsidRPr="005D2549">
              <w:rPr>
                <w:lang w:eastAsia="en-US"/>
              </w:rPr>
              <w:t>AEĮ</w:t>
            </w:r>
            <w:proofErr w:type="spellEnd"/>
            <w:r w:rsidRPr="005D2549">
              <w:rPr>
                <w:lang w:eastAsia="en-US"/>
              </w:rPr>
              <w:t xml:space="preserve"> tvirtinimo sistemos priemonių surinkimo ir tvirtinimo brėžinius ir naudojant IT programas, atliktas </w:t>
            </w:r>
            <w:proofErr w:type="spellStart"/>
            <w:r w:rsidRPr="005D2549">
              <w:rPr>
                <w:lang w:eastAsia="en-US"/>
              </w:rPr>
              <w:t>AEĮ</w:t>
            </w:r>
            <w:proofErr w:type="spellEnd"/>
            <w:r w:rsidRPr="005D2549">
              <w:rPr>
                <w:lang w:eastAsia="en-US"/>
              </w:rPr>
              <w:t xml:space="preserve"> tvirtinimo sistemos priemonių tvirtinimo eskizas,</w:t>
            </w:r>
            <w:r w:rsidR="001258A8" w:rsidRPr="005D2549">
              <w:rPr>
                <w:lang w:eastAsia="en-US"/>
              </w:rPr>
              <w:t xml:space="preserve"> </w:t>
            </w:r>
            <w:r w:rsidRPr="005D2549">
              <w:rPr>
                <w:lang w:eastAsia="en-US"/>
              </w:rPr>
              <w:t xml:space="preserve">parinktos ir apibūdintos fasado </w:t>
            </w:r>
            <w:proofErr w:type="spellStart"/>
            <w:r w:rsidRPr="005D2549">
              <w:rPr>
                <w:lang w:eastAsia="en-US"/>
              </w:rPr>
              <w:t>AEĮ</w:t>
            </w:r>
            <w:proofErr w:type="spellEnd"/>
            <w:r w:rsidRPr="005D2549">
              <w:rPr>
                <w:lang w:eastAsia="en-US"/>
              </w:rPr>
              <w:t xml:space="preserve"> tvirtinimo sistemos medžiagos ir gaminiai,</w:t>
            </w:r>
            <w:r w:rsidR="001258A8" w:rsidRPr="005D2549">
              <w:rPr>
                <w:lang w:eastAsia="en-US"/>
              </w:rPr>
              <w:t xml:space="preserve"> </w:t>
            </w:r>
            <w:r w:rsidRPr="005D2549">
              <w:rPr>
                <w:lang w:eastAsia="en-US"/>
              </w:rPr>
              <w:t xml:space="preserve">tvirtinamos fasado </w:t>
            </w:r>
            <w:proofErr w:type="spellStart"/>
            <w:r w:rsidRPr="005D2549">
              <w:rPr>
                <w:lang w:eastAsia="en-US"/>
              </w:rPr>
              <w:t>AEĮ</w:t>
            </w:r>
            <w:proofErr w:type="spellEnd"/>
            <w:r w:rsidRPr="005D2549">
              <w:rPr>
                <w:lang w:eastAsia="en-US"/>
              </w:rPr>
              <w:t xml:space="preserve"> tvirtinimo sistemos pagal brėžinį laikantis saugaus darbo reikalavimų, atlikti darbai užfiksuoti dokumentuose. </w:t>
            </w:r>
          </w:p>
        </w:tc>
      </w:tr>
      <w:tr w:rsidR="00677FE9" w:rsidRPr="005D2549" w:rsidTr="00D23B00">
        <w:trPr>
          <w:trHeight w:val="57"/>
        </w:trPr>
        <w:tc>
          <w:tcPr>
            <w:tcW w:w="1133" w:type="pct"/>
            <w:vMerge w:val="restart"/>
            <w:tcBorders>
              <w:top w:val="single" w:sz="4" w:space="0" w:color="auto"/>
              <w:left w:val="single" w:sz="4" w:space="0" w:color="auto"/>
              <w:bottom w:val="single" w:sz="4" w:space="0" w:color="auto"/>
              <w:right w:val="single" w:sz="4" w:space="0" w:color="auto"/>
            </w:tcBorders>
            <w:hideMark/>
          </w:tcPr>
          <w:p w:rsidR="007F6153" w:rsidRPr="005D2549" w:rsidRDefault="007F6153" w:rsidP="00D23B00">
            <w:pPr>
              <w:widowControl w:val="0"/>
              <w:rPr>
                <w:lang w:eastAsia="en-US"/>
              </w:rPr>
            </w:pPr>
            <w:r w:rsidRPr="005D2549">
              <w:rPr>
                <w:lang w:eastAsia="en-US"/>
              </w:rPr>
              <w:t>Materialieji ištekliai</w:t>
            </w:r>
          </w:p>
        </w:tc>
        <w:tc>
          <w:tcPr>
            <w:tcW w:w="3867" w:type="pct"/>
            <w:gridSpan w:val="2"/>
            <w:tcBorders>
              <w:top w:val="single" w:sz="4" w:space="0" w:color="auto"/>
              <w:left w:val="single" w:sz="4" w:space="0" w:color="auto"/>
              <w:bottom w:val="single" w:sz="4" w:space="0" w:color="auto"/>
              <w:right w:val="single" w:sz="4" w:space="0" w:color="auto"/>
            </w:tcBorders>
            <w:hideMark/>
          </w:tcPr>
          <w:p w:rsidR="007F6153" w:rsidRPr="005D2549" w:rsidRDefault="007F6153" w:rsidP="00D23B00">
            <w:pPr>
              <w:widowControl w:val="0"/>
              <w:rPr>
                <w:lang w:eastAsia="en-US"/>
              </w:rPr>
            </w:pPr>
            <w:r w:rsidRPr="005D2549">
              <w:rPr>
                <w:b/>
                <w:bCs/>
                <w:lang w:eastAsia="en-US"/>
              </w:rPr>
              <w:t>Mokymo/</w:t>
            </w:r>
            <w:proofErr w:type="spellStart"/>
            <w:r w:rsidRPr="005D2549">
              <w:rPr>
                <w:b/>
                <w:bCs/>
                <w:lang w:eastAsia="en-US"/>
              </w:rPr>
              <w:t>si</w:t>
            </w:r>
            <w:proofErr w:type="spellEnd"/>
            <w:r w:rsidRPr="005D2549">
              <w:rPr>
                <w:b/>
                <w:bCs/>
                <w:lang w:eastAsia="en-US"/>
              </w:rPr>
              <w:t xml:space="preserve"> medžiaga:</w:t>
            </w:r>
          </w:p>
          <w:p w:rsidR="007F6153" w:rsidRPr="005D2549" w:rsidRDefault="007F6153" w:rsidP="00D23B00">
            <w:pPr>
              <w:widowControl w:val="0"/>
              <w:rPr>
                <w:lang w:eastAsia="en-US"/>
              </w:rPr>
            </w:pPr>
            <w:r w:rsidRPr="005D2549">
              <w:rPr>
                <w:bCs/>
                <w:lang w:eastAsia="en-US"/>
              </w:rPr>
              <w:t xml:space="preserve">Metodinė </w:t>
            </w:r>
            <w:proofErr w:type="spellStart"/>
            <w:r w:rsidRPr="005D2549">
              <w:rPr>
                <w:bCs/>
                <w:lang w:eastAsia="en-US"/>
              </w:rPr>
              <w:t>dalomoji</w:t>
            </w:r>
            <w:proofErr w:type="spellEnd"/>
            <w:r w:rsidRPr="005D2549">
              <w:rPr>
                <w:bCs/>
                <w:lang w:eastAsia="en-US"/>
              </w:rPr>
              <w:t xml:space="preserve"> medžiaga, vadovėliai, užduočių sąsiuviniai, praktinių darbų atlikimo užduotys, technologinės kortelės.</w:t>
            </w:r>
          </w:p>
        </w:tc>
      </w:tr>
      <w:tr w:rsidR="00677FE9" w:rsidRPr="005D2549" w:rsidTr="00D23B00">
        <w:trPr>
          <w:trHeight w:val="57"/>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7F6153" w:rsidRPr="005D2549" w:rsidRDefault="007F6153" w:rsidP="00D23B00">
            <w:pPr>
              <w:widowControl w:val="0"/>
              <w:rPr>
                <w:b/>
                <w:lang w:eastAsia="en-US"/>
              </w:rPr>
            </w:pPr>
          </w:p>
        </w:tc>
        <w:tc>
          <w:tcPr>
            <w:tcW w:w="3867" w:type="pct"/>
            <w:gridSpan w:val="2"/>
            <w:tcBorders>
              <w:top w:val="single" w:sz="4" w:space="0" w:color="auto"/>
              <w:left w:val="single" w:sz="4" w:space="0" w:color="auto"/>
              <w:bottom w:val="single" w:sz="4" w:space="0" w:color="auto"/>
              <w:right w:val="single" w:sz="4" w:space="0" w:color="auto"/>
            </w:tcBorders>
            <w:hideMark/>
          </w:tcPr>
          <w:p w:rsidR="007F6153" w:rsidRPr="005D2549" w:rsidRDefault="007F6153" w:rsidP="00D23B00">
            <w:pPr>
              <w:widowControl w:val="0"/>
              <w:rPr>
                <w:b/>
                <w:bCs/>
                <w:lang w:eastAsia="en-US"/>
              </w:rPr>
            </w:pPr>
            <w:r w:rsidRPr="005D2549">
              <w:rPr>
                <w:b/>
                <w:bCs/>
                <w:lang w:eastAsia="en-US"/>
              </w:rPr>
              <w:t>Mokymo/</w:t>
            </w:r>
            <w:proofErr w:type="spellStart"/>
            <w:r w:rsidRPr="005D2549">
              <w:rPr>
                <w:b/>
                <w:bCs/>
                <w:lang w:eastAsia="en-US"/>
              </w:rPr>
              <w:t>si</w:t>
            </w:r>
            <w:proofErr w:type="spellEnd"/>
            <w:r w:rsidRPr="005D2549">
              <w:rPr>
                <w:b/>
                <w:bCs/>
                <w:lang w:eastAsia="en-US"/>
              </w:rPr>
              <w:t xml:space="preserve"> priemonės:</w:t>
            </w:r>
          </w:p>
          <w:p w:rsidR="007F6153" w:rsidRPr="005D2549" w:rsidRDefault="007F6153" w:rsidP="00D23B00">
            <w:pPr>
              <w:widowControl w:val="0"/>
              <w:rPr>
                <w:lang w:eastAsia="en-US"/>
              </w:rPr>
            </w:pPr>
            <w:r w:rsidRPr="005D2549">
              <w:rPr>
                <w:lang w:eastAsia="en-US"/>
              </w:rPr>
              <w:t>Darbo įrankiai ir įranga, medžiagos, matavimo ir tikrinimo prietaisai, individualios apsaugos priemonės (darbo rūbai, pirštinės, akiniai, ausinės)</w:t>
            </w:r>
          </w:p>
        </w:tc>
      </w:tr>
      <w:tr w:rsidR="00677FE9" w:rsidRPr="005D2549" w:rsidTr="00D23B00">
        <w:trPr>
          <w:trHeight w:val="57"/>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7F6153" w:rsidRPr="005D2549" w:rsidRDefault="007F6153" w:rsidP="00D23B00">
            <w:pPr>
              <w:widowControl w:val="0"/>
              <w:rPr>
                <w:b/>
                <w:lang w:eastAsia="en-US"/>
              </w:rPr>
            </w:pPr>
          </w:p>
        </w:tc>
        <w:tc>
          <w:tcPr>
            <w:tcW w:w="3867" w:type="pct"/>
            <w:gridSpan w:val="2"/>
            <w:tcBorders>
              <w:top w:val="single" w:sz="4" w:space="0" w:color="auto"/>
              <w:left w:val="single" w:sz="4" w:space="0" w:color="auto"/>
              <w:bottom w:val="single" w:sz="4" w:space="0" w:color="auto"/>
              <w:right w:val="single" w:sz="4" w:space="0" w:color="auto"/>
            </w:tcBorders>
            <w:hideMark/>
          </w:tcPr>
          <w:p w:rsidR="00677FE9" w:rsidRDefault="007F6153" w:rsidP="00D23B00">
            <w:pPr>
              <w:widowControl w:val="0"/>
              <w:rPr>
                <w:bCs/>
                <w:lang w:eastAsia="en-US"/>
              </w:rPr>
            </w:pPr>
            <w:r w:rsidRPr="005D2549">
              <w:rPr>
                <w:b/>
                <w:bCs/>
                <w:lang w:eastAsia="en-US"/>
              </w:rPr>
              <w:t>Kiti ištekliai:</w:t>
            </w:r>
          </w:p>
          <w:p w:rsidR="007F6153" w:rsidRPr="005D2549" w:rsidRDefault="007F6153" w:rsidP="00D23B00">
            <w:pPr>
              <w:widowControl w:val="0"/>
              <w:rPr>
                <w:bCs/>
                <w:lang w:eastAsia="en-US"/>
              </w:rPr>
            </w:pPr>
            <w:r w:rsidRPr="005D2549">
              <w:rPr>
                <w:bCs/>
                <w:lang w:eastAsia="en-US"/>
              </w:rPr>
              <w:t>Teorinio mokymo klasė (auditorija) su demonstravimo įranga.</w:t>
            </w:r>
          </w:p>
        </w:tc>
      </w:tr>
      <w:tr w:rsidR="00677FE9" w:rsidRPr="005D2549" w:rsidTr="00D23B00">
        <w:trPr>
          <w:trHeight w:val="57"/>
        </w:trPr>
        <w:tc>
          <w:tcPr>
            <w:tcW w:w="1133" w:type="pct"/>
          </w:tcPr>
          <w:p w:rsidR="00734ED6" w:rsidRPr="005D2549" w:rsidRDefault="00734ED6" w:rsidP="00D23B00">
            <w:pPr>
              <w:widowControl w:val="0"/>
            </w:pPr>
            <w:r w:rsidRPr="005D2549">
              <w:t>Reikalavimai mokytojų dalykiniam pasirengimui (dalykinei kvalifikacijai</w:t>
            </w:r>
          </w:p>
        </w:tc>
        <w:tc>
          <w:tcPr>
            <w:tcW w:w="3867" w:type="pct"/>
            <w:gridSpan w:val="2"/>
          </w:tcPr>
          <w:p w:rsidR="00734ED6" w:rsidRPr="005D2549" w:rsidRDefault="00734ED6" w:rsidP="00D23B00">
            <w:pPr>
              <w:widowControl w:val="0"/>
            </w:pPr>
            <w:r w:rsidRPr="005D2549">
              <w:t>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34ED6" w:rsidRPr="005D2549" w:rsidRDefault="00734ED6" w:rsidP="00D23B00">
            <w:pPr>
              <w:widowControl w:val="0"/>
            </w:pPr>
            <w:r w:rsidRPr="005D2549">
              <w:t>2) turintis aukštąjį ar lygiavertę kvalifikaciją (išsilavinimą) arba ne mažesnę kaip 3 metų profesinės veiklos patirtį</w:t>
            </w:r>
            <w:r w:rsidR="00D23B00">
              <w:t>.</w:t>
            </w:r>
            <w:r w:rsidRPr="005D2549">
              <w:t>.</w:t>
            </w:r>
          </w:p>
        </w:tc>
      </w:tr>
    </w:tbl>
    <w:p w:rsidR="007F6153" w:rsidRPr="005D2549" w:rsidRDefault="007F6153" w:rsidP="005D2549">
      <w:pPr>
        <w:widowControl w:val="0"/>
        <w:rPr>
          <w:iCs/>
        </w:rPr>
      </w:pPr>
    </w:p>
    <w:p w:rsidR="007F6153" w:rsidRPr="005D2549" w:rsidRDefault="007F6153" w:rsidP="005D2549">
      <w:pPr>
        <w:widowControl w:val="0"/>
        <w:rPr>
          <w:iCs/>
        </w:rPr>
      </w:pPr>
    </w:p>
    <w:p w:rsidR="00677FE9" w:rsidRDefault="00EB6321" w:rsidP="005D2549">
      <w:pPr>
        <w:widowControl w:val="0"/>
        <w:rPr>
          <w:b/>
          <w:bCs/>
          <w:iCs/>
        </w:rPr>
      </w:pPr>
      <w:bookmarkStart w:id="4" w:name="_Toc452459388"/>
      <w:r w:rsidRPr="005D2549">
        <w:rPr>
          <w:b/>
          <w:bCs/>
          <w:iCs/>
        </w:rPr>
        <w:t>Modulio</w:t>
      </w:r>
      <w:r w:rsidR="00677FE9">
        <w:rPr>
          <w:b/>
          <w:bCs/>
          <w:iCs/>
        </w:rPr>
        <w:t xml:space="preserve"> </w:t>
      </w:r>
      <w:r w:rsidR="005E0CEB" w:rsidRPr="005D2549">
        <w:rPr>
          <w:b/>
          <w:bCs/>
          <w:iCs/>
        </w:rPr>
        <w:t xml:space="preserve">pavadinimas </w:t>
      </w:r>
      <w:r w:rsidRPr="005D2549">
        <w:rPr>
          <w:b/>
          <w:bCs/>
          <w:iCs/>
        </w:rPr>
        <w:t>„Saulės šilumos kolektorių sistemos montavimas“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6"/>
        <w:gridCol w:w="4680"/>
        <w:gridCol w:w="2985"/>
      </w:tblGrid>
      <w:tr w:rsidR="00677FE9" w:rsidRPr="005D2549" w:rsidTr="00D23B00">
        <w:trPr>
          <w:trHeight w:val="57"/>
        </w:trPr>
        <w:tc>
          <w:tcPr>
            <w:tcW w:w="1133" w:type="pct"/>
          </w:tcPr>
          <w:p w:rsidR="00EB6321" w:rsidRPr="005D2549" w:rsidRDefault="00EB6321" w:rsidP="00D23B00">
            <w:pPr>
              <w:widowControl w:val="0"/>
            </w:pPr>
            <w:r w:rsidRPr="005D2549">
              <w:t>Modulio kodas</w:t>
            </w:r>
          </w:p>
        </w:tc>
        <w:tc>
          <w:tcPr>
            <w:tcW w:w="3867" w:type="pct"/>
            <w:gridSpan w:val="2"/>
          </w:tcPr>
          <w:p w:rsidR="00EB6321" w:rsidRPr="005D2549" w:rsidRDefault="00D93DF2" w:rsidP="00D23B00">
            <w:pPr>
              <w:widowControl w:val="0"/>
            </w:pPr>
            <w:r w:rsidRPr="005D2549">
              <w:t>4071347</w:t>
            </w:r>
          </w:p>
        </w:tc>
      </w:tr>
      <w:tr w:rsidR="00677FE9" w:rsidRPr="005D2549" w:rsidTr="00D23B00">
        <w:trPr>
          <w:trHeight w:val="57"/>
        </w:trPr>
        <w:tc>
          <w:tcPr>
            <w:tcW w:w="1133" w:type="pct"/>
          </w:tcPr>
          <w:p w:rsidR="00EB6321" w:rsidRPr="005D2549" w:rsidRDefault="008B381F" w:rsidP="00D23B00">
            <w:pPr>
              <w:widowControl w:val="0"/>
            </w:pPr>
            <w:r>
              <w:t xml:space="preserve">Modulio </w:t>
            </w:r>
            <w:r w:rsidR="00EB6321" w:rsidRPr="005D2549">
              <w:t>LTKS lygis</w:t>
            </w:r>
          </w:p>
        </w:tc>
        <w:tc>
          <w:tcPr>
            <w:tcW w:w="3867" w:type="pct"/>
            <w:gridSpan w:val="2"/>
          </w:tcPr>
          <w:p w:rsidR="00EB6321" w:rsidRPr="005D2549" w:rsidRDefault="00EB6321" w:rsidP="00D23B00">
            <w:pPr>
              <w:widowControl w:val="0"/>
            </w:pPr>
            <w:r w:rsidRPr="005D2549">
              <w:t>IV</w:t>
            </w:r>
          </w:p>
        </w:tc>
      </w:tr>
      <w:tr w:rsidR="00677FE9" w:rsidRPr="005D2549" w:rsidTr="00D23B00">
        <w:trPr>
          <w:trHeight w:val="57"/>
        </w:trPr>
        <w:tc>
          <w:tcPr>
            <w:tcW w:w="1133" w:type="pct"/>
          </w:tcPr>
          <w:p w:rsidR="00EB6321" w:rsidRPr="005D2549" w:rsidRDefault="00FA00A0" w:rsidP="00D23B00">
            <w:pPr>
              <w:widowControl w:val="0"/>
            </w:pPr>
            <w:r>
              <w:t>Apimtis mokymosi kreditais</w:t>
            </w:r>
          </w:p>
        </w:tc>
        <w:tc>
          <w:tcPr>
            <w:tcW w:w="3867" w:type="pct"/>
            <w:gridSpan w:val="2"/>
          </w:tcPr>
          <w:p w:rsidR="00EB6321" w:rsidRPr="005D2549" w:rsidRDefault="007F6153" w:rsidP="00D23B00">
            <w:pPr>
              <w:widowControl w:val="0"/>
            </w:pPr>
            <w:r w:rsidRPr="005D2549">
              <w:t>5</w:t>
            </w:r>
          </w:p>
        </w:tc>
      </w:tr>
      <w:tr w:rsidR="00677FE9" w:rsidRPr="005D2549" w:rsidTr="00D23B00">
        <w:trPr>
          <w:trHeight w:val="57"/>
        </w:trPr>
        <w:tc>
          <w:tcPr>
            <w:tcW w:w="1133" w:type="pct"/>
            <w:tcBorders>
              <w:bottom w:val="single" w:sz="4" w:space="0" w:color="auto"/>
            </w:tcBorders>
          </w:tcPr>
          <w:p w:rsidR="00EB6321" w:rsidRPr="005D2549" w:rsidRDefault="005E0CEB" w:rsidP="00D23B00">
            <w:pPr>
              <w:widowControl w:val="0"/>
            </w:pPr>
            <w:r w:rsidRPr="005D2549">
              <w:t>K</w:t>
            </w:r>
            <w:r w:rsidR="00EB6321" w:rsidRPr="005D2549">
              <w:t>ompetencijos</w:t>
            </w:r>
          </w:p>
        </w:tc>
        <w:tc>
          <w:tcPr>
            <w:tcW w:w="3867" w:type="pct"/>
            <w:gridSpan w:val="2"/>
            <w:tcBorders>
              <w:bottom w:val="single" w:sz="4" w:space="0" w:color="auto"/>
            </w:tcBorders>
          </w:tcPr>
          <w:p w:rsidR="00EB6321" w:rsidRPr="005D2549" w:rsidRDefault="005E0CEB" w:rsidP="00D23B00">
            <w:pPr>
              <w:widowControl w:val="0"/>
            </w:pPr>
            <w:r w:rsidRPr="005D2549">
              <w:t>M</w:t>
            </w:r>
            <w:r w:rsidR="007F6153" w:rsidRPr="005D2549">
              <w:t>ontuoti saulės šilumos kolektorių sistemas</w:t>
            </w:r>
          </w:p>
        </w:tc>
      </w:tr>
      <w:tr w:rsidR="00677FE9" w:rsidRPr="005D2549" w:rsidTr="00D23B00">
        <w:trPr>
          <w:trHeight w:val="57"/>
        </w:trPr>
        <w:tc>
          <w:tcPr>
            <w:tcW w:w="1133" w:type="pct"/>
            <w:shd w:val="clear" w:color="auto" w:fill="D9D9D9"/>
          </w:tcPr>
          <w:p w:rsidR="00EB6321" w:rsidRPr="005D2549" w:rsidRDefault="009B767A" w:rsidP="00D23B00">
            <w:pPr>
              <w:widowControl w:val="0"/>
              <w:rPr>
                <w:bCs/>
                <w:iCs/>
              </w:rPr>
            </w:pPr>
            <w:r>
              <w:rPr>
                <w:bCs/>
                <w:iCs/>
              </w:rPr>
              <w:t>Modulio mokymosi rezultatai</w:t>
            </w:r>
          </w:p>
        </w:tc>
        <w:tc>
          <w:tcPr>
            <w:tcW w:w="2361" w:type="pct"/>
            <w:shd w:val="clear" w:color="auto" w:fill="D9D9D9"/>
          </w:tcPr>
          <w:p w:rsidR="00EB6321" w:rsidRPr="005D2549" w:rsidRDefault="00EB6321" w:rsidP="00D23B00">
            <w:pPr>
              <w:widowControl w:val="0"/>
              <w:rPr>
                <w:bCs/>
                <w:iCs/>
              </w:rPr>
            </w:pPr>
            <w:r w:rsidRPr="005D2549">
              <w:rPr>
                <w:bCs/>
                <w:iCs/>
              </w:rPr>
              <w:t>Rekomenduojamas turinys, reikalingas rezultatams pasiekti</w:t>
            </w:r>
          </w:p>
        </w:tc>
        <w:tc>
          <w:tcPr>
            <w:tcW w:w="1506" w:type="pct"/>
            <w:shd w:val="clear" w:color="auto" w:fill="D9D9D9"/>
          </w:tcPr>
          <w:p w:rsidR="00EB6321" w:rsidRPr="005D2549" w:rsidRDefault="00EB6321" w:rsidP="00D23B00">
            <w:pPr>
              <w:widowControl w:val="0"/>
              <w:rPr>
                <w:bCs/>
                <w:iCs/>
              </w:rPr>
            </w:pPr>
            <w:r w:rsidRPr="005D2549">
              <w:rPr>
                <w:bCs/>
                <w:iCs/>
              </w:rPr>
              <w:t>Mokymosi pasiekimų</w:t>
            </w:r>
            <w:r w:rsidR="00D23B00">
              <w:rPr>
                <w:bCs/>
                <w:iCs/>
              </w:rPr>
              <w:t xml:space="preserve"> </w:t>
            </w:r>
            <w:r w:rsidRPr="005D2549">
              <w:rPr>
                <w:bCs/>
                <w:iCs/>
              </w:rPr>
              <w:t>įvertinimo kriterijai</w:t>
            </w:r>
          </w:p>
        </w:tc>
      </w:tr>
      <w:tr w:rsidR="00677FE9" w:rsidRPr="005D2549" w:rsidTr="00D23B00">
        <w:trPr>
          <w:trHeight w:val="57"/>
        </w:trPr>
        <w:tc>
          <w:tcPr>
            <w:tcW w:w="1133" w:type="pct"/>
          </w:tcPr>
          <w:p w:rsidR="00EB6321" w:rsidRPr="005D2549" w:rsidRDefault="00EB6321" w:rsidP="00D23B00">
            <w:pPr>
              <w:widowControl w:val="0"/>
            </w:pPr>
            <w:r w:rsidRPr="005D2549">
              <w:t xml:space="preserve">1. Suvokti saulės energijos panaudojimo šilumai gaminti būdus ir principus, galimybes ir apribojimus. Suprasti šilumos iš saulės gamybos technologijas, jų tipus, veikimo principus. </w:t>
            </w:r>
          </w:p>
        </w:tc>
        <w:tc>
          <w:tcPr>
            <w:tcW w:w="2361" w:type="pct"/>
          </w:tcPr>
          <w:p w:rsidR="00677FE9" w:rsidRDefault="00EB6321" w:rsidP="00D23B00">
            <w:pPr>
              <w:widowControl w:val="0"/>
            </w:pPr>
            <w:r w:rsidRPr="005D2549">
              <w:rPr>
                <w:b/>
              </w:rPr>
              <w:t xml:space="preserve">1.1 Tema. </w:t>
            </w:r>
            <w:r w:rsidRPr="005D2549">
              <w:t>Saulės energijos panaudojimo šilumai gaminti galimybės, principai, ypatumai, tam naudojamų technologijų tipai, jų veikimo principai.</w:t>
            </w:r>
          </w:p>
          <w:p w:rsidR="00EB6321" w:rsidRPr="005D2549" w:rsidRDefault="00EB6321" w:rsidP="001371E4">
            <w:pPr>
              <w:widowControl w:val="0"/>
              <w:numPr>
                <w:ilvl w:val="0"/>
                <w:numId w:val="34"/>
              </w:numPr>
              <w:ind w:left="0" w:firstLine="0"/>
            </w:pPr>
            <w:r w:rsidRPr="005D2549">
              <w:t>Paaiškinti saulės energijos panaudojimo šilumai gaminti ypatumus.</w:t>
            </w:r>
          </w:p>
          <w:p w:rsidR="00EB6321" w:rsidRPr="005D2549" w:rsidRDefault="00EB6321" w:rsidP="001371E4">
            <w:pPr>
              <w:widowControl w:val="0"/>
              <w:numPr>
                <w:ilvl w:val="0"/>
                <w:numId w:val="34"/>
              </w:numPr>
              <w:ind w:left="0" w:firstLine="0"/>
            </w:pPr>
            <w:r w:rsidRPr="005D2549">
              <w:t>Apibrėžti skirtingų technologijų, skirtų šilumos gamybai iš saulės energijos tipus, veikimo principus, skirtumus ir pritaikymo galimybių ypatumus.</w:t>
            </w:r>
          </w:p>
        </w:tc>
        <w:tc>
          <w:tcPr>
            <w:tcW w:w="1506" w:type="pct"/>
          </w:tcPr>
          <w:p w:rsidR="00EB6321" w:rsidRPr="005D2549" w:rsidRDefault="001258A8" w:rsidP="008B381F">
            <w:pPr>
              <w:widowControl w:val="0"/>
            </w:pPr>
            <w:r w:rsidRPr="005D2549">
              <w:t>I</w:t>
            </w:r>
            <w:r w:rsidR="00EB6321" w:rsidRPr="005D2549">
              <w:t>šanalizuoti saulės energijos panaudojimo šilumai gaminti pagrindiniai principai,</w:t>
            </w:r>
            <w:r w:rsidR="008B381F">
              <w:t xml:space="preserve"> </w:t>
            </w:r>
            <w:r w:rsidR="00EB6321" w:rsidRPr="005D2549">
              <w:t xml:space="preserve">išnagrinėta šilumos gamybos iš saulės energijos technologijos, jų galimybės ir apribojimai, ypatumai, skirtumai. </w:t>
            </w:r>
          </w:p>
        </w:tc>
      </w:tr>
      <w:tr w:rsidR="00677FE9" w:rsidRPr="005D2549" w:rsidTr="00D23B00">
        <w:trPr>
          <w:trHeight w:val="57"/>
        </w:trPr>
        <w:tc>
          <w:tcPr>
            <w:tcW w:w="1133" w:type="pct"/>
          </w:tcPr>
          <w:p w:rsidR="00EB6321" w:rsidRPr="005D2549" w:rsidRDefault="00EB6321" w:rsidP="00D23B00">
            <w:pPr>
              <w:widowControl w:val="0"/>
            </w:pPr>
            <w:r w:rsidRPr="005D2549">
              <w:t>2. Suplanuoti ir pasiruošti atlikti kolektorių įrenginių montavimo procesus.</w:t>
            </w:r>
          </w:p>
        </w:tc>
        <w:tc>
          <w:tcPr>
            <w:tcW w:w="2361" w:type="pct"/>
          </w:tcPr>
          <w:p w:rsidR="00EB6321" w:rsidRPr="005D2549" w:rsidRDefault="00EB6321" w:rsidP="00D23B00">
            <w:pPr>
              <w:widowControl w:val="0"/>
            </w:pPr>
            <w:r w:rsidRPr="005D2549">
              <w:rPr>
                <w:b/>
              </w:rPr>
              <w:t>2.1. Tema.</w:t>
            </w:r>
            <w:r w:rsidRPr="005D2549">
              <w:t xml:space="preserve"> Darbų planavimas ir pasiruošimas atlikti technologinius procesus naudojantis kolektorių montavimo brėžiniais.</w:t>
            </w:r>
          </w:p>
          <w:p w:rsidR="00EB6321" w:rsidRPr="005D2549" w:rsidRDefault="00EB6321" w:rsidP="001371E4">
            <w:pPr>
              <w:widowControl w:val="0"/>
              <w:numPr>
                <w:ilvl w:val="0"/>
                <w:numId w:val="40"/>
              </w:numPr>
              <w:ind w:left="0" w:firstLine="0"/>
            </w:pPr>
            <w:r w:rsidRPr="005D2549">
              <w:t>Išnagrinėti brėžinius, schemas ir kitą techninę dokumentaciją, paaiškinti kolektorių montavimo ir eksploatavimo technologinius procesus, darbų eiliškumą ir jo priežastingumą.</w:t>
            </w:r>
          </w:p>
        </w:tc>
        <w:tc>
          <w:tcPr>
            <w:tcW w:w="1506" w:type="pct"/>
          </w:tcPr>
          <w:p w:rsidR="00EB6321" w:rsidRPr="005D2549" w:rsidRDefault="001258A8" w:rsidP="00D23B00">
            <w:pPr>
              <w:widowControl w:val="0"/>
            </w:pPr>
            <w:r w:rsidRPr="005D2549">
              <w:t>P</w:t>
            </w:r>
            <w:r w:rsidR="00EB6321" w:rsidRPr="005D2549">
              <w:t>alygintos</w:t>
            </w:r>
            <w:r w:rsidR="00677FE9">
              <w:t xml:space="preserve"> </w:t>
            </w:r>
            <w:r w:rsidR="00EB6321" w:rsidRPr="005D2549">
              <w:t>ir išnagrinėtos kelios</w:t>
            </w:r>
            <w:r w:rsidR="00677FE9">
              <w:t xml:space="preserve"> </w:t>
            </w:r>
            <w:r w:rsidR="00EB6321" w:rsidRPr="005D2549">
              <w:t>kolektorių montavimo technologijos, išnagrinėjus brėžinius, schemas ir kitą techninę dokumentaciją, parinktas darbų</w:t>
            </w:r>
            <w:r w:rsidR="00677FE9">
              <w:t xml:space="preserve"> </w:t>
            </w:r>
            <w:r w:rsidR="00EB6321" w:rsidRPr="005D2549">
              <w:t>eiliškumas.</w:t>
            </w:r>
          </w:p>
        </w:tc>
      </w:tr>
      <w:tr w:rsidR="00677FE9" w:rsidRPr="005D2549" w:rsidTr="00D23B00">
        <w:trPr>
          <w:trHeight w:val="57"/>
        </w:trPr>
        <w:tc>
          <w:tcPr>
            <w:tcW w:w="1133" w:type="pct"/>
          </w:tcPr>
          <w:p w:rsidR="00EB6321" w:rsidRPr="005D2549" w:rsidRDefault="00EB6321" w:rsidP="00D23B00">
            <w:pPr>
              <w:widowControl w:val="0"/>
            </w:pPr>
            <w:r w:rsidRPr="005D2549">
              <w:t>3. Parinkti ir parengti kolektorių įrenginių montavimui reikalingas medžiagas.</w:t>
            </w:r>
          </w:p>
        </w:tc>
        <w:tc>
          <w:tcPr>
            <w:tcW w:w="2361" w:type="pct"/>
          </w:tcPr>
          <w:p w:rsidR="00EB6321" w:rsidRPr="005D2549" w:rsidRDefault="00EB6321" w:rsidP="00D23B00">
            <w:pPr>
              <w:widowControl w:val="0"/>
            </w:pPr>
            <w:r w:rsidRPr="005D2549">
              <w:rPr>
                <w:b/>
              </w:rPr>
              <w:t>3.1. Tema.</w:t>
            </w:r>
            <w:r w:rsidRPr="005D2549">
              <w:t xml:space="preserve"> Kolektorių vamzdžių, fasoninių dalių, santechninės armatūros,</w:t>
            </w:r>
            <w:r w:rsidR="00677FE9">
              <w:t xml:space="preserve"> </w:t>
            </w:r>
            <w:r w:rsidRPr="005D2549">
              <w:t>cheminės, fizinės, mechaninės ir technologinės savybės.</w:t>
            </w:r>
          </w:p>
          <w:p w:rsidR="00EB6321" w:rsidRPr="005D2549" w:rsidRDefault="00EB6321" w:rsidP="001371E4">
            <w:pPr>
              <w:widowControl w:val="0"/>
              <w:numPr>
                <w:ilvl w:val="0"/>
                <w:numId w:val="33"/>
              </w:numPr>
              <w:ind w:left="0" w:firstLine="0"/>
            </w:pPr>
            <w:r w:rsidRPr="005D2549">
              <w:t>Išvardinti medžiagų tipus, paaiškinti jų paskirtį.</w:t>
            </w:r>
          </w:p>
          <w:p w:rsidR="00EB6321" w:rsidRPr="005D2549" w:rsidRDefault="00EB6321" w:rsidP="001371E4">
            <w:pPr>
              <w:widowControl w:val="0"/>
              <w:numPr>
                <w:ilvl w:val="0"/>
                <w:numId w:val="33"/>
              </w:numPr>
              <w:ind w:left="0" w:firstLine="0"/>
            </w:pPr>
            <w:r w:rsidRPr="005D2549">
              <w:t>Paaiškinti, kaip saugoti, paruošti ir naudoti medžiagas.</w:t>
            </w:r>
          </w:p>
          <w:p w:rsidR="00EB6321" w:rsidRPr="005D2549" w:rsidRDefault="00EB6321" w:rsidP="001371E4">
            <w:pPr>
              <w:widowControl w:val="0"/>
              <w:numPr>
                <w:ilvl w:val="0"/>
                <w:numId w:val="33"/>
              </w:numPr>
              <w:ind w:left="0" w:firstLine="0"/>
            </w:pPr>
            <w:r w:rsidRPr="005D2549">
              <w:t xml:space="preserve">Atsirinkti medžiagas pagal jų klasifikavimą ir žymėjimą. </w:t>
            </w:r>
          </w:p>
        </w:tc>
        <w:tc>
          <w:tcPr>
            <w:tcW w:w="1506" w:type="pct"/>
          </w:tcPr>
          <w:p w:rsidR="00EB6321" w:rsidRPr="005D2549" w:rsidRDefault="00B836B6" w:rsidP="00D23B00">
            <w:pPr>
              <w:widowControl w:val="0"/>
            </w:pPr>
            <w:r w:rsidRPr="005D2549">
              <w:t>A</w:t>
            </w:r>
            <w:r w:rsidR="00EB6321" w:rsidRPr="005D2549">
              <w:t>pibūdinti medžiagų tipai, paaiškinta ir išnagrinėta jų paskirtis, paaiškinta kaip jas saugoti, paruošti bei naudoti, paaiškinta, kaip jos jungiasi, atsirinktos medžiagos pagal jų klasifikavimą ir žymėjimą.</w:t>
            </w:r>
          </w:p>
        </w:tc>
      </w:tr>
      <w:tr w:rsidR="00677FE9" w:rsidRPr="005D2549" w:rsidTr="00D23B00">
        <w:trPr>
          <w:trHeight w:val="57"/>
        </w:trPr>
        <w:tc>
          <w:tcPr>
            <w:tcW w:w="1133" w:type="pct"/>
          </w:tcPr>
          <w:p w:rsidR="00EB6321" w:rsidRPr="005D2549" w:rsidRDefault="00EB6321" w:rsidP="00D23B00">
            <w:pPr>
              <w:widowControl w:val="0"/>
            </w:pPr>
            <w:r w:rsidRPr="005D2549">
              <w:t>4. Parengti kolektorių įrenginių montavimui reikalingus įrankius bei įrenginius.</w:t>
            </w:r>
          </w:p>
        </w:tc>
        <w:tc>
          <w:tcPr>
            <w:tcW w:w="2361" w:type="pct"/>
          </w:tcPr>
          <w:p w:rsidR="00677FE9" w:rsidRDefault="00EB6321" w:rsidP="00D23B00">
            <w:pPr>
              <w:widowControl w:val="0"/>
              <w:rPr>
                <w:b/>
              </w:rPr>
            </w:pPr>
            <w:r w:rsidRPr="005D2549">
              <w:rPr>
                <w:b/>
              </w:rPr>
              <w:t>4.1. Tema.</w:t>
            </w:r>
          </w:p>
          <w:p w:rsidR="00EB6321" w:rsidRPr="005D2549" w:rsidRDefault="00EB6321" w:rsidP="00D23B00">
            <w:pPr>
              <w:widowControl w:val="0"/>
            </w:pPr>
            <w:r w:rsidRPr="005D2549">
              <w:t>Įrankiai bei įrenginiai, naudojami kolektorių montavimo darbams atlikti.</w:t>
            </w:r>
          </w:p>
          <w:p w:rsidR="00677FE9" w:rsidRDefault="00EB6321" w:rsidP="001371E4">
            <w:pPr>
              <w:widowControl w:val="0"/>
              <w:numPr>
                <w:ilvl w:val="0"/>
                <w:numId w:val="32"/>
              </w:numPr>
              <w:tabs>
                <w:tab w:val="clear" w:pos="720"/>
              </w:tabs>
              <w:ind w:left="0" w:firstLine="0"/>
            </w:pPr>
            <w:r w:rsidRPr="005D2549">
              <w:t>Parinkti kolektorių montavimui reikalingus įrankius bei įrenginius.</w:t>
            </w:r>
          </w:p>
          <w:p w:rsidR="00EB6321" w:rsidRPr="005D2549" w:rsidRDefault="00EB6321" w:rsidP="001371E4">
            <w:pPr>
              <w:widowControl w:val="0"/>
              <w:numPr>
                <w:ilvl w:val="0"/>
                <w:numId w:val="32"/>
              </w:numPr>
              <w:tabs>
                <w:tab w:val="clear" w:pos="720"/>
              </w:tabs>
              <w:ind w:left="0" w:firstLine="0"/>
            </w:pPr>
            <w:r w:rsidRPr="005D2549">
              <w:t>Išnagrinėti ir paaiškinti įrankių paskirtį,</w:t>
            </w:r>
            <w:r w:rsidR="00677FE9">
              <w:t xml:space="preserve"> </w:t>
            </w:r>
            <w:r w:rsidRPr="005D2549">
              <w:t>kaip</w:t>
            </w:r>
            <w:r w:rsidR="00677FE9">
              <w:t xml:space="preserve"> </w:t>
            </w:r>
            <w:r w:rsidRPr="005D2549">
              <w:t>jais naudotis</w:t>
            </w:r>
          </w:p>
        </w:tc>
        <w:tc>
          <w:tcPr>
            <w:tcW w:w="1506" w:type="pct"/>
          </w:tcPr>
          <w:p w:rsidR="00EB6321" w:rsidRPr="005D2549" w:rsidRDefault="00B836B6" w:rsidP="00D23B00">
            <w:pPr>
              <w:widowControl w:val="0"/>
            </w:pPr>
            <w:r w:rsidRPr="005D2549">
              <w:t>I</w:t>
            </w:r>
            <w:r w:rsidR="00EB6321" w:rsidRPr="005D2549">
              <w:t>švardinti, išnagrinėti ir parinkti įrankiai bei įrenginiai, naudojami kolektorių montavimo darbams atlikti, apibūdintas jų panaudojimas, išnagrinėta ir paaiškinta jų paskirtis ir kaip jais naudotis.</w:t>
            </w:r>
          </w:p>
        </w:tc>
      </w:tr>
      <w:tr w:rsidR="00677FE9" w:rsidRPr="005D2549" w:rsidTr="00D23B00">
        <w:trPr>
          <w:trHeight w:val="57"/>
        </w:trPr>
        <w:tc>
          <w:tcPr>
            <w:tcW w:w="1133" w:type="pct"/>
          </w:tcPr>
          <w:p w:rsidR="00EB6321" w:rsidRPr="005D2549" w:rsidRDefault="00EB6321" w:rsidP="00D23B00">
            <w:pPr>
              <w:widowControl w:val="0"/>
            </w:pPr>
            <w:r w:rsidRPr="005D2549">
              <w:t>5. Atpažinti pavojus darbuotojų saugumui ir sveikatai, atliekant kolektorių montavimo darbus.</w:t>
            </w:r>
          </w:p>
        </w:tc>
        <w:tc>
          <w:tcPr>
            <w:tcW w:w="2361" w:type="pct"/>
          </w:tcPr>
          <w:p w:rsidR="00EB6321" w:rsidRPr="005D2549" w:rsidRDefault="00EB6321" w:rsidP="00D23B00">
            <w:pPr>
              <w:widowControl w:val="0"/>
            </w:pPr>
            <w:r w:rsidRPr="005D2549">
              <w:rPr>
                <w:b/>
              </w:rPr>
              <w:t>5.1. Tema.</w:t>
            </w:r>
            <w:r w:rsidRPr="005D2549">
              <w:t xml:space="preserve"> Darbuotojų saugos ir sveikatos reikalavimai atliekant kolektorių montavimą.</w:t>
            </w:r>
          </w:p>
          <w:p w:rsidR="00677FE9" w:rsidRDefault="00EB6321" w:rsidP="001371E4">
            <w:pPr>
              <w:widowControl w:val="0"/>
              <w:numPr>
                <w:ilvl w:val="0"/>
                <w:numId w:val="31"/>
              </w:numPr>
              <w:ind w:left="0" w:firstLine="0"/>
            </w:pPr>
            <w:r w:rsidRPr="005D2549">
              <w:t>Išvardinti galimus pavojus, susijusius su kolektorių montavimo darbais.</w:t>
            </w:r>
          </w:p>
          <w:p w:rsidR="00EB6321" w:rsidRPr="005D2549" w:rsidRDefault="00EB6321" w:rsidP="001371E4">
            <w:pPr>
              <w:widowControl w:val="0"/>
              <w:numPr>
                <w:ilvl w:val="0"/>
                <w:numId w:val="31"/>
              </w:numPr>
              <w:ind w:left="0" w:firstLine="0"/>
            </w:pPr>
            <w:r w:rsidRPr="005D2549">
              <w:t>Paaiškinti instruktavimų tvarką ir jų rūšis, darbuotojų saugos ir sveikatos instrukcijas, elgesio darbe taisykles.</w:t>
            </w:r>
          </w:p>
        </w:tc>
        <w:tc>
          <w:tcPr>
            <w:tcW w:w="1506" w:type="pct"/>
          </w:tcPr>
          <w:p w:rsidR="00EB6321" w:rsidRPr="005D2549" w:rsidRDefault="00B836B6" w:rsidP="00D23B00">
            <w:pPr>
              <w:widowControl w:val="0"/>
            </w:pPr>
            <w:r w:rsidRPr="005D2549">
              <w:t>I</w:t>
            </w:r>
            <w:r w:rsidR="00EB6321" w:rsidRPr="005D2549">
              <w:t xml:space="preserve">švardinti ir išnagrinėti galimi pavojai atliekant kolektorių montavimo darbus, paaiškinti darbuotojų saugos ir sveikatos instruktavimai, instrukcijos bei elgesio taisyklės, įvertintas prevencinių priemonių būtinumas, išnagrinėtos ir </w:t>
            </w:r>
            <w:r w:rsidR="00EB6321" w:rsidRPr="005D2549">
              <w:lastRenderedPageBreak/>
              <w:t>parengtos</w:t>
            </w:r>
            <w:r w:rsidR="00677FE9">
              <w:t xml:space="preserve"> </w:t>
            </w:r>
            <w:r w:rsidR="00EB6321" w:rsidRPr="005D2549">
              <w:t>saugos darbe priemonės.</w:t>
            </w:r>
          </w:p>
        </w:tc>
      </w:tr>
      <w:tr w:rsidR="00677FE9" w:rsidRPr="005D2549" w:rsidTr="00D23B00">
        <w:trPr>
          <w:trHeight w:val="57"/>
        </w:trPr>
        <w:tc>
          <w:tcPr>
            <w:tcW w:w="1133" w:type="pct"/>
          </w:tcPr>
          <w:p w:rsidR="00EB6321" w:rsidRPr="005D2549" w:rsidRDefault="00EB6321" w:rsidP="00D23B00">
            <w:pPr>
              <w:widowControl w:val="0"/>
            </w:pPr>
            <w:r w:rsidRPr="005D2549">
              <w:lastRenderedPageBreak/>
              <w:t>6.</w:t>
            </w:r>
            <w:r w:rsidRPr="005D2549">
              <w:rPr>
                <w:b/>
              </w:rPr>
              <w:t xml:space="preserve"> </w:t>
            </w:r>
            <w:r w:rsidRPr="005D2549">
              <w:t>Saugiai atlikti saulės kolektorių įrenginių montavimo darbus, pagal darbuotojo saugos ir sveikatos instrukciją.</w:t>
            </w:r>
          </w:p>
        </w:tc>
        <w:tc>
          <w:tcPr>
            <w:tcW w:w="2361" w:type="pct"/>
          </w:tcPr>
          <w:p w:rsidR="00677FE9" w:rsidRDefault="00EB6321" w:rsidP="00D23B00">
            <w:pPr>
              <w:widowControl w:val="0"/>
            </w:pPr>
            <w:r w:rsidRPr="005D2549">
              <w:rPr>
                <w:b/>
              </w:rPr>
              <w:t>6.1. Tema.</w:t>
            </w:r>
            <w:r w:rsidRPr="005D2549">
              <w:t xml:space="preserve"> Pavojai statybose ir</w:t>
            </w:r>
            <w:r w:rsidR="00677FE9">
              <w:t xml:space="preserve"> </w:t>
            </w:r>
            <w:r w:rsidRPr="005D2549">
              <w:t>darbuotojų saugos ir sveikatos reikalavimai atliekant kolektorių įrenginių montavimo darbus.</w:t>
            </w:r>
          </w:p>
          <w:p w:rsidR="00EB6321" w:rsidRPr="005D2549" w:rsidRDefault="00EB6321" w:rsidP="001371E4">
            <w:pPr>
              <w:widowControl w:val="0"/>
              <w:numPr>
                <w:ilvl w:val="0"/>
                <w:numId w:val="30"/>
              </w:numPr>
              <w:tabs>
                <w:tab w:val="clear" w:pos="780"/>
              </w:tabs>
              <w:ind w:left="0" w:firstLine="0"/>
            </w:pPr>
            <w:r w:rsidRPr="005D2549">
              <w:t>Parinkti asmenines saugos priemones, paruošti darbo vietą, atitinkančią darbuotojų saugos ir sveikatos instrukcijas, elgesio darbe taisyklių reikalavimus.</w:t>
            </w:r>
          </w:p>
          <w:p w:rsidR="00EB6321" w:rsidRPr="005D2549" w:rsidRDefault="00EB6321" w:rsidP="001371E4">
            <w:pPr>
              <w:widowControl w:val="0"/>
              <w:numPr>
                <w:ilvl w:val="0"/>
                <w:numId w:val="29"/>
              </w:numPr>
              <w:ind w:left="0" w:firstLine="0"/>
            </w:pPr>
            <w:r w:rsidRPr="005D2549">
              <w:t>Paruošti darbo vietą, užtikrinančią saugą darbe kolektorių įrenginių montavimo darbuose,</w:t>
            </w:r>
            <w:r w:rsidR="00677FE9">
              <w:t xml:space="preserve"> </w:t>
            </w:r>
            <w:r w:rsidRPr="005D2549">
              <w:t>pagal darbuotojų saugos ir sveikatos instrukcijas.</w:t>
            </w:r>
          </w:p>
        </w:tc>
        <w:tc>
          <w:tcPr>
            <w:tcW w:w="1506" w:type="pct"/>
          </w:tcPr>
          <w:p w:rsidR="00EB6321" w:rsidRPr="005D2549" w:rsidRDefault="00B836B6" w:rsidP="00D23B00">
            <w:pPr>
              <w:widowControl w:val="0"/>
            </w:pPr>
            <w:r w:rsidRPr="005D2549">
              <w:t>P</w:t>
            </w:r>
            <w:r w:rsidR="00EB6321" w:rsidRPr="005D2549">
              <w:t>agal instrukcijas parinktos</w:t>
            </w:r>
            <w:r w:rsidR="00677FE9">
              <w:t xml:space="preserve"> </w:t>
            </w:r>
            <w:r w:rsidR="00EB6321" w:rsidRPr="005D2549">
              <w:t>ir išnagrinėtos saugos</w:t>
            </w:r>
            <w:r w:rsidR="00677FE9">
              <w:t xml:space="preserve"> </w:t>
            </w:r>
            <w:r w:rsidR="00EB6321" w:rsidRPr="005D2549">
              <w:t>priemonės, užtikrinančios saugą darbe atliekant kolektorių įrenginių montavimo darbus, parinktos ir išnagrinėtos asmeninės saugos priemonės, paruošta darbo vieta atitinka darbuotojų saugos ir sveikatos instrukcijų, elgesio darbe taisyklių reikalavimus.</w:t>
            </w:r>
          </w:p>
        </w:tc>
      </w:tr>
      <w:tr w:rsidR="00677FE9" w:rsidRPr="005D2549" w:rsidTr="00D23B00">
        <w:trPr>
          <w:trHeight w:val="57"/>
        </w:trPr>
        <w:tc>
          <w:tcPr>
            <w:tcW w:w="1133" w:type="pct"/>
          </w:tcPr>
          <w:p w:rsidR="00EB6321" w:rsidRPr="005D2549" w:rsidRDefault="00EB6321" w:rsidP="00D23B00">
            <w:pPr>
              <w:widowControl w:val="0"/>
            </w:pPr>
            <w:r w:rsidRPr="005D2549">
              <w:t>7.</w:t>
            </w:r>
            <w:r w:rsidRPr="005D2549">
              <w:rPr>
                <w:b/>
              </w:rPr>
              <w:t xml:space="preserve"> </w:t>
            </w:r>
            <w:r w:rsidRPr="005D2549">
              <w:t xml:space="preserve">Montuoti kolektorių įrenginius, užpildyti reikiamu </w:t>
            </w:r>
            <w:proofErr w:type="spellStart"/>
            <w:r w:rsidRPr="005D2549">
              <w:t>šilumnešiu</w:t>
            </w:r>
            <w:proofErr w:type="spellEnd"/>
            <w:r w:rsidRPr="005D2549">
              <w:t>.</w:t>
            </w:r>
          </w:p>
        </w:tc>
        <w:tc>
          <w:tcPr>
            <w:tcW w:w="2361" w:type="pct"/>
          </w:tcPr>
          <w:p w:rsidR="00EB6321" w:rsidRPr="005D2549" w:rsidRDefault="00EB6321" w:rsidP="00D23B00">
            <w:pPr>
              <w:widowControl w:val="0"/>
            </w:pPr>
            <w:r w:rsidRPr="005D2549">
              <w:rPr>
                <w:b/>
              </w:rPr>
              <w:t>7.1. Tema.</w:t>
            </w:r>
            <w:r w:rsidRPr="005D2549">
              <w:t xml:space="preserve"> Kolektorių montavimo darbai.</w:t>
            </w:r>
          </w:p>
          <w:p w:rsidR="00EB6321" w:rsidRPr="005D2549" w:rsidRDefault="00EB6321" w:rsidP="00D23B00">
            <w:pPr>
              <w:widowControl w:val="0"/>
              <w:numPr>
                <w:ilvl w:val="0"/>
                <w:numId w:val="11"/>
              </w:numPr>
              <w:ind w:left="0" w:firstLine="0"/>
            </w:pPr>
            <w:r w:rsidRPr="005D2549">
              <w:t xml:space="preserve">Atlikti kolektorius laikančios konstrukcijos montavimo ant įvairių paviršių darbus, pačių kolektorių tvirtinimo, hidraulinės sistemos montavimo ir užpildymo darbus. </w:t>
            </w:r>
          </w:p>
        </w:tc>
        <w:tc>
          <w:tcPr>
            <w:tcW w:w="1506" w:type="pct"/>
          </w:tcPr>
          <w:p w:rsidR="00EB6321" w:rsidRPr="005D2549" w:rsidRDefault="00B836B6" w:rsidP="00D23B00">
            <w:pPr>
              <w:widowControl w:val="0"/>
            </w:pPr>
            <w:r w:rsidRPr="005D2549">
              <w:t>P</w:t>
            </w:r>
            <w:r w:rsidR="00EB6321" w:rsidRPr="005D2549">
              <w:t>agal instrukcijas, brėžinius ir montavimo schemas, savarankiškai atlikti kolektorių montavimo darbai.</w:t>
            </w:r>
          </w:p>
        </w:tc>
      </w:tr>
      <w:tr w:rsidR="00677FE9" w:rsidRPr="005D2549" w:rsidTr="00D23B00">
        <w:trPr>
          <w:trHeight w:val="57"/>
        </w:trPr>
        <w:tc>
          <w:tcPr>
            <w:tcW w:w="1133" w:type="pct"/>
          </w:tcPr>
          <w:p w:rsidR="00EB6321" w:rsidRPr="005D2549" w:rsidRDefault="00EB6321" w:rsidP="00D23B00">
            <w:pPr>
              <w:widowControl w:val="0"/>
            </w:pPr>
            <w:r w:rsidRPr="005D2549">
              <w:t>8.</w:t>
            </w:r>
            <w:r w:rsidRPr="005D2549">
              <w:rPr>
                <w:b/>
              </w:rPr>
              <w:t xml:space="preserve"> </w:t>
            </w:r>
            <w:r w:rsidRPr="005D2549">
              <w:t>Atlikti kolektorių montavimo darbų kokybės patikrinimą.</w:t>
            </w:r>
            <w:r w:rsidR="00677FE9">
              <w:t xml:space="preserve"> </w:t>
            </w:r>
          </w:p>
        </w:tc>
        <w:tc>
          <w:tcPr>
            <w:tcW w:w="2361" w:type="pct"/>
          </w:tcPr>
          <w:p w:rsidR="00EB6321" w:rsidRPr="005D2549" w:rsidRDefault="00EB6321" w:rsidP="00D23B00">
            <w:pPr>
              <w:widowControl w:val="0"/>
            </w:pPr>
            <w:r w:rsidRPr="005D2549">
              <w:rPr>
                <w:b/>
              </w:rPr>
              <w:t>8.1. Tema.</w:t>
            </w:r>
            <w:r w:rsidR="00677FE9">
              <w:t xml:space="preserve"> </w:t>
            </w:r>
            <w:r w:rsidRPr="005D2549">
              <w:t>Kolektorių montavimo darbų kokybės patikrinimas.</w:t>
            </w:r>
          </w:p>
          <w:p w:rsidR="00677FE9" w:rsidRDefault="00EB6321" w:rsidP="00D23B00">
            <w:pPr>
              <w:widowControl w:val="0"/>
              <w:numPr>
                <w:ilvl w:val="0"/>
                <w:numId w:val="12"/>
              </w:numPr>
              <w:tabs>
                <w:tab w:val="clear" w:pos="720"/>
              </w:tabs>
              <w:ind w:left="0" w:firstLine="0"/>
            </w:pPr>
            <w:r w:rsidRPr="005D2549">
              <w:t>Atlikti kolektorių tvirtinimo sistemų montavimo darbų patikrinimą.</w:t>
            </w:r>
          </w:p>
          <w:p w:rsidR="00EB6321" w:rsidRPr="005D2549" w:rsidRDefault="00EB6321" w:rsidP="00D23B00">
            <w:pPr>
              <w:widowControl w:val="0"/>
              <w:numPr>
                <w:ilvl w:val="0"/>
                <w:numId w:val="12"/>
              </w:numPr>
              <w:tabs>
                <w:tab w:val="clear" w:pos="720"/>
              </w:tabs>
              <w:ind w:left="0" w:firstLine="0"/>
            </w:pPr>
            <w:r w:rsidRPr="005D2549">
              <w:t>Atlikti kolektorių tvirtinimo ir montavimo darbų patikrinimą.</w:t>
            </w:r>
          </w:p>
          <w:p w:rsidR="00EB6321" w:rsidRPr="005D2549" w:rsidRDefault="00EB6321" w:rsidP="00D23B00">
            <w:pPr>
              <w:widowControl w:val="0"/>
              <w:numPr>
                <w:ilvl w:val="0"/>
                <w:numId w:val="12"/>
              </w:numPr>
              <w:tabs>
                <w:tab w:val="clear" w:pos="720"/>
              </w:tabs>
              <w:ind w:left="0" w:firstLine="0"/>
            </w:pPr>
            <w:r w:rsidRPr="005D2549">
              <w:t>Atlikti kolektorių hidraulinės sistemos montavimo patikrinimą,</w:t>
            </w:r>
            <w:r w:rsidR="00677FE9">
              <w:t xml:space="preserve"> </w:t>
            </w:r>
            <w:r w:rsidRPr="005D2549">
              <w:t xml:space="preserve">kruopščiai apžiūrėti sujungimus. </w:t>
            </w:r>
          </w:p>
        </w:tc>
        <w:tc>
          <w:tcPr>
            <w:tcW w:w="1506" w:type="pct"/>
          </w:tcPr>
          <w:p w:rsidR="00EB6321" w:rsidRPr="005D2549" w:rsidRDefault="00B836B6" w:rsidP="00D23B00">
            <w:pPr>
              <w:widowControl w:val="0"/>
            </w:pPr>
            <w:r w:rsidRPr="005D2549">
              <w:t>P</w:t>
            </w:r>
            <w:r w:rsidR="00EB6321" w:rsidRPr="005D2549">
              <w:t>agal pateiktas užduotis ir nurodytus parametrus, kolektorių montavimo patikrinimas atliktas savarankiškai, atlikti stebėjimai ir parodymai užfiksuoti bandymų dokumentuose.</w:t>
            </w:r>
          </w:p>
        </w:tc>
      </w:tr>
      <w:tr w:rsidR="00677FE9" w:rsidRPr="005D2549" w:rsidTr="00D23B00">
        <w:trPr>
          <w:trHeight w:val="57"/>
        </w:trPr>
        <w:tc>
          <w:tcPr>
            <w:tcW w:w="1133" w:type="pct"/>
            <w:vMerge w:val="restart"/>
          </w:tcPr>
          <w:p w:rsidR="00EB6321" w:rsidRPr="005D2549" w:rsidRDefault="00EB6321" w:rsidP="00D23B00">
            <w:pPr>
              <w:widowControl w:val="0"/>
            </w:pPr>
            <w:r w:rsidRPr="005D2549">
              <w:t>Materialieji ištekliai</w:t>
            </w:r>
          </w:p>
        </w:tc>
        <w:tc>
          <w:tcPr>
            <w:tcW w:w="3867" w:type="pct"/>
            <w:gridSpan w:val="2"/>
          </w:tcPr>
          <w:p w:rsidR="00677FE9" w:rsidRDefault="00EB6321" w:rsidP="00D23B00">
            <w:pPr>
              <w:widowControl w:val="0"/>
            </w:pPr>
            <w:r w:rsidRPr="005D2549">
              <w:rPr>
                <w:b/>
                <w:bCs/>
              </w:rPr>
              <w:t>Mokymo/</w:t>
            </w:r>
            <w:proofErr w:type="spellStart"/>
            <w:r w:rsidRPr="005D2549">
              <w:rPr>
                <w:b/>
                <w:bCs/>
              </w:rPr>
              <w:t>si</w:t>
            </w:r>
            <w:proofErr w:type="spellEnd"/>
            <w:r w:rsidRPr="005D2549">
              <w:rPr>
                <w:b/>
                <w:bCs/>
              </w:rPr>
              <w:t xml:space="preserve"> medžiaga:</w:t>
            </w:r>
          </w:p>
          <w:p w:rsidR="00EB6321" w:rsidRPr="005D2549" w:rsidRDefault="00EB6321" w:rsidP="00D23B00">
            <w:pPr>
              <w:widowControl w:val="0"/>
            </w:pPr>
            <w:r w:rsidRPr="005D2549">
              <w:rPr>
                <w:bCs/>
                <w:lang w:eastAsia="en-US"/>
              </w:rPr>
              <w:t xml:space="preserve">Metodinė </w:t>
            </w:r>
            <w:proofErr w:type="spellStart"/>
            <w:r w:rsidRPr="005D2549">
              <w:rPr>
                <w:bCs/>
                <w:lang w:eastAsia="en-US"/>
              </w:rPr>
              <w:t>dalomoji</w:t>
            </w:r>
            <w:proofErr w:type="spellEnd"/>
            <w:r w:rsidRPr="005D2549">
              <w:rPr>
                <w:bCs/>
                <w:lang w:eastAsia="en-US"/>
              </w:rPr>
              <w:t xml:space="preserve"> medžiaga, vadovėliai, užduočių sąsiuviniai, praktinių darbų atlikimo užduotys, technologinės kortelės.</w:t>
            </w:r>
            <w:r w:rsidRPr="005D2549">
              <w:t xml:space="preserve"> </w:t>
            </w:r>
          </w:p>
        </w:tc>
      </w:tr>
      <w:tr w:rsidR="00677FE9" w:rsidRPr="005D2549" w:rsidTr="00D23B00">
        <w:trPr>
          <w:trHeight w:val="57"/>
        </w:trPr>
        <w:tc>
          <w:tcPr>
            <w:tcW w:w="1133" w:type="pct"/>
            <w:vMerge/>
          </w:tcPr>
          <w:p w:rsidR="00EB6321" w:rsidRPr="005D2549" w:rsidRDefault="00EB6321" w:rsidP="00D23B00">
            <w:pPr>
              <w:widowControl w:val="0"/>
            </w:pPr>
          </w:p>
        </w:tc>
        <w:tc>
          <w:tcPr>
            <w:tcW w:w="3867" w:type="pct"/>
            <w:gridSpan w:val="2"/>
          </w:tcPr>
          <w:p w:rsidR="00EB6321" w:rsidRPr="005D2549" w:rsidRDefault="00EB6321" w:rsidP="00D23B00">
            <w:pPr>
              <w:widowControl w:val="0"/>
              <w:rPr>
                <w:b/>
                <w:bCs/>
              </w:rPr>
            </w:pPr>
            <w:r w:rsidRPr="005D2549">
              <w:rPr>
                <w:b/>
                <w:bCs/>
              </w:rPr>
              <w:t>Mokymo/</w:t>
            </w:r>
            <w:proofErr w:type="spellStart"/>
            <w:r w:rsidRPr="005D2549">
              <w:rPr>
                <w:b/>
                <w:bCs/>
              </w:rPr>
              <w:t>si</w:t>
            </w:r>
            <w:proofErr w:type="spellEnd"/>
            <w:r w:rsidRPr="005D2549">
              <w:rPr>
                <w:b/>
                <w:bCs/>
              </w:rPr>
              <w:t xml:space="preserve"> priemonės:</w:t>
            </w:r>
          </w:p>
          <w:p w:rsidR="00EB6321" w:rsidRPr="005D2549" w:rsidRDefault="00EB6321" w:rsidP="00D23B00">
            <w:pPr>
              <w:widowControl w:val="0"/>
            </w:pPr>
            <w:r w:rsidRPr="005D2549">
              <w:rPr>
                <w:lang w:eastAsia="en-US"/>
              </w:rPr>
              <w:t>Darbo įrankiai ir įranga, medžiagos, matavimo ir tikrinimo prietaisai, individualios apsaugos priemonės (darbo rūbai, pirštinės, akiniai, ausinės).</w:t>
            </w:r>
          </w:p>
        </w:tc>
      </w:tr>
      <w:tr w:rsidR="00677FE9" w:rsidRPr="005D2549" w:rsidTr="00D23B00">
        <w:trPr>
          <w:trHeight w:val="57"/>
        </w:trPr>
        <w:tc>
          <w:tcPr>
            <w:tcW w:w="1133" w:type="pct"/>
            <w:vMerge/>
          </w:tcPr>
          <w:p w:rsidR="00EB6321" w:rsidRPr="005D2549" w:rsidRDefault="00EB6321" w:rsidP="00D23B00">
            <w:pPr>
              <w:widowControl w:val="0"/>
            </w:pPr>
          </w:p>
        </w:tc>
        <w:tc>
          <w:tcPr>
            <w:tcW w:w="3867" w:type="pct"/>
            <w:gridSpan w:val="2"/>
          </w:tcPr>
          <w:p w:rsidR="00EB6321" w:rsidRPr="005D2549" w:rsidRDefault="00EB6321" w:rsidP="00D23B00">
            <w:pPr>
              <w:widowControl w:val="0"/>
              <w:rPr>
                <w:b/>
                <w:bCs/>
              </w:rPr>
            </w:pPr>
            <w:r w:rsidRPr="005D2549">
              <w:rPr>
                <w:b/>
                <w:bCs/>
              </w:rPr>
              <w:t>Kiti ištekliai:</w:t>
            </w:r>
          </w:p>
          <w:p w:rsidR="00EB6321" w:rsidRPr="005D2549" w:rsidRDefault="00EB6321" w:rsidP="00D23B00">
            <w:pPr>
              <w:widowControl w:val="0"/>
            </w:pPr>
            <w:r w:rsidRPr="005D2549">
              <w:rPr>
                <w:bCs/>
                <w:lang w:eastAsia="en-US"/>
              </w:rPr>
              <w:t>Teorinio mokymo klasė (auditorija) su demonstravimo įranga.</w:t>
            </w:r>
          </w:p>
        </w:tc>
      </w:tr>
      <w:tr w:rsidR="00677FE9" w:rsidRPr="005D2549" w:rsidTr="00D23B00">
        <w:trPr>
          <w:trHeight w:val="57"/>
        </w:trPr>
        <w:tc>
          <w:tcPr>
            <w:tcW w:w="1133" w:type="pct"/>
          </w:tcPr>
          <w:p w:rsidR="00EB6321" w:rsidRPr="005D2549" w:rsidRDefault="00EB6321" w:rsidP="00D23B00">
            <w:pPr>
              <w:widowControl w:val="0"/>
            </w:pPr>
            <w:r w:rsidRPr="005D2549">
              <w:t>Reikalavimai mokytojų dalykiniam pasirengimui (dalykinei kvalifikacijai</w:t>
            </w:r>
          </w:p>
        </w:tc>
        <w:tc>
          <w:tcPr>
            <w:tcW w:w="3867" w:type="pct"/>
            <w:gridSpan w:val="2"/>
          </w:tcPr>
          <w:p w:rsidR="00EB6321" w:rsidRPr="005D2549" w:rsidRDefault="00EB6321" w:rsidP="00D23B00">
            <w:pPr>
              <w:widowControl w:val="0"/>
            </w:pPr>
            <w:r w:rsidRPr="005D2549">
              <w:t>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B6321" w:rsidRPr="005D2549" w:rsidRDefault="00EB6321" w:rsidP="00D23B00">
            <w:pPr>
              <w:widowControl w:val="0"/>
            </w:pPr>
            <w:r w:rsidRPr="005D2549">
              <w:t>2) turintis aukštąjį ar lygiavertę kvalifikaciją (išsilavinimą) arba ne mažesnę kaip 3 metų profesinės veiklos patirtį</w:t>
            </w:r>
            <w:r w:rsidR="00D23B00">
              <w:t>.</w:t>
            </w:r>
            <w:r w:rsidRPr="005D2549">
              <w:t>.</w:t>
            </w:r>
          </w:p>
        </w:tc>
      </w:tr>
    </w:tbl>
    <w:p w:rsidR="00EB6321" w:rsidRDefault="00EB6321" w:rsidP="00D23B00">
      <w:pPr>
        <w:widowControl w:val="0"/>
        <w:autoSpaceDE w:val="0"/>
        <w:autoSpaceDN w:val="0"/>
        <w:adjustRightInd w:val="0"/>
        <w:rPr>
          <w:rFonts w:eastAsia="Calibri"/>
          <w:iCs/>
          <w:lang w:eastAsia="en-US"/>
        </w:rPr>
      </w:pPr>
    </w:p>
    <w:p w:rsidR="00D23B00" w:rsidRPr="00D23B00" w:rsidRDefault="00D23B00" w:rsidP="00D23B00">
      <w:pPr>
        <w:widowControl w:val="0"/>
        <w:autoSpaceDE w:val="0"/>
        <w:autoSpaceDN w:val="0"/>
        <w:adjustRightInd w:val="0"/>
        <w:rPr>
          <w:rFonts w:eastAsia="Calibri"/>
          <w:iCs/>
          <w:lang w:eastAsia="en-US"/>
        </w:rPr>
      </w:pPr>
    </w:p>
    <w:p w:rsidR="005A3719" w:rsidRPr="005D2549" w:rsidRDefault="005A3719" w:rsidP="005D2549">
      <w:pPr>
        <w:widowControl w:val="0"/>
        <w:outlineLvl w:val="2"/>
        <w:rPr>
          <w:b/>
          <w:bCs/>
          <w:lang w:eastAsia="x-none"/>
        </w:rPr>
      </w:pPr>
      <w:bookmarkStart w:id="5" w:name="_Toc452459389"/>
      <w:r w:rsidRPr="005D2549">
        <w:rPr>
          <w:b/>
          <w:bCs/>
          <w:lang w:eastAsia="x-none"/>
        </w:rPr>
        <w:t>Modulio pavadinimas „Biomasės katilų montavimas“</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2"/>
        <w:gridCol w:w="4293"/>
        <w:gridCol w:w="3366"/>
      </w:tblGrid>
      <w:tr w:rsidR="00677FE9" w:rsidRPr="005D2549" w:rsidTr="00D23B00">
        <w:trPr>
          <w:trHeight w:val="57"/>
        </w:trPr>
        <w:tc>
          <w:tcPr>
            <w:tcW w:w="1136" w:type="pct"/>
          </w:tcPr>
          <w:p w:rsidR="005A3719" w:rsidRPr="005D2549" w:rsidRDefault="005A3719" w:rsidP="00D23B00">
            <w:pPr>
              <w:widowControl w:val="0"/>
            </w:pPr>
            <w:r w:rsidRPr="005D2549">
              <w:t>Modulio kodas</w:t>
            </w:r>
          </w:p>
        </w:tc>
        <w:tc>
          <w:tcPr>
            <w:tcW w:w="3864" w:type="pct"/>
            <w:gridSpan w:val="2"/>
          </w:tcPr>
          <w:p w:rsidR="005A3719" w:rsidRPr="005D2549" w:rsidRDefault="005A3719" w:rsidP="00D23B00">
            <w:pPr>
              <w:widowControl w:val="0"/>
            </w:pPr>
            <w:r w:rsidRPr="005D2549">
              <w:t>4071329</w:t>
            </w:r>
          </w:p>
        </w:tc>
      </w:tr>
      <w:tr w:rsidR="00677FE9" w:rsidRPr="005D2549" w:rsidTr="00D23B00">
        <w:trPr>
          <w:trHeight w:val="57"/>
        </w:trPr>
        <w:tc>
          <w:tcPr>
            <w:tcW w:w="1136" w:type="pct"/>
          </w:tcPr>
          <w:p w:rsidR="005A3719" w:rsidRPr="005D2549" w:rsidRDefault="008B381F" w:rsidP="00D23B00">
            <w:pPr>
              <w:widowControl w:val="0"/>
            </w:pPr>
            <w:r>
              <w:t xml:space="preserve">Modulio </w:t>
            </w:r>
            <w:r w:rsidR="005A3719" w:rsidRPr="005D2549">
              <w:t>LTKS lygis</w:t>
            </w:r>
          </w:p>
        </w:tc>
        <w:tc>
          <w:tcPr>
            <w:tcW w:w="3864" w:type="pct"/>
            <w:gridSpan w:val="2"/>
          </w:tcPr>
          <w:p w:rsidR="005A3719" w:rsidRPr="005D2549" w:rsidRDefault="005A3719" w:rsidP="00D23B00">
            <w:pPr>
              <w:widowControl w:val="0"/>
            </w:pPr>
            <w:r w:rsidRPr="005D2549">
              <w:t>IV</w:t>
            </w:r>
          </w:p>
        </w:tc>
      </w:tr>
      <w:tr w:rsidR="00677FE9" w:rsidRPr="005D2549" w:rsidTr="00D23B00">
        <w:trPr>
          <w:trHeight w:val="57"/>
        </w:trPr>
        <w:tc>
          <w:tcPr>
            <w:tcW w:w="1136" w:type="pct"/>
          </w:tcPr>
          <w:p w:rsidR="005A3719" w:rsidRPr="005D2549" w:rsidRDefault="00FA00A0" w:rsidP="00D23B00">
            <w:pPr>
              <w:widowControl w:val="0"/>
            </w:pPr>
            <w:r>
              <w:t>Apimtis mokymosi kreditais</w:t>
            </w:r>
          </w:p>
        </w:tc>
        <w:tc>
          <w:tcPr>
            <w:tcW w:w="3864" w:type="pct"/>
            <w:gridSpan w:val="2"/>
          </w:tcPr>
          <w:p w:rsidR="005A3719" w:rsidRPr="005D2549" w:rsidRDefault="005A3719" w:rsidP="00D23B00">
            <w:pPr>
              <w:widowControl w:val="0"/>
            </w:pPr>
            <w:r w:rsidRPr="005D2549">
              <w:t>5</w:t>
            </w:r>
          </w:p>
        </w:tc>
      </w:tr>
      <w:tr w:rsidR="00677FE9" w:rsidRPr="005D2549" w:rsidTr="00D23B00">
        <w:trPr>
          <w:trHeight w:val="57"/>
        </w:trPr>
        <w:tc>
          <w:tcPr>
            <w:tcW w:w="1136" w:type="pct"/>
            <w:tcBorders>
              <w:bottom w:val="single" w:sz="4" w:space="0" w:color="auto"/>
            </w:tcBorders>
          </w:tcPr>
          <w:p w:rsidR="005A3719" w:rsidRPr="005D2549" w:rsidRDefault="005A3719" w:rsidP="00D23B00">
            <w:pPr>
              <w:widowControl w:val="0"/>
            </w:pPr>
            <w:r w:rsidRPr="005D2549">
              <w:t>Kompetencijos</w:t>
            </w:r>
          </w:p>
        </w:tc>
        <w:tc>
          <w:tcPr>
            <w:tcW w:w="3864" w:type="pct"/>
            <w:gridSpan w:val="2"/>
            <w:tcBorders>
              <w:bottom w:val="single" w:sz="4" w:space="0" w:color="auto"/>
            </w:tcBorders>
          </w:tcPr>
          <w:p w:rsidR="005A3719" w:rsidRPr="005D2549" w:rsidRDefault="005A3719" w:rsidP="00D23B00">
            <w:pPr>
              <w:widowControl w:val="0"/>
            </w:pPr>
            <w:r w:rsidRPr="005D2549">
              <w:t>Montuoti biomasės katilus</w:t>
            </w:r>
            <w:r w:rsidR="00F7250E">
              <w:t>.</w:t>
            </w:r>
          </w:p>
        </w:tc>
      </w:tr>
      <w:tr w:rsidR="00677FE9" w:rsidRPr="005D2549" w:rsidTr="00D23B00">
        <w:trPr>
          <w:trHeight w:val="57"/>
        </w:trPr>
        <w:tc>
          <w:tcPr>
            <w:tcW w:w="1136" w:type="pct"/>
            <w:shd w:val="clear" w:color="auto" w:fill="D9D9D9"/>
          </w:tcPr>
          <w:p w:rsidR="005A3719" w:rsidRPr="005D2549" w:rsidRDefault="009B767A" w:rsidP="00D23B00">
            <w:pPr>
              <w:widowControl w:val="0"/>
              <w:rPr>
                <w:bCs/>
                <w:iCs/>
              </w:rPr>
            </w:pPr>
            <w:r>
              <w:rPr>
                <w:bCs/>
                <w:iCs/>
              </w:rPr>
              <w:t>Modulio mokymosi rezultatai</w:t>
            </w:r>
          </w:p>
        </w:tc>
        <w:tc>
          <w:tcPr>
            <w:tcW w:w="2166" w:type="pct"/>
            <w:shd w:val="clear" w:color="auto" w:fill="D9D9D9"/>
          </w:tcPr>
          <w:p w:rsidR="005A3719" w:rsidRPr="005D2549" w:rsidRDefault="005A3719" w:rsidP="00D23B00">
            <w:pPr>
              <w:widowControl w:val="0"/>
              <w:rPr>
                <w:bCs/>
                <w:iCs/>
              </w:rPr>
            </w:pPr>
            <w:r w:rsidRPr="005D2549">
              <w:rPr>
                <w:bCs/>
                <w:iCs/>
              </w:rPr>
              <w:t>Rekomenduojamas turinys, reikalingas rezultatams pasiekti</w:t>
            </w:r>
          </w:p>
        </w:tc>
        <w:tc>
          <w:tcPr>
            <w:tcW w:w="1699" w:type="pct"/>
            <w:shd w:val="clear" w:color="auto" w:fill="D9D9D9"/>
          </w:tcPr>
          <w:p w:rsidR="005A3719" w:rsidRPr="005D2549" w:rsidRDefault="005A3719" w:rsidP="00D23B00">
            <w:pPr>
              <w:widowControl w:val="0"/>
              <w:rPr>
                <w:bCs/>
                <w:iCs/>
              </w:rPr>
            </w:pPr>
            <w:r w:rsidRPr="005D2549">
              <w:rPr>
                <w:bCs/>
                <w:iCs/>
              </w:rPr>
              <w:t>Mokymosi pasiekimų</w:t>
            </w:r>
            <w:r w:rsidR="00D23B00">
              <w:rPr>
                <w:bCs/>
                <w:iCs/>
              </w:rPr>
              <w:t xml:space="preserve"> </w:t>
            </w:r>
            <w:r w:rsidRPr="005D2549">
              <w:rPr>
                <w:bCs/>
                <w:iCs/>
              </w:rPr>
              <w:t>įvertinimo kriterijai</w:t>
            </w:r>
          </w:p>
        </w:tc>
      </w:tr>
      <w:tr w:rsidR="00677FE9" w:rsidRPr="005D2549" w:rsidTr="00D23B00">
        <w:trPr>
          <w:trHeight w:val="57"/>
        </w:trPr>
        <w:tc>
          <w:tcPr>
            <w:tcW w:w="1136" w:type="pct"/>
          </w:tcPr>
          <w:p w:rsidR="005A3719" w:rsidRPr="005D2549" w:rsidRDefault="005A3719" w:rsidP="00D23B00">
            <w:pPr>
              <w:widowControl w:val="0"/>
            </w:pPr>
            <w:r w:rsidRPr="005D2549">
              <w:t xml:space="preserve">1. Suvokti biomasės </w:t>
            </w:r>
            <w:r w:rsidRPr="005D2549">
              <w:lastRenderedPageBreak/>
              <w:t>panaudojimo energijai gaminti technologijų esmę, veikimo principus, biomasės įrenginių galimybes ir apribojimus, tipus ir veikimo principus.</w:t>
            </w:r>
            <w:r w:rsidR="00677FE9">
              <w:t xml:space="preserve"> </w:t>
            </w:r>
          </w:p>
        </w:tc>
        <w:tc>
          <w:tcPr>
            <w:tcW w:w="2166" w:type="pct"/>
          </w:tcPr>
          <w:p w:rsidR="00677FE9" w:rsidRDefault="005A3719" w:rsidP="00D23B00">
            <w:pPr>
              <w:widowControl w:val="0"/>
            </w:pPr>
            <w:r w:rsidRPr="005D2549">
              <w:rPr>
                <w:b/>
              </w:rPr>
              <w:lastRenderedPageBreak/>
              <w:t xml:space="preserve">1.1. Tema </w:t>
            </w:r>
            <w:r w:rsidRPr="005D2549">
              <w:t xml:space="preserve">Energijos iš biomasės </w:t>
            </w:r>
            <w:r w:rsidRPr="005D2549">
              <w:lastRenderedPageBreak/>
              <w:t>technologijų esmė. Technologijų veikimo principai. Biomasės įrenginių tipai, veikimo principai, galimybės ir apribojimai.</w:t>
            </w:r>
          </w:p>
          <w:p w:rsidR="00677FE9" w:rsidRDefault="005A3719" w:rsidP="001371E4">
            <w:pPr>
              <w:widowControl w:val="0"/>
              <w:numPr>
                <w:ilvl w:val="0"/>
                <w:numId w:val="48"/>
              </w:numPr>
              <w:ind w:left="0" w:firstLine="0"/>
            </w:pPr>
            <w:r w:rsidRPr="005D2549">
              <w:t>Paaiškinti biomasės įrenginių tipus ir veikimo principus.</w:t>
            </w:r>
          </w:p>
          <w:p w:rsidR="005A3719" w:rsidRPr="005D2549" w:rsidRDefault="005A3719" w:rsidP="001371E4">
            <w:pPr>
              <w:widowControl w:val="0"/>
              <w:numPr>
                <w:ilvl w:val="0"/>
                <w:numId w:val="48"/>
              </w:numPr>
              <w:ind w:left="0" w:firstLine="0"/>
            </w:pPr>
            <w:r w:rsidRPr="005D2549">
              <w:t>Įvertinti</w:t>
            </w:r>
            <w:r w:rsidR="00677FE9">
              <w:t xml:space="preserve"> </w:t>
            </w:r>
            <w:r w:rsidRPr="005D2549">
              <w:t>biomasės įrenginių galimybes ir apribojimus.</w:t>
            </w:r>
          </w:p>
        </w:tc>
        <w:tc>
          <w:tcPr>
            <w:tcW w:w="1699" w:type="pct"/>
          </w:tcPr>
          <w:p w:rsidR="005A3719" w:rsidRPr="005D2549" w:rsidRDefault="00B836B6" w:rsidP="008B381F">
            <w:pPr>
              <w:widowControl w:val="0"/>
            </w:pPr>
            <w:r w:rsidRPr="005D2549">
              <w:lastRenderedPageBreak/>
              <w:t>P</w:t>
            </w:r>
            <w:r w:rsidR="005A3719" w:rsidRPr="005D2549">
              <w:t xml:space="preserve">aaiškinta energijos iš biomasės </w:t>
            </w:r>
            <w:r w:rsidR="005A3719" w:rsidRPr="005D2549">
              <w:lastRenderedPageBreak/>
              <w:t>esmė ir pritaikymo galimybes,</w:t>
            </w:r>
            <w:r w:rsidR="008B381F">
              <w:t xml:space="preserve"> </w:t>
            </w:r>
            <w:r w:rsidR="005A3719" w:rsidRPr="005D2549">
              <w:t>apibrėžti biomasės įrenginių veikimo principai,</w:t>
            </w:r>
            <w:r w:rsidR="008B381F">
              <w:t xml:space="preserve"> </w:t>
            </w:r>
            <w:r w:rsidR="005A3719" w:rsidRPr="005D2549">
              <w:t>apibrėžti skirtingų tipų biomasės įrenginių skirtumai,</w:t>
            </w:r>
            <w:r w:rsidR="008B381F">
              <w:t xml:space="preserve"> </w:t>
            </w:r>
            <w:r w:rsidR="005A3719" w:rsidRPr="005D2549">
              <w:t>nusakyti biomasės įrenginių galimybės ir apribojimai.</w:t>
            </w:r>
          </w:p>
        </w:tc>
      </w:tr>
      <w:tr w:rsidR="00677FE9" w:rsidRPr="005D2549" w:rsidTr="00D23B00">
        <w:trPr>
          <w:trHeight w:val="57"/>
        </w:trPr>
        <w:tc>
          <w:tcPr>
            <w:tcW w:w="1136" w:type="pct"/>
          </w:tcPr>
          <w:p w:rsidR="005A3719" w:rsidRPr="005D2549" w:rsidRDefault="005A3719" w:rsidP="00D23B00">
            <w:pPr>
              <w:widowControl w:val="0"/>
            </w:pPr>
            <w:r w:rsidRPr="005D2549">
              <w:lastRenderedPageBreak/>
              <w:t>2. Suplanuoti ir pasiruošti atlikti biomasės įrenginių ir juos aptarnaujančių įrenginių (pvz. dūmų šalinimo) montavimo technologinius procesus.</w:t>
            </w:r>
          </w:p>
        </w:tc>
        <w:tc>
          <w:tcPr>
            <w:tcW w:w="2166" w:type="pct"/>
          </w:tcPr>
          <w:p w:rsidR="005A3719" w:rsidRPr="005D2549" w:rsidRDefault="005A3719" w:rsidP="00D23B00">
            <w:pPr>
              <w:widowControl w:val="0"/>
            </w:pPr>
            <w:r w:rsidRPr="005D2549">
              <w:rPr>
                <w:b/>
              </w:rPr>
              <w:t>2.1. Tema.</w:t>
            </w:r>
            <w:r w:rsidRPr="005D2549">
              <w:t xml:space="preserve"> Darbų planavimas ir pasiruošimas atlikti technologinius procesus naudojantis biomasės įrenginių montavimo brėžiniais.</w:t>
            </w:r>
          </w:p>
          <w:p w:rsidR="005A3719" w:rsidRPr="005D2549" w:rsidRDefault="005A3719" w:rsidP="001371E4">
            <w:pPr>
              <w:widowControl w:val="0"/>
              <w:numPr>
                <w:ilvl w:val="0"/>
                <w:numId w:val="47"/>
              </w:numPr>
              <w:tabs>
                <w:tab w:val="clear" w:pos="720"/>
              </w:tabs>
              <w:ind w:left="0" w:firstLine="0"/>
            </w:pPr>
            <w:r w:rsidRPr="005D2549">
              <w:t>Išnagrinėti brėžinius, schemas ir kitą techninę dokumentaciją.</w:t>
            </w:r>
          </w:p>
          <w:p w:rsidR="005A3719" w:rsidRPr="005D2549" w:rsidRDefault="005A3719" w:rsidP="001371E4">
            <w:pPr>
              <w:widowControl w:val="0"/>
              <w:numPr>
                <w:ilvl w:val="0"/>
                <w:numId w:val="47"/>
              </w:numPr>
              <w:tabs>
                <w:tab w:val="clear" w:pos="720"/>
              </w:tabs>
              <w:ind w:left="0" w:firstLine="0"/>
            </w:pPr>
            <w:r w:rsidRPr="005D2549">
              <w:t>Paaiškinti biomasės įrenginių ir juos aptarnaujančių įrenginių (pvz. dūmų šalinimo)</w:t>
            </w:r>
            <w:r w:rsidR="00677FE9">
              <w:t xml:space="preserve"> </w:t>
            </w:r>
            <w:r w:rsidRPr="005D2549">
              <w:t>montavimo ir eksploatavimo technologinius procesus, darbų eiliškumą ir jo priežastingumą.</w:t>
            </w:r>
          </w:p>
        </w:tc>
        <w:tc>
          <w:tcPr>
            <w:tcW w:w="1699" w:type="pct"/>
          </w:tcPr>
          <w:p w:rsidR="005A3719" w:rsidRPr="005D2549" w:rsidRDefault="008F22ED" w:rsidP="00D23B00">
            <w:pPr>
              <w:widowControl w:val="0"/>
            </w:pPr>
            <w:r w:rsidRPr="005D2549">
              <w:t>P</w:t>
            </w:r>
            <w:r w:rsidR="005A3719" w:rsidRPr="005D2549">
              <w:t>alygintos ir išnagrinėtos kelios</w:t>
            </w:r>
            <w:r w:rsidR="00677FE9">
              <w:t xml:space="preserve"> </w:t>
            </w:r>
            <w:r w:rsidR="005A3719" w:rsidRPr="005D2549">
              <w:t>biomasės įrenginių montavimo technologijos, išnagrinėjus brėžinius, schemas ir kitą techninę dokumentaciją, parinktas darbų eiliškumas.</w:t>
            </w:r>
          </w:p>
        </w:tc>
      </w:tr>
      <w:tr w:rsidR="00677FE9" w:rsidRPr="005D2549" w:rsidTr="00D23B00">
        <w:trPr>
          <w:trHeight w:val="57"/>
        </w:trPr>
        <w:tc>
          <w:tcPr>
            <w:tcW w:w="1136" w:type="pct"/>
          </w:tcPr>
          <w:p w:rsidR="005A3719" w:rsidRPr="005D2549" w:rsidRDefault="005A3719" w:rsidP="00D23B00">
            <w:pPr>
              <w:widowControl w:val="0"/>
            </w:pPr>
            <w:r w:rsidRPr="005D2549">
              <w:t>3. Parinkti biomasės įrenginių montavimui reikalingas medžiagas.</w:t>
            </w:r>
          </w:p>
        </w:tc>
        <w:tc>
          <w:tcPr>
            <w:tcW w:w="2166" w:type="pct"/>
          </w:tcPr>
          <w:p w:rsidR="005A3719" w:rsidRPr="005D2549" w:rsidRDefault="005A3719" w:rsidP="00D23B00">
            <w:pPr>
              <w:widowControl w:val="0"/>
            </w:pPr>
            <w:r w:rsidRPr="005D2549">
              <w:rPr>
                <w:b/>
              </w:rPr>
              <w:t>3.1. Tema.</w:t>
            </w:r>
            <w:r w:rsidRPr="005D2549">
              <w:t xml:space="preserve"> Biomasės įrenginių vamzdžių, fasoninių dalių, santechninės armatūros, cheminės, fizinės, mechaninės ir technologinės savybės.</w:t>
            </w:r>
          </w:p>
          <w:p w:rsidR="005A3719" w:rsidRPr="005D2549" w:rsidRDefault="005A3719" w:rsidP="001371E4">
            <w:pPr>
              <w:widowControl w:val="0"/>
              <w:numPr>
                <w:ilvl w:val="0"/>
                <w:numId w:val="33"/>
              </w:numPr>
              <w:ind w:left="0" w:firstLine="0"/>
            </w:pPr>
            <w:r w:rsidRPr="005D2549">
              <w:t>Išvardinti medžiagų tipus, paaiškinti jų paskirtį.</w:t>
            </w:r>
          </w:p>
          <w:p w:rsidR="005A3719" w:rsidRPr="005D2549" w:rsidRDefault="005A3719" w:rsidP="001371E4">
            <w:pPr>
              <w:widowControl w:val="0"/>
              <w:numPr>
                <w:ilvl w:val="0"/>
                <w:numId w:val="33"/>
              </w:numPr>
              <w:ind w:left="0" w:firstLine="0"/>
            </w:pPr>
            <w:r w:rsidRPr="005D2549">
              <w:t>Paaiškinti, kaip saugoti, paruošti ir naudoti medžiagas.</w:t>
            </w:r>
          </w:p>
          <w:p w:rsidR="005A3719" w:rsidRPr="005D2549" w:rsidRDefault="005A3719" w:rsidP="001371E4">
            <w:pPr>
              <w:widowControl w:val="0"/>
              <w:numPr>
                <w:ilvl w:val="0"/>
                <w:numId w:val="33"/>
              </w:numPr>
              <w:ind w:left="0" w:firstLine="0"/>
            </w:pPr>
            <w:r w:rsidRPr="005D2549">
              <w:t xml:space="preserve">Atsirinkti medžiagas pagal jų klasifikavimą ir žymėjimą. </w:t>
            </w:r>
          </w:p>
        </w:tc>
        <w:tc>
          <w:tcPr>
            <w:tcW w:w="1699" w:type="pct"/>
          </w:tcPr>
          <w:p w:rsidR="005A3719" w:rsidRPr="005D2549" w:rsidRDefault="008F22ED" w:rsidP="00D23B00">
            <w:pPr>
              <w:widowControl w:val="0"/>
            </w:pPr>
            <w:r w:rsidRPr="005D2549">
              <w:t>A</w:t>
            </w:r>
            <w:r w:rsidR="005A3719" w:rsidRPr="005D2549">
              <w:t>pibūdinti</w:t>
            </w:r>
            <w:r w:rsidR="00677FE9">
              <w:t xml:space="preserve"> </w:t>
            </w:r>
            <w:r w:rsidR="005A3719" w:rsidRPr="005D2549">
              <w:t>medžiagų tipai, paaiškinta ir išnagrinėta jų paskirtis, paaiškinta kaip jas saugoti, paruošti bei naudoti, paaiškinta, kaip jos jungiasi, atsirinktos</w:t>
            </w:r>
            <w:r w:rsidR="00677FE9">
              <w:t xml:space="preserve"> </w:t>
            </w:r>
            <w:r w:rsidR="005A3719" w:rsidRPr="005D2549">
              <w:t>medžiagos pagal jų klasifikavimą ir žymėjimą.</w:t>
            </w:r>
          </w:p>
        </w:tc>
      </w:tr>
      <w:tr w:rsidR="00677FE9" w:rsidRPr="005D2549" w:rsidTr="00D23B00">
        <w:trPr>
          <w:trHeight w:val="57"/>
        </w:trPr>
        <w:tc>
          <w:tcPr>
            <w:tcW w:w="1136" w:type="pct"/>
          </w:tcPr>
          <w:p w:rsidR="005A3719" w:rsidRPr="005D2549" w:rsidRDefault="005A3719" w:rsidP="00D23B00">
            <w:pPr>
              <w:widowControl w:val="0"/>
            </w:pPr>
            <w:r w:rsidRPr="005D2549">
              <w:t>4. Parengti biomasės įrenginių montavimui reikalingus įrankius bei įrenginius.</w:t>
            </w:r>
          </w:p>
        </w:tc>
        <w:tc>
          <w:tcPr>
            <w:tcW w:w="2166" w:type="pct"/>
          </w:tcPr>
          <w:p w:rsidR="005A3719" w:rsidRPr="005D2549" w:rsidRDefault="005A3719" w:rsidP="00D23B00">
            <w:pPr>
              <w:widowControl w:val="0"/>
            </w:pPr>
            <w:r w:rsidRPr="005D2549">
              <w:rPr>
                <w:b/>
              </w:rPr>
              <w:t xml:space="preserve">4.1. Tema. </w:t>
            </w:r>
            <w:r w:rsidRPr="005D2549">
              <w:t>Įrankiai bei įrenginiai, naudojami biomasės įrenginių montavimo darbams atlikti.</w:t>
            </w:r>
          </w:p>
          <w:p w:rsidR="00677FE9" w:rsidRDefault="005A3719" w:rsidP="001371E4">
            <w:pPr>
              <w:widowControl w:val="0"/>
              <w:numPr>
                <w:ilvl w:val="0"/>
                <w:numId w:val="32"/>
              </w:numPr>
              <w:tabs>
                <w:tab w:val="clear" w:pos="720"/>
              </w:tabs>
              <w:ind w:left="0" w:firstLine="0"/>
            </w:pPr>
            <w:r w:rsidRPr="005D2549">
              <w:t>Parinkti biomasės įrenginių montavimui reikalingus įrankius bei įrenginius.</w:t>
            </w:r>
          </w:p>
          <w:p w:rsidR="005A3719" w:rsidRPr="005D2549" w:rsidRDefault="005A3719" w:rsidP="001371E4">
            <w:pPr>
              <w:widowControl w:val="0"/>
              <w:numPr>
                <w:ilvl w:val="0"/>
                <w:numId w:val="32"/>
              </w:numPr>
              <w:tabs>
                <w:tab w:val="clear" w:pos="720"/>
              </w:tabs>
              <w:ind w:left="0" w:firstLine="0"/>
            </w:pPr>
            <w:r w:rsidRPr="005D2549">
              <w:t>Išnagrinėti ir</w:t>
            </w:r>
            <w:r w:rsidR="00677FE9">
              <w:t xml:space="preserve"> </w:t>
            </w:r>
            <w:r w:rsidRPr="005D2549">
              <w:t>paaiškinti įrankių paskirtį,</w:t>
            </w:r>
            <w:r w:rsidR="00677FE9">
              <w:t xml:space="preserve"> </w:t>
            </w:r>
            <w:r w:rsidRPr="005D2549">
              <w:t>kaip</w:t>
            </w:r>
            <w:r w:rsidR="00677FE9">
              <w:t xml:space="preserve"> </w:t>
            </w:r>
            <w:r w:rsidRPr="005D2549">
              <w:t>jais naudotis</w:t>
            </w:r>
          </w:p>
        </w:tc>
        <w:tc>
          <w:tcPr>
            <w:tcW w:w="1699" w:type="pct"/>
          </w:tcPr>
          <w:p w:rsidR="005A3719" w:rsidRPr="005D2549" w:rsidRDefault="008F22ED" w:rsidP="00D23B00">
            <w:pPr>
              <w:widowControl w:val="0"/>
            </w:pPr>
            <w:r w:rsidRPr="005D2549">
              <w:t>I</w:t>
            </w:r>
            <w:r w:rsidR="005A3719" w:rsidRPr="005D2549">
              <w:t>švardinti, išnagrinėti ir parinkti įrankiai bei įrenginiai, naudojami biomasės įrenginių montavimo</w:t>
            </w:r>
            <w:r w:rsidR="00677FE9">
              <w:t xml:space="preserve"> </w:t>
            </w:r>
            <w:r w:rsidR="005A3719" w:rsidRPr="005D2549">
              <w:t>darbams atlikti, apibūdintas</w:t>
            </w:r>
            <w:r w:rsidR="00677FE9">
              <w:t xml:space="preserve"> </w:t>
            </w:r>
            <w:r w:rsidR="005A3719" w:rsidRPr="005D2549">
              <w:t>jų panaudojimas, išnagrinėta ir</w:t>
            </w:r>
            <w:r w:rsidR="00677FE9">
              <w:t xml:space="preserve"> </w:t>
            </w:r>
            <w:r w:rsidR="005A3719" w:rsidRPr="005D2549">
              <w:t>paaiškinta jų paskirtis ir kaip</w:t>
            </w:r>
            <w:r w:rsidR="00677FE9">
              <w:t xml:space="preserve"> </w:t>
            </w:r>
            <w:r w:rsidR="005A3719" w:rsidRPr="005D2549">
              <w:t>jais naudotis.</w:t>
            </w:r>
          </w:p>
        </w:tc>
      </w:tr>
      <w:tr w:rsidR="00677FE9" w:rsidRPr="005D2549" w:rsidTr="00D23B00">
        <w:trPr>
          <w:trHeight w:val="57"/>
        </w:trPr>
        <w:tc>
          <w:tcPr>
            <w:tcW w:w="1136" w:type="pct"/>
          </w:tcPr>
          <w:p w:rsidR="005A3719" w:rsidRPr="005D2549" w:rsidRDefault="005A3719" w:rsidP="00D23B00">
            <w:pPr>
              <w:widowControl w:val="0"/>
            </w:pPr>
            <w:r w:rsidRPr="005D2549">
              <w:t>5. Atpažinti pavojus darbuotojų saugumui ir sveikatai, atliekant biomasės įrenginių montavimo ir eksploatavimo darbus.</w:t>
            </w:r>
          </w:p>
        </w:tc>
        <w:tc>
          <w:tcPr>
            <w:tcW w:w="2166" w:type="pct"/>
          </w:tcPr>
          <w:p w:rsidR="00677FE9" w:rsidRDefault="005A3719" w:rsidP="00D23B00">
            <w:pPr>
              <w:widowControl w:val="0"/>
            </w:pPr>
            <w:r w:rsidRPr="005D2549">
              <w:rPr>
                <w:b/>
              </w:rPr>
              <w:t>5.1. Tema.</w:t>
            </w:r>
            <w:r w:rsidRPr="005D2549">
              <w:t xml:space="preserve"> Darbuotojų saugos ir sveikatos reikalavimai atliekant biomasės įrenginių montavimą</w:t>
            </w:r>
          </w:p>
          <w:p w:rsidR="00677FE9" w:rsidRDefault="005A3719" w:rsidP="001371E4">
            <w:pPr>
              <w:widowControl w:val="0"/>
              <w:numPr>
                <w:ilvl w:val="0"/>
                <w:numId w:val="31"/>
              </w:numPr>
              <w:ind w:left="0" w:firstLine="0"/>
            </w:pPr>
            <w:r w:rsidRPr="005D2549">
              <w:t>Išvardinti galimus pavojus, susijusius su biomasės įrenginių montavimo darbais.</w:t>
            </w:r>
          </w:p>
          <w:p w:rsidR="005A3719" w:rsidRPr="005D2549" w:rsidRDefault="005A3719" w:rsidP="001371E4">
            <w:pPr>
              <w:widowControl w:val="0"/>
              <w:numPr>
                <w:ilvl w:val="0"/>
                <w:numId w:val="31"/>
              </w:numPr>
              <w:ind w:left="0" w:firstLine="0"/>
            </w:pPr>
            <w:r w:rsidRPr="005D2549">
              <w:t>Paaiškinti instruktavimų tvarką ir jų rūšis, darbuotojų saugos ir sveikatos instrukcijas, elgesio darbe taisykles.</w:t>
            </w:r>
          </w:p>
        </w:tc>
        <w:tc>
          <w:tcPr>
            <w:tcW w:w="1699" w:type="pct"/>
          </w:tcPr>
          <w:p w:rsidR="005A3719" w:rsidRPr="005D2549" w:rsidRDefault="008F22ED" w:rsidP="00D23B00">
            <w:pPr>
              <w:widowControl w:val="0"/>
            </w:pPr>
            <w:r w:rsidRPr="005D2549">
              <w:t>I</w:t>
            </w:r>
            <w:r w:rsidR="005A3719" w:rsidRPr="005D2549">
              <w:t>švardinti ir išnagrinėti galimi pavojai atliekant biomasės įrenginių montavimo darbus, paaiškinti darbuotojų saugos ir sveikatos instruktavimai, instrukcijos bei elgesio taisyklės, įvertintas prevencinių priemonių būtinumas, išnagrinėtos ir parengtos</w:t>
            </w:r>
            <w:r w:rsidR="00677FE9">
              <w:t xml:space="preserve"> </w:t>
            </w:r>
            <w:r w:rsidR="005A3719" w:rsidRPr="005D2549">
              <w:t>saugos darbe priemonės.</w:t>
            </w:r>
          </w:p>
        </w:tc>
      </w:tr>
      <w:tr w:rsidR="00677FE9" w:rsidRPr="005D2549" w:rsidTr="00D23B00">
        <w:trPr>
          <w:trHeight w:val="57"/>
        </w:trPr>
        <w:tc>
          <w:tcPr>
            <w:tcW w:w="1136" w:type="pct"/>
          </w:tcPr>
          <w:p w:rsidR="005A3719" w:rsidRPr="005D2549" w:rsidRDefault="005A3719" w:rsidP="00D23B00">
            <w:pPr>
              <w:widowControl w:val="0"/>
            </w:pPr>
            <w:r w:rsidRPr="005D2549">
              <w:t>6.</w:t>
            </w:r>
            <w:r w:rsidRPr="005D2549">
              <w:rPr>
                <w:b/>
              </w:rPr>
              <w:t xml:space="preserve"> </w:t>
            </w:r>
            <w:r w:rsidRPr="005D2549">
              <w:t>Saugiai atlikti biomasės įrenginių montavimo darbus, pagal darbuotojo saugos ir sveikatos instrukciją.</w:t>
            </w:r>
          </w:p>
        </w:tc>
        <w:tc>
          <w:tcPr>
            <w:tcW w:w="2166" w:type="pct"/>
          </w:tcPr>
          <w:p w:rsidR="00677FE9" w:rsidRDefault="005A3719" w:rsidP="00D23B00">
            <w:pPr>
              <w:widowControl w:val="0"/>
            </w:pPr>
            <w:r w:rsidRPr="005D2549">
              <w:rPr>
                <w:b/>
              </w:rPr>
              <w:t>6.1. Tema.</w:t>
            </w:r>
            <w:r w:rsidRPr="005D2549">
              <w:t xml:space="preserve"> Pavojai statybose ir</w:t>
            </w:r>
            <w:r w:rsidR="00677FE9">
              <w:t xml:space="preserve"> </w:t>
            </w:r>
            <w:r w:rsidRPr="005D2549">
              <w:t>darbuotojų saugos ir sveikatos reikalavimai atliekant biomasės įrenginių montavimo darbus.</w:t>
            </w:r>
          </w:p>
          <w:p w:rsidR="00677FE9" w:rsidRDefault="005A3719" w:rsidP="001371E4">
            <w:pPr>
              <w:widowControl w:val="0"/>
              <w:numPr>
                <w:ilvl w:val="0"/>
                <w:numId w:val="30"/>
              </w:numPr>
              <w:tabs>
                <w:tab w:val="clear" w:pos="780"/>
              </w:tabs>
              <w:ind w:left="0" w:firstLine="0"/>
            </w:pPr>
            <w:r w:rsidRPr="005D2549">
              <w:t>Parinkti asmenines saugos priemones.</w:t>
            </w:r>
          </w:p>
          <w:p w:rsidR="005A3719" w:rsidRPr="005D2549" w:rsidRDefault="005A3719" w:rsidP="001371E4">
            <w:pPr>
              <w:widowControl w:val="0"/>
              <w:numPr>
                <w:ilvl w:val="0"/>
                <w:numId w:val="29"/>
              </w:numPr>
              <w:ind w:left="0" w:firstLine="0"/>
            </w:pPr>
            <w:r w:rsidRPr="005D2549">
              <w:t xml:space="preserve">Paruošti darbo vietą, užtikrinančią saugų darbą atliekant biomasės įrenginių </w:t>
            </w:r>
            <w:r w:rsidRPr="005D2549">
              <w:lastRenderedPageBreak/>
              <w:t>montavimo darbus, pagal darbuotojų saugos ir sveikatos instrukcijas.</w:t>
            </w:r>
          </w:p>
        </w:tc>
        <w:tc>
          <w:tcPr>
            <w:tcW w:w="1699" w:type="pct"/>
          </w:tcPr>
          <w:p w:rsidR="005A3719" w:rsidRPr="005D2549" w:rsidRDefault="008F22ED" w:rsidP="008B381F">
            <w:pPr>
              <w:widowControl w:val="0"/>
            </w:pPr>
            <w:r w:rsidRPr="005D2549">
              <w:lastRenderedPageBreak/>
              <w:t>P</w:t>
            </w:r>
            <w:r w:rsidR="005A3719" w:rsidRPr="005D2549">
              <w:t>agal instrukcijas tiksliai parinktos ir išnagrinėtos saugos priemonės, užtikrinančios saugų darbą atliekant biomasės įrenginių montavimo darbus,</w:t>
            </w:r>
            <w:r w:rsidR="008B381F">
              <w:t xml:space="preserve"> </w:t>
            </w:r>
            <w:r w:rsidR="005A3719" w:rsidRPr="005D2549">
              <w:t xml:space="preserve">parinktos ir išnagrinėtos asmeninės saugos priemonės, paruošta darbo vieta atitinka </w:t>
            </w:r>
            <w:r w:rsidR="005A3719" w:rsidRPr="005D2549">
              <w:lastRenderedPageBreak/>
              <w:t>darbuotojų saugos ir sveikatos instrukcijų, elgesio darbo bare taisyklių reikalavimus.</w:t>
            </w:r>
          </w:p>
        </w:tc>
      </w:tr>
      <w:tr w:rsidR="00677FE9" w:rsidRPr="005D2549" w:rsidTr="00D23B00">
        <w:trPr>
          <w:trHeight w:val="57"/>
        </w:trPr>
        <w:tc>
          <w:tcPr>
            <w:tcW w:w="1136" w:type="pct"/>
          </w:tcPr>
          <w:p w:rsidR="005A3719" w:rsidRPr="005D2549" w:rsidRDefault="005A3719" w:rsidP="00D23B00">
            <w:pPr>
              <w:widowControl w:val="0"/>
            </w:pPr>
            <w:r w:rsidRPr="005D2549">
              <w:lastRenderedPageBreak/>
              <w:t>7.</w:t>
            </w:r>
            <w:r w:rsidRPr="005D2549">
              <w:rPr>
                <w:b/>
              </w:rPr>
              <w:t xml:space="preserve"> </w:t>
            </w:r>
            <w:r w:rsidRPr="005D2549">
              <w:t>Montuoti biomasės įrenginius.</w:t>
            </w:r>
          </w:p>
        </w:tc>
        <w:tc>
          <w:tcPr>
            <w:tcW w:w="2166" w:type="pct"/>
          </w:tcPr>
          <w:p w:rsidR="005A3719" w:rsidRPr="005D2549" w:rsidRDefault="005A3719" w:rsidP="00D23B00">
            <w:pPr>
              <w:widowControl w:val="0"/>
            </w:pPr>
            <w:r w:rsidRPr="005D2549">
              <w:rPr>
                <w:b/>
              </w:rPr>
              <w:t>7.1. Tema.</w:t>
            </w:r>
            <w:r w:rsidRPr="005D2549">
              <w:t xml:space="preserve"> Biomasės įrenginių montavimo darbai.</w:t>
            </w:r>
          </w:p>
          <w:p w:rsidR="005A3719" w:rsidRPr="005D2549" w:rsidRDefault="005A3719" w:rsidP="00D23B00">
            <w:pPr>
              <w:widowControl w:val="0"/>
              <w:numPr>
                <w:ilvl w:val="0"/>
                <w:numId w:val="11"/>
              </w:numPr>
              <w:ind w:left="0" w:firstLine="0"/>
            </w:pPr>
            <w:r w:rsidRPr="005D2549">
              <w:t>Atlikti biomasės deginimo įtaiso, hidraulinės dalies montavimą.</w:t>
            </w:r>
          </w:p>
        </w:tc>
        <w:tc>
          <w:tcPr>
            <w:tcW w:w="1699" w:type="pct"/>
          </w:tcPr>
          <w:p w:rsidR="005A3719" w:rsidRPr="005D2549" w:rsidRDefault="008F22ED" w:rsidP="00D23B00">
            <w:pPr>
              <w:widowControl w:val="0"/>
            </w:pPr>
            <w:r w:rsidRPr="005D2549">
              <w:t>T</w:t>
            </w:r>
            <w:r w:rsidR="005A3719" w:rsidRPr="005D2549">
              <w:t>iksliai pagal instrukcijas, brėžinius ir montavimo schemas, savarankiškai atlikti biomasės įrenginių montavimo darbai.</w:t>
            </w:r>
          </w:p>
        </w:tc>
      </w:tr>
      <w:tr w:rsidR="00677FE9" w:rsidRPr="005D2549" w:rsidTr="00D23B00">
        <w:trPr>
          <w:trHeight w:val="57"/>
        </w:trPr>
        <w:tc>
          <w:tcPr>
            <w:tcW w:w="1136" w:type="pct"/>
          </w:tcPr>
          <w:p w:rsidR="005A3719" w:rsidRPr="005D2549" w:rsidRDefault="005A3719" w:rsidP="00D23B00">
            <w:pPr>
              <w:widowControl w:val="0"/>
            </w:pPr>
            <w:r w:rsidRPr="005D2549">
              <w:t>8.</w:t>
            </w:r>
            <w:r w:rsidRPr="005D2549">
              <w:rPr>
                <w:b/>
              </w:rPr>
              <w:t xml:space="preserve"> </w:t>
            </w:r>
            <w:r w:rsidRPr="005D2549">
              <w:t>Atlikti biomasės įrenginių montavimo darbų kokybės patikrinimą.</w:t>
            </w:r>
            <w:r w:rsidR="00677FE9">
              <w:t xml:space="preserve"> </w:t>
            </w:r>
          </w:p>
        </w:tc>
        <w:tc>
          <w:tcPr>
            <w:tcW w:w="2166" w:type="pct"/>
          </w:tcPr>
          <w:p w:rsidR="005A3719" w:rsidRPr="005D2549" w:rsidRDefault="005A3719" w:rsidP="00D23B00">
            <w:pPr>
              <w:widowControl w:val="0"/>
            </w:pPr>
            <w:r w:rsidRPr="005D2549">
              <w:rPr>
                <w:b/>
              </w:rPr>
              <w:t>8.1. Tema.</w:t>
            </w:r>
            <w:r w:rsidRPr="005D2549">
              <w:t xml:space="preserve"> Skirtingų tipų biomasės įrenginių montavimo darbų kokybės tikrinimo</w:t>
            </w:r>
            <w:r w:rsidR="00677FE9">
              <w:t xml:space="preserve"> </w:t>
            </w:r>
            <w:r w:rsidRPr="005D2549">
              <w:t>atlikimas.</w:t>
            </w:r>
          </w:p>
          <w:p w:rsidR="005A3719" w:rsidRPr="005D2549" w:rsidRDefault="005A3719" w:rsidP="00D23B00">
            <w:pPr>
              <w:widowControl w:val="0"/>
              <w:numPr>
                <w:ilvl w:val="0"/>
                <w:numId w:val="12"/>
              </w:numPr>
              <w:tabs>
                <w:tab w:val="clear" w:pos="720"/>
              </w:tabs>
              <w:ind w:left="0" w:firstLine="0"/>
            </w:pPr>
            <w:r w:rsidRPr="005D2549">
              <w:t>Pagal konkretų biomasės įrenginio tipą parinkti montavimo kokybės patikrinimo būdą.</w:t>
            </w:r>
          </w:p>
          <w:p w:rsidR="005A3719" w:rsidRPr="005D2549" w:rsidRDefault="005A3719" w:rsidP="00D23B00">
            <w:pPr>
              <w:widowControl w:val="0"/>
              <w:numPr>
                <w:ilvl w:val="0"/>
                <w:numId w:val="12"/>
              </w:numPr>
              <w:tabs>
                <w:tab w:val="clear" w:pos="720"/>
              </w:tabs>
              <w:ind w:left="0" w:firstLine="0"/>
            </w:pPr>
            <w:r w:rsidRPr="005D2549">
              <w:t>Pagal parinktą būdą atlikti montavimo kokybės patikrinimo darbus.</w:t>
            </w:r>
          </w:p>
        </w:tc>
        <w:tc>
          <w:tcPr>
            <w:tcW w:w="1699" w:type="pct"/>
          </w:tcPr>
          <w:p w:rsidR="005A3719" w:rsidRPr="005D2549" w:rsidRDefault="008F22ED" w:rsidP="00D23B00">
            <w:pPr>
              <w:widowControl w:val="0"/>
            </w:pPr>
            <w:r w:rsidRPr="005D2549">
              <w:t>P</w:t>
            </w:r>
            <w:r w:rsidR="005A3719" w:rsidRPr="005D2549">
              <w:t>agal pateiktas užduotis ir nurodytus parametrus, montavimo kokybės patikrinimas ir bandymas atliktas savarankiškai, atlikti stebėjimai ir parodymai užfiksuoti bandymų dokumentuose.</w:t>
            </w:r>
          </w:p>
        </w:tc>
      </w:tr>
      <w:tr w:rsidR="00677FE9" w:rsidRPr="005D2549" w:rsidTr="00D23B00">
        <w:trPr>
          <w:trHeight w:val="57"/>
        </w:trPr>
        <w:tc>
          <w:tcPr>
            <w:tcW w:w="1136" w:type="pct"/>
            <w:vMerge w:val="restart"/>
          </w:tcPr>
          <w:p w:rsidR="005A3719" w:rsidRPr="005D2549" w:rsidRDefault="005A3719" w:rsidP="00D23B00">
            <w:pPr>
              <w:widowControl w:val="0"/>
            </w:pPr>
            <w:r w:rsidRPr="005D2549">
              <w:t>Materialieji ištekliai</w:t>
            </w:r>
          </w:p>
        </w:tc>
        <w:tc>
          <w:tcPr>
            <w:tcW w:w="3864" w:type="pct"/>
            <w:gridSpan w:val="2"/>
          </w:tcPr>
          <w:p w:rsidR="00677FE9" w:rsidRDefault="005A3719" w:rsidP="00D23B00">
            <w:pPr>
              <w:widowControl w:val="0"/>
            </w:pPr>
            <w:r w:rsidRPr="005D2549">
              <w:rPr>
                <w:b/>
                <w:bCs/>
              </w:rPr>
              <w:t>Mokymo/</w:t>
            </w:r>
            <w:proofErr w:type="spellStart"/>
            <w:r w:rsidRPr="005D2549">
              <w:rPr>
                <w:b/>
                <w:bCs/>
              </w:rPr>
              <w:t>si</w:t>
            </w:r>
            <w:proofErr w:type="spellEnd"/>
            <w:r w:rsidRPr="005D2549">
              <w:rPr>
                <w:b/>
                <w:bCs/>
              </w:rPr>
              <w:t xml:space="preserve"> medžiaga:</w:t>
            </w:r>
          </w:p>
          <w:p w:rsidR="005A3719" w:rsidRPr="005D2549" w:rsidRDefault="005A3719" w:rsidP="00D23B00">
            <w:pPr>
              <w:widowControl w:val="0"/>
            </w:pPr>
            <w:r w:rsidRPr="005D2549">
              <w:rPr>
                <w:bCs/>
                <w:lang w:eastAsia="en-US"/>
              </w:rPr>
              <w:t xml:space="preserve">Metodinė </w:t>
            </w:r>
            <w:proofErr w:type="spellStart"/>
            <w:r w:rsidRPr="005D2549">
              <w:rPr>
                <w:bCs/>
                <w:lang w:eastAsia="en-US"/>
              </w:rPr>
              <w:t>dalomoji</w:t>
            </w:r>
            <w:proofErr w:type="spellEnd"/>
            <w:r w:rsidRPr="005D2549">
              <w:rPr>
                <w:bCs/>
                <w:lang w:eastAsia="en-US"/>
              </w:rPr>
              <w:t xml:space="preserve"> medžiaga, vadovėliai, užduočių sąsiuviniai, praktinių darbų atlikimo užduotys, technologinės kortelės.</w:t>
            </w:r>
          </w:p>
        </w:tc>
      </w:tr>
      <w:tr w:rsidR="00677FE9" w:rsidRPr="005D2549" w:rsidTr="00D23B00">
        <w:trPr>
          <w:trHeight w:val="57"/>
        </w:trPr>
        <w:tc>
          <w:tcPr>
            <w:tcW w:w="1136" w:type="pct"/>
            <w:vMerge/>
          </w:tcPr>
          <w:p w:rsidR="005A3719" w:rsidRPr="005D2549" w:rsidRDefault="005A3719" w:rsidP="00D23B00">
            <w:pPr>
              <w:widowControl w:val="0"/>
            </w:pPr>
          </w:p>
        </w:tc>
        <w:tc>
          <w:tcPr>
            <w:tcW w:w="3864" w:type="pct"/>
            <w:gridSpan w:val="2"/>
          </w:tcPr>
          <w:p w:rsidR="005A3719" w:rsidRPr="005D2549" w:rsidRDefault="005A3719" w:rsidP="00D23B00">
            <w:pPr>
              <w:widowControl w:val="0"/>
              <w:rPr>
                <w:b/>
                <w:bCs/>
              </w:rPr>
            </w:pPr>
            <w:r w:rsidRPr="005D2549">
              <w:rPr>
                <w:b/>
                <w:bCs/>
              </w:rPr>
              <w:t>Mokymo/</w:t>
            </w:r>
            <w:proofErr w:type="spellStart"/>
            <w:r w:rsidRPr="005D2549">
              <w:rPr>
                <w:b/>
                <w:bCs/>
              </w:rPr>
              <w:t>si</w:t>
            </w:r>
            <w:proofErr w:type="spellEnd"/>
            <w:r w:rsidRPr="005D2549">
              <w:rPr>
                <w:b/>
                <w:bCs/>
              </w:rPr>
              <w:t xml:space="preserve"> priemonės:</w:t>
            </w:r>
          </w:p>
          <w:p w:rsidR="005A3719" w:rsidRPr="005D2549" w:rsidRDefault="005A3719" w:rsidP="00D23B00">
            <w:pPr>
              <w:widowControl w:val="0"/>
            </w:pPr>
            <w:r w:rsidRPr="005D2549">
              <w:rPr>
                <w:lang w:eastAsia="en-US"/>
              </w:rPr>
              <w:t>Darbo įrankiai ir įranga, medžiagos, matavimo ir tikrinimo prietaisai, individualios apsaugos priemonės (darbo rūbai, pirštinės, akiniai, ausinės).</w:t>
            </w:r>
          </w:p>
        </w:tc>
      </w:tr>
      <w:tr w:rsidR="00677FE9" w:rsidRPr="005D2549" w:rsidTr="00D23B00">
        <w:trPr>
          <w:trHeight w:val="57"/>
        </w:trPr>
        <w:tc>
          <w:tcPr>
            <w:tcW w:w="1136" w:type="pct"/>
            <w:vMerge/>
          </w:tcPr>
          <w:p w:rsidR="005A3719" w:rsidRPr="005D2549" w:rsidRDefault="005A3719" w:rsidP="00D23B00">
            <w:pPr>
              <w:widowControl w:val="0"/>
            </w:pPr>
          </w:p>
        </w:tc>
        <w:tc>
          <w:tcPr>
            <w:tcW w:w="3864" w:type="pct"/>
            <w:gridSpan w:val="2"/>
          </w:tcPr>
          <w:p w:rsidR="005A3719" w:rsidRPr="005D2549" w:rsidRDefault="005A3719" w:rsidP="00D23B00">
            <w:pPr>
              <w:widowControl w:val="0"/>
              <w:rPr>
                <w:b/>
                <w:bCs/>
              </w:rPr>
            </w:pPr>
            <w:r w:rsidRPr="005D2549">
              <w:rPr>
                <w:b/>
                <w:bCs/>
              </w:rPr>
              <w:t>Kiti ištekliai:</w:t>
            </w:r>
          </w:p>
          <w:p w:rsidR="005A3719" w:rsidRPr="005D2549" w:rsidRDefault="005A3719" w:rsidP="00D23B00">
            <w:pPr>
              <w:widowControl w:val="0"/>
            </w:pPr>
            <w:r w:rsidRPr="005D2549">
              <w:rPr>
                <w:bCs/>
                <w:lang w:eastAsia="en-US"/>
              </w:rPr>
              <w:t>Teorinio mokymo klasė (auditorija) su demonstravimo įranga.</w:t>
            </w:r>
          </w:p>
        </w:tc>
      </w:tr>
      <w:tr w:rsidR="00677FE9" w:rsidRPr="005D2549" w:rsidTr="00D23B00">
        <w:trPr>
          <w:trHeight w:val="57"/>
        </w:trPr>
        <w:tc>
          <w:tcPr>
            <w:tcW w:w="1136" w:type="pct"/>
            <w:tcBorders>
              <w:top w:val="single" w:sz="4" w:space="0" w:color="auto"/>
              <w:left w:val="single" w:sz="4" w:space="0" w:color="auto"/>
              <w:bottom w:val="single" w:sz="4" w:space="0" w:color="auto"/>
              <w:right w:val="single" w:sz="4" w:space="0" w:color="auto"/>
            </w:tcBorders>
            <w:hideMark/>
          </w:tcPr>
          <w:p w:rsidR="0061107E" w:rsidRPr="005D2549" w:rsidRDefault="0061107E" w:rsidP="00D23B00">
            <w:pPr>
              <w:widowControl w:val="0"/>
              <w:rPr>
                <w:b/>
                <w:iCs/>
              </w:rPr>
            </w:pPr>
            <w:r w:rsidRPr="005D2549">
              <w:rPr>
                <w:b/>
                <w:iCs/>
              </w:rPr>
              <w:t>Reikalavimai mokytojų dalykiniam pasirengimui (dalykinei kvalifikacijai)</w:t>
            </w:r>
          </w:p>
        </w:tc>
        <w:tc>
          <w:tcPr>
            <w:tcW w:w="3864" w:type="pct"/>
            <w:gridSpan w:val="2"/>
            <w:hideMark/>
          </w:tcPr>
          <w:p w:rsidR="0061107E" w:rsidRPr="005D2549" w:rsidRDefault="0061107E" w:rsidP="00D23B00">
            <w:pPr>
              <w:widowControl w:val="0"/>
            </w:pPr>
            <w:r w:rsidRPr="005D2549">
              <w:t>Modulį gali vesti mokytojas, turintis:</w:t>
            </w:r>
          </w:p>
          <w:p w:rsidR="0061107E" w:rsidRPr="005D2549" w:rsidRDefault="0061107E" w:rsidP="00D23B00">
            <w:pPr>
              <w:widowControl w:val="0"/>
            </w:pPr>
            <w:r w:rsidRPr="005D2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1107E" w:rsidRPr="005D2549" w:rsidRDefault="0061107E" w:rsidP="00D23B00">
            <w:pPr>
              <w:widowControl w:val="0"/>
            </w:pPr>
            <w:r w:rsidRPr="005D2549">
              <w:t>2) turintis aukštąjį ar lygiavertę kvalifikaciją (išsilavinimą) arba ne mažesnę kaip 3 metų profesinės veiklos patirtį</w:t>
            </w:r>
            <w:r w:rsidR="00D23B00">
              <w:t>.</w:t>
            </w:r>
          </w:p>
        </w:tc>
      </w:tr>
    </w:tbl>
    <w:p w:rsidR="005A3719" w:rsidRPr="005D2549" w:rsidRDefault="005A3719" w:rsidP="005D2549">
      <w:pPr>
        <w:widowControl w:val="0"/>
        <w:rPr>
          <w:bCs/>
        </w:rPr>
      </w:pPr>
    </w:p>
    <w:p w:rsidR="005A3719" w:rsidRPr="005D2549" w:rsidRDefault="005A3719" w:rsidP="005D2549">
      <w:pPr>
        <w:widowControl w:val="0"/>
      </w:pPr>
    </w:p>
    <w:p w:rsidR="0061107E" w:rsidRPr="005D2549" w:rsidRDefault="0061107E" w:rsidP="005D2549">
      <w:pPr>
        <w:widowControl w:val="0"/>
        <w:outlineLvl w:val="2"/>
        <w:rPr>
          <w:b/>
          <w:bCs/>
          <w:szCs w:val="26"/>
          <w:lang w:eastAsia="x-none"/>
        </w:rPr>
      </w:pPr>
      <w:r w:rsidRPr="005D2549">
        <w:rPr>
          <w:b/>
          <w:bCs/>
          <w:szCs w:val="26"/>
          <w:lang w:eastAsia="x-none"/>
        </w:rPr>
        <w:t xml:space="preserve">Modulio pavadinimas </w:t>
      </w:r>
      <w:r w:rsidR="00C56D05" w:rsidRPr="005D2549">
        <w:rPr>
          <w:b/>
          <w:bCs/>
          <w:szCs w:val="26"/>
          <w:lang w:eastAsia="x-none"/>
        </w:rPr>
        <w:t xml:space="preserve">- </w:t>
      </w:r>
      <w:r w:rsidRPr="005D2549">
        <w:rPr>
          <w:b/>
          <w:bCs/>
          <w:szCs w:val="26"/>
          <w:lang w:eastAsia="x-none"/>
        </w:rPr>
        <w:t>„Šilumos siurblių montavimas“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5"/>
        <w:gridCol w:w="4282"/>
        <w:gridCol w:w="3384"/>
      </w:tblGrid>
      <w:tr w:rsidR="00677FE9" w:rsidRPr="005D2549" w:rsidTr="008B381F">
        <w:trPr>
          <w:trHeight w:val="57"/>
        </w:trPr>
        <w:tc>
          <w:tcPr>
            <w:tcW w:w="1133" w:type="pct"/>
          </w:tcPr>
          <w:p w:rsidR="0061107E" w:rsidRPr="005D2549" w:rsidRDefault="0061107E" w:rsidP="008B381F">
            <w:pPr>
              <w:widowControl w:val="0"/>
            </w:pPr>
            <w:r w:rsidRPr="005D2549">
              <w:t>Modulio kodas</w:t>
            </w:r>
          </w:p>
        </w:tc>
        <w:tc>
          <w:tcPr>
            <w:tcW w:w="3867" w:type="pct"/>
            <w:gridSpan w:val="2"/>
          </w:tcPr>
          <w:p w:rsidR="0061107E" w:rsidRPr="005D2549" w:rsidRDefault="0061107E" w:rsidP="008B381F">
            <w:pPr>
              <w:widowControl w:val="0"/>
            </w:pPr>
            <w:r w:rsidRPr="005D2549">
              <w:t>4071330</w:t>
            </w:r>
          </w:p>
        </w:tc>
      </w:tr>
      <w:tr w:rsidR="00677FE9" w:rsidRPr="005D2549" w:rsidTr="008B381F">
        <w:trPr>
          <w:trHeight w:val="57"/>
        </w:trPr>
        <w:tc>
          <w:tcPr>
            <w:tcW w:w="1133" w:type="pct"/>
          </w:tcPr>
          <w:p w:rsidR="0061107E" w:rsidRPr="005D2549" w:rsidRDefault="008B381F" w:rsidP="008B381F">
            <w:pPr>
              <w:widowControl w:val="0"/>
            </w:pPr>
            <w:r>
              <w:t xml:space="preserve">Modulio </w:t>
            </w:r>
            <w:r w:rsidR="0061107E" w:rsidRPr="005D2549">
              <w:t>LTKS lygis</w:t>
            </w:r>
          </w:p>
        </w:tc>
        <w:tc>
          <w:tcPr>
            <w:tcW w:w="3867" w:type="pct"/>
            <w:gridSpan w:val="2"/>
          </w:tcPr>
          <w:p w:rsidR="0061107E" w:rsidRPr="005D2549" w:rsidRDefault="0061107E" w:rsidP="008B381F">
            <w:pPr>
              <w:widowControl w:val="0"/>
            </w:pPr>
            <w:r w:rsidRPr="005D2549">
              <w:t>IV</w:t>
            </w:r>
          </w:p>
        </w:tc>
      </w:tr>
      <w:tr w:rsidR="00677FE9" w:rsidRPr="005D2549" w:rsidTr="008B381F">
        <w:trPr>
          <w:trHeight w:val="57"/>
        </w:trPr>
        <w:tc>
          <w:tcPr>
            <w:tcW w:w="1133" w:type="pct"/>
          </w:tcPr>
          <w:p w:rsidR="0061107E" w:rsidRPr="005D2549" w:rsidRDefault="00FA00A0" w:rsidP="008B381F">
            <w:pPr>
              <w:widowControl w:val="0"/>
            </w:pPr>
            <w:r>
              <w:t>Apimtis mokymosi kreditais</w:t>
            </w:r>
          </w:p>
        </w:tc>
        <w:tc>
          <w:tcPr>
            <w:tcW w:w="3867" w:type="pct"/>
            <w:gridSpan w:val="2"/>
          </w:tcPr>
          <w:p w:rsidR="0061107E" w:rsidRPr="005D2549" w:rsidRDefault="0061107E" w:rsidP="008B381F">
            <w:pPr>
              <w:widowControl w:val="0"/>
            </w:pPr>
            <w:r w:rsidRPr="005D2549">
              <w:t>5</w:t>
            </w:r>
          </w:p>
        </w:tc>
      </w:tr>
      <w:tr w:rsidR="00677FE9" w:rsidRPr="005D2549" w:rsidTr="008B381F">
        <w:trPr>
          <w:trHeight w:val="57"/>
        </w:trPr>
        <w:tc>
          <w:tcPr>
            <w:tcW w:w="1133" w:type="pct"/>
            <w:tcBorders>
              <w:bottom w:val="single" w:sz="4" w:space="0" w:color="auto"/>
            </w:tcBorders>
          </w:tcPr>
          <w:p w:rsidR="0061107E" w:rsidRPr="005D2549" w:rsidRDefault="0061107E" w:rsidP="008B381F">
            <w:pPr>
              <w:widowControl w:val="0"/>
            </w:pPr>
            <w:r w:rsidRPr="005D2549">
              <w:t>Kompetencijos</w:t>
            </w:r>
          </w:p>
        </w:tc>
        <w:tc>
          <w:tcPr>
            <w:tcW w:w="3867" w:type="pct"/>
            <w:gridSpan w:val="2"/>
            <w:tcBorders>
              <w:bottom w:val="single" w:sz="4" w:space="0" w:color="auto"/>
            </w:tcBorders>
          </w:tcPr>
          <w:p w:rsidR="0061107E" w:rsidRPr="005D2549" w:rsidRDefault="0061107E" w:rsidP="008B381F">
            <w:pPr>
              <w:widowControl w:val="0"/>
            </w:pPr>
            <w:r w:rsidRPr="005D2549">
              <w:t>Montuoti šilumos siurblius</w:t>
            </w:r>
          </w:p>
        </w:tc>
      </w:tr>
      <w:tr w:rsidR="00677FE9" w:rsidRPr="005D2549" w:rsidTr="008B381F">
        <w:trPr>
          <w:trHeight w:val="57"/>
        </w:trPr>
        <w:tc>
          <w:tcPr>
            <w:tcW w:w="1133" w:type="pct"/>
            <w:shd w:val="clear" w:color="auto" w:fill="D9D9D9"/>
          </w:tcPr>
          <w:p w:rsidR="0061107E" w:rsidRPr="005D2549" w:rsidRDefault="009B767A" w:rsidP="008B381F">
            <w:pPr>
              <w:widowControl w:val="0"/>
              <w:rPr>
                <w:bCs/>
                <w:iCs/>
              </w:rPr>
            </w:pPr>
            <w:r>
              <w:rPr>
                <w:bCs/>
                <w:iCs/>
              </w:rPr>
              <w:t>Modulio mokymosi rezultatai</w:t>
            </w:r>
          </w:p>
        </w:tc>
        <w:tc>
          <w:tcPr>
            <w:tcW w:w="2160" w:type="pct"/>
            <w:shd w:val="clear" w:color="auto" w:fill="D9D9D9"/>
          </w:tcPr>
          <w:p w:rsidR="0061107E" w:rsidRPr="005D2549" w:rsidRDefault="0061107E" w:rsidP="008B381F">
            <w:pPr>
              <w:widowControl w:val="0"/>
              <w:rPr>
                <w:bCs/>
                <w:iCs/>
              </w:rPr>
            </w:pPr>
            <w:r w:rsidRPr="005D2549">
              <w:rPr>
                <w:bCs/>
                <w:iCs/>
              </w:rPr>
              <w:t>Rekomenduojamas turinys, reikalingas rezultatams pasiekti</w:t>
            </w:r>
          </w:p>
        </w:tc>
        <w:tc>
          <w:tcPr>
            <w:tcW w:w="1707" w:type="pct"/>
            <w:shd w:val="clear" w:color="auto" w:fill="D9D9D9"/>
          </w:tcPr>
          <w:p w:rsidR="0061107E" w:rsidRPr="005D2549" w:rsidRDefault="0061107E" w:rsidP="008B381F">
            <w:pPr>
              <w:widowControl w:val="0"/>
              <w:rPr>
                <w:bCs/>
                <w:iCs/>
              </w:rPr>
            </w:pPr>
            <w:r w:rsidRPr="005D2549">
              <w:rPr>
                <w:bCs/>
                <w:iCs/>
              </w:rPr>
              <w:t>Mokymosi pasiekimų</w:t>
            </w:r>
            <w:r w:rsidR="008B381F">
              <w:rPr>
                <w:bCs/>
                <w:iCs/>
              </w:rPr>
              <w:t xml:space="preserve"> įvertinimo kriterijai</w:t>
            </w:r>
          </w:p>
        </w:tc>
      </w:tr>
      <w:tr w:rsidR="00677FE9" w:rsidRPr="005D2549" w:rsidTr="008B381F">
        <w:trPr>
          <w:trHeight w:val="57"/>
        </w:trPr>
        <w:tc>
          <w:tcPr>
            <w:tcW w:w="1133" w:type="pct"/>
          </w:tcPr>
          <w:p w:rsidR="0061107E" w:rsidRPr="005D2549" w:rsidRDefault="0061107E" w:rsidP="008B381F">
            <w:pPr>
              <w:widowControl w:val="0"/>
            </w:pPr>
            <w:r w:rsidRPr="005D2549">
              <w:t>1. Suvokti geoterminės energijos panaudojimo technologijų esmę, veikimo principus, šilumos siurblių galimybes ir apribojim</w:t>
            </w:r>
            <w:r w:rsidR="008B381F">
              <w:t>us, tipus ir veikimo principus.</w:t>
            </w:r>
          </w:p>
        </w:tc>
        <w:tc>
          <w:tcPr>
            <w:tcW w:w="2160" w:type="pct"/>
          </w:tcPr>
          <w:p w:rsidR="0061107E" w:rsidRPr="005D2549" w:rsidRDefault="009374C2" w:rsidP="008B381F">
            <w:pPr>
              <w:widowControl w:val="0"/>
            </w:pPr>
            <w:r w:rsidRPr="005D2549">
              <w:rPr>
                <w:b/>
              </w:rPr>
              <w:t xml:space="preserve">1.1. </w:t>
            </w:r>
            <w:r w:rsidR="0061107E" w:rsidRPr="005D2549">
              <w:rPr>
                <w:b/>
              </w:rPr>
              <w:t xml:space="preserve">Tema </w:t>
            </w:r>
            <w:r w:rsidR="0061107E" w:rsidRPr="005D2549">
              <w:t>Geoterminės energijos esmė. Jos panaudojimo galimybės. Panaudojimo technologijų veikimo principai. Šilumos siurblių tipai, veikimo principai, galimybės ir apribojimai.</w:t>
            </w:r>
          </w:p>
          <w:p w:rsidR="0061107E" w:rsidRPr="005D2549" w:rsidRDefault="0061107E" w:rsidP="001371E4">
            <w:pPr>
              <w:widowControl w:val="0"/>
              <w:numPr>
                <w:ilvl w:val="0"/>
                <w:numId w:val="49"/>
              </w:numPr>
              <w:ind w:left="0" w:firstLine="0"/>
            </w:pPr>
            <w:r w:rsidRPr="005D2549">
              <w:t xml:space="preserve">Paaiškinti šilumos siurblio veikimo principą. </w:t>
            </w:r>
          </w:p>
        </w:tc>
        <w:tc>
          <w:tcPr>
            <w:tcW w:w="1707" w:type="pct"/>
          </w:tcPr>
          <w:p w:rsidR="0061107E" w:rsidRPr="005D2549" w:rsidRDefault="008F22ED" w:rsidP="008B381F">
            <w:pPr>
              <w:widowControl w:val="0"/>
            </w:pPr>
            <w:r w:rsidRPr="005D2549">
              <w:t xml:space="preserve">Apibūdinta </w:t>
            </w:r>
            <w:r w:rsidR="0061107E" w:rsidRPr="005D2549">
              <w:t>geoterminės energijos esmė ir pritaikymo galimybes, apibrėžti šilumos siurblių veikimo principai,</w:t>
            </w:r>
            <w:r w:rsidR="008B381F">
              <w:t xml:space="preserve"> </w:t>
            </w:r>
            <w:r w:rsidR="0061107E" w:rsidRPr="005D2549">
              <w:t>apibrėžti skirtingų tipų šilumos siurblių skirtumai, nusakyti šilumos siurblių galimybės ir apribojimai.</w:t>
            </w:r>
          </w:p>
        </w:tc>
      </w:tr>
      <w:tr w:rsidR="00677FE9" w:rsidRPr="005D2549" w:rsidTr="008B381F">
        <w:trPr>
          <w:trHeight w:val="57"/>
        </w:trPr>
        <w:tc>
          <w:tcPr>
            <w:tcW w:w="1133" w:type="pct"/>
          </w:tcPr>
          <w:p w:rsidR="0061107E" w:rsidRPr="005D2549" w:rsidRDefault="0061107E" w:rsidP="008B381F">
            <w:pPr>
              <w:widowControl w:val="0"/>
            </w:pPr>
            <w:r w:rsidRPr="005D2549">
              <w:t xml:space="preserve">2. Suplanuoti ir pasiruošti atlikti šilumos siurblių </w:t>
            </w:r>
            <w:r w:rsidRPr="005D2549">
              <w:lastRenderedPageBreak/>
              <w:t>montavimo technologinius procesus.</w:t>
            </w:r>
          </w:p>
        </w:tc>
        <w:tc>
          <w:tcPr>
            <w:tcW w:w="2160" w:type="pct"/>
          </w:tcPr>
          <w:p w:rsidR="0061107E" w:rsidRPr="005D2549" w:rsidRDefault="0061107E" w:rsidP="008B381F">
            <w:pPr>
              <w:widowControl w:val="0"/>
            </w:pPr>
            <w:r w:rsidRPr="005D2549">
              <w:rPr>
                <w:b/>
              </w:rPr>
              <w:lastRenderedPageBreak/>
              <w:t>2.1. Tema.</w:t>
            </w:r>
            <w:r w:rsidRPr="005D2549">
              <w:t xml:space="preserve"> Darbų planavimas ir pasiruošimas atlikti technologinius procesus naudojantis šilumos siurblių </w:t>
            </w:r>
            <w:r w:rsidRPr="005D2549">
              <w:lastRenderedPageBreak/>
              <w:t>montavimo brėžiniais.</w:t>
            </w:r>
          </w:p>
          <w:p w:rsidR="0061107E" w:rsidRPr="005D2549" w:rsidRDefault="0061107E" w:rsidP="001371E4">
            <w:pPr>
              <w:widowControl w:val="0"/>
              <w:numPr>
                <w:ilvl w:val="0"/>
                <w:numId w:val="47"/>
              </w:numPr>
              <w:tabs>
                <w:tab w:val="clear" w:pos="720"/>
              </w:tabs>
              <w:ind w:left="0" w:firstLine="0"/>
            </w:pPr>
            <w:r w:rsidRPr="005D2549">
              <w:t>Išnagrinėti brėžinius, schemas ir kitą techninę dokumentaciją.</w:t>
            </w:r>
          </w:p>
          <w:p w:rsidR="0061107E" w:rsidRPr="005D2549" w:rsidRDefault="0061107E" w:rsidP="001371E4">
            <w:pPr>
              <w:widowControl w:val="0"/>
              <w:numPr>
                <w:ilvl w:val="0"/>
                <w:numId w:val="47"/>
              </w:numPr>
              <w:tabs>
                <w:tab w:val="clear" w:pos="720"/>
              </w:tabs>
              <w:ind w:left="0" w:firstLine="0"/>
            </w:pPr>
            <w:r w:rsidRPr="005D2549">
              <w:t>Paaiškinti šilumos siurblių</w:t>
            </w:r>
            <w:r w:rsidR="00677FE9">
              <w:t xml:space="preserve"> </w:t>
            </w:r>
            <w:r w:rsidRPr="005D2549">
              <w:t>montavimo ir eksploatavimo technologinius procesus, darbų eiliškumą ir jo priežastingumą.</w:t>
            </w:r>
          </w:p>
        </w:tc>
        <w:tc>
          <w:tcPr>
            <w:tcW w:w="1707" w:type="pct"/>
          </w:tcPr>
          <w:p w:rsidR="0061107E" w:rsidRPr="005D2549" w:rsidRDefault="009374C2" w:rsidP="008B381F">
            <w:pPr>
              <w:widowControl w:val="0"/>
            </w:pPr>
            <w:r w:rsidRPr="005D2549">
              <w:lastRenderedPageBreak/>
              <w:t>P</w:t>
            </w:r>
            <w:r w:rsidR="0061107E" w:rsidRPr="005D2549">
              <w:t>alygintos</w:t>
            </w:r>
            <w:r w:rsidR="00677FE9">
              <w:t xml:space="preserve"> </w:t>
            </w:r>
            <w:r w:rsidR="0061107E" w:rsidRPr="005D2549">
              <w:t>ir išnagrinėtos kelios</w:t>
            </w:r>
            <w:r w:rsidR="00677FE9">
              <w:t xml:space="preserve"> </w:t>
            </w:r>
            <w:r w:rsidR="0061107E" w:rsidRPr="005D2549">
              <w:t xml:space="preserve">šilumos siurblių montavimo ir eksploatavimo technologijos, </w:t>
            </w:r>
            <w:r w:rsidR="0061107E" w:rsidRPr="005D2549">
              <w:lastRenderedPageBreak/>
              <w:t>išnagrinėjus brėžinius, schemas ir kitą techninę dokumentaciją, parinktas darbų eiliškumas.</w:t>
            </w:r>
          </w:p>
        </w:tc>
      </w:tr>
      <w:tr w:rsidR="00677FE9" w:rsidRPr="005D2549" w:rsidTr="008B381F">
        <w:trPr>
          <w:trHeight w:val="57"/>
        </w:trPr>
        <w:tc>
          <w:tcPr>
            <w:tcW w:w="1133" w:type="pct"/>
          </w:tcPr>
          <w:p w:rsidR="0061107E" w:rsidRPr="005D2549" w:rsidRDefault="0061107E" w:rsidP="008B381F">
            <w:pPr>
              <w:widowControl w:val="0"/>
            </w:pPr>
            <w:r w:rsidRPr="005D2549">
              <w:lastRenderedPageBreak/>
              <w:t>3. Parinkti šilumos siurblių montavimui reikalingas medžiagas.</w:t>
            </w:r>
          </w:p>
        </w:tc>
        <w:tc>
          <w:tcPr>
            <w:tcW w:w="2160" w:type="pct"/>
          </w:tcPr>
          <w:p w:rsidR="0061107E" w:rsidRPr="005D2549" w:rsidRDefault="0061107E" w:rsidP="008B381F">
            <w:pPr>
              <w:widowControl w:val="0"/>
            </w:pPr>
            <w:r w:rsidRPr="005D2549">
              <w:rPr>
                <w:b/>
              </w:rPr>
              <w:t>3.1. Tema.</w:t>
            </w:r>
            <w:r w:rsidRPr="005D2549">
              <w:t xml:space="preserve"> Šilumos siurblių vamzdžių, fasoninių dalių, santechninės armatūros,</w:t>
            </w:r>
            <w:r w:rsidR="00677FE9">
              <w:t xml:space="preserve"> </w:t>
            </w:r>
            <w:r w:rsidRPr="005D2549">
              <w:t>cheminės, fizinės, mechaninės ir technologinės savybės.</w:t>
            </w:r>
          </w:p>
          <w:p w:rsidR="0061107E" w:rsidRPr="005D2549" w:rsidRDefault="0061107E" w:rsidP="001371E4">
            <w:pPr>
              <w:widowControl w:val="0"/>
              <w:numPr>
                <w:ilvl w:val="0"/>
                <w:numId w:val="33"/>
              </w:numPr>
              <w:ind w:left="0" w:firstLine="0"/>
            </w:pPr>
            <w:r w:rsidRPr="005D2549">
              <w:t>Išvardinti medžiagų tipus, paaiškinti jų paskirtį.</w:t>
            </w:r>
          </w:p>
          <w:p w:rsidR="0061107E" w:rsidRPr="005D2549" w:rsidRDefault="0061107E" w:rsidP="001371E4">
            <w:pPr>
              <w:widowControl w:val="0"/>
              <w:numPr>
                <w:ilvl w:val="0"/>
                <w:numId w:val="33"/>
              </w:numPr>
              <w:ind w:left="0" w:firstLine="0"/>
            </w:pPr>
            <w:r w:rsidRPr="005D2549">
              <w:t>Paaiškinti, kaip saugoti, paruošti ir naudoti medžiagas.</w:t>
            </w:r>
          </w:p>
          <w:p w:rsidR="0061107E" w:rsidRPr="005D2549" w:rsidRDefault="0061107E" w:rsidP="001371E4">
            <w:pPr>
              <w:widowControl w:val="0"/>
              <w:numPr>
                <w:ilvl w:val="0"/>
                <w:numId w:val="33"/>
              </w:numPr>
              <w:ind w:left="0" w:firstLine="0"/>
            </w:pPr>
            <w:r w:rsidRPr="005D2549">
              <w:t>Atsirinkti medžiagas pagal jų klasifikavimą ir žymėjimą.</w:t>
            </w:r>
          </w:p>
        </w:tc>
        <w:tc>
          <w:tcPr>
            <w:tcW w:w="1707" w:type="pct"/>
          </w:tcPr>
          <w:p w:rsidR="0061107E" w:rsidRPr="005D2549" w:rsidRDefault="009374C2" w:rsidP="008B381F">
            <w:pPr>
              <w:widowControl w:val="0"/>
            </w:pPr>
            <w:r w:rsidRPr="005D2549">
              <w:t>A</w:t>
            </w:r>
            <w:r w:rsidR="0061107E" w:rsidRPr="005D2549">
              <w:t>pibūdinti medžiagų tipai, paaiškinta ir išnagrinėta jų paskirtis, paaiškinta kaip jas saugoti, paruošti bei naudoti, paaiškinta, kaip jos jungiasi, atsirinktos medžiagos pagal jų klasifikavimą ir žymėjimą.</w:t>
            </w:r>
          </w:p>
        </w:tc>
      </w:tr>
      <w:tr w:rsidR="00677FE9" w:rsidRPr="005D2549" w:rsidTr="008B381F">
        <w:trPr>
          <w:trHeight w:val="57"/>
        </w:trPr>
        <w:tc>
          <w:tcPr>
            <w:tcW w:w="1133" w:type="pct"/>
          </w:tcPr>
          <w:p w:rsidR="0061107E" w:rsidRPr="005D2549" w:rsidRDefault="0061107E" w:rsidP="008B381F">
            <w:pPr>
              <w:widowControl w:val="0"/>
            </w:pPr>
            <w:r w:rsidRPr="005D2549">
              <w:t>4. Parengti šilumos siurblių</w:t>
            </w:r>
            <w:r w:rsidR="00677FE9">
              <w:t xml:space="preserve"> </w:t>
            </w:r>
            <w:r w:rsidRPr="005D2549">
              <w:t>montavimui reikalingus įrankius bei įrenginius.</w:t>
            </w:r>
          </w:p>
        </w:tc>
        <w:tc>
          <w:tcPr>
            <w:tcW w:w="2160" w:type="pct"/>
          </w:tcPr>
          <w:p w:rsidR="0061107E" w:rsidRPr="005D2549" w:rsidRDefault="0061107E" w:rsidP="008B381F">
            <w:pPr>
              <w:widowControl w:val="0"/>
            </w:pPr>
            <w:r w:rsidRPr="005D2549">
              <w:rPr>
                <w:b/>
              </w:rPr>
              <w:t xml:space="preserve">4.1. Tema. </w:t>
            </w:r>
            <w:r w:rsidRPr="005D2549">
              <w:t>Įrankiai bei įrenginiai, naudojami šilumos siurblių montavimo darbams atlikti.</w:t>
            </w:r>
          </w:p>
          <w:p w:rsidR="00677FE9" w:rsidRDefault="0061107E" w:rsidP="001371E4">
            <w:pPr>
              <w:widowControl w:val="0"/>
              <w:numPr>
                <w:ilvl w:val="0"/>
                <w:numId w:val="32"/>
              </w:numPr>
              <w:tabs>
                <w:tab w:val="clear" w:pos="720"/>
              </w:tabs>
              <w:ind w:left="0" w:firstLine="0"/>
            </w:pPr>
            <w:r w:rsidRPr="005D2549">
              <w:t>Parinkti šilumos siurblių montavimui reikalingus įrankius bei įrenginius.</w:t>
            </w:r>
          </w:p>
          <w:p w:rsidR="0061107E" w:rsidRPr="005D2549" w:rsidRDefault="0061107E" w:rsidP="001371E4">
            <w:pPr>
              <w:widowControl w:val="0"/>
              <w:numPr>
                <w:ilvl w:val="0"/>
                <w:numId w:val="32"/>
              </w:numPr>
              <w:tabs>
                <w:tab w:val="clear" w:pos="720"/>
              </w:tabs>
              <w:ind w:left="0" w:firstLine="0"/>
            </w:pPr>
            <w:r w:rsidRPr="005D2549">
              <w:t>Išnagrinėti ir paaiškinti įrankių paskirtį, kaip jais naudotis.</w:t>
            </w:r>
          </w:p>
        </w:tc>
        <w:tc>
          <w:tcPr>
            <w:tcW w:w="1707" w:type="pct"/>
          </w:tcPr>
          <w:p w:rsidR="0061107E" w:rsidRPr="005D2549" w:rsidRDefault="009374C2" w:rsidP="008B381F">
            <w:pPr>
              <w:widowControl w:val="0"/>
            </w:pPr>
            <w:r w:rsidRPr="005D2549">
              <w:t>T</w:t>
            </w:r>
            <w:r w:rsidR="0061107E" w:rsidRPr="005D2549">
              <w:t>iksliai išvardinti, išnagrinėti ir parinkti įrankiai bei įrenginiai, naudojami šilumos siurblių montavimo darbams atlikti, apibūdintas jų panaudojimas, išnagrinėta ir paaiškinta jų paskirtis ir kaip jais naudotis.</w:t>
            </w:r>
          </w:p>
        </w:tc>
      </w:tr>
      <w:tr w:rsidR="00677FE9" w:rsidRPr="005D2549" w:rsidTr="008B381F">
        <w:trPr>
          <w:trHeight w:val="57"/>
        </w:trPr>
        <w:tc>
          <w:tcPr>
            <w:tcW w:w="1133" w:type="pct"/>
          </w:tcPr>
          <w:p w:rsidR="0061107E" w:rsidRPr="005D2549" w:rsidRDefault="0061107E" w:rsidP="008B381F">
            <w:pPr>
              <w:widowControl w:val="0"/>
            </w:pPr>
            <w:r w:rsidRPr="005D2549">
              <w:t>5. Atpažinti pavojus darbuotojų saugumui ir sveikatai, atliekant šilumos siurblių montavimo darbus.</w:t>
            </w:r>
          </w:p>
        </w:tc>
        <w:tc>
          <w:tcPr>
            <w:tcW w:w="2160" w:type="pct"/>
          </w:tcPr>
          <w:p w:rsidR="0061107E" w:rsidRPr="005D2549" w:rsidRDefault="0061107E" w:rsidP="008B381F">
            <w:pPr>
              <w:widowControl w:val="0"/>
            </w:pPr>
            <w:r w:rsidRPr="005D2549">
              <w:rPr>
                <w:b/>
              </w:rPr>
              <w:t>5.1. Tema.</w:t>
            </w:r>
            <w:r w:rsidRPr="005D2549">
              <w:t xml:space="preserve"> Darbuotojų saugos ir sveikatos reikalavimai atliekant šilumos siurblių montavimą.</w:t>
            </w:r>
          </w:p>
          <w:p w:rsidR="00677FE9" w:rsidRDefault="0061107E" w:rsidP="001371E4">
            <w:pPr>
              <w:widowControl w:val="0"/>
              <w:numPr>
                <w:ilvl w:val="0"/>
                <w:numId w:val="31"/>
              </w:numPr>
              <w:ind w:left="0" w:firstLine="0"/>
            </w:pPr>
            <w:r w:rsidRPr="005D2549">
              <w:t>Išvardinti galimus pavojus, susijusius su šilumos siurblių montavimo darbais.</w:t>
            </w:r>
          </w:p>
          <w:p w:rsidR="0061107E" w:rsidRPr="005D2549" w:rsidRDefault="0061107E" w:rsidP="001371E4">
            <w:pPr>
              <w:widowControl w:val="0"/>
              <w:numPr>
                <w:ilvl w:val="0"/>
                <w:numId w:val="31"/>
              </w:numPr>
              <w:ind w:left="0" w:firstLine="0"/>
            </w:pPr>
            <w:r w:rsidRPr="005D2549">
              <w:t>Paaiškinti instruktavimų tvarką ir jų rūšis, darbuotojų saugos ir sveikatos instrukcijas, elgesio darbe taisykles.</w:t>
            </w:r>
          </w:p>
        </w:tc>
        <w:tc>
          <w:tcPr>
            <w:tcW w:w="1707" w:type="pct"/>
          </w:tcPr>
          <w:p w:rsidR="0061107E" w:rsidRPr="005D2549" w:rsidRDefault="009374C2" w:rsidP="008B381F">
            <w:pPr>
              <w:widowControl w:val="0"/>
            </w:pPr>
            <w:r w:rsidRPr="005D2549">
              <w:t>I</w:t>
            </w:r>
            <w:r w:rsidR="0061107E" w:rsidRPr="005D2549">
              <w:t>švardinti ir išnagrinėti galimi pavojai atliekant šilumos siurblių montavimo darbus, paaiškinti darbuotojų saugos ir sveikatos instruktavimai, instrukcijos bei elgesio taisyklės, įvertintas prevencinių priemonių būtinumas, išnagrinėtos ir parengtos</w:t>
            </w:r>
            <w:r w:rsidR="00677FE9">
              <w:t xml:space="preserve"> </w:t>
            </w:r>
            <w:r w:rsidR="0061107E" w:rsidRPr="005D2549">
              <w:t>saugos darbe priemonės.</w:t>
            </w:r>
          </w:p>
        </w:tc>
      </w:tr>
      <w:tr w:rsidR="00677FE9" w:rsidRPr="005D2549" w:rsidTr="008B381F">
        <w:trPr>
          <w:trHeight w:val="57"/>
        </w:trPr>
        <w:tc>
          <w:tcPr>
            <w:tcW w:w="1133" w:type="pct"/>
          </w:tcPr>
          <w:p w:rsidR="0061107E" w:rsidRPr="005D2549" w:rsidRDefault="0061107E" w:rsidP="008B381F">
            <w:pPr>
              <w:widowControl w:val="0"/>
            </w:pPr>
            <w:r w:rsidRPr="005D2549">
              <w:t>6.</w:t>
            </w:r>
            <w:r w:rsidRPr="005D2549">
              <w:rPr>
                <w:b/>
              </w:rPr>
              <w:t xml:space="preserve"> </w:t>
            </w:r>
            <w:r w:rsidRPr="005D2549">
              <w:t>Saugiai atlikti šilumos siurblių montavimo darbus, pagal darbuotojo saugos ir sveikatos instrukciją.</w:t>
            </w:r>
          </w:p>
        </w:tc>
        <w:tc>
          <w:tcPr>
            <w:tcW w:w="2160" w:type="pct"/>
          </w:tcPr>
          <w:p w:rsidR="00677FE9" w:rsidRDefault="0061107E" w:rsidP="008B381F">
            <w:pPr>
              <w:widowControl w:val="0"/>
            </w:pPr>
            <w:r w:rsidRPr="005D2549">
              <w:rPr>
                <w:b/>
              </w:rPr>
              <w:t>6.1. Tema.</w:t>
            </w:r>
            <w:r w:rsidRPr="005D2549">
              <w:t xml:space="preserve"> Pavojai statybose ir</w:t>
            </w:r>
            <w:r w:rsidR="00677FE9">
              <w:t xml:space="preserve"> </w:t>
            </w:r>
            <w:r w:rsidRPr="005D2549">
              <w:t>darbuotojų saugos ir sveikatos reikalavimai atliekant šilumos siurblių montavimo darbus.</w:t>
            </w:r>
          </w:p>
          <w:p w:rsidR="00677FE9" w:rsidRDefault="0061107E" w:rsidP="001371E4">
            <w:pPr>
              <w:widowControl w:val="0"/>
              <w:numPr>
                <w:ilvl w:val="0"/>
                <w:numId w:val="30"/>
              </w:numPr>
              <w:tabs>
                <w:tab w:val="clear" w:pos="780"/>
              </w:tabs>
              <w:ind w:left="0" w:firstLine="0"/>
            </w:pPr>
            <w:r w:rsidRPr="005D2549">
              <w:t>Parinkti asmenines saugos priemones.</w:t>
            </w:r>
          </w:p>
          <w:p w:rsidR="0061107E" w:rsidRPr="005D2549" w:rsidRDefault="0061107E" w:rsidP="001371E4">
            <w:pPr>
              <w:widowControl w:val="0"/>
              <w:numPr>
                <w:ilvl w:val="0"/>
                <w:numId w:val="29"/>
              </w:numPr>
              <w:ind w:left="0" w:firstLine="0"/>
            </w:pPr>
            <w:r w:rsidRPr="005D2549">
              <w:t>Paruošti darbo vietą, užtikrinančią saugų darbą atliekant šilumos siurblių montavimo darbus, pagal darbuotojų saugos ir sveikatos instrukcijas.</w:t>
            </w:r>
          </w:p>
        </w:tc>
        <w:tc>
          <w:tcPr>
            <w:tcW w:w="1707" w:type="pct"/>
          </w:tcPr>
          <w:p w:rsidR="0061107E" w:rsidRPr="005D2549" w:rsidRDefault="009374C2" w:rsidP="008B381F">
            <w:pPr>
              <w:widowControl w:val="0"/>
            </w:pPr>
            <w:r w:rsidRPr="005D2549">
              <w:t>P</w:t>
            </w:r>
            <w:r w:rsidR="0061107E" w:rsidRPr="005D2549">
              <w:t>agal instrukcijas parinktos</w:t>
            </w:r>
            <w:r w:rsidR="00677FE9">
              <w:t xml:space="preserve"> </w:t>
            </w:r>
            <w:r w:rsidR="0061107E" w:rsidRPr="005D2549">
              <w:t>ir išnagrinėtos saugos</w:t>
            </w:r>
            <w:r w:rsidR="00677FE9">
              <w:t xml:space="preserve"> </w:t>
            </w:r>
            <w:r w:rsidR="0061107E" w:rsidRPr="005D2549">
              <w:t>priemonės, užtikrinančios saugų darbą atliekant šilumos siurblių montavimo darbus, parinktos ir išnagrinėtos asmeninės saugos priemonės,</w:t>
            </w:r>
            <w:r w:rsidR="00677FE9">
              <w:t xml:space="preserve"> </w:t>
            </w:r>
            <w:r w:rsidR="0061107E" w:rsidRPr="005D2549">
              <w:t>paruošta darbo vieta atitinka darbuotojų saugos ir sveikatos instrukcijų, elgesio darbo bare taisyklių reikalavimus.</w:t>
            </w:r>
          </w:p>
        </w:tc>
      </w:tr>
      <w:tr w:rsidR="00677FE9" w:rsidRPr="005D2549" w:rsidTr="008B381F">
        <w:trPr>
          <w:trHeight w:val="57"/>
        </w:trPr>
        <w:tc>
          <w:tcPr>
            <w:tcW w:w="1133" w:type="pct"/>
          </w:tcPr>
          <w:p w:rsidR="0061107E" w:rsidRPr="005D2549" w:rsidRDefault="0061107E" w:rsidP="008B381F">
            <w:pPr>
              <w:widowControl w:val="0"/>
            </w:pPr>
            <w:r w:rsidRPr="005D2549">
              <w:t>7.</w:t>
            </w:r>
            <w:r w:rsidRPr="005D2549">
              <w:rPr>
                <w:b/>
              </w:rPr>
              <w:t xml:space="preserve"> </w:t>
            </w:r>
            <w:r w:rsidRPr="005D2549">
              <w:t>Montuoti šilumos siurblius.</w:t>
            </w:r>
          </w:p>
        </w:tc>
        <w:tc>
          <w:tcPr>
            <w:tcW w:w="2160" w:type="pct"/>
          </w:tcPr>
          <w:p w:rsidR="0061107E" w:rsidRPr="005D2549" w:rsidRDefault="0061107E" w:rsidP="008B381F">
            <w:pPr>
              <w:widowControl w:val="0"/>
            </w:pPr>
            <w:r w:rsidRPr="005D2549">
              <w:rPr>
                <w:b/>
              </w:rPr>
              <w:t>7.1. Tema.</w:t>
            </w:r>
            <w:r w:rsidRPr="005D2549">
              <w:t xml:space="preserve"> Šilumos siurblių montavimo darbai.</w:t>
            </w:r>
          </w:p>
          <w:p w:rsidR="0061107E" w:rsidRPr="005D2549" w:rsidRDefault="0061107E" w:rsidP="008B381F">
            <w:pPr>
              <w:widowControl w:val="0"/>
              <w:numPr>
                <w:ilvl w:val="0"/>
                <w:numId w:val="11"/>
              </w:numPr>
              <w:ind w:left="0" w:firstLine="0"/>
            </w:pPr>
            <w:r w:rsidRPr="005D2549">
              <w:t>Atlikti geoterminio šildymo kolektoriaus, šilumos siurblio, akumuliacinės talpos su vandens šildytuvu montavimą.</w:t>
            </w:r>
          </w:p>
        </w:tc>
        <w:tc>
          <w:tcPr>
            <w:tcW w:w="1707" w:type="pct"/>
          </w:tcPr>
          <w:p w:rsidR="0061107E" w:rsidRPr="005D2549" w:rsidRDefault="009374C2" w:rsidP="008B381F">
            <w:pPr>
              <w:widowControl w:val="0"/>
            </w:pPr>
            <w:r w:rsidRPr="005D2549">
              <w:t>P</w:t>
            </w:r>
            <w:r w:rsidR="0061107E" w:rsidRPr="005D2549">
              <w:t>agal instrukcijas, brėžinius ir montavimo schemas</w:t>
            </w:r>
            <w:r w:rsidR="00677FE9">
              <w:t xml:space="preserve"> </w:t>
            </w:r>
            <w:r w:rsidR="0061107E" w:rsidRPr="005D2549">
              <w:t>atlikti šilumos siurblių montavimo darbai.</w:t>
            </w:r>
          </w:p>
        </w:tc>
      </w:tr>
      <w:tr w:rsidR="00677FE9" w:rsidRPr="005D2549" w:rsidTr="008B381F">
        <w:trPr>
          <w:trHeight w:val="57"/>
        </w:trPr>
        <w:tc>
          <w:tcPr>
            <w:tcW w:w="1133" w:type="pct"/>
          </w:tcPr>
          <w:p w:rsidR="0061107E" w:rsidRPr="005D2549" w:rsidRDefault="0061107E" w:rsidP="008B381F">
            <w:pPr>
              <w:widowControl w:val="0"/>
            </w:pPr>
            <w:r w:rsidRPr="005D2549">
              <w:t>8.</w:t>
            </w:r>
            <w:r w:rsidRPr="005D2549">
              <w:rPr>
                <w:b/>
              </w:rPr>
              <w:t xml:space="preserve"> </w:t>
            </w:r>
            <w:r w:rsidRPr="005D2549">
              <w:t>Atlikti šilumos siurblių montavimo darbų kokybės patikrinimą.</w:t>
            </w:r>
          </w:p>
        </w:tc>
        <w:tc>
          <w:tcPr>
            <w:tcW w:w="2160" w:type="pct"/>
          </w:tcPr>
          <w:p w:rsidR="0061107E" w:rsidRPr="005D2549" w:rsidRDefault="0061107E" w:rsidP="008B381F">
            <w:pPr>
              <w:widowControl w:val="0"/>
            </w:pPr>
            <w:r w:rsidRPr="005D2549">
              <w:rPr>
                <w:b/>
              </w:rPr>
              <w:t>8.1. Tema.</w:t>
            </w:r>
            <w:r w:rsidR="00677FE9">
              <w:t xml:space="preserve"> </w:t>
            </w:r>
            <w:r w:rsidRPr="005D2549">
              <w:t>Šilumos siurblių hidraulinių bandymų (bandymų slėgiu) atlikimas.</w:t>
            </w:r>
          </w:p>
          <w:p w:rsidR="0061107E" w:rsidRPr="005D2549" w:rsidRDefault="0061107E" w:rsidP="008B381F">
            <w:pPr>
              <w:widowControl w:val="0"/>
              <w:numPr>
                <w:ilvl w:val="0"/>
                <w:numId w:val="12"/>
              </w:numPr>
              <w:tabs>
                <w:tab w:val="clear" w:pos="720"/>
              </w:tabs>
              <w:ind w:left="0" w:firstLine="0"/>
            </w:pPr>
            <w:r w:rsidRPr="005D2549">
              <w:t>Atlikti visų angų užaklinimą, išskyrus vandens tiekimo ir oro pašalinimo angas.</w:t>
            </w:r>
          </w:p>
          <w:p w:rsidR="0061107E" w:rsidRPr="005D2549" w:rsidRDefault="0061107E" w:rsidP="008B381F">
            <w:pPr>
              <w:widowControl w:val="0"/>
              <w:numPr>
                <w:ilvl w:val="0"/>
                <w:numId w:val="12"/>
              </w:numPr>
              <w:tabs>
                <w:tab w:val="clear" w:pos="720"/>
              </w:tabs>
              <w:ind w:left="0" w:firstLine="0"/>
            </w:pPr>
            <w:r w:rsidRPr="005D2549">
              <w:lastRenderedPageBreak/>
              <w:t xml:space="preserve">Užpildyti vamzdyną vandeniu ir pajungti </w:t>
            </w:r>
            <w:proofErr w:type="spellStart"/>
            <w:r w:rsidRPr="005D2549">
              <w:t>hidropresą</w:t>
            </w:r>
            <w:proofErr w:type="spellEnd"/>
            <w:r w:rsidRPr="005D2549">
              <w:t>.</w:t>
            </w:r>
          </w:p>
          <w:p w:rsidR="0061107E" w:rsidRPr="005D2549" w:rsidRDefault="0061107E" w:rsidP="008B381F">
            <w:pPr>
              <w:widowControl w:val="0"/>
              <w:numPr>
                <w:ilvl w:val="0"/>
                <w:numId w:val="12"/>
              </w:numPr>
              <w:tabs>
                <w:tab w:val="clear" w:pos="720"/>
              </w:tabs>
              <w:ind w:left="0" w:firstLine="0"/>
            </w:pPr>
            <w:r w:rsidRPr="005D2549">
              <w:t xml:space="preserve">Sudaryti patikrinimui reikalingą slėgį, kruopščiai apžiūrėti sujungimus. </w:t>
            </w:r>
          </w:p>
        </w:tc>
        <w:tc>
          <w:tcPr>
            <w:tcW w:w="1707" w:type="pct"/>
          </w:tcPr>
          <w:p w:rsidR="0061107E" w:rsidRPr="005D2549" w:rsidRDefault="009374C2" w:rsidP="008B381F">
            <w:pPr>
              <w:widowControl w:val="0"/>
            </w:pPr>
            <w:r w:rsidRPr="005D2549">
              <w:lastRenderedPageBreak/>
              <w:t>P</w:t>
            </w:r>
            <w:r w:rsidR="0061107E" w:rsidRPr="005D2549">
              <w:t xml:space="preserve">agal pateiktas užduotis ir nurodytus parametrus, hidraulinis bandymas atliktas savarankiškai, atlikti stebėjimai ir parodymai užfiksuoti </w:t>
            </w:r>
            <w:r w:rsidR="0061107E" w:rsidRPr="005D2549">
              <w:lastRenderedPageBreak/>
              <w:t>bandymų dokumentuose.</w:t>
            </w:r>
          </w:p>
        </w:tc>
      </w:tr>
      <w:tr w:rsidR="00677FE9" w:rsidRPr="005D2549" w:rsidTr="008B381F">
        <w:trPr>
          <w:trHeight w:val="57"/>
        </w:trPr>
        <w:tc>
          <w:tcPr>
            <w:tcW w:w="1133" w:type="pct"/>
            <w:vMerge w:val="restart"/>
          </w:tcPr>
          <w:p w:rsidR="0061107E" w:rsidRPr="005D2549" w:rsidRDefault="0061107E" w:rsidP="008B381F">
            <w:pPr>
              <w:widowControl w:val="0"/>
            </w:pPr>
            <w:r w:rsidRPr="005D2549">
              <w:lastRenderedPageBreak/>
              <w:t>Materialieji ištekliai</w:t>
            </w:r>
          </w:p>
        </w:tc>
        <w:tc>
          <w:tcPr>
            <w:tcW w:w="3867" w:type="pct"/>
            <w:gridSpan w:val="2"/>
          </w:tcPr>
          <w:p w:rsidR="00677FE9" w:rsidRDefault="0061107E" w:rsidP="008B381F">
            <w:pPr>
              <w:widowControl w:val="0"/>
            </w:pPr>
            <w:r w:rsidRPr="005D2549">
              <w:rPr>
                <w:b/>
                <w:bCs/>
              </w:rPr>
              <w:t>Mokymo/</w:t>
            </w:r>
            <w:proofErr w:type="spellStart"/>
            <w:r w:rsidRPr="005D2549">
              <w:rPr>
                <w:b/>
                <w:bCs/>
              </w:rPr>
              <w:t>si</w:t>
            </w:r>
            <w:proofErr w:type="spellEnd"/>
            <w:r w:rsidRPr="005D2549">
              <w:rPr>
                <w:b/>
                <w:bCs/>
              </w:rPr>
              <w:t xml:space="preserve"> medžiaga:</w:t>
            </w:r>
          </w:p>
          <w:p w:rsidR="0061107E" w:rsidRPr="005D2549" w:rsidRDefault="0061107E" w:rsidP="008B381F">
            <w:pPr>
              <w:widowControl w:val="0"/>
            </w:pPr>
            <w:r w:rsidRPr="005D2549">
              <w:rPr>
                <w:bCs/>
                <w:lang w:eastAsia="en-US"/>
              </w:rPr>
              <w:t xml:space="preserve">Metodinė </w:t>
            </w:r>
            <w:proofErr w:type="spellStart"/>
            <w:r w:rsidRPr="005D2549">
              <w:rPr>
                <w:bCs/>
                <w:lang w:eastAsia="en-US"/>
              </w:rPr>
              <w:t>dalomoji</w:t>
            </w:r>
            <w:proofErr w:type="spellEnd"/>
            <w:r w:rsidRPr="005D2549">
              <w:rPr>
                <w:bCs/>
                <w:lang w:eastAsia="en-US"/>
              </w:rPr>
              <w:t xml:space="preserve"> medžiaga, vadovėliai, užduočių sąsiuviniai, praktinių darbų atlikimo užduotys, technologinės kortelės.</w:t>
            </w:r>
          </w:p>
        </w:tc>
      </w:tr>
      <w:tr w:rsidR="00677FE9" w:rsidRPr="005D2549" w:rsidTr="008B381F">
        <w:trPr>
          <w:trHeight w:val="57"/>
        </w:trPr>
        <w:tc>
          <w:tcPr>
            <w:tcW w:w="1133" w:type="pct"/>
            <w:vMerge/>
          </w:tcPr>
          <w:p w:rsidR="0061107E" w:rsidRPr="005D2549" w:rsidRDefault="0061107E" w:rsidP="008B381F">
            <w:pPr>
              <w:widowControl w:val="0"/>
            </w:pPr>
          </w:p>
        </w:tc>
        <w:tc>
          <w:tcPr>
            <w:tcW w:w="3867" w:type="pct"/>
            <w:gridSpan w:val="2"/>
          </w:tcPr>
          <w:p w:rsidR="0061107E" w:rsidRPr="005D2549" w:rsidRDefault="0061107E" w:rsidP="008B381F">
            <w:pPr>
              <w:widowControl w:val="0"/>
              <w:rPr>
                <w:b/>
                <w:bCs/>
              </w:rPr>
            </w:pPr>
            <w:r w:rsidRPr="005D2549">
              <w:rPr>
                <w:b/>
                <w:bCs/>
              </w:rPr>
              <w:t>Mokymo/</w:t>
            </w:r>
            <w:proofErr w:type="spellStart"/>
            <w:r w:rsidRPr="005D2549">
              <w:rPr>
                <w:b/>
                <w:bCs/>
              </w:rPr>
              <w:t>si</w:t>
            </w:r>
            <w:proofErr w:type="spellEnd"/>
            <w:r w:rsidRPr="005D2549">
              <w:rPr>
                <w:b/>
                <w:bCs/>
              </w:rPr>
              <w:t xml:space="preserve"> priemonės:</w:t>
            </w:r>
          </w:p>
          <w:p w:rsidR="0061107E" w:rsidRPr="005D2549" w:rsidRDefault="0061107E" w:rsidP="008B381F">
            <w:pPr>
              <w:widowControl w:val="0"/>
            </w:pPr>
            <w:r w:rsidRPr="005D2549">
              <w:rPr>
                <w:lang w:eastAsia="en-US"/>
              </w:rPr>
              <w:t>Darbo įrankiai ir įranga, medžiagos, matavimo ir tikrinimo prietaisai, individualios apsaugos priemonės (darbo rūbai, pirštinės, akiniai, ausinės).</w:t>
            </w:r>
          </w:p>
        </w:tc>
      </w:tr>
      <w:tr w:rsidR="00677FE9" w:rsidRPr="005D2549" w:rsidTr="008B381F">
        <w:trPr>
          <w:trHeight w:val="57"/>
        </w:trPr>
        <w:tc>
          <w:tcPr>
            <w:tcW w:w="1133" w:type="pct"/>
            <w:vMerge/>
          </w:tcPr>
          <w:p w:rsidR="0061107E" w:rsidRPr="005D2549" w:rsidRDefault="0061107E" w:rsidP="008B381F">
            <w:pPr>
              <w:widowControl w:val="0"/>
            </w:pPr>
          </w:p>
        </w:tc>
        <w:tc>
          <w:tcPr>
            <w:tcW w:w="3867" w:type="pct"/>
            <w:gridSpan w:val="2"/>
          </w:tcPr>
          <w:p w:rsidR="0061107E" w:rsidRPr="005D2549" w:rsidRDefault="0061107E" w:rsidP="008B381F">
            <w:pPr>
              <w:widowControl w:val="0"/>
              <w:rPr>
                <w:b/>
                <w:bCs/>
              </w:rPr>
            </w:pPr>
            <w:r w:rsidRPr="005D2549">
              <w:rPr>
                <w:b/>
                <w:bCs/>
              </w:rPr>
              <w:t>Kiti ištekliai:</w:t>
            </w:r>
          </w:p>
          <w:p w:rsidR="0061107E" w:rsidRPr="005D2549" w:rsidRDefault="0061107E" w:rsidP="008B381F">
            <w:pPr>
              <w:widowControl w:val="0"/>
            </w:pPr>
            <w:r w:rsidRPr="005D2549">
              <w:rPr>
                <w:bCs/>
                <w:lang w:eastAsia="en-US"/>
              </w:rPr>
              <w:t>Teorinio mokymo klasė (auditorija) su demonstravimo įranga.</w:t>
            </w:r>
          </w:p>
        </w:tc>
      </w:tr>
      <w:tr w:rsidR="00677FE9" w:rsidRPr="005D2549" w:rsidTr="008B381F">
        <w:trPr>
          <w:trHeight w:val="57"/>
        </w:trPr>
        <w:tc>
          <w:tcPr>
            <w:tcW w:w="1133" w:type="pct"/>
            <w:tcBorders>
              <w:top w:val="single" w:sz="4" w:space="0" w:color="auto"/>
              <w:left w:val="single" w:sz="4" w:space="0" w:color="auto"/>
              <w:bottom w:val="single" w:sz="4" w:space="0" w:color="auto"/>
              <w:right w:val="single" w:sz="4" w:space="0" w:color="auto"/>
            </w:tcBorders>
          </w:tcPr>
          <w:p w:rsidR="00DD2690" w:rsidRPr="005D2549" w:rsidRDefault="00DD2690" w:rsidP="008B381F">
            <w:pPr>
              <w:widowControl w:val="0"/>
              <w:rPr>
                <w:b/>
                <w:iCs/>
              </w:rPr>
            </w:pPr>
            <w:r w:rsidRPr="005D2549">
              <w:rPr>
                <w:b/>
                <w:iCs/>
              </w:rPr>
              <w:t>Reikalavimai mokytojų dalykiniam pasirengimui (dalykinei kvalifikacijai)</w:t>
            </w:r>
          </w:p>
        </w:tc>
        <w:tc>
          <w:tcPr>
            <w:tcW w:w="3867" w:type="pct"/>
            <w:gridSpan w:val="2"/>
          </w:tcPr>
          <w:p w:rsidR="00DD2690" w:rsidRPr="005D2549" w:rsidRDefault="00DD2690" w:rsidP="008B381F">
            <w:pPr>
              <w:widowControl w:val="0"/>
            </w:pPr>
            <w:r w:rsidRPr="005D2549">
              <w:t>Modulį gali vesti mokytojas, turintis:</w:t>
            </w:r>
          </w:p>
          <w:p w:rsidR="00DD2690" w:rsidRPr="005D2549" w:rsidRDefault="00DD2690" w:rsidP="008B381F">
            <w:pPr>
              <w:widowControl w:val="0"/>
            </w:pPr>
            <w:r w:rsidRPr="005D2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D2690" w:rsidRPr="005D2549" w:rsidRDefault="00DD2690" w:rsidP="008B381F">
            <w:pPr>
              <w:widowControl w:val="0"/>
            </w:pPr>
            <w:r w:rsidRPr="005D2549">
              <w:t>2) turintis aukštąjį ar lygiavertę kvalifikaciją (išsilavinimą) arba ne mažesnę kaip 3 metų profesinės veiklos patirtį</w:t>
            </w:r>
            <w:r w:rsidR="00D23B00">
              <w:t>.</w:t>
            </w:r>
          </w:p>
        </w:tc>
      </w:tr>
    </w:tbl>
    <w:p w:rsidR="0061107E" w:rsidRPr="005D2549" w:rsidRDefault="0061107E" w:rsidP="005D2549">
      <w:pPr>
        <w:widowControl w:val="0"/>
        <w:autoSpaceDE w:val="0"/>
        <w:autoSpaceDN w:val="0"/>
        <w:adjustRightInd w:val="0"/>
        <w:rPr>
          <w:rFonts w:eastAsia="Calibri"/>
          <w:i/>
          <w:iCs/>
          <w:lang w:eastAsia="en-US"/>
        </w:rPr>
      </w:pPr>
    </w:p>
    <w:p w:rsidR="00DD2690" w:rsidRPr="005D2549" w:rsidRDefault="005D2549" w:rsidP="005D2549">
      <w:pPr>
        <w:widowControl w:val="0"/>
        <w:jc w:val="center"/>
        <w:outlineLvl w:val="1"/>
        <w:rPr>
          <w:b/>
          <w:bCs/>
          <w:iCs/>
          <w:sz w:val="28"/>
          <w:szCs w:val="28"/>
          <w:lang w:eastAsia="x-none"/>
        </w:rPr>
      </w:pPr>
      <w:bookmarkStart w:id="6" w:name="_Toc452459392"/>
      <w:r w:rsidRPr="008B381F">
        <w:rPr>
          <w:b/>
          <w:bCs/>
          <w:iCs/>
          <w:sz w:val="28"/>
          <w:szCs w:val="28"/>
          <w:lang w:eastAsia="x-none"/>
        </w:rPr>
        <w:br w:type="page"/>
      </w:r>
      <w:r w:rsidR="00E07AE1" w:rsidRPr="005D2549">
        <w:rPr>
          <w:b/>
          <w:bCs/>
          <w:iCs/>
          <w:sz w:val="28"/>
          <w:szCs w:val="28"/>
          <w:lang w:eastAsia="x-none"/>
        </w:rPr>
        <w:lastRenderedPageBreak/>
        <w:t>5.3</w:t>
      </w:r>
      <w:r w:rsidR="00DD2690" w:rsidRPr="005D2549">
        <w:rPr>
          <w:b/>
          <w:bCs/>
          <w:iCs/>
          <w:sz w:val="28"/>
          <w:szCs w:val="28"/>
          <w:lang w:eastAsia="x-none"/>
        </w:rPr>
        <w:t xml:space="preserve">. </w:t>
      </w:r>
      <w:r w:rsidR="00CD56D9" w:rsidRPr="005D2549">
        <w:rPr>
          <w:b/>
          <w:bCs/>
          <w:iCs/>
          <w:sz w:val="28"/>
          <w:szCs w:val="28"/>
          <w:lang w:eastAsia="x-none"/>
        </w:rPr>
        <w:t>PASIRENKAMIEJI MODULIAI</w:t>
      </w:r>
      <w:bookmarkEnd w:id="6"/>
    </w:p>
    <w:p w:rsidR="008B381F" w:rsidRPr="008B381F" w:rsidRDefault="008B381F" w:rsidP="005D2549">
      <w:pPr>
        <w:widowControl w:val="0"/>
        <w:outlineLvl w:val="2"/>
        <w:rPr>
          <w:bCs/>
          <w:lang w:eastAsia="x-none"/>
        </w:rPr>
      </w:pPr>
      <w:bookmarkStart w:id="7" w:name="_Toc452459393"/>
    </w:p>
    <w:p w:rsidR="00DD2690" w:rsidRPr="005D2549" w:rsidRDefault="00DD2690" w:rsidP="005D2549">
      <w:pPr>
        <w:widowControl w:val="0"/>
        <w:outlineLvl w:val="2"/>
        <w:rPr>
          <w:b/>
          <w:bCs/>
          <w:lang w:eastAsia="x-none"/>
        </w:rPr>
      </w:pPr>
      <w:r w:rsidRPr="005D2549">
        <w:rPr>
          <w:b/>
          <w:bCs/>
          <w:lang w:eastAsia="x-none"/>
        </w:rPr>
        <w:t>Modulio pavadinimas „Atsinaujinančios energetikos įrangos valdymo automatikos montavimas ir eksploatavimas“</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5"/>
        <w:gridCol w:w="4282"/>
        <w:gridCol w:w="3384"/>
      </w:tblGrid>
      <w:tr w:rsidR="00677FE9" w:rsidRPr="005D2549" w:rsidTr="00FA00A0">
        <w:trPr>
          <w:trHeight w:val="57"/>
        </w:trPr>
        <w:tc>
          <w:tcPr>
            <w:tcW w:w="1133" w:type="pct"/>
          </w:tcPr>
          <w:p w:rsidR="00DD2690" w:rsidRPr="005D2549" w:rsidRDefault="00DD2690" w:rsidP="008B381F">
            <w:pPr>
              <w:widowControl w:val="0"/>
            </w:pPr>
            <w:r w:rsidRPr="005D2549">
              <w:t>Modulio kodas</w:t>
            </w:r>
          </w:p>
        </w:tc>
        <w:tc>
          <w:tcPr>
            <w:tcW w:w="3867" w:type="pct"/>
            <w:gridSpan w:val="2"/>
          </w:tcPr>
          <w:p w:rsidR="00DD2690" w:rsidRPr="005D2549" w:rsidRDefault="003C4F78" w:rsidP="008B381F">
            <w:pPr>
              <w:widowControl w:val="0"/>
            </w:pPr>
            <w:r w:rsidRPr="005D2549">
              <w:t>4071364</w:t>
            </w:r>
          </w:p>
        </w:tc>
      </w:tr>
      <w:tr w:rsidR="00677FE9" w:rsidRPr="005D2549" w:rsidTr="00FA00A0">
        <w:trPr>
          <w:trHeight w:val="57"/>
        </w:trPr>
        <w:tc>
          <w:tcPr>
            <w:tcW w:w="1133" w:type="pct"/>
          </w:tcPr>
          <w:p w:rsidR="00DD2690" w:rsidRPr="005D2549" w:rsidRDefault="00FA00A0" w:rsidP="008B381F">
            <w:pPr>
              <w:widowControl w:val="0"/>
            </w:pPr>
            <w:r>
              <w:t xml:space="preserve">Modulio </w:t>
            </w:r>
            <w:r w:rsidR="00DD2690" w:rsidRPr="005D2549">
              <w:t>LTKS lygis</w:t>
            </w:r>
          </w:p>
        </w:tc>
        <w:tc>
          <w:tcPr>
            <w:tcW w:w="3867" w:type="pct"/>
            <w:gridSpan w:val="2"/>
          </w:tcPr>
          <w:p w:rsidR="00DD2690" w:rsidRPr="005D2549" w:rsidRDefault="00DD2690" w:rsidP="008B381F">
            <w:pPr>
              <w:widowControl w:val="0"/>
            </w:pPr>
            <w:r w:rsidRPr="005D2549">
              <w:t>IV</w:t>
            </w:r>
          </w:p>
        </w:tc>
      </w:tr>
      <w:tr w:rsidR="00677FE9" w:rsidRPr="005D2549" w:rsidTr="00FA00A0">
        <w:trPr>
          <w:trHeight w:val="57"/>
        </w:trPr>
        <w:tc>
          <w:tcPr>
            <w:tcW w:w="1133" w:type="pct"/>
          </w:tcPr>
          <w:p w:rsidR="00DD2690" w:rsidRPr="005D2549" w:rsidRDefault="00FA00A0" w:rsidP="008B381F">
            <w:pPr>
              <w:widowControl w:val="0"/>
            </w:pPr>
            <w:r>
              <w:t>Apimtis mokymosi kreditais</w:t>
            </w:r>
          </w:p>
        </w:tc>
        <w:tc>
          <w:tcPr>
            <w:tcW w:w="3867" w:type="pct"/>
            <w:gridSpan w:val="2"/>
          </w:tcPr>
          <w:p w:rsidR="00DD2690" w:rsidRPr="005D2549" w:rsidRDefault="00DD2690" w:rsidP="008B381F">
            <w:pPr>
              <w:widowControl w:val="0"/>
            </w:pPr>
            <w:r w:rsidRPr="005D2549">
              <w:t>5</w:t>
            </w:r>
          </w:p>
        </w:tc>
      </w:tr>
      <w:tr w:rsidR="00677FE9" w:rsidRPr="005D2549" w:rsidTr="00FA00A0">
        <w:trPr>
          <w:trHeight w:val="57"/>
        </w:trPr>
        <w:tc>
          <w:tcPr>
            <w:tcW w:w="1133" w:type="pct"/>
            <w:tcBorders>
              <w:bottom w:val="single" w:sz="4" w:space="0" w:color="auto"/>
            </w:tcBorders>
          </w:tcPr>
          <w:p w:rsidR="00DD2690" w:rsidRPr="005D2549" w:rsidRDefault="00DD2690" w:rsidP="008B381F">
            <w:pPr>
              <w:widowControl w:val="0"/>
            </w:pPr>
            <w:r w:rsidRPr="005D2549">
              <w:t>Kompetencijos</w:t>
            </w:r>
          </w:p>
        </w:tc>
        <w:tc>
          <w:tcPr>
            <w:tcW w:w="3867" w:type="pct"/>
            <w:gridSpan w:val="2"/>
            <w:tcBorders>
              <w:bottom w:val="single" w:sz="4" w:space="0" w:color="auto"/>
            </w:tcBorders>
          </w:tcPr>
          <w:p w:rsidR="00DD2690" w:rsidRPr="005D2549" w:rsidRDefault="00DD2690" w:rsidP="008B381F">
            <w:pPr>
              <w:widowControl w:val="0"/>
            </w:pPr>
            <w:r w:rsidRPr="005D2549">
              <w:t>Montuoti ir eksploatuoti atsinaujinančios energetikos įrangos valdymo automatiką.</w:t>
            </w:r>
          </w:p>
        </w:tc>
      </w:tr>
      <w:tr w:rsidR="00677FE9" w:rsidRPr="005D2549" w:rsidTr="00FA00A0">
        <w:trPr>
          <w:trHeight w:val="57"/>
        </w:trPr>
        <w:tc>
          <w:tcPr>
            <w:tcW w:w="1133" w:type="pct"/>
            <w:shd w:val="clear" w:color="auto" w:fill="D9D9D9"/>
          </w:tcPr>
          <w:p w:rsidR="00DD2690" w:rsidRPr="005D2549" w:rsidRDefault="009B767A" w:rsidP="008B381F">
            <w:pPr>
              <w:widowControl w:val="0"/>
              <w:rPr>
                <w:bCs/>
                <w:iCs/>
              </w:rPr>
            </w:pPr>
            <w:r>
              <w:rPr>
                <w:bCs/>
                <w:iCs/>
              </w:rPr>
              <w:t>Modulio mokymosi rezultatai</w:t>
            </w:r>
          </w:p>
        </w:tc>
        <w:tc>
          <w:tcPr>
            <w:tcW w:w="2160" w:type="pct"/>
            <w:shd w:val="clear" w:color="auto" w:fill="D9D9D9"/>
          </w:tcPr>
          <w:p w:rsidR="00DD2690" w:rsidRPr="005D2549" w:rsidRDefault="00DD2690" w:rsidP="008B381F">
            <w:pPr>
              <w:widowControl w:val="0"/>
              <w:rPr>
                <w:bCs/>
                <w:iCs/>
              </w:rPr>
            </w:pPr>
            <w:r w:rsidRPr="005D2549">
              <w:rPr>
                <w:bCs/>
                <w:iCs/>
              </w:rPr>
              <w:t>Rekomenduojamas turinys, reikalingas rezultatams pasiekti</w:t>
            </w:r>
          </w:p>
        </w:tc>
        <w:tc>
          <w:tcPr>
            <w:tcW w:w="1707" w:type="pct"/>
            <w:shd w:val="clear" w:color="auto" w:fill="D9D9D9"/>
          </w:tcPr>
          <w:p w:rsidR="00DD2690" w:rsidRPr="005D2549" w:rsidRDefault="00DD2690" w:rsidP="008B381F">
            <w:pPr>
              <w:widowControl w:val="0"/>
              <w:rPr>
                <w:bCs/>
                <w:iCs/>
              </w:rPr>
            </w:pPr>
            <w:r w:rsidRPr="005D2549">
              <w:rPr>
                <w:bCs/>
                <w:iCs/>
              </w:rPr>
              <w:t>Mokymosi pasiekimų</w:t>
            </w:r>
            <w:r w:rsidR="008B381F">
              <w:rPr>
                <w:bCs/>
                <w:iCs/>
              </w:rPr>
              <w:t xml:space="preserve"> įvertinimo kriterijai</w:t>
            </w:r>
          </w:p>
        </w:tc>
      </w:tr>
      <w:tr w:rsidR="00677FE9" w:rsidRPr="005D2549" w:rsidTr="00FA00A0">
        <w:trPr>
          <w:trHeight w:val="57"/>
        </w:trPr>
        <w:tc>
          <w:tcPr>
            <w:tcW w:w="1133" w:type="pct"/>
          </w:tcPr>
          <w:p w:rsidR="00DD2690" w:rsidRPr="005D2549" w:rsidRDefault="00DD2690" w:rsidP="008B381F">
            <w:pPr>
              <w:widowControl w:val="0"/>
            </w:pPr>
            <w:r w:rsidRPr="005D2549">
              <w:t xml:space="preserve">1. Suvokti valdymo automatikos būdus ir principus, galimybes ir apribojimus. Suprasti valdymo automatikos tipus, veikimo principus. </w:t>
            </w:r>
          </w:p>
        </w:tc>
        <w:tc>
          <w:tcPr>
            <w:tcW w:w="2160" w:type="pct"/>
          </w:tcPr>
          <w:p w:rsidR="00677FE9" w:rsidRDefault="00DD2690" w:rsidP="008B381F">
            <w:pPr>
              <w:widowControl w:val="0"/>
            </w:pPr>
            <w:r w:rsidRPr="005D2549">
              <w:rPr>
                <w:b/>
              </w:rPr>
              <w:t xml:space="preserve">1.1 Tema. </w:t>
            </w:r>
            <w:r w:rsidRPr="005D2549">
              <w:t>Valdymo automatikos galimybes, principai, ypatumai, tam naudojamų technologijų tipai, jų veikimo principai.</w:t>
            </w:r>
          </w:p>
          <w:p w:rsidR="00677FE9" w:rsidRDefault="00DD2690" w:rsidP="001371E4">
            <w:pPr>
              <w:widowControl w:val="0"/>
              <w:numPr>
                <w:ilvl w:val="0"/>
                <w:numId w:val="34"/>
              </w:numPr>
              <w:ind w:left="0" w:firstLine="0"/>
            </w:pPr>
            <w:r w:rsidRPr="005D2549">
              <w:t>Suvokti ir gebėti paaiškinti valdymo automatikos ypatumus.</w:t>
            </w:r>
          </w:p>
          <w:p w:rsidR="00DD2690" w:rsidRPr="005D2549" w:rsidRDefault="00DD2690" w:rsidP="001371E4">
            <w:pPr>
              <w:widowControl w:val="0"/>
              <w:numPr>
                <w:ilvl w:val="0"/>
                <w:numId w:val="34"/>
              </w:numPr>
              <w:ind w:left="0" w:firstLine="0"/>
            </w:pPr>
            <w:r w:rsidRPr="005D2549">
              <w:t>Žinoti skirtingų technologijų, valdymo automatikai tipus, veikimo principus, skirtumus ir pritaikymo galimybių ypatumus.</w:t>
            </w:r>
          </w:p>
        </w:tc>
        <w:tc>
          <w:tcPr>
            <w:tcW w:w="1707" w:type="pct"/>
          </w:tcPr>
          <w:p w:rsidR="00DD2690" w:rsidRPr="005D2549" w:rsidRDefault="009374C2" w:rsidP="008B381F">
            <w:pPr>
              <w:widowControl w:val="0"/>
            </w:pPr>
            <w:r w:rsidRPr="005D2549">
              <w:t>P</w:t>
            </w:r>
            <w:r w:rsidR="00DD2690" w:rsidRPr="005D2549">
              <w:t>aaiškinti valdymo automatikos pagrindini</w:t>
            </w:r>
            <w:r w:rsidRPr="005D2549">
              <w:t>ai</w:t>
            </w:r>
            <w:r w:rsidR="00DD2690" w:rsidRPr="005D2549">
              <w:t xml:space="preserve"> principai,</w:t>
            </w:r>
            <w:r w:rsidR="00677FE9">
              <w:t xml:space="preserve"> </w:t>
            </w:r>
            <w:r w:rsidR="00DD2690" w:rsidRPr="005D2549">
              <w:t xml:space="preserve">apibūdinta valdymo technologijos, jų galimybės ir apribojimais, ypatumai, skirtumai. </w:t>
            </w:r>
          </w:p>
        </w:tc>
      </w:tr>
      <w:tr w:rsidR="00677FE9" w:rsidRPr="005D2549" w:rsidTr="00FA00A0">
        <w:trPr>
          <w:trHeight w:val="57"/>
        </w:trPr>
        <w:tc>
          <w:tcPr>
            <w:tcW w:w="1133" w:type="pct"/>
          </w:tcPr>
          <w:p w:rsidR="00DD2690" w:rsidRPr="005D2549" w:rsidRDefault="00DD2690" w:rsidP="008B381F">
            <w:pPr>
              <w:widowControl w:val="0"/>
            </w:pPr>
            <w:r w:rsidRPr="005D2549">
              <w:t>2.Suprasti valdymo automatikos įrenginių schemas ir elementų montavimo būdus</w:t>
            </w:r>
          </w:p>
        </w:tc>
        <w:tc>
          <w:tcPr>
            <w:tcW w:w="2160" w:type="pct"/>
          </w:tcPr>
          <w:p w:rsidR="00DD2690" w:rsidRPr="005D2549" w:rsidRDefault="00DD2690" w:rsidP="008B381F">
            <w:pPr>
              <w:widowControl w:val="0"/>
              <w:rPr>
                <w:b/>
              </w:rPr>
            </w:pPr>
            <w:bookmarkStart w:id="8" w:name="_Toc383364785"/>
            <w:bookmarkStart w:id="9" w:name="_Toc383365003"/>
            <w:bookmarkStart w:id="10" w:name="_Toc383365346"/>
            <w:r w:rsidRPr="005D2549">
              <w:rPr>
                <w:b/>
              </w:rPr>
              <w:t xml:space="preserve">2.Tema. </w:t>
            </w:r>
            <w:r w:rsidRPr="005D2549">
              <w:t>Skaityti automatikos įrenginių schemas ir brėžinius</w:t>
            </w:r>
            <w:bookmarkEnd w:id="8"/>
            <w:bookmarkEnd w:id="9"/>
            <w:bookmarkEnd w:id="10"/>
            <w:r w:rsidRPr="005D2549">
              <w:t>.</w:t>
            </w:r>
          </w:p>
          <w:p w:rsidR="00677FE9" w:rsidRDefault="00DD2690" w:rsidP="001371E4">
            <w:pPr>
              <w:widowControl w:val="0"/>
              <w:numPr>
                <w:ilvl w:val="0"/>
                <w:numId w:val="29"/>
              </w:numPr>
              <w:ind w:left="0" w:firstLine="0"/>
            </w:pPr>
            <w:bookmarkStart w:id="11" w:name="_Toc383364787"/>
            <w:bookmarkStart w:id="12" w:name="_Toc383365005"/>
            <w:bookmarkStart w:id="13" w:name="_Toc383365348"/>
            <w:r w:rsidRPr="005D2549">
              <w:t>Skaityti automatikos principines ir montavimo schemas;</w:t>
            </w:r>
            <w:bookmarkEnd w:id="11"/>
            <w:bookmarkEnd w:id="12"/>
            <w:bookmarkEnd w:id="13"/>
          </w:p>
          <w:p w:rsidR="00DD2690" w:rsidRPr="005D2549" w:rsidRDefault="00DD2690" w:rsidP="001371E4">
            <w:pPr>
              <w:widowControl w:val="0"/>
              <w:numPr>
                <w:ilvl w:val="0"/>
                <w:numId w:val="29"/>
              </w:numPr>
              <w:ind w:left="0" w:firstLine="0"/>
            </w:pPr>
            <w:bookmarkStart w:id="14" w:name="_Toc383364789"/>
            <w:bookmarkStart w:id="15" w:name="_Toc383365007"/>
            <w:bookmarkStart w:id="16" w:name="_Toc383365350"/>
            <w:r w:rsidRPr="005D2549">
              <w:t>Paaiškinti automatinio valdymo sistemų funkcinę schemą;</w:t>
            </w:r>
            <w:bookmarkStart w:id="17" w:name="_Toc383364790"/>
            <w:bookmarkStart w:id="18" w:name="_Toc383365008"/>
            <w:bookmarkStart w:id="19" w:name="_Toc383365351"/>
            <w:bookmarkEnd w:id="14"/>
            <w:bookmarkEnd w:id="15"/>
            <w:bookmarkEnd w:id="16"/>
          </w:p>
          <w:p w:rsidR="00DD2690" w:rsidRPr="005D2549" w:rsidRDefault="00DD2690" w:rsidP="001371E4">
            <w:pPr>
              <w:widowControl w:val="0"/>
              <w:numPr>
                <w:ilvl w:val="0"/>
                <w:numId w:val="29"/>
              </w:numPr>
              <w:ind w:left="0" w:firstLine="0"/>
              <w:rPr>
                <w:b/>
              </w:rPr>
            </w:pPr>
            <w:r w:rsidRPr="005D2549">
              <w:t>Aprašyti ir nubraižyti nesudėtingų automatinio valdymo sistemų principines schemas;</w:t>
            </w:r>
            <w:bookmarkStart w:id="20" w:name="_Toc383364793"/>
            <w:bookmarkStart w:id="21" w:name="_Toc383365011"/>
            <w:bookmarkStart w:id="22" w:name="_Toc383365354"/>
            <w:bookmarkEnd w:id="17"/>
            <w:bookmarkEnd w:id="18"/>
            <w:bookmarkEnd w:id="19"/>
          </w:p>
          <w:p w:rsidR="00DD2690" w:rsidRPr="005D2549" w:rsidRDefault="00DD2690" w:rsidP="001371E4">
            <w:pPr>
              <w:widowControl w:val="0"/>
              <w:numPr>
                <w:ilvl w:val="0"/>
                <w:numId w:val="29"/>
              </w:numPr>
              <w:ind w:left="0" w:firstLine="0"/>
              <w:rPr>
                <w:b/>
              </w:rPr>
            </w:pPr>
            <w:r w:rsidRPr="005D2549">
              <w:t>Aprašyti ir nubraižyti automatinio valdymo sistemų funkcinę schemą</w:t>
            </w:r>
            <w:bookmarkEnd w:id="20"/>
            <w:bookmarkEnd w:id="21"/>
            <w:bookmarkEnd w:id="22"/>
            <w:r w:rsidRPr="005D2549">
              <w:t>.</w:t>
            </w:r>
          </w:p>
        </w:tc>
        <w:tc>
          <w:tcPr>
            <w:tcW w:w="1707" w:type="pct"/>
          </w:tcPr>
          <w:p w:rsidR="00DD2690" w:rsidRPr="005D2549" w:rsidRDefault="009374C2" w:rsidP="008B381F">
            <w:pPr>
              <w:widowControl w:val="0"/>
              <w:rPr>
                <w:b/>
              </w:rPr>
            </w:pPr>
            <w:bookmarkStart w:id="23" w:name="_Toc383364804"/>
            <w:bookmarkStart w:id="24" w:name="_Toc383365022"/>
            <w:bookmarkStart w:id="25" w:name="_Toc383365365"/>
            <w:r w:rsidRPr="005D2549">
              <w:t>P</w:t>
            </w:r>
            <w:r w:rsidR="00DD2690" w:rsidRPr="005D2549">
              <w:t>aaiškintos automatikos įtaisų principinės ir montavimo schemos, apibūdintos automatinio valdymo sistemų funkcinės ir principinės schemos, paaiškinta automatikos įtaisų pagrindiniai elementai, jų paskirtis,</w:t>
            </w:r>
            <w:r w:rsidR="00677FE9">
              <w:t xml:space="preserve"> </w:t>
            </w:r>
            <w:r w:rsidR="00DD2690" w:rsidRPr="005D2549">
              <w:t>montavimo būdai</w:t>
            </w:r>
            <w:r w:rsidR="00DD2690" w:rsidRPr="005D2549">
              <w:rPr>
                <w:b/>
              </w:rPr>
              <w:t>.</w:t>
            </w:r>
            <w:bookmarkEnd w:id="23"/>
            <w:bookmarkEnd w:id="24"/>
            <w:bookmarkEnd w:id="25"/>
          </w:p>
        </w:tc>
      </w:tr>
      <w:tr w:rsidR="00677FE9" w:rsidRPr="005D2549" w:rsidTr="00FA00A0">
        <w:trPr>
          <w:trHeight w:val="57"/>
        </w:trPr>
        <w:tc>
          <w:tcPr>
            <w:tcW w:w="1133" w:type="pct"/>
          </w:tcPr>
          <w:p w:rsidR="00DD2690" w:rsidRPr="005D2549" w:rsidRDefault="00DD2690" w:rsidP="008B381F">
            <w:pPr>
              <w:widowControl w:val="0"/>
            </w:pPr>
            <w:r w:rsidRPr="005D2549">
              <w:t xml:space="preserve">3. Suplanuoti ir pasiruošti atlikti </w:t>
            </w:r>
            <w:proofErr w:type="spellStart"/>
            <w:r w:rsidRPr="005D2549">
              <w:t>AEĮ</w:t>
            </w:r>
            <w:proofErr w:type="spellEnd"/>
            <w:r w:rsidRPr="005D2549">
              <w:t xml:space="preserve"> valdymo automatikos montavimo technologinius procesus.</w:t>
            </w:r>
          </w:p>
        </w:tc>
        <w:tc>
          <w:tcPr>
            <w:tcW w:w="2160" w:type="pct"/>
          </w:tcPr>
          <w:p w:rsidR="00DD2690" w:rsidRPr="005D2549" w:rsidRDefault="00DD2690" w:rsidP="008B381F">
            <w:pPr>
              <w:widowControl w:val="0"/>
            </w:pPr>
            <w:r w:rsidRPr="005D2549">
              <w:rPr>
                <w:b/>
              </w:rPr>
              <w:t>3.1. Tema.</w:t>
            </w:r>
            <w:r w:rsidRPr="005D2549">
              <w:t xml:space="preserve"> Darbų planavimas ir pasiruošimas atlikti technologinius procesus naudojantis </w:t>
            </w:r>
            <w:proofErr w:type="spellStart"/>
            <w:r w:rsidRPr="005D2549">
              <w:t>AEĮ</w:t>
            </w:r>
            <w:proofErr w:type="spellEnd"/>
            <w:r w:rsidRPr="005D2549">
              <w:t xml:space="preserve"> valdymo automatikos montavimo brėžiniais.</w:t>
            </w:r>
          </w:p>
          <w:p w:rsidR="00DD2690" w:rsidRPr="005D2549" w:rsidRDefault="00DD2690" w:rsidP="001371E4">
            <w:pPr>
              <w:widowControl w:val="0"/>
              <w:numPr>
                <w:ilvl w:val="0"/>
                <w:numId w:val="51"/>
              </w:numPr>
              <w:ind w:left="0" w:firstLine="0"/>
            </w:pPr>
            <w:r w:rsidRPr="005D2549">
              <w:t xml:space="preserve">Išnagrinėti brėžinius, schemas ir kitą techninę dokumentaciją, paaiškinti </w:t>
            </w:r>
            <w:proofErr w:type="spellStart"/>
            <w:r w:rsidRPr="005D2549">
              <w:t>AEĮ</w:t>
            </w:r>
            <w:proofErr w:type="spellEnd"/>
            <w:r w:rsidRPr="005D2549">
              <w:t xml:space="preserve"> valdymo automatikos montavimo technologinius procesus, darbų eiliškumą ir jo priežastingumą.</w:t>
            </w:r>
          </w:p>
        </w:tc>
        <w:tc>
          <w:tcPr>
            <w:tcW w:w="1707" w:type="pct"/>
          </w:tcPr>
          <w:p w:rsidR="00DD2690" w:rsidRPr="005D2549" w:rsidRDefault="009374C2" w:rsidP="008B381F">
            <w:pPr>
              <w:widowControl w:val="0"/>
            </w:pPr>
            <w:r w:rsidRPr="005D2549">
              <w:t>P</w:t>
            </w:r>
            <w:r w:rsidR="00DD2690" w:rsidRPr="005D2549">
              <w:t>alygintos</w:t>
            </w:r>
            <w:r w:rsidR="00677FE9">
              <w:t xml:space="preserve"> </w:t>
            </w:r>
            <w:r w:rsidR="00DD2690" w:rsidRPr="005D2549">
              <w:t>ir išnagrinėtos kelios</w:t>
            </w:r>
            <w:r w:rsidR="00677FE9">
              <w:t xml:space="preserve"> </w:t>
            </w:r>
            <w:proofErr w:type="spellStart"/>
            <w:r w:rsidR="00DD2690" w:rsidRPr="005D2549">
              <w:t>AEĮ</w:t>
            </w:r>
            <w:proofErr w:type="spellEnd"/>
            <w:r w:rsidR="00DD2690" w:rsidRPr="005D2549">
              <w:t xml:space="preserve"> valdymo automatikos montavimo technologijos, išnagrinėjus brėžinius, schemas ir kitą techninę dokumentaciją, parinktas darbų eiliškumas.</w:t>
            </w:r>
          </w:p>
        </w:tc>
      </w:tr>
      <w:tr w:rsidR="00677FE9" w:rsidRPr="005D2549" w:rsidTr="00FA00A0">
        <w:trPr>
          <w:trHeight w:val="57"/>
        </w:trPr>
        <w:tc>
          <w:tcPr>
            <w:tcW w:w="1133" w:type="pct"/>
          </w:tcPr>
          <w:p w:rsidR="00DD2690" w:rsidRPr="005D2549" w:rsidRDefault="00DD2690" w:rsidP="008B381F">
            <w:pPr>
              <w:widowControl w:val="0"/>
            </w:pPr>
            <w:bookmarkStart w:id="26" w:name="_Toc383364823"/>
            <w:bookmarkStart w:id="27" w:name="_Toc383365041"/>
            <w:bookmarkStart w:id="28" w:name="_Toc383365384"/>
            <w:r w:rsidRPr="005D2549">
              <w:t>4.</w:t>
            </w:r>
            <w:r w:rsidRPr="005D2549">
              <w:rPr>
                <w:b/>
              </w:rPr>
              <w:t xml:space="preserve"> </w:t>
            </w:r>
            <w:r w:rsidRPr="005D2549">
              <w:t>Žinoti automatinių sistemų montavimo ir eksploatavimo reikalavimus.</w:t>
            </w:r>
            <w:bookmarkEnd w:id="26"/>
            <w:bookmarkEnd w:id="27"/>
            <w:bookmarkEnd w:id="28"/>
          </w:p>
        </w:tc>
        <w:tc>
          <w:tcPr>
            <w:tcW w:w="2160" w:type="pct"/>
          </w:tcPr>
          <w:p w:rsidR="00DD2690" w:rsidRPr="005D2549" w:rsidRDefault="00DD2690" w:rsidP="008B381F">
            <w:pPr>
              <w:widowControl w:val="0"/>
              <w:rPr>
                <w:b/>
              </w:rPr>
            </w:pPr>
            <w:bookmarkStart w:id="29" w:name="_Toc383364824"/>
            <w:bookmarkStart w:id="30" w:name="_Toc383365042"/>
            <w:bookmarkStart w:id="31" w:name="_Toc383365385"/>
            <w:r w:rsidRPr="005D2549">
              <w:rPr>
                <w:b/>
              </w:rPr>
              <w:t xml:space="preserve">4.Tema. </w:t>
            </w:r>
            <w:proofErr w:type="spellStart"/>
            <w:r w:rsidRPr="005D2549">
              <w:t>AEĮ</w:t>
            </w:r>
            <w:proofErr w:type="spellEnd"/>
            <w:r w:rsidR="00677FE9">
              <w:t xml:space="preserve"> </w:t>
            </w:r>
            <w:r w:rsidRPr="005D2549">
              <w:t>valdymo automatinių sistemų įrengimas ir eksploatavimas.</w:t>
            </w:r>
            <w:bookmarkEnd w:id="29"/>
            <w:bookmarkEnd w:id="30"/>
            <w:bookmarkEnd w:id="31"/>
          </w:p>
          <w:p w:rsidR="00DD2690" w:rsidRPr="005D2549" w:rsidRDefault="00DD2690" w:rsidP="001371E4">
            <w:pPr>
              <w:widowControl w:val="0"/>
              <w:numPr>
                <w:ilvl w:val="0"/>
                <w:numId w:val="29"/>
              </w:numPr>
              <w:ind w:left="0" w:firstLine="0"/>
            </w:pPr>
            <w:bookmarkStart w:id="32" w:name="_Toc383364826"/>
            <w:bookmarkStart w:id="33" w:name="_Toc383365044"/>
            <w:bookmarkStart w:id="34" w:name="_Toc383365387"/>
            <w:r w:rsidRPr="005D2549">
              <w:t xml:space="preserve">Paaiškinti </w:t>
            </w:r>
            <w:proofErr w:type="spellStart"/>
            <w:r w:rsidRPr="005D2549">
              <w:t>AEĮ</w:t>
            </w:r>
            <w:proofErr w:type="spellEnd"/>
            <w:r w:rsidRPr="005D2549">
              <w:t xml:space="preserve"> valdymo automatikos įrengimą ir eksploatavimas</w:t>
            </w:r>
            <w:bookmarkStart w:id="35" w:name="_Toc383364827"/>
            <w:bookmarkStart w:id="36" w:name="_Toc383365045"/>
            <w:bookmarkStart w:id="37" w:name="_Toc383365388"/>
            <w:bookmarkEnd w:id="32"/>
            <w:bookmarkEnd w:id="33"/>
            <w:bookmarkEnd w:id="34"/>
            <w:r w:rsidRPr="005D2549">
              <w:t>.</w:t>
            </w:r>
          </w:p>
          <w:p w:rsidR="00DD2690" w:rsidRPr="005D2549" w:rsidRDefault="00DD2690" w:rsidP="001371E4">
            <w:pPr>
              <w:widowControl w:val="0"/>
              <w:numPr>
                <w:ilvl w:val="0"/>
                <w:numId w:val="29"/>
              </w:numPr>
              <w:ind w:left="0" w:firstLine="0"/>
            </w:pPr>
            <w:r w:rsidRPr="005D2549">
              <w:t xml:space="preserve">Paaiškinti </w:t>
            </w:r>
            <w:proofErr w:type="spellStart"/>
            <w:r w:rsidRPr="005D2549">
              <w:t>AEĮ</w:t>
            </w:r>
            <w:proofErr w:type="spellEnd"/>
            <w:r w:rsidRPr="005D2549">
              <w:t xml:space="preserve"> automatinio valdymo sistemos įrangą ir apibūdins įrengimui ir montavimui ir eksploatavimui keliamus reikalavimus.</w:t>
            </w:r>
            <w:bookmarkStart w:id="38" w:name="_Toc383364828"/>
            <w:bookmarkStart w:id="39" w:name="_Toc383365046"/>
            <w:bookmarkStart w:id="40" w:name="_Toc383365389"/>
            <w:bookmarkEnd w:id="35"/>
            <w:bookmarkEnd w:id="36"/>
            <w:bookmarkEnd w:id="37"/>
          </w:p>
          <w:p w:rsidR="00DD2690" w:rsidRPr="005D2549" w:rsidRDefault="00DD2690" w:rsidP="001371E4">
            <w:pPr>
              <w:widowControl w:val="0"/>
              <w:numPr>
                <w:ilvl w:val="0"/>
                <w:numId w:val="29"/>
              </w:numPr>
              <w:ind w:left="0" w:firstLine="0"/>
            </w:pPr>
            <w:r w:rsidRPr="005D2549">
              <w:t>Apibūdinti laidų instaliavimą, tvirtinimo ir komutavimo įtaisus.</w:t>
            </w:r>
            <w:bookmarkStart w:id="41" w:name="_Toc383364829"/>
            <w:bookmarkStart w:id="42" w:name="_Toc383365047"/>
            <w:bookmarkStart w:id="43" w:name="_Toc383365390"/>
            <w:bookmarkEnd w:id="38"/>
            <w:bookmarkEnd w:id="39"/>
            <w:bookmarkEnd w:id="40"/>
          </w:p>
          <w:p w:rsidR="00DD2690" w:rsidRPr="005D2549" w:rsidRDefault="00DD2690" w:rsidP="001371E4">
            <w:pPr>
              <w:widowControl w:val="0"/>
              <w:numPr>
                <w:ilvl w:val="0"/>
                <w:numId w:val="29"/>
              </w:numPr>
              <w:ind w:left="0" w:firstLine="0"/>
            </w:pPr>
            <w:r w:rsidRPr="005D2549">
              <w:t>Paaiškinti valdymo pultų parinkimą, montavimą ir eksploatavimą.</w:t>
            </w:r>
            <w:bookmarkStart w:id="44" w:name="_Toc383364830"/>
            <w:bookmarkStart w:id="45" w:name="_Toc383365048"/>
            <w:bookmarkStart w:id="46" w:name="_Toc383365391"/>
            <w:bookmarkEnd w:id="41"/>
            <w:bookmarkEnd w:id="42"/>
            <w:bookmarkEnd w:id="43"/>
          </w:p>
          <w:p w:rsidR="00DD2690" w:rsidRPr="005D2549" w:rsidRDefault="00DD2690" w:rsidP="001371E4">
            <w:pPr>
              <w:widowControl w:val="0"/>
              <w:numPr>
                <w:ilvl w:val="0"/>
                <w:numId w:val="29"/>
              </w:numPr>
              <w:ind w:left="0" w:firstLine="0"/>
            </w:pPr>
            <w:r w:rsidRPr="005D2549">
              <w:lastRenderedPageBreak/>
              <w:t>Paaiškinti silpnų srovių elektros ir elektronikos įrenginiams keliamus reikalavimus įrengimui.</w:t>
            </w:r>
            <w:bookmarkEnd w:id="44"/>
            <w:bookmarkEnd w:id="45"/>
            <w:bookmarkEnd w:id="46"/>
          </w:p>
        </w:tc>
        <w:tc>
          <w:tcPr>
            <w:tcW w:w="1707" w:type="pct"/>
          </w:tcPr>
          <w:p w:rsidR="00DD2690" w:rsidRPr="005D2549" w:rsidRDefault="009374C2" w:rsidP="008B381F">
            <w:pPr>
              <w:widowControl w:val="0"/>
              <w:rPr>
                <w:b/>
              </w:rPr>
            </w:pPr>
            <w:bookmarkStart w:id="47" w:name="_Toc383364835"/>
            <w:bookmarkStart w:id="48" w:name="_Toc383365053"/>
            <w:bookmarkStart w:id="49" w:name="_Toc383365396"/>
            <w:r w:rsidRPr="005D2549">
              <w:lastRenderedPageBreak/>
              <w:t>P</w:t>
            </w:r>
            <w:r w:rsidR="00DD2690" w:rsidRPr="005D2549">
              <w:t xml:space="preserve">aaiškinti </w:t>
            </w:r>
            <w:proofErr w:type="spellStart"/>
            <w:r w:rsidR="00DD2690" w:rsidRPr="005D2549">
              <w:t>AEĮ</w:t>
            </w:r>
            <w:proofErr w:type="spellEnd"/>
            <w:r w:rsidR="00DD2690" w:rsidRPr="005D2549">
              <w:t xml:space="preserve"> valdymo automatikos montavimui ir eksploatavimui keliami reikalavimai, paaiškinti reikalavimai laidų instaliacijai</w:t>
            </w:r>
            <w:bookmarkEnd w:id="47"/>
            <w:bookmarkEnd w:id="48"/>
            <w:bookmarkEnd w:id="49"/>
            <w:r w:rsidR="00DD2690" w:rsidRPr="005D2549">
              <w:t>,</w:t>
            </w:r>
            <w:r w:rsidR="008B381F">
              <w:t xml:space="preserve"> </w:t>
            </w:r>
            <w:bookmarkStart w:id="50" w:name="_Toc383364836"/>
            <w:bookmarkStart w:id="51" w:name="_Toc383365054"/>
            <w:bookmarkStart w:id="52" w:name="_Toc383365397"/>
            <w:r w:rsidR="00DD2690" w:rsidRPr="005D2549">
              <w:t>apibrėžtas valdymo pultų įrengimas.</w:t>
            </w:r>
            <w:bookmarkEnd w:id="50"/>
            <w:bookmarkEnd w:id="51"/>
            <w:bookmarkEnd w:id="52"/>
          </w:p>
        </w:tc>
      </w:tr>
      <w:tr w:rsidR="00677FE9" w:rsidRPr="005D2549" w:rsidTr="00FA00A0">
        <w:trPr>
          <w:trHeight w:val="57"/>
        </w:trPr>
        <w:tc>
          <w:tcPr>
            <w:tcW w:w="1133" w:type="pct"/>
          </w:tcPr>
          <w:p w:rsidR="00DD2690" w:rsidRPr="005D2549" w:rsidRDefault="00DD2690" w:rsidP="008B381F">
            <w:pPr>
              <w:widowControl w:val="0"/>
            </w:pPr>
            <w:r w:rsidRPr="005D2549">
              <w:t xml:space="preserve">5. Atpažinti pavojus darbuotojų saugumui ir sveikatai, atliekant </w:t>
            </w:r>
            <w:proofErr w:type="spellStart"/>
            <w:r w:rsidRPr="005D2549">
              <w:t>AEĮ</w:t>
            </w:r>
            <w:proofErr w:type="spellEnd"/>
            <w:r w:rsidRPr="005D2549">
              <w:t xml:space="preserve"> valdymo automatikos montavimo darbus.</w:t>
            </w:r>
          </w:p>
        </w:tc>
        <w:tc>
          <w:tcPr>
            <w:tcW w:w="2160" w:type="pct"/>
          </w:tcPr>
          <w:p w:rsidR="00DD2690" w:rsidRPr="005D2549" w:rsidRDefault="00DD2690" w:rsidP="008B381F">
            <w:pPr>
              <w:widowControl w:val="0"/>
            </w:pPr>
            <w:r w:rsidRPr="005D2549">
              <w:rPr>
                <w:b/>
              </w:rPr>
              <w:t>5.1. Tema.</w:t>
            </w:r>
            <w:r w:rsidRPr="005D2549">
              <w:t xml:space="preserve"> Darbuotojų saugos ir sveikatos reikalavimai atliekant </w:t>
            </w:r>
            <w:proofErr w:type="spellStart"/>
            <w:r w:rsidRPr="005D2549">
              <w:t>AEĮ</w:t>
            </w:r>
            <w:proofErr w:type="spellEnd"/>
            <w:r w:rsidRPr="005D2549">
              <w:t xml:space="preserve"> valdymo automatikos montavimą.</w:t>
            </w:r>
          </w:p>
          <w:p w:rsidR="00677FE9" w:rsidRDefault="00DD2690" w:rsidP="001371E4">
            <w:pPr>
              <w:widowControl w:val="0"/>
              <w:numPr>
                <w:ilvl w:val="0"/>
                <w:numId w:val="31"/>
              </w:numPr>
              <w:ind w:left="0" w:firstLine="0"/>
            </w:pPr>
            <w:r w:rsidRPr="005D2549">
              <w:t xml:space="preserve">Išvardinti galimus pavojus, susijusius su </w:t>
            </w:r>
            <w:proofErr w:type="spellStart"/>
            <w:r w:rsidRPr="005D2549">
              <w:t>AEĮ</w:t>
            </w:r>
            <w:proofErr w:type="spellEnd"/>
            <w:r w:rsidRPr="005D2549">
              <w:t xml:space="preserve"> valdymo automatikos montavimo ir darbais.</w:t>
            </w:r>
          </w:p>
          <w:p w:rsidR="00DD2690" w:rsidRPr="005D2549" w:rsidRDefault="00DD2690" w:rsidP="001371E4">
            <w:pPr>
              <w:widowControl w:val="0"/>
              <w:numPr>
                <w:ilvl w:val="0"/>
                <w:numId w:val="31"/>
              </w:numPr>
              <w:ind w:left="0" w:firstLine="0"/>
            </w:pPr>
            <w:r w:rsidRPr="005D2549">
              <w:t>Paaiškinti instruktavimų tvarką ir jų rūšis, darbuotojų saugos ir sveikatos instrukcijas, elgesio darbe taisykles.</w:t>
            </w:r>
          </w:p>
        </w:tc>
        <w:tc>
          <w:tcPr>
            <w:tcW w:w="1707" w:type="pct"/>
          </w:tcPr>
          <w:p w:rsidR="00DD2690" w:rsidRPr="005D2549" w:rsidRDefault="00A677A4" w:rsidP="008B381F">
            <w:pPr>
              <w:widowControl w:val="0"/>
            </w:pPr>
            <w:r w:rsidRPr="005D2549">
              <w:t>I</w:t>
            </w:r>
            <w:r w:rsidR="00DD2690" w:rsidRPr="005D2549">
              <w:t xml:space="preserve">švardinti ir išnagrinėti galimi pavojai atliekant </w:t>
            </w:r>
            <w:proofErr w:type="spellStart"/>
            <w:r w:rsidR="00DD2690" w:rsidRPr="005D2549">
              <w:t>AEĮ</w:t>
            </w:r>
            <w:proofErr w:type="spellEnd"/>
            <w:r w:rsidR="00DD2690" w:rsidRPr="005D2549">
              <w:t xml:space="preserve"> valdymo automatikos montavimo darbus, paaiškinti darbuotojų saugos ir sveikatos instruktavimai, instrukcijos bei elgesio taisyklės, įvertintas prevencinių priemonių būtinumas, išnagrinėtos ir parengtos saugos darbe priemonės.</w:t>
            </w:r>
          </w:p>
        </w:tc>
      </w:tr>
      <w:tr w:rsidR="00677FE9" w:rsidRPr="005D2549" w:rsidTr="00FA00A0">
        <w:trPr>
          <w:trHeight w:val="57"/>
        </w:trPr>
        <w:tc>
          <w:tcPr>
            <w:tcW w:w="1133" w:type="pct"/>
          </w:tcPr>
          <w:p w:rsidR="00DD2690" w:rsidRPr="005D2549" w:rsidRDefault="00DD2690" w:rsidP="008B381F">
            <w:pPr>
              <w:widowControl w:val="0"/>
            </w:pPr>
            <w:r w:rsidRPr="005D2549">
              <w:t>6.</w:t>
            </w:r>
            <w:r w:rsidRPr="005D2549">
              <w:rPr>
                <w:b/>
              </w:rPr>
              <w:t xml:space="preserve"> </w:t>
            </w:r>
            <w:r w:rsidRPr="005D2549">
              <w:t xml:space="preserve">Saugiai atlikti </w:t>
            </w:r>
            <w:proofErr w:type="spellStart"/>
            <w:r w:rsidRPr="005D2549">
              <w:t>AEĮ</w:t>
            </w:r>
            <w:proofErr w:type="spellEnd"/>
            <w:r w:rsidRPr="005D2549">
              <w:t xml:space="preserve"> valdymo automatikos montavimą pagal darbuotojo saugos ir sveikatos instrukciją.</w:t>
            </w:r>
          </w:p>
        </w:tc>
        <w:tc>
          <w:tcPr>
            <w:tcW w:w="2160" w:type="pct"/>
          </w:tcPr>
          <w:p w:rsidR="00677FE9" w:rsidRDefault="00DD2690" w:rsidP="008B381F">
            <w:pPr>
              <w:widowControl w:val="0"/>
            </w:pPr>
            <w:r w:rsidRPr="005D2549">
              <w:rPr>
                <w:b/>
              </w:rPr>
              <w:t>6.1. Tema.</w:t>
            </w:r>
            <w:r w:rsidRPr="005D2549">
              <w:t xml:space="preserve"> Pavojai statybose ir</w:t>
            </w:r>
            <w:r w:rsidR="00677FE9">
              <w:t xml:space="preserve"> </w:t>
            </w:r>
            <w:r w:rsidRPr="005D2549">
              <w:t xml:space="preserve">darbuotojų saugos ir sveikatos reikalavimai atliekant </w:t>
            </w:r>
            <w:proofErr w:type="spellStart"/>
            <w:r w:rsidRPr="005D2549">
              <w:t>AEĮ</w:t>
            </w:r>
            <w:proofErr w:type="spellEnd"/>
            <w:r w:rsidRPr="005D2549">
              <w:t xml:space="preserve"> valdymo automatikos montavimo darbus.</w:t>
            </w:r>
          </w:p>
          <w:p w:rsidR="00DD2690" w:rsidRPr="005D2549" w:rsidRDefault="00DD2690" w:rsidP="001371E4">
            <w:pPr>
              <w:widowControl w:val="0"/>
              <w:numPr>
                <w:ilvl w:val="0"/>
                <w:numId w:val="30"/>
              </w:numPr>
              <w:tabs>
                <w:tab w:val="clear" w:pos="780"/>
              </w:tabs>
              <w:ind w:left="0" w:firstLine="0"/>
            </w:pPr>
            <w:r w:rsidRPr="005D2549">
              <w:t>Parinkti asmenines saugos priemones, paruošti darbo vietą, atitinkančią darbuotojų saugos ir sveikatos instrukcijas, elgesio darbe taisyklių reikalavimus.</w:t>
            </w:r>
          </w:p>
          <w:p w:rsidR="00DD2690" w:rsidRPr="005D2549" w:rsidRDefault="00DD2690" w:rsidP="001371E4">
            <w:pPr>
              <w:widowControl w:val="0"/>
              <w:numPr>
                <w:ilvl w:val="0"/>
                <w:numId w:val="29"/>
              </w:numPr>
              <w:ind w:left="0" w:firstLine="0"/>
            </w:pPr>
            <w:r w:rsidRPr="005D2549">
              <w:t xml:space="preserve">Paruošti darbo vietą, užtikrinančią saugą darbe </w:t>
            </w:r>
            <w:proofErr w:type="spellStart"/>
            <w:r w:rsidRPr="005D2549">
              <w:t>AEĮ</w:t>
            </w:r>
            <w:proofErr w:type="spellEnd"/>
            <w:r w:rsidRPr="005D2549">
              <w:t xml:space="preserve"> valdymo automatikos montavimo darbuose,</w:t>
            </w:r>
            <w:r w:rsidR="00677FE9">
              <w:t xml:space="preserve"> </w:t>
            </w:r>
            <w:r w:rsidRPr="005D2549">
              <w:t>pagal darbuotojų saugos ir sveikatos instrukcijas.</w:t>
            </w:r>
          </w:p>
        </w:tc>
        <w:tc>
          <w:tcPr>
            <w:tcW w:w="1707" w:type="pct"/>
          </w:tcPr>
          <w:p w:rsidR="00DD2690" w:rsidRPr="005D2549" w:rsidRDefault="00A677A4" w:rsidP="008B381F">
            <w:pPr>
              <w:widowControl w:val="0"/>
            </w:pPr>
            <w:r w:rsidRPr="005D2549">
              <w:t>P</w:t>
            </w:r>
            <w:r w:rsidR="00DD2690" w:rsidRPr="005D2549">
              <w:t xml:space="preserve">agal instrukcijas parinktos ir išnagrinėtos saugos priemonės, užtikrinančios saugą darbe atliekant </w:t>
            </w:r>
            <w:proofErr w:type="spellStart"/>
            <w:r w:rsidR="00DD2690" w:rsidRPr="005D2549">
              <w:t>AEĮ</w:t>
            </w:r>
            <w:proofErr w:type="spellEnd"/>
            <w:r w:rsidR="00DD2690" w:rsidRPr="005D2549">
              <w:t xml:space="preserve"> valdymo automatikos montavimo darbus, parinktos ir išnagrinėtos asmeninės saugos priemonės, paruošta darbo vieta atitinka darbuotojų saugos ir sveikatos instrukcijų, elgesio darbe taisyklių reikalavimus.</w:t>
            </w:r>
          </w:p>
        </w:tc>
      </w:tr>
      <w:tr w:rsidR="00677FE9" w:rsidRPr="005D2549" w:rsidTr="00FA00A0">
        <w:trPr>
          <w:trHeight w:val="57"/>
        </w:trPr>
        <w:tc>
          <w:tcPr>
            <w:tcW w:w="1133" w:type="pct"/>
          </w:tcPr>
          <w:p w:rsidR="00DD2690" w:rsidRPr="005D2549" w:rsidRDefault="00DD2690" w:rsidP="008B381F">
            <w:pPr>
              <w:widowControl w:val="0"/>
            </w:pPr>
            <w:r w:rsidRPr="005D2549">
              <w:t>7.</w:t>
            </w:r>
            <w:r w:rsidRPr="005D2549">
              <w:rPr>
                <w:b/>
              </w:rPr>
              <w:t xml:space="preserve"> </w:t>
            </w:r>
            <w:r w:rsidRPr="005D2549">
              <w:t xml:space="preserve">Atlikti </w:t>
            </w:r>
            <w:proofErr w:type="spellStart"/>
            <w:r w:rsidRPr="005D2549">
              <w:t>AEĮ</w:t>
            </w:r>
            <w:proofErr w:type="spellEnd"/>
            <w:r w:rsidRPr="005D2549">
              <w:t xml:space="preserve"> valdymo automatikos montavimo darbų kokybės patikrinimą.</w:t>
            </w:r>
          </w:p>
        </w:tc>
        <w:tc>
          <w:tcPr>
            <w:tcW w:w="2160" w:type="pct"/>
          </w:tcPr>
          <w:p w:rsidR="00DD2690" w:rsidRPr="005D2549" w:rsidRDefault="00DD2690" w:rsidP="008B381F">
            <w:pPr>
              <w:widowControl w:val="0"/>
            </w:pPr>
            <w:r w:rsidRPr="005D2549">
              <w:rPr>
                <w:b/>
              </w:rPr>
              <w:t>7.1. Tema.</w:t>
            </w:r>
            <w:r w:rsidRPr="005D2549">
              <w:t xml:space="preserve"> </w:t>
            </w:r>
            <w:proofErr w:type="spellStart"/>
            <w:r w:rsidRPr="005D2549">
              <w:t>AEĮ</w:t>
            </w:r>
            <w:proofErr w:type="spellEnd"/>
            <w:r w:rsidRPr="005D2549">
              <w:t xml:space="preserve"> valdymo automatikos montavimo darbų kokybės patikrinimas.</w:t>
            </w:r>
          </w:p>
          <w:p w:rsidR="00677FE9" w:rsidRDefault="00DD2690" w:rsidP="008B381F">
            <w:pPr>
              <w:widowControl w:val="0"/>
              <w:numPr>
                <w:ilvl w:val="0"/>
                <w:numId w:val="12"/>
              </w:numPr>
              <w:tabs>
                <w:tab w:val="clear" w:pos="720"/>
              </w:tabs>
              <w:ind w:left="0" w:firstLine="0"/>
            </w:pPr>
            <w:r w:rsidRPr="005D2549">
              <w:t xml:space="preserve">Atlikti tinkamų </w:t>
            </w:r>
            <w:proofErr w:type="spellStart"/>
            <w:r w:rsidRPr="005D2549">
              <w:t>AEĮ</w:t>
            </w:r>
            <w:proofErr w:type="spellEnd"/>
            <w:r w:rsidRPr="005D2549">
              <w:t xml:space="preserve"> valdymo automatikos kokybės parametrų identifikavimą ir nustatymą.</w:t>
            </w:r>
          </w:p>
          <w:p w:rsidR="00DD2690" w:rsidRPr="005D2549" w:rsidRDefault="00DD2690" w:rsidP="008B381F">
            <w:pPr>
              <w:widowControl w:val="0"/>
              <w:numPr>
                <w:ilvl w:val="0"/>
                <w:numId w:val="12"/>
              </w:numPr>
              <w:tabs>
                <w:tab w:val="clear" w:pos="720"/>
              </w:tabs>
              <w:ind w:left="0" w:firstLine="0"/>
            </w:pPr>
            <w:r w:rsidRPr="005D2549">
              <w:t xml:space="preserve">Atlikti </w:t>
            </w:r>
            <w:proofErr w:type="spellStart"/>
            <w:r w:rsidRPr="005D2549">
              <w:t>AEĮ</w:t>
            </w:r>
            <w:proofErr w:type="spellEnd"/>
            <w:r w:rsidRPr="005D2549">
              <w:t xml:space="preserve"> valdymo automatikos montavimo darbų patikrinimą.</w:t>
            </w:r>
          </w:p>
        </w:tc>
        <w:tc>
          <w:tcPr>
            <w:tcW w:w="1707" w:type="pct"/>
          </w:tcPr>
          <w:p w:rsidR="00DD2690" w:rsidRPr="005D2549" w:rsidRDefault="00A677A4" w:rsidP="008B381F">
            <w:pPr>
              <w:widowControl w:val="0"/>
            </w:pPr>
            <w:r w:rsidRPr="005D2549">
              <w:t>P</w:t>
            </w:r>
            <w:r w:rsidR="00DD2690" w:rsidRPr="005D2549">
              <w:t>agal pateiktas užduotis ir nurodyt</w:t>
            </w:r>
            <w:r w:rsidRPr="005D2549">
              <w:t xml:space="preserve">us parametrus atliktas </w:t>
            </w:r>
            <w:proofErr w:type="spellStart"/>
            <w:r w:rsidR="00DD2690" w:rsidRPr="005D2549">
              <w:t>AEĮ</w:t>
            </w:r>
            <w:proofErr w:type="spellEnd"/>
            <w:r w:rsidR="00DD2690" w:rsidRPr="005D2549">
              <w:t xml:space="preserve"> valdymo automatikos montavimo patikrinimas</w:t>
            </w:r>
            <w:r w:rsidRPr="005D2549">
              <w:t>,</w:t>
            </w:r>
            <w:r w:rsidR="00DD2690" w:rsidRPr="005D2549">
              <w:t xml:space="preserve"> atlikti stebėjimai ir parodymai užfiksuoti bandymų dokumentuose.</w:t>
            </w:r>
          </w:p>
        </w:tc>
      </w:tr>
      <w:tr w:rsidR="00677FE9" w:rsidRPr="005D2549" w:rsidTr="00FA00A0">
        <w:trPr>
          <w:trHeight w:val="57"/>
        </w:trPr>
        <w:tc>
          <w:tcPr>
            <w:tcW w:w="1133" w:type="pct"/>
            <w:vMerge w:val="restart"/>
          </w:tcPr>
          <w:p w:rsidR="00DD2690" w:rsidRPr="005D2549" w:rsidRDefault="00DD2690" w:rsidP="008B381F">
            <w:pPr>
              <w:widowControl w:val="0"/>
            </w:pPr>
            <w:r w:rsidRPr="005D2549">
              <w:t>Materialieji ištekliai</w:t>
            </w:r>
          </w:p>
        </w:tc>
        <w:tc>
          <w:tcPr>
            <w:tcW w:w="3867" w:type="pct"/>
            <w:gridSpan w:val="2"/>
          </w:tcPr>
          <w:p w:rsidR="00677FE9" w:rsidRDefault="00DD2690" w:rsidP="008B381F">
            <w:pPr>
              <w:widowControl w:val="0"/>
            </w:pPr>
            <w:r w:rsidRPr="005D2549">
              <w:rPr>
                <w:b/>
                <w:bCs/>
              </w:rPr>
              <w:t>Mokymo/</w:t>
            </w:r>
            <w:proofErr w:type="spellStart"/>
            <w:r w:rsidRPr="005D2549">
              <w:rPr>
                <w:b/>
                <w:bCs/>
              </w:rPr>
              <w:t>si</w:t>
            </w:r>
            <w:proofErr w:type="spellEnd"/>
            <w:r w:rsidRPr="005D2549">
              <w:rPr>
                <w:b/>
                <w:bCs/>
              </w:rPr>
              <w:t xml:space="preserve"> medžiaga:</w:t>
            </w:r>
          </w:p>
          <w:p w:rsidR="00DD2690" w:rsidRPr="005D2549" w:rsidRDefault="00DD2690" w:rsidP="008B381F">
            <w:pPr>
              <w:widowControl w:val="0"/>
            </w:pPr>
            <w:r w:rsidRPr="005D2549">
              <w:rPr>
                <w:bCs/>
                <w:lang w:eastAsia="en-US"/>
              </w:rPr>
              <w:t xml:space="preserve">Metodinė </w:t>
            </w:r>
            <w:proofErr w:type="spellStart"/>
            <w:r w:rsidRPr="005D2549">
              <w:rPr>
                <w:bCs/>
                <w:lang w:eastAsia="en-US"/>
              </w:rPr>
              <w:t>dalomoji</w:t>
            </w:r>
            <w:proofErr w:type="spellEnd"/>
            <w:r w:rsidRPr="005D2549">
              <w:rPr>
                <w:bCs/>
                <w:lang w:eastAsia="en-US"/>
              </w:rPr>
              <w:t xml:space="preserve"> medžiaga, vadovėliai, užduočių sąsiuviniai, praktinių darbų atlikimo užduotys, technologinės kortelės.</w:t>
            </w:r>
          </w:p>
        </w:tc>
      </w:tr>
      <w:tr w:rsidR="00677FE9" w:rsidRPr="005D2549" w:rsidTr="00FA00A0">
        <w:trPr>
          <w:trHeight w:val="57"/>
        </w:trPr>
        <w:tc>
          <w:tcPr>
            <w:tcW w:w="1133" w:type="pct"/>
            <w:vMerge/>
          </w:tcPr>
          <w:p w:rsidR="00DD2690" w:rsidRPr="005D2549" w:rsidRDefault="00DD2690" w:rsidP="008B381F">
            <w:pPr>
              <w:widowControl w:val="0"/>
            </w:pPr>
          </w:p>
        </w:tc>
        <w:tc>
          <w:tcPr>
            <w:tcW w:w="3867" w:type="pct"/>
            <w:gridSpan w:val="2"/>
          </w:tcPr>
          <w:p w:rsidR="00DD2690" w:rsidRPr="005D2549" w:rsidRDefault="00DD2690" w:rsidP="008B381F">
            <w:pPr>
              <w:widowControl w:val="0"/>
              <w:rPr>
                <w:b/>
                <w:bCs/>
              </w:rPr>
            </w:pPr>
            <w:r w:rsidRPr="005D2549">
              <w:rPr>
                <w:b/>
                <w:bCs/>
              </w:rPr>
              <w:t>Mokymo/</w:t>
            </w:r>
            <w:proofErr w:type="spellStart"/>
            <w:r w:rsidRPr="005D2549">
              <w:rPr>
                <w:b/>
                <w:bCs/>
              </w:rPr>
              <w:t>si</w:t>
            </w:r>
            <w:proofErr w:type="spellEnd"/>
            <w:r w:rsidRPr="005D2549">
              <w:rPr>
                <w:b/>
                <w:bCs/>
              </w:rPr>
              <w:t xml:space="preserve"> priemonės:</w:t>
            </w:r>
          </w:p>
          <w:p w:rsidR="00DD2690" w:rsidRPr="005D2549" w:rsidRDefault="00DD2690" w:rsidP="008B381F">
            <w:pPr>
              <w:widowControl w:val="0"/>
            </w:pPr>
            <w:r w:rsidRPr="005D2549">
              <w:rPr>
                <w:lang w:eastAsia="en-US"/>
              </w:rPr>
              <w:t>Darbo įrankiai ir įranga, medžiagos, matavimo ir tikrinimo prietaisai, individualios apsaugos priemonės (darbo rūbai, pirštinės, akiniai, ausinės).</w:t>
            </w:r>
          </w:p>
        </w:tc>
      </w:tr>
      <w:tr w:rsidR="00677FE9" w:rsidRPr="005D2549" w:rsidTr="00FA00A0">
        <w:trPr>
          <w:trHeight w:val="57"/>
        </w:trPr>
        <w:tc>
          <w:tcPr>
            <w:tcW w:w="1133" w:type="pct"/>
            <w:vMerge/>
          </w:tcPr>
          <w:p w:rsidR="00DD2690" w:rsidRPr="005D2549" w:rsidRDefault="00DD2690" w:rsidP="008B381F">
            <w:pPr>
              <w:widowControl w:val="0"/>
            </w:pPr>
          </w:p>
        </w:tc>
        <w:tc>
          <w:tcPr>
            <w:tcW w:w="3867" w:type="pct"/>
            <w:gridSpan w:val="2"/>
          </w:tcPr>
          <w:p w:rsidR="00DD2690" w:rsidRPr="005D2549" w:rsidRDefault="00DD2690" w:rsidP="008B381F">
            <w:pPr>
              <w:widowControl w:val="0"/>
              <w:rPr>
                <w:b/>
                <w:bCs/>
              </w:rPr>
            </w:pPr>
            <w:r w:rsidRPr="005D2549">
              <w:rPr>
                <w:b/>
                <w:bCs/>
              </w:rPr>
              <w:t>Kiti ištekliai:</w:t>
            </w:r>
          </w:p>
          <w:p w:rsidR="00DD2690" w:rsidRPr="005D2549" w:rsidRDefault="00DD2690" w:rsidP="008B381F">
            <w:pPr>
              <w:widowControl w:val="0"/>
            </w:pPr>
            <w:r w:rsidRPr="005D2549">
              <w:rPr>
                <w:bCs/>
                <w:lang w:eastAsia="en-US"/>
              </w:rPr>
              <w:t>Teorinio mokymo klasė (auditorija) su demonstravimo įranga.</w:t>
            </w:r>
          </w:p>
        </w:tc>
      </w:tr>
      <w:tr w:rsidR="00677FE9" w:rsidRPr="005D2549" w:rsidTr="00FA00A0">
        <w:trPr>
          <w:trHeight w:val="57"/>
        </w:trPr>
        <w:tc>
          <w:tcPr>
            <w:tcW w:w="1133" w:type="pct"/>
            <w:tcBorders>
              <w:top w:val="single" w:sz="4" w:space="0" w:color="auto"/>
              <w:left w:val="single" w:sz="4" w:space="0" w:color="auto"/>
              <w:bottom w:val="single" w:sz="4" w:space="0" w:color="auto"/>
              <w:right w:val="single" w:sz="4" w:space="0" w:color="auto"/>
            </w:tcBorders>
          </w:tcPr>
          <w:p w:rsidR="00DD2690" w:rsidRPr="005D2549" w:rsidRDefault="00DD2690" w:rsidP="008B381F">
            <w:pPr>
              <w:widowControl w:val="0"/>
            </w:pPr>
            <w:r w:rsidRPr="005D2549">
              <w:t>Reikalavimai mokytojų dalykiniam pasirengimui (dalykinei kvalifikacijai)</w:t>
            </w:r>
          </w:p>
        </w:tc>
        <w:tc>
          <w:tcPr>
            <w:tcW w:w="3867" w:type="pct"/>
            <w:gridSpan w:val="2"/>
            <w:tcBorders>
              <w:top w:val="single" w:sz="4" w:space="0" w:color="auto"/>
              <w:left w:val="single" w:sz="4" w:space="0" w:color="auto"/>
              <w:bottom w:val="single" w:sz="4" w:space="0" w:color="auto"/>
              <w:right w:val="single" w:sz="4" w:space="0" w:color="auto"/>
            </w:tcBorders>
          </w:tcPr>
          <w:p w:rsidR="00DD2690" w:rsidRPr="005D2549" w:rsidRDefault="00DD2690" w:rsidP="008B381F">
            <w:pPr>
              <w:widowControl w:val="0"/>
            </w:pPr>
            <w:r w:rsidRPr="005D2549">
              <w:t>Modulį gali vesti mokytojas, turintis:</w:t>
            </w:r>
          </w:p>
          <w:p w:rsidR="00DD2690" w:rsidRPr="005D2549" w:rsidRDefault="00DD2690" w:rsidP="008B381F">
            <w:pPr>
              <w:widowControl w:val="0"/>
            </w:pPr>
            <w:r w:rsidRPr="005D2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D2690" w:rsidRPr="005D2549" w:rsidRDefault="00DD2690" w:rsidP="008B381F">
            <w:pPr>
              <w:widowControl w:val="0"/>
            </w:pPr>
            <w:r w:rsidRPr="005D2549">
              <w:t>2) turintis aukštąjį ar lygiavertę kvalifikaciją (išsilavinimą) arba ne mažesnę kaip 3 metų profesinės veiklos patirtį</w:t>
            </w:r>
            <w:r w:rsidR="00D23B00">
              <w:t>.</w:t>
            </w:r>
          </w:p>
        </w:tc>
      </w:tr>
    </w:tbl>
    <w:p w:rsidR="00DD2690" w:rsidRDefault="00DD2690" w:rsidP="008B381F">
      <w:pPr>
        <w:widowControl w:val="0"/>
        <w:autoSpaceDE w:val="0"/>
        <w:autoSpaceDN w:val="0"/>
        <w:adjustRightInd w:val="0"/>
        <w:rPr>
          <w:rFonts w:eastAsia="Calibri"/>
          <w:iCs/>
          <w:lang w:eastAsia="en-US"/>
        </w:rPr>
      </w:pPr>
    </w:p>
    <w:p w:rsidR="008B381F" w:rsidRPr="008B381F" w:rsidRDefault="008B381F" w:rsidP="008B381F">
      <w:pPr>
        <w:widowControl w:val="0"/>
        <w:autoSpaceDE w:val="0"/>
        <w:autoSpaceDN w:val="0"/>
        <w:adjustRightInd w:val="0"/>
        <w:rPr>
          <w:rFonts w:eastAsia="Calibri"/>
          <w:iCs/>
          <w:lang w:eastAsia="en-US"/>
        </w:rPr>
      </w:pPr>
    </w:p>
    <w:p w:rsidR="00DD2690" w:rsidRPr="005D2549" w:rsidRDefault="00DD2690" w:rsidP="005D2549">
      <w:pPr>
        <w:widowControl w:val="0"/>
        <w:outlineLvl w:val="2"/>
        <w:rPr>
          <w:b/>
          <w:bCs/>
          <w:szCs w:val="26"/>
          <w:lang w:eastAsia="x-none"/>
        </w:rPr>
      </w:pPr>
      <w:bookmarkStart w:id="53" w:name="_Toc452459394"/>
      <w:r w:rsidRPr="005D2549">
        <w:rPr>
          <w:b/>
          <w:bCs/>
          <w:szCs w:val="26"/>
          <w:lang w:eastAsia="x-none"/>
        </w:rPr>
        <w:t xml:space="preserve">Modulio </w:t>
      </w:r>
      <w:r w:rsidR="006376A4" w:rsidRPr="005D2549">
        <w:rPr>
          <w:b/>
          <w:bCs/>
          <w:szCs w:val="26"/>
          <w:lang w:eastAsia="x-none"/>
        </w:rPr>
        <w:t xml:space="preserve">pavadinimas </w:t>
      </w:r>
      <w:r w:rsidRPr="005D2549">
        <w:rPr>
          <w:b/>
          <w:bCs/>
          <w:szCs w:val="26"/>
          <w:lang w:eastAsia="x-none"/>
        </w:rPr>
        <w:t xml:space="preserve">„Vėjo energijos elektrinių montavimas“ </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5"/>
        <w:gridCol w:w="4282"/>
        <w:gridCol w:w="3384"/>
      </w:tblGrid>
      <w:tr w:rsidR="00677FE9" w:rsidRPr="005D2549" w:rsidTr="00FA00A0">
        <w:trPr>
          <w:trHeight w:val="57"/>
        </w:trPr>
        <w:tc>
          <w:tcPr>
            <w:tcW w:w="1133" w:type="pct"/>
          </w:tcPr>
          <w:p w:rsidR="00DD2690" w:rsidRPr="005D2549" w:rsidRDefault="00DD2690" w:rsidP="008B381F">
            <w:pPr>
              <w:widowControl w:val="0"/>
            </w:pPr>
            <w:r w:rsidRPr="005D2549">
              <w:t>Modulio kodas</w:t>
            </w:r>
          </w:p>
        </w:tc>
        <w:tc>
          <w:tcPr>
            <w:tcW w:w="3867" w:type="pct"/>
            <w:gridSpan w:val="2"/>
          </w:tcPr>
          <w:p w:rsidR="00DD2690" w:rsidRPr="005D2549" w:rsidRDefault="003C4F78" w:rsidP="008B381F">
            <w:pPr>
              <w:widowControl w:val="0"/>
            </w:pPr>
            <w:r w:rsidRPr="005D2549">
              <w:t>4071365</w:t>
            </w:r>
          </w:p>
        </w:tc>
      </w:tr>
      <w:tr w:rsidR="00677FE9" w:rsidRPr="005D2549" w:rsidTr="00FA00A0">
        <w:trPr>
          <w:trHeight w:val="57"/>
        </w:trPr>
        <w:tc>
          <w:tcPr>
            <w:tcW w:w="1133" w:type="pct"/>
          </w:tcPr>
          <w:p w:rsidR="00DD2690" w:rsidRPr="005D2549" w:rsidRDefault="00DD2690" w:rsidP="008B381F">
            <w:pPr>
              <w:widowControl w:val="0"/>
            </w:pPr>
            <w:r w:rsidRPr="005D2549">
              <w:t>LTKS lygis</w:t>
            </w:r>
          </w:p>
        </w:tc>
        <w:tc>
          <w:tcPr>
            <w:tcW w:w="3867" w:type="pct"/>
            <w:gridSpan w:val="2"/>
          </w:tcPr>
          <w:p w:rsidR="00DD2690" w:rsidRPr="005D2549" w:rsidRDefault="00DD2690" w:rsidP="008B381F">
            <w:pPr>
              <w:widowControl w:val="0"/>
            </w:pPr>
            <w:r w:rsidRPr="005D2549">
              <w:t>IV</w:t>
            </w:r>
          </w:p>
        </w:tc>
      </w:tr>
      <w:tr w:rsidR="00677FE9" w:rsidRPr="005D2549" w:rsidTr="00FA00A0">
        <w:trPr>
          <w:trHeight w:val="57"/>
        </w:trPr>
        <w:tc>
          <w:tcPr>
            <w:tcW w:w="1133" w:type="pct"/>
          </w:tcPr>
          <w:p w:rsidR="00DD2690" w:rsidRPr="005D2549" w:rsidRDefault="00FA00A0" w:rsidP="008B381F">
            <w:pPr>
              <w:widowControl w:val="0"/>
            </w:pPr>
            <w:r>
              <w:t xml:space="preserve">Apimtis mokymosi </w:t>
            </w:r>
            <w:r>
              <w:lastRenderedPageBreak/>
              <w:t>kreditais</w:t>
            </w:r>
          </w:p>
        </w:tc>
        <w:tc>
          <w:tcPr>
            <w:tcW w:w="3867" w:type="pct"/>
            <w:gridSpan w:val="2"/>
          </w:tcPr>
          <w:p w:rsidR="00DD2690" w:rsidRPr="005D2549" w:rsidRDefault="006376A4" w:rsidP="008B381F">
            <w:pPr>
              <w:widowControl w:val="0"/>
            </w:pPr>
            <w:r w:rsidRPr="005D2549">
              <w:lastRenderedPageBreak/>
              <w:t>5</w:t>
            </w:r>
          </w:p>
        </w:tc>
      </w:tr>
      <w:tr w:rsidR="00677FE9" w:rsidRPr="005D2549" w:rsidTr="00FA00A0">
        <w:trPr>
          <w:trHeight w:val="57"/>
        </w:trPr>
        <w:tc>
          <w:tcPr>
            <w:tcW w:w="1133" w:type="pct"/>
            <w:tcBorders>
              <w:bottom w:val="single" w:sz="4" w:space="0" w:color="auto"/>
            </w:tcBorders>
          </w:tcPr>
          <w:p w:rsidR="00DD2690" w:rsidRPr="005D2549" w:rsidRDefault="006376A4" w:rsidP="008B381F">
            <w:pPr>
              <w:widowControl w:val="0"/>
            </w:pPr>
            <w:r w:rsidRPr="005D2549">
              <w:t>K</w:t>
            </w:r>
            <w:r w:rsidR="00DD2690" w:rsidRPr="005D2549">
              <w:t>ompetencijos</w:t>
            </w:r>
          </w:p>
        </w:tc>
        <w:tc>
          <w:tcPr>
            <w:tcW w:w="3867" w:type="pct"/>
            <w:gridSpan w:val="2"/>
            <w:tcBorders>
              <w:bottom w:val="single" w:sz="4" w:space="0" w:color="auto"/>
            </w:tcBorders>
          </w:tcPr>
          <w:p w:rsidR="00DD2690" w:rsidRPr="005D2549" w:rsidRDefault="006376A4" w:rsidP="008B381F">
            <w:pPr>
              <w:widowControl w:val="0"/>
            </w:pPr>
            <w:r w:rsidRPr="005D2549">
              <w:t>Montuoti vėjo energijos elektrines</w:t>
            </w:r>
          </w:p>
        </w:tc>
      </w:tr>
      <w:tr w:rsidR="00677FE9" w:rsidRPr="005D2549" w:rsidTr="00FA00A0">
        <w:trPr>
          <w:trHeight w:val="57"/>
        </w:trPr>
        <w:tc>
          <w:tcPr>
            <w:tcW w:w="1133" w:type="pct"/>
            <w:shd w:val="clear" w:color="auto" w:fill="D9D9D9"/>
          </w:tcPr>
          <w:p w:rsidR="00DD2690" w:rsidRPr="005D2549" w:rsidRDefault="009B767A" w:rsidP="008B381F">
            <w:pPr>
              <w:widowControl w:val="0"/>
              <w:rPr>
                <w:bCs/>
                <w:iCs/>
              </w:rPr>
            </w:pPr>
            <w:r>
              <w:rPr>
                <w:bCs/>
                <w:iCs/>
              </w:rPr>
              <w:t>Modulio mokymosi rezultatai</w:t>
            </w:r>
          </w:p>
        </w:tc>
        <w:tc>
          <w:tcPr>
            <w:tcW w:w="2160" w:type="pct"/>
            <w:shd w:val="clear" w:color="auto" w:fill="D9D9D9"/>
          </w:tcPr>
          <w:p w:rsidR="00DD2690" w:rsidRPr="005D2549" w:rsidRDefault="00DD2690" w:rsidP="008B381F">
            <w:pPr>
              <w:widowControl w:val="0"/>
              <w:rPr>
                <w:bCs/>
                <w:iCs/>
              </w:rPr>
            </w:pPr>
            <w:r w:rsidRPr="005D2549">
              <w:rPr>
                <w:bCs/>
                <w:iCs/>
              </w:rPr>
              <w:t>Rekomenduojamas turinys, reikalingas rezultatams pasiekti</w:t>
            </w:r>
          </w:p>
        </w:tc>
        <w:tc>
          <w:tcPr>
            <w:tcW w:w="1707" w:type="pct"/>
            <w:shd w:val="clear" w:color="auto" w:fill="D9D9D9"/>
          </w:tcPr>
          <w:p w:rsidR="00DD2690" w:rsidRPr="005D2549" w:rsidRDefault="00DD2690" w:rsidP="00FA00A0">
            <w:pPr>
              <w:widowControl w:val="0"/>
              <w:rPr>
                <w:bCs/>
                <w:iCs/>
              </w:rPr>
            </w:pPr>
            <w:r w:rsidRPr="005D2549">
              <w:rPr>
                <w:bCs/>
                <w:iCs/>
              </w:rPr>
              <w:t>Mokymosi pasiekimų</w:t>
            </w:r>
            <w:r w:rsidR="00FA00A0">
              <w:rPr>
                <w:bCs/>
                <w:iCs/>
              </w:rPr>
              <w:t xml:space="preserve"> </w:t>
            </w:r>
            <w:r w:rsidRPr="005D2549">
              <w:rPr>
                <w:bCs/>
                <w:iCs/>
              </w:rPr>
              <w:t>įvertinimo kriterijai</w:t>
            </w:r>
          </w:p>
        </w:tc>
      </w:tr>
      <w:tr w:rsidR="00677FE9" w:rsidRPr="005D2549" w:rsidTr="00FA00A0">
        <w:trPr>
          <w:trHeight w:val="57"/>
        </w:trPr>
        <w:tc>
          <w:tcPr>
            <w:tcW w:w="1133" w:type="pct"/>
          </w:tcPr>
          <w:p w:rsidR="00DD2690" w:rsidRPr="005D2549" w:rsidRDefault="00DD2690" w:rsidP="008B381F">
            <w:pPr>
              <w:widowControl w:val="0"/>
            </w:pPr>
            <w:r w:rsidRPr="005D2549">
              <w:t>1. Suvokti vėjo energijos panaudojimo dėsnius ir principus, vėjo energijos panaudojimo energijai gaminti technologijų esmę, veikimo principus, vėjo energijos įrenginių galimybes ir apribojimus, tipus ir veikimo principus.</w:t>
            </w:r>
          </w:p>
        </w:tc>
        <w:tc>
          <w:tcPr>
            <w:tcW w:w="2160" w:type="pct"/>
          </w:tcPr>
          <w:p w:rsidR="00677FE9" w:rsidRDefault="00DD2690" w:rsidP="008B381F">
            <w:pPr>
              <w:widowControl w:val="0"/>
            </w:pPr>
            <w:r w:rsidRPr="005D2549">
              <w:rPr>
                <w:b/>
              </w:rPr>
              <w:t xml:space="preserve">1.1. Tema. </w:t>
            </w:r>
            <w:r w:rsidRPr="005D2549">
              <w:t>Vėjo energijos panaudojimo technologijų esmė. Technologijų veikimo principai. Vėjo energijos įrenginių tipai, veikimo principai, galimybės ir apribojimai.</w:t>
            </w:r>
          </w:p>
          <w:p w:rsidR="00DD2690" w:rsidRPr="005D2549" w:rsidRDefault="00DD2690" w:rsidP="001371E4">
            <w:pPr>
              <w:widowControl w:val="0"/>
              <w:numPr>
                <w:ilvl w:val="0"/>
                <w:numId w:val="50"/>
              </w:numPr>
              <w:ind w:left="0" w:firstLine="0"/>
            </w:pPr>
            <w:r w:rsidRPr="005D2549">
              <w:t>Paaiškinti vėjo energijos įrenginių tipus ir veikimo principus.</w:t>
            </w:r>
          </w:p>
        </w:tc>
        <w:tc>
          <w:tcPr>
            <w:tcW w:w="1707" w:type="pct"/>
          </w:tcPr>
          <w:p w:rsidR="00DD2690" w:rsidRPr="005D2549" w:rsidRDefault="00A677A4" w:rsidP="008B381F">
            <w:pPr>
              <w:widowControl w:val="0"/>
            </w:pPr>
            <w:r w:rsidRPr="005D2549">
              <w:t>A</w:t>
            </w:r>
            <w:r w:rsidR="00DD2690" w:rsidRPr="005D2549">
              <w:t>pibūdintos vėjo energijos esmė ir pritaikymo galimybės,</w:t>
            </w:r>
            <w:r w:rsidR="008B381F">
              <w:t xml:space="preserve"> </w:t>
            </w:r>
            <w:r w:rsidR="00DD2690" w:rsidRPr="005D2549">
              <w:t>apibrėžti vėjo energijos įrenginių veikimo principai,</w:t>
            </w:r>
            <w:r w:rsidR="008B381F">
              <w:t xml:space="preserve"> </w:t>
            </w:r>
            <w:r w:rsidR="00DD2690" w:rsidRPr="005D2549">
              <w:t>apibrėžti skirtingų tipų vėjo energijos įrenginių skirtumai,</w:t>
            </w:r>
            <w:r w:rsidR="008B381F">
              <w:t xml:space="preserve"> </w:t>
            </w:r>
            <w:r w:rsidR="00DD2690" w:rsidRPr="005D2549">
              <w:t>nusakyti vėjo energijos įrenginių galimybės ir apribojimai.</w:t>
            </w:r>
          </w:p>
        </w:tc>
      </w:tr>
      <w:tr w:rsidR="00677FE9" w:rsidRPr="005D2549" w:rsidTr="00FA00A0">
        <w:trPr>
          <w:trHeight w:val="57"/>
        </w:trPr>
        <w:tc>
          <w:tcPr>
            <w:tcW w:w="1133" w:type="pct"/>
          </w:tcPr>
          <w:p w:rsidR="00DD2690" w:rsidRPr="005D2549" w:rsidRDefault="00DD2690" w:rsidP="008B381F">
            <w:pPr>
              <w:widowControl w:val="0"/>
            </w:pPr>
            <w:r w:rsidRPr="005D2549">
              <w:t>2. Suplanuoti ir pasiruošti atlikti vėjo energijos įrenginių montavimo technologinius procesus.</w:t>
            </w:r>
          </w:p>
        </w:tc>
        <w:tc>
          <w:tcPr>
            <w:tcW w:w="2160" w:type="pct"/>
          </w:tcPr>
          <w:p w:rsidR="00DD2690" w:rsidRPr="005D2549" w:rsidRDefault="00DD2690" w:rsidP="008B381F">
            <w:pPr>
              <w:widowControl w:val="0"/>
            </w:pPr>
            <w:r w:rsidRPr="005D2549">
              <w:rPr>
                <w:b/>
              </w:rPr>
              <w:t>2.1. Tema.</w:t>
            </w:r>
            <w:r w:rsidRPr="005D2549">
              <w:t xml:space="preserve"> Darbų planavimas ir pasiruošimas atlikti technologinius procesus naudojantis vėjo energijos įrenginių montavimo brėžiniais.</w:t>
            </w:r>
          </w:p>
          <w:p w:rsidR="00DD2690" w:rsidRPr="005D2549" w:rsidRDefault="00DD2690" w:rsidP="001371E4">
            <w:pPr>
              <w:widowControl w:val="0"/>
              <w:numPr>
                <w:ilvl w:val="0"/>
                <w:numId w:val="47"/>
              </w:numPr>
              <w:tabs>
                <w:tab w:val="clear" w:pos="720"/>
              </w:tabs>
              <w:ind w:left="0" w:firstLine="0"/>
            </w:pPr>
            <w:r w:rsidRPr="005D2549">
              <w:t>Išnagrinėti brėžinius, schemas ir kitą techninę dokumentaciją.</w:t>
            </w:r>
          </w:p>
          <w:p w:rsidR="00DD2690" w:rsidRPr="005D2549" w:rsidRDefault="00DD2690" w:rsidP="001371E4">
            <w:pPr>
              <w:widowControl w:val="0"/>
              <w:numPr>
                <w:ilvl w:val="0"/>
                <w:numId w:val="47"/>
              </w:numPr>
              <w:tabs>
                <w:tab w:val="clear" w:pos="720"/>
              </w:tabs>
              <w:ind w:left="0" w:firstLine="0"/>
            </w:pPr>
            <w:r w:rsidRPr="005D2549">
              <w:t>Paaiškinti vėjo energijos įrenginių montavimo ir eksploatavimo technologinius procesus, darbų eiliškumą ir jo priežastingumą.</w:t>
            </w:r>
          </w:p>
        </w:tc>
        <w:tc>
          <w:tcPr>
            <w:tcW w:w="1707" w:type="pct"/>
          </w:tcPr>
          <w:p w:rsidR="00DD2690" w:rsidRPr="005D2549" w:rsidRDefault="00A677A4" w:rsidP="008B381F">
            <w:pPr>
              <w:widowControl w:val="0"/>
            </w:pPr>
            <w:r w:rsidRPr="005D2549">
              <w:t>P</w:t>
            </w:r>
            <w:r w:rsidR="00DD2690" w:rsidRPr="005D2549">
              <w:t>alygintos ir išnagrinėtos kelios vėjo energijos įrenginių montavimo technologijos</w:t>
            </w:r>
            <w:r w:rsidRPr="005D2549">
              <w:t>;</w:t>
            </w:r>
            <w:r w:rsidR="00DD2690" w:rsidRPr="005D2549">
              <w:t xml:space="preserve"> išnagrinėjus brėžinius, schemas ir kitą techninę dokumentaciją, parinktas darbų eiliškumas.</w:t>
            </w:r>
          </w:p>
        </w:tc>
      </w:tr>
      <w:tr w:rsidR="00677FE9" w:rsidRPr="005D2549" w:rsidTr="00FA00A0">
        <w:trPr>
          <w:trHeight w:val="57"/>
        </w:trPr>
        <w:tc>
          <w:tcPr>
            <w:tcW w:w="1133" w:type="pct"/>
          </w:tcPr>
          <w:p w:rsidR="00DD2690" w:rsidRPr="005D2549" w:rsidRDefault="00DD2690" w:rsidP="008B381F">
            <w:pPr>
              <w:widowControl w:val="0"/>
            </w:pPr>
            <w:r w:rsidRPr="005D2549">
              <w:t>3. Parinkti vėjo energijos įrenginių montavimui reikalingas medžiagas ir konstrukcijas.</w:t>
            </w:r>
          </w:p>
        </w:tc>
        <w:tc>
          <w:tcPr>
            <w:tcW w:w="2160" w:type="pct"/>
          </w:tcPr>
          <w:p w:rsidR="00DD2690" w:rsidRPr="005D2549" w:rsidRDefault="00DD2690" w:rsidP="008B381F">
            <w:pPr>
              <w:widowControl w:val="0"/>
            </w:pPr>
            <w:r w:rsidRPr="005D2549">
              <w:rPr>
                <w:b/>
              </w:rPr>
              <w:t>3.1. Tema.</w:t>
            </w:r>
            <w:r w:rsidRPr="005D2549">
              <w:t xml:space="preserve"> Vėjo energijos įrenginių konstrukcijos elementų, pagrindo prie kurio tvirtinama konstrukcija, elektros įrenginių</w:t>
            </w:r>
            <w:r w:rsidR="00677FE9">
              <w:t xml:space="preserve"> </w:t>
            </w:r>
            <w:r w:rsidRPr="005D2549">
              <w:t>fizinės, mechaninės ir technologinės savybės.</w:t>
            </w:r>
          </w:p>
          <w:p w:rsidR="00DD2690" w:rsidRPr="005D2549" w:rsidRDefault="00DD2690" w:rsidP="001371E4">
            <w:pPr>
              <w:widowControl w:val="0"/>
              <w:numPr>
                <w:ilvl w:val="0"/>
                <w:numId w:val="33"/>
              </w:numPr>
              <w:ind w:left="0" w:firstLine="0"/>
            </w:pPr>
            <w:r w:rsidRPr="005D2549">
              <w:t>Išvardinti medžiagų ir konstrukcijų tipus, paaiškinti jų paskirtį.</w:t>
            </w:r>
          </w:p>
          <w:p w:rsidR="00DD2690" w:rsidRPr="005D2549" w:rsidRDefault="00DD2690" w:rsidP="001371E4">
            <w:pPr>
              <w:widowControl w:val="0"/>
              <w:numPr>
                <w:ilvl w:val="0"/>
                <w:numId w:val="33"/>
              </w:numPr>
              <w:ind w:left="0" w:firstLine="0"/>
            </w:pPr>
            <w:r w:rsidRPr="005D2549">
              <w:t>Paaiškinti, kaip saugoti, paruošti ir naudoti medžiagas.</w:t>
            </w:r>
          </w:p>
          <w:p w:rsidR="00DD2690" w:rsidRPr="005D2549" w:rsidRDefault="00DD2690" w:rsidP="001371E4">
            <w:pPr>
              <w:widowControl w:val="0"/>
              <w:numPr>
                <w:ilvl w:val="0"/>
                <w:numId w:val="33"/>
              </w:numPr>
              <w:ind w:left="0" w:firstLine="0"/>
            </w:pPr>
            <w:r w:rsidRPr="005D2549">
              <w:t xml:space="preserve">Atsirinkti medžiagas pagal jų klasifikavimą ir žymėjimą. </w:t>
            </w:r>
          </w:p>
        </w:tc>
        <w:tc>
          <w:tcPr>
            <w:tcW w:w="1707" w:type="pct"/>
          </w:tcPr>
          <w:p w:rsidR="00DD2690" w:rsidRPr="005D2549" w:rsidRDefault="00A677A4" w:rsidP="008B381F">
            <w:pPr>
              <w:widowControl w:val="0"/>
            </w:pPr>
            <w:r w:rsidRPr="005D2549">
              <w:t>A</w:t>
            </w:r>
            <w:r w:rsidR="00DD2690" w:rsidRPr="005D2549">
              <w:t>pibūdinti</w:t>
            </w:r>
            <w:r w:rsidR="00677FE9">
              <w:t xml:space="preserve"> </w:t>
            </w:r>
            <w:r w:rsidR="00DD2690" w:rsidRPr="005D2549">
              <w:t>medžiagų tipai, paaiškinta ir išnagrinėta jų paskirtis,</w:t>
            </w:r>
            <w:r w:rsidR="00677FE9">
              <w:t xml:space="preserve"> </w:t>
            </w:r>
            <w:r w:rsidR="00DD2690" w:rsidRPr="005D2549">
              <w:t>paaiškinta kaip jas saugoti, paruošti bei naudoti, paaiškinta, kaip jos jungiasi, atsirinktos medžiagos pagal jų klasifikavimą ir žymėjimą.</w:t>
            </w:r>
          </w:p>
        </w:tc>
      </w:tr>
      <w:tr w:rsidR="00677FE9" w:rsidRPr="005D2549" w:rsidTr="00FA00A0">
        <w:trPr>
          <w:trHeight w:val="57"/>
        </w:trPr>
        <w:tc>
          <w:tcPr>
            <w:tcW w:w="1133" w:type="pct"/>
          </w:tcPr>
          <w:p w:rsidR="00DD2690" w:rsidRPr="005D2549" w:rsidRDefault="00DD2690" w:rsidP="008B381F">
            <w:pPr>
              <w:widowControl w:val="0"/>
            </w:pPr>
            <w:r w:rsidRPr="005D2549">
              <w:t>4. Parengti vėjo energijos įrenginių montavimui reikalingus įrankius bei įrenginius.</w:t>
            </w:r>
          </w:p>
        </w:tc>
        <w:tc>
          <w:tcPr>
            <w:tcW w:w="2160" w:type="pct"/>
          </w:tcPr>
          <w:p w:rsidR="00DD2690" w:rsidRPr="005D2549" w:rsidRDefault="00DD2690" w:rsidP="008B381F">
            <w:pPr>
              <w:widowControl w:val="0"/>
            </w:pPr>
            <w:r w:rsidRPr="005D2549">
              <w:rPr>
                <w:b/>
              </w:rPr>
              <w:t xml:space="preserve">4.1. Tema. </w:t>
            </w:r>
            <w:r w:rsidRPr="005D2549">
              <w:t>Įrankiai bei įrenginiai,</w:t>
            </w:r>
            <w:r w:rsidR="008B381F">
              <w:t xml:space="preserve"> </w:t>
            </w:r>
            <w:r w:rsidRPr="005D2549">
              <w:t>naudojami vėjo energijos įrenginių montavimo darbams atlikti.</w:t>
            </w:r>
          </w:p>
          <w:p w:rsidR="00677FE9" w:rsidRDefault="00DD2690" w:rsidP="001371E4">
            <w:pPr>
              <w:widowControl w:val="0"/>
              <w:numPr>
                <w:ilvl w:val="0"/>
                <w:numId w:val="32"/>
              </w:numPr>
              <w:tabs>
                <w:tab w:val="clear" w:pos="720"/>
              </w:tabs>
              <w:ind w:left="0" w:firstLine="0"/>
            </w:pPr>
            <w:r w:rsidRPr="005D2549">
              <w:t>Parinkti vėjo energijos įrenginių montavimui reikalingus įrankius bei įrenginius.</w:t>
            </w:r>
          </w:p>
          <w:p w:rsidR="00DD2690" w:rsidRPr="005D2549" w:rsidRDefault="00DD2690" w:rsidP="001371E4">
            <w:pPr>
              <w:widowControl w:val="0"/>
              <w:numPr>
                <w:ilvl w:val="0"/>
                <w:numId w:val="32"/>
              </w:numPr>
              <w:tabs>
                <w:tab w:val="clear" w:pos="720"/>
              </w:tabs>
              <w:ind w:left="0" w:firstLine="0"/>
            </w:pPr>
            <w:r w:rsidRPr="005D2549">
              <w:t>Išnagrinėti ir paaiškinti įrankių paskirtį,</w:t>
            </w:r>
            <w:r w:rsidR="00677FE9">
              <w:t xml:space="preserve"> </w:t>
            </w:r>
            <w:r w:rsidRPr="005D2549">
              <w:t>kaip</w:t>
            </w:r>
            <w:r w:rsidR="00677FE9">
              <w:t xml:space="preserve"> </w:t>
            </w:r>
            <w:r w:rsidRPr="005D2549">
              <w:t>jais naudotis.</w:t>
            </w:r>
          </w:p>
        </w:tc>
        <w:tc>
          <w:tcPr>
            <w:tcW w:w="1707" w:type="pct"/>
          </w:tcPr>
          <w:p w:rsidR="00DD2690" w:rsidRPr="005D2549" w:rsidRDefault="00A677A4" w:rsidP="008B381F">
            <w:pPr>
              <w:widowControl w:val="0"/>
            </w:pPr>
            <w:r w:rsidRPr="005D2549">
              <w:t>I</w:t>
            </w:r>
            <w:r w:rsidR="00DD2690" w:rsidRPr="005D2549">
              <w:t>švardinti, išnagrinėti ir parinkti įrankiai bei įrenginiai, naudojami vėjo energijos įrenginių montavimo darbams atlikti, apibūdintas</w:t>
            </w:r>
            <w:r w:rsidR="00677FE9">
              <w:t xml:space="preserve"> </w:t>
            </w:r>
            <w:r w:rsidR="00DD2690" w:rsidRPr="005D2549">
              <w:t>jų panaudojimas, išnagrinėta ir</w:t>
            </w:r>
            <w:r w:rsidR="00677FE9">
              <w:t xml:space="preserve"> </w:t>
            </w:r>
            <w:r w:rsidR="00DD2690" w:rsidRPr="005D2549">
              <w:t>paaiškinta jų paskirtis ir kaip</w:t>
            </w:r>
            <w:r w:rsidR="00677FE9">
              <w:t xml:space="preserve"> </w:t>
            </w:r>
            <w:r w:rsidR="00DD2690" w:rsidRPr="005D2549">
              <w:t>jais naudotis.</w:t>
            </w:r>
          </w:p>
        </w:tc>
      </w:tr>
      <w:tr w:rsidR="00677FE9" w:rsidRPr="005D2549" w:rsidTr="00FA00A0">
        <w:trPr>
          <w:trHeight w:val="57"/>
        </w:trPr>
        <w:tc>
          <w:tcPr>
            <w:tcW w:w="1133" w:type="pct"/>
          </w:tcPr>
          <w:p w:rsidR="00DD2690" w:rsidRPr="005D2549" w:rsidRDefault="00DD2690" w:rsidP="008B381F">
            <w:pPr>
              <w:widowControl w:val="0"/>
            </w:pPr>
            <w:r w:rsidRPr="005D2549">
              <w:t>5. Atpažinti pavojus darbuotojų saugumui ir sveikatai, atliekant vėjo energijos įrenginių montavimo darbus.</w:t>
            </w:r>
          </w:p>
        </w:tc>
        <w:tc>
          <w:tcPr>
            <w:tcW w:w="2160" w:type="pct"/>
          </w:tcPr>
          <w:p w:rsidR="00DD2690" w:rsidRPr="005D2549" w:rsidRDefault="00DD2690" w:rsidP="008B381F">
            <w:pPr>
              <w:widowControl w:val="0"/>
            </w:pPr>
            <w:r w:rsidRPr="005D2549">
              <w:rPr>
                <w:b/>
              </w:rPr>
              <w:t>5.1. Tema.</w:t>
            </w:r>
            <w:r w:rsidRPr="005D2549">
              <w:t xml:space="preserve"> Darbuotojų saugos ir sveikatos reikalavimai atliekant vėjo energijos įrenginių montavimą.</w:t>
            </w:r>
          </w:p>
          <w:p w:rsidR="00677FE9" w:rsidRDefault="00DD2690" w:rsidP="001371E4">
            <w:pPr>
              <w:widowControl w:val="0"/>
              <w:numPr>
                <w:ilvl w:val="0"/>
                <w:numId w:val="31"/>
              </w:numPr>
              <w:ind w:left="0" w:firstLine="0"/>
            </w:pPr>
            <w:r w:rsidRPr="005D2549">
              <w:t>Išvardinti galimus pavojus, susijusius su vėjo energijos įrenginių montavimo darbais.</w:t>
            </w:r>
          </w:p>
          <w:p w:rsidR="00DD2690" w:rsidRPr="005D2549" w:rsidRDefault="00DD2690" w:rsidP="001371E4">
            <w:pPr>
              <w:widowControl w:val="0"/>
              <w:numPr>
                <w:ilvl w:val="0"/>
                <w:numId w:val="31"/>
              </w:numPr>
              <w:ind w:left="0" w:firstLine="0"/>
            </w:pPr>
            <w:r w:rsidRPr="005D2549">
              <w:t xml:space="preserve">Paaiškinti instruktavimų tvarką ir jų rūšis, darbuotojų saugos ir sveikatos </w:t>
            </w:r>
            <w:r w:rsidRPr="005D2549">
              <w:lastRenderedPageBreak/>
              <w:t>instrukcijas, elgesio darbe taisykles.</w:t>
            </w:r>
          </w:p>
        </w:tc>
        <w:tc>
          <w:tcPr>
            <w:tcW w:w="1707" w:type="pct"/>
          </w:tcPr>
          <w:p w:rsidR="00DD2690" w:rsidRPr="005D2549" w:rsidRDefault="00A677A4" w:rsidP="008B381F">
            <w:pPr>
              <w:widowControl w:val="0"/>
            </w:pPr>
            <w:r w:rsidRPr="005D2549">
              <w:lastRenderedPageBreak/>
              <w:t>I</w:t>
            </w:r>
            <w:r w:rsidR="00DD2690" w:rsidRPr="005D2549">
              <w:t>švardinti ir išnagrinėti galimi pavojai atliekant vėjo energijos įrenginių montavimo darbus, paaiškinti darbuotojų saugos ir sveikatos instruktavimai, instrukcijos bei elgesio taisyklės, įvertintas prevencinių priemonių būtinumas, išnagrinėtos ir parengtos</w:t>
            </w:r>
            <w:r w:rsidR="00677FE9">
              <w:t xml:space="preserve"> </w:t>
            </w:r>
            <w:r w:rsidR="00DD2690" w:rsidRPr="005D2549">
              <w:t xml:space="preserve">saugos </w:t>
            </w:r>
            <w:r w:rsidR="00DD2690" w:rsidRPr="005D2549">
              <w:lastRenderedPageBreak/>
              <w:t>darbe priemonės.</w:t>
            </w:r>
          </w:p>
        </w:tc>
      </w:tr>
      <w:tr w:rsidR="00677FE9" w:rsidRPr="005D2549" w:rsidTr="00FA00A0">
        <w:trPr>
          <w:trHeight w:val="57"/>
        </w:trPr>
        <w:tc>
          <w:tcPr>
            <w:tcW w:w="1133" w:type="pct"/>
          </w:tcPr>
          <w:p w:rsidR="00DD2690" w:rsidRPr="005D2549" w:rsidRDefault="00DD2690" w:rsidP="008B381F">
            <w:pPr>
              <w:widowControl w:val="0"/>
            </w:pPr>
            <w:r w:rsidRPr="005D2549">
              <w:t>6.</w:t>
            </w:r>
            <w:r w:rsidRPr="005D2549">
              <w:rPr>
                <w:b/>
              </w:rPr>
              <w:t xml:space="preserve"> </w:t>
            </w:r>
            <w:r w:rsidRPr="005D2549">
              <w:t>Saugiai atlikti vėjo energijos įrenginių montavimo darbus, pagal darbuotojo saugos ir sveikatos instrukciją.</w:t>
            </w:r>
          </w:p>
        </w:tc>
        <w:tc>
          <w:tcPr>
            <w:tcW w:w="2160" w:type="pct"/>
          </w:tcPr>
          <w:p w:rsidR="00677FE9" w:rsidRDefault="00DD2690" w:rsidP="008B381F">
            <w:pPr>
              <w:widowControl w:val="0"/>
            </w:pPr>
            <w:r w:rsidRPr="005D2549">
              <w:rPr>
                <w:b/>
              </w:rPr>
              <w:t>6.1. Tema.</w:t>
            </w:r>
            <w:r w:rsidRPr="005D2549">
              <w:t xml:space="preserve"> Pavojai statybose ir</w:t>
            </w:r>
            <w:r w:rsidR="00677FE9">
              <w:t xml:space="preserve"> </w:t>
            </w:r>
            <w:r w:rsidRPr="005D2549">
              <w:t>darbuotojų saugos ir sveikatos reikalavimai atliekant vėjo energijos įrenginių montavimo darbus.</w:t>
            </w:r>
          </w:p>
          <w:p w:rsidR="00677FE9" w:rsidRDefault="00DD2690" w:rsidP="001371E4">
            <w:pPr>
              <w:widowControl w:val="0"/>
              <w:numPr>
                <w:ilvl w:val="0"/>
                <w:numId w:val="30"/>
              </w:numPr>
              <w:tabs>
                <w:tab w:val="clear" w:pos="780"/>
              </w:tabs>
              <w:ind w:left="0" w:firstLine="0"/>
            </w:pPr>
            <w:r w:rsidRPr="005D2549">
              <w:t>Parinkti asmenines saugos priemones.</w:t>
            </w:r>
          </w:p>
          <w:p w:rsidR="00DD2690" w:rsidRPr="005D2549" w:rsidRDefault="00DD2690" w:rsidP="001371E4">
            <w:pPr>
              <w:widowControl w:val="0"/>
              <w:numPr>
                <w:ilvl w:val="0"/>
                <w:numId w:val="29"/>
              </w:numPr>
              <w:ind w:left="0" w:firstLine="0"/>
            </w:pPr>
            <w:r w:rsidRPr="005D2549">
              <w:t>Paruošti darbo vietą, užtikrinančią saugų darbą atliekant vėjo energijos įrenginių montavimo darbus,</w:t>
            </w:r>
            <w:r w:rsidR="00677FE9">
              <w:t xml:space="preserve"> </w:t>
            </w:r>
            <w:r w:rsidRPr="005D2549">
              <w:t>pagal darbuotojų saugos ir sveikatos instrukcijas.</w:t>
            </w:r>
          </w:p>
        </w:tc>
        <w:tc>
          <w:tcPr>
            <w:tcW w:w="1707" w:type="pct"/>
          </w:tcPr>
          <w:p w:rsidR="00DD2690" w:rsidRPr="005D2549" w:rsidRDefault="00A677A4" w:rsidP="008B381F">
            <w:pPr>
              <w:widowControl w:val="0"/>
            </w:pPr>
            <w:r w:rsidRPr="005D2549">
              <w:t>P</w:t>
            </w:r>
            <w:r w:rsidR="00DD2690" w:rsidRPr="005D2549">
              <w:t>agal instrukcijas tiksliai parinktos ir išnagrinėtos saugos priemonės, užtikrinančios saugų darbą atliekant vėjo energijos įrenginių montavimo darbus, parinktos ir išnagrinėtos asmeninės saugos priemonės,</w:t>
            </w:r>
            <w:r w:rsidR="00677FE9">
              <w:t xml:space="preserve"> </w:t>
            </w:r>
            <w:r w:rsidR="00DD2690" w:rsidRPr="005D2549">
              <w:t>paruošta darbo vieta atitinka darbuotojų saugos ir sveikatos instrukcijų, elgesio darbo bare taisyklių reikalavimus.</w:t>
            </w:r>
          </w:p>
        </w:tc>
      </w:tr>
      <w:tr w:rsidR="00677FE9" w:rsidRPr="005D2549" w:rsidTr="00FA00A0">
        <w:trPr>
          <w:trHeight w:val="57"/>
        </w:trPr>
        <w:tc>
          <w:tcPr>
            <w:tcW w:w="1133" w:type="pct"/>
          </w:tcPr>
          <w:p w:rsidR="00DD2690" w:rsidRPr="005D2549" w:rsidRDefault="00DD2690" w:rsidP="008B381F">
            <w:pPr>
              <w:widowControl w:val="0"/>
            </w:pPr>
            <w:r w:rsidRPr="005D2549">
              <w:t>7.</w:t>
            </w:r>
            <w:r w:rsidRPr="005D2549">
              <w:rPr>
                <w:b/>
              </w:rPr>
              <w:t xml:space="preserve"> </w:t>
            </w:r>
            <w:r w:rsidRPr="005D2549">
              <w:t>Montuoti vėjo energijos įrenginius.</w:t>
            </w:r>
          </w:p>
        </w:tc>
        <w:tc>
          <w:tcPr>
            <w:tcW w:w="2160" w:type="pct"/>
          </w:tcPr>
          <w:p w:rsidR="00DD2690" w:rsidRPr="005D2549" w:rsidRDefault="00DD2690" w:rsidP="008B381F">
            <w:pPr>
              <w:widowControl w:val="0"/>
            </w:pPr>
            <w:r w:rsidRPr="005D2549">
              <w:rPr>
                <w:b/>
              </w:rPr>
              <w:t>7.1. Tema.</w:t>
            </w:r>
            <w:r w:rsidRPr="005D2549">
              <w:t xml:space="preserve"> Vėjo energijos įrenginių montavimo darbai.</w:t>
            </w:r>
          </w:p>
          <w:p w:rsidR="00DD2690" w:rsidRPr="005D2549" w:rsidRDefault="00DD2690" w:rsidP="008B381F">
            <w:pPr>
              <w:widowControl w:val="0"/>
              <w:numPr>
                <w:ilvl w:val="0"/>
                <w:numId w:val="11"/>
              </w:numPr>
              <w:ind w:left="0" w:firstLine="0"/>
            </w:pPr>
            <w:r w:rsidRPr="005D2549">
              <w:t>Atlikti pagrindo tinkamumo analizės, tinkamų konkrečiam pagrindui konstrukcijos montavimą.</w:t>
            </w:r>
          </w:p>
          <w:p w:rsidR="00DD2690" w:rsidRPr="005D2549" w:rsidRDefault="00DD2690" w:rsidP="008B381F">
            <w:pPr>
              <w:widowControl w:val="0"/>
              <w:numPr>
                <w:ilvl w:val="0"/>
                <w:numId w:val="11"/>
              </w:numPr>
              <w:ind w:left="0" w:firstLine="0"/>
            </w:pPr>
            <w:r w:rsidRPr="005D2549">
              <w:t>Atlikti vėjo energijos mechaninių ir elektrinių įrenginių montavimą.</w:t>
            </w:r>
          </w:p>
        </w:tc>
        <w:tc>
          <w:tcPr>
            <w:tcW w:w="1707" w:type="pct"/>
          </w:tcPr>
          <w:p w:rsidR="00DD2690" w:rsidRPr="005D2549" w:rsidRDefault="00A677A4" w:rsidP="008B381F">
            <w:pPr>
              <w:widowControl w:val="0"/>
            </w:pPr>
            <w:r w:rsidRPr="005D2549">
              <w:t>P</w:t>
            </w:r>
            <w:r w:rsidR="00DD2690" w:rsidRPr="005D2549">
              <w:t>agal instrukcijas, brėžinius ir montavimo schemas, atlikti vėjo energijos įrenginių montavimo darbai.</w:t>
            </w:r>
          </w:p>
        </w:tc>
      </w:tr>
      <w:tr w:rsidR="00677FE9" w:rsidRPr="005D2549" w:rsidTr="00FA00A0">
        <w:trPr>
          <w:trHeight w:val="57"/>
        </w:trPr>
        <w:tc>
          <w:tcPr>
            <w:tcW w:w="1133" w:type="pct"/>
          </w:tcPr>
          <w:p w:rsidR="00DD2690" w:rsidRPr="005D2549" w:rsidRDefault="00DD2690" w:rsidP="008B381F">
            <w:pPr>
              <w:widowControl w:val="0"/>
            </w:pPr>
            <w:r w:rsidRPr="005D2549">
              <w:t>8.</w:t>
            </w:r>
            <w:r w:rsidRPr="005D2549">
              <w:rPr>
                <w:b/>
              </w:rPr>
              <w:t xml:space="preserve"> </w:t>
            </w:r>
            <w:r w:rsidRPr="005D2549">
              <w:t>Atlikti vėjo energijos įrenginių montavimo darbų kokybės patikrinimą.</w:t>
            </w:r>
            <w:r w:rsidR="00677FE9">
              <w:t xml:space="preserve"> </w:t>
            </w:r>
          </w:p>
        </w:tc>
        <w:tc>
          <w:tcPr>
            <w:tcW w:w="2160" w:type="pct"/>
          </w:tcPr>
          <w:p w:rsidR="00DD2690" w:rsidRPr="005D2549" w:rsidRDefault="00DD2690" w:rsidP="008B381F">
            <w:pPr>
              <w:widowControl w:val="0"/>
            </w:pPr>
            <w:r w:rsidRPr="005D2549">
              <w:rPr>
                <w:b/>
              </w:rPr>
              <w:t>8.1. Tema.</w:t>
            </w:r>
            <w:r w:rsidR="00677FE9">
              <w:t xml:space="preserve"> </w:t>
            </w:r>
            <w:r w:rsidRPr="005D2549">
              <w:t>Skirtingų tipų vėjo energijos įrenginių montavimo darbų kokybės tikrinimo</w:t>
            </w:r>
            <w:r w:rsidR="00677FE9">
              <w:t xml:space="preserve"> </w:t>
            </w:r>
            <w:r w:rsidRPr="005D2549">
              <w:t>atlikimas.</w:t>
            </w:r>
          </w:p>
          <w:p w:rsidR="00DD2690" w:rsidRPr="005D2549" w:rsidRDefault="00DD2690" w:rsidP="008B381F">
            <w:pPr>
              <w:widowControl w:val="0"/>
              <w:numPr>
                <w:ilvl w:val="0"/>
                <w:numId w:val="12"/>
              </w:numPr>
              <w:tabs>
                <w:tab w:val="clear" w:pos="720"/>
              </w:tabs>
              <w:ind w:left="0" w:firstLine="0"/>
            </w:pPr>
            <w:r w:rsidRPr="005D2549">
              <w:t>Pagal konkretų vėjo energijos įrenginio tipą parinkti montavimo kokybės patikrinimo būdą.</w:t>
            </w:r>
          </w:p>
          <w:p w:rsidR="00DD2690" w:rsidRPr="005D2549" w:rsidRDefault="00DD2690" w:rsidP="008B381F">
            <w:pPr>
              <w:widowControl w:val="0"/>
              <w:numPr>
                <w:ilvl w:val="0"/>
                <w:numId w:val="12"/>
              </w:numPr>
              <w:tabs>
                <w:tab w:val="clear" w:pos="720"/>
              </w:tabs>
              <w:ind w:left="0" w:firstLine="0"/>
            </w:pPr>
            <w:r w:rsidRPr="005D2549">
              <w:t>Pagal parinktą būdą atlikti montavimo kokybės patikrinimo darbus.</w:t>
            </w:r>
          </w:p>
        </w:tc>
        <w:tc>
          <w:tcPr>
            <w:tcW w:w="1707" w:type="pct"/>
          </w:tcPr>
          <w:p w:rsidR="00DD2690" w:rsidRPr="005D2549" w:rsidRDefault="00A677A4" w:rsidP="008B381F">
            <w:pPr>
              <w:widowControl w:val="0"/>
            </w:pPr>
            <w:r w:rsidRPr="005D2549">
              <w:t>P</w:t>
            </w:r>
            <w:r w:rsidR="00DD2690" w:rsidRPr="005D2549">
              <w:t xml:space="preserve">agal pateiktas užduotis ir nurodytus parametrus, </w:t>
            </w:r>
            <w:r w:rsidRPr="005D2549">
              <w:t xml:space="preserve">atliktas </w:t>
            </w:r>
            <w:r w:rsidR="00DD2690" w:rsidRPr="005D2549">
              <w:t>montavimo k</w:t>
            </w:r>
            <w:r w:rsidRPr="005D2549">
              <w:t>okybės patikrinimas ir bandymas</w:t>
            </w:r>
            <w:r w:rsidR="00DD2690" w:rsidRPr="005D2549">
              <w:t>, atlikti stebėjimai</w:t>
            </w:r>
            <w:r w:rsidRPr="005D2549">
              <w:t>,</w:t>
            </w:r>
            <w:r w:rsidR="00677FE9">
              <w:t xml:space="preserve"> </w:t>
            </w:r>
            <w:r w:rsidR="00DD2690" w:rsidRPr="005D2549">
              <w:t>parodymai užfiksuoti bandymų dokumentuose.</w:t>
            </w:r>
          </w:p>
        </w:tc>
      </w:tr>
      <w:tr w:rsidR="00677FE9" w:rsidRPr="005D2549" w:rsidTr="00FA00A0">
        <w:trPr>
          <w:trHeight w:val="57"/>
        </w:trPr>
        <w:tc>
          <w:tcPr>
            <w:tcW w:w="1133" w:type="pct"/>
            <w:vMerge w:val="restart"/>
          </w:tcPr>
          <w:p w:rsidR="00DD2690" w:rsidRPr="005D2549" w:rsidRDefault="00DD2690" w:rsidP="008B381F">
            <w:pPr>
              <w:widowControl w:val="0"/>
            </w:pPr>
            <w:r w:rsidRPr="005D2549">
              <w:t>Materialieji ištekliai</w:t>
            </w:r>
          </w:p>
        </w:tc>
        <w:tc>
          <w:tcPr>
            <w:tcW w:w="3867" w:type="pct"/>
            <w:gridSpan w:val="2"/>
          </w:tcPr>
          <w:p w:rsidR="00677FE9" w:rsidRDefault="00DD2690" w:rsidP="008B381F">
            <w:pPr>
              <w:widowControl w:val="0"/>
            </w:pPr>
            <w:r w:rsidRPr="005D2549">
              <w:rPr>
                <w:b/>
                <w:bCs/>
              </w:rPr>
              <w:t>Mokymo/</w:t>
            </w:r>
            <w:proofErr w:type="spellStart"/>
            <w:r w:rsidRPr="005D2549">
              <w:rPr>
                <w:b/>
                <w:bCs/>
              </w:rPr>
              <w:t>si</w:t>
            </w:r>
            <w:proofErr w:type="spellEnd"/>
            <w:r w:rsidRPr="005D2549">
              <w:rPr>
                <w:b/>
                <w:bCs/>
              </w:rPr>
              <w:t xml:space="preserve"> medžiaga:</w:t>
            </w:r>
          </w:p>
          <w:p w:rsidR="00DD2690" w:rsidRPr="005D2549" w:rsidRDefault="00DD2690" w:rsidP="008B381F">
            <w:pPr>
              <w:widowControl w:val="0"/>
            </w:pPr>
            <w:r w:rsidRPr="005D2549">
              <w:rPr>
                <w:bCs/>
                <w:lang w:eastAsia="en-US"/>
              </w:rPr>
              <w:t xml:space="preserve">Metodinė </w:t>
            </w:r>
            <w:proofErr w:type="spellStart"/>
            <w:r w:rsidRPr="005D2549">
              <w:rPr>
                <w:bCs/>
                <w:lang w:eastAsia="en-US"/>
              </w:rPr>
              <w:t>dalomoji</w:t>
            </w:r>
            <w:proofErr w:type="spellEnd"/>
            <w:r w:rsidRPr="005D2549">
              <w:rPr>
                <w:bCs/>
                <w:lang w:eastAsia="en-US"/>
              </w:rPr>
              <w:t xml:space="preserve"> medžiaga, vadovėliai, užduočių sąsiuviniai, praktinių darbų atlikimo užduotys, technologinės kortelės.</w:t>
            </w:r>
          </w:p>
        </w:tc>
      </w:tr>
      <w:tr w:rsidR="00677FE9" w:rsidRPr="005D2549" w:rsidTr="00FA00A0">
        <w:trPr>
          <w:trHeight w:val="57"/>
        </w:trPr>
        <w:tc>
          <w:tcPr>
            <w:tcW w:w="1133" w:type="pct"/>
            <w:vMerge/>
          </w:tcPr>
          <w:p w:rsidR="00DD2690" w:rsidRPr="005D2549" w:rsidRDefault="00DD2690" w:rsidP="008B381F">
            <w:pPr>
              <w:widowControl w:val="0"/>
            </w:pPr>
          </w:p>
        </w:tc>
        <w:tc>
          <w:tcPr>
            <w:tcW w:w="3867" w:type="pct"/>
            <w:gridSpan w:val="2"/>
          </w:tcPr>
          <w:p w:rsidR="00DD2690" w:rsidRPr="005D2549" w:rsidRDefault="00DD2690" w:rsidP="008B381F">
            <w:pPr>
              <w:widowControl w:val="0"/>
              <w:rPr>
                <w:b/>
                <w:bCs/>
              </w:rPr>
            </w:pPr>
            <w:r w:rsidRPr="005D2549">
              <w:rPr>
                <w:b/>
                <w:bCs/>
              </w:rPr>
              <w:t>Mokymo/</w:t>
            </w:r>
            <w:proofErr w:type="spellStart"/>
            <w:r w:rsidRPr="005D2549">
              <w:rPr>
                <w:b/>
                <w:bCs/>
              </w:rPr>
              <w:t>si</w:t>
            </w:r>
            <w:proofErr w:type="spellEnd"/>
            <w:r w:rsidRPr="005D2549">
              <w:rPr>
                <w:b/>
                <w:bCs/>
              </w:rPr>
              <w:t xml:space="preserve"> priemonės:</w:t>
            </w:r>
          </w:p>
          <w:p w:rsidR="00DD2690" w:rsidRPr="005D2549" w:rsidRDefault="00DD2690" w:rsidP="008B381F">
            <w:pPr>
              <w:widowControl w:val="0"/>
            </w:pPr>
            <w:r w:rsidRPr="005D2549">
              <w:rPr>
                <w:lang w:eastAsia="en-US"/>
              </w:rPr>
              <w:t>Darbo įrankiai ir įranga, medžiagos, matavimo ir tikrinimo prietaisai, individualios apsaugos priemonės (darbo rūbai, pirštinės, akiniai, ausinės).</w:t>
            </w:r>
          </w:p>
        </w:tc>
      </w:tr>
      <w:tr w:rsidR="00677FE9" w:rsidRPr="005D2549" w:rsidTr="00FA00A0">
        <w:trPr>
          <w:trHeight w:val="57"/>
        </w:trPr>
        <w:tc>
          <w:tcPr>
            <w:tcW w:w="1133" w:type="pct"/>
            <w:vMerge/>
          </w:tcPr>
          <w:p w:rsidR="00DD2690" w:rsidRPr="005D2549" w:rsidRDefault="00DD2690" w:rsidP="008B381F">
            <w:pPr>
              <w:widowControl w:val="0"/>
            </w:pPr>
          </w:p>
        </w:tc>
        <w:tc>
          <w:tcPr>
            <w:tcW w:w="3867" w:type="pct"/>
            <w:gridSpan w:val="2"/>
          </w:tcPr>
          <w:p w:rsidR="00DD2690" w:rsidRPr="005D2549" w:rsidRDefault="00DD2690" w:rsidP="008B381F">
            <w:pPr>
              <w:widowControl w:val="0"/>
              <w:rPr>
                <w:b/>
                <w:bCs/>
              </w:rPr>
            </w:pPr>
            <w:r w:rsidRPr="005D2549">
              <w:rPr>
                <w:b/>
                <w:bCs/>
              </w:rPr>
              <w:t>Kiti ištekliai:</w:t>
            </w:r>
          </w:p>
          <w:p w:rsidR="00DD2690" w:rsidRPr="005D2549" w:rsidRDefault="00DD2690" w:rsidP="008B381F">
            <w:pPr>
              <w:widowControl w:val="0"/>
            </w:pPr>
            <w:r w:rsidRPr="005D2549">
              <w:rPr>
                <w:bCs/>
                <w:lang w:eastAsia="en-US"/>
              </w:rPr>
              <w:t>Teorinio mokymo klasė (auditorija) su demonstravimo įranga.</w:t>
            </w:r>
          </w:p>
        </w:tc>
      </w:tr>
      <w:tr w:rsidR="00677FE9" w:rsidRPr="005D2549" w:rsidTr="00FA00A0">
        <w:trPr>
          <w:trHeight w:val="57"/>
        </w:trPr>
        <w:tc>
          <w:tcPr>
            <w:tcW w:w="1133" w:type="pct"/>
            <w:tcBorders>
              <w:top w:val="single" w:sz="4" w:space="0" w:color="auto"/>
              <w:left w:val="single" w:sz="4" w:space="0" w:color="auto"/>
              <w:bottom w:val="single" w:sz="4" w:space="0" w:color="auto"/>
              <w:right w:val="single" w:sz="4" w:space="0" w:color="auto"/>
            </w:tcBorders>
          </w:tcPr>
          <w:p w:rsidR="006376A4" w:rsidRPr="005D2549" w:rsidRDefault="006376A4" w:rsidP="008B381F">
            <w:pPr>
              <w:widowControl w:val="0"/>
            </w:pPr>
            <w:r w:rsidRPr="005D2549">
              <w:t>Reikalavimai mokytojų dalykiniam pasirengimui (dalykinei kvalifikacijai)</w:t>
            </w:r>
          </w:p>
        </w:tc>
        <w:tc>
          <w:tcPr>
            <w:tcW w:w="3867" w:type="pct"/>
            <w:gridSpan w:val="2"/>
            <w:tcBorders>
              <w:top w:val="single" w:sz="4" w:space="0" w:color="auto"/>
              <w:left w:val="single" w:sz="4" w:space="0" w:color="auto"/>
              <w:bottom w:val="single" w:sz="4" w:space="0" w:color="auto"/>
              <w:right w:val="single" w:sz="4" w:space="0" w:color="auto"/>
            </w:tcBorders>
          </w:tcPr>
          <w:p w:rsidR="006376A4" w:rsidRPr="005D2549" w:rsidRDefault="006376A4" w:rsidP="008B381F">
            <w:pPr>
              <w:widowControl w:val="0"/>
            </w:pPr>
            <w:r w:rsidRPr="005D2549">
              <w:t>Modulį gali vesti mokytojas, turintis:</w:t>
            </w:r>
          </w:p>
          <w:p w:rsidR="006376A4" w:rsidRPr="005D2549" w:rsidRDefault="006376A4" w:rsidP="008B381F">
            <w:pPr>
              <w:widowControl w:val="0"/>
            </w:pPr>
            <w:r w:rsidRPr="005D2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376A4" w:rsidRPr="005D2549" w:rsidRDefault="006376A4" w:rsidP="008B381F">
            <w:pPr>
              <w:widowControl w:val="0"/>
            </w:pPr>
            <w:r w:rsidRPr="005D2549">
              <w:t>2) turintis aukštąjį ar lygiavertę kvalifikaciją (išsilavinimą) arba ne mažesnę kaip 3 metų profesinės veiklos patirtį</w:t>
            </w:r>
            <w:r w:rsidR="00D23B00">
              <w:t>.</w:t>
            </w:r>
          </w:p>
        </w:tc>
      </w:tr>
    </w:tbl>
    <w:p w:rsidR="00DD2690" w:rsidRPr="005D2549" w:rsidRDefault="00DD2690" w:rsidP="005D2549">
      <w:pPr>
        <w:widowControl w:val="0"/>
        <w:autoSpaceDE w:val="0"/>
        <w:autoSpaceDN w:val="0"/>
        <w:adjustRightInd w:val="0"/>
        <w:rPr>
          <w:rFonts w:eastAsia="Calibri"/>
          <w:i/>
          <w:iCs/>
          <w:lang w:eastAsia="en-US"/>
        </w:rPr>
      </w:pPr>
    </w:p>
    <w:p w:rsidR="006376A4" w:rsidRPr="005D2549" w:rsidRDefault="005D2549" w:rsidP="005D2549">
      <w:pPr>
        <w:widowControl w:val="0"/>
        <w:jc w:val="center"/>
        <w:outlineLvl w:val="1"/>
        <w:rPr>
          <w:b/>
          <w:bCs/>
          <w:iCs/>
          <w:szCs w:val="22"/>
          <w:lang w:eastAsia="x-none"/>
        </w:rPr>
      </w:pPr>
      <w:bookmarkStart w:id="54" w:name="_Toc452459391"/>
      <w:r w:rsidRPr="005D2549">
        <w:rPr>
          <w:b/>
          <w:bCs/>
          <w:iCs/>
          <w:szCs w:val="22"/>
          <w:lang w:eastAsia="x-none"/>
        </w:rPr>
        <w:br w:type="page"/>
      </w:r>
      <w:r w:rsidR="00E07AE1" w:rsidRPr="005D2549">
        <w:rPr>
          <w:b/>
          <w:bCs/>
          <w:iCs/>
          <w:szCs w:val="22"/>
          <w:lang w:eastAsia="x-none"/>
        </w:rPr>
        <w:lastRenderedPageBreak/>
        <w:t>5.4</w:t>
      </w:r>
      <w:r w:rsidR="006376A4" w:rsidRPr="005D2549">
        <w:rPr>
          <w:b/>
          <w:bCs/>
          <w:iCs/>
          <w:szCs w:val="22"/>
          <w:lang w:eastAsia="x-none"/>
        </w:rPr>
        <w:t xml:space="preserve">. </w:t>
      </w:r>
      <w:r w:rsidR="00CD56D9" w:rsidRPr="005D2549">
        <w:rPr>
          <w:b/>
          <w:bCs/>
          <w:iCs/>
          <w:szCs w:val="22"/>
          <w:lang w:eastAsia="x-none"/>
        </w:rPr>
        <w:t>BAIGIAMASIS MODULIS</w:t>
      </w:r>
      <w:bookmarkEnd w:id="54"/>
    </w:p>
    <w:p w:rsidR="006376A4" w:rsidRPr="00FA00A0" w:rsidRDefault="006376A4" w:rsidP="00FA00A0">
      <w:pPr>
        <w:widowControl w:val="0"/>
        <w:rPr>
          <w:bCs/>
        </w:rPr>
      </w:pPr>
    </w:p>
    <w:p w:rsidR="00F21E25" w:rsidRPr="005D2549" w:rsidRDefault="00F21E25" w:rsidP="005D2549">
      <w:pPr>
        <w:widowControl w:val="0"/>
        <w:autoSpaceDE w:val="0"/>
        <w:autoSpaceDN w:val="0"/>
        <w:adjustRightInd w:val="0"/>
        <w:jc w:val="both"/>
        <w:rPr>
          <w:b/>
          <w:bCs/>
        </w:rPr>
      </w:pPr>
      <w:r w:rsidRPr="005D2549">
        <w:rPr>
          <w:b/>
          <w:bCs/>
        </w:rPr>
        <w:t>Modulio pavadinimas</w:t>
      </w:r>
      <w:r w:rsidR="00C56D05" w:rsidRPr="005D2549">
        <w:rPr>
          <w:b/>
          <w:bCs/>
        </w:rPr>
        <w:t xml:space="preserve"> -</w:t>
      </w:r>
      <w:r w:rsidR="00677FE9">
        <w:rPr>
          <w:b/>
          <w:bCs/>
        </w:rPr>
        <w:t xml:space="preserve"> </w:t>
      </w:r>
      <w:r w:rsidRPr="005D2549">
        <w:rPr>
          <w:b/>
          <w:bCs/>
        </w:rPr>
        <w:t>„Įvadas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7665"/>
      </w:tblGrid>
      <w:tr w:rsidR="00677FE9" w:rsidRPr="005D2549" w:rsidTr="00FA00A0">
        <w:trPr>
          <w:trHeight w:val="57"/>
        </w:trPr>
        <w:tc>
          <w:tcPr>
            <w:tcW w:w="1133" w:type="pct"/>
            <w:shd w:val="clear" w:color="auto" w:fill="auto"/>
          </w:tcPr>
          <w:p w:rsidR="006376A4" w:rsidRPr="005D2549" w:rsidRDefault="006376A4" w:rsidP="00FA00A0">
            <w:pPr>
              <w:widowControl w:val="0"/>
            </w:pPr>
            <w:r w:rsidRPr="005D2549">
              <w:t>Modulio kodas</w:t>
            </w:r>
          </w:p>
        </w:tc>
        <w:tc>
          <w:tcPr>
            <w:tcW w:w="3867" w:type="pct"/>
            <w:shd w:val="clear" w:color="auto" w:fill="auto"/>
          </w:tcPr>
          <w:p w:rsidR="006376A4" w:rsidRPr="005D2549" w:rsidRDefault="00C56D05" w:rsidP="00FA00A0">
            <w:pPr>
              <w:widowControl w:val="0"/>
            </w:pPr>
            <w:r w:rsidRPr="005D2549">
              <w:t>4000004</w:t>
            </w:r>
          </w:p>
        </w:tc>
      </w:tr>
      <w:tr w:rsidR="00677FE9" w:rsidRPr="005D2549" w:rsidTr="00FA00A0">
        <w:trPr>
          <w:trHeight w:val="57"/>
        </w:trPr>
        <w:tc>
          <w:tcPr>
            <w:tcW w:w="1133" w:type="pct"/>
            <w:shd w:val="clear" w:color="auto" w:fill="auto"/>
          </w:tcPr>
          <w:p w:rsidR="006376A4" w:rsidRPr="005D2549" w:rsidRDefault="006376A4" w:rsidP="00FA00A0">
            <w:pPr>
              <w:widowControl w:val="0"/>
            </w:pPr>
            <w:r w:rsidRPr="005D2549">
              <w:t xml:space="preserve">Apimtis </w:t>
            </w:r>
            <w:r w:rsidR="00FA00A0">
              <w:t xml:space="preserve">mokymosi </w:t>
            </w:r>
            <w:r w:rsidRPr="005D2549">
              <w:t>kreditais</w:t>
            </w:r>
          </w:p>
        </w:tc>
        <w:tc>
          <w:tcPr>
            <w:tcW w:w="3867" w:type="pct"/>
            <w:shd w:val="clear" w:color="auto" w:fill="auto"/>
          </w:tcPr>
          <w:p w:rsidR="006376A4" w:rsidRPr="005D2549" w:rsidRDefault="006376A4" w:rsidP="00FA00A0">
            <w:pPr>
              <w:widowControl w:val="0"/>
            </w:pPr>
            <w:r w:rsidRPr="005D2549">
              <w:t>5</w:t>
            </w:r>
          </w:p>
        </w:tc>
      </w:tr>
      <w:tr w:rsidR="00677FE9" w:rsidRPr="005D2549" w:rsidTr="00FA00A0">
        <w:trPr>
          <w:trHeight w:val="57"/>
        </w:trPr>
        <w:tc>
          <w:tcPr>
            <w:tcW w:w="1133" w:type="pct"/>
            <w:shd w:val="clear" w:color="auto" w:fill="auto"/>
          </w:tcPr>
          <w:p w:rsidR="006376A4" w:rsidRPr="005D2549" w:rsidRDefault="006376A4" w:rsidP="00FA00A0">
            <w:pPr>
              <w:widowControl w:val="0"/>
            </w:pPr>
            <w:r w:rsidRPr="005D2549">
              <w:t>Reikalingas pasirengimas mokymuisi</w:t>
            </w:r>
          </w:p>
        </w:tc>
        <w:tc>
          <w:tcPr>
            <w:tcW w:w="3867" w:type="pct"/>
            <w:shd w:val="clear" w:color="auto" w:fill="auto"/>
          </w:tcPr>
          <w:p w:rsidR="006376A4" w:rsidRPr="005D2549" w:rsidRDefault="006376A4" w:rsidP="00FA00A0">
            <w:pPr>
              <w:widowControl w:val="0"/>
            </w:pPr>
            <w:r w:rsidRPr="005D2549">
              <w:t>Atsinaujinančios energetikos įrangos (saulės fotovoltinių elektrinių, saulės šilumos modulių, vėjo ir hidroelektros įrenginių, geoterminių įrenginių, biodujų ir biomasės įrenginių)</w:t>
            </w:r>
            <w:r w:rsidR="00677FE9">
              <w:t xml:space="preserve"> </w:t>
            </w:r>
            <w:r w:rsidRPr="005D2549">
              <w:t>montuotojo.</w:t>
            </w:r>
          </w:p>
          <w:p w:rsidR="006376A4" w:rsidRPr="005D2549" w:rsidRDefault="006376A4" w:rsidP="00FA00A0">
            <w:pPr>
              <w:widowControl w:val="0"/>
            </w:pPr>
            <w:r w:rsidRPr="005D2549">
              <w:t xml:space="preserve">Montuoti, išmontuoti ir remontuoti atsinaujinančios energetikos </w:t>
            </w:r>
            <w:proofErr w:type="spellStart"/>
            <w:r w:rsidRPr="005D2549">
              <w:t>įrengimus</w:t>
            </w:r>
            <w:proofErr w:type="spellEnd"/>
            <w:r w:rsidRPr="005D2549">
              <w:t>.</w:t>
            </w:r>
          </w:p>
        </w:tc>
      </w:tr>
      <w:tr w:rsidR="00677FE9" w:rsidRPr="005D2549" w:rsidTr="00FA00A0">
        <w:trPr>
          <w:trHeight w:val="57"/>
        </w:trPr>
        <w:tc>
          <w:tcPr>
            <w:tcW w:w="1133" w:type="pct"/>
            <w:shd w:val="clear" w:color="auto" w:fill="D9D9D9" w:themeFill="background1" w:themeFillShade="D9"/>
          </w:tcPr>
          <w:p w:rsidR="006376A4" w:rsidRPr="005D2549" w:rsidRDefault="00F21E25" w:rsidP="00FA00A0">
            <w:pPr>
              <w:widowControl w:val="0"/>
            </w:pPr>
            <w:r w:rsidRPr="005D2549">
              <w:t>K</w:t>
            </w:r>
            <w:r w:rsidR="006376A4" w:rsidRPr="005D2549">
              <w:t>ompetencijos</w:t>
            </w:r>
          </w:p>
        </w:tc>
        <w:tc>
          <w:tcPr>
            <w:tcW w:w="3867" w:type="pct"/>
            <w:shd w:val="clear" w:color="auto" w:fill="D9D9D9" w:themeFill="background1" w:themeFillShade="D9"/>
          </w:tcPr>
          <w:p w:rsidR="006376A4" w:rsidRPr="005D2549" w:rsidRDefault="00F21E25" w:rsidP="00FA00A0">
            <w:pPr>
              <w:widowControl w:val="0"/>
            </w:pPr>
            <w:r w:rsidRPr="005D2549">
              <w:t>Formuoti darbinius įgūdžius realioje darbo vietoje</w:t>
            </w:r>
          </w:p>
        </w:tc>
      </w:tr>
      <w:tr w:rsidR="00677FE9" w:rsidRPr="005D2549" w:rsidTr="00FA00A0">
        <w:trPr>
          <w:trHeight w:val="57"/>
        </w:trPr>
        <w:tc>
          <w:tcPr>
            <w:tcW w:w="1133" w:type="pct"/>
            <w:shd w:val="clear" w:color="auto" w:fill="auto"/>
          </w:tcPr>
          <w:p w:rsidR="006376A4" w:rsidRPr="005D2549" w:rsidRDefault="006376A4" w:rsidP="00FA00A0">
            <w:pPr>
              <w:widowControl w:val="0"/>
            </w:pPr>
            <w:r w:rsidRPr="005D2549">
              <w:t>Mokymosi rezultatai</w:t>
            </w:r>
          </w:p>
        </w:tc>
        <w:tc>
          <w:tcPr>
            <w:tcW w:w="3867" w:type="pct"/>
            <w:shd w:val="clear" w:color="auto" w:fill="auto"/>
          </w:tcPr>
          <w:p w:rsidR="006376A4" w:rsidRPr="005D2549" w:rsidRDefault="006376A4" w:rsidP="00FA00A0">
            <w:pPr>
              <w:widowControl w:val="0"/>
              <w:autoSpaceDE w:val="0"/>
              <w:autoSpaceDN w:val="0"/>
              <w:adjustRightInd w:val="0"/>
              <w:contextualSpacing/>
            </w:pPr>
            <w:r w:rsidRPr="005D2549">
              <w:t>Įsisavinti darbo drausmės reikalavimus.</w:t>
            </w:r>
          </w:p>
          <w:p w:rsidR="006376A4" w:rsidRPr="005D2549" w:rsidRDefault="006376A4" w:rsidP="00FA00A0">
            <w:pPr>
              <w:widowControl w:val="0"/>
              <w:autoSpaceDE w:val="0"/>
              <w:autoSpaceDN w:val="0"/>
              <w:adjustRightInd w:val="0"/>
              <w:contextualSpacing/>
            </w:pPr>
            <w:r w:rsidRPr="005D2549">
              <w:t>Paaiškinti, kaip Lietuvos Respublikoje reglamentuojami darbo santykiai.</w:t>
            </w:r>
          </w:p>
          <w:p w:rsidR="006376A4" w:rsidRPr="005D2549" w:rsidRDefault="006376A4" w:rsidP="00FA00A0">
            <w:pPr>
              <w:widowControl w:val="0"/>
              <w:contextualSpacing/>
              <w:rPr>
                <w:iCs/>
              </w:rPr>
            </w:pPr>
            <w:r w:rsidRPr="005D2549">
              <w:t>Adaptuotis darbo vietoje.</w:t>
            </w:r>
          </w:p>
          <w:p w:rsidR="006376A4" w:rsidRPr="005D2549" w:rsidRDefault="006376A4" w:rsidP="00FA00A0">
            <w:pPr>
              <w:widowControl w:val="0"/>
              <w:contextualSpacing/>
              <w:rPr>
                <w:iCs/>
              </w:rPr>
            </w:pPr>
            <w:r w:rsidRPr="005D2549">
              <w:rPr>
                <w:iCs/>
              </w:rPr>
              <w:t>Išvengti pavojų sveikatai gamyboje.</w:t>
            </w:r>
          </w:p>
          <w:p w:rsidR="006376A4" w:rsidRPr="005D2549" w:rsidRDefault="006376A4" w:rsidP="00FA00A0">
            <w:pPr>
              <w:widowControl w:val="0"/>
              <w:autoSpaceDE w:val="0"/>
              <w:autoSpaceDN w:val="0"/>
              <w:adjustRightInd w:val="0"/>
              <w:contextualSpacing/>
            </w:pPr>
            <w:r w:rsidRPr="005D2549">
              <w:t>Apibendrinti mokymąsi ir įgytas kompetencijas.</w:t>
            </w:r>
          </w:p>
          <w:p w:rsidR="006376A4" w:rsidRPr="005D2549" w:rsidRDefault="006376A4" w:rsidP="00FA00A0">
            <w:pPr>
              <w:widowControl w:val="0"/>
              <w:autoSpaceDE w:val="0"/>
              <w:autoSpaceDN w:val="0"/>
              <w:adjustRightInd w:val="0"/>
              <w:contextualSpacing/>
            </w:pPr>
            <w:r w:rsidRPr="005D2549">
              <w:t>Panaudoti įgytas kompetencijas gamyboje.</w:t>
            </w:r>
          </w:p>
          <w:p w:rsidR="006376A4" w:rsidRPr="005D2549" w:rsidRDefault="006376A4" w:rsidP="00FA00A0">
            <w:pPr>
              <w:widowControl w:val="0"/>
              <w:autoSpaceDE w:val="0"/>
              <w:autoSpaceDN w:val="0"/>
              <w:adjustRightInd w:val="0"/>
              <w:contextualSpacing/>
            </w:pPr>
            <w:r w:rsidRPr="005D2549">
              <w:t>Tobulinti integracijos į darbo rinką įgūdžius.</w:t>
            </w:r>
          </w:p>
          <w:p w:rsidR="006376A4" w:rsidRPr="005D2549" w:rsidRDefault="006376A4" w:rsidP="00FA00A0">
            <w:pPr>
              <w:widowControl w:val="0"/>
              <w:autoSpaceDE w:val="0"/>
              <w:autoSpaceDN w:val="0"/>
              <w:adjustRightInd w:val="0"/>
            </w:pPr>
            <w:r w:rsidRPr="005D2549">
              <w:t xml:space="preserve">Pagal įmonės reikalavimus atlikti užduotis. </w:t>
            </w:r>
          </w:p>
        </w:tc>
      </w:tr>
      <w:tr w:rsidR="00677FE9" w:rsidRPr="005D2549" w:rsidTr="00FA00A0">
        <w:trPr>
          <w:trHeight w:val="57"/>
        </w:trPr>
        <w:tc>
          <w:tcPr>
            <w:tcW w:w="1133" w:type="pct"/>
            <w:shd w:val="clear" w:color="auto" w:fill="auto"/>
          </w:tcPr>
          <w:p w:rsidR="006376A4" w:rsidRPr="005D2549" w:rsidRDefault="006376A4" w:rsidP="00FA00A0">
            <w:pPr>
              <w:widowControl w:val="0"/>
            </w:pPr>
            <w:r w:rsidRPr="005D2549">
              <w:t>Mokymosi pasiekimų vertinimas (slenkstis)</w:t>
            </w:r>
          </w:p>
        </w:tc>
        <w:tc>
          <w:tcPr>
            <w:tcW w:w="3867" w:type="pct"/>
            <w:shd w:val="clear" w:color="auto" w:fill="auto"/>
          </w:tcPr>
          <w:p w:rsidR="006376A4" w:rsidRPr="005D2549" w:rsidRDefault="006376A4" w:rsidP="00FA00A0">
            <w:pPr>
              <w:widowControl w:val="0"/>
              <w:contextualSpacing/>
              <w:rPr>
                <w:b/>
              </w:rPr>
            </w:pPr>
            <w:r w:rsidRPr="005D2549">
              <w:t>Paaiškintos darbdavių ir darbuotojų teisės, pareigos ir atsakomybės.</w:t>
            </w:r>
          </w:p>
          <w:p w:rsidR="006376A4" w:rsidRPr="005D2549" w:rsidRDefault="006376A4" w:rsidP="00FA00A0">
            <w:pPr>
              <w:widowControl w:val="0"/>
              <w:autoSpaceDE w:val="0"/>
              <w:autoSpaceDN w:val="0"/>
              <w:adjustRightInd w:val="0"/>
              <w:contextualSpacing/>
            </w:pPr>
            <w:r w:rsidRPr="005D2549">
              <w:t>Apibūdintos</w:t>
            </w:r>
            <w:r w:rsidR="00677FE9">
              <w:t xml:space="preserve"> </w:t>
            </w:r>
            <w:r w:rsidRPr="005D2549">
              <w:t>drausmės darbe sąvokos bei pavojų rizikos prevencija gamyboje.</w:t>
            </w:r>
          </w:p>
          <w:p w:rsidR="006376A4" w:rsidRPr="005D2549" w:rsidRDefault="006376A4" w:rsidP="00FA00A0">
            <w:pPr>
              <w:widowControl w:val="0"/>
              <w:contextualSpacing/>
            </w:pPr>
            <w:r w:rsidRPr="005D2549">
              <w:t>Paaiškinta, kokiais veiksmais galima atlikti</w:t>
            </w:r>
            <w:r w:rsidR="00677FE9">
              <w:t xml:space="preserve"> </w:t>
            </w:r>
            <w:r w:rsidRPr="005D2549">
              <w:t>atsinaujinančių energetikos įrengimų montavimo, išmontavimo, remonto darbus.</w:t>
            </w:r>
          </w:p>
          <w:p w:rsidR="006376A4" w:rsidRPr="005D2549" w:rsidRDefault="006376A4" w:rsidP="00FA00A0">
            <w:pPr>
              <w:widowControl w:val="0"/>
              <w:contextualSpacing/>
            </w:pPr>
            <w:r w:rsidRPr="005D2549">
              <w:t>Paaiškinta, kokiu eiliškumu atliekami veiksmai atsinaujinančios energetikos įrenginiuose.</w:t>
            </w:r>
          </w:p>
          <w:p w:rsidR="006376A4" w:rsidRPr="005D2549" w:rsidRDefault="006376A4" w:rsidP="00FA00A0">
            <w:pPr>
              <w:widowControl w:val="0"/>
              <w:autoSpaceDE w:val="0"/>
              <w:autoSpaceDN w:val="0"/>
              <w:adjustRightInd w:val="0"/>
              <w:contextualSpacing/>
            </w:pPr>
            <w:r w:rsidRPr="005D2549">
              <w:t>Išnagrinėtas praktinių darbų gamyboje turinys ir atliktų užduočių vertinimas</w:t>
            </w:r>
          </w:p>
        </w:tc>
      </w:tr>
      <w:tr w:rsidR="00677FE9" w:rsidRPr="005D2549" w:rsidTr="00FA00A0">
        <w:trPr>
          <w:trHeight w:val="57"/>
        </w:trPr>
        <w:tc>
          <w:tcPr>
            <w:tcW w:w="1133" w:type="pct"/>
            <w:vMerge w:val="restart"/>
            <w:shd w:val="clear" w:color="auto" w:fill="auto"/>
          </w:tcPr>
          <w:p w:rsidR="00E07AE1" w:rsidRPr="005D2549" w:rsidRDefault="00E07AE1" w:rsidP="00FA00A0">
            <w:pPr>
              <w:widowControl w:val="0"/>
            </w:pPr>
            <w:r w:rsidRPr="005D2549">
              <w:t>Materialieji ištekliai</w:t>
            </w:r>
          </w:p>
        </w:tc>
        <w:tc>
          <w:tcPr>
            <w:tcW w:w="3867" w:type="pct"/>
            <w:shd w:val="clear" w:color="auto" w:fill="auto"/>
          </w:tcPr>
          <w:p w:rsidR="00E07AE1" w:rsidRPr="005D2549" w:rsidRDefault="00E07AE1" w:rsidP="00FA00A0">
            <w:pPr>
              <w:widowControl w:val="0"/>
              <w:rPr>
                <w:b/>
                <w:bCs/>
              </w:rPr>
            </w:pPr>
            <w:r w:rsidRPr="005D2549">
              <w:rPr>
                <w:b/>
                <w:bCs/>
              </w:rPr>
              <w:t>Mokymo/</w:t>
            </w:r>
            <w:proofErr w:type="spellStart"/>
            <w:r w:rsidRPr="005D2549">
              <w:rPr>
                <w:b/>
                <w:bCs/>
              </w:rPr>
              <w:t>si</w:t>
            </w:r>
            <w:proofErr w:type="spellEnd"/>
            <w:r w:rsidRPr="005D2549">
              <w:rPr>
                <w:b/>
                <w:bCs/>
              </w:rPr>
              <w:t xml:space="preserve"> medžiaga:</w:t>
            </w:r>
          </w:p>
          <w:p w:rsidR="00E07AE1" w:rsidRPr="005D2549" w:rsidRDefault="00E07AE1" w:rsidP="00FA00A0">
            <w:pPr>
              <w:widowControl w:val="0"/>
              <w:suppressAutoHyphens/>
              <w:contextualSpacing/>
            </w:pPr>
            <w:r w:rsidRPr="005D2549">
              <w:t xml:space="preserve">Atsinaujinančios energetikos </w:t>
            </w:r>
            <w:proofErr w:type="spellStart"/>
            <w:r w:rsidRPr="005D2549">
              <w:t>įrengimus</w:t>
            </w:r>
            <w:proofErr w:type="spellEnd"/>
            <w:r w:rsidRPr="005D2549">
              <w:t xml:space="preserve"> statančių ir remontą atliekančių organizacijų bendradarbiavimo medžiaga.</w:t>
            </w:r>
          </w:p>
          <w:p w:rsidR="00E07AE1" w:rsidRPr="005D2549" w:rsidRDefault="00E07AE1" w:rsidP="00FA00A0">
            <w:pPr>
              <w:widowControl w:val="0"/>
              <w:suppressAutoHyphens/>
              <w:contextualSpacing/>
            </w:pPr>
            <w:r w:rsidRPr="005D2549">
              <w:t>Projektai, brėžiniai, schemos, instrukcijos, standartai, katalogai, kita literatūra.</w:t>
            </w:r>
          </w:p>
          <w:p w:rsidR="00E07AE1" w:rsidRPr="005D2549" w:rsidRDefault="00E07AE1" w:rsidP="00FA00A0">
            <w:pPr>
              <w:widowControl w:val="0"/>
              <w:suppressAutoHyphens/>
              <w:contextualSpacing/>
            </w:pPr>
            <w:r w:rsidRPr="005D2549">
              <w:t>Testai gebėjimams vertinti.</w:t>
            </w:r>
          </w:p>
        </w:tc>
      </w:tr>
      <w:tr w:rsidR="00677FE9" w:rsidRPr="005D2549" w:rsidTr="00FA00A0">
        <w:trPr>
          <w:trHeight w:val="57"/>
        </w:trPr>
        <w:tc>
          <w:tcPr>
            <w:tcW w:w="1133" w:type="pct"/>
            <w:vMerge/>
            <w:shd w:val="clear" w:color="auto" w:fill="auto"/>
          </w:tcPr>
          <w:p w:rsidR="00E07AE1" w:rsidRPr="005D2549" w:rsidRDefault="00E07AE1" w:rsidP="00FA00A0">
            <w:pPr>
              <w:widowControl w:val="0"/>
            </w:pPr>
          </w:p>
        </w:tc>
        <w:tc>
          <w:tcPr>
            <w:tcW w:w="3867" w:type="pct"/>
            <w:shd w:val="clear" w:color="auto" w:fill="auto"/>
          </w:tcPr>
          <w:p w:rsidR="00E07AE1" w:rsidRPr="005D2549" w:rsidRDefault="00E07AE1" w:rsidP="00FA00A0">
            <w:pPr>
              <w:widowControl w:val="0"/>
              <w:autoSpaceDE w:val="0"/>
              <w:autoSpaceDN w:val="0"/>
              <w:adjustRightInd w:val="0"/>
              <w:rPr>
                <w:bCs/>
              </w:rPr>
            </w:pPr>
            <w:r w:rsidRPr="005D2549">
              <w:rPr>
                <w:bCs/>
              </w:rPr>
              <w:t>Mokymo/</w:t>
            </w:r>
            <w:proofErr w:type="spellStart"/>
            <w:r w:rsidRPr="005D2549">
              <w:rPr>
                <w:bCs/>
              </w:rPr>
              <w:t>si</w:t>
            </w:r>
            <w:proofErr w:type="spellEnd"/>
            <w:r w:rsidRPr="005D2549">
              <w:rPr>
                <w:bCs/>
              </w:rPr>
              <w:t xml:space="preserve"> priemonės:</w:t>
            </w:r>
          </w:p>
          <w:p w:rsidR="00E07AE1" w:rsidRPr="005D2549" w:rsidRDefault="00E07AE1" w:rsidP="00FA00A0">
            <w:pPr>
              <w:widowControl w:val="0"/>
              <w:autoSpaceDE w:val="0"/>
              <w:autoSpaceDN w:val="0"/>
              <w:adjustRightInd w:val="0"/>
              <w:rPr>
                <w:b/>
                <w:bCs/>
              </w:rPr>
            </w:pPr>
            <w:r w:rsidRPr="005D2549">
              <w:rPr>
                <w:b/>
                <w:bCs/>
              </w:rPr>
              <w:t>Praktiniam mokymui įmonėje reikalinga:</w:t>
            </w:r>
          </w:p>
          <w:p w:rsidR="00E07AE1" w:rsidRPr="005D2549" w:rsidRDefault="00E07AE1" w:rsidP="00FA00A0">
            <w:pPr>
              <w:widowControl w:val="0"/>
              <w:contextualSpacing/>
            </w:pPr>
            <w:r w:rsidRPr="005D2549">
              <w:t>Organizacija, kurios veikla – atsinaujinančios energetikos įrengimų montavimas ir remontas.</w:t>
            </w:r>
          </w:p>
        </w:tc>
      </w:tr>
      <w:tr w:rsidR="00677FE9" w:rsidRPr="005D2549" w:rsidTr="00FA00A0">
        <w:trPr>
          <w:trHeight w:val="57"/>
        </w:trPr>
        <w:tc>
          <w:tcPr>
            <w:tcW w:w="1133" w:type="pct"/>
            <w:vMerge/>
            <w:shd w:val="clear" w:color="auto" w:fill="auto"/>
          </w:tcPr>
          <w:p w:rsidR="00E07AE1" w:rsidRPr="005D2549" w:rsidRDefault="00E07AE1" w:rsidP="00FA00A0">
            <w:pPr>
              <w:widowControl w:val="0"/>
            </w:pPr>
          </w:p>
        </w:tc>
        <w:tc>
          <w:tcPr>
            <w:tcW w:w="3867" w:type="pct"/>
            <w:shd w:val="clear" w:color="auto" w:fill="auto"/>
          </w:tcPr>
          <w:p w:rsidR="00677FE9" w:rsidRDefault="00E07AE1" w:rsidP="00FA00A0">
            <w:pPr>
              <w:widowControl w:val="0"/>
              <w:rPr>
                <w:b/>
              </w:rPr>
            </w:pPr>
            <w:r w:rsidRPr="005D2549">
              <w:rPr>
                <w:b/>
              </w:rPr>
              <w:t>Kiti ištekliai:</w:t>
            </w:r>
          </w:p>
          <w:p w:rsidR="00E07AE1" w:rsidRPr="005D2549" w:rsidRDefault="00E07AE1" w:rsidP="00FA00A0">
            <w:pPr>
              <w:widowControl w:val="0"/>
            </w:pPr>
            <w:r w:rsidRPr="005D2549">
              <w:rPr>
                <w:bCs/>
                <w:lang w:eastAsia="en-US"/>
              </w:rPr>
              <w:t>Teorinio mokymo klasė (auditorija) su demonstravimo įranga.</w:t>
            </w:r>
          </w:p>
        </w:tc>
      </w:tr>
      <w:tr w:rsidR="00677FE9" w:rsidRPr="005D2549" w:rsidTr="00FA00A0">
        <w:trPr>
          <w:trHeight w:val="57"/>
        </w:trPr>
        <w:tc>
          <w:tcPr>
            <w:tcW w:w="1133" w:type="pct"/>
            <w:shd w:val="clear" w:color="auto" w:fill="auto"/>
          </w:tcPr>
          <w:p w:rsidR="006376A4" w:rsidRPr="005D2549" w:rsidRDefault="006376A4" w:rsidP="00FA00A0">
            <w:pPr>
              <w:widowControl w:val="0"/>
            </w:pPr>
            <w:r w:rsidRPr="005D2549">
              <w:t>Baigiamojo modulio vadovų kvalifikacija</w:t>
            </w:r>
          </w:p>
        </w:tc>
        <w:tc>
          <w:tcPr>
            <w:tcW w:w="3867" w:type="pct"/>
            <w:shd w:val="clear" w:color="auto" w:fill="auto"/>
          </w:tcPr>
          <w:p w:rsidR="006376A4" w:rsidRPr="005D2549" w:rsidRDefault="006376A4" w:rsidP="00FA00A0">
            <w:pPr>
              <w:widowControl w:val="0"/>
            </w:pPr>
            <w:r w:rsidRPr="005D2549">
              <w:t>Aukštasis inžinerinis išsilavinimas.</w:t>
            </w:r>
          </w:p>
          <w:p w:rsidR="006376A4" w:rsidRPr="005D2549" w:rsidRDefault="006376A4" w:rsidP="00FA00A0">
            <w:pPr>
              <w:widowControl w:val="0"/>
            </w:pPr>
            <w:r w:rsidRPr="005D2549">
              <w:t>Dviejų (2) metų darbo patirtis atsinaujinančios energetikos įrengimų montavimo arba priežiūros srityje.</w:t>
            </w:r>
          </w:p>
          <w:p w:rsidR="006376A4" w:rsidRPr="005D2549" w:rsidRDefault="006376A4" w:rsidP="00FA00A0">
            <w:pPr>
              <w:widowControl w:val="0"/>
            </w:pPr>
            <w:r w:rsidRPr="005D2549">
              <w:t>Organizacijos darbuotojas, kurioje besimokantieji atlieka praktiką.</w:t>
            </w:r>
          </w:p>
        </w:tc>
      </w:tr>
    </w:tbl>
    <w:p w:rsidR="006376A4" w:rsidRPr="005D2549" w:rsidRDefault="006376A4" w:rsidP="005D2549">
      <w:pPr>
        <w:widowControl w:val="0"/>
        <w:jc w:val="both"/>
      </w:pPr>
    </w:p>
    <w:p w:rsidR="006376A4" w:rsidRPr="00BE4D04" w:rsidRDefault="006376A4" w:rsidP="005D2549">
      <w:pPr>
        <w:widowControl w:val="0"/>
      </w:pPr>
      <w:r w:rsidRPr="00BE4D04">
        <w:t>Siūlomas baigiamojo modulio įvertinimas – atlikta/neatlikta</w:t>
      </w:r>
    </w:p>
    <w:p w:rsidR="006376A4" w:rsidRPr="005D2549" w:rsidRDefault="006376A4" w:rsidP="005D2549">
      <w:pPr>
        <w:widowControl w:val="0"/>
        <w:autoSpaceDE w:val="0"/>
        <w:autoSpaceDN w:val="0"/>
        <w:adjustRightInd w:val="0"/>
        <w:rPr>
          <w:rFonts w:eastAsia="Calibri"/>
          <w:i/>
          <w:iCs/>
          <w:lang w:eastAsia="en-US"/>
        </w:rPr>
      </w:pPr>
    </w:p>
    <w:sectPr w:rsidR="006376A4" w:rsidRPr="005D2549" w:rsidSect="00F7250E">
      <w:pgSz w:w="11906" w:h="16838"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1E4" w:rsidRDefault="001371E4" w:rsidP="00BB6497">
      <w:r>
        <w:separator/>
      </w:r>
    </w:p>
  </w:endnote>
  <w:endnote w:type="continuationSeparator" w:id="0">
    <w:p w:rsidR="001371E4" w:rsidRDefault="001371E4"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Palemonas">
    <w:altName w:val="Times New Roman"/>
    <w:charset w:val="BA"/>
    <w:family w:val="roman"/>
    <w:pitch w:val="variable"/>
    <w:sig w:usb0="00000001" w:usb1="500028EF" w:usb2="00000024"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B9" w:rsidRDefault="005908B9" w:rsidP="00677FE9">
    <w:pPr>
      <w:pStyle w:val="Porat"/>
      <w:jc w:val="center"/>
    </w:pPr>
    <w:r>
      <w:fldChar w:fldCharType="begin"/>
    </w:r>
    <w:r>
      <w:instrText xml:space="preserve"> PAGE   \* MERGEFORMAT </w:instrText>
    </w:r>
    <w:r>
      <w:fldChar w:fldCharType="separate"/>
    </w:r>
    <w:r w:rsidR="00CD3DA1">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1E4" w:rsidRDefault="001371E4" w:rsidP="00BB6497">
      <w:r>
        <w:separator/>
      </w:r>
    </w:p>
  </w:footnote>
  <w:footnote w:type="continuationSeparator" w:id="0">
    <w:p w:rsidR="001371E4" w:rsidRDefault="001371E4"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2AB712"/>
    <w:lvl w:ilvl="0">
      <w:numFmt w:val="bullet"/>
      <w:lvlText w:val="*"/>
      <w:lvlJc w:val="left"/>
    </w:lvl>
  </w:abstractNum>
  <w:abstractNum w:abstractNumId="1" w15:restartNumberingAfterBreak="0">
    <w:nsid w:val="00DC244A"/>
    <w:multiLevelType w:val="hybridMultilevel"/>
    <w:tmpl w:val="262001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E311BE"/>
    <w:multiLevelType w:val="multilevel"/>
    <w:tmpl w:val="A2D40E0A"/>
    <w:lvl w:ilvl="0">
      <w:start w:val="4"/>
      <w:numFmt w:val="decimal"/>
      <w:lvlText w:val="%1"/>
      <w:lvlJc w:val="left"/>
      <w:pPr>
        <w:ind w:left="522" w:hanging="420"/>
      </w:pPr>
      <w:rPr>
        <w:rFonts w:hint="default"/>
      </w:rPr>
    </w:lvl>
    <w:lvl w:ilvl="1">
      <w:start w:val="2"/>
      <w:numFmt w:val="decimal"/>
      <w:lvlText w:val="%1.%2."/>
      <w:lvlJc w:val="left"/>
      <w:pPr>
        <w:ind w:left="522" w:hanging="420"/>
      </w:pPr>
      <w:rPr>
        <w:rFonts w:ascii="Times New Roman" w:eastAsia="Times New Roman" w:hAnsi="Times New Roman" w:hint="default"/>
        <w:b/>
        <w:bCs/>
        <w:sz w:val="24"/>
        <w:szCs w:val="24"/>
      </w:rPr>
    </w:lvl>
    <w:lvl w:ilvl="2">
      <w:start w:val="1"/>
      <w:numFmt w:val="bullet"/>
      <w:lvlText w:val=""/>
      <w:lvlJc w:val="left"/>
      <w:pPr>
        <w:ind w:left="822" w:hanging="360"/>
      </w:pPr>
      <w:rPr>
        <w:rFonts w:ascii="Symbol" w:eastAsia="Symbol" w:hAnsi="Symbol" w:hint="default"/>
        <w:sz w:val="24"/>
        <w:szCs w:val="24"/>
      </w:rPr>
    </w:lvl>
    <w:lvl w:ilvl="3">
      <w:start w:val="1"/>
      <w:numFmt w:val="bullet"/>
      <w:lvlText w:val="•"/>
      <w:lvlJc w:val="left"/>
      <w:pPr>
        <w:ind w:left="1393" w:hanging="360"/>
      </w:pPr>
      <w:rPr>
        <w:rFonts w:hint="default"/>
      </w:rPr>
    </w:lvl>
    <w:lvl w:ilvl="4">
      <w:start w:val="1"/>
      <w:numFmt w:val="bullet"/>
      <w:lvlText w:val="•"/>
      <w:lvlJc w:val="left"/>
      <w:pPr>
        <w:ind w:left="1678" w:hanging="360"/>
      </w:pPr>
      <w:rPr>
        <w:rFonts w:hint="default"/>
      </w:rPr>
    </w:lvl>
    <w:lvl w:ilvl="5">
      <w:start w:val="1"/>
      <w:numFmt w:val="bullet"/>
      <w:lvlText w:val="•"/>
      <w:lvlJc w:val="left"/>
      <w:pPr>
        <w:ind w:left="1964" w:hanging="360"/>
      </w:pPr>
      <w:rPr>
        <w:rFonts w:hint="default"/>
      </w:rPr>
    </w:lvl>
    <w:lvl w:ilvl="6">
      <w:start w:val="1"/>
      <w:numFmt w:val="bullet"/>
      <w:lvlText w:val="•"/>
      <w:lvlJc w:val="left"/>
      <w:pPr>
        <w:ind w:left="2249" w:hanging="360"/>
      </w:pPr>
      <w:rPr>
        <w:rFonts w:hint="default"/>
      </w:rPr>
    </w:lvl>
    <w:lvl w:ilvl="7">
      <w:start w:val="1"/>
      <w:numFmt w:val="bullet"/>
      <w:lvlText w:val="•"/>
      <w:lvlJc w:val="left"/>
      <w:pPr>
        <w:ind w:left="2535" w:hanging="360"/>
      </w:pPr>
      <w:rPr>
        <w:rFonts w:hint="default"/>
      </w:rPr>
    </w:lvl>
    <w:lvl w:ilvl="8">
      <w:start w:val="1"/>
      <w:numFmt w:val="bullet"/>
      <w:lvlText w:val="•"/>
      <w:lvlJc w:val="left"/>
      <w:pPr>
        <w:ind w:left="2820" w:hanging="360"/>
      </w:pPr>
      <w:rPr>
        <w:rFonts w:hint="default"/>
      </w:rPr>
    </w:lvl>
  </w:abstractNum>
  <w:abstractNum w:abstractNumId="3" w15:restartNumberingAfterBreak="0">
    <w:nsid w:val="07626C8D"/>
    <w:multiLevelType w:val="hybridMultilevel"/>
    <w:tmpl w:val="7A8C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46C33"/>
    <w:multiLevelType w:val="hybridMultilevel"/>
    <w:tmpl w:val="32F2CD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92E55FC"/>
    <w:multiLevelType w:val="hybridMultilevel"/>
    <w:tmpl w:val="9FDC3DE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A3422AC"/>
    <w:multiLevelType w:val="hybridMultilevel"/>
    <w:tmpl w:val="C47A39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AA21780"/>
    <w:multiLevelType w:val="hybridMultilevel"/>
    <w:tmpl w:val="64E4F1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AB31FAB"/>
    <w:multiLevelType w:val="hybridMultilevel"/>
    <w:tmpl w:val="1710FFB0"/>
    <w:lvl w:ilvl="0" w:tplc="04270001">
      <w:start w:val="1"/>
      <w:numFmt w:val="bullet"/>
      <w:lvlText w:val=""/>
      <w:lvlJc w:val="left"/>
      <w:pPr>
        <w:ind w:left="822" w:hanging="360"/>
      </w:pPr>
      <w:rPr>
        <w:rFonts w:ascii="Symbol" w:hAnsi="Symbol" w:hint="default"/>
      </w:rPr>
    </w:lvl>
    <w:lvl w:ilvl="1" w:tplc="04270003" w:tentative="1">
      <w:start w:val="1"/>
      <w:numFmt w:val="bullet"/>
      <w:lvlText w:val="o"/>
      <w:lvlJc w:val="left"/>
      <w:pPr>
        <w:ind w:left="1542" w:hanging="360"/>
      </w:pPr>
      <w:rPr>
        <w:rFonts w:ascii="Courier New" w:hAnsi="Courier New" w:cs="Courier New" w:hint="default"/>
      </w:rPr>
    </w:lvl>
    <w:lvl w:ilvl="2" w:tplc="04270005" w:tentative="1">
      <w:start w:val="1"/>
      <w:numFmt w:val="bullet"/>
      <w:lvlText w:val=""/>
      <w:lvlJc w:val="left"/>
      <w:pPr>
        <w:ind w:left="2262" w:hanging="360"/>
      </w:pPr>
      <w:rPr>
        <w:rFonts w:ascii="Wingdings" w:hAnsi="Wingdings" w:hint="default"/>
      </w:rPr>
    </w:lvl>
    <w:lvl w:ilvl="3" w:tplc="04270001" w:tentative="1">
      <w:start w:val="1"/>
      <w:numFmt w:val="bullet"/>
      <w:lvlText w:val=""/>
      <w:lvlJc w:val="left"/>
      <w:pPr>
        <w:ind w:left="2982" w:hanging="360"/>
      </w:pPr>
      <w:rPr>
        <w:rFonts w:ascii="Symbol" w:hAnsi="Symbol" w:hint="default"/>
      </w:rPr>
    </w:lvl>
    <w:lvl w:ilvl="4" w:tplc="04270003" w:tentative="1">
      <w:start w:val="1"/>
      <w:numFmt w:val="bullet"/>
      <w:lvlText w:val="o"/>
      <w:lvlJc w:val="left"/>
      <w:pPr>
        <w:ind w:left="3702" w:hanging="360"/>
      </w:pPr>
      <w:rPr>
        <w:rFonts w:ascii="Courier New" w:hAnsi="Courier New" w:cs="Courier New" w:hint="default"/>
      </w:rPr>
    </w:lvl>
    <w:lvl w:ilvl="5" w:tplc="04270005" w:tentative="1">
      <w:start w:val="1"/>
      <w:numFmt w:val="bullet"/>
      <w:lvlText w:val=""/>
      <w:lvlJc w:val="left"/>
      <w:pPr>
        <w:ind w:left="4422" w:hanging="360"/>
      </w:pPr>
      <w:rPr>
        <w:rFonts w:ascii="Wingdings" w:hAnsi="Wingdings" w:hint="default"/>
      </w:rPr>
    </w:lvl>
    <w:lvl w:ilvl="6" w:tplc="04270001" w:tentative="1">
      <w:start w:val="1"/>
      <w:numFmt w:val="bullet"/>
      <w:lvlText w:val=""/>
      <w:lvlJc w:val="left"/>
      <w:pPr>
        <w:ind w:left="5142" w:hanging="360"/>
      </w:pPr>
      <w:rPr>
        <w:rFonts w:ascii="Symbol" w:hAnsi="Symbol" w:hint="default"/>
      </w:rPr>
    </w:lvl>
    <w:lvl w:ilvl="7" w:tplc="04270003" w:tentative="1">
      <w:start w:val="1"/>
      <w:numFmt w:val="bullet"/>
      <w:lvlText w:val="o"/>
      <w:lvlJc w:val="left"/>
      <w:pPr>
        <w:ind w:left="5862" w:hanging="360"/>
      </w:pPr>
      <w:rPr>
        <w:rFonts w:ascii="Courier New" w:hAnsi="Courier New" w:cs="Courier New" w:hint="default"/>
      </w:rPr>
    </w:lvl>
    <w:lvl w:ilvl="8" w:tplc="04270005" w:tentative="1">
      <w:start w:val="1"/>
      <w:numFmt w:val="bullet"/>
      <w:lvlText w:val=""/>
      <w:lvlJc w:val="left"/>
      <w:pPr>
        <w:ind w:left="6582" w:hanging="360"/>
      </w:pPr>
      <w:rPr>
        <w:rFonts w:ascii="Wingdings" w:hAnsi="Wingdings" w:hint="default"/>
      </w:rPr>
    </w:lvl>
  </w:abstractNum>
  <w:abstractNum w:abstractNumId="9" w15:restartNumberingAfterBreak="0">
    <w:nsid w:val="0B637E26"/>
    <w:multiLevelType w:val="hybridMultilevel"/>
    <w:tmpl w:val="1DA835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C037FC5"/>
    <w:multiLevelType w:val="hybridMultilevel"/>
    <w:tmpl w:val="E0583AD8"/>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1" w15:restartNumberingAfterBreak="0">
    <w:nsid w:val="0CEF5CEA"/>
    <w:multiLevelType w:val="hybridMultilevel"/>
    <w:tmpl w:val="B13E108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2" w15:restartNumberingAfterBreak="0">
    <w:nsid w:val="0DA5294D"/>
    <w:multiLevelType w:val="hybridMultilevel"/>
    <w:tmpl w:val="5CA242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DE00866"/>
    <w:multiLevelType w:val="hybridMultilevel"/>
    <w:tmpl w:val="FE2C7E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8B75434"/>
    <w:multiLevelType w:val="hybridMultilevel"/>
    <w:tmpl w:val="50D8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21C8E"/>
    <w:multiLevelType w:val="hybridMultilevel"/>
    <w:tmpl w:val="6C0454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85F7162"/>
    <w:multiLevelType w:val="multilevel"/>
    <w:tmpl w:val="DE24AF3A"/>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bullet"/>
      <w:lvlText w:val=""/>
      <w:lvlJc w:val="left"/>
      <w:pPr>
        <w:ind w:left="822" w:hanging="360"/>
      </w:pPr>
      <w:rPr>
        <w:rFonts w:ascii="Symbol" w:eastAsia="Symbol" w:hAnsi="Symbol" w:hint="default"/>
        <w:sz w:val="24"/>
        <w:szCs w:val="24"/>
      </w:rPr>
    </w:lvl>
    <w:lvl w:ilvl="3">
      <w:start w:val="1"/>
      <w:numFmt w:val="bullet"/>
      <w:lvlText w:val="•"/>
      <w:lvlJc w:val="left"/>
      <w:pPr>
        <w:ind w:left="1393" w:hanging="360"/>
      </w:pPr>
      <w:rPr>
        <w:rFonts w:hint="default"/>
      </w:rPr>
    </w:lvl>
    <w:lvl w:ilvl="4">
      <w:start w:val="1"/>
      <w:numFmt w:val="bullet"/>
      <w:lvlText w:val="•"/>
      <w:lvlJc w:val="left"/>
      <w:pPr>
        <w:ind w:left="1678" w:hanging="360"/>
      </w:pPr>
      <w:rPr>
        <w:rFonts w:hint="default"/>
      </w:rPr>
    </w:lvl>
    <w:lvl w:ilvl="5">
      <w:start w:val="1"/>
      <w:numFmt w:val="bullet"/>
      <w:lvlText w:val="•"/>
      <w:lvlJc w:val="left"/>
      <w:pPr>
        <w:ind w:left="1964" w:hanging="360"/>
      </w:pPr>
      <w:rPr>
        <w:rFonts w:hint="default"/>
      </w:rPr>
    </w:lvl>
    <w:lvl w:ilvl="6">
      <w:start w:val="1"/>
      <w:numFmt w:val="bullet"/>
      <w:lvlText w:val="•"/>
      <w:lvlJc w:val="left"/>
      <w:pPr>
        <w:ind w:left="2249" w:hanging="360"/>
      </w:pPr>
      <w:rPr>
        <w:rFonts w:hint="default"/>
      </w:rPr>
    </w:lvl>
    <w:lvl w:ilvl="7">
      <w:start w:val="1"/>
      <w:numFmt w:val="bullet"/>
      <w:lvlText w:val="•"/>
      <w:lvlJc w:val="left"/>
      <w:pPr>
        <w:ind w:left="2535" w:hanging="360"/>
      </w:pPr>
      <w:rPr>
        <w:rFonts w:hint="default"/>
      </w:rPr>
    </w:lvl>
    <w:lvl w:ilvl="8">
      <w:start w:val="1"/>
      <w:numFmt w:val="bullet"/>
      <w:lvlText w:val="•"/>
      <w:lvlJc w:val="left"/>
      <w:pPr>
        <w:ind w:left="2820" w:hanging="360"/>
      </w:pPr>
      <w:rPr>
        <w:rFonts w:hint="default"/>
      </w:rPr>
    </w:lvl>
  </w:abstractNum>
  <w:abstractNum w:abstractNumId="17" w15:restartNumberingAfterBreak="0">
    <w:nsid w:val="28EA474F"/>
    <w:multiLevelType w:val="hybridMultilevel"/>
    <w:tmpl w:val="9A427DA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8" w15:restartNumberingAfterBreak="0">
    <w:nsid w:val="2AAA04C1"/>
    <w:multiLevelType w:val="hybridMultilevel"/>
    <w:tmpl w:val="421A4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D920751"/>
    <w:multiLevelType w:val="hybridMultilevel"/>
    <w:tmpl w:val="90CED16E"/>
    <w:lvl w:ilvl="0" w:tplc="04270001">
      <w:start w:val="1"/>
      <w:numFmt w:val="bullet"/>
      <w:lvlText w:val=""/>
      <w:lvlJc w:val="left"/>
      <w:pPr>
        <w:ind w:left="643" w:hanging="360"/>
      </w:pPr>
      <w:rPr>
        <w:rFonts w:ascii="Symbol" w:hAnsi="Symbol" w:hint="default"/>
      </w:rPr>
    </w:lvl>
    <w:lvl w:ilvl="1" w:tplc="04270003" w:tentative="1">
      <w:start w:val="1"/>
      <w:numFmt w:val="bullet"/>
      <w:lvlText w:val="o"/>
      <w:lvlJc w:val="left"/>
      <w:pPr>
        <w:ind w:left="1363" w:hanging="360"/>
      </w:pPr>
      <w:rPr>
        <w:rFonts w:ascii="Courier New" w:hAnsi="Courier New" w:cs="Courier New" w:hint="default"/>
      </w:rPr>
    </w:lvl>
    <w:lvl w:ilvl="2" w:tplc="04270005" w:tentative="1">
      <w:start w:val="1"/>
      <w:numFmt w:val="bullet"/>
      <w:lvlText w:val=""/>
      <w:lvlJc w:val="left"/>
      <w:pPr>
        <w:ind w:left="2083" w:hanging="360"/>
      </w:pPr>
      <w:rPr>
        <w:rFonts w:ascii="Wingdings" w:hAnsi="Wingdings" w:hint="default"/>
      </w:rPr>
    </w:lvl>
    <w:lvl w:ilvl="3" w:tplc="04270001" w:tentative="1">
      <w:start w:val="1"/>
      <w:numFmt w:val="bullet"/>
      <w:lvlText w:val=""/>
      <w:lvlJc w:val="left"/>
      <w:pPr>
        <w:ind w:left="2803" w:hanging="360"/>
      </w:pPr>
      <w:rPr>
        <w:rFonts w:ascii="Symbol" w:hAnsi="Symbol" w:hint="default"/>
      </w:rPr>
    </w:lvl>
    <w:lvl w:ilvl="4" w:tplc="04270003" w:tentative="1">
      <w:start w:val="1"/>
      <w:numFmt w:val="bullet"/>
      <w:lvlText w:val="o"/>
      <w:lvlJc w:val="left"/>
      <w:pPr>
        <w:ind w:left="3523" w:hanging="360"/>
      </w:pPr>
      <w:rPr>
        <w:rFonts w:ascii="Courier New" w:hAnsi="Courier New" w:cs="Courier New" w:hint="default"/>
      </w:rPr>
    </w:lvl>
    <w:lvl w:ilvl="5" w:tplc="04270005" w:tentative="1">
      <w:start w:val="1"/>
      <w:numFmt w:val="bullet"/>
      <w:lvlText w:val=""/>
      <w:lvlJc w:val="left"/>
      <w:pPr>
        <w:ind w:left="4243" w:hanging="360"/>
      </w:pPr>
      <w:rPr>
        <w:rFonts w:ascii="Wingdings" w:hAnsi="Wingdings" w:hint="default"/>
      </w:rPr>
    </w:lvl>
    <w:lvl w:ilvl="6" w:tplc="04270001" w:tentative="1">
      <w:start w:val="1"/>
      <w:numFmt w:val="bullet"/>
      <w:lvlText w:val=""/>
      <w:lvlJc w:val="left"/>
      <w:pPr>
        <w:ind w:left="4963" w:hanging="360"/>
      </w:pPr>
      <w:rPr>
        <w:rFonts w:ascii="Symbol" w:hAnsi="Symbol" w:hint="default"/>
      </w:rPr>
    </w:lvl>
    <w:lvl w:ilvl="7" w:tplc="04270003" w:tentative="1">
      <w:start w:val="1"/>
      <w:numFmt w:val="bullet"/>
      <w:lvlText w:val="o"/>
      <w:lvlJc w:val="left"/>
      <w:pPr>
        <w:ind w:left="5683" w:hanging="360"/>
      </w:pPr>
      <w:rPr>
        <w:rFonts w:ascii="Courier New" w:hAnsi="Courier New" w:cs="Courier New" w:hint="default"/>
      </w:rPr>
    </w:lvl>
    <w:lvl w:ilvl="8" w:tplc="04270005" w:tentative="1">
      <w:start w:val="1"/>
      <w:numFmt w:val="bullet"/>
      <w:lvlText w:val=""/>
      <w:lvlJc w:val="left"/>
      <w:pPr>
        <w:ind w:left="6403" w:hanging="360"/>
      </w:pPr>
      <w:rPr>
        <w:rFonts w:ascii="Wingdings" w:hAnsi="Wingdings" w:hint="default"/>
      </w:rPr>
    </w:lvl>
  </w:abstractNum>
  <w:abstractNum w:abstractNumId="20" w15:restartNumberingAfterBreak="0">
    <w:nsid w:val="30FF6085"/>
    <w:multiLevelType w:val="hybridMultilevel"/>
    <w:tmpl w:val="3A3C894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1" w15:restartNumberingAfterBreak="0">
    <w:nsid w:val="323E3ADE"/>
    <w:multiLevelType w:val="hybridMultilevel"/>
    <w:tmpl w:val="9C46D3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3186D8F"/>
    <w:multiLevelType w:val="hybridMultilevel"/>
    <w:tmpl w:val="A03E02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54010FC"/>
    <w:multiLevelType w:val="hybridMultilevel"/>
    <w:tmpl w:val="125CD1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6366A3C"/>
    <w:multiLevelType w:val="hybridMultilevel"/>
    <w:tmpl w:val="A5CC16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8CB0949"/>
    <w:multiLevelType w:val="hybridMultilevel"/>
    <w:tmpl w:val="ECDEC8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AF63A8D"/>
    <w:multiLevelType w:val="hybridMultilevel"/>
    <w:tmpl w:val="CC16DDB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3B7251D6"/>
    <w:multiLevelType w:val="hybridMultilevel"/>
    <w:tmpl w:val="4F027C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BC24DAB"/>
    <w:multiLevelType w:val="hybridMultilevel"/>
    <w:tmpl w:val="C97885DA"/>
    <w:lvl w:ilvl="0" w:tplc="7FA6A9A6">
      <w:start w:val="1"/>
      <w:numFmt w:val="bullet"/>
      <w:lvlText w:val=""/>
      <w:lvlJc w:val="left"/>
      <w:pPr>
        <w:ind w:left="822" w:hanging="360"/>
      </w:pPr>
      <w:rPr>
        <w:rFonts w:ascii="Symbol" w:eastAsia="Symbol" w:hAnsi="Symbol" w:hint="default"/>
        <w:sz w:val="24"/>
        <w:szCs w:val="24"/>
      </w:rPr>
    </w:lvl>
    <w:lvl w:ilvl="1" w:tplc="EF1A759A">
      <w:start w:val="1"/>
      <w:numFmt w:val="bullet"/>
      <w:lvlText w:val="•"/>
      <w:lvlJc w:val="left"/>
      <w:pPr>
        <w:ind w:left="1079" w:hanging="360"/>
      </w:pPr>
      <w:rPr>
        <w:rFonts w:hint="default"/>
      </w:rPr>
    </w:lvl>
    <w:lvl w:ilvl="2" w:tplc="F6023FFA">
      <w:start w:val="1"/>
      <w:numFmt w:val="bullet"/>
      <w:lvlText w:val="•"/>
      <w:lvlJc w:val="left"/>
      <w:pPr>
        <w:ind w:left="1336" w:hanging="360"/>
      </w:pPr>
      <w:rPr>
        <w:rFonts w:hint="default"/>
      </w:rPr>
    </w:lvl>
    <w:lvl w:ilvl="3" w:tplc="EDD47266">
      <w:start w:val="1"/>
      <w:numFmt w:val="bullet"/>
      <w:lvlText w:val="•"/>
      <w:lvlJc w:val="left"/>
      <w:pPr>
        <w:ind w:left="1593" w:hanging="360"/>
      </w:pPr>
      <w:rPr>
        <w:rFonts w:hint="default"/>
      </w:rPr>
    </w:lvl>
    <w:lvl w:ilvl="4" w:tplc="11AE9DD8">
      <w:start w:val="1"/>
      <w:numFmt w:val="bullet"/>
      <w:lvlText w:val="•"/>
      <w:lvlJc w:val="left"/>
      <w:pPr>
        <w:ind w:left="1850" w:hanging="360"/>
      </w:pPr>
      <w:rPr>
        <w:rFonts w:hint="default"/>
      </w:rPr>
    </w:lvl>
    <w:lvl w:ilvl="5" w:tplc="E932A600">
      <w:start w:val="1"/>
      <w:numFmt w:val="bullet"/>
      <w:lvlText w:val="•"/>
      <w:lvlJc w:val="left"/>
      <w:pPr>
        <w:ind w:left="2107" w:hanging="360"/>
      </w:pPr>
      <w:rPr>
        <w:rFonts w:hint="default"/>
      </w:rPr>
    </w:lvl>
    <w:lvl w:ilvl="6" w:tplc="D0F61910">
      <w:start w:val="1"/>
      <w:numFmt w:val="bullet"/>
      <w:lvlText w:val="•"/>
      <w:lvlJc w:val="left"/>
      <w:pPr>
        <w:ind w:left="2364" w:hanging="360"/>
      </w:pPr>
      <w:rPr>
        <w:rFonts w:hint="default"/>
      </w:rPr>
    </w:lvl>
    <w:lvl w:ilvl="7" w:tplc="BA8C0360">
      <w:start w:val="1"/>
      <w:numFmt w:val="bullet"/>
      <w:lvlText w:val="•"/>
      <w:lvlJc w:val="left"/>
      <w:pPr>
        <w:ind w:left="2621" w:hanging="360"/>
      </w:pPr>
      <w:rPr>
        <w:rFonts w:hint="default"/>
      </w:rPr>
    </w:lvl>
    <w:lvl w:ilvl="8" w:tplc="C40A462E">
      <w:start w:val="1"/>
      <w:numFmt w:val="bullet"/>
      <w:lvlText w:val="•"/>
      <w:lvlJc w:val="left"/>
      <w:pPr>
        <w:ind w:left="2878" w:hanging="360"/>
      </w:pPr>
      <w:rPr>
        <w:rFonts w:hint="default"/>
      </w:rPr>
    </w:lvl>
  </w:abstractNum>
  <w:abstractNum w:abstractNumId="29" w15:restartNumberingAfterBreak="0">
    <w:nsid w:val="3E8A059C"/>
    <w:multiLevelType w:val="hybridMultilevel"/>
    <w:tmpl w:val="E466AA2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0" w15:restartNumberingAfterBreak="0">
    <w:nsid w:val="44827E1F"/>
    <w:multiLevelType w:val="hybridMultilevel"/>
    <w:tmpl w:val="61903ABA"/>
    <w:lvl w:ilvl="0" w:tplc="7DAA6C9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EA97D24"/>
    <w:multiLevelType w:val="hybridMultilevel"/>
    <w:tmpl w:val="3A925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DF08B9"/>
    <w:multiLevelType w:val="hybridMultilevel"/>
    <w:tmpl w:val="838E77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EFF6580"/>
    <w:multiLevelType w:val="hybridMultilevel"/>
    <w:tmpl w:val="64F229D6"/>
    <w:lvl w:ilvl="0" w:tplc="04270001">
      <w:start w:val="1"/>
      <w:numFmt w:val="bullet"/>
      <w:lvlText w:val=""/>
      <w:lvlJc w:val="left"/>
      <w:pPr>
        <w:ind w:left="822" w:hanging="360"/>
      </w:pPr>
      <w:rPr>
        <w:rFonts w:ascii="Symbol" w:hAnsi="Symbol" w:hint="default"/>
      </w:rPr>
    </w:lvl>
    <w:lvl w:ilvl="1" w:tplc="04270003" w:tentative="1">
      <w:start w:val="1"/>
      <w:numFmt w:val="bullet"/>
      <w:lvlText w:val="o"/>
      <w:lvlJc w:val="left"/>
      <w:pPr>
        <w:ind w:left="1542" w:hanging="360"/>
      </w:pPr>
      <w:rPr>
        <w:rFonts w:ascii="Courier New" w:hAnsi="Courier New" w:cs="Courier New" w:hint="default"/>
      </w:rPr>
    </w:lvl>
    <w:lvl w:ilvl="2" w:tplc="04270005" w:tentative="1">
      <w:start w:val="1"/>
      <w:numFmt w:val="bullet"/>
      <w:lvlText w:val=""/>
      <w:lvlJc w:val="left"/>
      <w:pPr>
        <w:ind w:left="2262" w:hanging="360"/>
      </w:pPr>
      <w:rPr>
        <w:rFonts w:ascii="Wingdings" w:hAnsi="Wingdings" w:hint="default"/>
      </w:rPr>
    </w:lvl>
    <w:lvl w:ilvl="3" w:tplc="04270001" w:tentative="1">
      <w:start w:val="1"/>
      <w:numFmt w:val="bullet"/>
      <w:lvlText w:val=""/>
      <w:lvlJc w:val="left"/>
      <w:pPr>
        <w:ind w:left="2982" w:hanging="360"/>
      </w:pPr>
      <w:rPr>
        <w:rFonts w:ascii="Symbol" w:hAnsi="Symbol" w:hint="default"/>
      </w:rPr>
    </w:lvl>
    <w:lvl w:ilvl="4" w:tplc="04270003" w:tentative="1">
      <w:start w:val="1"/>
      <w:numFmt w:val="bullet"/>
      <w:lvlText w:val="o"/>
      <w:lvlJc w:val="left"/>
      <w:pPr>
        <w:ind w:left="3702" w:hanging="360"/>
      </w:pPr>
      <w:rPr>
        <w:rFonts w:ascii="Courier New" w:hAnsi="Courier New" w:cs="Courier New" w:hint="default"/>
      </w:rPr>
    </w:lvl>
    <w:lvl w:ilvl="5" w:tplc="04270005" w:tentative="1">
      <w:start w:val="1"/>
      <w:numFmt w:val="bullet"/>
      <w:lvlText w:val=""/>
      <w:lvlJc w:val="left"/>
      <w:pPr>
        <w:ind w:left="4422" w:hanging="360"/>
      </w:pPr>
      <w:rPr>
        <w:rFonts w:ascii="Wingdings" w:hAnsi="Wingdings" w:hint="default"/>
      </w:rPr>
    </w:lvl>
    <w:lvl w:ilvl="6" w:tplc="04270001" w:tentative="1">
      <w:start w:val="1"/>
      <w:numFmt w:val="bullet"/>
      <w:lvlText w:val=""/>
      <w:lvlJc w:val="left"/>
      <w:pPr>
        <w:ind w:left="5142" w:hanging="360"/>
      </w:pPr>
      <w:rPr>
        <w:rFonts w:ascii="Symbol" w:hAnsi="Symbol" w:hint="default"/>
      </w:rPr>
    </w:lvl>
    <w:lvl w:ilvl="7" w:tplc="04270003" w:tentative="1">
      <w:start w:val="1"/>
      <w:numFmt w:val="bullet"/>
      <w:lvlText w:val="o"/>
      <w:lvlJc w:val="left"/>
      <w:pPr>
        <w:ind w:left="5862" w:hanging="360"/>
      </w:pPr>
      <w:rPr>
        <w:rFonts w:ascii="Courier New" w:hAnsi="Courier New" w:cs="Courier New" w:hint="default"/>
      </w:rPr>
    </w:lvl>
    <w:lvl w:ilvl="8" w:tplc="04270005" w:tentative="1">
      <w:start w:val="1"/>
      <w:numFmt w:val="bullet"/>
      <w:lvlText w:val=""/>
      <w:lvlJc w:val="left"/>
      <w:pPr>
        <w:ind w:left="6582" w:hanging="360"/>
      </w:pPr>
      <w:rPr>
        <w:rFonts w:ascii="Wingdings" w:hAnsi="Wingdings" w:hint="default"/>
      </w:rPr>
    </w:lvl>
  </w:abstractNum>
  <w:abstractNum w:abstractNumId="34" w15:restartNumberingAfterBreak="0">
    <w:nsid w:val="54CF4C74"/>
    <w:multiLevelType w:val="hybridMultilevel"/>
    <w:tmpl w:val="F74CA3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69F6A8B"/>
    <w:multiLevelType w:val="hybridMultilevel"/>
    <w:tmpl w:val="F3FE03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8515EB8"/>
    <w:multiLevelType w:val="hybridMultilevel"/>
    <w:tmpl w:val="85D6FA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9600EFF"/>
    <w:multiLevelType w:val="hybridMultilevel"/>
    <w:tmpl w:val="F08CB81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9" w15:restartNumberingAfterBreak="0">
    <w:nsid w:val="59B12CCF"/>
    <w:multiLevelType w:val="hybridMultilevel"/>
    <w:tmpl w:val="6DBE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504263"/>
    <w:multiLevelType w:val="hybridMultilevel"/>
    <w:tmpl w:val="1700BC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0E74B05"/>
    <w:multiLevelType w:val="multilevel"/>
    <w:tmpl w:val="30D0EAAA"/>
    <w:lvl w:ilvl="0">
      <w:start w:val="1"/>
      <w:numFmt w:val="decimal"/>
      <w:lvlText w:val="%1"/>
      <w:lvlJc w:val="left"/>
      <w:pPr>
        <w:ind w:left="522" w:hanging="420"/>
      </w:pPr>
      <w:rPr>
        <w:rFonts w:hint="default"/>
      </w:rPr>
    </w:lvl>
    <w:lvl w:ilvl="1">
      <w:start w:val="2"/>
      <w:numFmt w:val="decimal"/>
      <w:lvlText w:val="%1.%2."/>
      <w:lvlJc w:val="left"/>
      <w:pPr>
        <w:ind w:left="522" w:hanging="420"/>
      </w:pPr>
      <w:rPr>
        <w:rFonts w:ascii="Times New Roman" w:eastAsia="Times New Roman" w:hAnsi="Times New Roman" w:hint="default"/>
        <w:b/>
        <w:bCs/>
        <w:sz w:val="24"/>
        <w:szCs w:val="24"/>
      </w:rPr>
    </w:lvl>
    <w:lvl w:ilvl="2">
      <w:start w:val="1"/>
      <w:numFmt w:val="bullet"/>
      <w:lvlText w:val=""/>
      <w:lvlJc w:val="left"/>
      <w:pPr>
        <w:ind w:left="822" w:hanging="360"/>
      </w:pPr>
      <w:rPr>
        <w:rFonts w:ascii="Symbol" w:eastAsia="Symbol" w:hAnsi="Symbol" w:hint="default"/>
        <w:sz w:val="24"/>
        <w:szCs w:val="24"/>
      </w:rPr>
    </w:lvl>
    <w:lvl w:ilvl="3">
      <w:start w:val="1"/>
      <w:numFmt w:val="bullet"/>
      <w:lvlText w:val="•"/>
      <w:lvlJc w:val="left"/>
      <w:pPr>
        <w:ind w:left="1393" w:hanging="360"/>
      </w:pPr>
      <w:rPr>
        <w:rFonts w:hint="default"/>
      </w:rPr>
    </w:lvl>
    <w:lvl w:ilvl="4">
      <w:start w:val="1"/>
      <w:numFmt w:val="bullet"/>
      <w:lvlText w:val="•"/>
      <w:lvlJc w:val="left"/>
      <w:pPr>
        <w:ind w:left="1678" w:hanging="360"/>
      </w:pPr>
      <w:rPr>
        <w:rFonts w:hint="default"/>
      </w:rPr>
    </w:lvl>
    <w:lvl w:ilvl="5">
      <w:start w:val="1"/>
      <w:numFmt w:val="bullet"/>
      <w:lvlText w:val="•"/>
      <w:lvlJc w:val="left"/>
      <w:pPr>
        <w:ind w:left="1964" w:hanging="360"/>
      </w:pPr>
      <w:rPr>
        <w:rFonts w:hint="default"/>
      </w:rPr>
    </w:lvl>
    <w:lvl w:ilvl="6">
      <w:start w:val="1"/>
      <w:numFmt w:val="bullet"/>
      <w:lvlText w:val="•"/>
      <w:lvlJc w:val="left"/>
      <w:pPr>
        <w:ind w:left="2249" w:hanging="360"/>
      </w:pPr>
      <w:rPr>
        <w:rFonts w:hint="default"/>
      </w:rPr>
    </w:lvl>
    <w:lvl w:ilvl="7">
      <w:start w:val="1"/>
      <w:numFmt w:val="bullet"/>
      <w:lvlText w:val="•"/>
      <w:lvlJc w:val="left"/>
      <w:pPr>
        <w:ind w:left="2535" w:hanging="360"/>
      </w:pPr>
      <w:rPr>
        <w:rFonts w:hint="default"/>
      </w:rPr>
    </w:lvl>
    <w:lvl w:ilvl="8">
      <w:start w:val="1"/>
      <w:numFmt w:val="bullet"/>
      <w:lvlText w:val="•"/>
      <w:lvlJc w:val="left"/>
      <w:pPr>
        <w:ind w:left="2820" w:hanging="360"/>
      </w:pPr>
      <w:rPr>
        <w:rFonts w:hint="default"/>
      </w:rPr>
    </w:lvl>
  </w:abstractNum>
  <w:abstractNum w:abstractNumId="42" w15:restartNumberingAfterBreak="0">
    <w:nsid w:val="60ED2E6D"/>
    <w:multiLevelType w:val="hybridMultilevel"/>
    <w:tmpl w:val="87AC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507C1B"/>
    <w:multiLevelType w:val="hybridMultilevel"/>
    <w:tmpl w:val="C88E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6C4E48"/>
    <w:multiLevelType w:val="multilevel"/>
    <w:tmpl w:val="B1103434"/>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69E702BC"/>
    <w:multiLevelType w:val="hybridMultilevel"/>
    <w:tmpl w:val="A1E4495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6ACD0561"/>
    <w:multiLevelType w:val="hybridMultilevel"/>
    <w:tmpl w:val="6BFAE6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6B5C6F4F"/>
    <w:multiLevelType w:val="hybridMultilevel"/>
    <w:tmpl w:val="F74A908C"/>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48" w15:restartNumberingAfterBreak="0">
    <w:nsid w:val="6B851956"/>
    <w:multiLevelType w:val="hybridMultilevel"/>
    <w:tmpl w:val="59880A6A"/>
    <w:lvl w:ilvl="0" w:tplc="04270001">
      <w:start w:val="1"/>
      <w:numFmt w:val="bullet"/>
      <w:lvlText w:val=""/>
      <w:lvlJc w:val="left"/>
      <w:pPr>
        <w:ind w:left="891" w:hanging="360"/>
      </w:pPr>
      <w:rPr>
        <w:rFonts w:ascii="Symbol" w:hAnsi="Symbol" w:hint="default"/>
      </w:rPr>
    </w:lvl>
    <w:lvl w:ilvl="1" w:tplc="04270003" w:tentative="1">
      <w:start w:val="1"/>
      <w:numFmt w:val="bullet"/>
      <w:lvlText w:val="o"/>
      <w:lvlJc w:val="left"/>
      <w:pPr>
        <w:ind w:left="1611" w:hanging="360"/>
      </w:pPr>
      <w:rPr>
        <w:rFonts w:ascii="Courier New" w:hAnsi="Courier New" w:cs="Courier New" w:hint="default"/>
      </w:rPr>
    </w:lvl>
    <w:lvl w:ilvl="2" w:tplc="04270005" w:tentative="1">
      <w:start w:val="1"/>
      <w:numFmt w:val="bullet"/>
      <w:lvlText w:val=""/>
      <w:lvlJc w:val="left"/>
      <w:pPr>
        <w:ind w:left="2331" w:hanging="360"/>
      </w:pPr>
      <w:rPr>
        <w:rFonts w:ascii="Wingdings" w:hAnsi="Wingdings" w:hint="default"/>
      </w:rPr>
    </w:lvl>
    <w:lvl w:ilvl="3" w:tplc="04270001" w:tentative="1">
      <w:start w:val="1"/>
      <w:numFmt w:val="bullet"/>
      <w:lvlText w:val=""/>
      <w:lvlJc w:val="left"/>
      <w:pPr>
        <w:ind w:left="3051" w:hanging="360"/>
      </w:pPr>
      <w:rPr>
        <w:rFonts w:ascii="Symbol" w:hAnsi="Symbol" w:hint="default"/>
      </w:rPr>
    </w:lvl>
    <w:lvl w:ilvl="4" w:tplc="04270003" w:tentative="1">
      <w:start w:val="1"/>
      <w:numFmt w:val="bullet"/>
      <w:lvlText w:val="o"/>
      <w:lvlJc w:val="left"/>
      <w:pPr>
        <w:ind w:left="3771" w:hanging="360"/>
      </w:pPr>
      <w:rPr>
        <w:rFonts w:ascii="Courier New" w:hAnsi="Courier New" w:cs="Courier New" w:hint="default"/>
      </w:rPr>
    </w:lvl>
    <w:lvl w:ilvl="5" w:tplc="04270005" w:tentative="1">
      <w:start w:val="1"/>
      <w:numFmt w:val="bullet"/>
      <w:lvlText w:val=""/>
      <w:lvlJc w:val="left"/>
      <w:pPr>
        <w:ind w:left="4491" w:hanging="360"/>
      </w:pPr>
      <w:rPr>
        <w:rFonts w:ascii="Wingdings" w:hAnsi="Wingdings" w:hint="default"/>
      </w:rPr>
    </w:lvl>
    <w:lvl w:ilvl="6" w:tplc="04270001" w:tentative="1">
      <w:start w:val="1"/>
      <w:numFmt w:val="bullet"/>
      <w:lvlText w:val=""/>
      <w:lvlJc w:val="left"/>
      <w:pPr>
        <w:ind w:left="5211" w:hanging="360"/>
      </w:pPr>
      <w:rPr>
        <w:rFonts w:ascii="Symbol" w:hAnsi="Symbol" w:hint="default"/>
      </w:rPr>
    </w:lvl>
    <w:lvl w:ilvl="7" w:tplc="04270003" w:tentative="1">
      <w:start w:val="1"/>
      <w:numFmt w:val="bullet"/>
      <w:lvlText w:val="o"/>
      <w:lvlJc w:val="left"/>
      <w:pPr>
        <w:ind w:left="5931" w:hanging="360"/>
      </w:pPr>
      <w:rPr>
        <w:rFonts w:ascii="Courier New" w:hAnsi="Courier New" w:cs="Courier New" w:hint="default"/>
      </w:rPr>
    </w:lvl>
    <w:lvl w:ilvl="8" w:tplc="04270005" w:tentative="1">
      <w:start w:val="1"/>
      <w:numFmt w:val="bullet"/>
      <w:lvlText w:val=""/>
      <w:lvlJc w:val="left"/>
      <w:pPr>
        <w:ind w:left="6651" w:hanging="360"/>
      </w:pPr>
      <w:rPr>
        <w:rFonts w:ascii="Wingdings" w:hAnsi="Wingdings" w:hint="default"/>
      </w:rPr>
    </w:lvl>
  </w:abstractNum>
  <w:abstractNum w:abstractNumId="49" w15:restartNumberingAfterBreak="0">
    <w:nsid w:val="6DBE6EC4"/>
    <w:multiLevelType w:val="hybridMultilevel"/>
    <w:tmpl w:val="6DA2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5E3CE9"/>
    <w:multiLevelType w:val="hybridMultilevel"/>
    <w:tmpl w:val="EE001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983969"/>
    <w:multiLevelType w:val="hybridMultilevel"/>
    <w:tmpl w:val="59E046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72CA12CF"/>
    <w:multiLevelType w:val="hybridMultilevel"/>
    <w:tmpl w:val="9D94AE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73F13753"/>
    <w:multiLevelType w:val="hybridMultilevel"/>
    <w:tmpl w:val="8AAA3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74E25574"/>
    <w:multiLevelType w:val="hybridMultilevel"/>
    <w:tmpl w:val="EC0E60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75FF08C6"/>
    <w:multiLevelType w:val="hybridMultilevel"/>
    <w:tmpl w:val="68F05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7603325E"/>
    <w:multiLevelType w:val="hybridMultilevel"/>
    <w:tmpl w:val="00CE41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775F42D8"/>
    <w:multiLevelType w:val="hybridMultilevel"/>
    <w:tmpl w:val="38EC0FD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79E93D33"/>
    <w:multiLevelType w:val="hybridMultilevel"/>
    <w:tmpl w:val="CD549F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7A7D6559"/>
    <w:multiLevelType w:val="hybridMultilevel"/>
    <w:tmpl w:val="AF18A5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7C1331D2"/>
    <w:multiLevelType w:val="hybridMultilevel"/>
    <w:tmpl w:val="1988C4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20"/>
  </w:num>
  <w:num w:numId="4">
    <w:abstractNumId w:val="29"/>
  </w:num>
  <w:num w:numId="5">
    <w:abstractNumId w:val="11"/>
  </w:num>
  <w:num w:numId="6">
    <w:abstractNumId w:val="10"/>
  </w:num>
  <w:num w:numId="7">
    <w:abstractNumId w:val="38"/>
  </w:num>
  <w:num w:numId="8">
    <w:abstractNumId w:val="7"/>
  </w:num>
  <w:num w:numId="9">
    <w:abstractNumId w:val="6"/>
  </w:num>
  <w:num w:numId="10">
    <w:abstractNumId w:val="15"/>
  </w:num>
  <w:num w:numId="11">
    <w:abstractNumId w:val="30"/>
  </w:num>
  <w:num w:numId="12">
    <w:abstractNumId w:val="31"/>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21"/>
  </w:num>
  <w:num w:numId="15">
    <w:abstractNumId w:val="52"/>
  </w:num>
  <w:num w:numId="16">
    <w:abstractNumId w:val="9"/>
  </w:num>
  <w:num w:numId="17">
    <w:abstractNumId w:val="53"/>
  </w:num>
  <w:num w:numId="18">
    <w:abstractNumId w:val="19"/>
  </w:num>
  <w:num w:numId="19">
    <w:abstractNumId w:val="54"/>
  </w:num>
  <w:num w:numId="20">
    <w:abstractNumId w:val="27"/>
  </w:num>
  <w:num w:numId="21">
    <w:abstractNumId w:val="13"/>
  </w:num>
  <w:num w:numId="22">
    <w:abstractNumId w:val="58"/>
  </w:num>
  <w:num w:numId="23">
    <w:abstractNumId w:val="25"/>
  </w:num>
  <w:num w:numId="24">
    <w:abstractNumId w:val="57"/>
  </w:num>
  <w:num w:numId="25">
    <w:abstractNumId w:val="1"/>
  </w:num>
  <w:num w:numId="26">
    <w:abstractNumId w:val="40"/>
  </w:num>
  <w:num w:numId="27">
    <w:abstractNumId w:val="24"/>
  </w:num>
  <w:num w:numId="28">
    <w:abstractNumId w:val="5"/>
  </w:num>
  <w:num w:numId="29">
    <w:abstractNumId w:val="32"/>
  </w:num>
  <w:num w:numId="30">
    <w:abstractNumId w:val="26"/>
  </w:num>
  <w:num w:numId="31">
    <w:abstractNumId w:val="55"/>
  </w:num>
  <w:num w:numId="32">
    <w:abstractNumId w:val="50"/>
  </w:num>
  <w:num w:numId="33">
    <w:abstractNumId w:val="59"/>
  </w:num>
  <w:num w:numId="34">
    <w:abstractNumId w:val="14"/>
  </w:num>
  <w:num w:numId="35">
    <w:abstractNumId w:val="39"/>
  </w:num>
  <w:num w:numId="36">
    <w:abstractNumId w:val="4"/>
  </w:num>
  <w:num w:numId="37">
    <w:abstractNumId w:val="18"/>
  </w:num>
  <w:num w:numId="38">
    <w:abstractNumId w:val="44"/>
  </w:num>
  <w:num w:numId="39">
    <w:abstractNumId w:val="12"/>
  </w:num>
  <w:num w:numId="40">
    <w:abstractNumId w:val="49"/>
  </w:num>
  <w:num w:numId="41">
    <w:abstractNumId w:val="46"/>
  </w:num>
  <w:num w:numId="42">
    <w:abstractNumId w:val="34"/>
  </w:num>
  <w:num w:numId="43">
    <w:abstractNumId w:val="23"/>
  </w:num>
  <w:num w:numId="44">
    <w:abstractNumId w:val="56"/>
  </w:num>
  <w:num w:numId="45">
    <w:abstractNumId w:val="35"/>
  </w:num>
  <w:num w:numId="46">
    <w:abstractNumId w:val="36"/>
  </w:num>
  <w:num w:numId="47">
    <w:abstractNumId w:val="45"/>
  </w:num>
  <w:num w:numId="48">
    <w:abstractNumId w:val="3"/>
  </w:num>
  <w:num w:numId="49">
    <w:abstractNumId w:val="43"/>
  </w:num>
  <w:num w:numId="50">
    <w:abstractNumId w:val="42"/>
  </w:num>
  <w:num w:numId="51">
    <w:abstractNumId w:val="48"/>
  </w:num>
  <w:num w:numId="52">
    <w:abstractNumId w:val="22"/>
  </w:num>
  <w:num w:numId="53">
    <w:abstractNumId w:val="8"/>
  </w:num>
  <w:num w:numId="54">
    <w:abstractNumId w:val="33"/>
  </w:num>
  <w:num w:numId="55">
    <w:abstractNumId w:val="51"/>
  </w:num>
  <w:num w:numId="56">
    <w:abstractNumId w:val="47"/>
  </w:num>
  <w:num w:numId="57">
    <w:abstractNumId w:val="60"/>
  </w:num>
  <w:num w:numId="58">
    <w:abstractNumId w:val="41"/>
  </w:num>
  <w:num w:numId="59">
    <w:abstractNumId w:val="28"/>
  </w:num>
  <w:num w:numId="60">
    <w:abstractNumId w:val="16"/>
  </w:num>
  <w:num w:numId="61">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1BD4"/>
    <w:rsid w:val="000051EE"/>
    <w:rsid w:val="00005A35"/>
    <w:rsid w:val="00006F7B"/>
    <w:rsid w:val="000102A3"/>
    <w:rsid w:val="0001388D"/>
    <w:rsid w:val="00014F40"/>
    <w:rsid w:val="000152E0"/>
    <w:rsid w:val="000203A9"/>
    <w:rsid w:val="00020ED3"/>
    <w:rsid w:val="00021A0B"/>
    <w:rsid w:val="000236EB"/>
    <w:rsid w:val="00026C79"/>
    <w:rsid w:val="00031E76"/>
    <w:rsid w:val="000327EB"/>
    <w:rsid w:val="000332A8"/>
    <w:rsid w:val="0003365E"/>
    <w:rsid w:val="00041979"/>
    <w:rsid w:val="00042B69"/>
    <w:rsid w:val="00043529"/>
    <w:rsid w:val="00047805"/>
    <w:rsid w:val="00051066"/>
    <w:rsid w:val="00054537"/>
    <w:rsid w:val="00054E33"/>
    <w:rsid w:val="000559F2"/>
    <w:rsid w:val="00056320"/>
    <w:rsid w:val="000567CF"/>
    <w:rsid w:val="00057BE2"/>
    <w:rsid w:val="00060355"/>
    <w:rsid w:val="00064D35"/>
    <w:rsid w:val="00066163"/>
    <w:rsid w:val="000704B2"/>
    <w:rsid w:val="000721AA"/>
    <w:rsid w:val="00073ADE"/>
    <w:rsid w:val="00074BFF"/>
    <w:rsid w:val="00076B2D"/>
    <w:rsid w:val="00082C4C"/>
    <w:rsid w:val="00084F99"/>
    <w:rsid w:val="00086301"/>
    <w:rsid w:val="00086B55"/>
    <w:rsid w:val="00086D78"/>
    <w:rsid w:val="0009216E"/>
    <w:rsid w:val="00092AF6"/>
    <w:rsid w:val="000934DE"/>
    <w:rsid w:val="00097890"/>
    <w:rsid w:val="00097980"/>
    <w:rsid w:val="000A03C9"/>
    <w:rsid w:val="000A0840"/>
    <w:rsid w:val="000A16BC"/>
    <w:rsid w:val="000A2791"/>
    <w:rsid w:val="000A2B33"/>
    <w:rsid w:val="000A4243"/>
    <w:rsid w:val="000A5311"/>
    <w:rsid w:val="000A7D67"/>
    <w:rsid w:val="000B085C"/>
    <w:rsid w:val="000B2833"/>
    <w:rsid w:val="000B494D"/>
    <w:rsid w:val="000B7EB7"/>
    <w:rsid w:val="000C0878"/>
    <w:rsid w:val="000C1524"/>
    <w:rsid w:val="000C1D41"/>
    <w:rsid w:val="000C4E82"/>
    <w:rsid w:val="000C4F4B"/>
    <w:rsid w:val="000C50E1"/>
    <w:rsid w:val="000C5D5A"/>
    <w:rsid w:val="000C6767"/>
    <w:rsid w:val="000D3ECB"/>
    <w:rsid w:val="000D56C0"/>
    <w:rsid w:val="000D59AE"/>
    <w:rsid w:val="000D67C3"/>
    <w:rsid w:val="000D6801"/>
    <w:rsid w:val="000E6FE7"/>
    <w:rsid w:val="000F60DC"/>
    <w:rsid w:val="000F674A"/>
    <w:rsid w:val="000F67E6"/>
    <w:rsid w:val="000F795D"/>
    <w:rsid w:val="00101A75"/>
    <w:rsid w:val="0010242D"/>
    <w:rsid w:val="001039CD"/>
    <w:rsid w:val="00103EB3"/>
    <w:rsid w:val="0010430B"/>
    <w:rsid w:val="00104FDC"/>
    <w:rsid w:val="001068CC"/>
    <w:rsid w:val="00107004"/>
    <w:rsid w:val="00107157"/>
    <w:rsid w:val="00107EC4"/>
    <w:rsid w:val="0011261D"/>
    <w:rsid w:val="001138B9"/>
    <w:rsid w:val="00115E33"/>
    <w:rsid w:val="00117B99"/>
    <w:rsid w:val="00120675"/>
    <w:rsid w:val="001225D6"/>
    <w:rsid w:val="00122B7A"/>
    <w:rsid w:val="00123C18"/>
    <w:rsid w:val="00123F78"/>
    <w:rsid w:val="001258A8"/>
    <w:rsid w:val="0012630D"/>
    <w:rsid w:val="00126AE7"/>
    <w:rsid w:val="00126F0F"/>
    <w:rsid w:val="00131F76"/>
    <w:rsid w:val="00132011"/>
    <w:rsid w:val="001345C6"/>
    <w:rsid w:val="00134CD9"/>
    <w:rsid w:val="001371E4"/>
    <w:rsid w:val="00146F58"/>
    <w:rsid w:val="00153973"/>
    <w:rsid w:val="001544AC"/>
    <w:rsid w:val="00156D76"/>
    <w:rsid w:val="00156E99"/>
    <w:rsid w:val="001577B6"/>
    <w:rsid w:val="00162222"/>
    <w:rsid w:val="0016362C"/>
    <w:rsid w:val="00164BDB"/>
    <w:rsid w:val="00164CA1"/>
    <w:rsid w:val="00165CCD"/>
    <w:rsid w:val="00165D6F"/>
    <w:rsid w:val="00165E46"/>
    <w:rsid w:val="00171BAC"/>
    <w:rsid w:val="00175EC2"/>
    <w:rsid w:val="001770A2"/>
    <w:rsid w:val="00177332"/>
    <w:rsid w:val="001777DB"/>
    <w:rsid w:val="00177CFA"/>
    <w:rsid w:val="0018166A"/>
    <w:rsid w:val="00181F1D"/>
    <w:rsid w:val="0018276F"/>
    <w:rsid w:val="00182FAD"/>
    <w:rsid w:val="00184A54"/>
    <w:rsid w:val="001866F0"/>
    <w:rsid w:val="001904F2"/>
    <w:rsid w:val="0019354D"/>
    <w:rsid w:val="00193B8A"/>
    <w:rsid w:val="00194248"/>
    <w:rsid w:val="00196381"/>
    <w:rsid w:val="00196460"/>
    <w:rsid w:val="001966F2"/>
    <w:rsid w:val="001A0836"/>
    <w:rsid w:val="001A5273"/>
    <w:rsid w:val="001B0751"/>
    <w:rsid w:val="001B1E28"/>
    <w:rsid w:val="001B4E1E"/>
    <w:rsid w:val="001B60C6"/>
    <w:rsid w:val="001B6E93"/>
    <w:rsid w:val="001B7956"/>
    <w:rsid w:val="001B7AD7"/>
    <w:rsid w:val="001C0DA4"/>
    <w:rsid w:val="001C3162"/>
    <w:rsid w:val="001C319B"/>
    <w:rsid w:val="001C3F56"/>
    <w:rsid w:val="001C5B27"/>
    <w:rsid w:val="001C767A"/>
    <w:rsid w:val="001D050B"/>
    <w:rsid w:val="001D1480"/>
    <w:rsid w:val="001D33F7"/>
    <w:rsid w:val="001D3F13"/>
    <w:rsid w:val="001D7524"/>
    <w:rsid w:val="001E0EED"/>
    <w:rsid w:val="001E2A27"/>
    <w:rsid w:val="001E2BC9"/>
    <w:rsid w:val="001E4949"/>
    <w:rsid w:val="001F15DF"/>
    <w:rsid w:val="001F2FF3"/>
    <w:rsid w:val="001F4F40"/>
    <w:rsid w:val="001F64C7"/>
    <w:rsid w:val="001F7AC8"/>
    <w:rsid w:val="002003B1"/>
    <w:rsid w:val="00200AEB"/>
    <w:rsid w:val="00200C7F"/>
    <w:rsid w:val="002014B3"/>
    <w:rsid w:val="00203B17"/>
    <w:rsid w:val="00203BE2"/>
    <w:rsid w:val="002057A3"/>
    <w:rsid w:val="00205805"/>
    <w:rsid w:val="0020757A"/>
    <w:rsid w:val="002079D8"/>
    <w:rsid w:val="002147AD"/>
    <w:rsid w:val="002152AA"/>
    <w:rsid w:val="002157F9"/>
    <w:rsid w:val="00216751"/>
    <w:rsid w:val="00220A4F"/>
    <w:rsid w:val="00220D1F"/>
    <w:rsid w:val="002217A6"/>
    <w:rsid w:val="00222DA0"/>
    <w:rsid w:val="00223DD5"/>
    <w:rsid w:val="00223F6A"/>
    <w:rsid w:val="00224C3F"/>
    <w:rsid w:val="00224D56"/>
    <w:rsid w:val="00227D7B"/>
    <w:rsid w:val="002313DE"/>
    <w:rsid w:val="00232BDA"/>
    <w:rsid w:val="0023687E"/>
    <w:rsid w:val="00242798"/>
    <w:rsid w:val="00245E54"/>
    <w:rsid w:val="002461FF"/>
    <w:rsid w:val="00246216"/>
    <w:rsid w:val="00247495"/>
    <w:rsid w:val="0026005F"/>
    <w:rsid w:val="00263165"/>
    <w:rsid w:val="00263D7D"/>
    <w:rsid w:val="00264B73"/>
    <w:rsid w:val="00265117"/>
    <w:rsid w:val="00272F9A"/>
    <w:rsid w:val="002742CC"/>
    <w:rsid w:val="00274466"/>
    <w:rsid w:val="002769D1"/>
    <w:rsid w:val="002815DB"/>
    <w:rsid w:val="00281718"/>
    <w:rsid w:val="00282C09"/>
    <w:rsid w:val="00283260"/>
    <w:rsid w:val="00284368"/>
    <w:rsid w:val="00284CD6"/>
    <w:rsid w:val="00285903"/>
    <w:rsid w:val="00287862"/>
    <w:rsid w:val="00290F02"/>
    <w:rsid w:val="00292F96"/>
    <w:rsid w:val="002940C2"/>
    <w:rsid w:val="002950A5"/>
    <w:rsid w:val="002960C4"/>
    <w:rsid w:val="0029650E"/>
    <w:rsid w:val="002965D7"/>
    <w:rsid w:val="002A067D"/>
    <w:rsid w:val="002A331B"/>
    <w:rsid w:val="002A4F18"/>
    <w:rsid w:val="002A70DC"/>
    <w:rsid w:val="002B0570"/>
    <w:rsid w:val="002B1EAA"/>
    <w:rsid w:val="002B1FE9"/>
    <w:rsid w:val="002B21AF"/>
    <w:rsid w:val="002B2B5E"/>
    <w:rsid w:val="002B3B47"/>
    <w:rsid w:val="002B4F84"/>
    <w:rsid w:val="002C03B0"/>
    <w:rsid w:val="002C2346"/>
    <w:rsid w:val="002C328B"/>
    <w:rsid w:val="002C37EA"/>
    <w:rsid w:val="002C38A8"/>
    <w:rsid w:val="002C4F9D"/>
    <w:rsid w:val="002C798C"/>
    <w:rsid w:val="002C7E1A"/>
    <w:rsid w:val="002D6015"/>
    <w:rsid w:val="002E3FC3"/>
    <w:rsid w:val="002E4A80"/>
    <w:rsid w:val="002E561B"/>
    <w:rsid w:val="002E58B6"/>
    <w:rsid w:val="002E7D3F"/>
    <w:rsid w:val="002F4134"/>
    <w:rsid w:val="002F46F0"/>
    <w:rsid w:val="002F4D69"/>
    <w:rsid w:val="002F55EE"/>
    <w:rsid w:val="002F5A4E"/>
    <w:rsid w:val="002F5E09"/>
    <w:rsid w:val="002F6C66"/>
    <w:rsid w:val="0030232B"/>
    <w:rsid w:val="00310C2F"/>
    <w:rsid w:val="003130AF"/>
    <w:rsid w:val="003134D4"/>
    <w:rsid w:val="00314C10"/>
    <w:rsid w:val="00314CD3"/>
    <w:rsid w:val="003153DA"/>
    <w:rsid w:val="0031586F"/>
    <w:rsid w:val="003209CC"/>
    <w:rsid w:val="00320CAE"/>
    <w:rsid w:val="00322F41"/>
    <w:rsid w:val="0032379B"/>
    <w:rsid w:val="00323A60"/>
    <w:rsid w:val="00326922"/>
    <w:rsid w:val="00326A46"/>
    <w:rsid w:val="00327FDD"/>
    <w:rsid w:val="003315F9"/>
    <w:rsid w:val="00331AFA"/>
    <w:rsid w:val="003320DB"/>
    <w:rsid w:val="00332ACC"/>
    <w:rsid w:val="00333008"/>
    <w:rsid w:val="00333309"/>
    <w:rsid w:val="0033481D"/>
    <w:rsid w:val="00336289"/>
    <w:rsid w:val="0033788C"/>
    <w:rsid w:val="00337FEB"/>
    <w:rsid w:val="003417AC"/>
    <w:rsid w:val="00351DC3"/>
    <w:rsid w:val="0035211C"/>
    <w:rsid w:val="003532A2"/>
    <w:rsid w:val="00356BA0"/>
    <w:rsid w:val="00360412"/>
    <w:rsid w:val="00361A92"/>
    <w:rsid w:val="00361AE4"/>
    <w:rsid w:val="00363781"/>
    <w:rsid w:val="00363CA6"/>
    <w:rsid w:val="00363CC4"/>
    <w:rsid w:val="003649F7"/>
    <w:rsid w:val="003658CE"/>
    <w:rsid w:val="0036710B"/>
    <w:rsid w:val="003729F2"/>
    <w:rsid w:val="003738AF"/>
    <w:rsid w:val="0037684C"/>
    <w:rsid w:val="0037747A"/>
    <w:rsid w:val="00377C4F"/>
    <w:rsid w:val="00380E47"/>
    <w:rsid w:val="00381316"/>
    <w:rsid w:val="003813AC"/>
    <w:rsid w:val="00381DEC"/>
    <w:rsid w:val="00382808"/>
    <w:rsid w:val="00383B31"/>
    <w:rsid w:val="003842F3"/>
    <w:rsid w:val="00384A91"/>
    <w:rsid w:val="003857A5"/>
    <w:rsid w:val="00392344"/>
    <w:rsid w:val="003929F0"/>
    <w:rsid w:val="0039372B"/>
    <w:rsid w:val="00393735"/>
    <w:rsid w:val="003943ED"/>
    <w:rsid w:val="003A04E1"/>
    <w:rsid w:val="003A0D0F"/>
    <w:rsid w:val="003A1B7E"/>
    <w:rsid w:val="003A35D4"/>
    <w:rsid w:val="003A374F"/>
    <w:rsid w:val="003A70A6"/>
    <w:rsid w:val="003B091C"/>
    <w:rsid w:val="003B11F0"/>
    <w:rsid w:val="003B202D"/>
    <w:rsid w:val="003B3473"/>
    <w:rsid w:val="003B3E3C"/>
    <w:rsid w:val="003B65E1"/>
    <w:rsid w:val="003B69F1"/>
    <w:rsid w:val="003B6F03"/>
    <w:rsid w:val="003C0BC1"/>
    <w:rsid w:val="003C0D2B"/>
    <w:rsid w:val="003C0F01"/>
    <w:rsid w:val="003C1AE6"/>
    <w:rsid w:val="003C2784"/>
    <w:rsid w:val="003C3E28"/>
    <w:rsid w:val="003C47EC"/>
    <w:rsid w:val="003C4F78"/>
    <w:rsid w:val="003C6D90"/>
    <w:rsid w:val="003C79EF"/>
    <w:rsid w:val="003D5740"/>
    <w:rsid w:val="003D72D3"/>
    <w:rsid w:val="003E12A4"/>
    <w:rsid w:val="003E34A2"/>
    <w:rsid w:val="003E6F1E"/>
    <w:rsid w:val="003F04CC"/>
    <w:rsid w:val="003F449E"/>
    <w:rsid w:val="003F4536"/>
    <w:rsid w:val="003F7755"/>
    <w:rsid w:val="00400136"/>
    <w:rsid w:val="0040180C"/>
    <w:rsid w:val="004019D9"/>
    <w:rsid w:val="00401BB1"/>
    <w:rsid w:val="00402068"/>
    <w:rsid w:val="004026A3"/>
    <w:rsid w:val="004034DA"/>
    <w:rsid w:val="004055CD"/>
    <w:rsid w:val="00411092"/>
    <w:rsid w:val="004130B3"/>
    <w:rsid w:val="00414154"/>
    <w:rsid w:val="00421E88"/>
    <w:rsid w:val="004220F2"/>
    <w:rsid w:val="004259DA"/>
    <w:rsid w:val="004269F2"/>
    <w:rsid w:val="0042732C"/>
    <w:rsid w:val="004303EC"/>
    <w:rsid w:val="00431212"/>
    <w:rsid w:val="00431560"/>
    <w:rsid w:val="00432055"/>
    <w:rsid w:val="004326F2"/>
    <w:rsid w:val="00432E9F"/>
    <w:rsid w:val="00433478"/>
    <w:rsid w:val="004335F2"/>
    <w:rsid w:val="0043372C"/>
    <w:rsid w:val="00434CF0"/>
    <w:rsid w:val="00434EA8"/>
    <w:rsid w:val="00436BBF"/>
    <w:rsid w:val="004412EC"/>
    <w:rsid w:val="00443D00"/>
    <w:rsid w:val="004440F2"/>
    <w:rsid w:val="004457F6"/>
    <w:rsid w:val="00446680"/>
    <w:rsid w:val="00447FAD"/>
    <w:rsid w:val="00450B4E"/>
    <w:rsid w:val="0045356B"/>
    <w:rsid w:val="00453E9B"/>
    <w:rsid w:val="00456152"/>
    <w:rsid w:val="004566FE"/>
    <w:rsid w:val="0046189B"/>
    <w:rsid w:val="0046222B"/>
    <w:rsid w:val="00463793"/>
    <w:rsid w:val="00465903"/>
    <w:rsid w:val="00467F98"/>
    <w:rsid w:val="00470A4E"/>
    <w:rsid w:val="00472170"/>
    <w:rsid w:val="004725E5"/>
    <w:rsid w:val="004748D6"/>
    <w:rsid w:val="00476D8D"/>
    <w:rsid w:val="0047766A"/>
    <w:rsid w:val="004800C7"/>
    <w:rsid w:val="00481BDC"/>
    <w:rsid w:val="004837C1"/>
    <w:rsid w:val="00483AEA"/>
    <w:rsid w:val="00484AFE"/>
    <w:rsid w:val="004857D0"/>
    <w:rsid w:val="004868A2"/>
    <w:rsid w:val="004903F6"/>
    <w:rsid w:val="00492A2A"/>
    <w:rsid w:val="00492E01"/>
    <w:rsid w:val="00493CDD"/>
    <w:rsid w:val="00495447"/>
    <w:rsid w:val="00497ADA"/>
    <w:rsid w:val="004A05FA"/>
    <w:rsid w:val="004A4704"/>
    <w:rsid w:val="004A4993"/>
    <w:rsid w:val="004A6359"/>
    <w:rsid w:val="004A71C7"/>
    <w:rsid w:val="004B00A0"/>
    <w:rsid w:val="004B24F4"/>
    <w:rsid w:val="004B2CD8"/>
    <w:rsid w:val="004B4AE9"/>
    <w:rsid w:val="004B55B7"/>
    <w:rsid w:val="004B598F"/>
    <w:rsid w:val="004B74A4"/>
    <w:rsid w:val="004C0C44"/>
    <w:rsid w:val="004C28CC"/>
    <w:rsid w:val="004C5B82"/>
    <w:rsid w:val="004D0977"/>
    <w:rsid w:val="004D1C54"/>
    <w:rsid w:val="004D48DC"/>
    <w:rsid w:val="004D4D27"/>
    <w:rsid w:val="004D4DCE"/>
    <w:rsid w:val="004D54D9"/>
    <w:rsid w:val="004D78F9"/>
    <w:rsid w:val="004E0618"/>
    <w:rsid w:val="004E0D5B"/>
    <w:rsid w:val="004E0E5D"/>
    <w:rsid w:val="004E14B6"/>
    <w:rsid w:val="004E2CF2"/>
    <w:rsid w:val="004E2E95"/>
    <w:rsid w:val="004E560D"/>
    <w:rsid w:val="004E6D56"/>
    <w:rsid w:val="004E754A"/>
    <w:rsid w:val="004F0BA5"/>
    <w:rsid w:val="004F1681"/>
    <w:rsid w:val="004F1DDF"/>
    <w:rsid w:val="004F35E4"/>
    <w:rsid w:val="004F4D81"/>
    <w:rsid w:val="004F741E"/>
    <w:rsid w:val="005016A8"/>
    <w:rsid w:val="00505B68"/>
    <w:rsid w:val="0050682E"/>
    <w:rsid w:val="005142F1"/>
    <w:rsid w:val="00515C1B"/>
    <w:rsid w:val="00516EDB"/>
    <w:rsid w:val="005172CD"/>
    <w:rsid w:val="00517B49"/>
    <w:rsid w:val="00517F51"/>
    <w:rsid w:val="00525588"/>
    <w:rsid w:val="00525D74"/>
    <w:rsid w:val="005262AB"/>
    <w:rsid w:val="00526753"/>
    <w:rsid w:val="00527171"/>
    <w:rsid w:val="005278F8"/>
    <w:rsid w:val="005314D0"/>
    <w:rsid w:val="005319B5"/>
    <w:rsid w:val="005358EC"/>
    <w:rsid w:val="00537923"/>
    <w:rsid w:val="00542684"/>
    <w:rsid w:val="005438C2"/>
    <w:rsid w:val="005511DC"/>
    <w:rsid w:val="00553F84"/>
    <w:rsid w:val="00554FA5"/>
    <w:rsid w:val="0055742B"/>
    <w:rsid w:val="005613E5"/>
    <w:rsid w:val="005632B0"/>
    <w:rsid w:val="005635B4"/>
    <w:rsid w:val="005635F8"/>
    <w:rsid w:val="0056793A"/>
    <w:rsid w:val="00570F2C"/>
    <w:rsid w:val="00574775"/>
    <w:rsid w:val="005755D7"/>
    <w:rsid w:val="00575DAA"/>
    <w:rsid w:val="005760C2"/>
    <w:rsid w:val="00576770"/>
    <w:rsid w:val="00577999"/>
    <w:rsid w:val="005806BD"/>
    <w:rsid w:val="00583BD1"/>
    <w:rsid w:val="00585A95"/>
    <w:rsid w:val="005873AC"/>
    <w:rsid w:val="00587AC6"/>
    <w:rsid w:val="005908B9"/>
    <w:rsid w:val="0059121E"/>
    <w:rsid w:val="005916E9"/>
    <w:rsid w:val="00591C80"/>
    <w:rsid w:val="00592AFC"/>
    <w:rsid w:val="005931C3"/>
    <w:rsid w:val="00594266"/>
    <w:rsid w:val="005A34CF"/>
    <w:rsid w:val="005A3719"/>
    <w:rsid w:val="005A38B2"/>
    <w:rsid w:val="005A3C86"/>
    <w:rsid w:val="005A440C"/>
    <w:rsid w:val="005A5C50"/>
    <w:rsid w:val="005A6432"/>
    <w:rsid w:val="005A67E1"/>
    <w:rsid w:val="005A7533"/>
    <w:rsid w:val="005A76F0"/>
    <w:rsid w:val="005B2359"/>
    <w:rsid w:val="005B3BB0"/>
    <w:rsid w:val="005B40DC"/>
    <w:rsid w:val="005C0024"/>
    <w:rsid w:val="005C0843"/>
    <w:rsid w:val="005C3641"/>
    <w:rsid w:val="005C3E5D"/>
    <w:rsid w:val="005C5564"/>
    <w:rsid w:val="005C63F0"/>
    <w:rsid w:val="005C6A33"/>
    <w:rsid w:val="005C7434"/>
    <w:rsid w:val="005D01F4"/>
    <w:rsid w:val="005D23C5"/>
    <w:rsid w:val="005D2549"/>
    <w:rsid w:val="005D258F"/>
    <w:rsid w:val="005D5DB3"/>
    <w:rsid w:val="005E05BD"/>
    <w:rsid w:val="005E0CEB"/>
    <w:rsid w:val="005E0D80"/>
    <w:rsid w:val="005E1652"/>
    <w:rsid w:val="005E33BE"/>
    <w:rsid w:val="005E41FD"/>
    <w:rsid w:val="005E64BA"/>
    <w:rsid w:val="005F0088"/>
    <w:rsid w:val="005F0175"/>
    <w:rsid w:val="005F0C4B"/>
    <w:rsid w:val="005F1A9A"/>
    <w:rsid w:val="005F4E51"/>
    <w:rsid w:val="005F5F94"/>
    <w:rsid w:val="005F69BD"/>
    <w:rsid w:val="006000DB"/>
    <w:rsid w:val="00602C04"/>
    <w:rsid w:val="00603E68"/>
    <w:rsid w:val="00604526"/>
    <w:rsid w:val="0061107E"/>
    <w:rsid w:val="00612213"/>
    <w:rsid w:val="00617170"/>
    <w:rsid w:val="00620D7A"/>
    <w:rsid w:val="00624559"/>
    <w:rsid w:val="00624C76"/>
    <w:rsid w:val="00626375"/>
    <w:rsid w:val="00627211"/>
    <w:rsid w:val="00627218"/>
    <w:rsid w:val="00627829"/>
    <w:rsid w:val="006319A4"/>
    <w:rsid w:val="0063315E"/>
    <w:rsid w:val="006340A6"/>
    <w:rsid w:val="006345B8"/>
    <w:rsid w:val="00634C91"/>
    <w:rsid w:val="0063765E"/>
    <w:rsid w:val="006376A4"/>
    <w:rsid w:val="006402C2"/>
    <w:rsid w:val="006418AE"/>
    <w:rsid w:val="00645D06"/>
    <w:rsid w:val="00646C93"/>
    <w:rsid w:val="0064784E"/>
    <w:rsid w:val="00647C99"/>
    <w:rsid w:val="006504AF"/>
    <w:rsid w:val="00651A66"/>
    <w:rsid w:val="006532F1"/>
    <w:rsid w:val="00655CD3"/>
    <w:rsid w:val="0066257B"/>
    <w:rsid w:val="006627DE"/>
    <w:rsid w:val="006628B7"/>
    <w:rsid w:val="0066299E"/>
    <w:rsid w:val="00663EF6"/>
    <w:rsid w:val="00665B35"/>
    <w:rsid w:val="00665E95"/>
    <w:rsid w:val="0067021B"/>
    <w:rsid w:val="006707EE"/>
    <w:rsid w:val="00670903"/>
    <w:rsid w:val="006716BC"/>
    <w:rsid w:val="006738BD"/>
    <w:rsid w:val="00674CAA"/>
    <w:rsid w:val="00675C3E"/>
    <w:rsid w:val="00675F77"/>
    <w:rsid w:val="0067619F"/>
    <w:rsid w:val="0067694F"/>
    <w:rsid w:val="006770A8"/>
    <w:rsid w:val="006773A7"/>
    <w:rsid w:val="00677FE9"/>
    <w:rsid w:val="00680132"/>
    <w:rsid w:val="00683EBD"/>
    <w:rsid w:val="00684D03"/>
    <w:rsid w:val="00687A0D"/>
    <w:rsid w:val="006908CE"/>
    <w:rsid w:val="00690FBB"/>
    <w:rsid w:val="006918E7"/>
    <w:rsid w:val="006933B7"/>
    <w:rsid w:val="006973E9"/>
    <w:rsid w:val="006A0E6D"/>
    <w:rsid w:val="006A33AE"/>
    <w:rsid w:val="006A423A"/>
    <w:rsid w:val="006A5305"/>
    <w:rsid w:val="006A5344"/>
    <w:rsid w:val="006A77BB"/>
    <w:rsid w:val="006B06FA"/>
    <w:rsid w:val="006B1087"/>
    <w:rsid w:val="006B1EB0"/>
    <w:rsid w:val="006B30BE"/>
    <w:rsid w:val="006B46E6"/>
    <w:rsid w:val="006B4F65"/>
    <w:rsid w:val="006B574D"/>
    <w:rsid w:val="006C07F3"/>
    <w:rsid w:val="006C1785"/>
    <w:rsid w:val="006C3DC5"/>
    <w:rsid w:val="006C5D68"/>
    <w:rsid w:val="006C6B87"/>
    <w:rsid w:val="006D27A7"/>
    <w:rsid w:val="006E1DF8"/>
    <w:rsid w:val="006E1F52"/>
    <w:rsid w:val="006E504B"/>
    <w:rsid w:val="006E5E17"/>
    <w:rsid w:val="006F4474"/>
    <w:rsid w:val="006F54B5"/>
    <w:rsid w:val="006F5A1A"/>
    <w:rsid w:val="007018FB"/>
    <w:rsid w:val="00704AEB"/>
    <w:rsid w:val="00704C61"/>
    <w:rsid w:val="0071434D"/>
    <w:rsid w:val="00716656"/>
    <w:rsid w:val="00717C88"/>
    <w:rsid w:val="007227EA"/>
    <w:rsid w:val="007256DF"/>
    <w:rsid w:val="00727781"/>
    <w:rsid w:val="00734ED6"/>
    <w:rsid w:val="00735A97"/>
    <w:rsid w:val="00735B0E"/>
    <w:rsid w:val="007365E3"/>
    <w:rsid w:val="0074019E"/>
    <w:rsid w:val="0074070E"/>
    <w:rsid w:val="00741CA9"/>
    <w:rsid w:val="00743066"/>
    <w:rsid w:val="00743903"/>
    <w:rsid w:val="00743979"/>
    <w:rsid w:val="0074403A"/>
    <w:rsid w:val="007450C0"/>
    <w:rsid w:val="00746A1C"/>
    <w:rsid w:val="00746A75"/>
    <w:rsid w:val="00750F9E"/>
    <w:rsid w:val="0075228E"/>
    <w:rsid w:val="00753A0B"/>
    <w:rsid w:val="00753B25"/>
    <w:rsid w:val="0075443E"/>
    <w:rsid w:val="007600E2"/>
    <w:rsid w:val="00760969"/>
    <w:rsid w:val="00762B92"/>
    <w:rsid w:val="00764169"/>
    <w:rsid w:val="00765A01"/>
    <w:rsid w:val="00767327"/>
    <w:rsid w:val="007676D3"/>
    <w:rsid w:val="00767958"/>
    <w:rsid w:val="00774ACD"/>
    <w:rsid w:val="00775ADA"/>
    <w:rsid w:val="007841C5"/>
    <w:rsid w:val="007852F9"/>
    <w:rsid w:val="007876E8"/>
    <w:rsid w:val="00791330"/>
    <w:rsid w:val="0079206B"/>
    <w:rsid w:val="00794066"/>
    <w:rsid w:val="00794193"/>
    <w:rsid w:val="007947C5"/>
    <w:rsid w:val="007A1444"/>
    <w:rsid w:val="007A39E1"/>
    <w:rsid w:val="007A5F28"/>
    <w:rsid w:val="007A6086"/>
    <w:rsid w:val="007A65A4"/>
    <w:rsid w:val="007A78E8"/>
    <w:rsid w:val="007B24A7"/>
    <w:rsid w:val="007B29D0"/>
    <w:rsid w:val="007C022F"/>
    <w:rsid w:val="007C0718"/>
    <w:rsid w:val="007C247C"/>
    <w:rsid w:val="007C469B"/>
    <w:rsid w:val="007D0C09"/>
    <w:rsid w:val="007D0D21"/>
    <w:rsid w:val="007D14CD"/>
    <w:rsid w:val="007D379A"/>
    <w:rsid w:val="007D4E27"/>
    <w:rsid w:val="007D57A2"/>
    <w:rsid w:val="007E03A2"/>
    <w:rsid w:val="007E04FF"/>
    <w:rsid w:val="007E0F32"/>
    <w:rsid w:val="007E61DF"/>
    <w:rsid w:val="007E6BCB"/>
    <w:rsid w:val="007F0188"/>
    <w:rsid w:val="007F04F2"/>
    <w:rsid w:val="007F0868"/>
    <w:rsid w:val="007F1BBA"/>
    <w:rsid w:val="007F254E"/>
    <w:rsid w:val="007F281D"/>
    <w:rsid w:val="007F5E3E"/>
    <w:rsid w:val="007F6153"/>
    <w:rsid w:val="00802E0B"/>
    <w:rsid w:val="008055BF"/>
    <w:rsid w:val="00806A81"/>
    <w:rsid w:val="00806AC2"/>
    <w:rsid w:val="00812032"/>
    <w:rsid w:val="00813CFC"/>
    <w:rsid w:val="0081543D"/>
    <w:rsid w:val="00816296"/>
    <w:rsid w:val="00816A58"/>
    <w:rsid w:val="00822459"/>
    <w:rsid w:val="00822EA3"/>
    <w:rsid w:val="00824AFE"/>
    <w:rsid w:val="008279E4"/>
    <w:rsid w:val="00830576"/>
    <w:rsid w:val="008306EA"/>
    <w:rsid w:val="008316B9"/>
    <w:rsid w:val="0083304A"/>
    <w:rsid w:val="00833BB3"/>
    <w:rsid w:val="00834957"/>
    <w:rsid w:val="008366B0"/>
    <w:rsid w:val="0084287C"/>
    <w:rsid w:val="008430D0"/>
    <w:rsid w:val="00844E16"/>
    <w:rsid w:val="00845565"/>
    <w:rsid w:val="00845EFC"/>
    <w:rsid w:val="00846D38"/>
    <w:rsid w:val="00846D92"/>
    <w:rsid w:val="0085041B"/>
    <w:rsid w:val="00850FB0"/>
    <w:rsid w:val="00852C86"/>
    <w:rsid w:val="00853E19"/>
    <w:rsid w:val="008547C1"/>
    <w:rsid w:val="008566F4"/>
    <w:rsid w:val="00861C20"/>
    <w:rsid w:val="00863486"/>
    <w:rsid w:val="00863DA4"/>
    <w:rsid w:val="00871020"/>
    <w:rsid w:val="0087128D"/>
    <w:rsid w:val="008717EE"/>
    <w:rsid w:val="00875F12"/>
    <w:rsid w:val="00877320"/>
    <w:rsid w:val="0087738F"/>
    <w:rsid w:val="00877D75"/>
    <w:rsid w:val="008811D3"/>
    <w:rsid w:val="008813A1"/>
    <w:rsid w:val="00881567"/>
    <w:rsid w:val="00886954"/>
    <w:rsid w:val="00890C8C"/>
    <w:rsid w:val="0089224D"/>
    <w:rsid w:val="008965BE"/>
    <w:rsid w:val="00896CC8"/>
    <w:rsid w:val="00896D25"/>
    <w:rsid w:val="008A10FB"/>
    <w:rsid w:val="008A3654"/>
    <w:rsid w:val="008A5F5E"/>
    <w:rsid w:val="008A7751"/>
    <w:rsid w:val="008B22E1"/>
    <w:rsid w:val="008B381F"/>
    <w:rsid w:val="008B5B76"/>
    <w:rsid w:val="008C179B"/>
    <w:rsid w:val="008C3739"/>
    <w:rsid w:val="008C4D9A"/>
    <w:rsid w:val="008C5884"/>
    <w:rsid w:val="008C7339"/>
    <w:rsid w:val="008C7741"/>
    <w:rsid w:val="008C794A"/>
    <w:rsid w:val="008D1683"/>
    <w:rsid w:val="008D313E"/>
    <w:rsid w:val="008D4736"/>
    <w:rsid w:val="008D4882"/>
    <w:rsid w:val="008D743B"/>
    <w:rsid w:val="008E08DB"/>
    <w:rsid w:val="008E0E73"/>
    <w:rsid w:val="008E12BD"/>
    <w:rsid w:val="008E4241"/>
    <w:rsid w:val="008E7761"/>
    <w:rsid w:val="008E7A23"/>
    <w:rsid w:val="008F146D"/>
    <w:rsid w:val="008F22ED"/>
    <w:rsid w:val="008F3A91"/>
    <w:rsid w:val="008F3CCA"/>
    <w:rsid w:val="008F7FA0"/>
    <w:rsid w:val="009001BD"/>
    <w:rsid w:val="0090151B"/>
    <w:rsid w:val="00901687"/>
    <w:rsid w:val="00901DBF"/>
    <w:rsid w:val="009062BA"/>
    <w:rsid w:val="00906B26"/>
    <w:rsid w:val="00911919"/>
    <w:rsid w:val="00911E1B"/>
    <w:rsid w:val="0092016C"/>
    <w:rsid w:val="009222E2"/>
    <w:rsid w:val="009225A4"/>
    <w:rsid w:val="00922850"/>
    <w:rsid w:val="00925FA1"/>
    <w:rsid w:val="00931CA6"/>
    <w:rsid w:val="00932DD2"/>
    <w:rsid w:val="00935263"/>
    <w:rsid w:val="00935A6B"/>
    <w:rsid w:val="009374C2"/>
    <w:rsid w:val="00940D98"/>
    <w:rsid w:val="00943C20"/>
    <w:rsid w:val="00946CCD"/>
    <w:rsid w:val="0095073A"/>
    <w:rsid w:val="00950F08"/>
    <w:rsid w:val="00955C60"/>
    <w:rsid w:val="009633D7"/>
    <w:rsid w:val="00965A1A"/>
    <w:rsid w:val="0097434F"/>
    <w:rsid w:val="009744D3"/>
    <w:rsid w:val="009747D9"/>
    <w:rsid w:val="009760CB"/>
    <w:rsid w:val="00976A48"/>
    <w:rsid w:val="00977E5B"/>
    <w:rsid w:val="009809B4"/>
    <w:rsid w:val="00981CD3"/>
    <w:rsid w:val="00985C05"/>
    <w:rsid w:val="00985D12"/>
    <w:rsid w:val="009864BD"/>
    <w:rsid w:val="009900FC"/>
    <w:rsid w:val="00990AB9"/>
    <w:rsid w:val="00991A1B"/>
    <w:rsid w:val="00991D34"/>
    <w:rsid w:val="0099387A"/>
    <w:rsid w:val="00993F45"/>
    <w:rsid w:val="00995FEA"/>
    <w:rsid w:val="009A33D2"/>
    <w:rsid w:val="009A369B"/>
    <w:rsid w:val="009A36B8"/>
    <w:rsid w:val="009A4A97"/>
    <w:rsid w:val="009A6567"/>
    <w:rsid w:val="009A67A1"/>
    <w:rsid w:val="009B345D"/>
    <w:rsid w:val="009B46B6"/>
    <w:rsid w:val="009B511F"/>
    <w:rsid w:val="009B55B6"/>
    <w:rsid w:val="009B5D92"/>
    <w:rsid w:val="009B7528"/>
    <w:rsid w:val="009B75B8"/>
    <w:rsid w:val="009B767A"/>
    <w:rsid w:val="009C2328"/>
    <w:rsid w:val="009C4D35"/>
    <w:rsid w:val="009C6336"/>
    <w:rsid w:val="009C63AD"/>
    <w:rsid w:val="009C76F5"/>
    <w:rsid w:val="009D2AB3"/>
    <w:rsid w:val="009D31FA"/>
    <w:rsid w:val="009D5B09"/>
    <w:rsid w:val="009D7FC1"/>
    <w:rsid w:val="009E0929"/>
    <w:rsid w:val="009E099C"/>
    <w:rsid w:val="009E23A9"/>
    <w:rsid w:val="009E3086"/>
    <w:rsid w:val="009E4A66"/>
    <w:rsid w:val="009E6FF5"/>
    <w:rsid w:val="009F02EA"/>
    <w:rsid w:val="009F14A2"/>
    <w:rsid w:val="009F1F27"/>
    <w:rsid w:val="009F2D2E"/>
    <w:rsid w:val="009F36B9"/>
    <w:rsid w:val="009F57C8"/>
    <w:rsid w:val="00A02B5D"/>
    <w:rsid w:val="00A02C71"/>
    <w:rsid w:val="00A04019"/>
    <w:rsid w:val="00A0558B"/>
    <w:rsid w:val="00A05CCA"/>
    <w:rsid w:val="00A10B15"/>
    <w:rsid w:val="00A11ABB"/>
    <w:rsid w:val="00A12E7C"/>
    <w:rsid w:val="00A13FF7"/>
    <w:rsid w:val="00A14340"/>
    <w:rsid w:val="00A14806"/>
    <w:rsid w:val="00A1557F"/>
    <w:rsid w:val="00A20AEF"/>
    <w:rsid w:val="00A21D43"/>
    <w:rsid w:val="00A221F7"/>
    <w:rsid w:val="00A24911"/>
    <w:rsid w:val="00A24CFF"/>
    <w:rsid w:val="00A279C8"/>
    <w:rsid w:val="00A27D99"/>
    <w:rsid w:val="00A30F0C"/>
    <w:rsid w:val="00A326DB"/>
    <w:rsid w:val="00A32A19"/>
    <w:rsid w:val="00A34910"/>
    <w:rsid w:val="00A36E65"/>
    <w:rsid w:val="00A404D5"/>
    <w:rsid w:val="00A42133"/>
    <w:rsid w:val="00A43D61"/>
    <w:rsid w:val="00A46B59"/>
    <w:rsid w:val="00A539ED"/>
    <w:rsid w:val="00A53D8E"/>
    <w:rsid w:val="00A54B33"/>
    <w:rsid w:val="00A5566B"/>
    <w:rsid w:val="00A55F5C"/>
    <w:rsid w:val="00A6076E"/>
    <w:rsid w:val="00A61669"/>
    <w:rsid w:val="00A6407A"/>
    <w:rsid w:val="00A65F92"/>
    <w:rsid w:val="00A666D0"/>
    <w:rsid w:val="00A677A4"/>
    <w:rsid w:val="00A677B6"/>
    <w:rsid w:val="00A67EDA"/>
    <w:rsid w:val="00A71DBF"/>
    <w:rsid w:val="00A73A5C"/>
    <w:rsid w:val="00A73CA0"/>
    <w:rsid w:val="00A75A17"/>
    <w:rsid w:val="00A803F8"/>
    <w:rsid w:val="00A81126"/>
    <w:rsid w:val="00A85767"/>
    <w:rsid w:val="00A867DD"/>
    <w:rsid w:val="00A90AF7"/>
    <w:rsid w:val="00A90C14"/>
    <w:rsid w:val="00A91BB3"/>
    <w:rsid w:val="00A93029"/>
    <w:rsid w:val="00A95C77"/>
    <w:rsid w:val="00A97575"/>
    <w:rsid w:val="00A976E5"/>
    <w:rsid w:val="00AA0909"/>
    <w:rsid w:val="00AA2112"/>
    <w:rsid w:val="00AA24C2"/>
    <w:rsid w:val="00AA35DF"/>
    <w:rsid w:val="00AB2FB0"/>
    <w:rsid w:val="00AB3F63"/>
    <w:rsid w:val="00AB56F8"/>
    <w:rsid w:val="00AB6EC0"/>
    <w:rsid w:val="00AB736E"/>
    <w:rsid w:val="00AB792A"/>
    <w:rsid w:val="00AB7971"/>
    <w:rsid w:val="00AC05C8"/>
    <w:rsid w:val="00AC25A2"/>
    <w:rsid w:val="00AC26C3"/>
    <w:rsid w:val="00AC347B"/>
    <w:rsid w:val="00AC4FD1"/>
    <w:rsid w:val="00AC59D7"/>
    <w:rsid w:val="00AD1F8A"/>
    <w:rsid w:val="00AD28E0"/>
    <w:rsid w:val="00AD3534"/>
    <w:rsid w:val="00AD5A31"/>
    <w:rsid w:val="00AD65F8"/>
    <w:rsid w:val="00AD7073"/>
    <w:rsid w:val="00AD7204"/>
    <w:rsid w:val="00AE07B4"/>
    <w:rsid w:val="00AE0E66"/>
    <w:rsid w:val="00AE1ABB"/>
    <w:rsid w:val="00AE307D"/>
    <w:rsid w:val="00AE4E05"/>
    <w:rsid w:val="00AE61D7"/>
    <w:rsid w:val="00AF1CE8"/>
    <w:rsid w:val="00AF4128"/>
    <w:rsid w:val="00AF558D"/>
    <w:rsid w:val="00AF6FCB"/>
    <w:rsid w:val="00B00119"/>
    <w:rsid w:val="00B01F6A"/>
    <w:rsid w:val="00B02C1E"/>
    <w:rsid w:val="00B03426"/>
    <w:rsid w:val="00B0692A"/>
    <w:rsid w:val="00B06CB6"/>
    <w:rsid w:val="00B1041C"/>
    <w:rsid w:val="00B14489"/>
    <w:rsid w:val="00B16A66"/>
    <w:rsid w:val="00B22DE1"/>
    <w:rsid w:val="00B233C4"/>
    <w:rsid w:val="00B242BE"/>
    <w:rsid w:val="00B26B56"/>
    <w:rsid w:val="00B27AB6"/>
    <w:rsid w:val="00B3013F"/>
    <w:rsid w:val="00B30D36"/>
    <w:rsid w:val="00B313E7"/>
    <w:rsid w:val="00B3305C"/>
    <w:rsid w:val="00B34EAC"/>
    <w:rsid w:val="00B35925"/>
    <w:rsid w:val="00B35A01"/>
    <w:rsid w:val="00B367CB"/>
    <w:rsid w:val="00B370E2"/>
    <w:rsid w:val="00B37900"/>
    <w:rsid w:val="00B440F2"/>
    <w:rsid w:val="00B47601"/>
    <w:rsid w:val="00B504A4"/>
    <w:rsid w:val="00B505DB"/>
    <w:rsid w:val="00B517EB"/>
    <w:rsid w:val="00B54587"/>
    <w:rsid w:val="00B545AF"/>
    <w:rsid w:val="00B56E9C"/>
    <w:rsid w:val="00B57775"/>
    <w:rsid w:val="00B601B9"/>
    <w:rsid w:val="00B60B93"/>
    <w:rsid w:val="00B67304"/>
    <w:rsid w:val="00B67A6C"/>
    <w:rsid w:val="00B70209"/>
    <w:rsid w:val="00B70B76"/>
    <w:rsid w:val="00B71BB1"/>
    <w:rsid w:val="00B737BA"/>
    <w:rsid w:val="00B7628A"/>
    <w:rsid w:val="00B8094B"/>
    <w:rsid w:val="00B81B76"/>
    <w:rsid w:val="00B825EB"/>
    <w:rsid w:val="00B82C3D"/>
    <w:rsid w:val="00B836B6"/>
    <w:rsid w:val="00B83F5D"/>
    <w:rsid w:val="00B84A8E"/>
    <w:rsid w:val="00B86F5D"/>
    <w:rsid w:val="00B876D7"/>
    <w:rsid w:val="00B90087"/>
    <w:rsid w:val="00B9065D"/>
    <w:rsid w:val="00B92A68"/>
    <w:rsid w:val="00B95DAB"/>
    <w:rsid w:val="00B96AA0"/>
    <w:rsid w:val="00BA2812"/>
    <w:rsid w:val="00BA4314"/>
    <w:rsid w:val="00BA457A"/>
    <w:rsid w:val="00BA466D"/>
    <w:rsid w:val="00BA4CEF"/>
    <w:rsid w:val="00BB11C4"/>
    <w:rsid w:val="00BB1375"/>
    <w:rsid w:val="00BB1DA7"/>
    <w:rsid w:val="00BB2B94"/>
    <w:rsid w:val="00BB361B"/>
    <w:rsid w:val="00BB44EC"/>
    <w:rsid w:val="00BB4C80"/>
    <w:rsid w:val="00BB6497"/>
    <w:rsid w:val="00BC122C"/>
    <w:rsid w:val="00BC320E"/>
    <w:rsid w:val="00BC4727"/>
    <w:rsid w:val="00BD10D7"/>
    <w:rsid w:val="00BD18BB"/>
    <w:rsid w:val="00BD2360"/>
    <w:rsid w:val="00BD3D5A"/>
    <w:rsid w:val="00BD41DD"/>
    <w:rsid w:val="00BD5DD3"/>
    <w:rsid w:val="00BD6226"/>
    <w:rsid w:val="00BD7094"/>
    <w:rsid w:val="00BD718E"/>
    <w:rsid w:val="00BE0811"/>
    <w:rsid w:val="00BE3E0F"/>
    <w:rsid w:val="00BE3ECB"/>
    <w:rsid w:val="00BE4AB8"/>
    <w:rsid w:val="00BE4D04"/>
    <w:rsid w:val="00BE6153"/>
    <w:rsid w:val="00BE6AA9"/>
    <w:rsid w:val="00BF13D7"/>
    <w:rsid w:val="00BF3B98"/>
    <w:rsid w:val="00BF511F"/>
    <w:rsid w:val="00BF629E"/>
    <w:rsid w:val="00BF7A1F"/>
    <w:rsid w:val="00BF7FBE"/>
    <w:rsid w:val="00C01521"/>
    <w:rsid w:val="00C032B0"/>
    <w:rsid w:val="00C04E8F"/>
    <w:rsid w:val="00C065E7"/>
    <w:rsid w:val="00C07C3A"/>
    <w:rsid w:val="00C07F16"/>
    <w:rsid w:val="00C10EC6"/>
    <w:rsid w:val="00C13BE6"/>
    <w:rsid w:val="00C13F03"/>
    <w:rsid w:val="00C1474F"/>
    <w:rsid w:val="00C21D77"/>
    <w:rsid w:val="00C227DF"/>
    <w:rsid w:val="00C24D2F"/>
    <w:rsid w:val="00C264A4"/>
    <w:rsid w:val="00C2770A"/>
    <w:rsid w:val="00C303D0"/>
    <w:rsid w:val="00C307C5"/>
    <w:rsid w:val="00C30C12"/>
    <w:rsid w:val="00C31267"/>
    <w:rsid w:val="00C315E7"/>
    <w:rsid w:val="00C33778"/>
    <w:rsid w:val="00C349B5"/>
    <w:rsid w:val="00C34D54"/>
    <w:rsid w:val="00C3532C"/>
    <w:rsid w:val="00C35443"/>
    <w:rsid w:val="00C36E04"/>
    <w:rsid w:val="00C4462B"/>
    <w:rsid w:val="00C46E62"/>
    <w:rsid w:val="00C52D35"/>
    <w:rsid w:val="00C5692D"/>
    <w:rsid w:val="00C56D05"/>
    <w:rsid w:val="00C579B8"/>
    <w:rsid w:val="00C60F51"/>
    <w:rsid w:val="00C62B3E"/>
    <w:rsid w:val="00C64680"/>
    <w:rsid w:val="00C653C5"/>
    <w:rsid w:val="00C65BE4"/>
    <w:rsid w:val="00C70255"/>
    <w:rsid w:val="00C70449"/>
    <w:rsid w:val="00C70A32"/>
    <w:rsid w:val="00C712BD"/>
    <w:rsid w:val="00C769DA"/>
    <w:rsid w:val="00C7763A"/>
    <w:rsid w:val="00C7793E"/>
    <w:rsid w:val="00C779DA"/>
    <w:rsid w:val="00C8238E"/>
    <w:rsid w:val="00C83508"/>
    <w:rsid w:val="00C8491D"/>
    <w:rsid w:val="00C87BA5"/>
    <w:rsid w:val="00C90010"/>
    <w:rsid w:val="00C902B2"/>
    <w:rsid w:val="00C9211B"/>
    <w:rsid w:val="00C93E85"/>
    <w:rsid w:val="00C96DA3"/>
    <w:rsid w:val="00C972FF"/>
    <w:rsid w:val="00CA078E"/>
    <w:rsid w:val="00CA10EE"/>
    <w:rsid w:val="00CA3399"/>
    <w:rsid w:val="00CA35D0"/>
    <w:rsid w:val="00CA5737"/>
    <w:rsid w:val="00CA7403"/>
    <w:rsid w:val="00CA7DE9"/>
    <w:rsid w:val="00CB0186"/>
    <w:rsid w:val="00CB0439"/>
    <w:rsid w:val="00CB1774"/>
    <w:rsid w:val="00CB2E83"/>
    <w:rsid w:val="00CB40C2"/>
    <w:rsid w:val="00CB7A67"/>
    <w:rsid w:val="00CB7F78"/>
    <w:rsid w:val="00CC1D90"/>
    <w:rsid w:val="00CC2124"/>
    <w:rsid w:val="00CD040D"/>
    <w:rsid w:val="00CD06CB"/>
    <w:rsid w:val="00CD0EEE"/>
    <w:rsid w:val="00CD3DA1"/>
    <w:rsid w:val="00CD414E"/>
    <w:rsid w:val="00CD56D9"/>
    <w:rsid w:val="00CD5D17"/>
    <w:rsid w:val="00CD5DB6"/>
    <w:rsid w:val="00CE1998"/>
    <w:rsid w:val="00CE2183"/>
    <w:rsid w:val="00CE2642"/>
    <w:rsid w:val="00CE5584"/>
    <w:rsid w:val="00CE6F8B"/>
    <w:rsid w:val="00CE6FFF"/>
    <w:rsid w:val="00CF649C"/>
    <w:rsid w:val="00CF6676"/>
    <w:rsid w:val="00D00FA9"/>
    <w:rsid w:val="00D0100A"/>
    <w:rsid w:val="00D01682"/>
    <w:rsid w:val="00D04D1F"/>
    <w:rsid w:val="00D050E4"/>
    <w:rsid w:val="00D077E0"/>
    <w:rsid w:val="00D11019"/>
    <w:rsid w:val="00D13A20"/>
    <w:rsid w:val="00D13BB6"/>
    <w:rsid w:val="00D15614"/>
    <w:rsid w:val="00D170E3"/>
    <w:rsid w:val="00D20227"/>
    <w:rsid w:val="00D2273D"/>
    <w:rsid w:val="00D23B00"/>
    <w:rsid w:val="00D2522D"/>
    <w:rsid w:val="00D3003B"/>
    <w:rsid w:val="00D305C2"/>
    <w:rsid w:val="00D318C8"/>
    <w:rsid w:val="00D31AE6"/>
    <w:rsid w:val="00D31BA8"/>
    <w:rsid w:val="00D32FF4"/>
    <w:rsid w:val="00D35615"/>
    <w:rsid w:val="00D373F8"/>
    <w:rsid w:val="00D40320"/>
    <w:rsid w:val="00D42D61"/>
    <w:rsid w:val="00D43946"/>
    <w:rsid w:val="00D43D58"/>
    <w:rsid w:val="00D45A32"/>
    <w:rsid w:val="00D45E79"/>
    <w:rsid w:val="00D47105"/>
    <w:rsid w:val="00D50746"/>
    <w:rsid w:val="00D51A2F"/>
    <w:rsid w:val="00D541D9"/>
    <w:rsid w:val="00D57CBD"/>
    <w:rsid w:val="00D6205E"/>
    <w:rsid w:val="00D63781"/>
    <w:rsid w:val="00D67B99"/>
    <w:rsid w:val="00D67DF6"/>
    <w:rsid w:val="00D740C3"/>
    <w:rsid w:val="00D74339"/>
    <w:rsid w:val="00D74543"/>
    <w:rsid w:val="00D75F57"/>
    <w:rsid w:val="00D76142"/>
    <w:rsid w:val="00D76A79"/>
    <w:rsid w:val="00D815D1"/>
    <w:rsid w:val="00D849F3"/>
    <w:rsid w:val="00D8587A"/>
    <w:rsid w:val="00D91259"/>
    <w:rsid w:val="00D91F19"/>
    <w:rsid w:val="00D92791"/>
    <w:rsid w:val="00D92FB7"/>
    <w:rsid w:val="00D93DF2"/>
    <w:rsid w:val="00D95EDD"/>
    <w:rsid w:val="00D971E0"/>
    <w:rsid w:val="00DA0BD9"/>
    <w:rsid w:val="00DA0C61"/>
    <w:rsid w:val="00DA1AFE"/>
    <w:rsid w:val="00DA2422"/>
    <w:rsid w:val="00DA3C1F"/>
    <w:rsid w:val="00DA5BE4"/>
    <w:rsid w:val="00DA716A"/>
    <w:rsid w:val="00DB1313"/>
    <w:rsid w:val="00DB187A"/>
    <w:rsid w:val="00DB28DB"/>
    <w:rsid w:val="00DB2D1B"/>
    <w:rsid w:val="00DB5A18"/>
    <w:rsid w:val="00DB7031"/>
    <w:rsid w:val="00DB7E9B"/>
    <w:rsid w:val="00DB7F5A"/>
    <w:rsid w:val="00DC07F1"/>
    <w:rsid w:val="00DC0AD8"/>
    <w:rsid w:val="00DC1300"/>
    <w:rsid w:val="00DC1EB7"/>
    <w:rsid w:val="00DC2EBF"/>
    <w:rsid w:val="00DC4A3E"/>
    <w:rsid w:val="00DC71D2"/>
    <w:rsid w:val="00DC7BC2"/>
    <w:rsid w:val="00DD2690"/>
    <w:rsid w:val="00DD492D"/>
    <w:rsid w:val="00DD7E5F"/>
    <w:rsid w:val="00DE019C"/>
    <w:rsid w:val="00DE2264"/>
    <w:rsid w:val="00DE2EB4"/>
    <w:rsid w:val="00DE7315"/>
    <w:rsid w:val="00DF0665"/>
    <w:rsid w:val="00DF2EA1"/>
    <w:rsid w:val="00DF3465"/>
    <w:rsid w:val="00DF5220"/>
    <w:rsid w:val="00DF60FE"/>
    <w:rsid w:val="00DF790A"/>
    <w:rsid w:val="00E00644"/>
    <w:rsid w:val="00E01853"/>
    <w:rsid w:val="00E021E8"/>
    <w:rsid w:val="00E0515B"/>
    <w:rsid w:val="00E07AE1"/>
    <w:rsid w:val="00E10703"/>
    <w:rsid w:val="00E11812"/>
    <w:rsid w:val="00E13FDD"/>
    <w:rsid w:val="00E14149"/>
    <w:rsid w:val="00E161FC"/>
    <w:rsid w:val="00E17D58"/>
    <w:rsid w:val="00E17E92"/>
    <w:rsid w:val="00E2348F"/>
    <w:rsid w:val="00E235B8"/>
    <w:rsid w:val="00E258E8"/>
    <w:rsid w:val="00E26A09"/>
    <w:rsid w:val="00E3101A"/>
    <w:rsid w:val="00E34B3F"/>
    <w:rsid w:val="00E42B3A"/>
    <w:rsid w:val="00E42C2C"/>
    <w:rsid w:val="00E445D7"/>
    <w:rsid w:val="00E51E8E"/>
    <w:rsid w:val="00E52894"/>
    <w:rsid w:val="00E52CF6"/>
    <w:rsid w:val="00E56E84"/>
    <w:rsid w:val="00E66A3E"/>
    <w:rsid w:val="00E67010"/>
    <w:rsid w:val="00E70618"/>
    <w:rsid w:val="00E70A58"/>
    <w:rsid w:val="00E713D7"/>
    <w:rsid w:val="00E7309B"/>
    <w:rsid w:val="00E73650"/>
    <w:rsid w:val="00E73CB5"/>
    <w:rsid w:val="00E74D26"/>
    <w:rsid w:val="00E751FC"/>
    <w:rsid w:val="00E762B3"/>
    <w:rsid w:val="00E76F57"/>
    <w:rsid w:val="00E7729E"/>
    <w:rsid w:val="00E82765"/>
    <w:rsid w:val="00E84E0B"/>
    <w:rsid w:val="00E855A5"/>
    <w:rsid w:val="00E868BC"/>
    <w:rsid w:val="00E91039"/>
    <w:rsid w:val="00E91CC8"/>
    <w:rsid w:val="00E928A1"/>
    <w:rsid w:val="00E9614D"/>
    <w:rsid w:val="00EA12F8"/>
    <w:rsid w:val="00EA3011"/>
    <w:rsid w:val="00EA341D"/>
    <w:rsid w:val="00EA491B"/>
    <w:rsid w:val="00EB28FC"/>
    <w:rsid w:val="00EB3E82"/>
    <w:rsid w:val="00EB4B45"/>
    <w:rsid w:val="00EB5D76"/>
    <w:rsid w:val="00EB6321"/>
    <w:rsid w:val="00EB69C2"/>
    <w:rsid w:val="00EB79A1"/>
    <w:rsid w:val="00EC0547"/>
    <w:rsid w:val="00EC2FA6"/>
    <w:rsid w:val="00EC3871"/>
    <w:rsid w:val="00EC4A43"/>
    <w:rsid w:val="00EC5859"/>
    <w:rsid w:val="00EC62F4"/>
    <w:rsid w:val="00EC7060"/>
    <w:rsid w:val="00EC7433"/>
    <w:rsid w:val="00ED02EB"/>
    <w:rsid w:val="00ED0826"/>
    <w:rsid w:val="00ED1D02"/>
    <w:rsid w:val="00ED1E19"/>
    <w:rsid w:val="00ED3722"/>
    <w:rsid w:val="00ED47FC"/>
    <w:rsid w:val="00ED7223"/>
    <w:rsid w:val="00EE30A9"/>
    <w:rsid w:val="00EE4808"/>
    <w:rsid w:val="00EE4AC8"/>
    <w:rsid w:val="00EE6859"/>
    <w:rsid w:val="00EE70A4"/>
    <w:rsid w:val="00EF32C3"/>
    <w:rsid w:val="00EF48ED"/>
    <w:rsid w:val="00F0117B"/>
    <w:rsid w:val="00F03ADC"/>
    <w:rsid w:val="00F04FC4"/>
    <w:rsid w:val="00F05937"/>
    <w:rsid w:val="00F100A2"/>
    <w:rsid w:val="00F107B8"/>
    <w:rsid w:val="00F10B11"/>
    <w:rsid w:val="00F121AF"/>
    <w:rsid w:val="00F136E2"/>
    <w:rsid w:val="00F149C9"/>
    <w:rsid w:val="00F16BA6"/>
    <w:rsid w:val="00F17067"/>
    <w:rsid w:val="00F202FA"/>
    <w:rsid w:val="00F21E25"/>
    <w:rsid w:val="00F2281D"/>
    <w:rsid w:val="00F232A9"/>
    <w:rsid w:val="00F24E8D"/>
    <w:rsid w:val="00F25CDF"/>
    <w:rsid w:val="00F260A8"/>
    <w:rsid w:val="00F26346"/>
    <w:rsid w:val="00F26396"/>
    <w:rsid w:val="00F26927"/>
    <w:rsid w:val="00F27BB1"/>
    <w:rsid w:val="00F32B07"/>
    <w:rsid w:val="00F33550"/>
    <w:rsid w:val="00F349A4"/>
    <w:rsid w:val="00F37FA6"/>
    <w:rsid w:val="00F37FCA"/>
    <w:rsid w:val="00F53D8F"/>
    <w:rsid w:val="00F618C8"/>
    <w:rsid w:val="00F6652C"/>
    <w:rsid w:val="00F67E19"/>
    <w:rsid w:val="00F72120"/>
    <w:rsid w:val="00F7250E"/>
    <w:rsid w:val="00F73910"/>
    <w:rsid w:val="00F81A46"/>
    <w:rsid w:val="00F82033"/>
    <w:rsid w:val="00F82F26"/>
    <w:rsid w:val="00F840D7"/>
    <w:rsid w:val="00F846E2"/>
    <w:rsid w:val="00F86B0C"/>
    <w:rsid w:val="00F87E55"/>
    <w:rsid w:val="00F93413"/>
    <w:rsid w:val="00F93B77"/>
    <w:rsid w:val="00F95DDB"/>
    <w:rsid w:val="00FA00A0"/>
    <w:rsid w:val="00FA0145"/>
    <w:rsid w:val="00FA2686"/>
    <w:rsid w:val="00FA2EB7"/>
    <w:rsid w:val="00FA36E5"/>
    <w:rsid w:val="00FA5AFD"/>
    <w:rsid w:val="00FB0845"/>
    <w:rsid w:val="00FB08E7"/>
    <w:rsid w:val="00FB0EED"/>
    <w:rsid w:val="00FB1297"/>
    <w:rsid w:val="00FB2768"/>
    <w:rsid w:val="00FB278F"/>
    <w:rsid w:val="00FB416F"/>
    <w:rsid w:val="00FB7524"/>
    <w:rsid w:val="00FB7D14"/>
    <w:rsid w:val="00FC16CF"/>
    <w:rsid w:val="00FC241A"/>
    <w:rsid w:val="00FC42CB"/>
    <w:rsid w:val="00FC4B9B"/>
    <w:rsid w:val="00FC6297"/>
    <w:rsid w:val="00FD0AF3"/>
    <w:rsid w:val="00FD199B"/>
    <w:rsid w:val="00FD326D"/>
    <w:rsid w:val="00FD32E6"/>
    <w:rsid w:val="00FD4E24"/>
    <w:rsid w:val="00FE09A6"/>
    <w:rsid w:val="00FE2169"/>
    <w:rsid w:val="00FE329B"/>
    <w:rsid w:val="00FE517D"/>
    <w:rsid w:val="00FE70B2"/>
    <w:rsid w:val="00FE7280"/>
    <w:rsid w:val="00FF079B"/>
    <w:rsid w:val="00FF13F1"/>
    <w:rsid w:val="00FF3138"/>
    <w:rsid w:val="00FF5DC1"/>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EE71B"/>
  <w15:docId w15:val="{F8CA883E-B5A6-4924-841C-CF003ABE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873AC"/>
    <w:rPr>
      <w:rFonts w:ascii="Times New Roman" w:eastAsia="Times New Roman" w:hAnsi="Times New Roman"/>
      <w:sz w:val="24"/>
      <w:szCs w:val="24"/>
      <w:lang w:val="lt-LT" w:eastAsia="lt-LT"/>
    </w:rPr>
  </w:style>
  <w:style w:type="paragraph" w:styleId="Antrat1">
    <w:name w:val="heading 1"/>
    <w:basedOn w:val="prastasis"/>
    <w:next w:val="prastasis"/>
    <w:link w:val="Antrat1Diagrama"/>
    <w:uiPriority w:val="1"/>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9"/>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iPriority w:val="99"/>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1"/>
    <w:rsid w:val="005760C2"/>
    <w:rPr>
      <w:rFonts w:ascii="Cambria" w:eastAsia="Times New Roman" w:hAnsi="Cambria" w:cs="Times New Roman"/>
      <w:b/>
      <w:bCs/>
      <w:kern w:val="32"/>
      <w:sz w:val="32"/>
      <w:szCs w:val="32"/>
    </w:rPr>
  </w:style>
  <w:style w:type="character" w:customStyle="1" w:styleId="Antrat2Diagrama">
    <w:name w:val="Antraštė 2 Diagrama"/>
    <w:link w:val="Antrat2"/>
    <w:uiPriority w:val="99"/>
    <w:rsid w:val="005760C2"/>
    <w:rPr>
      <w:rFonts w:ascii="Cambria" w:eastAsia="Times New Roman" w:hAnsi="Cambria" w:cs="Times New Roman"/>
      <w:b/>
      <w:bCs/>
      <w:i/>
      <w:iCs/>
      <w:sz w:val="28"/>
      <w:szCs w:val="28"/>
    </w:rPr>
  </w:style>
  <w:style w:type="character" w:customStyle="1" w:styleId="Antrat3Diagrama">
    <w:name w:val="Antraštė 3 Diagrama"/>
    <w:link w:val="Antrat3"/>
    <w:uiPriority w:val="99"/>
    <w:rsid w:val="005760C2"/>
    <w:rPr>
      <w:rFonts w:ascii="Cambria" w:eastAsia="Times New Roman" w:hAnsi="Cambria" w:cs="Times New Roman"/>
      <w:b/>
      <w:bCs/>
      <w:sz w:val="26"/>
      <w:szCs w:val="26"/>
    </w:rPr>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1"/>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val="lt-LT"/>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val="lt-LT"/>
    </w:rPr>
  </w:style>
  <w:style w:type="paragraph" w:styleId="prastasiniatinklio">
    <w:name w:val="Normal (Web)"/>
    <w:basedOn w:val="prastasis"/>
    <w:uiPriority w:val="99"/>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paragraph" w:styleId="Turinioantrat">
    <w:name w:val="TOC Heading"/>
    <w:basedOn w:val="Antrat1"/>
    <w:next w:val="prastasis"/>
    <w:uiPriority w:val="99"/>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lang w:val="lt-LT" w:eastAsia="lt-LT"/>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lang w:val="lt-LT" w:eastAsia="lt-LT"/>
    </w:rPr>
  </w:style>
  <w:style w:type="paragraph" w:customStyle="1" w:styleId="ColorfulList-Accent11">
    <w:name w:val="Colorful List - Accent 11"/>
    <w:basedOn w:val="prastasis"/>
    <w:uiPriority w:val="99"/>
    <w:qFormat/>
    <w:rsid w:val="007018FB"/>
    <w:pPr>
      <w:ind w:left="720"/>
    </w:pPr>
  </w:style>
  <w:style w:type="character" w:styleId="Emfaz">
    <w:name w:val="Emphasis"/>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Sraopastraipa1">
    <w:name w:val="Sąrašo pastraipa1"/>
    <w:basedOn w:val="prastasis"/>
    <w:uiPriority w:val="99"/>
    <w:rsid w:val="009F36B9"/>
    <w:pPr>
      <w:ind w:left="720"/>
    </w:pPr>
    <w:rPr>
      <w:lang w:val="en-GB" w:eastAsia="en-US"/>
    </w:rPr>
  </w:style>
  <w:style w:type="character" w:customStyle="1" w:styleId="hps">
    <w:name w:val="hps"/>
    <w:uiPriority w:val="99"/>
    <w:rsid w:val="009F36B9"/>
  </w:style>
  <w:style w:type="paragraph" w:customStyle="1" w:styleId="TableParagraph">
    <w:name w:val="Table Paragraph"/>
    <w:basedOn w:val="prastasis"/>
    <w:autoRedefine/>
    <w:uiPriority w:val="1"/>
    <w:qFormat/>
    <w:rsid w:val="009B767A"/>
    <w:pPr>
      <w:widowControl w:val="0"/>
    </w:pPr>
    <w:rPr>
      <w:rFonts w:eastAsia="Calibri"/>
      <w:spacing w:val="-1"/>
      <w:szCs w:val="22"/>
      <w:lang w:val="en-US" w:eastAsia="en-US"/>
    </w:rPr>
  </w:style>
  <w:style w:type="character" w:customStyle="1" w:styleId="HeaderChar">
    <w:name w:val="Header Char"/>
    <w:uiPriority w:val="99"/>
    <w:semiHidden/>
    <w:rsid w:val="00ED3722"/>
    <w:rPr>
      <w:rFonts w:eastAsia="Times New Roman"/>
      <w:lang w:eastAsia="en-US"/>
    </w:rPr>
  </w:style>
  <w:style w:type="table" w:customStyle="1" w:styleId="TableNormal9">
    <w:name w:val="Table Normal9"/>
    <w:uiPriority w:val="2"/>
    <w:semiHidden/>
    <w:unhideWhenUsed/>
    <w:qFormat/>
    <w:rsid w:val="008547C1"/>
    <w:pPr>
      <w:widowControl w:val="0"/>
    </w:pPr>
    <w:rPr>
      <w:sz w:val="22"/>
      <w:szCs w:val="22"/>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B8"/>
    <w:pPr>
      <w:widowControl w:val="0"/>
    </w:pPr>
    <w:rPr>
      <w:sz w:val="22"/>
      <w:szCs w:val="22"/>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658CE"/>
    <w:pPr>
      <w:widowControl w:val="0"/>
    </w:pPr>
    <w:rPr>
      <w:sz w:val="22"/>
      <w:szCs w:val="22"/>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658CE"/>
    <w:pPr>
      <w:widowControl w:val="0"/>
    </w:pPr>
    <w:rPr>
      <w:sz w:val="22"/>
      <w:szCs w:val="22"/>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658CE"/>
    <w:pPr>
      <w:widowControl w:val="0"/>
    </w:pPr>
    <w:rPr>
      <w:sz w:val="22"/>
      <w:szCs w:val="22"/>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658CE"/>
    <w:pPr>
      <w:widowControl w:val="0"/>
    </w:pPr>
    <w:rPr>
      <w:sz w:val="22"/>
      <w:szCs w:val="22"/>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658CE"/>
    <w:pPr>
      <w:widowControl w:val="0"/>
    </w:pPr>
    <w:rPr>
      <w:sz w:val="22"/>
      <w:szCs w:val="22"/>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658CE"/>
    <w:pPr>
      <w:widowControl w:val="0"/>
    </w:pPr>
    <w:rPr>
      <w:sz w:val="22"/>
      <w:szCs w:val="22"/>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658CE"/>
    <w:pPr>
      <w:widowControl w:val="0"/>
    </w:pPr>
    <w:rPr>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93024197">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FAD1B-1AE3-4AED-BA2A-7410832B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41</Pages>
  <Words>64896</Words>
  <Characters>36992</Characters>
  <Application>Microsoft Office Word</Application>
  <DocSecurity>0</DocSecurity>
  <Lines>308</Lines>
  <Paragraphs>203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101685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4</cp:revision>
  <cp:lastPrinted>2018-02-22T14:21:00Z</cp:lastPrinted>
  <dcterms:created xsi:type="dcterms:W3CDTF">2018-08-26T19:44:00Z</dcterms:created>
  <dcterms:modified xsi:type="dcterms:W3CDTF">2021-08-31T12:46:00Z</dcterms:modified>
</cp:coreProperties>
</file>