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DE0" w:rsidRDefault="00913DE0" w:rsidP="00F31707">
      <w:pPr>
        <w:spacing w:line="240" w:lineRule="auto"/>
        <w:rPr>
          <w:rFonts w:cs="Times New Roman"/>
          <w:sz w:val="20"/>
          <w:lang w:val="lt-LT"/>
        </w:rPr>
      </w:pPr>
    </w:p>
    <w:p w:rsidR="00521DAF" w:rsidRPr="000F1E23" w:rsidRDefault="00521DAF" w:rsidP="00F31707">
      <w:pPr>
        <w:spacing w:line="240" w:lineRule="auto"/>
        <w:rPr>
          <w:rFonts w:cs="Times New Roman"/>
          <w:sz w:val="20"/>
          <w:lang w:val="lt-LT"/>
        </w:rPr>
      </w:pPr>
    </w:p>
    <w:p w:rsidR="00521DAF" w:rsidRPr="000F1E23" w:rsidRDefault="00521DAF" w:rsidP="00F31707">
      <w:pPr>
        <w:spacing w:line="240" w:lineRule="auto"/>
        <w:rPr>
          <w:rFonts w:cs="Times New Roman"/>
          <w:b/>
          <w:bCs/>
          <w:sz w:val="28"/>
          <w:szCs w:val="28"/>
          <w:lang w:val="lt-LT"/>
        </w:rPr>
      </w:pPr>
      <w:r w:rsidRPr="000F1E23">
        <w:rPr>
          <w:rFonts w:cs="Times New Roman"/>
          <w:b/>
          <w:bCs/>
          <w:sz w:val="28"/>
          <w:szCs w:val="28"/>
          <w:lang w:val="lt-LT"/>
        </w:rPr>
        <w:t>BALDŽIAUS MODULINĖ PROFESINIO MOKYMO PROGRAMA</w:t>
      </w:r>
    </w:p>
    <w:p w:rsidR="00521DAF" w:rsidRPr="00521DAF" w:rsidRDefault="00521DAF" w:rsidP="00F31707">
      <w:pPr>
        <w:widowControl/>
        <w:spacing w:line="240" w:lineRule="auto"/>
        <w:rPr>
          <w:rFonts w:eastAsia="Times New Roman" w:cs="Times New Roman"/>
          <w:b/>
          <w:bCs/>
          <w:sz w:val="20"/>
          <w:szCs w:val="20"/>
          <w:lang w:val="lt-LT" w:eastAsia="lt-LT"/>
        </w:rPr>
      </w:pPr>
      <w:r w:rsidRPr="00521DAF">
        <w:rPr>
          <w:rFonts w:eastAsia="Times New Roman" w:cs="Times New Roman"/>
          <w:b/>
          <w:bCs/>
          <w:sz w:val="20"/>
          <w:szCs w:val="20"/>
          <w:lang w:val="lt-LT" w:eastAsia="lt-LT"/>
        </w:rPr>
        <w:t>____________________________</w:t>
      </w:r>
    </w:p>
    <w:p w:rsidR="00521DAF" w:rsidRPr="00521DAF" w:rsidRDefault="00521DAF" w:rsidP="00F31707">
      <w:pPr>
        <w:widowControl/>
        <w:spacing w:line="240" w:lineRule="auto"/>
        <w:rPr>
          <w:rFonts w:eastAsia="Times New Roman" w:cs="Times New Roman"/>
          <w:i/>
          <w:sz w:val="20"/>
          <w:szCs w:val="20"/>
          <w:lang w:val="lt-LT" w:eastAsia="lt-LT"/>
        </w:rPr>
      </w:pPr>
      <w:r w:rsidRPr="00521DAF">
        <w:rPr>
          <w:rFonts w:eastAsia="Times New Roman" w:cs="Times New Roman"/>
          <w:i/>
          <w:sz w:val="20"/>
          <w:szCs w:val="20"/>
          <w:lang w:val="lt-LT" w:eastAsia="lt-LT"/>
        </w:rPr>
        <w:t>(Programos pavadinimas)</w:t>
      </w:r>
    </w:p>
    <w:p w:rsidR="001F27FB" w:rsidRPr="000F1E23" w:rsidRDefault="001F27FB" w:rsidP="00F31707">
      <w:pPr>
        <w:spacing w:line="240" w:lineRule="auto"/>
        <w:rPr>
          <w:rFonts w:cs="Times New Roman"/>
          <w:lang w:val="lt-LT"/>
        </w:rPr>
      </w:pPr>
    </w:p>
    <w:p w:rsidR="00B23E46" w:rsidRDefault="00B23E46" w:rsidP="00F31707">
      <w:pPr>
        <w:spacing w:line="240" w:lineRule="auto"/>
        <w:rPr>
          <w:rFonts w:cs="Times New Roman"/>
          <w:lang w:val="lt-LT"/>
        </w:rPr>
      </w:pPr>
    </w:p>
    <w:p w:rsidR="00FF588E" w:rsidRPr="000F1E23" w:rsidRDefault="00FF588E" w:rsidP="00F31707">
      <w:pPr>
        <w:spacing w:line="240" w:lineRule="auto"/>
        <w:rPr>
          <w:rFonts w:cs="Times New Roman"/>
          <w:lang w:val="lt-LT"/>
        </w:rPr>
      </w:pPr>
    </w:p>
    <w:p w:rsidR="00521DAF" w:rsidRPr="00521DAF" w:rsidRDefault="00521DAF" w:rsidP="00F31707">
      <w:pPr>
        <w:widowControl/>
        <w:spacing w:line="240" w:lineRule="auto"/>
        <w:rPr>
          <w:rFonts w:eastAsia="Times New Roman" w:cs="Times New Roman"/>
          <w:szCs w:val="24"/>
          <w:lang w:val="lt-LT" w:eastAsia="lt-LT"/>
        </w:rPr>
      </w:pPr>
      <w:r w:rsidRPr="00521DAF">
        <w:rPr>
          <w:rFonts w:eastAsia="Times New Roman" w:cs="Times New Roman"/>
          <w:szCs w:val="24"/>
          <w:lang w:val="lt-LT" w:eastAsia="lt-LT"/>
        </w:rPr>
        <w:t>Programos valstybinis kodas ir apimtis mokymosi kreditais:</w:t>
      </w:r>
    </w:p>
    <w:p w:rsidR="00521DAF" w:rsidRPr="000F1E23" w:rsidRDefault="00521DAF" w:rsidP="00F31707">
      <w:pPr>
        <w:spacing w:line="240" w:lineRule="auto"/>
        <w:rPr>
          <w:rFonts w:cs="Times New Roman"/>
          <w:lang w:val="lt-LT"/>
        </w:rPr>
      </w:pPr>
    </w:p>
    <w:p w:rsidR="00521DAF" w:rsidRDefault="001F27FB"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M43072201, M44072201</w:t>
      </w:r>
      <w:r w:rsidR="00521DAF">
        <w:rPr>
          <w:rFonts w:eastAsia="Times New Roman" w:cs="Times New Roman"/>
          <w:szCs w:val="24"/>
          <w:lang w:val="lt-LT" w:eastAsia="lt-LT"/>
        </w:rPr>
        <w:t xml:space="preserve"> – programa, skirta pirminiam profesiniam mokymui, 110 mokymosi kreditų</w:t>
      </w:r>
    </w:p>
    <w:p w:rsidR="001F27FB" w:rsidRPr="00521DAF" w:rsidRDefault="00931B0B" w:rsidP="00F31707">
      <w:pPr>
        <w:spacing w:line="240" w:lineRule="auto"/>
        <w:rPr>
          <w:rFonts w:cs="Times New Roman"/>
          <w:i/>
          <w:lang w:val="lt-LT"/>
        </w:rPr>
      </w:pPr>
      <w:r>
        <w:t>T43072201</w:t>
      </w:r>
      <w:r w:rsidR="001F27FB" w:rsidRPr="00521DAF">
        <w:rPr>
          <w:rFonts w:cs="Times New Roman"/>
          <w:lang w:val="lt-LT"/>
        </w:rPr>
        <w:t xml:space="preserve"> </w:t>
      </w:r>
      <w:r w:rsidR="00521DAF">
        <w:rPr>
          <w:rFonts w:cs="Times New Roman"/>
          <w:lang w:val="lt-LT"/>
        </w:rPr>
        <w:t>– programa, skirta tęstiniam profesiniam mokymui, 9</w:t>
      </w:r>
      <w:r w:rsidR="008115F6">
        <w:rPr>
          <w:rFonts w:cs="Times New Roman"/>
          <w:lang w:val="lt-LT"/>
        </w:rPr>
        <w:t>0</w:t>
      </w:r>
      <w:r w:rsidR="00521DAF">
        <w:rPr>
          <w:rFonts w:cs="Times New Roman"/>
          <w:lang w:val="lt-LT"/>
        </w:rPr>
        <w:t xml:space="preserve"> mokymosi kredit</w:t>
      </w:r>
      <w:r w:rsidR="00BE2250">
        <w:rPr>
          <w:rFonts w:cs="Times New Roman"/>
          <w:lang w:val="lt-LT"/>
        </w:rPr>
        <w:t>ų</w:t>
      </w:r>
    </w:p>
    <w:p w:rsidR="00B23E46" w:rsidRPr="000F1E23" w:rsidRDefault="00B23E46" w:rsidP="00F31707">
      <w:pPr>
        <w:spacing w:line="240" w:lineRule="auto"/>
        <w:rPr>
          <w:rFonts w:cs="Times New Roman"/>
          <w:lang w:val="lt-LT"/>
        </w:rPr>
      </w:pPr>
    </w:p>
    <w:p w:rsidR="001F27FB" w:rsidRPr="000F1E23" w:rsidRDefault="001F27FB" w:rsidP="00F31707">
      <w:pPr>
        <w:spacing w:line="240" w:lineRule="auto"/>
        <w:rPr>
          <w:rFonts w:cs="Times New Roman"/>
          <w:i/>
          <w:lang w:val="lt-LT"/>
        </w:rPr>
      </w:pPr>
      <w:r w:rsidRPr="000F1E23">
        <w:rPr>
          <w:rFonts w:cs="Times New Roman"/>
          <w:lang w:val="lt-LT"/>
        </w:rPr>
        <w:t>Kvalifikacijos pavadinimas – baldžius</w:t>
      </w:r>
    </w:p>
    <w:p w:rsidR="00B23E46" w:rsidRPr="000F1E23" w:rsidRDefault="00B23E46" w:rsidP="00F31707">
      <w:pPr>
        <w:spacing w:line="240" w:lineRule="auto"/>
        <w:rPr>
          <w:rFonts w:cs="Times New Roman"/>
          <w:color w:val="000000"/>
          <w:lang w:val="lt-LT"/>
        </w:rPr>
      </w:pPr>
    </w:p>
    <w:p w:rsidR="001F27FB" w:rsidRPr="000F1E23" w:rsidRDefault="001F27FB" w:rsidP="00F31707">
      <w:pPr>
        <w:spacing w:line="240" w:lineRule="auto"/>
        <w:rPr>
          <w:rFonts w:cs="Times New Roman"/>
          <w:i/>
          <w:color w:val="000000"/>
          <w:lang w:val="lt-LT"/>
        </w:rPr>
      </w:pPr>
      <w:r w:rsidRPr="000F1E23">
        <w:rPr>
          <w:rFonts w:cs="Times New Roman"/>
          <w:color w:val="000000"/>
          <w:lang w:val="lt-LT"/>
        </w:rPr>
        <w:t>Kvalifikacijos lygis pagal Lietuvos kvalifikacijų sandarą (LTKS)</w:t>
      </w:r>
      <w:r w:rsidR="00F31707">
        <w:rPr>
          <w:rFonts w:cs="Times New Roman"/>
          <w:color w:val="000000"/>
          <w:lang w:val="lt-LT"/>
        </w:rPr>
        <w:t xml:space="preserve"> </w:t>
      </w:r>
      <w:r w:rsidRPr="000F1E23">
        <w:rPr>
          <w:rFonts w:cs="Times New Roman"/>
          <w:color w:val="000000"/>
          <w:lang w:val="lt-LT"/>
        </w:rPr>
        <w:t>– IV</w:t>
      </w:r>
    </w:p>
    <w:p w:rsidR="001F27FB" w:rsidRPr="000F1E23" w:rsidRDefault="001F27FB" w:rsidP="00F31707">
      <w:pPr>
        <w:spacing w:line="240" w:lineRule="auto"/>
        <w:rPr>
          <w:rFonts w:cs="Times New Roman"/>
          <w:lang w:val="lt-LT"/>
        </w:rPr>
      </w:pPr>
    </w:p>
    <w:p w:rsidR="00521DAF" w:rsidRDefault="001F27FB" w:rsidP="00F31707">
      <w:pPr>
        <w:spacing w:line="240" w:lineRule="auto"/>
        <w:rPr>
          <w:rFonts w:cs="Times New Roman"/>
          <w:lang w:val="lt-LT"/>
        </w:rPr>
      </w:pPr>
      <w:r w:rsidRPr="000F1E23">
        <w:rPr>
          <w:rFonts w:cs="Times New Roman"/>
          <w:lang w:val="lt-LT"/>
        </w:rPr>
        <w:t>Minimalus reikalaujamas išsil</w:t>
      </w:r>
      <w:r w:rsidR="00521DAF">
        <w:rPr>
          <w:rFonts w:cs="Times New Roman"/>
          <w:lang w:val="lt-LT"/>
        </w:rPr>
        <w:t>avinimas kvalifikacijai įgyti:</w:t>
      </w:r>
    </w:p>
    <w:p w:rsidR="00521DAF" w:rsidRDefault="00521DAF" w:rsidP="00F31707">
      <w:pPr>
        <w:spacing w:line="240" w:lineRule="auto"/>
        <w:rPr>
          <w:rFonts w:cs="Times New Roman"/>
          <w:lang w:val="lt-LT"/>
        </w:rPr>
      </w:pPr>
    </w:p>
    <w:p w:rsidR="00F31707" w:rsidRDefault="00746433" w:rsidP="00F31707">
      <w:pPr>
        <w:spacing w:line="240" w:lineRule="auto"/>
        <w:rPr>
          <w:rFonts w:eastAsia="Times New Roman" w:cs="Times New Roman"/>
          <w:szCs w:val="24"/>
          <w:lang w:val="lt-LT" w:eastAsia="lt-LT"/>
        </w:rPr>
      </w:pPr>
      <w:r>
        <w:rPr>
          <w:rFonts w:eastAsia="Times New Roman" w:cs="Times New Roman"/>
          <w:szCs w:val="24"/>
          <w:lang w:val="lt-LT" w:eastAsia="lt-LT"/>
        </w:rPr>
        <w:t xml:space="preserve">M43072201 – </w:t>
      </w:r>
      <w:r w:rsidR="001F27FB" w:rsidRPr="000F1E23">
        <w:rPr>
          <w:rFonts w:eastAsia="Times New Roman" w:cs="Times New Roman"/>
          <w:szCs w:val="24"/>
          <w:lang w:val="lt-LT" w:eastAsia="lt-LT"/>
        </w:rPr>
        <w:t>įgytas pagrindinis išsilavinimas ir mokymasis vidurinio ugdymo programoje</w:t>
      </w:r>
    </w:p>
    <w:p w:rsidR="001F27FB" w:rsidRPr="000F1E23" w:rsidRDefault="00746433" w:rsidP="00F31707">
      <w:pPr>
        <w:spacing w:line="240" w:lineRule="auto"/>
        <w:rPr>
          <w:rFonts w:cs="Times New Roman"/>
          <w:i/>
          <w:lang w:val="lt-LT"/>
        </w:rPr>
      </w:pPr>
      <w:r>
        <w:rPr>
          <w:rFonts w:eastAsia="Times New Roman" w:cs="Times New Roman"/>
          <w:szCs w:val="24"/>
          <w:lang w:val="lt-LT" w:eastAsia="lt-LT"/>
        </w:rPr>
        <w:t xml:space="preserve">M44072201 – </w:t>
      </w:r>
      <w:r w:rsidR="00B23E46" w:rsidRPr="000F1E23">
        <w:rPr>
          <w:rFonts w:eastAsia="Times New Roman" w:cs="Times New Roman"/>
          <w:szCs w:val="24"/>
          <w:lang w:val="lt-LT" w:eastAsia="lt-LT"/>
        </w:rPr>
        <w:t>vidurinis išsilavinimas</w:t>
      </w:r>
    </w:p>
    <w:p w:rsidR="001F27FB" w:rsidRPr="000F1E23" w:rsidRDefault="001F27FB" w:rsidP="00F31707">
      <w:pPr>
        <w:spacing w:line="240" w:lineRule="auto"/>
        <w:rPr>
          <w:rFonts w:cs="Times New Roman"/>
          <w:lang w:val="lt-LT"/>
        </w:rPr>
      </w:pPr>
    </w:p>
    <w:p w:rsidR="001F27FB" w:rsidRPr="000F1E23" w:rsidRDefault="001F27FB" w:rsidP="00F31707">
      <w:pPr>
        <w:spacing w:line="240" w:lineRule="auto"/>
        <w:rPr>
          <w:rFonts w:cs="Times New Roman"/>
          <w:lang w:val="lt-LT"/>
        </w:rPr>
      </w:pPr>
      <w:r w:rsidRPr="000F1E23">
        <w:rPr>
          <w:rFonts w:cs="Times New Roman"/>
          <w:lang w:val="lt-LT"/>
        </w:rPr>
        <w:t xml:space="preserve">Reikalavimai profesinei patirčiai (jei taikomi) </w:t>
      </w:r>
      <w:r w:rsidRPr="000F1E23">
        <w:rPr>
          <w:rFonts w:cs="Times New Roman"/>
          <w:i/>
          <w:lang w:val="lt-LT"/>
        </w:rPr>
        <w:t xml:space="preserve">– </w:t>
      </w:r>
      <w:r w:rsidRPr="000F1E23">
        <w:rPr>
          <w:rFonts w:cs="Times New Roman"/>
          <w:lang w:val="lt-LT"/>
        </w:rPr>
        <w:t>n</w:t>
      </w:r>
      <w:r w:rsidR="00521DAF">
        <w:rPr>
          <w:rFonts w:cs="Times New Roman"/>
          <w:lang w:val="lt-LT"/>
        </w:rPr>
        <w:t>ėra</w:t>
      </w:r>
    </w:p>
    <w:p w:rsidR="001F27FB" w:rsidRPr="000F1E23" w:rsidRDefault="001F27FB" w:rsidP="00F31707">
      <w:pPr>
        <w:spacing w:line="240" w:lineRule="auto"/>
        <w:rPr>
          <w:rFonts w:cs="Times New Roman"/>
          <w:lang w:val="lt-LT"/>
        </w:rPr>
      </w:pPr>
    </w:p>
    <w:p w:rsidR="001F27FB" w:rsidRPr="000F1E23" w:rsidRDefault="001F27FB" w:rsidP="00F31707">
      <w:pPr>
        <w:spacing w:line="240" w:lineRule="auto"/>
        <w:rPr>
          <w:rFonts w:cs="Times New Roman"/>
          <w:lang w:val="lt-LT"/>
        </w:rPr>
      </w:pPr>
    </w:p>
    <w:p w:rsidR="001F27FB" w:rsidRPr="000F1E23" w:rsidRDefault="001F27FB" w:rsidP="00F31707">
      <w:pPr>
        <w:spacing w:line="240" w:lineRule="auto"/>
        <w:rPr>
          <w:rFonts w:cs="Times New Roman"/>
          <w:lang w:val="lt-LT"/>
        </w:rPr>
      </w:pPr>
    </w:p>
    <w:p w:rsidR="001F27FB" w:rsidRPr="000F1E23" w:rsidRDefault="001F27FB" w:rsidP="00F31707">
      <w:pPr>
        <w:spacing w:line="240" w:lineRule="auto"/>
        <w:rPr>
          <w:rFonts w:cs="Times New Roman"/>
          <w:lang w:val="lt-LT"/>
        </w:rPr>
      </w:pPr>
    </w:p>
    <w:p w:rsidR="001F27FB" w:rsidRDefault="001F27FB" w:rsidP="00F31707">
      <w:pPr>
        <w:spacing w:line="240" w:lineRule="auto"/>
        <w:rPr>
          <w:rFonts w:cs="Times New Roman"/>
          <w:lang w:val="lt-LT"/>
        </w:rPr>
      </w:pPr>
    </w:p>
    <w:p w:rsidR="00FF588E" w:rsidRDefault="00FF588E" w:rsidP="00F31707">
      <w:pPr>
        <w:spacing w:line="240" w:lineRule="auto"/>
        <w:rPr>
          <w:rFonts w:cs="Times New Roman"/>
          <w:lang w:val="lt-LT"/>
        </w:rPr>
      </w:pPr>
    </w:p>
    <w:p w:rsidR="00FF588E" w:rsidRDefault="00FF588E" w:rsidP="00F31707">
      <w:pPr>
        <w:spacing w:line="240" w:lineRule="auto"/>
        <w:rPr>
          <w:rFonts w:cs="Times New Roman"/>
          <w:lang w:val="lt-LT"/>
        </w:rPr>
      </w:pPr>
    </w:p>
    <w:p w:rsidR="00F31707" w:rsidRDefault="00F31707" w:rsidP="00F31707">
      <w:pPr>
        <w:spacing w:line="240" w:lineRule="auto"/>
        <w:rPr>
          <w:rFonts w:cs="Times New Roman"/>
          <w:lang w:val="lt-LT"/>
        </w:rPr>
      </w:pPr>
    </w:p>
    <w:p w:rsidR="00F31707" w:rsidRDefault="00F31707" w:rsidP="00F31707">
      <w:pPr>
        <w:spacing w:line="240" w:lineRule="auto"/>
        <w:rPr>
          <w:rFonts w:cs="Times New Roman"/>
          <w:lang w:val="lt-LT"/>
        </w:rPr>
      </w:pPr>
    </w:p>
    <w:p w:rsidR="00F31707" w:rsidRDefault="00F31707" w:rsidP="00F31707">
      <w:pPr>
        <w:spacing w:line="240" w:lineRule="auto"/>
        <w:rPr>
          <w:rFonts w:cs="Times New Roman"/>
          <w:lang w:val="lt-LT"/>
        </w:rPr>
      </w:pPr>
    </w:p>
    <w:p w:rsidR="00F31707" w:rsidRDefault="00F31707" w:rsidP="00F31707">
      <w:pPr>
        <w:spacing w:line="240" w:lineRule="auto"/>
        <w:rPr>
          <w:rFonts w:cs="Times New Roman"/>
          <w:lang w:val="lt-LT"/>
        </w:rPr>
      </w:pPr>
    </w:p>
    <w:p w:rsidR="00F31707" w:rsidRDefault="00F31707" w:rsidP="00F31707">
      <w:pPr>
        <w:spacing w:line="240" w:lineRule="auto"/>
        <w:rPr>
          <w:rFonts w:cs="Times New Roman"/>
          <w:lang w:val="lt-LT"/>
        </w:rPr>
      </w:pPr>
    </w:p>
    <w:p w:rsidR="00F31707" w:rsidRDefault="00F31707" w:rsidP="00F31707">
      <w:pPr>
        <w:spacing w:line="240" w:lineRule="auto"/>
        <w:rPr>
          <w:rFonts w:cs="Times New Roman"/>
          <w:lang w:val="lt-LT"/>
        </w:rPr>
      </w:pPr>
    </w:p>
    <w:p w:rsidR="00F31707" w:rsidRDefault="00F31707" w:rsidP="00F31707">
      <w:pPr>
        <w:spacing w:line="240" w:lineRule="auto"/>
        <w:rPr>
          <w:rFonts w:cs="Times New Roman"/>
          <w:lang w:val="lt-LT"/>
        </w:rPr>
      </w:pPr>
    </w:p>
    <w:p w:rsidR="00F31707" w:rsidRDefault="00F31707" w:rsidP="00F31707">
      <w:pPr>
        <w:spacing w:line="240" w:lineRule="auto"/>
        <w:rPr>
          <w:rFonts w:cs="Times New Roman"/>
          <w:lang w:val="lt-LT"/>
        </w:rPr>
      </w:pPr>
    </w:p>
    <w:p w:rsidR="00F31707" w:rsidRDefault="00F31707" w:rsidP="00F31707">
      <w:pPr>
        <w:spacing w:line="240" w:lineRule="auto"/>
        <w:rPr>
          <w:rFonts w:cs="Times New Roman"/>
          <w:lang w:val="lt-LT"/>
        </w:rPr>
      </w:pPr>
    </w:p>
    <w:p w:rsidR="00F31707" w:rsidRDefault="00F31707" w:rsidP="00F31707">
      <w:pPr>
        <w:spacing w:line="240" w:lineRule="auto"/>
        <w:rPr>
          <w:rFonts w:cs="Times New Roman"/>
          <w:lang w:val="lt-LT"/>
        </w:rPr>
      </w:pPr>
    </w:p>
    <w:p w:rsidR="00F31707" w:rsidRDefault="00F31707" w:rsidP="00F31707">
      <w:pPr>
        <w:spacing w:line="240" w:lineRule="auto"/>
        <w:rPr>
          <w:rFonts w:cs="Times New Roman"/>
          <w:lang w:val="lt-LT"/>
        </w:rPr>
      </w:pPr>
    </w:p>
    <w:p w:rsidR="00FF588E" w:rsidRPr="000F1E23" w:rsidRDefault="00FF588E" w:rsidP="00F31707">
      <w:pPr>
        <w:spacing w:line="240" w:lineRule="auto"/>
        <w:rPr>
          <w:rFonts w:cs="Times New Roman"/>
          <w:lang w:val="lt-LT"/>
        </w:rPr>
      </w:pPr>
    </w:p>
    <w:p w:rsidR="001F27FB" w:rsidRPr="000F1E23" w:rsidRDefault="001F27FB" w:rsidP="00F31707">
      <w:pPr>
        <w:spacing w:line="240" w:lineRule="auto"/>
        <w:rPr>
          <w:rFonts w:cs="Times New Roman"/>
          <w:lang w:val="lt-LT"/>
        </w:rPr>
      </w:pPr>
    </w:p>
    <w:p w:rsidR="001F27FB" w:rsidRPr="000F1E23" w:rsidRDefault="001F27FB" w:rsidP="00F31707">
      <w:pPr>
        <w:spacing w:line="240" w:lineRule="auto"/>
        <w:rPr>
          <w:rFonts w:cs="Times New Roman"/>
          <w:lang w:val="lt-LT"/>
        </w:rPr>
      </w:pPr>
    </w:p>
    <w:p w:rsidR="001F27FB" w:rsidRPr="000F1E23" w:rsidRDefault="001F27FB" w:rsidP="00F31707">
      <w:pPr>
        <w:spacing w:line="240" w:lineRule="auto"/>
        <w:rPr>
          <w:rFonts w:cs="Times New Roman"/>
          <w:lang w:val="lt-LT"/>
        </w:rPr>
      </w:pPr>
    </w:p>
    <w:p w:rsidR="00B23E46" w:rsidRPr="000F1E23" w:rsidRDefault="00B23E46" w:rsidP="00F31707">
      <w:pPr>
        <w:spacing w:line="240" w:lineRule="auto"/>
        <w:jc w:val="both"/>
        <w:rPr>
          <w:rFonts w:eastAsia="Times New Roman" w:cs="Times New Roman"/>
          <w:szCs w:val="24"/>
          <w:lang w:val="lt-LT" w:eastAsia="lt-LT"/>
        </w:rPr>
      </w:pPr>
    </w:p>
    <w:p w:rsidR="00B23E46" w:rsidRPr="000F1E23" w:rsidRDefault="00B23E46" w:rsidP="00F31707">
      <w:pPr>
        <w:spacing w:line="240" w:lineRule="auto"/>
        <w:jc w:val="both"/>
        <w:rPr>
          <w:rFonts w:eastAsia="Times New Roman" w:cs="Times New Roman"/>
          <w:szCs w:val="24"/>
          <w:lang w:val="lt-LT" w:eastAsia="lt-LT"/>
        </w:rPr>
      </w:pPr>
    </w:p>
    <w:p w:rsidR="00F31707" w:rsidRDefault="001F27FB" w:rsidP="00F31707">
      <w:pPr>
        <w:spacing w:line="240" w:lineRule="auto"/>
        <w:jc w:val="both"/>
        <w:rPr>
          <w:rFonts w:cs="Times New Roman"/>
          <w:i/>
          <w:iCs/>
          <w:sz w:val="20"/>
          <w:szCs w:val="20"/>
          <w:lang w:val="lt-LT"/>
        </w:rPr>
      </w:pPr>
      <w:r w:rsidRPr="000F1E23">
        <w:rPr>
          <w:rFonts w:eastAsia="Times New Roman" w:cs="Times New Roman"/>
          <w:szCs w:val="24"/>
          <w:lang w:val="lt-LT" w:eastAsia="lt-LT"/>
        </w:rPr>
        <w:t>Medienos gaminių ir baldų gamybos</w:t>
      </w:r>
      <w:r w:rsidRPr="000F1E23">
        <w:rPr>
          <w:rFonts w:cs="Times New Roman"/>
          <w:lang w:val="lt-LT"/>
        </w:rPr>
        <w:t xml:space="preserve"> sektorinio profesinio komiteto sprendimas: aprobuoti Baldžiaus modulinę profesinio mokymo programą. Sprendimą įteisinančio posėdžio, įvykusio 2014 m. </w:t>
      </w:r>
      <w:r w:rsidR="00CD3A2E" w:rsidRPr="000F1E23">
        <w:rPr>
          <w:rFonts w:cs="Times New Roman"/>
          <w:lang w:val="lt-LT"/>
        </w:rPr>
        <w:t>s</w:t>
      </w:r>
      <w:r w:rsidRPr="000F1E23">
        <w:rPr>
          <w:rFonts w:cs="Times New Roman"/>
          <w:lang w:val="lt-LT"/>
        </w:rPr>
        <w:t>palio 17 d., protokolo Nr. ST2-22.</w:t>
      </w:r>
    </w:p>
    <w:p w:rsidR="00CD3A2E" w:rsidRPr="000F1E23" w:rsidRDefault="00CD3A2E" w:rsidP="00F31707">
      <w:pPr>
        <w:spacing w:line="240" w:lineRule="auto"/>
        <w:jc w:val="both"/>
        <w:rPr>
          <w:rFonts w:cs="Times New Roman"/>
          <w:sz w:val="20"/>
          <w:szCs w:val="20"/>
          <w:lang w:val="lt-LT"/>
        </w:rPr>
      </w:pPr>
      <w:bookmarkStart w:id="0" w:name="_Toc487033699"/>
    </w:p>
    <w:p w:rsidR="00CD3A2E" w:rsidRPr="000F1E23" w:rsidRDefault="00CD3A2E" w:rsidP="00F31707">
      <w:pPr>
        <w:spacing w:line="240" w:lineRule="auto"/>
        <w:jc w:val="both"/>
        <w:rPr>
          <w:rFonts w:cs="Times New Roman"/>
          <w:sz w:val="20"/>
          <w:szCs w:val="20"/>
          <w:lang w:val="lt-LT"/>
        </w:rPr>
      </w:pPr>
    </w:p>
    <w:p w:rsidR="00CD3A2E" w:rsidRPr="000F1E23" w:rsidRDefault="00CD3A2E" w:rsidP="00F31707">
      <w:pPr>
        <w:spacing w:line="240" w:lineRule="auto"/>
        <w:jc w:val="both"/>
        <w:rPr>
          <w:rFonts w:cs="Times New Roman"/>
          <w:sz w:val="20"/>
          <w:szCs w:val="20"/>
          <w:lang w:val="lt-LT"/>
        </w:rPr>
      </w:pPr>
      <w:r w:rsidRPr="000F1E23">
        <w:rPr>
          <w:rFonts w:cs="Times New Roman"/>
          <w:sz w:val="20"/>
          <w:szCs w:val="20"/>
          <w:lang w:val="lt-LT"/>
        </w:rPr>
        <w:t>Programa parengta įgyvendinant Europos Sąjungos socialinio fondo ir Lietuvos Respublikos biudžeto lėšomis finansuojamą projektą „Kvalifikacijų formavimas ir modulinio profesinio mokymo sistemos kūrimas“ (projekto Nr. VP1-2.2-ŠMM-04-V-03-001).</w:t>
      </w:r>
    </w:p>
    <w:p w:rsidR="00CD3A2E" w:rsidRPr="000F1E23" w:rsidRDefault="00CD3A2E" w:rsidP="00F31707">
      <w:pPr>
        <w:spacing w:line="240" w:lineRule="auto"/>
        <w:rPr>
          <w:rFonts w:eastAsia="Times New Roman" w:cs="Times New Roman"/>
          <w:b/>
          <w:bCs/>
          <w:sz w:val="28"/>
          <w:szCs w:val="28"/>
          <w:lang w:val="lt-LT"/>
        </w:rPr>
      </w:pPr>
      <w:r w:rsidRPr="000F1E23">
        <w:rPr>
          <w:rFonts w:cs="Times New Roman"/>
          <w:szCs w:val="28"/>
          <w:lang w:val="lt-LT"/>
        </w:rPr>
        <w:br w:type="page"/>
      </w:r>
    </w:p>
    <w:p w:rsidR="001F27FB" w:rsidRPr="000F1E23" w:rsidRDefault="001F27FB" w:rsidP="00F31707">
      <w:pPr>
        <w:pStyle w:val="Heading1"/>
        <w:spacing w:before="0" w:after="0" w:line="240" w:lineRule="auto"/>
        <w:rPr>
          <w:rFonts w:cs="Times New Roman"/>
          <w:szCs w:val="28"/>
          <w:lang w:val="lt-LT"/>
        </w:rPr>
      </w:pPr>
      <w:r w:rsidRPr="000F1E23">
        <w:rPr>
          <w:rFonts w:cs="Times New Roman"/>
          <w:szCs w:val="28"/>
          <w:lang w:val="lt-LT"/>
        </w:rPr>
        <w:lastRenderedPageBreak/>
        <w:t>1. PROGRAMOS APIBŪDINIMAS</w:t>
      </w:r>
    </w:p>
    <w:p w:rsidR="001F27FB" w:rsidRPr="000F1E23" w:rsidRDefault="001F27FB" w:rsidP="00F31707">
      <w:pPr>
        <w:spacing w:line="240" w:lineRule="auto"/>
        <w:jc w:val="both"/>
        <w:rPr>
          <w:rFonts w:cs="Times New Roman"/>
          <w:b/>
          <w:lang w:val="lt-LT"/>
        </w:rPr>
      </w:pPr>
    </w:p>
    <w:p w:rsidR="00F31707" w:rsidRDefault="001F27FB" w:rsidP="00F31707">
      <w:pPr>
        <w:spacing w:line="240" w:lineRule="auto"/>
        <w:ind w:firstLine="284"/>
        <w:jc w:val="both"/>
        <w:rPr>
          <w:rFonts w:eastAsia="Times New Roman" w:cs="Times New Roman"/>
          <w:szCs w:val="24"/>
          <w:lang w:val="lt-LT"/>
        </w:rPr>
      </w:pPr>
      <w:r w:rsidRPr="000F1E23">
        <w:rPr>
          <w:rFonts w:cs="Times New Roman"/>
          <w:b/>
          <w:lang w:val="lt-LT"/>
        </w:rPr>
        <w:t xml:space="preserve">Programos paskirtis. </w:t>
      </w:r>
      <w:r w:rsidRPr="000F1E23">
        <w:rPr>
          <w:rFonts w:cs="Times New Roman"/>
          <w:lang w:val="lt-LT"/>
        </w:rPr>
        <w:t xml:space="preserve">Baldžiaus modulinė profesinio mokymo programa skirta kvalifikuotam baldžiui parengti, kuris gebėtų </w:t>
      </w:r>
      <w:r w:rsidR="00CD3A2E" w:rsidRPr="000F1E23">
        <w:rPr>
          <w:rFonts w:cs="Times New Roman"/>
          <w:lang w:val="lt-LT"/>
        </w:rPr>
        <w:t>a</w:t>
      </w:r>
      <w:r w:rsidR="00BA1033" w:rsidRPr="000F1E23">
        <w:rPr>
          <w:rFonts w:eastAsia="Times New Roman" w:cs="Times New Roman"/>
          <w:szCs w:val="24"/>
          <w:lang w:val="lt-LT"/>
        </w:rPr>
        <w:t>pdirbti medieną rankiniu ir mechanizuotu būdu</w:t>
      </w:r>
      <w:r w:rsidR="00CD3A2E" w:rsidRPr="000F1E23">
        <w:rPr>
          <w:rFonts w:eastAsia="Times New Roman" w:cs="Times New Roman"/>
          <w:szCs w:val="24"/>
          <w:lang w:val="lt-LT"/>
        </w:rPr>
        <w:t>,</w:t>
      </w:r>
      <w:r w:rsidR="00BA1033" w:rsidRPr="000F1E23">
        <w:rPr>
          <w:rFonts w:eastAsia="Times New Roman" w:cs="Times New Roman"/>
          <w:szCs w:val="24"/>
          <w:lang w:val="lt-LT"/>
        </w:rPr>
        <w:t xml:space="preserve"> gaminti tiesines medienos detales</w:t>
      </w:r>
      <w:r w:rsidR="00CD3A2E" w:rsidRPr="000F1E23">
        <w:rPr>
          <w:rFonts w:eastAsia="Times New Roman" w:cs="Times New Roman"/>
          <w:szCs w:val="24"/>
          <w:lang w:val="lt-LT"/>
        </w:rPr>
        <w:t>,</w:t>
      </w:r>
      <w:r w:rsidR="00BA1033" w:rsidRPr="000F1E23">
        <w:rPr>
          <w:rFonts w:eastAsia="Times New Roman" w:cs="Times New Roman"/>
          <w:szCs w:val="24"/>
          <w:lang w:val="lt-LT"/>
        </w:rPr>
        <w:t xml:space="preserve"> gaminti ir surinkti korpusinius, masyvios medienos, minkštus baldus</w:t>
      </w:r>
      <w:r w:rsidR="00CD3A2E" w:rsidRPr="000F1E23">
        <w:rPr>
          <w:rFonts w:eastAsia="Times New Roman" w:cs="Times New Roman"/>
          <w:szCs w:val="24"/>
          <w:lang w:val="lt-LT"/>
        </w:rPr>
        <w:t>,</w:t>
      </w:r>
      <w:r w:rsidR="00BA1033" w:rsidRPr="000F1E23">
        <w:rPr>
          <w:rFonts w:eastAsia="Times New Roman" w:cs="Times New Roman"/>
          <w:szCs w:val="24"/>
          <w:lang w:val="lt-LT"/>
        </w:rPr>
        <w:t xml:space="preserve"> atlikti baldų remontą ir apdailą.</w:t>
      </w:r>
    </w:p>
    <w:p w:rsidR="001F27FB" w:rsidRPr="000F1E23" w:rsidRDefault="001F27FB" w:rsidP="00F31707">
      <w:pPr>
        <w:pStyle w:val="Default"/>
        <w:contextualSpacing/>
        <w:jc w:val="both"/>
        <w:rPr>
          <w:b/>
        </w:rPr>
      </w:pPr>
    </w:p>
    <w:p w:rsidR="001F27FB" w:rsidRPr="000F1E23" w:rsidRDefault="001F27FB" w:rsidP="00F31707">
      <w:pPr>
        <w:pStyle w:val="Default"/>
        <w:ind w:firstLine="284"/>
        <w:contextualSpacing/>
        <w:jc w:val="both"/>
      </w:pPr>
      <w:r w:rsidRPr="000F1E23">
        <w:rPr>
          <w:b/>
        </w:rPr>
        <w:t>Būsimo darbo specifika.</w:t>
      </w:r>
      <w:r w:rsidRPr="000F1E23">
        <w:t xml:space="preserve"> </w:t>
      </w:r>
      <w:r w:rsidR="00CD3A2E" w:rsidRPr="000F1E23">
        <w:t xml:space="preserve">Asmuo, įgijęs baldžiaus kvalifikaciją galės dirbti </w:t>
      </w:r>
      <w:r w:rsidR="00CD3A2E" w:rsidRPr="000F1E23">
        <w:rPr>
          <w:rFonts w:eastAsia="Times New Roman"/>
        </w:rPr>
        <w:t>įvairiose medienos apdirbimo ir baldų pramonės įmonėse</w:t>
      </w:r>
      <w:r w:rsidR="00CD3A2E" w:rsidRPr="000F1E23">
        <w:t>.</w:t>
      </w:r>
    </w:p>
    <w:p w:rsidR="00CD3A2E" w:rsidRPr="000F1E23" w:rsidRDefault="00CD3A2E" w:rsidP="00F31707">
      <w:pPr>
        <w:spacing w:line="240" w:lineRule="auto"/>
        <w:ind w:firstLine="284"/>
        <w:jc w:val="both"/>
        <w:rPr>
          <w:lang w:val="lt-LT"/>
        </w:rPr>
      </w:pPr>
      <w:r w:rsidRPr="000F1E23">
        <w:rPr>
          <w:lang w:val="lt-LT"/>
        </w:rPr>
        <w:t>Darbuotojui privalu atlikti sveikatos profilaktinį patikrinimą ir turėti asmens medicininę knygelę arba privalomojo sveikatos patikrinimo medicininę pažymą.</w:t>
      </w:r>
    </w:p>
    <w:p w:rsidR="00FF588E" w:rsidRDefault="00FF588E" w:rsidP="00F31707">
      <w:pPr>
        <w:spacing w:line="240" w:lineRule="auto"/>
        <w:rPr>
          <w:rFonts w:eastAsia="Arial" w:cs="Times New Roman"/>
          <w:b/>
          <w:bCs/>
          <w:color w:val="000000"/>
          <w:szCs w:val="24"/>
          <w:lang w:val="lt-LT" w:eastAsia="ar-SA"/>
        </w:rPr>
      </w:pPr>
      <w:r w:rsidRPr="00387B4F">
        <w:rPr>
          <w:b/>
          <w:bCs/>
          <w:lang w:val="lt-LT"/>
        </w:rPr>
        <w:br w:type="page"/>
      </w:r>
    </w:p>
    <w:p w:rsidR="00A6200F" w:rsidRDefault="00A6200F" w:rsidP="00F31707">
      <w:pPr>
        <w:spacing w:line="240" w:lineRule="auto"/>
        <w:jc w:val="center"/>
        <w:rPr>
          <w:rFonts w:eastAsia="Times New Roman" w:cs="Times New Roman"/>
          <w:b/>
          <w:sz w:val="28"/>
          <w:szCs w:val="28"/>
          <w:lang w:val="lt-LT" w:eastAsia="lt-LT"/>
        </w:rPr>
        <w:sectPr w:rsidR="00A6200F" w:rsidSect="00A6200F">
          <w:footerReference w:type="default" r:id="rId8"/>
          <w:pgSz w:w="11907" w:h="16840" w:code="9"/>
          <w:pgMar w:top="567" w:right="567" w:bottom="851" w:left="1418" w:header="284" w:footer="284" w:gutter="0"/>
          <w:cols w:space="1296"/>
          <w:titlePg/>
          <w:docGrid w:linePitch="326"/>
        </w:sectPr>
      </w:pPr>
      <w:bookmarkStart w:id="1" w:name="_Toc487033700"/>
      <w:bookmarkEnd w:id="0"/>
    </w:p>
    <w:p w:rsidR="00913DE0" w:rsidRPr="000F1E23" w:rsidRDefault="00913DE0" w:rsidP="00F31707">
      <w:pPr>
        <w:spacing w:line="240" w:lineRule="auto"/>
        <w:jc w:val="center"/>
        <w:rPr>
          <w:rFonts w:eastAsia="Times New Roman" w:cs="Times New Roman"/>
          <w:b/>
          <w:sz w:val="28"/>
          <w:szCs w:val="28"/>
          <w:lang w:val="lt-LT" w:eastAsia="lt-LT"/>
        </w:rPr>
      </w:pPr>
      <w:r w:rsidRPr="000F1E23">
        <w:rPr>
          <w:rFonts w:eastAsia="Times New Roman" w:cs="Times New Roman"/>
          <w:b/>
          <w:sz w:val="28"/>
          <w:szCs w:val="28"/>
          <w:lang w:val="lt-LT" w:eastAsia="lt-LT"/>
        </w:rPr>
        <w:lastRenderedPageBreak/>
        <w:t>2. PROGRAMOS PARAMETRAI</w:t>
      </w:r>
      <w:bookmarkEnd w:id="1"/>
    </w:p>
    <w:p w:rsidR="00913DE0" w:rsidRPr="00F31707" w:rsidRDefault="00913DE0" w:rsidP="00F31707">
      <w:pPr>
        <w:spacing w:line="240" w:lineRule="auto"/>
        <w:rPr>
          <w:rFonts w:eastAsia="Times New Roman" w:cs="Times New Roman"/>
          <w:szCs w:val="24"/>
          <w:lang w:val="lt-LT"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6"/>
        <w:gridCol w:w="2596"/>
        <w:gridCol w:w="857"/>
        <w:gridCol w:w="1557"/>
        <w:gridCol w:w="2690"/>
        <w:gridCol w:w="6630"/>
      </w:tblGrid>
      <w:tr w:rsidR="00FF588E" w:rsidRPr="000F1E23" w:rsidTr="00A6200F">
        <w:trPr>
          <w:trHeight w:val="57"/>
        </w:trPr>
        <w:tc>
          <w:tcPr>
            <w:tcW w:w="435" w:type="pct"/>
          </w:tcPr>
          <w:p w:rsidR="00913DE0" w:rsidRPr="000F1E23" w:rsidRDefault="00913DE0" w:rsidP="00F31707">
            <w:pPr>
              <w:spacing w:line="240" w:lineRule="auto"/>
              <w:jc w:val="center"/>
              <w:rPr>
                <w:rFonts w:eastAsia="Times New Roman" w:cs="Times New Roman"/>
                <w:b/>
                <w:szCs w:val="24"/>
                <w:lang w:val="lt-LT" w:eastAsia="lt-LT"/>
              </w:rPr>
            </w:pPr>
            <w:r w:rsidRPr="000F1E23">
              <w:rPr>
                <w:rFonts w:eastAsia="Times New Roman" w:cs="Times New Roman"/>
                <w:b/>
                <w:szCs w:val="24"/>
                <w:lang w:val="lt-LT" w:eastAsia="lt-LT"/>
              </w:rPr>
              <w:t>Valstybinis kodas</w:t>
            </w:r>
          </w:p>
        </w:tc>
        <w:tc>
          <w:tcPr>
            <w:tcW w:w="827" w:type="pct"/>
          </w:tcPr>
          <w:p w:rsidR="00913DE0" w:rsidRPr="000F1E23" w:rsidRDefault="00913DE0" w:rsidP="00F31707">
            <w:pPr>
              <w:spacing w:line="240" w:lineRule="auto"/>
              <w:jc w:val="center"/>
              <w:rPr>
                <w:rFonts w:eastAsia="Times New Roman" w:cs="Times New Roman"/>
                <w:b/>
                <w:szCs w:val="24"/>
                <w:lang w:val="lt-LT" w:eastAsia="lt-LT"/>
              </w:rPr>
            </w:pPr>
            <w:r w:rsidRPr="000F1E23">
              <w:rPr>
                <w:rFonts w:eastAsia="Times New Roman" w:cs="Times New Roman"/>
                <w:b/>
                <w:szCs w:val="24"/>
                <w:lang w:val="lt-LT" w:eastAsia="lt-LT"/>
              </w:rPr>
              <w:t>Modulio pavadinimas</w:t>
            </w:r>
          </w:p>
        </w:tc>
        <w:tc>
          <w:tcPr>
            <w:tcW w:w="273" w:type="pct"/>
          </w:tcPr>
          <w:p w:rsidR="00913DE0" w:rsidRPr="000F1E23" w:rsidRDefault="00913DE0" w:rsidP="00F31707">
            <w:pPr>
              <w:spacing w:line="240" w:lineRule="auto"/>
              <w:jc w:val="center"/>
              <w:rPr>
                <w:rFonts w:eastAsia="Times New Roman" w:cs="Times New Roman"/>
                <w:b/>
                <w:szCs w:val="24"/>
                <w:lang w:val="lt-LT" w:eastAsia="lt-LT"/>
              </w:rPr>
            </w:pPr>
            <w:r w:rsidRPr="000F1E23">
              <w:rPr>
                <w:rFonts w:eastAsia="Times New Roman" w:cs="Times New Roman"/>
                <w:b/>
                <w:szCs w:val="24"/>
                <w:lang w:val="lt-LT" w:eastAsia="lt-LT"/>
              </w:rPr>
              <w:t>LTKS lygis</w:t>
            </w:r>
          </w:p>
        </w:tc>
        <w:tc>
          <w:tcPr>
            <w:tcW w:w="496" w:type="pct"/>
          </w:tcPr>
          <w:p w:rsidR="00913DE0" w:rsidRPr="000F1E23" w:rsidRDefault="00913DE0" w:rsidP="00F31707">
            <w:pPr>
              <w:spacing w:line="240" w:lineRule="auto"/>
              <w:jc w:val="center"/>
              <w:rPr>
                <w:rFonts w:eastAsia="Times New Roman" w:cs="Times New Roman"/>
                <w:b/>
                <w:szCs w:val="24"/>
                <w:lang w:val="lt-LT" w:eastAsia="lt-LT"/>
              </w:rPr>
            </w:pPr>
            <w:r w:rsidRPr="000F1E23">
              <w:rPr>
                <w:rFonts w:eastAsia="Times New Roman" w:cs="Times New Roman"/>
                <w:b/>
                <w:szCs w:val="24"/>
                <w:lang w:val="lt-LT" w:eastAsia="lt-LT"/>
              </w:rPr>
              <w:t xml:space="preserve">Apimtis </w:t>
            </w:r>
            <w:r w:rsidR="00CD3A2E" w:rsidRPr="000F1E23">
              <w:rPr>
                <w:rFonts w:eastAsia="Times New Roman" w:cs="Times New Roman"/>
                <w:b/>
                <w:szCs w:val="24"/>
                <w:lang w:val="lt-LT" w:eastAsia="lt-LT"/>
              </w:rPr>
              <w:t xml:space="preserve">mokymosi </w:t>
            </w:r>
            <w:r w:rsidRPr="000F1E23">
              <w:rPr>
                <w:rFonts w:eastAsia="Times New Roman" w:cs="Times New Roman"/>
                <w:b/>
                <w:szCs w:val="24"/>
                <w:lang w:val="lt-LT" w:eastAsia="lt-LT"/>
              </w:rPr>
              <w:t>kreditais</w:t>
            </w:r>
          </w:p>
        </w:tc>
        <w:tc>
          <w:tcPr>
            <w:tcW w:w="857" w:type="pct"/>
          </w:tcPr>
          <w:p w:rsidR="00913DE0" w:rsidRPr="000F1E23" w:rsidRDefault="00913DE0" w:rsidP="00F31707">
            <w:pPr>
              <w:spacing w:line="240" w:lineRule="auto"/>
              <w:jc w:val="center"/>
              <w:rPr>
                <w:rFonts w:eastAsia="Times New Roman" w:cs="Times New Roman"/>
                <w:b/>
                <w:szCs w:val="24"/>
                <w:lang w:val="lt-LT" w:eastAsia="lt-LT"/>
              </w:rPr>
            </w:pPr>
            <w:r w:rsidRPr="000F1E23">
              <w:rPr>
                <w:rFonts w:eastAsia="Times New Roman" w:cs="Times New Roman"/>
                <w:b/>
                <w:szCs w:val="24"/>
                <w:lang w:val="lt-LT" w:eastAsia="lt-LT"/>
              </w:rPr>
              <w:t>Kompetencijos</w:t>
            </w:r>
          </w:p>
        </w:tc>
        <w:tc>
          <w:tcPr>
            <w:tcW w:w="2112" w:type="pct"/>
          </w:tcPr>
          <w:p w:rsidR="00913DE0" w:rsidRPr="000F1E23" w:rsidRDefault="00913DE0" w:rsidP="00F31707">
            <w:pPr>
              <w:spacing w:line="240" w:lineRule="auto"/>
              <w:jc w:val="center"/>
              <w:rPr>
                <w:rFonts w:eastAsia="Times New Roman" w:cs="Times New Roman"/>
                <w:b/>
                <w:szCs w:val="24"/>
                <w:lang w:val="lt-LT" w:eastAsia="lt-LT"/>
              </w:rPr>
            </w:pPr>
            <w:r w:rsidRPr="000F1E23">
              <w:rPr>
                <w:rFonts w:eastAsia="Times New Roman" w:cs="Times New Roman"/>
                <w:b/>
                <w:szCs w:val="24"/>
                <w:lang w:val="lt-LT" w:eastAsia="lt-LT"/>
              </w:rPr>
              <w:t>Kompetencijų pasiekimą iliustruojantys mokymosi rezultatai</w:t>
            </w:r>
          </w:p>
        </w:tc>
      </w:tr>
      <w:tr w:rsidR="00FF588E" w:rsidRPr="000F1E23" w:rsidTr="00FF588E">
        <w:trPr>
          <w:trHeight w:val="57"/>
        </w:trPr>
        <w:tc>
          <w:tcPr>
            <w:tcW w:w="5000" w:type="pct"/>
            <w:gridSpan w:val="6"/>
            <w:shd w:val="clear" w:color="auto" w:fill="D9D9D9"/>
          </w:tcPr>
          <w:p w:rsidR="00FF588E" w:rsidRPr="000F1E23" w:rsidRDefault="00FF588E" w:rsidP="00F31707">
            <w:pPr>
              <w:spacing w:line="240" w:lineRule="auto"/>
              <w:rPr>
                <w:rFonts w:eastAsia="Times New Roman" w:cs="Times New Roman"/>
                <w:b/>
                <w:szCs w:val="24"/>
                <w:lang w:val="lt-LT" w:eastAsia="lt-LT"/>
              </w:rPr>
            </w:pPr>
            <w:r w:rsidRPr="000F1E23">
              <w:rPr>
                <w:rFonts w:eastAsia="Times New Roman" w:cs="Times New Roman"/>
                <w:b/>
                <w:szCs w:val="24"/>
                <w:lang w:val="lt-LT" w:eastAsia="lt-LT"/>
              </w:rPr>
              <w:t>Įvadinis modulis (iš viso 2 mokymosi kreditai)</w:t>
            </w:r>
          </w:p>
        </w:tc>
      </w:tr>
      <w:tr w:rsidR="00FF588E" w:rsidRPr="000F1E23" w:rsidTr="00A6200F">
        <w:trPr>
          <w:trHeight w:val="57"/>
        </w:trPr>
        <w:tc>
          <w:tcPr>
            <w:tcW w:w="435" w:type="pct"/>
          </w:tcPr>
          <w:p w:rsidR="00913DE0" w:rsidRPr="000F1E23" w:rsidRDefault="00746433" w:rsidP="00F31707">
            <w:pPr>
              <w:spacing w:line="240" w:lineRule="auto"/>
              <w:jc w:val="center"/>
              <w:rPr>
                <w:rFonts w:eastAsia="Times New Roman" w:cs="Times New Roman"/>
                <w:szCs w:val="24"/>
                <w:lang w:val="lt-LT" w:eastAsia="lt-LT"/>
              </w:rPr>
            </w:pPr>
            <w:r>
              <w:rPr>
                <w:rFonts w:eastAsia="Times New Roman" w:cs="Times New Roman"/>
                <w:szCs w:val="24"/>
                <w:lang w:val="lt-LT" w:eastAsia="lt-LT"/>
              </w:rPr>
              <w:t>4000006</w:t>
            </w:r>
          </w:p>
        </w:tc>
        <w:tc>
          <w:tcPr>
            <w:tcW w:w="827" w:type="pct"/>
          </w:tcPr>
          <w:p w:rsidR="00913DE0" w:rsidRPr="000F1E23" w:rsidRDefault="00CD3A2E"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Įvadas į profesiją</w:t>
            </w:r>
          </w:p>
        </w:tc>
        <w:tc>
          <w:tcPr>
            <w:tcW w:w="273" w:type="pct"/>
          </w:tcPr>
          <w:p w:rsidR="00913DE0" w:rsidRPr="000F1E23" w:rsidRDefault="00CD3A2E"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IV</w:t>
            </w:r>
          </w:p>
        </w:tc>
        <w:tc>
          <w:tcPr>
            <w:tcW w:w="496" w:type="pct"/>
          </w:tcPr>
          <w:p w:rsidR="00913DE0" w:rsidRPr="000F1E23" w:rsidRDefault="00492A82"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2</w:t>
            </w:r>
          </w:p>
        </w:tc>
        <w:tc>
          <w:tcPr>
            <w:tcW w:w="857" w:type="pct"/>
          </w:tcPr>
          <w:p w:rsidR="00913DE0" w:rsidRPr="000F1E23" w:rsidRDefault="00492A82"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Pažinti profesiją</w:t>
            </w:r>
            <w:r w:rsidR="00CD3A2E" w:rsidRPr="000F1E23">
              <w:rPr>
                <w:rFonts w:eastAsia="Times New Roman" w:cs="Times New Roman"/>
                <w:szCs w:val="24"/>
                <w:lang w:val="lt-LT" w:eastAsia="lt-LT"/>
              </w:rPr>
              <w:t>.</w:t>
            </w:r>
          </w:p>
        </w:tc>
        <w:tc>
          <w:tcPr>
            <w:tcW w:w="2112" w:type="pct"/>
          </w:tcPr>
          <w:p w:rsidR="00913DE0" w:rsidRPr="000F1E23" w:rsidRDefault="00CD3A2E" w:rsidP="00F31707">
            <w:pPr>
              <w:spacing w:line="240" w:lineRule="auto"/>
              <w:rPr>
                <w:rFonts w:cs="Times New Roman"/>
                <w:lang w:val="lt-LT"/>
              </w:rPr>
            </w:pPr>
            <w:r w:rsidRPr="000F1E23">
              <w:rPr>
                <w:rFonts w:cs="Times New Roman"/>
                <w:lang w:val="lt-LT"/>
              </w:rPr>
              <w:t>Išmanyti</w:t>
            </w:r>
            <w:r w:rsidR="009B73BE" w:rsidRPr="000F1E23">
              <w:rPr>
                <w:rFonts w:cs="Times New Roman"/>
                <w:lang w:val="lt-LT"/>
              </w:rPr>
              <w:t xml:space="preserve"> baldžiaus profesiją ir jos teikiamas galimybes</w:t>
            </w:r>
            <w:r w:rsidRPr="000F1E23">
              <w:rPr>
                <w:rFonts w:cs="Times New Roman"/>
                <w:lang w:val="lt-LT"/>
              </w:rPr>
              <w:t xml:space="preserve"> darbo rinkoje</w:t>
            </w:r>
            <w:r w:rsidR="009B73BE" w:rsidRPr="000F1E23">
              <w:rPr>
                <w:rFonts w:cs="Times New Roman"/>
                <w:lang w:val="lt-LT"/>
              </w:rPr>
              <w:t>.</w:t>
            </w:r>
          </w:p>
          <w:p w:rsidR="009B73BE" w:rsidRPr="000F1E23" w:rsidRDefault="00CD3A2E" w:rsidP="00F31707">
            <w:pPr>
              <w:spacing w:line="240" w:lineRule="auto"/>
              <w:rPr>
                <w:rFonts w:cs="Times New Roman"/>
                <w:lang w:val="lt-LT"/>
              </w:rPr>
            </w:pPr>
            <w:r w:rsidRPr="000F1E23">
              <w:rPr>
                <w:rFonts w:cs="Times New Roman"/>
                <w:lang w:val="lt-LT"/>
              </w:rPr>
              <w:t>Suprasti</w:t>
            </w:r>
            <w:r w:rsidR="009B73BE" w:rsidRPr="000F1E23">
              <w:rPr>
                <w:rFonts w:cs="Times New Roman"/>
                <w:lang w:val="lt-LT"/>
              </w:rPr>
              <w:t xml:space="preserve"> baldžiaus profesinę veiklą, veiklos procesus</w:t>
            </w:r>
            <w:r w:rsidR="00884EF3" w:rsidRPr="000F1E23">
              <w:rPr>
                <w:rFonts w:cs="Times New Roman"/>
                <w:lang w:val="lt-LT"/>
              </w:rPr>
              <w:t>,</w:t>
            </w:r>
            <w:r w:rsidR="00F31707">
              <w:rPr>
                <w:rFonts w:cs="Times New Roman"/>
                <w:lang w:val="lt-LT"/>
              </w:rPr>
              <w:t xml:space="preserve"> </w:t>
            </w:r>
            <w:r w:rsidR="009B73BE" w:rsidRPr="000F1E23">
              <w:rPr>
                <w:rFonts w:cs="Times New Roman"/>
                <w:lang w:val="lt-LT"/>
              </w:rPr>
              <w:t xml:space="preserve">funkcijas </w:t>
            </w:r>
            <w:r w:rsidRPr="000F1E23">
              <w:rPr>
                <w:rFonts w:cs="Times New Roman"/>
                <w:lang w:val="lt-LT"/>
              </w:rPr>
              <w:t>ir</w:t>
            </w:r>
            <w:r w:rsidR="009B73BE" w:rsidRPr="000F1E23">
              <w:rPr>
                <w:rFonts w:cs="Times New Roman"/>
                <w:lang w:val="lt-LT"/>
              </w:rPr>
              <w:t xml:space="preserve"> uždavinius.</w:t>
            </w:r>
          </w:p>
          <w:p w:rsidR="00275D6F" w:rsidRPr="000F1E23" w:rsidRDefault="009B01D0" w:rsidP="00F31707">
            <w:pPr>
              <w:spacing w:line="240" w:lineRule="auto"/>
              <w:rPr>
                <w:rFonts w:cs="Times New Roman"/>
                <w:lang w:val="lt-LT"/>
              </w:rPr>
            </w:pPr>
            <w:r w:rsidRPr="000F1E23">
              <w:rPr>
                <w:rFonts w:cs="Times New Roman"/>
                <w:lang w:val="lt-LT"/>
              </w:rPr>
              <w:t>Demonstruoti jau turimus, neformaliu</w:t>
            </w:r>
            <w:r w:rsidR="00CD3A2E" w:rsidRPr="000F1E23">
              <w:rPr>
                <w:rFonts w:cs="Times New Roman"/>
                <w:lang w:val="lt-LT"/>
              </w:rPr>
              <w:t>oju ir (arba) savaiminiu</w:t>
            </w:r>
            <w:r w:rsidRPr="000F1E23">
              <w:rPr>
                <w:rFonts w:cs="Times New Roman"/>
                <w:lang w:val="lt-LT"/>
              </w:rPr>
              <w:t xml:space="preserve"> būdu įgytus baldžiaus kva</w:t>
            </w:r>
            <w:r w:rsidR="00BF061D" w:rsidRPr="000F1E23">
              <w:rPr>
                <w:rFonts w:cs="Times New Roman"/>
                <w:lang w:val="lt-LT"/>
              </w:rPr>
              <w:t>lifikacijai būdingus gebėjimus.</w:t>
            </w:r>
          </w:p>
        </w:tc>
      </w:tr>
      <w:tr w:rsidR="00FF588E" w:rsidRPr="000F1E23" w:rsidTr="00FF588E">
        <w:trPr>
          <w:trHeight w:val="57"/>
        </w:trPr>
        <w:tc>
          <w:tcPr>
            <w:tcW w:w="5000" w:type="pct"/>
            <w:gridSpan w:val="6"/>
            <w:shd w:val="clear" w:color="auto" w:fill="D9D9D9"/>
          </w:tcPr>
          <w:p w:rsidR="00FF588E" w:rsidRPr="000F1E23" w:rsidRDefault="00FF588E" w:rsidP="00F31707">
            <w:pPr>
              <w:spacing w:line="240" w:lineRule="auto"/>
              <w:rPr>
                <w:rFonts w:eastAsia="Times New Roman" w:cs="Times New Roman"/>
                <w:b/>
                <w:szCs w:val="24"/>
                <w:lang w:val="lt-LT" w:eastAsia="lt-LT"/>
              </w:rPr>
            </w:pPr>
            <w:r w:rsidRPr="000F1E23">
              <w:rPr>
                <w:rFonts w:eastAsia="Times New Roman" w:cs="Times New Roman"/>
                <w:b/>
                <w:szCs w:val="24"/>
                <w:lang w:val="lt-LT" w:eastAsia="lt-LT"/>
              </w:rPr>
              <w:t>Bendrieji moduliai (iš viso 8 mokymosi kreditai)</w:t>
            </w:r>
          </w:p>
        </w:tc>
      </w:tr>
      <w:tr w:rsidR="00FF588E" w:rsidRPr="000F1E23" w:rsidTr="00A6200F">
        <w:trPr>
          <w:trHeight w:val="57"/>
        </w:trPr>
        <w:tc>
          <w:tcPr>
            <w:tcW w:w="435" w:type="pct"/>
          </w:tcPr>
          <w:p w:rsidR="00BF061D" w:rsidRPr="000F1E23" w:rsidRDefault="00746433" w:rsidP="00F31707">
            <w:pPr>
              <w:spacing w:line="240" w:lineRule="auto"/>
              <w:jc w:val="center"/>
              <w:rPr>
                <w:rFonts w:eastAsia="Times New Roman" w:cs="Times New Roman"/>
                <w:szCs w:val="24"/>
                <w:lang w:val="lt-LT" w:eastAsia="lt-LT"/>
              </w:rPr>
            </w:pPr>
            <w:r>
              <w:rPr>
                <w:rFonts w:eastAsia="Times New Roman" w:cs="Times New Roman"/>
                <w:szCs w:val="24"/>
                <w:lang w:val="lt-LT" w:eastAsia="lt-LT"/>
              </w:rPr>
              <w:t>4102201</w:t>
            </w:r>
          </w:p>
        </w:tc>
        <w:tc>
          <w:tcPr>
            <w:tcW w:w="827" w:type="pct"/>
          </w:tcPr>
          <w:p w:rsidR="00BF061D" w:rsidRPr="000F1E23" w:rsidRDefault="00BF061D" w:rsidP="00F31707">
            <w:pPr>
              <w:widowControl/>
              <w:spacing w:line="240" w:lineRule="auto"/>
              <w:rPr>
                <w:rFonts w:eastAsia="Times New Roman" w:cs="Times New Roman"/>
                <w:iCs/>
                <w:szCs w:val="24"/>
                <w:lang w:val="lt-LT" w:eastAsia="lt-LT"/>
              </w:rPr>
            </w:pPr>
            <w:r w:rsidRPr="000F1E23">
              <w:rPr>
                <w:rFonts w:eastAsia="Times New Roman" w:cs="Times New Roman"/>
                <w:iCs/>
                <w:szCs w:val="24"/>
                <w:lang w:val="lt-LT" w:eastAsia="lt-LT"/>
              </w:rPr>
              <w:t>Saugus elgesys ekstremaliose situacijose</w:t>
            </w:r>
          </w:p>
        </w:tc>
        <w:tc>
          <w:tcPr>
            <w:tcW w:w="273" w:type="pct"/>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IV</w:t>
            </w:r>
          </w:p>
        </w:tc>
        <w:tc>
          <w:tcPr>
            <w:tcW w:w="496" w:type="pct"/>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1</w:t>
            </w:r>
          </w:p>
        </w:tc>
        <w:tc>
          <w:tcPr>
            <w:tcW w:w="857" w:type="pct"/>
          </w:tcPr>
          <w:p w:rsidR="00BF061D" w:rsidRPr="000F1E23" w:rsidRDefault="00BF061D" w:rsidP="00F31707">
            <w:pPr>
              <w:widowControl/>
              <w:spacing w:line="240" w:lineRule="auto"/>
              <w:rPr>
                <w:rFonts w:eastAsia="Times New Roman" w:cs="Times New Roman"/>
                <w:szCs w:val="24"/>
                <w:lang w:val="lt-LT" w:eastAsia="lt-LT"/>
              </w:rPr>
            </w:pPr>
            <w:r w:rsidRPr="000F1E23">
              <w:rPr>
                <w:rFonts w:eastAsia="Times New Roman" w:cs="Times New Roman"/>
                <w:szCs w:val="24"/>
                <w:lang w:val="lt-LT" w:eastAsia="lt-LT"/>
              </w:rPr>
              <w:t>Saugiai elgtis ekstremaliose situacijose.</w:t>
            </w:r>
          </w:p>
        </w:tc>
        <w:tc>
          <w:tcPr>
            <w:tcW w:w="2112" w:type="pct"/>
          </w:tcPr>
          <w:p w:rsidR="00BF061D" w:rsidRPr="000F1E23" w:rsidRDefault="00BF061D" w:rsidP="00F31707">
            <w:pPr>
              <w:spacing w:line="240" w:lineRule="auto"/>
              <w:rPr>
                <w:rFonts w:eastAsia="Calibri"/>
                <w:lang w:val="lt-LT"/>
              </w:rPr>
            </w:pPr>
            <w:r w:rsidRPr="000F1E23">
              <w:rPr>
                <w:rFonts w:eastAsia="Calibri"/>
                <w:lang w:val="lt-LT"/>
              </w:rPr>
              <w:t>Išmanyti ekstremalių situacijų tipus, galimus pavojus.</w:t>
            </w:r>
          </w:p>
          <w:p w:rsidR="00BF061D" w:rsidRPr="000F1E23" w:rsidRDefault="00BF061D" w:rsidP="00F31707">
            <w:pPr>
              <w:spacing w:line="240" w:lineRule="auto"/>
              <w:rPr>
                <w:lang w:val="lt-LT"/>
              </w:rPr>
            </w:pPr>
            <w:r w:rsidRPr="000F1E23">
              <w:rPr>
                <w:rFonts w:eastAsia="Calibri"/>
                <w:lang w:val="lt-LT"/>
              </w:rPr>
              <w:t>Išmanyti saugaus elgesio ekstremaliose situacijose reikalavimus ir instrukcijas, garsinius civilinės saugos signalus.</w:t>
            </w:r>
          </w:p>
        </w:tc>
      </w:tr>
      <w:tr w:rsidR="00FF588E" w:rsidRPr="000F1E23" w:rsidTr="00A6200F">
        <w:trPr>
          <w:trHeight w:val="57"/>
        </w:trPr>
        <w:tc>
          <w:tcPr>
            <w:tcW w:w="435" w:type="pct"/>
          </w:tcPr>
          <w:p w:rsidR="00BF061D" w:rsidRPr="000F1E23" w:rsidRDefault="00746433" w:rsidP="00F31707">
            <w:pPr>
              <w:spacing w:line="240" w:lineRule="auto"/>
              <w:jc w:val="center"/>
              <w:rPr>
                <w:rFonts w:eastAsia="Times New Roman" w:cs="Times New Roman"/>
                <w:szCs w:val="24"/>
                <w:lang w:val="lt-LT" w:eastAsia="lt-LT"/>
              </w:rPr>
            </w:pPr>
            <w:r>
              <w:rPr>
                <w:rFonts w:eastAsia="Times New Roman" w:cs="Times New Roman"/>
                <w:szCs w:val="24"/>
                <w:lang w:val="lt-LT" w:eastAsia="lt-LT"/>
              </w:rPr>
              <w:t>4102102</w:t>
            </w:r>
          </w:p>
        </w:tc>
        <w:tc>
          <w:tcPr>
            <w:tcW w:w="827" w:type="pct"/>
          </w:tcPr>
          <w:p w:rsidR="00BF061D" w:rsidRPr="000F1E23" w:rsidRDefault="00BF061D" w:rsidP="00F31707">
            <w:pPr>
              <w:widowControl/>
              <w:spacing w:line="240" w:lineRule="auto"/>
              <w:rPr>
                <w:rFonts w:eastAsia="Times New Roman" w:cs="Times New Roman"/>
                <w:iCs/>
                <w:szCs w:val="24"/>
                <w:lang w:val="lt-LT" w:eastAsia="lt-LT"/>
              </w:rPr>
            </w:pPr>
            <w:r w:rsidRPr="000F1E23">
              <w:rPr>
                <w:rFonts w:eastAsia="Times New Roman" w:cs="Times New Roman"/>
                <w:iCs/>
                <w:szCs w:val="24"/>
                <w:lang w:val="lt-LT" w:eastAsia="lt-LT"/>
              </w:rPr>
              <w:t>Sąmoningas fizinio aktyvumo reguliavimas</w:t>
            </w:r>
          </w:p>
        </w:tc>
        <w:tc>
          <w:tcPr>
            <w:tcW w:w="273" w:type="pct"/>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IV</w:t>
            </w:r>
          </w:p>
        </w:tc>
        <w:tc>
          <w:tcPr>
            <w:tcW w:w="496" w:type="pct"/>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5</w:t>
            </w:r>
          </w:p>
        </w:tc>
        <w:tc>
          <w:tcPr>
            <w:tcW w:w="857" w:type="pct"/>
          </w:tcPr>
          <w:p w:rsidR="00BF061D" w:rsidRPr="000F1E23" w:rsidRDefault="00BF061D" w:rsidP="00F31707">
            <w:pPr>
              <w:widowControl/>
              <w:spacing w:line="240" w:lineRule="auto"/>
              <w:rPr>
                <w:rFonts w:eastAsia="Times New Roman" w:cs="Times New Roman"/>
                <w:szCs w:val="24"/>
                <w:lang w:val="lt-LT" w:eastAsia="lt-LT"/>
              </w:rPr>
            </w:pPr>
            <w:r w:rsidRPr="000F1E23">
              <w:rPr>
                <w:rFonts w:eastAsia="Times New Roman" w:cs="Times New Roman"/>
                <w:szCs w:val="24"/>
                <w:lang w:val="lt-LT" w:eastAsia="lt-LT"/>
              </w:rPr>
              <w:t>Reguliuoti fizinį aktyvumą.</w:t>
            </w:r>
          </w:p>
        </w:tc>
        <w:tc>
          <w:tcPr>
            <w:tcW w:w="2112" w:type="pct"/>
          </w:tcPr>
          <w:p w:rsidR="00BF061D" w:rsidRPr="000F1E23" w:rsidRDefault="00BF061D" w:rsidP="00F31707">
            <w:pPr>
              <w:spacing w:line="240" w:lineRule="auto"/>
              <w:rPr>
                <w:lang w:val="lt-LT"/>
              </w:rPr>
            </w:pPr>
            <w:r w:rsidRPr="000F1E23">
              <w:rPr>
                <w:lang w:val="lt-LT"/>
              </w:rPr>
              <w:t>Išmanyti fizinio aktyvumo formas.</w:t>
            </w:r>
          </w:p>
          <w:p w:rsidR="00BF061D" w:rsidRPr="000F1E23" w:rsidRDefault="00BF061D" w:rsidP="00F31707">
            <w:pPr>
              <w:spacing w:line="240" w:lineRule="auto"/>
              <w:rPr>
                <w:lang w:val="lt-LT"/>
              </w:rPr>
            </w:pPr>
            <w:r w:rsidRPr="000F1E23">
              <w:rPr>
                <w:lang w:val="lt-LT"/>
              </w:rPr>
              <w:t>Demonstruoti asmeninį fizinį aktyvumą.</w:t>
            </w:r>
          </w:p>
          <w:p w:rsidR="00BF061D" w:rsidRPr="000F1E23" w:rsidRDefault="00BF061D" w:rsidP="00F31707">
            <w:pPr>
              <w:spacing w:line="240" w:lineRule="auto"/>
              <w:rPr>
                <w:lang w:val="lt-LT"/>
              </w:rPr>
            </w:pPr>
            <w:r w:rsidRPr="000F1E23">
              <w:rPr>
                <w:lang w:val="lt-LT"/>
              </w:rPr>
              <w:t>Taikyti fizinio aktyvumo formas, atsižvelgiant į darbo specifiką.</w:t>
            </w:r>
          </w:p>
        </w:tc>
      </w:tr>
      <w:tr w:rsidR="00FF588E" w:rsidRPr="000F1E23" w:rsidTr="00A6200F">
        <w:trPr>
          <w:trHeight w:val="57"/>
        </w:trPr>
        <w:tc>
          <w:tcPr>
            <w:tcW w:w="435" w:type="pct"/>
          </w:tcPr>
          <w:p w:rsidR="00BF061D" w:rsidRPr="000F1E23" w:rsidRDefault="00746433" w:rsidP="00F31707">
            <w:pPr>
              <w:spacing w:line="240" w:lineRule="auto"/>
              <w:jc w:val="center"/>
              <w:rPr>
                <w:rFonts w:eastAsia="Times New Roman" w:cs="Times New Roman"/>
                <w:szCs w:val="24"/>
                <w:lang w:val="lt-LT" w:eastAsia="lt-LT"/>
              </w:rPr>
            </w:pPr>
            <w:r>
              <w:rPr>
                <w:rFonts w:eastAsia="Times New Roman" w:cs="Times New Roman"/>
                <w:szCs w:val="24"/>
                <w:lang w:val="lt-LT" w:eastAsia="lt-LT"/>
              </w:rPr>
              <w:t>4102203</w:t>
            </w:r>
          </w:p>
        </w:tc>
        <w:tc>
          <w:tcPr>
            <w:tcW w:w="827" w:type="pct"/>
          </w:tcPr>
          <w:p w:rsidR="00BF061D" w:rsidRPr="000F1E23" w:rsidRDefault="00BF061D" w:rsidP="00F31707">
            <w:pPr>
              <w:widowControl/>
              <w:spacing w:line="240" w:lineRule="auto"/>
              <w:rPr>
                <w:rFonts w:eastAsia="Times New Roman" w:cs="Times New Roman"/>
                <w:iCs/>
                <w:szCs w:val="24"/>
                <w:lang w:val="lt-LT" w:eastAsia="lt-LT"/>
              </w:rPr>
            </w:pPr>
            <w:r w:rsidRPr="000F1E23">
              <w:rPr>
                <w:rFonts w:eastAsia="Times New Roman" w:cs="Times New Roman"/>
                <w:iCs/>
                <w:szCs w:val="24"/>
                <w:lang w:val="lt-LT" w:eastAsia="lt-LT"/>
              </w:rPr>
              <w:t>Darbuotojų sauga ir sveikata</w:t>
            </w:r>
          </w:p>
        </w:tc>
        <w:tc>
          <w:tcPr>
            <w:tcW w:w="273" w:type="pct"/>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IV</w:t>
            </w:r>
          </w:p>
        </w:tc>
        <w:tc>
          <w:tcPr>
            <w:tcW w:w="496" w:type="pct"/>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2</w:t>
            </w:r>
          </w:p>
        </w:tc>
        <w:tc>
          <w:tcPr>
            <w:tcW w:w="857" w:type="pct"/>
          </w:tcPr>
          <w:p w:rsidR="00BF061D" w:rsidRPr="000F1E23" w:rsidRDefault="00BF061D" w:rsidP="00F31707">
            <w:pPr>
              <w:widowControl/>
              <w:spacing w:line="240" w:lineRule="auto"/>
              <w:rPr>
                <w:rFonts w:eastAsia="Times New Roman" w:cs="Times New Roman"/>
                <w:szCs w:val="24"/>
                <w:lang w:val="lt-LT" w:eastAsia="lt-LT"/>
              </w:rPr>
            </w:pPr>
            <w:r w:rsidRPr="000F1E23">
              <w:rPr>
                <w:rFonts w:eastAsia="Times New Roman" w:cs="Times New Roman"/>
                <w:szCs w:val="24"/>
                <w:lang w:val="lt-LT" w:eastAsia="lt-LT"/>
              </w:rPr>
              <w:t>Tausoti sveikatą ir saugiai dirbti.</w:t>
            </w:r>
          </w:p>
        </w:tc>
        <w:tc>
          <w:tcPr>
            <w:tcW w:w="2112" w:type="pct"/>
          </w:tcPr>
          <w:p w:rsidR="00BF061D" w:rsidRPr="000F1E23" w:rsidRDefault="00BF061D" w:rsidP="00F31707">
            <w:pPr>
              <w:spacing w:line="240" w:lineRule="auto"/>
              <w:rPr>
                <w:rFonts w:eastAsia="Calibri"/>
                <w:iCs/>
                <w:lang w:val="lt-LT"/>
              </w:rPr>
            </w:pPr>
            <w:r w:rsidRPr="000F1E23">
              <w:rPr>
                <w:rFonts w:eastAsia="Calibri"/>
                <w:lang w:val="lt-LT"/>
              </w:rPr>
              <w:t>Išmanyti darbuotojų saugos ir sveikatos reikalavimus, keliamus darbo vietai.</w:t>
            </w:r>
            <w:r w:rsidRPr="000F1E23">
              <w:rPr>
                <w:rFonts w:eastAsia="Calibri"/>
                <w:iCs/>
                <w:lang w:val="lt-LT"/>
              </w:rPr>
              <w:t xml:space="preserve"> </w:t>
            </w:r>
          </w:p>
        </w:tc>
      </w:tr>
      <w:tr w:rsidR="00BF061D" w:rsidRPr="000F1E23" w:rsidTr="00FF588E">
        <w:trPr>
          <w:trHeight w:val="57"/>
        </w:trPr>
        <w:tc>
          <w:tcPr>
            <w:tcW w:w="5000" w:type="pct"/>
            <w:gridSpan w:val="6"/>
            <w:shd w:val="clear" w:color="auto" w:fill="D9D9D9"/>
          </w:tcPr>
          <w:p w:rsidR="00BF061D" w:rsidRPr="000F1E23" w:rsidRDefault="00BF061D" w:rsidP="00F31707">
            <w:pPr>
              <w:spacing w:line="240" w:lineRule="auto"/>
              <w:rPr>
                <w:rFonts w:eastAsia="Times New Roman" w:cs="Times New Roman"/>
                <w:b/>
                <w:szCs w:val="24"/>
                <w:lang w:val="lt-LT" w:eastAsia="lt-LT"/>
              </w:rPr>
            </w:pPr>
            <w:r w:rsidRPr="000F1E23">
              <w:rPr>
                <w:rFonts w:eastAsia="Times New Roman" w:cs="Times New Roman"/>
                <w:b/>
                <w:szCs w:val="24"/>
                <w:lang w:val="lt-LT" w:eastAsia="lt-LT"/>
              </w:rPr>
              <w:t>Kvalifikaciją sudarančioms kompetencijoms įgyti skirti moduliai (iš viso 80 mokymosi kreditų)</w:t>
            </w:r>
          </w:p>
        </w:tc>
      </w:tr>
      <w:tr w:rsidR="00BF061D" w:rsidRPr="000F1E23" w:rsidTr="00FF588E">
        <w:trPr>
          <w:trHeight w:val="57"/>
        </w:trPr>
        <w:tc>
          <w:tcPr>
            <w:tcW w:w="5000" w:type="pct"/>
            <w:gridSpan w:val="6"/>
          </w:tcPr>
          <w:p w:rsidR="00BF061D" w:rsidRPr="000F1E23" w:rsidRDefault="00BF061D" w:rsidP="00F31707">
            <w:pPr>
              <w:spacing w:line="240" w:lineRule="auto"/>
              <w:rPr>
                <w:rFonts w:eastAsia="Times New Roman" w:cs="Times New Roman"/>
                <w:i/>
                <w:szCs w:val="24"/>
                <w:lang w:val="lt-LT" w:eastAsia="lt-LT"/>
              </w:rPr>
            </w:pPr>
            <w:r w:rsidRPr="000F1E23">
              <w:rPr>
                <w:rFonts w:eastAsia="Times New Roman" w:cs="Times New Roman"/>
                <w:i/>
                <w:szCs w:val="24"/>
                <w:lang w:val="lt-LT" w:eastAsia="lt-LT"/>
              </w:rPr>
              <w:t>Privalomieji (iš viso 80 mokymosi kreditų)</w:t>
            </w:r>
          </w:p>
        </w:tc>
      </w:tr>
      <w:tr w:rsidR="00FF588E" w:rsidRPr="000F1E23" w:rsidTr="00A6200F">
        <w:trPr>
          <w:trHeight w:val="57"/>
        </w:trPr>
        <w:tc>
          <w:tcPr>
            <w:tcW w:w="435" w:type="pct"/>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3072202</w:t>
            </w:r>
          </w:p>
        </w:tc>
        <w:tc>
          <w:tcPr>
            <w:tcW w:w="827" w:type="pct"/>
          </w:tcPr>
          <w:p w:rsidR="00BF061D" w:rsidRPr="000F1E23" w:rsidRDefault="00BF061D" w:rsidP="00F31707">
            <w:pPr>
              <w:spacing w:line="240" w:lineRule="auto"/>
              <w:rPr>
                <w:rFonts w:eastAsia="Times New Roman" w:cs="Times New Roman"/>
                <w:iCs/>
                <w:szCs w:val="24"/>
                <w:lang w:val="lt-LT" w:eastAsia="lt-LT"/>
              </w:rPr>
            </w:pPr>
            <w:r w:rsidRPr="000F1E23">
              <w:rPr>
                <w:rFonts w:eastAsia="Times New Roman" w:cs="Times New Roman"/>
                <w:szCs w:val="24"/>
                <w:lang w:val="lt-LT" w:eastAsia="lt-LT"/>
              </w:rPr>
              <w:t>Medienos apdirbimas rankiniu būdu</w:t>
            </w:r>
          </w:p>
        </w:tc>
        <w:tc>
          <w:tcPr>
            <w:tcW w:w="273" w:type="pct"/>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III</w:t>
            </w:r>
          </w:p>
        </w:tc>
        <w:tc>
          <w:tcPr>
            <w:tcW w:w="496" w:type="pct"/>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5</w:t>
            </w:r>
          </w:p>
        </w:tc>
        <w:tc>
          <w:tcPr>
            <w:tcW w:w="857" w:type="pct"/>
          </w:tcPr>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Apdirbti medieną rankiniu būdu (rankiniais ir rankiniais elektriniais įrankiais).</w:t>
            </w:r>
          </w:p>
        </w:tc>
        <w:tc>
          <w:tcPr>
            <w:tcW w:w="2112" w:type="pct"/>
          </w:tcPr>
          <w:p w:rsidR="00BF061D" w:rsidRPr="000F1E23" w:rsidRDefault="00BF061D" w:rsidP="00F31707">
            <w:pPr>
              <w:spacing w:line="240" w:lineRule="auto"/>
              <w:rPr>
                <w:rFonts w:cs="Times New Roman"/>
                <w:lang w:val="lt-LT"/>
              </w:rPr>
            </w:pPr>
            <w:r w:rsidRPr="000F1E23">
              <w:rPr>
                <w:rFonts w:cs="Times New Roman"/>
                <w:lang w:val="lt-LT"/>
              </w:rPr>
              <w:t>Išmanyti darbų saugos reikalavimus dirbant rankiniais ir rankiniais elektriniais medienos apdirbimo įrankiais.</w:t>
            </w:r>
          </w:p>
          <w:p w:rsidR="00BF061D" w:rsidRPr="000F1E23" w:rsidRDefault="00BF061D" w:rsidP="00F31707">
            <w:pPr>
              <w:spacing w:line="240" w:lineRule="auto"/>
              <w:rPr>
                <w:rFonts w:cs="Times New Roman"/>
                <w:lang w:val="lt-LT"/>
              </w:rPr>
            </w:pPr>
            <w:r w:rsidRPr="000F1E23">
              <w:rPr>
                <w:rFonts w:cs="Times New Roman"/>
                <w:lang w:val="lt-LT"/>
              </w:rPr>
              <w:t>Apibūdinti matavimo ir žymėjimo priemones.</w:t>
            </w:r>
          </w:p>
          <w:p w:rsidR="00BF061D" w:rsidRPr="000F1E23" w:rsidRDefault="00BF061D" w:rsidP="00F31707">
            <w:pPr>
              <w:spacing w:line="240" w:lineRule="auto"/>
              <w:rPr>
                <w:rFonts w:cs="Times New Roman"/>
                <w:lang w:val="lt-LT"/>
              </w:rPr>
            </w:pPr>
            <w:r w:rsidRPr="000F1E23">
              <w:rPr>
                <w:rFonts w:cs="Times New Roman"/>
                <w:lang w:val="lt-LT"/>
              </w:rPr>
              <w:t>Paaiškinti rankinio medienos apdirbimo būdus ir įrankių paskirtį.</w:t>
            </w:r>
          </w:p>
          <w:p w:rsidR="00BF061D" w:rsidRPr="000F1E23" w:rsidRDefault="00BF061D" w:rsidP="00F31707">
            <w:pPr>
              <w:spacing w:line="240" w:lineRule="auto"/>
              <w:rPr>
                <w:rFonts w:cs="Times New Roman"/>
                <w:lang w:val="lt-LT"/>
              </w:rPr>
            </w:pPr>
            <w:r w:rsidRPr="000F1E23">
              <w:rPr>
                <w:rFonts w:cs="Times New Roman"/>
                <w:lang w:val="lt-LT"/>
              </w:rPr>
              <w:t>Paaiškinti medienos apdirbimą medienos dildėmis, šlifavimo popieriumi, pagalbiniais įrankiais ir elektriniais šlifuokliais.</w:t>
            </w:r>
          </w:p>
          <w:p w:rsidR="00BF061D" w:rsidRPr="000F1E23" w:rsidRDefault="00BF061D" w:rsidP="00F31707">
            <w:pPr>
              <w:spacing w:line="240" w:lineRule="auto"/>
              <w:rPr>
                <w:rFonts w:cs="Times New Roman"/>
                <w:lang w:val="lt-LT"/>
              </w:rPr>
            </w:pPr>
            <w:r w:rsidRPr="000F1E23">
              <w:rPr>
                <w:rFonts w:cs="Times New Roman"/>
                <w:lang w:val="lt-LT"/>
              </w:rPr>
              <w:t>Atlikti ruošinių paruošimo rankinio medienos apdirbimo veiksmus.</w:t>
            </w:r>
          </w:p>
          <w:p w:rsidR="00BF061D" w:rsidRPr="000F1E23" w:rsidRDefault="00BF061D" w:rsidP="00F31707">
            <w:pPr>
              <w:spacing w:line="240" w:lineRule="auto"/>
              <w:rPr>
                <w:rFonts w:cs="Times New Roman"/>
                <w:lang w:val="lt-LT"/>
              </w:rPr>
            </w:pPr>
            <w:r w:rsidRPr="000F1E23">
              <w:rPr>
                <w:rFonts w:cs="Times New Roman"/>
                <w:lang w:val="lt-LT"/>
              </w:rPr>
              <w:t>Apdirbti medieną rankiniais elektriniais įrankiais.</w:t>
            </w:r>
          </w:p>
          <w:p w:rsidR="00BF061D" w:rsidRPr="000F1E23" w:rsidRDefault="00BF061D" w:rsidP="00F31707">
            <w:pPr>
              <w:spacing w:line="240" w:lineRule="auto"/>
              <w:rPr>
                <w:rFonts w:cs="Times New Roman"/>
                <w:lang w:val="lt-LT"/>
              </w:rPr>
            </w:pPr>
            <w:r w:rsidRPr="000F1E23">
              <w:rPr>
                <w:rFonts w:cs="Times New Roman"/>
                <w:lang w:val="lt-LT"/>
              </w:rPr>
              <w:t>Gaminti nesudėtingus medienos gaminius rankiniais ir rankiniais elektriniais įrankiais.</w:t>
            </w:r>
          </w:p>
        </w:tc>
      </w:tr>
      <w:tr w:rsidR="00FF588E" w:rsidRPr="000F1E23" w:rsidTr="00A6200F">
        <w:trPr>
          <w:trHeight w:val="57"/>
        </w:trPr>
        <w:tc>
          <w:tcPr>
            <w:tcW w:w="435"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lastRenderedPageBreak/>
              <w:t>4072209</w:t>
            </w:r>
          </w:p>
        </w:tc>
        <w:tc>
          <w:tcPr>
            <w:tcW w:w="827"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Medienos apdirbimas mechanizuotu būdu</w:t>
            </w:r>
          </w:p>
        </w:tc>
        <w:tc>
          <w:tcPr>
            <w:tcW w:w="273"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IV</w:t>
            </w:r>
          </w:p>
        </w:tc>
        <w:tc>
          <w:tcPr>
            <w:tcW w:w="496"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10</w:t>
            </w:r>
          </w:p>
        </w:tc>
        <w:tc>
          <w:tcPr>
            <w:tcW w:w="857"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Apdirbti medieną mechanizuotu būdu.</w:t>
            </w:r>
          </w:p>
        </w:tc>
        <w:tc>
          <w:tcPr>
            <w:tcW w:w="2112"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rPr>
                <w:rFonts w:cs="Times New Roman"/>
                <w:lang w:val="lt-LT"/>
              </w:rPr>
            </w:pPr>
            <w:r w:rsidRPr="000F1E23">
              <w:rPr>
                <w:rFonts w:cs="Times New Roman"/>
                <w:lang w:val="lt-LT"/>
              </w:rPr>
              <w:t>Paaiškinti darbo vietai keliamus reikalavimus.</w:t>
            </w:r>
          </w:p>
          <w:p w:rsidR="00BF061D" w:rsidRPr="000F1E23" w:rsidRDefault="00BF061D" w:rsidP="00F31707">
            <w:pPr>
              <w:spacing w:line="240" w:lineRule="auto"/>
              <w:rPr>
                <w:rFonts w:cs="Times New Roman"/>
                <w:lang w:val="lt-LT"/>
              </w:rPr>
            </w:pPr>
            <w:r w:rsidRPr="000F1E23">
              <w:rPr>
                <w:rFonts w:cs="Times New Roman"/>
                <w:lang w:val="lt-LT"/>
              </w:rPr>
              <w:t>Išmanyti darbų saugos, higienos reikalavimus dirbant medienos apdirbimo staklėmis.</w:t>
            </w:r>
          </w:p>
          <w:p w:rsidR="00BF061D" w:rsidRPr="000F1E23" w:rsidRDefault="00BF061D" w:rsidP="00F31707">
            <w:pPr>
              <w:spacing w:line="240" w:lineRule="auto"/>
              <w:rPr>
                <w:rFonts w:cs="Times New Roman"/>
                <w:lang w:val="lt-LT"/>
              </w:rPr>
            </w:pPr>
            <w:r w:rsidRPr="000F1E23">
              <w:rPr>
                <w:rFonts w:cs="Times New Roman"/>
                <w:lang w:val="lt-LT"/>
              </w:rPr>
              <w:t>Suprasti medienos apdirbimo staklių veikimo principus.</w:t>
            </w:r>
          </w:p>
          <w:p w:rsidR="00BF061D" w:rsidRPr="000F1E23" w:rsidRDefault="00BF061D" w:rsidP="00F31707">
            <w:pPr>
              <w:spacing w:line="240" w:lineRule="auto"/>
              <w:rPr>
                <w:rFonts w:cs="Times New Roman"/>
                <w:lang w:val="lt-LT"/>
              </w:rPr>
            </w:pPr>
            <w:r w:rsidRPr="000F1E23">
              <w:rPr>
                <w:rFonts w:cs="Times New Roman"/>
                <w:lang w:val="lt-LT"/>
              </w:rPr>
              <w:t>Paaiškinti medienos apdirbimo staklių pjovimo įrankių paskirtį.</w:t>
            </w:r>
          </w:p>
          <w:p w:rsidR="00BF061D" w:rsidRPr="000F1E23" w:rsidRDefault="00BF061D" w:rsidP="00F31707">
            <w:pPr>
              <w:spacing w:line="240" w:lineRule="auto"/>
              <w:rPr>
                <w:rFonts w:cs="Times New Roman"/>
                <w:lang w:val="lt-LT"/>
              </w:rPr>
            </w:pPr>
            <w:r w:rsidRPr="000F1E23">
              <w:rPr>
                <w:rFonts w:cs="Times New Roman"/>
                <w:lang w:val="lt-LT"/>
              </w:rPr>
              <w:t>Paruošti darbo vietą medienai apdirbti mechanizuotu būdu.</w:t>
            </w:r>
          </w:p>
          <w:p w:rsidR="00BF061D" w:rsidRPr="000F1E23" w:rsidRDefault="00BF061D" w:rsidP="00F31707">
            <w:pPr>
              <w:spacing w:line="240" w:lineRule="auto"/>
              <w:rPr>
                <w:rFonts w:cs="Times New Roman"/>
                <w:lang w:val="lt-LT"/>
              </w:rPr>
            </w:pPr>
            <w:r w:rsidRPr="000F1E23">
              <w:rPr>
                <w:rFonts w:cs="Times New Roman"/>
                <w:lang w:val="lt-LT"/>
              </w:rPr>
              <w:t>Paruošti medienos apdirbimo stakles ir pjovimo įrankius darbui.</w:t>
            </w:r>
          </w:p>
          <w:p w:rsidR="00BF061D" w:rsidRPr="000F1E23" w:rsidRDefault="00BF061D" w:rsidP="00F31707">
            <w:pPr>
              <w:spacing w:line="240" w:lineRule="auto"/>
              <w:rPr>
                <w:rFonts w:cs="Times New Roman"/>
                <w:lang w:val="lt-LT"/>
              </w:rPr>
            </w:pPr>
            <w:r w:rsidRPr="000F1E23">
              <w:rPr>
                <w:rFonts w:cs="Times New Roman"/>
                <w:lang w:val="lt-LT"/>
              </w:rPr>
              <w:t>Parinkti medienos medžiagas apdirbti medienos apdirbimo staklėmis.</w:t>
            </w:r>
          </w:p>
          <w:p w:rsidR="00BF061D" w:rsidRPr="000F1E23" w:rsidRDefault="00BF061D" w:rsidP="00F31707">
            <w:pPr>
              <w:spacing w:line="240" w:lineRule="auto"/>
              <w:rPr>
                <w:rFonts w:cs="Times New Roman"/>
                <w:lang w:val="lt-LT"/>
              </w:rPr>
            </w:pPr>
            <w:r w:rsidRPr="000F1E23">
              <w:rPr>
                <w:rFonts w:cs="Times New Roman"/>
                <w:lang w:val="lt-LT"/>
              </w:rPr>
              <w:t>Apdirbti medieną medienos apdirbimo staklėmis.</w:t>
            </w:r>
          </w:p>
        </w:tc>
      </w:tr>
      <w:tr w:rsidR="00FF588E" w:rsidRPr="000F1E23" w:rsidTr="00A6200F">
        <w:trPr>
          <w:trHeight w:val="57"/>
        </w:trPr>
        <w:tc>
          <w:tcPr>
            <w:tcW w:w="435"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4072211</w:t>
            </w:r>
          </w:p>
        </w:tc>
        <w:tc>
          <w:tcPr>
            <w:tcW w:w="827"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Tiesinių medienos detalių gamyba</w:t>
            </w:r>
          </w:p>
        </w:tc>
        <w:tc>
          <w:tcPr>
            <w:tcW w:w="273"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IV</w:t>
            </w:r>
          </w:p>
        </w:tc>
        <w:tc>
          <w:tcPr>
            <w:tcW w:w="496"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10</w:t>
            </w:r>
          </w:p>
        </w:tc>
        <w:tc>
          <w:tcPr>
            <w:tcW w:w="857"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Gaminti tiesines medienos detales.</w:t>
            </w:r>
          </w:p>
        </w:tc>
        <w:tc>
          <w:tcPr>
            <w:tcW w:w="2112"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rPr>
                <w:rFonts w:cs="Times New Roman"/>
                <w:lang w:val="lt-LT"/>
              </w:rPr>
            </w:pPr>
            <w:r w:rsidRPr="000F1E23">
              <w:rPr>
                <w:rFonts w:cs="Times New Roman"/>
                <w:lang w:val="lt-LT"/>
              </w:rPr>
              <w:t>Apibūdinti tiesines detales ir darbo vietos paruošimą tiesinių detalių gamybai.</w:t>
            </w:r>
          </w:p>
          <w:p w:rsidR="00BF061D" w:rsidRPr="000F1E23" w:rsidRDefault="00BF061D" w:rsidP="00F31707">
            <w:pPr>
              <w:spacing w:line="240" w:lineRule="auto"/>
              <w:rPr>
                <w:rFonts w:cs="Times New Roman"/>
                <w:lang w:val="lt-LT"/>
              </w:rPr>
            </w:pPr>
            <w:r w:rsidRPr="000F1E23">
              <w:rPr>
                <w:rFonts w:cs="Times New Roman"/>
                <w:lang w:val="lt-LT"/>
              </w:rPr>
              <w:t>Parinkti ir apskaičiuoti medžiagas.</w:t>
            </w:r>
          </w:p>
          <w:p w:rsidR="00F31707" w:rsidRDefault="00BF061D" w:rsidP="00F31707">
            <w:pPr>
              <w:spacing w:line="240" w:lineRule="auto"/>
              <w:rPr>
                <w:rFonts w:cs="Times New Roman"/>
                <w:lang w:val="lt-LT"/>
              </w:rPr>
            </w:pPr>
            <w:r w:rsidRPr="000F1E23">
              <w:rPr>
                <w:rFonts w:cs="Times New Roman"/>
                <w:lang w:val="lt-LT"/>
              </w:rPr>
              <w:t>Skaityti brėžinius,</w:t>
            </w:r>
          </w:p>
          <w:p w:rsidR="00BF061D" w:rsidRPr="000F1E23" w:rsidRDefault="00BF061D" w:rsidP="00F31707">
            <w:pPr>
              <w:spacing w:line="240" w:lineRule="auto"/>
              <w:rPr>
                <w:rFonts w:cs="Times New Roman"/>
                <w:lang w:val="lt-LT"/>
              </w:rPr>
            </w:pPr>
            <w:r w:rsidRPr="000F1E23">
              <w:rPr>
                <w:rFonts w:cs="Times New Roman"/>
                <w:lang w:val="lt-LT"/>
              </w:rPr>
              <w:t>braižyti eskizus.</w:t>
            </w:r>
          </w:p>
          <w:p w:rsidR="00BF061D" w:rsidRPr="000F1E23" w:rsidRDefault="00BF061D" w:rsidP="00F31707">
            <w:pPr>
              <w:spacing w:line="240" w:lineRule="auto"/>
              <w:rPr>
                <w:rFonts w:cs="Times New Roman"/>
                <w:lang w:val="lt-LT"/>
              </w:rPr>
            </w:pPr>
            <w:r w:rsidRPr="000F1E23">
              <w:rPr>
                <w:rFonts w:cs="Times New Roman"/>
                <w:lang w:val="lt-LT"/>
              </w:rPr>
              <w:t>Paaiškinti tiesinių detalių gamybos technologinį procesą.</w:t>
            </w:r>
          </w:p>
          <w:p w:rsidR="00BF061D" w:rsidRPr="000F1E23" w:rsidRDefault="00BF061D" w:rsidP="00F31707">
            <w:pPr>
              <w:spacing w:line="240" w:lineRule="auto"/>
              <w:rPr>
                <w:rFonts w:cs="Times New Roman"/>
                <w:lang w:val="lt-LT"/>
              </w:rPr>
            </w:pPr>
            <w:r w:rsidRPr="000F1E23">
              <w:rPr>
                <w:rFonts w:cs="Times New Roman"/>
                <w:lang w:val="lt-LT"/>
              </w:rPr>
              <w:t>Braižyti eskizus ir brėžinius.</w:t>
            </w:r>
          </w:p>
          <w:p w:rsidR="00BF061D" w:rsidRPr="000F1E23" w:rsidRDefault="00BF061D" w:rsidP="00F31707">
            <w:pPr>
              <w:spacing w:line="240" w:lineRule="auto"/>
              <w:rPr>
                <w:rFonts w:cs="Times New Roman"/>
                <w:lang w:val="lt-LT"/>
              </w:rPr>
            </w:pPr>
            <w:r w:rsidRPr="000F1E23">
              <w:rPr>
                <w:rFonts w:cs="Times New Roman"/>
                <w:lang w:val="lt-LT"/>
              </w:rPr>
              <w:t>Pjaustyti ruošinius.</w:t>
            </w:r>
          </w:p>
          <w:p w:rsidR="00BF061D" w:rsidRPr="000F1E23" w:rsidRDefault="00BF061D" w:rsidP="00F31707">
            <w:pPr>
              <w:spacing w:line="240" w:lineRule="auto"/>
              <w:rPr>
                <w:rFonts w:cs="Times New Roman"/>
                <w:lang w:val="lt-LT"/>
              </w:rPr>
            </w:pPr>
            <w:r w:rsidRPr="000F1E23">
              <w:rPr>
                <w:rFonts w:cs="Times New Roman"/>
                <w:lang w:val="lt-LT"/>
              </w:rPr>
              <w:t>Suteikti ruošiniams tikslius skerspjūvio matmenis.</w:t>
            </w:r>
          </w:p>
          <w:p w:rsidR="00BF061D" w:rsidRPr="000F1E23" w:rsidRDefault="00BF061D" w:rsidP="00F31707">
            <w:pPr>
              <w:spacing w:line="240" w:lineRule="auto"/>
              <w:rPr>
                <w:rFonts w:cs="Times New Roman"/>
                <w:lang w:val="lt-LT"/>
              </w:rPr>
            </w:pPr>
            <w:r w:rsidRPr="000F1E23">
              <w:rPr>
                <w:rFonts w:cs="Times New Roman"/>
                <w:lang w:val="lt-LT"/>
              </w:rPr>
              <w:t>Frezuoti ruošinius.</w:t>
            </w:r>
          </w:p>
          <w:p w:rsidR="00BF061D" w:rsidRPr="000F1E23" w:rsidRDefault="00BF061D" w:rsidP="00F31707">
            <w:pPr>
              <w:spacing w:line="240" w:lineRule="auto"/>
              <w:rPr>
                <w:rFonts w:cs="Times New Roman"/>
                <w:lang w:val="lt-LT"/>
              </w:rPr>
            </w:pPr>
            <w:r w:rsidRPr="000F1E23">
              <w:rPr>
                <w:rFonts w:cs="Times New Roman"/>
                <w:lang w:val="lt-LT"/>
              </w:rPr>
              <w:t>Klijuoti tiesinių detalių ruošiniu</w:t>
            </w:r>
            <w:r w:rsidRPr="000F1E23">
              <w:rPr>
                <w:rFonts w:cs="Times New Roman"/>
                <w:i/>
                <w:lang w:val="lt-LT"/>
              </w:rPr>
              <w:t>s.</w:t>
            </w:r>
          </w:p>
          <w:p w:rsidR="00BF061D" w:rsidRPr="000F1E23" w:rsidRDefault="00BF061D" w:rsidP="00F31707">
            <w:pPr>
              <w:spacing w:line="240" w:lineRule="auto"/>
              <w:rPr>
                <w:rFonts w:eastAsia="Times New Roman" w:cs="Times New Roman"/>
                <w:bCs/>
                <w:szCs w:val="24"/>
                <w:lang w:val="lt-LT" w:eastAsia="lt-LT"/>
              </w:rPr>
            </w:pPr>
            <w:r w:rsidRPr="000F1E23">
              <w:rPr>
                <w:rFonts w:cs="Times New Roman"/>
                <w:lang w:val="lt-LT"/>
              </w:rPr>
              <w:t>Gaminti įvairaus profilio baldų tiesines detales.</w:t>
            </w:r>
          </w:p>
        </w:tc>
      </w:tr>
      <w:tr w:rsidR="00FF588E" w:rsidRPr="000F1E23" w:rsidTr="00A6200F">
        <w:trPr>
          <w:trHeight w:val="57"/>
        </w:trPr>
        <w:tc>
          <w:tcPr>
            <w:tcW w:w="435"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4072206</w:t>
            </w:r>
          </w:p>
        </w:tc>
        <w:tc>
          <w:tcPr>
            <w:tcW w:w="827"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Grotelinių baldų gamyba ir surinkimas</w:t>
            </w:r>
          </w:p>
        </w:tc>
        <w:tc>
          <w:tcPr>
            <w:tcW w:w="273"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IV</w:t>
            </w:r>
          </w:p>
        </w:tc>
        <w:tc>
          <w:tcPr>
            <w:tcW w:w="496"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10</w:t>
            </w:r>
          </w:p>
        </w:tc>
        <w:tc>
          <w:tcPr>
            <w:tcW w:w="857"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Gaminti ir surinkti grotelinius baldus.</w:t>
            </w:r>
          </w:p>
        </w:tc>
        <w:tc>
          <w:tcPr>
            <w:tcW w:w="2112"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rPr>
                <w:rFonts w:cs="Times New Roman"/>
                <w:lang w:val="lt-LT"/>
              </w:rPr>
            </w:pPr>
            <w:r w:rsidRPr="000F1E23">
              <w:rPr>
                <w:rFonts w:cs="Times New Roman"/>
                <w:lang w:val="lt-LT"/>
              </w:rPr>
              <w:t>Pažinti grotelinius baldus ir jų gamybos ypatumus.</w:t>
            </w:r>
          </w:p>
          <w:p w:rsidR="00BF061D" w:rsidRPr="000F1E23" w:rsidRDefault="00BF061D" w:rsidP="00F31707">
            <w:pPr>
              <w:spacing w:line="240" w:lineRule="auto"/>
              <w:rPr>
                <w:rFonts w:cs="Times New Roman"/>
                <w:lang w:val="lt-LT"/>
              </w:rPr>
            </w:pPr>
            <w:r w:rsidRPr="000F1E23">
              <w:rPr>
                <w:rFonts w:cs="Times New Roman"/>
                <w:lang w:val="lt-LT"/>
              </w:rPr>
              <w:t xml:space="preserve">Pažinti ir </w:t>
            </w:r>
            <w:proofErr w:type="spellStart"/>
            <w:r w:rsidRPr="000F1E23">
              <w:rPr>
                <w:rFonts w:cs="Times New Roman"/>
                <w:lang w:val="lt-LT"/>
              </w:rPr>
              <w:t>apibūdintii</w:t>
            </w:r>
            <w:proofErr w:type="spellEnd"/>
            <w:r w:rsidRPr="000F1E23">
              <w:rPr>
                <w:rFonts w:cs="Times New Roman"/>
                <w:lang w:val="lt-LT"/>
              </w:rPr>
              <w:t xml:space="preserve"> medžiagas.</w:t>
            </w:r>
          </w:p>
          <w:p w:rsidR="00BF061D" w:rsidRPr="000F1E23" w:rsidRDefault="00BF061D" w:rsidP="00F31707">
            <w:pPr>
              <w:spacing w:line="240" w:lineRule="auto"/>
              <w:rPr>
                <w:rFonts w:cs="Times New Roman"/>
                <w:lang w:val="lt-LT"/>
              </w:rPr>
            </w:pPr>
            <w:r w:rsidRPr="000F1E23">
              <w:rPr>
                <w:rFonts w:cs="Times New Roman"/>
                <w:lang w:val="lt-LT"/>
              </w:rPr>
              <w:t>Analizuoti grotelinių baldų konstrukcijas.</w:t>
            </w:r>
          </w:p>
          <w:p w:rsidR="00BF061D" w:rsidRPr="000F1E23" w:rsidRDefault="00BF061D" w:rsidP="00F31707">
            <w:pPr>
              <w:spacing w:line="240" w:lineRule="auto"/>
              <w:rPr>
                <w:rFonts w:cs="Times New Roman"/>
                <w:lang w:val="lt-LT"/>
              </w:rPr>
            </w:pPr>
            <w:r w:rsidRPr="000F1E23">
              <w:rPr>
                <w:rFonts w:cs="Times New Roman"/>
                <w:lang w:val="lt-LT"/>
              </w:rPr>
              <w:t>Sudaryti grotelinio baldo eskizą ir skaityti grotelinių baldų brėžinius.</w:t>
            </w:r>
          </w:p>
          <w:p w:rsidR="00BF061D" w:rsidRPr="000F1E23" w:rsidRDefault="00BF061D" w:rsidP="00F31707">
            <w:pPr>
              <w:spacing w:line="240" w:lineRule="auto"/>
              <w:rPr>
                <w:rFonts w:cs="Times New Roman"/>
                <w:lang w:val="lt-LT"/>
              </w:rPr>
            </w:pPr>
            <w:r w:rsidRPr="000F1E23">
              <w:rPr>
                <w:rFonts w:cs="Times New Roman"/>
                <w:lang w:val="lt-LT"/>
              </w:rPr>
              <w:t>Apibūdinti grotelinių baldų junginius.</w:t>
            </w:r>
          </w:p>
          <w:p w:rsidR="00BF061D" w:rsidRPr="000F1E23" w:rsidRDefault="00BF061D" w:rsidP="00F31707">
            <w:pPr>
              <w:spacing w:line="240" w:lineRule="auto"/>
              <w:rPr>
                <w:rFonts w:cs="Times New Roman"/>
                <w:lang w:val="lt-LT"/>
              </w:rPr>
            </w:pPr>
            <w:r w:rsidRPr="000F1E23">
              <w:rPr>
                <w:rFonts w:cs="Times New Roman"/>
                <w:lang w:val="lt-LT"/>
              </w:rPr>
              <w:t>Suprasti gaminio detalių, surinkimo vienetų ir baldinių elementų junginius, konstrukcijas.</w:t>
            </w:r>
          </w:p>
          <w:p w:rsidR="00BF061D" w:rsidRPr="000F1E23" w:rsidRDefault="00BF061D" w:rsidP="00F31707">
            <w:pPr>
              <w:spacing w:line="240" w:lineRule="auto"/>
              <w:rPr>
                <w:rFonts w:cs="Times New Roman"/>
                <w:lang w:val="lt-LT"/>
              </w:rPr>
            </w:pPr>
            <w:r w:rsidRPr="000F1E23">
              <w:rPr>
                <w:rFonts w:cs="Times New Roman"/>
                <w:lang w:val="lt-LT"/>
              </w:rPr>
              <w:t>Apibūdinti grotelinių baldų gamybos technologinį procesą.</w:t>
            </w:r>
          </w:p>
          <w:p w:rsidR="00BF061D" w:rsidRPr="000F1E23" w:rsidRDefault="00BF061D" w:rsidP="00F31707">
            <w:pPr>
              <w:spacing w:line="240" w:lineRule="auto"/>
              <w:rPr>
                <w:rFonts w:cs="Times New Roman"/>
                <w:lang w:val="lt-LT"/>
              </w:rPr>
            </w:pPr>
            <w:r w:rsidRPr="000F1E23">
              <w:rPr>
                <w:rFonts w:cs="Times New Roman"/>
                <w:lang w:val="lt-LT"/>
              </w:rPr>
              <w:t>Apibūdinti furnitūros ypatumus ir montavimo technologiją.</w:t>
            </w:r>
          </w:p>
          <w:p w:rsidR="00BF061D" w:rsidRPr="000F1E23" w:rsidRDefault="00BF061D" w:rsidP="00F31707">
            <w:pPr>
              <w:spacing w:line="240" w:lineRule="auto"/>
              <w:rPr>
                <w:rFonts w:cs="Times New Roman"/>
                <w:lang w:val="lt-LT"/>
              </w:rPr>
            </w:pPr>
            <w:r w:rsidRPr="000F1E23">
              <w:rPr>
                <w:rFonts w:cs="Times New Roman"/>
                <w:lang w:val="lt-LT"/>
              </w:rPr>
              <w:t>Apdirbti ruošinius groteliniams baldams.</w:t>
            </w:r>
          </w:p>
          <w:p w:rsidR="00BF061D" w:rsidRPr="000F1E23" w:rsidRDefault="00BF061D" w:rsidP="00F31707">
            <w:pPr>
              <w:spacing w:line="240" w:lineRule="auto"/>
              <w:rPr>
                <w:rFonts w:cs="Times New Roman"/>
                <w:lang w:val="lt-LT"/>
              </w:rPr>
            </w:pPr>
            <w:r w:rsidRPr="000F1E23">
              <w:rPr>
                <w:rFonts w:cs="Times New Roman"/>
                <w:lang w:val="lt-LT"/>
              </w:rPr>
              <w:t>Gaminti grotelinių baldų junginius.</w:t>
            </w:r>
          </w:p>
          <w:p w:rsidR="00BF061D" w:rsidRPr="000F1E23" w:rsidRDefault="00BF061D" w:rsidP="00F31707">
            <w:pPr>
              <w:spacing w:line="240" w:lineRule="auto"/>
              <w:rPr>
                <w:rFonts w:cs="Times New Roman"/>
                <w:lang w:val="lt-LT"/>
              </w:rPr>
            </w:pPr>
            <w:r w:rsidRPr="000F1E23">
              <w:rPr>
                <w:rFonts w:cs="Times New Roman"/>
                <w:lang w:val="lt-LT"/>
              </w:rPr>
              <w:lastRenderedPageBreak/>
              <w:t>Gaminti lenktas-klijuotas detales.</w:t>
            </w:r>
          </w:p>
          <w:p w:rsidR="00BF061D" w:rsidRPr="000F1E23" w:rsidRDefault="00BF061D" w:rsidP="00F31707">
            <w:pPr>
              <w:spacing w:line="240" w:lineRule="auto"/>
              <w:rPr>
                <w:rFonts w:cs="Times New Roman"/>
                <w:lang w:val="lt-LT"/>
              </w:rPr>
            </w:pPr>
            <w:r w:rsidRPr="000F1E23">
              <w:rPr>
                <w:rFonts w:cs="Times New Roman"/>
                <w:lang w:val="lt-LT"/>
              </w:rPr>
              <w:t>Parinkti ir įstatyti furnitūros elementus.</w:t>
            </w:r>
          </w:p>
          <w:p w:rsidR="00BF061D" w:rsidRPr="000F1E23" w:rsidRDefault="00BF061D" w:rsidP="00F31707">
            <w:pPr>
              <w:spacing w:line="240" w:lineRule="auto"/>
              <w:rPr>
                <w:rFonts w:cs="Times New Roman"/>
                <w:lang w:val="lt-LT"/>
              </w:rPr>
            </w:pPr>
            <w:r w:rsidRPr="000F1E23">
              <w:rPr>
                <w:rFonts w:cs="Times New Roman"/>
                <w:lang w:val="lt-LT"/>
              </w:rPr>
              <w:t>Surinkti grotelinius baldus.</w:t>
            </w:r>
          </w:p>
        </w:tc>
      </w:tr>
      <w:tr w:rsidR="00FF588E" w:rsidRPr="000F1E23" w:rsidTr="00A6200F">
        <w:trPr>
          <w:trHeight w:val="57"/>
        </w:trPr>
        <w:tc>
          <w:tcPr>
            <w:tcW w:w="435"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lastRenderedPageBreak/>
              <w:t>4072207</w:t>
            </w:r>
          </w:p>
        </w:tc>
        <w:tc>
          <w:tcPr>
            <w:tcW w:w="827"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Korpusinių baldų gamyba ir surinkimas</w:t>
            </w:r>
          </w:p>
        </w:tc>
        <w:tc>
          <w:tcPr>
            <w:tcW w:w="273"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IV</w:t>
            </w:r>
          </w:p>
        </w:tc>
        <w:tc>
          <w:tcPr>
            <w:tcW w:w="496"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10</w:t>
            </w:r>
          </w:p>
        </w:tc>
        <w:tc>
          <w:tcPr>
            <w:tcW w:w="857"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Gaminti korpusinius baldus.</w:t>
            </w:r>
          </w:p>
        </w:tc>
        <w:tc>
          <w:tcPr>
            <w:tcW w:w="2112"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rPr>
                <w:rFonts w:cs="Times New Roman"/>
                <w:lang w:val="lt-LT"/>
              </w:rPr>
            </w:pPr>
            <w:r w:rsidRPr="000F1E23">
              <w:rPr>
                <w:rFonts w:cs="Times New Roman"/>
                <w:lang w:val="lt-LT"/>
              </w:rPr>
              <w:t>Apibūdinti korpusinius baldus ir darbo vietos paruošimą.</w:t>
            </w:r>
          </w:p>
          <w:p w:rsidR="00BF061D" w:rsidRPr="000F1E23" w:rsidRDefault="00BF061D" w:rsidP="00F31707">
            <w:pPr>
              <w:spacing w:line="240" w:lineRule="auto"/>
              <w:rPr>
                <w:rFonts w:cs="Times New Roman"/>
                <w:lang w:val="lt-LT"/>
              </w:rPr>
            </w:pPr>
            <w:r w:rsidRPr="000F1E23">
              <w:rPr>
                <w:rFonts w:cs="Times New Roman"/>
                <w:lang w:val="lt-LT"/>
              </w:rPr>
              <w:t>Parinkti ir apskaičiuoti korpusinių baldų gamybos medžiagas.</w:t>
            </w:r>
          </w:p>
          <w:p w:rsidR="00BF061D" w:rsidRPr="000F1E23" w:rsidRDefault="00BF061D" w:rsidP="00F31707">
            <w:pPr>
              <w:spacing w:line="240" w:lineRule="auto"/>
              <w:rPr>
                <w:rFonts w:cs="Times New Roman"/>
                <w:lang w:val="lt-LT"/>
              </w:rPr>
            </w:pPr>
            <w:r w:rsidRPr="000F1E23">
              <w:rPr>
                <w:rFonts w:cs="Times New Roman"/>
                <w:lang w:val="lt-LT"/>
              </w:rPr>
              <w:t>Analizuoti korpusinių baldų konstrukcijas.</w:t>
            </w:r>
          </w:p>
          <w:p w:rsidR="00BF061D" w:rsidRPr="000F1E23" w:rsidRDefault="00BF061D" w:rsidP="00F31707">
            <w:pPr>
              <w:spacing w:line="240" w:lineRule="auto"/>
              <w:rPr>
                <w:rFonts w:cs="Times New Roman"/>
                <w:lang w:val="lt-LT"/>
              </w:rPr>
            </w:pPr>
            <w:r w:rsidRPr="000F1E23">
              <w:rPr>
                <w:rFonts w:cs="Times New Roman"/>
                <w:lang w:val="lt-LT"/>
              </w:rPr>
              <w:t>Sudaryti korpusinio baldo eskizą ir skaityti korpusinių baldų brėžinius.</w:t>
            </w:r>
          </w:p>
          <w:p w:rsidR="00BF061D" w:rsidRPr="000F1E23" w:rsidRDefault="00BF061D" w:rsidP="00F31707">
            <w:pPr>
              <w:spacing w:line="240" w:lineRule="auto"/>
              <w:rPr>
                <w:rFonts w:cs="Times New Roman"/>
                <w:lang w:val="lt-LT"/>
              </w:rPr>
            </w:pPr>
            <w:r w:rsidRPr="000F1E23">
              <w:rPr>
                <w:rFonts w:cs="Times New Roman"/>
                <w:lang w:val="lt-LT"/>
              </w:rPr>
              <w:t>Apibūdinti korpusinių baldų skydų junginius ir baldų gamybą.</w:t>
            </w:r>
          </w:p>
          <w:p w:rsidR="00BF061D" w:rsidRPr="000F1E23" w:rsidRDefault="00BF061D" w:rsidP="00F31707">
            <w:pPr>
              <w:spacing w:line="240" w:lineRule="auto"/>
              <w:rPr>
                <w:rFonts w:cs="Times New Roman"/>
                <w:lang w:val="lt-LT"/>
              </w:rPr>
            </w:pPr>
            <w:r w:rsidRPr="000F1E23">
              <w:rPr>
                <w:rFonts w:cs="Times New Roman"/>
                <w:lang w:val="lt-LT"/>
              </w:rPr>
              <w:t>Apibūdinti korpusinių baldų tvirtinimą ir įmontavimą.</w:t>
            </w:r>
          </w:p>
          <w:p w:rsidR="00BF061D" w:rsidRPr="000F1E23" w:rsidRDefault="00BF061D" w:rsidP="00F31707">
            <w:pPr>
              <w:spacing w:line="240" w:lineRule="auto"/>
              <w:rPr>
                <w:rFonts w:cs="Times New Roman"/>
                <w:lang w:val="lt-LT"/>
              </w:rPr>
            </w:pPr>
            <w:r w:rsidRPr="000F1E23">
              <w:rPr>
                <w:rFonts w:cs="Times New Roman"/>
                <w:lang w:val="lt-LT"/>
              </w:rPr>
              <w:t>Paruošti darbo vietą korpusinių baldų junginių gamybai ir pagaminti korpusinių baldų junginius.</w:t>
            </w:r>
          </w:p>
          <w:p w:rsidR="00BF061D" w:rsidRPr="000F1E23" w:rsidRDefault="00BF061D" w:rsidP="00F31707">
            <w:pPr>
              <w:spacing w:line="240" w:lineRule="auto"/>
              <w:rPr>
                <w:rFonts w:cs="Times New Roman"/>
                <w:lang w:val="lt-LT"/>
              </w:rPr>
            </w:pPr>
            <w:r w:rsidRPr="000F1E23">
              <w:rPr>
                <w:rFonts w:cs="Times New Roman"/>
                <w:lang w:val="lt-LT"/>
              </w:rPr>
              <w:t>Apdirbti tašelius rėminei konstrukcijai ir pagaminti įsprūdą.</w:t>
            </w:r>
          </w:p>
          <w:p w:rsidR="00BF061D" w:rsidRPr="000F1E23" w:rsidRDefault="00BF061D" w:rsidP="00F31707">
            <w:pPr>
              <w:spacing w:line="240" w:lineRule="auto"/>
              <w:rPr>
                <w:rFonts w:cs="Times New Roman"/>
                <w:lang w:val="lt-LT"/>
              </w:rPr>
            </w:pPr>
            <w:r w:rsidRPr="000F1E23">
              <w:rPr>
                <w:rFonts w:cs="Times New Roman"/>
                <w:lang w:val="lt-LT"/>
              </w:rPr>
              <w:t>Sudaryti baldų detalėse profilį.</w:t>
            </w:r>
          </w:p>
          <w:p w:rsidR="00BF061D" w:rsidRPr="000F1E23" w:rsidRDefault="00BF061D" w:rsidP="00F31707">
            <w:pPr>
              <w:spacing w:line="240" w:lineRule="auto"/>
              <w:rPr>
                <w:rFonts w:cs="Times New Roman"/>
                <w:lang w:val="lt-LT"/>
              </w:rPr>
            </w:pPr>
            <w:r w:rsidRPr="000F1E23">
              <w:rPr>
                <w:rFonts w:cs="Times New Roman"/>
                <w:lang w:val="lt-LT"/>
              </w:rPr>
              <w:t>Gaminti korpusinius baldus iš medienos plokščių.</w:t>
            </w:r>
          </w:p>
          <w:p w:rsidR="00BF061D" w:rsidRPr="000F1E23" w:rsidRDefault="00BF061D" w:rsidP="00F31707">
            <w:pPr>
              <w:spacing w:line="240" w:lineRule="auto"/>
              <w:rPr>
                <w:rFonts w:cs="Times New Roman"/>
                <w:lang w:val="lt-LT"/>
              </w:rPr>
            </w:pPr>
            <w:r w:rsidRPr="000F1E23">
              <w:rPr>
                <w:rFonts w:cs="Times New Roman"/>
                <w:lang w:val="lt-LT"/>
              </w:rPr>
              <w:t>Sumontuoti furnitūros elementus.</w:t>
            </w:r>
          </w:p>
          <w:p w:rsidR="00BF061D" w:rsidRPr="000F1E23" w:rsidRDefault="00BF061D" w:rsidP="00F31707">
            <w:pPr>
              <w:spacing w:line="240" w:lineRule="auto"/>
              <w:rPr>
                <w:rFonts w:cs="Times New Roman"/>
                <w:lang w:val="lt-LT"/>
              </w:rPr>
            </w:pPr>
            <w:r w:rsidRPr="000F1E23">
              <w:rPr>
                <w:rFonts w:cs="Times New Roman"/>
                <w:lang w:val="lt-LT"/>
              </w:rPr>
              <w:t xml:space="preserve">Surinkti </w:t>
            </w:r>
            <w:proofErr w:type="spellStart"/>
            <w:r w:rsidRPr="000F1E23">
              <w:rPr>
                <w:rFonts w:cs="Times New Roman"/>
                <w:lang w:val="lt-LT"/>
              </w:rPr>
              <w:t>sekcijinius</w:t>
            </w:r>
            <w:proofErr w:type="spellEnd"/>
            <w:r w:rsidRPr="000F1E23">
              <w:rPr>
                <w:rFonts w:cs="Times New Roman"/>
                <w:lang w:val="lt-LT"/>
              </w:rPr>
              <w:t xml:space="preserve"> baldus.</w:t>
            </w:r>
          </w:p>
        </w:tc>
      </w:tr>
      <w:tr w:rsidR="00FF588E" w:rsidRPr="000F1E23" w:rsidTr="00A6200F">
        <w:trPr>
          <w:trHeight w:val="57"/>
        </w:trPr>
        <w:tc>
          <w:tcPr>
            <w:tcW w:w="435"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4072208</w:t>
            </w:r>
          </w:p>
        </w:tc>
        <w:tc>
          <w:tcPr>
            <w:tcW w:w="827"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Masyvios medienos baldų gamyba ir surinkimas</w:t>
            </w:r>
          </w:p>
        </w:tc>
        <w:tc>
          <w:tcPr>
            <w:tcW w:w="273"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IV</w:t>
            </w:r>
          </w:p>
        </w:tc>
        <w:tc>
          <w:tcPr>
            <w:tcW w:w="496"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10</w:t>
            </w:r>
          </w:p>
        </w:tc>
        <w:tc>
          <w:tcPr>
            <w:tcW w:w="857"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Gaminti ir surinkti masyvios medienos baldus.</w:t>
            </w:r>
          </w:p>
        </w:tc>
        <w:tc>
          <w:tcPr>
            <w:tcW w:w="2112"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rPr>
                <w:rFonts w:cs="Times New Roman"/>
                <w:lang w:val="lt-LT"/>
              </w:rPr>
            </w:pPr>
            <w:r w:rsidRPr="000F1E23">
              <w:rPr>
                <w:rFonts w:cs="Times New Roman"/>
                <w:lang w:val="lt-LT"/>
              </w:rPr>
              <w:t>Išmanyti masyvios medienos baldų konstrukcijas.</w:t>
            </w:r>
          </w:p>
          <w:p w:rsidR="00BF061D" w:rsidRPr="000F1E23" w:rsidRDefault="00BF061D" w:rsidP="00F31707">
            <w:pPr>
              <w:spacing w:line="240" w:lineRule="auto"/>
              <w:rPr>
                <w:rFonts w:cs="Times New Roman"/>
                <w:lang w:val="lt-LT"/>
              </w:rPr>
            </w:pPr>
            <w:r w:rsidRPr="000F1E23">
              <w:rPr>
                <w:rFonts w:cs="Times New Roman"/>
                <w:lang w:val="lt-LT"/>
              </w:rPr>
              <w:t>Apibūdinti masyvo baldams naudojamas medžiagas.</w:t>
            </w:r>
          </w:p>
          <w:p w:rsidR="00BF061D" w:rsidRPr="000F1E23" w:rsidRDefault="00BF061D" w:rsidP="00F31707">
            <w:pPr>
              <w:spacing w:line="240" w:lineRule="auto"/>
              <w:rPr>
                <w:rFonts w:cs="Times New Roman"/>
                <w:lang w:val="lt-LT"/>
              </w:rPr>
            </w:pPr>
            <w:r w:rsidRPr="000F1E23">
              <w:rPr>
                <w:rFonts w:cs="Times New Roman"/>
                <w:lang w:val="lt-LT"/>
              </w:rPr>
              <w:t>Analizuoti baldų konstrukcijas.</w:t>
            </w:r>
          </w:p>
          <w:p w:rsidR="00BF061D" w:rsidRPr="000F1E23" w:rsidRDefault="00BF061D" w:rsidP="00F31707">
            <w:pPr>
              <w:spacing w:line="240" w:lineRule="auto"/>
              <w:rPr>
                <w:rFonts w:cs="Times New Roman"/>
                <w:lang w:val="lt-LT"/>
              </w:rPr>
            </w:pPr>
            <w:r w:rsidRPr="000F1E23">
              <w:rPr>
                <w:rFonts w:cs="Times New Roman"/>
                <w:lang w:val="lt-LT"/>
              </w:rPr>
              <w:t>Suprasti gaminio detalių, surinkimo vienetų ir baldinių elementų junginius, konstrukcijas.</w:t>
            </w:r>
          </w:p>
          <w:p w:rsidR="00BF061D" w:rsidRPr="000F1E23" w:rsidRDefault="00BF061D" w:rsidP="00F31707">
            <w:pPr>
              <w:spacing w:line="240" w:lineRule="auto"/>
              <w:rPr>
                <w:rFonts w:cs="Times New Roman"/>
                <w:lang w:val="lt-LT"/>
              </w:rPr>
            </w:pPr>
            <w:r w:rsidRPr="000F1E23">
              <w:rPr>
                <w:rFonts w:cs="Times New Roman"/>
                <w:lang w:val="lt-LT"/>
              </w:rPr>
              <w:t>Išmanyti masyvios medienos baldų gamybos technologinį procesą.</w:t>
            </w:r>
          </w:p>
          <w:p w:rsidR="00BF061D" w:rsidRPr="000F1E23" w:rsidRDefault="00BF061D" w:rsidP="00F31707">
            <w:pPr>
              <w:spacing w:line="240" w:lineRule="auto"/>
              <w:rPr>
                <w:rFonts w:cs="Times New Roman"/>
                <w:lang w:val="lt-LT"/>
              </w:rPr>
            </w:pPr>
            <w:r w:rsidRPr="000F1E23">
              <w:rPr>
                <w:rFonts w:cs="Times New Roman"/>
                <w:lang w:val="lt-LT"/>
              </w:rPr>
              <w:t>Paruošti darbo vietą masyvios medienos baldų gamybos operacijoms atlikti.</w:t>
            </w:r>
          </w:p>
          <w:p w:rsidR="00BF061D" w:rsidRPr="000F1E23" w:rsidRDefault="00BF061D" w:rsidP="00F31707">
            <w:pPr>
              <w:spacing w:line="240" w:lineRule="auto"/>
              <w:rPr>
                <w:rFonts w:cs="Times New Roman"/>
                <w:lang w:val="lt-LT"/>
              </w:rPr>
            </w:pPr>
            <w:r w:rsidRPr="000F1E23">
              <w:rPr>
                <w:rFonts w:cs="Times New Roman"/>
                <w:lang w:val="lt-LT"/>
              </w:rPr>
              <w:t>Paruošti medžiagas, naudojamas masyvios medienos baldams gaminti.</w:t>
            </w:r>
          </w:p>
          <w:p w:rsidR="00BF061D" w:rsidRPr="000F1E23" w:rsidRDefault="00BF061D" w:rsidP="00F31707">
            <w:pPr>
              <w:spacing w:line="240" w:lineRule="auto"/>
              <w:rPr>
                <w:rFonts w:cs="Times New Roman"/>
                <w:lang w:val="lt-LT"/>
              </w:rPr>
            </w:pPr>
            <w:r w:rsidRPr="000F1E23">
              <w:rPr>
                <w:rFonts w:cs="Times New Roman"/>
                <w:lang w:val="lt-LT"/>
              </w:rPr>
              <w:t>Gaminti masyvios medienos baldus.</w:t>
            </w:r>
          </w:p>
          <w:p w:rsidR="00BF061D" w:rsidRPr="000F1E23" w:rsidRDefault="00BF061D" w:rsidP="00F31707">
            <w:pPr>
              <w:spacing w:line="240" w:lineRule="auto"/>
              <w:rPr>
                <w:rFonts w:eastAsia="Times New Roman" w:cs="Times New Roman"/>
                <w:bCs/>
                <w:szCs w:val="24"/>
                <w:lang w:val="lt-LT" w:eastAsia="lt-LT"/>
              </w:rPr>
            </w:pPr>
            <w:r w:rsidRPr="000F1E23">
              <w:rPr>
                <w:rFonts w:cs="Times New Roman"/>
                <w:lang w:val="lt-LT"/>
              </w:rPr>
              <w:t>Surinkti ir supakuoti masyvios medienos baldus.</w:t>
            </w:r>
          </w:p>
        </w:tc>
      </w:tr>
      <w:tr w:rsidR="00FF588E" w:rsidRPr="000F1E23" w:rsidTr="00A6200F">
        <w:trPr>
          <w:trHeight w:val="57"/>
        </w:trPr>
        <w:tc>
          <w:tcPr>
            <w:tcW w:w="435"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4072210</w:t>
            </w:r>
          </w:p>
        </w:tc>
        <w:tc>
          <w:tcPr>
            <w:tcW w:w="827"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Minkštų baldų gamyba ir surinkimas</w:t>
            </w:r>
          </w:p>
        </w:tc>
        <w:tc>
          <w:tcPr>
            <w:tcW w:w="273"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IV</w:t>
            </w:r>
          </w:p>
        </w:tc>
        <w:tc>
          <w:tcPr>
            <w:tcW w:w="496"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10</w:t>
            </w:r>
          </w:p>
        </w:tc>
        <w:tc>
          <w:tcPr>
            <w:tcW w:w="857"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Gaminti ir surinkti minkštus baldus.</w:t>
            </w:r>
          </w:p>
        </w:tc>
        <w:tc>
          <w:tcPr>
            <w:tcW w:w="2112"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rPr>
                <w:rFonts w:cs="Times New Roman"/>
                <w:lang w:val="lt-LT"/>
              </w:rPr>
            </w:pPr>
            <w:r w:rsidRPr="000F1E23">
              <w:rPr>
                <w:rFonts w:cs="Times New Roman"/>
                <w:lang w:val="lt-LT"/>
              </w:rPr>
              <w:t xml:space="preserve">Nusakyti ir apibendrinti darbų saugos, </w:t>
            </w:r>
            <w:r w:rsidRPr="000F1E23">
              <w:rPr>
                <w:rFonts w:eastAsia="Calibri" w:cs="Times New Roman"/>
                <w:lang w:val="lt-LT"/>
              </w:rPr>
              <w:t>priešgaisrinės saugos</w:t>
            </w:r>
            <w:r w:rsidRPr="000F1E23">
              <w:rPr>
                <w:rFonts w:cs="Times New Roman"/>
                <w:lang w:val="lt-LT"/>
              </w:rPr>
              <w:t>, sveikatos reikalavimus atliekant apmušimo darbus.</w:t>
            </w:r>
          </w:p>
          <w:p w:rsidR="00BF061D" w:rsidRPr="000F1E23" w:rsidRDefault="00BF061D" w:rsidP="00F31707">
            <w:pPr>
              <w:spacing w:line="240" w:lineRule="auto"/>
              <w:rPr>
                <w:rFonts w:cs="Times New Roman"/>
                <w:lang w:val="lt-LT"/>
              </w:rPr>
            </w:pPr>
            <w:r w:rsidRPr="000F1E23">
              <w:rPr>
                <w:rFonts w:cs="Times New Roman"/>
                <w:lang w:val="lt-LT"/>
              </w:rPr>
              <w:t>Analizuoti minkštų baldų konstrukcijas.</w:t>
            </w:r>
          </w:p>
          <w:p w:rsidR="00BF061D" w:rsidRPr="000F1E23" w:rsidRDefault="00BF061D" w:rsidP="00F31707">
            <w:pPr>
              <w:spacing w:line="240" w:lineRule="auto"/>
              <w:rPr>
                <w:rFonts w:cs="Times New Roman"/>
                <w:lang w:val="lt-LT"/>
              </w:rPr>
            </w:pPr>
            <w:r w:rsidRPr="000F1E23">
              <w:rPr>
                <w:rFonts w:cs="Times New Roman"/>
                <w:lang w:val="lt-LT"/>
              </w:rPr>
              <w:t>Suprasti minkštųjų baldų konstrukcijų ypatumus.</w:t>
            </w:r>
          </w:p>
          <w:p w:rsidR="00BF061D" w:rsidRPr="000F1E23" w:rsidRDefault="00BF061D" w:rsidP="00F31707">
            <w:pPr>
              <w:spacing w:line="240" w:lineRule="auto"/>
              <w:rPr>
                <w:rFonts w:cs="Times New Roman"/>
                <w:lang w:val="lt-LT"/>
              </w:rPr>
            </w:pPr>
            <w:r w:rsidRPr="000F1E23">
              <w:rPr>
                <w:rFonts w:cs="Times New Roman"/>
                <w:lang w:val="lt-LT"/>
              </w:rPr>
              <w:lastRenderedPageBreak/>
              <w:t>Apibūdinti minkštųjų baldų apmušimo medžiagas, jų charakteristikas.</w:t>
            </w:r>
          </w:p>
          <w:p w:rsidR="00BF061D" w:rsidRPr="000F1E23" w:rsidRDefault="00BF061D" w:rsidP="00F31707">
            <w:pPr>
              <w:spacing w:line="240" w:lineRule="auto"/>
              <w:rPr>
                <w:rFonts w:cs="Times New Roman"/>
                <w:lang w:val="lt-LT"/>
              </w:rPr>
            </w:pPr>
            <w:r w:rsidRPr="000F1E23">
              <w:rPr>
                <w:rFonts w:cs="Times New Roman"/>
                <w:lang w:val="lt-LT"/>
              </w:rPr>
              <w:t>Paaiškinti apmušimo ir surinkimo įrangos darbo principus.</w:t>
            </w:r>
          </w:p>
          <w:p w:rsidR="00BF061D" w:rsidRPr="000F1E23" w:rsidRDefault="00BF061D" w:rsidP="00F31707">
            <w:pPr>
              <w:spacing w:line="240" w:lineRule="auto"/>
              <w:rPr>
                <w:rFonts w:cs="Times New Roman"/>
                <w:lang w:val="lt-LT"/>
              </w:rPr>
            </w:pPr>
            <w:r w:rsidRPr="000F1E23">
              <w:rPr>
                <w:rFonts w:cs="Times New Roman"/>
                <w:lang w:val="lt-LT"/>
              </w:rPr>
              <w:t>Suprasti minkštųjų baldų apmušimo technologijas.</w:t>
            </w:r>
          </w:p>
          <w:p w:rsidR="00BF061D" w:rsidRPr="000F1E23" w:rsidRDefault="00BF061D" w:rsidP="00F31707">
            <w:pPr>
              <w:spacing w:line="240" w:lineRule="auto"/>
              <w:rPr>
                <w:rFonts w:cs="Times New Roman"/>
                <w:lang w:val="lt-LT"/>
              </w:rPr>
            </w:pPr>
            <w:r w:rsidRPr="000F1E23">
              <w:rPr>
                <w:rFonts w:cs="Times New Roman"/>
                <w:lang w:val="lt-LT"/>
              </w:rPr>
              <w:t>Paruošti darbo vietą apmušimo operacijoms atlikti.</w:t>
            </w:r>
          </w:p>
          <w:p w:rsidR="00BF061D" w:rsidRPr="000F1E23" w:rsidRDefault="00BF061D" w:rsidP="00F31707">
            <w:pPr>
              <w:spacing w:line="240" w:lineRule="auto"/>
              <w:rPr>
                <w:rFonts w:cs="Times New Roman"/>
                <w:lang w:val="lt-LT"/>
              </w:rPr>
            </w:pPr>
            <w:r w:rsidRPr="000F1E23">
              <w:rPr>
                <w:rFonts w:cs="Times New Roman"/>
                <w:lang w:val="lt-LT"/>
              </w:rPr>
              <w:t>Paruošti apmušti minkštųjų dalių paviršius.</w:t>
            </w:r>
          </w:p>
          <w:p w:rsidR="00BF061D" w:rsidRPr="000F1E23" w:rsidRDefault="00BF061D" w:rsidP="00F31707">
            <w:pPr>
              <w:spacing w:line="240" w:lineRule="auto"/>
              <w:rPr>
                <w:rFonts w:cs="Times New Roman"/>
                <w:lang w:val="lt-LT"/>
              </w:rPr>
            </w:pPr>
            <w:r w:rsidRPr="000F1E23">
              <w:rPr>
                <w:rFonts w:cs="Times New Roman"/>
                <w:lang w:val="lt-LT"/>
              </w:rPr>
              <w:t>Sukirpti (supjauti) ir susiūti apmušalų detales.</w:t>
            </w:r>
          </w:p>
          <w:p w:rsidR="00BF061D" w:rsidRPr="000F1E23" w:rsidRDefault="00BF061D" w:rsidP="00F31707">
            <w:pPr>
              <w:spacing w:line="240" w:lineRule="auto"/>
              <w:rPr>
                <w:rFonts w:cs="Times New Roman"/>
                <w:lang w:val="lt-LT"/>
              </w:rPr>
            </w:pPr>
            <w:r w:rsidRPr="000F1E23">
              <w:rPr>
                <w:rFonts w:cs="Times New Roman"/>
                <w:lang w:val="lt-LT"/>
              </w:rPr>
              <w:t>Apmušti baldų minkštuosius elementus.</w:t>
            </w:r>
          </w:p>
          <w:p w:rsidR="00BF061D" w:rsidRPr="000F1E23" w:rsidRDefault="00BF061D" w:rsidP="00F31707">
            <w:pPr>
              <w:spacing w:line="240" w:lineRule="auto"/>
              <w:rPr>
                <w:rFonts w:eastAsia="Times New Roman" w:cs="Times New Roman"/>
                <w:bCs/>
                <w:szCs w:val="24"/>
                <w:lang w:val="lt-LT" w:eastAsia="lt-LT"/>
              </w:rPr>
            </w:pPr>
            <w:r w:rsidRPr="000F1E23">
              <w:rPr>
                <w:rFonts w:cs="Times New Roman"/>
                <w:lang w:val="lt-LT"/>
              </w:rPr>
              <w:t>Surinkti ir supakuoti minkštuosius baldus.</w:t>
            </w:r>
          </w:p>
        </w:tc>
      </w:tr>
      <w:tr w:rsidR="00FF588E" w:rsidRPr="000F1E23" w:rsidTr="00A6200F">
        <w:trPr>
          <w:trHeight w:val="57"/>
        </w:trPr>
        <w:tc>
          <w:tcPr>
            <w:tcW w:w="435"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lastRenderedPageBreak/>
              <w:t>40722</w:t>
            </w:r>
            <w:r w:rsidR="001501D5">
              <w:rPr>
                <w:rFonts w:eastAsia="Times New Roman" w:cs="Times New Roman"/>
                <w:szCs w:val="24"/>
                <w:lang w:val="lt-LT" w:eastAsia="lt-LT"/>
              </w:rPr>
              <w:t>13</w:t>
            </w:r>
          </w:p>
        </w:tc>
        <w:tc>
          <w:tcPr>
            <w:tcW w:w="827"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Baldų remontas</w:t>
            </w:r>
          </w:p>
        </w:tc>
        <w:tc>
          <w:tcPr>
            <w:tcW w:w="273"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IV</w:t>
            </w:r>
          </w:p>
        </w:tc>
        <w:tc>
          <w:tcPr>
            <w:tcW w:w="496"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10</w:t>
            </w:r>
          </w:p>
        </w:tc>
        <w:tc>
          <w:tcPr>
            <w:tcW w:w="857"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Suremontuoti baldus.</w:t>
            </w:r>
          </w:p>
        </w:tc>
        <w:tc>
          <w:tcPr>
            <w:tcW w:w="2112"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Išmanyti ir paaiškinti darbų saugos reikalavimus remontuojant baldus.</w:t>
            </w:r>
          </w:p>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Apibūdinti baldų remonto rūšis.</w:t>
            </w:r>
          </w:p>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Parinkti ir apskaičiuoti remontui medžiagas.</w:t>
            </w:r>
          </w:p>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Išmanyti baldų remonto paslaugos teikimo organizavimą.</w:t>
            </w:r>
          </w:p>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Paruošti darbo vietą, įrangą ir įrankius gaminio remontui atlikti.</w:t>
            </w:r>
          </w:p>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Remontuoti staliaus ir baldų gaminių sujungimus.</w:t>
            </w:r>
          </w:p>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Remontuoti persikreipusius gaminius.</w:t>
            </w:r>
          </w:p>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Remontuoti įvairius baldus.</w:t>
            </w:r>
          </w:p>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Atlikti baldų apdailos remontą.</w:t>
            </w:r>
          </w:p>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Dirbti su klientu.</w:t>
            </w:r>
          </w:p>
          <w:p w:rsidR="00BF061D" w:rsidRPr="000F1E23" w:rsidRDefault="00BF061D" w:rsidP="00F31707">
            <w:pPr>
              <w:spacing w:line="240" w:lineRule="auto"/>
              <w:rPr>
                <w:rFonts w:eastAsia="Times New Roman" w:cs="Times New Roman"/>
                <w:bCs/>
                <w:szCs w:val="24"/>
                <w:lang w:val="lt-LT" w:eastAsia="lt-LT"/>
              </w:rPr>
            </w:pPr>
            <w:r w:rsidRPr="000F1E23">
              <w:rPr>
                <w:rFonts w:eastAsia="Times New Roman" w:cs="Times New Roman"/>
                <w:szCs w:val="24"/>
                <w:lang w:val="lt-LT" w:eastAsia="lt-LT"/>
              </w:rPr>
              <w:t>Taikyti verslo etikos principus.</w:t>
            </w:r>
          </w:p>
        </w:tc>
      </w:tr>
      <w:tr w:rsidR="00FF588E" w:rsidRPr="000F1E23" w:rsidTr="00A6200F">
        <w:trPr>
          <w:trHeight w:val="57"/>
        </w:trPr>
        <w:tc>
          <w:tcPr>
            <w:tcW w:w="435"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4072201</w:t>
            </w:r>
          </w:p>
        </w:tc>
        <w:tc>
          <w:tcPr>
            <w:tcW w:w="827"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Baldų apdaila</w:t>
            </w:r>
          </w:p>
        </w:tc>
        <w:tc>
          <w:tcPr>
            <w:tcW w:w="273"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IV</w:t>
            </w:r>
          </w:p>
        </w:tc>
        <w:tc>
          <w:tcPr>
            <w:tcW w:w="496"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5</w:t>
            </w:r>
          </w:p>
        </w:tc>
        <w:tc>
          <w:tcPr>
            <w:tcW w:w="857"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Apdailinti baldus.</w:t>
            </w:r>
          </w:p>
        </w:tc>
        <w:tc>
          <w:tcPr>
            <w:tcW w:w="2112"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rPr>
                <w:rFonts w:cs="Times New Roman"/>
                <w:lang w:val="lt-LT"/>
              </w:rPr>
            </w:pPr>
            <w:r w:rsidRPr="000F1E23">
              <w:rPr>
                <w:rFonts w:cs="Times New Roman"/>
                <w:lang w:val="lt-LT"/>
              </w:rPr>
              <w:t>Įvardinti ir išanalizuoti darbų saugos, higienos reikalavimus atliekant medžio apdailos darbus.</w:t>
            </w:r>
          </w:p>
          <w:p w:rsidR="00BF061D" w:rsidRPr="000F1E23" w:rsidRDefault="00BF061D" w:rsidP="00F31707">
            <w:pPr>
              <w:spacing w:line="240" w:lineRule="auto"/>
              <w:rPr>
                <w:rFonts w:cs="Times New Roman"/>
                <w:lang w:val="lt-LT"/>
              </w:rPr>
            </w:pPr>
            <w:r w:rsidRPr="000F1E23">
              <w:rPr>
                <w:rFonts w:cs="Times New Roman"/>
                <w:lang w:val="lt-LT"/>
              </w:rPr>
              <w:t>Apibūdinti medienos paviršiaus apdailos dangų tipus ir apdailos medžiagas.</w:t>
            </w:r>
          </w:p>
          <w:p w:rsidR="00BF061D" w:rsidRPr="000F1E23" w:rsidRDefault="00BF061D" w:rsidP="00F31707">
            <w:pPr>
              <w:spacing w:line="240" w:lineRule="auto"/>
              <w:rPr>
                <w:rFonts w:cs="Times New Roman"/>
                <w:lang w:val="lt-LT"/>
              </w:rPr>
            </w:pPr>
            <w:r w:rsidRPr="000F1E23">
              <w:rPr>
                <w:rFonts w:cs="Times New Roman"/>
                <w:lang w:val="lt-LT"/>
              </w:rPr>
              <w:t>Paaiškinti medienos savybes, darančias įtaką medienos paviršiaus apdailai.</w:t>
            </w:r>
          </w:p>
          <w:p w:rsidR="00BF061D" w:rsidRPr="000F1E23" w:rsidRDefault="00BF061D" w:rsidP="00F31707">
            <w:pPr>
              <w:spacing w:line="240" w:lineRule="auto"/>
              <w:rPr>
                <w:rFonts w:cs="Times New Roman"/>
                <w:lang w:val="lt-LT"/>
              </w:rPr>
            </w:pPr>
            <w:r w:rsidRPr="000F1E23">
              <w:rPr>
                <w:rFonts w:cs="Times New Roman"/>
                <w:lang w:val="lt-LT"/>
              </w:rPr>
              <w:t>Išmanyti medienos paviršiaus paruošimo technologines operacijas.</w:t>
            </w:r>
          </w:p>
          <w:p w:rsidR="00BF061D" w:rsidRPr="000F1E23" w:rsidRDefault="00BF061D" w:rsidP="00F31707">
            <w:pPr>
              <w:spacing w:line="240" w:lineRule="auto"/>
              <w:rPr>
                <w:rFonts w:cs="Times New Roman"/>
                <w:lang w:val="lt-LT"/>
              </w:rPr>
            </w:pPr>
            <w:r w:rsidRPr="000F1E23">
              <w:rPr>
                <w:rFonts w:cs="Times New Roman"/>
                <w:lang w:val="lt-LT"/>
              </w:rPr>
              <w:t>Paruošti darbo vietą ir įrankius medienos paviršiaus apdailai.</w:t>
            </w:r>
          </w:p>
          <w:p w:rsidR="00BF061D" w:rsidRPr="000F1E23" w:rsidRDefault="00BF061D" w:rsidP="00F31707">
            <w:pPr>
              <w:spacing w:line="240" w:lineRule="auto"/>
              <w:rPr>
                <w:rFonts w:cs="Times New Roman"/>
                <w:lang w:val="lt-LT"/>
              </w:rPr>
            </w:pPr>
            <w:r w:rsidRPr="000F1E23">
              <w:rPr>
                <w:rFonts w:cs="Times New Roman"/>
                <w:lang w:val="lt-LT"/>
              </w:rPr>
              <w:t>Paruošti medienos paviršiaus apdailai reikalingas medžiagas.</w:t>
            </w:r>
          </w:p>
          <w:p w:rsidR="00BF061D" w:rsidRPr="000F1E23" w:rsidRDefault="00BF061D" w:rsidP="00F31707">
            <w:pPr>
              <w:spacing w:line="240" w:lineRule="auto"/>
              <w:rPr>
                <w:rFonts w:cs="Times New Roman"/>
                <w:lang w:val="lt-LT"/>
              </w:rPr>
            </w:pPr>
            <w:r w:rsidRPr="000F1E23">
              <w:rPr>
                <w:rFonts w:cs="Times New Roman"/>
                <w:lang w:val="lt-LT"/>
              </w:rPr>
              <w:t>Padengti medienos paviršių apdailos dangomis.</w:t>
            </w:r>
          </w:p>
          <w:p w:rsidR="00BF061D" w:rsidRPr="000F1E23" w:rsidRDefault="00BF061D" w:rsidP="00F31707">
            <w:pPr>
              <w:spacing w:line="240" w:lineRule="auto"/>
              <w:rPr>
                <w:rFonts w:cs="Times New Roman"/>
                <w:lang w:val="lt-LT"/>
              </w:rPr>
            </w:pPr>
            <w:r w:rsidRPr="000F1E23">
              <w:rPr>
                <w:rFonts w:cs="Times New Roman"/>
                <w:lang w:val="lt-LT"/>
              </w:rPr>
              <w:t>Taikyti paslaugų rinkodaros ir reklamos principus.</w:t>
            </w:r>
          </w:p>
        </w:tc>
      </w:tr>
      <w:tr w:rsidR="00BF061D" w:rsidRPr="000F1E23" w:rsidTr="00FF588E">
        <w:trPr>
          <w:trHeight w:val="57"/>
        </w:trPr>
        <w:tc>
          <w:tcPr>
            <w:tcW w:w="5000" w:type="pct"/>
            <w:gridSpan w:val="6"/>
            <w:shd w:val="clear" w:color="auto" w:fill="D9D9D9"/>
          </w:tcPr>
          <w:p w:rsidR="00BF061D" w:rsidRPr="000F1E23" w:rsidRDefault="00BF061D" w:rsidP="00F31707">
            <w:pPr>
              <w:spacing w:line="240" w:lineRule="auto"/>
              <w:rPr>
                <w:rFonts w:eastAsia="Times New Roman" w:cs="Times New Roman"/>
                <w:b/>
                <w:szCs w:val="24"/>
                <w:lang w:val="lt-LT" w:eastAsia="lt-LT"/>
              </w:rPr>
            </w:pPr>
            <w:r w:rsidRPr="000F1E23">
              <w:rPr>
                <w:rFonts w:eastAsia="Times New Roman" w:cs="Times New Roman"/>
                <w:b/>
                <w:szCs w:val="24"/>
                <w:lang w:val="lt-LT" w:eastAsia="lt-LT"/>
              </w:rPr>
              <w:t>Pasirenkamieji moduliai (iš viso 10 mokymosi kreditų)</w:t>
            </w:r>
          </w:p>
        </w:tc>
      </w:tr>
      <w:tr w:rsidR="00FF588E" w:rsidRPr="000F1E23" w:rsidTr="00A6200F">
        <w:trPr>
          <w:trHeight w:val="57"/>
        </w:trPr>
        <w:tc>
          <w:tcPr>
            <w:tcW w:w="435" w:type="pct"/>
          </w:tcPr>
          <w:p w:rsidR="00BF061D" w:rsidRPr="000F1E23" w:rsidRDefault="00746433" w:rsidP="00F31707">
            <w:pPr>
              <w:spacing w:line="240" w:lineRule="auto"/>
              <w:jc w:val="center"/>
              <w:rPr>
                <w:rFonts w:eastAsia="Times New Roman" w:cs="Times New Roman"/>
                <w:szCs w:val="24"/>
                <w:lang w:val="lt-LT" w:eastAsia="lt-LT"/>
              </w:rPr>
            </w:pPr>
            <w:r>
              <w:rPr>
                <w:rFonts w:eastAsia="Times New Roman" w:cs="Times New Roman"/>
                <w:szCs w:val="24"/>
                <w:lang w:val="lt-LT" w:eastAsia="lt-LT"/>
              </w:rPr>
              <w:t>4072203</w:t>
            </w:r>
          </w:p>
        </w:tc>
        <w:tc>
          <w:tcPr>
            <w:tcW w:w="827" w:type="pct"/>
          </w:tcPr>
          <w:p w:rsidR="00BF061D" w:rsidRPr="000F1E23" w:rsidRDefault="00BF061D" w:rsidP="00F31707">
            <w:pPr>
              <w:spacing w:line="240" w:lineRule="auto"/>
              <w:rPr>
                <w:rFonts w:eastAsia="Times New Roman" w:cs="Times New Roman"/>
                <w:iCs/>
                <w:szCs w:val="24"/>
                <w:lang w:val="lt-LT" w:eastAsia="lt-LT"/>
              </w:rPr>
            </w:pPr>
            <w:r w:rsidRPr="000F1E23">
              <w:rPr>
                <w:rFonts w:eastAsia="Times New Roman" w:cs="Times New Roman"/>
                <w:szCs w:val="24"/>
                <w:lang w:val="lt-LT" w:eastAsia="lt-LT"/>
              </w:rPr>
              <w:t>Baldų atnaujinimas</w:t>
            </w:r>
          </w:p>
        </w:tc>
        <w:tc>
          <w:tcPr>
            <w:tcW w:w="273" w:type="pct"/>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IV</w:t>
            </w:r>
          </w:p>
        </w:tc>
        <w:tc>
          <w:tcPr>
            <w:tcW w:w="496" w:type="pct"/>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5</w:t>
            </w:r>
          </w:p>
        </w:tc>
        <w:tc>
          <w:tcPr>
            <w:tcW w:w="857" w:type="pct"/>
          </w:tcPr>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Atnaujinti baldus.</w:t>
            </w:r>
          </w:p>
        </w:tc>
        <w:tc>
          <w:tcPr>
            <w:tcW w:w="2112" w:type="pct"/>
          </w:tcPr>
          <w:p w:rsidR="00BF061D" w:rsidRPr="000F1E23" w:rsidRDefault="00BF061D" w:rsidP="00F31707">
            <w:pPr>
              <w:spacing w:line="240" w:lineRule="auto"/>
              <w:rPr>
                <w:rFonts w:cs="Times New Roman"/>
                <w:lang w:val="lt-LT"/>
              </w:rPr>
            </w:pPr>
            <w:r w:rsidRPr="000F1E23">
              <w:rPr>
                <w:rFonts w:cs="Times New Roman"/>
                <w:lang w:val="lt-LT"/>
              </w:rPr>
              <w:t>Apibūdinti medžio ir baldų atnaujinimo medžiagas.</w:t>
            </w:r>
          </w:p>
          <w:p w:rsidR="00BF061D" w:rsidRPr="000F1E23" w:rsidRDefault="00BF061D" w:rsidP="00F31707">
            <w:pPr>
              <w:spacing w:line="240" w:lineRule="auto"/>
              <w:rPr>
                <w:rFonts w:cs="Times New Roman"/>
                <w:lang w:val="lt-LT"/>
              </w:rPr>
            </w:pPr>
            <w:r w:rsidRPr="000F1E23">
              <w:rPr>
                <w:rFonts w:cs="Times New Roman"/>
                <w:lang w:val="lt-LT"/>
              </w:rPr>
              <w:lastRenderedPageBreak/>
              <w:t>Išnagrinėti ir paaiškinti medienos gaminiams ir baldams atnaujinti naudojamus įrankius ir įrengimus.</w:t>
            </w:r>
          </w:p>
          <w:p w:rsidR="00BF061D" w:rsidRPr="000F1E23" w:rsidRDefault="00BF061D" w:rsidP="00F31707">
            <w:pPr>
              <w:spacing w:line="240" w:lineRule="auto"/>
              <w:rPr>
                <w:rFonts w:cs="Times New Roman"/>
                <w:lang w:val="lt-LT"/>
              </w:rPr>
            </w:pPr>
            <w:r w:rsidRPr="000F1E23">
              <w:rPr>
                <w:rFonts w:cs="Times New Roman"/>
                <w:lang w:val="lt-LT"/>
              </w:rPr>
              <w:t>Skaityti atnaujinamų gaminių brėžinius, sudaryti eskizą.</w:t>
            </w:r>
          </w:p>
          <w:p w:rsidR="00BF061D" w:rsidRPr="000F1E23" w:rsidRDefault="00BF061D" w:rsidP="00F31707">
            <w:pPr>
              <w:spacing w:line="240" w:lineRule="auto"/>
              <w:rPr>
                <w:rFonts w:cs="Times New Roman"/>
                <w:lang w:val="lt-LT"/>
              </w:rPr>
            </w:pPr>
            <w:r w:rsidRPr="000F1E23">
              <w:rPr>
                <w:rFonts w:cs="Times New Roman"/>
                <w:lang w:val="lt-LT"/>
              </w:rPr>
              <w:t>Išmanyti medienos gaminių, baldų bei jų elementų ir detalių atnaujinimo techniką ir technologijas.</w:t>
            </w:r>
          </w:p>
          <w:p w:rsidR="00BF061D" w:rsidRPr="000F1E23" w:rsidRDefault="00BF061D" w:rsidP="00F31707">
            <w:pPr>
              <w:spacing w:line="240" w:lineRule="auto"/>
              <w:rPr>
                <w:rFonts w:cs="Times New Roman"/>
                <w:lang w:val="lt-LT"/>
              </w:rPr>
            </w:pPr>
            <w:r w:rsidRPr="000F1E23">
              <w:rPr>
                <w:rFonts w:cs="Times New Roman"/>
                <w:lang w:val="lt-LT"/>
              </w:rPr>
              <w:t>Apibūdinti ekologinį medienos dirbinių atnaujinimą.</w:t>
            </w:r>
          </w:p>
          <w:p w:rsidR="00BF061D" w:rsidRPr="000F1E23" w:rsidRDefault="00BF061D" w:rsidP="00F31707">
            <w:pPr>
              <w:spacing w:line="240" w:lineRule="auto"/>
              <w:rPr>
                <w:rFonts w:cs="Times New Roman"/>
                <w:lang w:val="lt-LT"/>
              </w:rPr>
            </w:pPr>
            <w:r w:rsidRPr="000F1E23">
              <w:rPr>
                <w:rFonts w:cs="Times New Roman"/>
                <w:lang w:val="lt-LT"/>
              </w:rPr>
              <w:t>Paruošti darbo vietą, įrangą ir įrankius baldams bei jų elementams atnaujinti.</w:t>
            </w:r>
          </w:p>
          <w:p w:rsidR="00BF061D" w:rsidRPr="000F1E23" w:rsidRDefault="00BF061D" w:rsidP="00F31707">
            <w:pPr>
              <w:spacing w:line="240" w:lineRule="auto"/>
              <w:rPr>
                <w:rFonts w:cs="Times New Roman"/>
                <w:lang w:val="lt-LT"/>
              </w:rPr>
            </w:pPr>
            <w:r w:rsidRPr="000F1E23">
              <w:rPr>
                <w:rFonts w:cs="Times New Roman"/>
                <w:lang w:val="lt-LT"/>
              </w:rPr>
              <w:t>Atnaujinti medinius baldus.</w:t>
            </w:r>
          </w:p>
          <w:p w:rsidR="00BF061D" w:rsidRPr="000F1E23" w:rsidRDefault="00BF061D" w:rsidP="00F31707">
            <w:pPr>
              <w:spacing w:line="240" w:lineRule="auto"/>
              <w:rPr>
                <w:rFonts w:cs="Times New Roman"/>
                <w:lang w:val="lt-LT"/>
              </w:rPr>
            </w:pPr>
            <w:r w:rsidRPr="000F1E23">
              <w:rPr>
                <w:rFonts w:cs="Times New Roman"/>
                <w:lang w:val="lt-LT"/>
              </w:rPr>
              <w:t>Atnaujinti faneruotus paviršius ir dekoratyvinius elementus.</w:t>
            </w:r>
          </w:p>
          <w:p w:rsidR="00BF061D" w:rsidRPr="000F1E23" w:rsidRDefault="00BF061D" w:rsidP="00F31707">
            <w:pPr>
              <w:spacing w:line="240" w:lineRule="auto"/>
              <w:rPr>
                <w:rFonts w:cs="Times New Roman"/>
                <w:lang w:val="lt-LT"/>
              </w:rPr>
            </w:pPr>
            <w:r w:rsidRPr="000F1E23">
              <w:rPr>
                <w:rFonts w:cs="Times New Roman"/>
                <w:lang w:val="lt-LT"/>
              </w:rPr>
              <w:t>Atnaujinti minkštuosius baldus ar jų detales.</w:t>
            </w:r>
          </w:p>
          <w:p w:rsidR="00BF061D" w:rsidRPr="000F1E23" w:rsidRDefault="00BF061D" w:rsidP="00F31707">
            <w:pPr>
              <w:spacing w:line="240" w:lineRule="auto"/>
              <w:rPr>
                <w:rFonts w:cs="Times New Roman"/>
                <w:lang w:val="lt-LT"/>
              </w:rPr>
            </w:pPr>
            <w:r w:rsidRPr="000F1E23">
              <w:rPr>
                <w:rFonts w:cs="Times New Roman"/>
                <w:lang w:val="lt-LT"/>
              </w:rPr>
              <w:t>Atnaujinti medienos apdailos dangas.</w:t>
            </w:r>
          </w:p>
          <w:p w:rsidR="00BF061D" w:rsidRPr="000F1E23" w:rsidRDefault="00BF061D" w:rsidP="00F31707">
            <w:pPr>
              <w:spacing w:line="240" w:lineRule="auto"/>
              <w:rPr>
                <w:rFonts w:eastAsia="Times New Roman" w:cs="Times New Roman"/>
                <w:bCs/>
                <w:szCs w:val="24"/>
                <w:lang w:val="lt-LT" w:eastAsia="lt-LT"/>
              </w:rPr>
            </w:pPr>
            <w:r w:rsidRPr="000F1E23">
              <w:rPr>
                <w:rFonts w:cs="Times New Roman"/>
                <w:lang w:val="lt-LT"/>
              </w:rPr>
              <w:t>Ekologiškai atnaujinti medieną ir jos gaminius.</w:t>
            </w:r>
          </w:p>
        </w:tc>
      </w:tr>
      <w:tr w:rsidR="00FF588E" w:rsidRPr="000F1E23" w:rsidTr="00A6200F">
        <w:trPr>
          <w:trHeight w:val="57"/>
        </w:trPr>
        <w:tc>
          <w:tcPr>
            <w:tcW w:w="435" w:type="pct"/>
            <w:tcBorders>
              <w:top w:val="single" w:sz="4" w:space="0" w:color="auto"/>
              <w:left w:val="single" w:sz="4" w:space="0" w:color="auto"/>
              <w:bottom w:val="single" w:sz="4" w:space="0" w:color="auto"/>
              <w:right w:val="single" w:sz="4" w:space="0" w:color="auto"/>
            </w:tcBorders>
          </w:tcPr>
          <w:p w:rsidR="00BF061D" w:rsidRPr="000F1E23" w:rsidRDefault="00387B4F" w:rsidP="00F31707">
            <w:pPr>
              <w:spacing w:line="240" w:lineRule="auto"/>
              <w:jc w:val="center"/>
              <w:rPr>
                <w:rFonts w:eastAsia="Times New Roman" w:cs="Times New Roman"/>
                <w:szCs w:val="24"/>
                <w:lang w:val="lt-LT" w:eastAsia="lt-LT"/>
              </w:rPr>
            </w:pPr>
            <w:r>
              <w:rPr>
                <w:rFonts w:eastAsia="Times New Roman" w:cs="Times New Roman"/>
                <w:szCs w:val="24"/>
                <w:lang w:val="lt-LT" w:eastAsia="lt-LT"/>
              </w:rPr>
              <w:lastRenderedPageBreak/>
              <w:t>4072205</w:t>
            </w:r>
          </w:p>
        </w:tc>
        <w:tc>
          <w:tcPr>
            <w:tcW w:w="827"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rPr>
                <w:rFonts w:eastAsia="Times New Roman" w:cs="Times New Roman"/>
                <w:iCs/>
                <w:szCs w:val="24"/>
                <w:lang w:val="lt-LT" w:eastAsia="lt-LT"/>
              </w:rPr>
            </w:pPr>
            <w:r w:rsidRPr="000F1E23">
              <w:rPr>
                <w:rFonts w:eastAsia="Times New Roman" w:cs="Times New Roman"/>
                <w:szCs w:val="24"/>
                <w:lang w:val="lt-LT" w:eastAsia="lt-LT"/>
              </w:rPr>
              <w:t>Baldų projektavimas ir konstravimas</w:t>
            </w:r>
          </w:p>
        </w:tc>
        <w:tc>
          <w:tcPr>
            <w:tcW w:w="273"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IV</w:t>
            </w:r>
          </w:p>
        </w:tc>
        <w:tc>
          <w:tcPr>
            <w:tcW w:w="496"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5</w:t>
            </w:r>
          </w:p>
        </w:tc>
        <w:tc>
          <w:tcPr>
            <w:tcW w:w="857"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Projektuoti ir konstruoti baldus.</w:t>
            </w:r>
          </w:p>
        </w:tc>
        <w:tc>
          <w:tcPr>
            <w:tcW w:w="2112"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rPr>
                <w:rFonts w:cs="Times New Roman"/>
                <w:lang w:val="lt-LT"/>
              </w:rPr>
            </w:pPr>
            <w:r w:rsidRPr="000F1E23">
              <w:rPr>
                <w:rFonts w:cs="Times New Roman"/>
                <w:lang w:val="lt-LT"/>
              </w:rPr>
              <w:t>Analizuoti pagrindinius baldų projekto parametrus.</w:t>
            </w:r>
          </w:p>
          <w:p w:rsidR="00BF061D" w:rsidRPr="000F1E23" w:rsidRDefault="00BF061D" w:rsidP="00F31707">
            <w:pPr>
              <w:spacing w:line="240" w:lineRule="auto"/>
              <w:rPr>
                <w:rFonts w:cs="Times New Roman"/>
                <w:lang w:val="lt-LT"/>
              </w:rPr>
            </w:pPr>
            <w:r w:rsidRPr="000F1E23">
              <w:rPr>
                <w:rFonts w:cs="Times New Roman"/>
                <w:lang w:val="lt-LT"/>
              </w:rPr>
              <w:t>Suprasti automatizuotas projektavimo sistemas.</w:t>
            </w:r>
          </w:p>
          <w:p w:rsidR="00BF061D" w:rsidRPr="000F1E23" w:rsidRDefault="00BF061D" w:rsidP="00F31707">
            <w:pPr>
              <w:spacing w:line="240" w:lineRule="auto"/>
              <w:rPr>
                <w:rFonts w:cs="Times New Roman"/>
                <w:lang w:val="lt-LT"/>
              </w:rPr>
            </w:pPr>
            <w:r w:rsidRPr="000F1E23">
              <w:rPr>
                <w:rFonts w:cs="Times New Roman"/>
                <w:lang w:val="lt-LT"/>
              </w:rPr>
              <w:t>Atlikti baldų kompiuterinį projektavimą.</w:t>
            </w:r>
          </w:p>
        </w:tc>
      </w:tr>
      <w:tr w:rsidR="00FF588E" w:rsidRPr="000F1E23" w:rsidTr="00A6200F">
        <w:trPr>
          <w:trHeight w:val="57"/>
        </w:trPr>
        <w:tc>
          <w:tcPr>
            <w:tcW w:w="435" w:type="pct"/>
            <w:tcBorders>
              <w:top w:val="single" w:sz="4" w:space="0" w:color="auto"/>
              <w:left w:val="single" w:sz="4" w:space="0" w:color="auto"/>
              <w:bottom w:val="single" w:sz="4" w:space="0" w:color="auto"/>
              <w:right w:val="single" w:sz="4" w:space="0" w:color="auto"/>
            </w:tcBorders>
          </w:tcPr>
          <w:p w:rsidR="00BF061D" w:rsidRPr="000F1E23" w:rsidRDefault="00746433" w:rsidP="00F31707">
            <w:pPr>
              <w:spacing w:line="240" w:lineRule="auto"/>
              <w:jc w:val="center"/>
              <w:rPr>
                <w:rFonts w:eastAsia="Times New Roman" w:cs="Times New Roman"/>
                <w:szCs w:val="24"/>
                <w:lang w:val="lt-LT" w:eastAsia="lt-LT"/>
              </w:rPr>
            </w:pPr>
            <w:r>
              <w:rPr>
                <w:rFonts w:eastAsia="Times New Roman" w:cs="Times New Roman"/>
                <w:szCs w:val="24"/>
                <w:lang w:val="lt-LT" w:eastAsia="lt-LT"/>
              </w:rPr>
              <w:t>3072201</w:t>
            </w:r>
          </w:p>
        </w:tc>
        <w:tc>
          <w:tcPr>
            <w:tcW w:w="827"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rPr>
                <w:rFonts w:eastAsia="Times New Roman" w:cs="Times New Roman"/>
                <w:i/>
                <w:iCs/>
                <w:szCs w:val="24"/>
                <w:lang w:val="lt-LT" w:eastAsia="lt-LT"/>
              </w:rPr>
            </w:pPr>
            <w:r w:rsidRPr="000F1E23">
              <w:rPr>
                <w:rFonts w:eastAsia="Times New Roman" w:cs="Times New Roman"/>
                <w:szCs w:val="24"/>
                <w:lang w:val="lt-LT" w:eastAsia="lt-LT"/>
              </w:rPr>
              <w:t>Apdailos plokščių ir tiesinių elementų montavimas</w:t>
            </w:r>
          </w:p>
        </w:tc>
        <w:tc>
          <w:tcPr>
            <w:tcW w:w="273"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III</w:t>
            </w:r>
          </w:p>
        </w:tc>
        <w:tc>
          <w:tcPr>
            <w:tcW w:w="496"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5</w:t>
            </w:r>
          </w:p>
        </w:tc>
        <w:tc>
          <w:tcPr>
            <w:tcW w:w="857"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Montuoti apdailos plokštes ir tiesinius elementus.</w:t>
            </w:r>
          </w:p>
        </w:tc>
        <w:tc>
          <w:tcPr>
            <w:tcW w:w="2112" w:type="pct"/>
            <w:tcBorders>
              <w:top w:val="single" w:sz="4" w:space="0" w:color="auto"/>
              <w:left w:val="single" w:sz="4" w:space="0" w:color="auto"/>
              <w:bottom w:val="single" w:sz="4" w:space="0" w:color="auto"/>
              <w:right w:val="single" w:sz="4" w:space="0" w:color="auto"/>
            </w:tcBorders>
          </w:tcPr>
          <w:p w:rsidR="00BF061D" w:rsidRPr="000F1E23" w:rsidRDefault="00BF061D" w:rsidP="00F31707">
            <w:pPr>
              <w:spacing w:line="240" w:lineRule="auto"/>
              <w:rPr>
                <w:rFonts w:cs="Times New Roman"/>
                <w:lang w:val="lt-LT"/>
              </w:rPr>
            </w:pPr>
            <w:r w:rsidRPr="000F1E23">
              <w:rPr>
                <w:rFonts w:cs="Times New Roman"/>
                <w:lang w:val="lt-LT"/>
              </w:rPr>
              <w:t>Apibūdinti įrankius, jų priedus ir tvirtinimo elementus, naudojamus, montuojant plokštes ir tiesinius elementus.</w:t>
            </w:r>
          </w:p>
          <w:p w:rsidR="00BF061D" w:rsidRPr="000F1E23" w:rsidRDefault="00BF061D" w:rsidP="00F31707">
            <w:pPr>
              <w:spacing w:line="240" w:lineRule="auto"/>
              <w:rPr>
                <w:rFonts w:cs="Times New Roman"/>
                <w:lang w:val="lt-LT"/>
              </w:rPr>
            </w:pPr>
            <w:r w:rsidRPr="000F1E23">
              <w:rPr>
                <w:rFonts w:cs="Times New Roman"/>
                <w:lang w:val="lt-LT"/>
              </w:rPr>
              <w:t>Apibūdinti apdailos plokštes ir tiesinius apdailos elementus.</w:t>
            </w:r>
          </w:p>
          <w:p w:rsidR="00BF061D" w:rsidRPr="000F1E23" w:rsidRDefault="00BF061D" w:rsidP="00F31707">
            <w:pPr>
              <w:spacing w:line="240" w:lineRule="auto"/>
              <w:rPr>
                <w:rFonts w:cs="Times New Roman"/>
                <w:lang w:val="lt-LT"/>
              </w:rPr>
            </w:pPr>
            <w:r w:rsidRPr="000F1E23">
              <w:rPr>
                <w:rFonts w:cs="Times New Roman"/>
                <w:lang w:val="lt-LT"/>
              </w:rPr>
              <w:t>Suprasti paviršių dengimo dailylentėmis technologiją.</w:t>
            </w:r>
          </w:p>
          <w:p w:rsidR="00BF061D" w:rsidRPr="000F1E23" w:rsidRDefault="00BF061D" w:rsidP="00F31707">
            <w:pPr>
              <w:spacing w:line="240" w:lineRule="auto"/>
              <w:rPr>
                <w:rFonts w:cs="Times New Roman"/>
                <w:lang w:val="lt-LT"/>
              </w:rPr>
            </w:pPr>
            <w:r w:rsidRPr="000F1E23">
              <w:rPr>
                <w:rFonts w:cs="Times New Roman"/>
                <w:lang w:val="lt-LT"/>
              </w:rPr>
              <w:t>Suprasti paviršių dengimo apdailos plokštėmis technologiją.</w:t>
            </w:r>
          </w:p>
          <w:p w:rsidR="00BF061D" w:rsidRPr="000F1E23" w:rsidRDefault="00BF061D" w:rsidP="00F31707">
            <w:pPr>
              <w:spacing w:line="240" w:lineRule="auto"/>
              <w:rPr>
                <w:rFonts w:cs="Times New Roman"/>
                <w:lang w:val="lt-LT"/>
              </w:rPr>
            </w:pPr>
            <w:r w:rsidRPr="000F1E23">
              <w:rPr>
                <w:rFonts w:cs="Times New Roman"/>
                <w:lang w:val="lt-LT"/>
              </w:rPr>
              <w:t>Apibūdinti tiesinių apdailos elementų tvirtinimą.</w:t>
            </w:r>
          </w:p>
          <w:p w:rsidR="00BF061D" w:rsidRPr="000F1E23" w:rsidRDefault="00BF061D" w:rsidP="00F31707">
            <w:pPr>
              <w:spacing w:line="240" w:lineRule="auto"/>
              <w:rPr>
                <w:rFonts w:cs="Times New Roman"/>
                <w:lang w:val="lt-LT"/>
              </w:rPr>
            </w:pPr>
            <w:r w:rsidRPr="000F1E23">
              <w:rPr>
                <w:rFonts w:cs="Times New Roman"/>
                <w:lang w:val="lt-LT"/>
              </w:rPr>
              <w:t>Apdailinti paviršius dailylentėmis.</w:t>
            </w:r>
          </w:p>
          <w:p w:rsidR="00BF061D" w:rsidRPr="000F1E23" w:rsidRDefault="00BF061D" w:rsidP="00F31707">
            <w:pPr>
              <w:spacing w:line="240" w:lineRule="auto"/>
              <w:rPr>
                <w:rFonts w:cs="Times New Roman"/>
                <w:lang w:val="lt-LT"/>
              </w:rPr>
            </w:pPr>
            <w:r w:rsidRPr="000F1E23">
              <w:rPr>
                <w:rFonts w:cs="Times New Roman"/>
                <w:lang w:val="lt-LT"/>
              </w:rPr>
              <w:t>Montuoti apdailos plokštes.</w:t>
            </w:r>
          </w:p>
          <w:p w:rsidR="00BF061D" w:rsidRPr="000F1E23" w:rsidRDefault="00BF061D" w:rsidP="00F31707">
            <w:pPr>
              <w:spacing w:line="240" w:lineRule="auto"/>
              <w:rPr>
                <w:rFonts w:cs="Times New Roman"/>
                <w:lang w:val="lt-LT"/>
              </w:rPr>
            </w:pPr>
            <w:r w:rsidRPr="000F1E23">
              <w:rPr>
                <w:rFonts w:cs="Times New Roman"/>
                <w:lang w:val="lt-LT"/>
              </w:rPr>
              <w:t>Tvirtinti tiesinius apdailos elementus.</w:t>
            </w:r>
          </w:p>
        </w:tc>
      </w:tr>
      <w:tr w:rsidR="00FF588E" w:rsidRPr="000F1E23" w:rsidTr="00A6200F">
        <w:trPr>
          <w:trHeight w:val="57"/>
        </w:trPr>
        <w:tc>
          <w:tcPr>
            <w:tcW w:w="435" w:type="pct"/>
          </w:tcPr>
          <w:p w:rsidR="00BF061D" w:rsidRPr="000F1E23" w:rsidRDefault="00746433" w:rsidP="00F31707">
            <w:pPr>
              <w:spacing w:line="240" w:lineRule="auto"/>
              <w:jc w:val="center"/>
              <w:rPr>
                <w:rFonts w:eastAsia="Times New Roman" w:cs="Times New Roman"/>
                <w:szCs w:val="24"/>
                <w:lang w:val="lt-LT" w:eastAsia="lt-LT"/>
              </w:rPr>
            </w:pPr>
            <w:r>
              <w:rPr>
                <w:rFonts w:eastAsia="Times New Roman" w:cs="Times New Roman"/>
                <w:szCs w:val="24"/>
                <w:lang w:val="lt-LT" w:eastAsia="lt-LT"/>
              </w:rPr>
              <w:t>4072212</w:t>
            </w:r>
          </w:p>
        </w:tc>
        <w:tc>
          <w:tcPr>
            <w:tcW w:w="827" w:type="pct"/>
          </w:tcPr>
          <w:p w:rsidR="00BF061D" w:rsidRPr="000F1E23" w:rsidRDefault="00BF061D" w:rsidP="00F31707">
            <w:pPr>
              <w:spacing w:line="240" w:lineRule="auto"/>
              <w:rPr>
                <w:rFonts w:eastAsia="Times New Roman" w:cs="Times New Roman"/>
                <w:iCs/>
                <w:szCs w:val="24"/>
                <w:lang w:val="lt-LT" w:eastAsia="lt-LT"/>
              </w:rPr>
            </w:pPr>
            <w:r w:rsidRPr="000F1E23">
              <w:rPr>
                <w:rFonts w:eastAsia="Times New Roman" w:cs="Times New Roman"/>
                <w:szCs w:val="24"/>
                <w:lang w:val="lt-LT" w:eastAsia="lt-LT"/>
              </w:rPr>
              <w:t>Reljefų gamyba</w:t>
            </w:r>
          </w:p>
        </w:tc>
        <w:tc>
          <w:tcPr>
            <w:tcW w:w="273" w:type="pct"/>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IV</w:t>
            </w:r>
          </w:p>
        </w:tc>
        <w:tc>
          <w:tcPr>
            <w:tcW w:w="496" w:type="pct"/>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5</w:t>
            </w:r>
          </w:p>
        </w:tc>
        <w:tc>
          <w:tcPr>
            <w:tcW w:w="857" w:type="pct"/>
          </w:tcPr>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Projektuoti ir gaminti dekoratyvius elementus (reljefus), naudojant programinio valdymo stakles.</w:t>
            </w:r>
          </w:p>
        </w:tc>
        <w:tc>
          <w:tcPr>
            <w:tcW w:w="2112" w:type="pct"/>
          </w:tcPr>
          <w:p w:rsidR="00BF061D" w:rsidRPr="000F1E23" w:rsidRDefault="00BF061D" w:rsidP="00F31707">
            <w:pPr>
              <w:spacing w:line="240" w:lineRule="auto"/>
              <w:rPr>
                <w:rFonts w:cs="Times New Roman"/>
                <w:lang w:val="lt-LT"/>
              </w:rPr>
            </w:pPr>
            <w:r w:rsidRPr="000F1E23">
              <w:rPr>
                <w:rFonts w:cs="Times New Roman"/>
                <w:lang w:val="lt-LT"/>
              </w:rPr>
              <w:t>Suprasti kompiuterinės programos veikimo principus.</w:t>
            </w:r>
          </w:p>
          <w:p w:rsidR="00BF061D" w:rsidRPr="000F1E23" w:rsidRDefault="00BF061D" w:rsidP="00F31707">
            <w:pPr>
              <w:spacing w:line="240" w:lineRule="auto"/>
              <w:rPr>
                <w:rFonts w:cs="Times New Roman"/>
                <w:lang w:val="lt-LT"/>
              </w:rPr>
            </w:pPr>
            <w:r w:rsidRPr="000F1E23">
              <w:rPr>
                <w:rFonts w:cs="Times New Roman"/>
                <w:lang w:val="lt-LT"/>
              </w:rPr>
              <w:t>Suprojektuoti tūrinį objektą kompiuterine projektavimo programa.</w:t>
            </w:r>
          </w:p>
          <w:p w:rsidR="00BF061D" w:rsidRPr="000F1E23" w:rsidRDefault="00BF061D" w:rsidP="00F31707">
            <w:pPr>
              <w:spacing w:line="240" w:lineRule="auto"/>
              <w:rPr>
                <w:rFonts w:cs="Times New Roman"/>
                <w:lang w:val="lt-LT"/>
              </w:rPr>
            </w:pPr>
            <w:r w:rsidRPr="000F1E23">
              <w:rPr>
                <w:rFonts w:cs="Times New Roman"/>
                <w:lang w:val="lt-LT"/>
              </w:rPr>
              <w:t>Perduoti kompiuteriu suprojektuotą modelį gamybai.</w:t>
            </w:r>
          </w:p>
          <w:p w:rsidR="00BF061D" w:rsidRPr="000F1E23" w:rsidRDefault="00BF061D" w:rsidP="00F31707">
            <w:pPr>
              <w:spacing w:line="240" w:lineRule="auto"/>
              <w:rPr>
                <w:rFonts w:cs="Times New Roman"/>
                <w:lang w:val="lt-LT"/>
              </w:rPr>
            </w:pPr>
            <w:r w:rsidRPr="000F1E23">
              <w:rPr>
                <w:rFonts w:cs="Times New Roman"/>
                <w:lang w:val="lt-LT"/>
              </w:rPr>
              <w:t>Pagaminti tūrinį objektą.</w:t>
            </w:r>
          </w:p>
        </w:tc>
      </w:tr>
      <w:tr w:rsidR="00FF588E" w:rsidRPr="000F1E23" w:rsidTr="00A6200F">
        <w:trPr>
          <w:trHeight w:val="57"/>
        </w:trPr>
        <w:tc>
          <w:tcPr>
            <w:tcW w:w="435" w:type="pct"/>
          </w:tcPr>
          <w:p w:rsidR="00BF061D" w:rsidRPr="000F1E23" w:rsidRDefault="00746433" w:rsidP="00F31707">
            <w:pPr>
              <w:spacing w:line="240" w:lineRule="auto"/>
              <w:jc w:val="center"/>
              <w:rPr>
                <w:rFonts w:eastAsia="Times New Roman" w:cs="Times New Roman"/>
                <w:szCs w:val="24"/>
                <w:lang w:val="lt-LT" w:eastAsia="lt-LT"/>
              </w:rPr>
            </w:pPr>
            <w:r>
              <w:rPr>
                <w:rFonts w:eastAsia="Times New Roman" w:cs="Times New Roman"/>
                <w:szCs w:val="24"/>
                <w:lang w:val="lt-LT" w:eastAsia="lt-LT"/>
              </w:rPr>
              <w:t>4072204</w:t>
            </w:r>
          </w:p>
        </w:tc>
        <w:tc>
          <w:tcPr>
            <w:tcW w:w="827" w:type="pct"/>
          </w:tcPr>
          <w:p w:rsidR="00BF061D" w:rsidRPr="000F1E23" w:rsidRDefault="00BF061D" w:rsidP="00F31707">
            <w:pPr>
              <w:spacing w:line="240" w:lineRule="auto"/>
              <w:rPr>
                <w:rFonts w:eastAsia="Times New Roman" w:cs="Times New Roman"/>
                <w:iCs/>
                <w:szCs w:val="24"/>
                <w:lang w:val="lt-LT" w:eastAsia="lt-LT"/>
              </w:rPr>
            </w:pPr>
            <w:r w:rsidRPr="000F1E23">
              <w:rPr>
                <w:rFonts w:eastAsia="Times New Roman" w:cs="Times New Roman"/>
                <w:szCs w:val="24"/>
                <w:lang w:val="lt-LT" w:eastAsia="lt-LT"/>
              </w:rPr>
              <w:t>Baldų detalių drožyba ir mozaika</w:t>
            </w:r>
          </w:p>
        </w:tc>
        <w:tc>
          <w:tcPr>
            <w:tcW w:w="273" w:type="pct"/>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IV</w:t>
            </w:r>
          </w:p>
        </w:tc>
        <w:tc>
          <w:tcPr>
            <w:tcW w:w="496" w:type="pct"/>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5</w:t>
            </w:r>
          </w:p>
        </w:tc>
        <w:tc>
          <w:tcPr>
            <w:tcW w:w="857" w:type="pct"/>
          </w:tcPr>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Atlikti baldų detalių drožybos ir mozaikos darbus.</w:t>
            </w:r>
          </w:p>
        </w:tc>
        <w:tc>
          <w:tcPr>
            <w:tcW w:w="2112" w:type="pct"/>
          </w:tcPr>
          <w:p w:rsidR="00BF061D" w:rsidRPr="000F1E23" w:rsidRDefault="00BF061D" w:rsidP="00F31707">
            <w:pPr>
              <w:spacing w:line="240" w:lineRule="auto"/>
              <w:rPr>
                <w:rFonts w:cs="Times New Roman"/>
                <w:lang w:val="lt-LT"/>
              </w:rPr>
            </w:pPr>
            <w:r w:rsidRPr="000F1E23">
              <w:rPr>
                <w:rFonts w:cs="Times New Roman"/>
                <w:lang w:val="lt-LT"/>
              </w:rPr>
              <w:t>Išmanyti ir paaiškinti darbų saugos bei higienos reikalavimus, gaminant ir montuojant drožybos ir mozaikos detales.</w:t>
            </w:r>
          </w:p>
          <w:p w:rsidR="00BF061D" w:rsidRPr="000F1E23" w:rsidRDefault="00BF061D" w:rsidP="00F31707">
            <w:pPr>
              <w:spacing w:line="240" w:lineRule="auto"/>
              <w:rPr>
                <w:rFonts w:cs="Times New Roman"/>
                <w:lang w:val="lt-LT"/>
              </w:rPr>
            </w:pPr>
            <w:r w:rsidRPr="000F1E23">
              <w:rPr>
                <w:rFonts w:cs="Times New Roman"/>
                <w:lang w:val="lt-LT"/>
              </w:rPr>
              <w:t>Apibūdinti drožybos taisykles, rūšis ir būdus.</w:t>
            </w:r>
          </w:p>
          <w:p w:rsidR="00BF061D" w:rsidRPr="000F1E23" w:rsidRDefault="00BF061D" w:rsidP="00F31707">
            <w:pPr>
              <w:spacing w:line="240" w:lineRule="auto"/>
              <w:rPr>
                <w:rFonts w:cs="Times New Roman"/>
                <w:lang w:val="lt-LT"/>
              </w:rPr>
            </w:pPr>
            <w:r w:rsidRPr="000F1E23">
              <w:rPr>
                <w:rFonts w:cs="Times New Roman"/>
                <w:lang w:val="lt-LT"/>
              </w:rPr>
              <w:t xml:space="preserve">Charakterizuoti įrankius ir įrengimus drožybos ir mozaikos </w:t>
            </w:r>
            <w:r w:rsidRPr="000F1E23">
              <w:rPr>
                <w:rFonts w:cs="Times New Roman"/>
                <w:lang w:val="lt-LT"/>
              </w:rPr>
              <w:lastRenderedPageBreak/>
              <w:t>darbams.</w:t>
            </w:r>
          </w:p>
          <w:p w:rsidR="00BF061D" w:rsidRPr="000F1E23" w:rsidRDefault="00BF061D" w:rsidP="00F31707">
            <w:pPr>
              <w:spacing w:line="240" w:lineRule="auto"/>
              <w:rPr>
                <w:rFonts w:cs="Times New Roman"/>
                <w:lang w:val="lt-LT"/>
              </w:rPr>
            </w:pPr>
            <w:r w:rsidRPr="000F1E23">
              <w:rPr>
                <w:rFonts w:cs="Times New Roman"/>
                <w:lang w:val="lt-LT"/>
              </w:rPr>
              <w:t>Apibūdinti medienos medžiagas, naudojamas drožybos ir mozaikos darbams.</w:t>
            </w:r>
          </w:p>
          <w:p w:rsidR="00BF061D" w:rsidRPr="000F1E23" w:rsidRDefault="00BF061D" w:rsidP="00F31707">
            <w:pPr>
              <w:spacing w:line="240" w:lineRule="auto"/>
              <w:rPr>
                <w:rFonts w:cs="Times New Roman"/>
                <w:lang w:val="lt-LT"/>
              </w:rPr>
            </w:pPr>
            <w:r w:rsidRPr="000F1E23">
              <w:rPr>
                <w:rFonts w:cs="Times New Roman"/>
                <w:lang w:val="lt-LT"/>
              </w:rPr>
              <w:t>Išmanyti drožybos ir medienos mozaikos technologijas.</w:t>
            </w:r>
          </w:p>
          <w:p w:rsidR="00BF061D" w:rsidRPr="000F1E23" w:rsidRDefault="00BF061D" w:rsidP="00F31707">
            <w:pPr>
              <w:spacing w:line="240" w:lineRule="auto"/>
              <w:rPr>
                <w:rFonts w:cs="Times New Roman"/>
                <w:lang w:val="lt-LT"/>
              </w:rPr>
            </w:pPr>
            <w:r w:rsidRPr="000F1E23">
              <w:rPr>
                <w:rFonts w:cs="Times New Roman"/>
                <w:lang w:val="lt-LT"/>
              </w:rPr>
              <w:t>Paruošti darbo vietą, įrankius ir įrengimus drožybos darbams.</w:t>
            </w:r>
          </w:p>
          <w:p w:rsidR="00BF061D" w:rsidRPr="000F1E23" w:rsidRDefault="00BF061D" w:rsidP="00F31707">
            <w:pPr>
              <w:spacing w:line="240" w:lineRule="auto"/>
              <w:rPr>
                <w:rFonts w:cs="Times New Roman"/>
                <w:lang w:val="lt-LT"/>
              </w:rPr>
            </w:pPr>
            <w:r w:rsidRPr="000F1E23">
              <w:rPr>
                <w:rFonts w:cs="Times New Roman"/>
                <w:lang w:val="lt-LT"/>
              </w:rPr>
              <w:t>Parinkti ir paruošti medžiagas drožybos darbams.</w:t>
            </w:r>
          </w:p>
          <w:p w:rsidR="00BF061D" w:rsidRPr="000F1E23" w:rsidRDefault="00BF061D" w:rsidP="00F31707">
            <w:pPr>
              <w:spacing w:line="240" w:lineRule="auto"/>
              <w:rPr>
                <w:rFonts w:cs="Times New Roman"/>
                <w:lang w:val="lt-LT"/>
              </w:rPr>
            </w:pPr>
            <w:r w:rsidRPr="000F1E23">
              <w:rPr>
                <w:rFonts w:cs="Times New Roman"/>
                <w:lang w:val="lt-LT"/>
              </w:rPr>
              <w:t>Gaminti medienos drožybos gaminį.</w:t>
            </w:r>
          </w:p>
          <w:p w:rsidR="00BF061D" w:rsidRPr="000F1E23" w:rsidRDefault="00BF061D" w:rsidP="00F31707">
            <w:pPr>
              <w:spacing w:line="240" w:lineRule="auto"/>
              <w:rPr>
                <w:rFonts w:cs="Times New Roman"/>
                <w:lang w:val="lt-LT"/>
              </w:rPr>
            </w:pPr>
            <w:r w:rsidRPr="000F1E23">
              <w:rPr>
                <w:rFonts w:cs="Times New Roman"/>
                <w:lang w:val="lt-LT"/>
              </w:rPr>
              <w:t>Paruošti darbo vietą, įrankius ir įrengimus medienos mozaikos darbams.</w:t>
            </w:r>
          </w:p>
          <w:p w:rsidR="00BF061D" w:rsidRPr="000F1E23" w:rsidRDefault="00BF061D" w:rsidP="00F31707">
            <w:pPr>
              <w:spacing w:line="240" w:lineRule="auto"/>
              <w:rPr>
                <w:rFonts w:cs="Times New Roman"/>
                <w:lang w:val="lt-LT"/>
              </w:rPr>
            </w:pPr>
            <w:r w:rsidRPr="000F1E23">
              <w:rPr>
                <w:rFonts w:cs="Times New Roman"/>
                <w:lang w:val="lt-LT"/>
              </w:rPr>
              <w:t>Parinkti ir paruošti medžiagas medienos mozaikos darbams.</w:t>
            </w:r>
          </w:p>
          <w:p w:rsidR="00BF061D" w:rsidRPr="000F1E23" w:rsidRDefault="00BF061D" w:rsidP="00F31707">
            <w:pPr>
              <w:spacing w:line="240" w:lineRule="auto"/>
              <w:rPr>
                <w:rFonts w:eastAsia="Times New Roman" w:cs="Times New Roman"/>
                <w:bCs/>
                <w:szCs w:val="24"/>
                <w:lang w:val="lt-LT" w:eastAsia="lt-LT"/>
              </w:rPr>
            </w:pPr>
            <w:r w:rsidRPr="000F1E23">
              <w:rPr>
                <w:rFonts w:cs="Times New Roman"/>
                <w:lang w:val="lt-LT"/>
              </w:rPr>
              <w:t>Gaminti medienos mozaikos gaminį.</w:t>
            </w:r>
          </w:p>
        </w:tc>
      </w:tr>
      <w:tr w:rsidR="00BF061D" w:rsidRPr="000F1E23" w:rsidTr="00FF588E">
        <w:trPr>
          <w:trHeight w:val="57"/>
        </w:trPr>
        <w:tc>
          <w:tcPr>
            <w:tcW w:w="5000" w:type="pct"/>
            <w:gridSpan w:val="6"/>
            <w:shd w:val="clear" w:color="auto" w:fill="D9D9D9"/>
          </w:tcPr>
          <w:p w:rsidR="00BF061D" w:rsidRPr="000F1E23" w:rsidRDefault="00BF061D" w:rsidP="00F31707">
            <w:pPr>
              <w:spacing w:line="240" w:lineRule="auto"/>
              <w:rPr>
                <w:rFonts w:eastAsia="Times New Roman" w:cs="Times New Roman"/>
                <w:b/>
                <w:szCs w:val="24"/>
                <w:lang w:val="lt-LT" w:eastAsia="lt-LT"/>
              </w:rPr>
            </w:pPr>
            <w:r w:rsidRPr="000F1E23">
              <w:rPr>
                <w:rFonts w:eastAsia="Times New Roman" w:cs="Times New Roman"/>
                <w:b/>
                <w:szCs w:val="24"/>
                <w:lang w:val="lt-LT" w:eastAsia="lt-LT"/>
              </w:rPr>
              <w:lastRenderedPageBreak/>
              <w:t>Baigiamasis modulis (iš viso 10 mokymosi kreditų)</w:t>
            </w:r>
          </w:p>
        </w:tc>
      </w:tr>
      <w:tr w:rsidR="00FF588E" w:rsidRPr="000F1E23" w:rsidTr="00A6200F">
        <w:trPr>
          <w:trHeight w:val="57"/>
        </w:trPr>
        <w:tc>
          <w:tcPr>
            <w:tcW w:w="435" w:type="pct"/>
          </w:tcPr>
          <w:p w:rsidR="00BF061D" w:rsidRPr="000F1E23" w:rsidRDefault="00746433" w:rsidP="00F31707">
            <w:pPr>
              <w:spacing w:line="240" w:lineRule="auto"/>
              <w:jc w:val="center"/>
              <w:rPr>
                <w:rFonts w:eastAsia="Times New Roman" w:cs="Times New Roman"/>
                <w:szCs w:val="24"/>
                <w:lang w:val="lt-LT" w:eastAsia="lt-LT"/>
              </w:rPr>
            </w:pPr>
            <w:r>
              <w:rPr>
                <w:rFonts w:eastAsia="Times New Roman" w:cs="Times New Roman"/>
                <w:szCs w:val="24"/>
                <w:lang w:val="lt-LT" w:eastAsia="lt-LT"/>
              </w:rPr>
              <w:t>4000002</w:t>
            </w:r>
          </w:p>
        </w:tc>
        <w:tc>
          <w:tcPr>
            <w:tcW w:w="827" w:type="pct"/>
          </w:tcPr>
          <w:p w:rsidR="00BF061D" w:rsidRPr="000F1E23" w:rsidRDefault="00BF061D" w:rsidP="00F31707">
            <w:pPr>
              <w:spacing w:line="240" w:lineRule="auto"/>
              <w:rPr>
                <w:rFonts w:eastAsia="Times New Roman" w:cs="Times New Roman"/>
                <w:i/>
                <w:iCs/>
                <w:szCs w:val="24"/>
                <w:lang w:val="lt-LT" w:eastAsia="lt-LT"/>
              </w:rPr>
            </w:pPr>
            <w:r w:rsidRPr="000F1E23">
              <w:rPr>
                <w:rFonts w:eastAsia="Times New Roman" w:cs="Times New Roman"/>
                <w:bCs/>
                <w:szCs w:val="24"/>
                <w:lang w:val="lt-LT" w:eastAsia="lt-LT"/>
              </w:rPr>
              <w:t>Įvadas į darbo rinką</w:t>
            </w:r>
          </w:p>
        </w:tc>
        <w:tc>
          <w:tcPr>
            <w:tcW w:w="273" w:type="pct"/>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IV</w:t>
            </w:r>
          </w:p>
        </w:tc>
        <w:tc>
          <w:tcPr>
            <w:tcW w:w="496" w:type="pct"/>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10</w:t>
            </w:r>
          </w:p>
        </w:tc>
        <w:tc>
          <w:tcPr>
            <w:tcW w:w="857" w:type="pct"/>
          </w:tcPr>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Formuoti darbinius įgūdžius realioje darbo vietoje.</w:t>
            </w:r>
          </w:p>
        </w:tc>
        <w:tc>
          <w:tcPr>
            <w:tcW w:w="2112" w:type="pct"/>
          </w:tcPr>
          <w:p w:rsidR="00BF061D" w:rsidRPr="000F1E23" w:rsidRDefault="00BF061D" w:rsidP="00F31707">
            <w:pPr>
              <w:spacing w:line="240" w:lineRule="auto"/>
              <w:rPr>
                <w:lang w:val="lt-LT"/>
              </w:rPr>
            </w:pPr>
            <w:r w:rsidRPr="000F1E23">
              <w:rPr>
                <w:lang w:val="lt-LT"/>
              </w:rPr>
              <w:t>Įsivertinti ir realioje darbo vietoje demonstruoti įgytas kompetencijas.</w:t>
            </w:r>
          </w:p>
          <w:p w:rsidR="00BF061D" w:rsidRPr="000F1E23" w:rsidRDefault="00BF061D" w:rsidP="00F31707">
            <w:pPr>
              <w:spacing w:line="240" w:lineRule="auto"/>
              <w:rPr>
                <w:lang w:val="lt-LT"/>
              </w:rPr>
            </w:pPr>
            <w:r w:rsidRPr="000F1E23">
              <w:rPr>
                <w:lang w:val="lt-LT"/>
              </w:rPr>
              <w:t>Susipažinti su būsimo darbo specifika ir adaptuotis realioje darbo vietoje.</w:t>
            </w:r>
          </w:p>
          <w:p w:rsidR="00BF061D" w:rsidRPr="000F1E23" w:rsidRDefault="00BF061D" w:rsidP="00F31707">
            <w:pPr>
              <w:spacing w:line="240" w:lineRule="auto"/>
              <w:rPr>
                <w:lang w:val="lt-LT"/>
              </w:rPr>
            </w:pPr>
            <w:r w:rsidRPr="000F1E23">
              <w:rPr>
                <w:lang w:val="lt-LT"/>
              </w:rPr>
              <w:t>Įsivertinti asmenines integracijos į darbo rinką galimybes.</w:t>
            </w:r>
          </w:p>
        </w:tc>
      </w:tr>
    </w:tbl>
    <w:p w:rsidR="00913DE0" w:rsidRPr="000F1E23" w:rsidRDefault="00913DE0" w:rsidP="00F31707">
      <w:pPr>
        <w:widowControl/>
        <w:spacing w:line="240" w:lineRule="auto"/>
        <w:rPr>
          <w:rFonts w:eastAsia="Times New Roman" w:cs="Times New Roman"/>
          <w:szCs w:val="24"/>
          <w:lang w:val="lt-LT" w:eastAsia="lt-LT"/>
        </w:rPr>
      </w:pPr>
    </w:p>
    <w:p w:rsidR="00A6200F" w:rsidRDefault="00A6200F" w:rsidP="00F31707">
      <w:pPr>
        <w:spacing w:line="240" w:lineRule="auto"/>
        <w:jc w:val="center"/>
        <w:rPr>
          <w:rFonts w:eastAsia="Times New Roman" w:cs="Times New Roman"/>
          <w:szCs w:val="24"/>
          <w:lang w:val="lt-LT" w:eastAsia="lt-LT"/>
        </w:rPr>
        <w:sectPr w:rsidR="00A6200F" w:rsidSect="00EE0A74">
          <w:pgSz w:w="16840" w:h="11907" w:orient="landscape" w:code="9"/>
          <w:pgMar w:top="1418" w:right="567" w:bottom="851" w:left="567" w:header="284" w:footer="284" w:gutter="0"/>
          <w:cols w:space="1296"/>
          <w:docGrid w:linePitch="326"/>
        </w:sectPr>
      </w:pPr>
    </w:p>
    <w:p w:rsidR="00913DE0" w:rsidRPr="000F1E23" w:rsidRDefault="00913DE0" w:rsidP="00F31707">
      <w:pPr>
        <w:spacing w:line="240" w:lineRule="auto"/>
        <w:jc w:val="center"/>
        <w:rPr>
          <w:rFonts w:eastAsia="Times New Roman" w:cs="Times New Roman"/>
          <w:b/>
          <w:sz w:val="28"/>
          <w:szCs w:val="28"/>
          <w:lang w:val="lt-LT" w:eastAsia="lt-LT"/>
        </w:rPr>
      </w:pPr>
      <w:r w:rsidRPr="000F1E23">
        <w:rPr>
          <w:rFonts w:eastAsia="Times New Roman" w:cs="Times New Roman"/>
          <w:b/>
          <w:sz w:val="28"/>
          <w:szCs w:val="28"/>
          <w:lang w:val="lt-LT" w:eastAsia="lt-LT"/>
        </w:rPr>
        <w:lastRenderedPageBreak/>
        <w:t>3. REKOMENDUOJAMA MODULIŲ SEKA</w:t>
      </w:r>
    </w:p>
    <w:p w:rsidR="00913DE0" w:rsidRPr="000F1E23" w:rsidRDefault="00913DE0" w:rsidP="00F31707">
      <w:pPr>
        <w:spacing w:line="240" w:lineRule="auto"/>
        <w:rPr>
          <w:rFonts w:eastAsia="Times New Roman" w:cs="Times New Roman"/>
          <w:szCs w:val="24"/>
          <w:lang w:val="lt-LT"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4"/>
        <w:gridCol w:w="1888"/>
        <w:gridCol w:w="857"/>
        <w:gridCol w:w="1273"/>
        <w:gridCol w:w="4530"/>
      </w:tblGrid>
      <w:tr w:rsidR="00FF588E" w:rsidRPr="000F1E23" w:rsidTr="00FF588E">
        <w:trPr>
          <w:trHeight w:val="57"/>
        </w:trPr>
        <w:tc>
          <w:tcPr>
            <w:tcW w:w="688" w:type="pct"/>
          </w:tcPr>
          <w:p w:rsidR="00913DE0" w:rsidRPr="000F1E23" w:rsidRDefault="00913DE0" w:rsidP="00F31707">
            <w:pPr>
              <w:spacing w:line="240" w:lineRule="auto"/>
              <w:jc w:val="center"/>
              <w:rPr>
                <w:rFonts w:eastAsia="Times New Roman" w:cs="Times New Roman"/>
                <w:b/>
                <w:szCs w:val="24"/>
                <w:lang w:val="lt-LT" w:eastAsia="lt-LT"/>
              </w:rPr>
            </w:pPr>
            <w:r w:rsidRPr="000F1E23">
              <w:rPr>
                <w:rFonts w:eastAsia="Times New Roman" w:cs="Times New Roman"/>
                <w:b/>
                <w:szCs w:val="24"/>
                <w:lang w:val="lt-LT" w:eastAsia="lt-LT"/>
              </w:rPr>
              <w:t>Valstybinis kodas</w:t>
            </w:r>
          </w:p>
        </w:tc>
        <w:tc>
          <w:tcPr>
            <w:tcW w:w="953" w:type="pct"/>
          </w:tcPr>
          <w:p w:rsidR="00913DE0" w:rsidRPr="000F1E23" w:rsidRDefault="00913DE0" w:rsidP="00F31707">
            <w:pPr>
              <w:spacing w:line="240" w:lineRule="auto"/>
              <w:jc w:val="center"/>
              <w:rPr>
                <w:rFonts w:eastAsia="Times New Roman" w:cs="Times New Roman"/>
                <w:b/>
                <w:szCs w:val="24"/>
                <w:lang w:val="lt-LT" w:eastAsia="lt-LT"/>
              </w:rPr>
            </w:pPr>
            <w:r w:rsidRPr="000F1E23">
              <w:rPr>
                <w:rFonts w:eastAsia="Times New Roman" w:cs="Times New Roman"/>
                <w:b/>
                <w:szCs w:val="24"/>
                <w:lang w:val="lt-LT" w:eastAsia="lt-LT"/>
              </w:rPr>
              <w:t>Modulio pavadinimas</w:t>
            </w:r>
          </w:p>
        </w:tc>
        <w:tc>
          <w:tcPr>
            <w:tcW w:w="432" w:type="pct"/>
          </w:tcPr>
          <w:p w:rsidR="00913DE0" w:rsidRPr="000F1E23" w:rsidRDefault="00913DE0" w:rsidP="00F31707">
            <w:pPr>
              <w:spacing w:line="240" w:lineRule="auto"/>
              <w:jc w:val="center"/>
              <w:rPr>
                <w:rFonts w:eastAsia="Times New Roman" w:cs="Times New Roman"/>
                <w:b/>
                <w:szCs w:val="24"/>
                <w:lang w:val="lt-LT" w:eastAsia="lt-LT"/>
              </w:rPr>
            </w:pPr>
            <w:r w:rsidRPr="000F1E23">
              <w:rPr>
                <w:rFonts w:eastAsia="Times New Roman" w:cs="Times New Roman"/>
                <w:b/>
                <w:szCs w:val="24"/>
                <w:lang w:val="lt-LT" w:eastAsia="lt-LT"/>
              </w:rPr>
              <w:t>LTKS lygis</w:t>
            </w:r>
          </w:p>
        </w:tc>
        <w:tc>
          <w:tcPr>
            <w:tcW w:w="642" w:type="pct"/>
          </w:tcPr>
          <w:p w:rsidR="00913DE0" w:rsidRPr="000F1E23" w:rsidRDefault="00913DE0" w:rsidP="00F31707">
            <w:pPr>
              <w:spacing w:line="240" w:lineRule="auto"/>
              <w:jc w:val="center"/>
              <w:rPr>
                <w:rFonts w:eastAsia="Times New Roman" w:cs="Times New Roman"/>
                <w:b/>
                <w:szCs w:val="24"/>
                <w:lang w:val="lt-LT" w:eastAsia="lt-LT"/>
              </w:rPr>
            </w:pPr>
            <w:r w:rsidRPr="000F1E23">
              <w:rPr>
                <w:rFonts w:eastAsia="Times New Roman" w:cs="Times New Roman"/>
                <w:b/>
                <w:szCs w:val="24"/>
                <w:lang w:val="lt-LT" w:eastAsia="lt-LT"/>
              </w:rPr>
              <w:t>Apimtis</w:t>
            </w:r>
            <w:r w:rsidR="00BF061D" w:rsidRPr="000F1E23">
              <w:rPr>
                <w:rFonts w:eastAsia="Times New Roman" w:cs="Times New Roman"/>
                <w:b/>
                <w:szCs w:val="24"/>
                <w:lang w:val="lt-LT" w:eastAsia="lt-LT"/>
              </w:rPr>
              <w:t xml:space="preserve"> mokymosi</w:t>
            </w:r>
            <w:r w:rsidRPr="000F1E23">
              <w:rPr>
                <w:rFonts w:eastAsia="Times New Roman" w:cs="Times New Roman"/>
                <w:b/>
                <w:szCs w:val="24"/>
                <w:lang w:val="lt-LT" w:eastAsia="lt-LT"/>
              </w:rPr>
              <w:t xml:space="preserve"> kreditais</w:t>
            </w:r>
          </w:p>
        </w:tc>
        <w:tc>
          <w:tcPr>
            <w:tcW w:w="2285" w:type="pct"/>
          </w:tcPr>
          <w:p w:rsidR="00913DE0" w:rsidRPr="000F1E23" w:rsidRDefault="00BF061D" w:rsidP="00F31707">
            <w:pPr>
              <w:spacing w:line="240" w:lineRule="auto"/>
              <w:jc w:val="center"/>
              <w:rPr>
                <w:rFonts w:eastAsia="Times New Roman" w:cs="Times New Roman"/>
                <w:b/>
                <w:szCs w:val="24"/>
                <w:lang w:val="lt-LT" w:eastAsia="lt-LT"/>
              </w:rPr>
            </w:pPr>
            <w:r w:rsidRPr="000F1E23">
              <w:rPr>
                <w:b/>
                <w:lang w:val="lt-LT"/>
              </w:rPr>
              <w:t>Asmens pasirengimo mokytis modulyje reikalavimai (jei taikoma)</w:t>
            </w:r>
          </w:p>
        </w:tc>
      </w:tr>
      <w:tr w:rsidR="00FF588E" w:rsidRPr="000F1E23" w:rsidTr="00FF588E">
        <w:trPr>
          <w:trHeight w:val="57"/>
        </w:trPr>
        <w:tc>
          <w:tcPr>
            <w:tcW w:w="688" w:type="pct"/>
          </w:tcPr>
          <w:p w:rsidR="00913DE0" w:rsidRPr="000F1E23" w:rsidRDefault="00746433" w:rsidP="00F31707">
            <w:pPr>
              <w:spacing w:line="240" w:lineRule="auto"/>
              <w:jc w:val="center"/>
              <w:rPr>
                <w:rFonts w:eastAsia="Times New Roman" w:cs="Times New Roman"/>
                <w:szCs w:val="24"/>
                <w:lang w:val="lt-LT" w:eastAsia="lt-LT"/>
              </w:rPr>
            </w:pPr>
            <w:r>
              <w:rPr>
                <w:rFonts w:eastAsia="Times New Roman" w:cs="Times New Roman"/>
                <w:szCs w:val="24"/>
                <w:lang w:val="lt-LT" w:eastAsia="lt-LT"/>
              </w:rPr>
              <w:t>4000006</w:t>
            </w:r>
          </w:p>
        </w:tc>
        <w:tc>
          <w:tcPr>
            <w:tcW w:w="953" w:type="pct"/>
          </w:tcPr>
          <w:p w:rsidR="00913DE0" w:rsidRPr="000F1E23" w:rsidRDefault="00E04D9F" w:rsidP="00F31707">
            <w:pPr>
              <w:spacing w:line="240" w:lineRule="auto"/>
              <w:rPr>
                <w:rFonts w:eastAsia="Times New Roman" w:cs="Times New Roman"/>
                <w:iCs/>
                <w:szCs w:val="24"/>
                <w:lang w:val="lt-LT" w:eastAsia="lt-LT"/>
              </w:rPr>
            </w:pPr>
            <w:r w:rsidRPr="000F1E23">
              <w:rPr>
                <w:rFonts w:eastAsia="Times New Roman" w:cs="Times New Roman"/>
                <w:iCs/>
                <w:szCs w:val="24"/>
                <w:lang w:val="lt-LT" w:eastAsia="lt-LT"/>
              </w:rPr>
              <w:t>Įvadas į profesiją</w:t>
            </w:r>
          </w:p>
        </w:tc>
        <w:tc>
          <w:tcPr>
            <w:tcW w:w="432" w:type="pct"/>
          </w:tcPr>
          <w:p w:rsidR="00913DE0"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IV</w:t>
            </w:r>
          </w:p>
        </w:tc>
        <w:tc>
          <w:tcPr>
            <w:tcW w:w="642" w:type="pct"/>
          </w:tcPr>
          <w:p w:rsidR="00913DE0"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2</w:t>
            </w:r>
          </w:p>
        </w:tc>
        <w:tc>
          <w:tcPr>
            <w:tcW w:w="2285" w:type="pct"/>
          </w:tcPr>
          <w:p w:rsidR="00913DE0" w:rsidRPr="000F1E23" w:rsidRDefault="00E04D9F" w:rsidP="00F31707">
            <w:pPr>
              <w:spacing w:line="240" w:lineRule="auto"/>
              <w:rPr>
                <w:rFonts w:eastAsia="Times New Roman" w:cs="Times New Roman"/>
                <w:i/>
                <w:szCs w:val="24"/>
                <w:lang w:val="lt-LT" w:eastAsia="lt-LT"/>
              </w:rPr>
            </w:pPr>
            <w:r w:rsidRPr="000F1E23">
              <w:rPr>
                <w:rFonts w:eastAsia="Times New Roman" w:cs="Times New Roman"/>
                <w:i/>
                <w:szCs w:val="24"/>
                <w:lang w:val="lt-LT" w:eastAsia="lt-LT"/>
              </w:rPr>
              <w:t>Netaikoma</w:t>
            </w:r>
            <w:r w:rsidR="00BF061D" w:rsidRPr="000F1E23">
              <w:rPr>
                <w:rFonts w:eastAsia="Times New Roman" w:cs="Times New Roman"/>
                <w:i/>
                <w:szCs w:val="24"/>
                <w:lang w:val="lt-LT" w:eastAsia="lt-LT"/>
              </w:rPr>
              <w:t>.</w:t>
            </w:r>
          </w:p>
        </w:tc>
      </w:tr>
      <w:tr w:rsidR="00FF588E" w:rsidRPr="000F1E23" w:rsidTr="00FF588E">
        <w:trPr>
          <w:trHeight w:val="57"/>
        </w:trPr>
        <w:tc>
          <w:tcPr>
            <w:tcW w:w="688" w:type="pct"/>
          </w:tcPr>
          <w:p w:rsidR="00BF061D" w:rsidRPr="000F1E23" w:rsidRDefault="00746433" w:rsidP="00F31707">
            <w:pPr>
              <w:spacing w:line="240" w:lineRule="auto"/>
              <w:jc w:val="center"/>
              <w:rPr>
                <w:rFonts w:eastAsia="Times New Roman" w:cs="Times New Roman"/>
                <w:szCs w:val="24"/>
                <w:lang w:val="lt-LT" w:eastAsia="lt-LT"/>
              </w:rPr>
            </w:pPr>
            <w:r>
              <w:rPr>
                <w:rFonts w:eastAsia="Times New Roman" w:cs="Times New Roman"/>
                <w:szCs w:val="24"/>
                <w:lang w:val="lt-LT" w:eastAsia="lt-LT"/>
              </w:rPr>
              <w:t>4102203</w:t>
            </w:r>
          </w:p>
        </w:tc>
        <w:tc>
          <w:tcPr>
            <w:tcW w:w="953" w:type="pct"/>
          </w:tcPr>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Darbuotojų sauga ir sveikata</w:t>
            </w:r>
          </w:p>
        </w:tc>
        <w:tc>
          <w:tcPr>
            <w:tcW w:w="432" w:type="pct"/>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IV</w:t>
            </w:r>
          </w:p>
        </w:tc>
        <w:tc>
          <w:tcPr>
            <w:tcW w:w="642" w:type="pct"/>
          </w:tcPr>
          <w:p w:rsidR="00BF061D"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2</w:t>
            </w:r>
          </w:p>
        </w:tc>
        <w:tc>
          <w:tcPr>
            <w:tcW w:w="2285" w:type="pct"/>
          </w:tcPr>
          <w:p w:rsidR="00BF061D" w:rsidRPr="000F1E23" w:rsidRDefault="00BF061D" w:rsidP="00F31707">
            <w:pPr>
              <w:spacing w:line="240" w:lineRule="auto"/>
              <w:rPr>
                <w:rFonts w:eastAsia="Times New Roman" w:cs="Times New Roman"/>
                <w:szCs w:val="24"/>
                <w:lang w:val="lt-LT" w:eastAsia="lt-LT"/>
              </w:rPr>
            </w:pPr>
            <w:r w:rsidRPr="000F1E23">
              <w:rPr>
                <w:rFonts w:eastAsia="Times New Roman" w:cs="Times New Roman"/>
                <w:i/>
                <w:szCs w:val="24"/>
                <w:lang w:val="lt-LT" w:eastAsia="lt-LT"/>
              </w:rPr>
              <w:t>Netaikoma.</w:t>
            </w:r>
          </w:p>
        </w:tc>
      </w:tr>
      <w:tr w:rsidR="00FF588E" w:rsidRPr="000F1E23" w:rsidTr="00FF588E">
        <w:trPr>
          <w:trHeight w:val="57"/>
        </w:trPr>
        <w:tc>
          <w:tcPr>
            <w:tcW w:w="688" w:type="pct"/>
          </w:tcPr>
          <w:p w:rsidR="00913DE0" w:rsidRPr="000F1E23" w:rsidRDefault="00E04D9F"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3072202</w:t>
            </w:r>
          </w:p>
        </w:tc>
        <w:tc>
          <w:tcPr>
            <w:tcW w:w="953" w:type="pct"/>
          </w:tcPr>
          <w:p w:rsidR="00913DE0" w:rsidRPr="000F1E23" w:rsidRDefault="00E04D9F" w:rsidP="00F31707">
            <w:pPr>
              <w:spacing w:line="240" w:lineRule="auto"/>
              <w:rPr>
                <w:rFonts w:eastAsia="Times New Roman" w:cs="Times New Roman"/>
                <w:i/>
                <w:iCs/>
                <w:szCs w:val="24"/>
                <w:lang w:val="lt-LT" w:eastAsia="lt-LT"/>
              </w:rPr>
            </w:pPr>
            <w:r w:rsidRPr="000F1E23">
              <w:rPr>
                <w:rFonts w:eastAsia="Times New Roman" w:cs="Times New Roman"/>
                <w:szCs w:val="24"/>
                <w:lang w:val="lt-LT" w:eastAsia="lt-LT"/>
              </w:rPr>
              <w:t>Medienos apdirbimas rankiniu būdu</w:t>
            </w:r>
          </w:p>
        </w:tc>
        <w:tc>
          <w:tcPr>
            <w:tcW w:w="432" w:type="pct"/>
          </w:tcPr>
          <w:p w:rsidR="00913DE0" w:rsidRPr="000F1E23" w:rsidRDefault="00E04D9F"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III</w:t>
            </w:r>
          </w:p>
        </w:tc>
        <w:tc>
          <w:tcPr>
            <w:tcW w:w="642" w:type="pct"/>
          </w:tcPr>
          <w:p w:rsidR="00913DE0" w:rsidRPr="000F1E23" w:rsidRDefault="00E04D9F"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5</w:t>
            </w:r>
          </w:p>
        </w:tc>
        <w:tc>
          <w:tcPr>
            <w:tcW w:w="2285" w:type="pct"/>
          </w:tcPr>
          <w:p w:rsidR="00913DE0" w:rsidRPr="000F1E23" w:rsidRDefault="00E04D9F" w:rsidP="00F31707">
            <w:pPr>
              <w:spacing w:line="240" w:lineRule="auto"/>
              <w:rPr>
                <w:rFonts w:eastAsia="Times New Roman" w:cs="Times New Roman"/>
                <w:i/>
                <w:szCs w:val="24"/>
                <w:lang w:val="lt-LT" w:eastAsia="lt-LT"/>
              </w:rPr>
            </w:pPr>
            <w:r w:rsidRPr="000F1E23">
              <w:rPr>
                <w:rFonts w:eastAsia="Times New Roman" w:cs="Times New Roman"/>
                <w:i/>
                <w:szCs w:val="24"/>
                <w:lang w:val="lt-LT" w:eastAsia="lt-LT"/>
              </w:rPr>
              <w:t>Netaikoma</w:t>
            </w:r>
            <w:r w:rsidR="00BF061D" w:rsidRPr="000F1E23">
              <w:rPr>
                <w:rFonts w:eastAsia="Times New Roman" w:cs="Times New Roman"/>
                <w:i/>
                <w:szCs w:val="24"/>
                <w:lang w:val="lt-LT" w:eastAsia="lt-LT"/>
              </w:rPr>
              <w:t>.</w:t>
            </w:r>
            <w:r w:rsidRPr="000F1E23">
              <w:rPr>
                <w:rFonts w:eastAsia="Times New Roman" w:cs="Times New Roman"/>
                <w:i/>
                <w:szCs w:val="24"/>
                <w:lang w:val="lt-LT" w:eastAsia="lt-LT"/>
              </w:rPr>
              <w:t xml:space="preserve"> </w:t>
            </w:r>
          </w:p>
        </w:tc>
      </w:tr>
      <w:tr w:rsidR="00FF588E" w:rsidRPr="000F1E23" w:rsidTr="00FF588E">
        <w:trPr>
          <w:trHeight w:val="57"/>
        </w:trPr>
        <w:tc>
          <w:tcPr>
            <w:tcW w:w="688" w:type="pct"/>
            <w:tcBorders>
              <w:top w:val="single" w:sz="4" w:space="0" w:color="auto"/>
              <w:left w:val="single" w:sz="4" w:space="0" w:color="auto"/>
              <w:bottom w:val="single" w:sz="4" w:space="0" w:color="auto"/>
              <w:right w:val="single" w:sz="4" w:space="0" w:color="auto"/>
            </w:tcBorders>
          </w:tcPr>
          <w:p w:rsidR="00B91CA5" w:rsidRPr="000F1E23" w:rsidRDefault="00B91CA5"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4072209</w:t>
            </w:r>
          </w:p>
        </w:tc>
        <w:tc>
          <w:tcPr>
            <w:tcW w:w="953" w:type="pct"/>
            <w:tcBorders>
              <w:top w:val="single" w:sz="4" w:space="0" w:color="auto"/>
              <w:left w:val="single" w:sz="4" w:space="0" w:color="auto"/>
              <w:bottom w:val="single" w:sz="4" w:space="0" w:color="auto"/>
              <w:right w:val="single" w:sz="4" w:space="0" w:color="auto"/>
            </w:tcBorders>
          </w:tcPr>
          <w:p w:rsidR="00B91CA5" w:rsidRPr="000F1E23" w:rsidRDefault="00B91CA5"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Medienos apdirbimas mechanizuotu būdu</w:t>
            </w:r>
          </w:p>
        </w:tc>
        <w:tc>
          <w:tcPr>
            <w:tcW w:w="432" w:type="pct"/>
            <w:tcBorders>
              <w:top w:val="single" w:sz="4" w:space="0" w:color="auto"/>
              <w:left w:val="single" w:sz="4" w:space="0" w:color="auto"/>
              <w:bottom w:val="single" w:sz="4" w:space="0" w:color="auto"/>
              <w:right w:val="single" w:sz="4" w:space="0" w:color="auto"/>
            </w:tcBorders>
          </w:tcPr>
          <w:p w:rsidR="00B91CA5" w:rsidRPr="000F1E23" w:rsidRDefault="00B91CA5"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IV</w:t>
            </w:r>
          </w:p>
        </w:tc>
        <w:tc>
          <w:tcPr>
            <w:tcW w:w="642" w:type="pct"/>
            <w:tcBorders>
              <w:top w:val="single" w:sz="4" w:space="0" w:color="auto"/>
              <w:left w:val="single" w:sz="4" w:space="0" w:color="auto"/>
              <w:bottom w:val="single" w:sz="4" w:space="0" w:color="auto"/>
              <w:right w:val="single" w:sz="4" w:space="0" w:color="auto"/>
            </w:tcBorders>
          </w:tcPr>
          <w:p w:rsidR="00B91CA5" w:rsidRPr="000F1E23" w:rsidRDefault="00B91CA5"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10</w:t>
            </w:r>
          </w:p>
        </w:tc>
        <w:tc>
          <w:tcPr>
            <w:tcW w:w="2285" w:type="pct"/>
            <w:tcBorders>
              <w:top w:val="single" w:sz="4" w:space="0" w:color="auto"/>
              <w:left w:val="single" w:sz="4" w:space="0" w:color="auto"/>
              <w:bottom w:val="single" w:sz="4" w:space="0" w:color="auto"/>
              <w:right w:val="single" w:sz="4" w:space="0" w:color="auto"/>
            </w:tcBorders>
          </w:tcPr>
          <w:p w:rsidR="00B91CA5" w:rsidRPr="000F1E23" w:rsidRDefault="00B91CA5" w:rsidP="00F31707">
            <w:pPr>
              <w:spacing w:line="240" w:lineRule="auto"/>
              <w:rPr>
                <w:rFonts w:eastAsia="Times New Roman" w:cs="Times New Roman"/>
                <w:i/>
                <w:szCs w:val="24"/>
                <w:lang w:val="lt-LT" w:eastAsia="lt-LT"/>
              </w:rPr>
            </w:pPr>
            <w:r w:rsidRPr="000F1E23">
              <w:rPr>
                <w:rFonts w:eastAsia="Times New Roman" w:cs="Times New Roman"/>
                <w:i/>
                <w:szCs w:val="24"/>
                <w:lang w:val="lt-LT" w:eastAsia="lt-LT"/>
              </w:rPr>
              <w:t>Baigtas šis modulis:</w:t>
            </w:r>
          </w:p>
          <w:p w:rsidR="00B91CA5" w:rsidRPr="000F1E23" w:rsidRDefault="00B91CA5"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Medienos apdirbimas rankiniu būdu.</w:t>
            </w:r>
          </w:p>
        </w:tc>
      </w:tr>
      <w:tr w:rsidR="00FF588E" w:rsidRPr="000F1E23" w:rsidTr="00FF588E">
        <w:trPr>
          <w:trHeight w:val="57"/>
        </w:trPr>
        <w:tc>
          <w:tcPr>
            <w:tcW w:w="688" w:type="pct"/>
            <w:tcBorders>
              <w:top w:val="single" w:sz="4" w:space="0" w:color="auto"/>
              <w:left w:val="single" w:sz="4" w:space="0" w:color="auto"/>
              <w:bottom w:val="single" w:sz="4" w:space="0" w:color="auto"/>
              <w:right w:val="single" w:sz="4" w:space="0" w:color="auto"/>
            </w:tcBorders>
          </w:tcPr>
          <w:p w:rsidR="00B91CA5" w:rsidRPr="000F1E23" w:rsidRDefault="00B91CA5"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4072211</w:t>
            </w:r>
          </w:p>
        </w:tc>
        <w:tc>
          <w:tcPr>
            <w:tcW w:w="953" w:type="pct"/>
            <w:tcBorders>
              <w:top w:val="single" w:sz="4" w:space="0" w:color="auto"/>
              <w:left w:val="single" w:sz="4" w:space="0" w:color="auto"/>
              <w:bottom w:val="single" w:sz="4" w:space="0" w:color="auto"/>
              <w:right w:val="single" w:sz="4" w:space="0" w:color="auto"/>
            </w:tcBorders>
          </w:tcPr>
          <w:p w:rsidR="00B91CA5" w:rsidRPr="000F1E23" w:rsidRDefault="00B91CA5"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Tiesinių medienos detalių gamyba</w:t>
            </w:r>
          </w:p>
        </w:tc>
        <w:tc>
          <w:tcPr>
            <w:tcW w:w="432" w:type="pct"/>
            <w:tcBorders>
              <w:top w:val="single" w:sz="4" w:space="0" w:color="auto"/>
              <w:left w:val="single" w:sz="4" w:space="0" w:color="auto"/>
              <w:bottom w:val="single" w:sz="4" w:space="0" w:color="auto"/>
              <w:right w:val="single" w:sz="4" w:space="0" w:color="auto"/>
            </w:tcBorders>
          </w:tcPr>
          <w:p w:rsidR="00B91CA5" w:rsidRPr="000F1E23" w:rsidRDefault="00B91CA5"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IV</w:t>
            </w:r>
          </w:p>
        </w:tc>
        <w:tc>
          <w:tcPr>
            <w:tcW w:w="642" w:type="pct"/>
            <w:tcBorders>
              <w:top w:val="single" w:sz="4" w:space="0" w:color="auto"/>
              <w:left w:val="single" w:sz="4" w:space="0" w:color="auto"/>
              <w:bottom w:val="single" w:sz="4" w:space="0" w:color="auto"/>
              <w:right w:val="single" w:sz="4" w:space="0" w:color="auto"/>
            </w:tcBorders>
          </w:tcPr>
          <w:p w:rsidR="00B91CA5" w:rsidRPr="000F1E23" w:rsidRDefault="00B91CA5"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10</w:t>
            </w:r>
          </w:p>
        </w:tc>
        <w:tc>
          <w:tcPr>
            <w:tcW w:w="2285" w:type="pct"/>
            <w:tcBorders>
              <w:top w:val="single" w:sz="4" w:space="0" w:color="auto"/>
              <w:left w:val="single" w:sz="4" w:space="0" w:color="auto"/>
              <w:bottom w:val="single" w:sz="4" w:space="0" w:color="auto"/>
              <w:right w:val="single" w:sz="4" w:space="0" w:color="auto"/>
            </w:tcBorders>
          </w:tcPr>
          <w:p w:rsidR="00B91CA5" w:rsidRPr="000F1E23" w:rsidRDefault="00B91CA5" w:rsidP="00F31707">
            <w:pPr>
              <w:spacing w:line="240" w:lineRule="auto"/>
              <w:rPr>
                <w:rFonts w:eastAsia="Times New Roman" w:cs="Times New Roman"/>
                <w:i/>
                <w:szCs w:val="24"/>
                <w:lang w:val="lt-LT" w:eastAsia="lt-LT"/>
              </w:rPr>
            </w:pPr>
            <w:r w:rsidRPr="000F1E23">
              <w:rPr>
                <w:rFonts w:eastAsia="Times New Roman" w:cs="Times New Roman"/>
                <w:i/>
                <w:szCs w:val="24"/>
                <w:lang w:val="lt-LT" w:eastAsia="lt-LT"/>
              </w:rPr>
              <w:t>Baigt</w:t>
            </w:r>
            <w:r w:rsidR="00251981" w:rsidRPr="000F1E23">
              <w:rPr>
                <w:rFonts w:eastAsia="Times New Roman" w:cs="Times New Roman"/>
                <w:i/>
                <w:szCs w:val="24"/>
                <w:lang w:val="lt-LT" w:eastAsia="lt-LT"/>
              </w:rPr>
              <w:t>i</w:t>
            </w:r>
            <w:r w:rsidRPr="000F1E23">
              <w:rPr>
                <w:rFonts w:eastAsia="Times New Roman" w:cs="Times New Roman"/>
                <w:i/>
                <w:szCs w:val="24"/>
                <w:lang w:val="lt-LT" w:eastAsia="lt-LT"/>
              </w:rPr>
              <w:t xml:space="preserve"> š</w:t>
            </w:r>
            <w:r w:rsidR="00251981" w:rsidRPr="000F1E23">
              <w:rPr>
                <w:rFonts w:eastAsia="Times New Roman" w:cs="Times New Roman"/>
                <w:i/>
                <w:szCs w:val="24"/>
                <w:lang w:val="lt-LT" w:eastAsia="lt-LT"/>
              </w:rPr>
              <w:t>ie</w:t>
            </w:r>
            <w:r w:rsidRPr="000F1E23">
              <w:rPr>
                <w:rFonts w:eastAsia="Times New Roman" w:cs="Times New Roman"/>
                <w:i/>
                <w:szCs w:val="24"/>
                <w:lang w:val="lt-LT" w:eastAsia="lt-LT"/>
              </w:rPr>
              <w:t xml:space="preserve"> moduli</w:t>
            </w:r>
            <w:r w:rsidR="00251981" w:rsidRPr="000F1E23">
              <w:rPr>
                <w:rFonts w:eastAsia="Times New Roman" w:cs="Times New Roman"/>
                <w:i/>
                <w:szCs w:val="24"/>
                <w:lang w:val="lt-LT" w:eastAsia="lt-LT"/>
              </w:rPr>
              <w:t>ai</w:t>
            </w:r>
            <w:r w:rsidRPr="000F1E23">
              <w:rPr>
                <w:rFonts w:eastAsia="Times New Roman" w:cs="Times New Roman"/>
                <w:i/>
                <w:szCs w:val="24"/>
                <w:lang w:val="lt-LT" w:eastAsia="lt-LT"/>
              </w:rPr>
              <w:t>:</w:t>
            </w:r>
          </w:p>
          <w:p w:rsidR="00B91CA5" w:rsidRPr="000F1E23" w:rsidRDefault="00B91CA5"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Medienos apdirbimas rankiniu būdu;</w:t>
            </w:r>
          </w:p>
          <w:p w:rsidR="00B91CA5" w:rsidRPr="000F1E23" w:rsidRDefault="00B91CA5"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Medienos apdirbimas mechanizuotu būdu.</w:t>
            </w:r>
          </w:p>
        </w:tc>
      </w:tr>
      <w:tr w:rsidR="00FF588E" w:rsidRPr="000F1E23" w:rsidTr="00FF588E">
        <w:trPr>
          <w:trHeight w:val="57"/>
        </w:trPr>
        <w:tc>
          <w:tcPr>
            <w:tcW w:w="688" w:type="pct"/>
            <w:tcBorders>
              <w:top w:val="single" w:sz="4" w:space="0" w:color="auto"/>
              <w:left w:val="single" w:sz="4" w:space="0" w:color="auto"/>
              <w:bottom w:val="single" w:sz="4" w:space="0" w:color="auto"/>
              <w:right w:val="single" w:sz="4" w:space="0" w:color="auto"/>
            </w:tcBorders>
          </w:tcPr>
          <w:p w:rsidR="00B91CA5" w:rsidRPr="000F1E23" w:rsidRDefault="00B91CA5"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4072206</w:t>
            </w:r>
          </w:p>
        </w:tc>
        <w:tc>
          <w:tcPr>
            <w:tcW w:w="953" w:type="pct"/>
            <w:tcBorders>
              <w:top w:val="single" w:sz="4" w:space="0" w:color="auto"/>
              <w:left w:val="single" w:sz="4" w:space="0" w:color="auto"/>
              <w:bottom w:val="single" w:sz="4" w:space="0" w:color="auto"/>
              <w:right w:val="single" w:sz="4" w:space="0" w:color="auto"/>
            </w:tcBorders>
          </w:tcPr>
          <w:p w:rsidR="00B91CA5" w:rsidRPr="000F1E23" w:rsidRDefault="00B91CA5"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Grotelinių baldų gamyba ir surinkimas</w:t>
            </w:r>
          </w:p>
        </w:tc>
        <w:tc>
          <w:tcPr>
            <w:tcW w:w="432" w:type="pct"/>
            <w:tcBorders>
              <w:top w:val="single" w:sz="4" w:space="0" w:color="auto"/>
              <w:left w:val="single" w:sz="4" w:space="0" w:color="auto"/>
              <w:bottom w:val="single" w:sz="4" w:space="0" w:color="auto"/>
              <w:right w:val="single" w:sz="4" w:space="0" w:color="auto"/>
            </w:tcBorders>
          </w:tcPr>
          <w:p w:rsidR="00B91CA5" w:rsidRPr="000F1E23" w:rsidRDefault="00B91CA5"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IV</w:t>
            </w:r>
          </w:p>
        </w:tc>
        <w:tc>
          <w:tcPr>
            <w:tcW w:w="642" w:type="pct"/>
            <w:tcBorders>
              <w:top w:val="single" w:sz="4" w:space="0" w:color="auto"/>
              <w:left w:val="single" w:sz="4" w:space="0" w:color="auto"/>
              <w:bottom w:val="single" w:sz="4" w:space="0" w:color="auto"/>
              <w:right w:val="single" w:sz="4" w:space="0" w:color="auto"/>
            </w:tcBorders>
          </w:tcPr>
          <w:p w:rsidR="00B91CA5" w:rsidRPr="000F1E23" w:rsidRDefault="00B91CA5"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10</w:t>
            </w:r>
          </w:p>
        </w:tc>
        <w:tc>
          <w:tcPr>
            <w:tcW w:w="2285" w:type="pct"/>
            <w:tcBorders>
              <w:top w:val="single" w:sz="4" w:space="0" w:color="auto"/>
              <w:left w:val="single" w:sz="4" w:space="0" w:color="auto"/>
              <w:bottom w:val="single" w:sz="4" w:space="0" w:color="auto"/>
              <w:right w:val="single" w:sz="4" w:space="0" w:color="auto"/>
            </w:tcBorders>
          </w:tcPr>
          <w:p w:rsidR="00B91CA5" w:rsidRPr="000F1E23" w:rsidRDefault="00B91CA5" w:rsidP="00F31707">
            <w:pPr>
              <w:spacing w:line="240" w:lineRule="auto"/>
              <w:rPr>
                <w:rFonts w:eastAsia="Times New Roman" w:cs="Times New Roman"/>
                <w:i/>
                <w:szCs w:val="24"/>
                <w:lang w:val="lt-LT" w:eastAsia="lt-LT"/>
              </w:rPr>
            </w:pPr>
            <w:r w:rsidRPr="000F1E23">
              <w:rPr>
                <w:rFonts w:eastAsia="Times New Roman" w:cs="Times New Roman"/>
                <w:i/>
                <w:szCs w:val="24"/>
                <w:lang w:val="lt-LT" w:eastAsia="lt-LT"/>
              </w:rPr>
              <w:t>Baigt</w:t>
            </w:r>
            <w:r w:rsidR="00251981" w:rsidRPr="000F1E23">
              <w:rPr>
                <w:rFonts w:eastAsia="Times New Roman" w:cs="Times New Roman"/>
                <w:i/>
                <w:szCs w:val="24"/>
                <w:lang w:val="lt-LT" w:eastAsia="lt-LT"/>
              </w:rPr>
              <w:t>i</w:t>
            </w:r>
            <w:r w:rsidRPr="000F1E23">
              <w:rPr>
                <w:rFonts w:eastAsia="Times New Roman" w:cs="Times New Roman"/>
                <w:i/>
                <w:szCs w:val="24"/>
                <w:lang w:val="lt-LT" w:eastAsia="lt-LT"/>
              </w:rPr>
              <w:t xml:space="preserve"> ši</w:t>
            </w:r>
            <w:r w:rsidR="00251981" w:rsidRPr="000F1E23">
              <w:rPr>
                <w:rFonts w:eastAsia="Times New Roman" w:cs="Times New Roman"/>
                <w:i/>
                <w:szCs w:val="24"/>
                <w:lang w:val="lt-LT" w:eastAsia="lt-LT"/>
              </w:rPr>
              <w:t>e</w:t>
            </w:r>
            <w:r w:rsidRPr="000F1E23">
              <w:rPr>
                <w:rFonts w:eastAsia="Times New Roman" w:cs="Times New Roman"/>
                <w:i/>
                <w:szCs w:val="24"/>
                <w:lang w:val="lt-LT" w:eastAsia="lt-LT"/>
              </w:rPr>
              <w:t xml:space="preserve"> moduli</w:t>
            </w:r>
            <w:r w:rsidR="00251981" w:rsidRPr="000F1E23">
              <w:rPr>
                <w:rFonts w:eastAsia="Times New Roman" w:cs="Times New Roman"/>
                <w:i/>
                <w:szCs w:val="24"/>
                <w:lang w:val="lt-LT" w:eastAsia="lt-LT"/>
              </w:rPr>
              <w:t>ai</w:t>
            </w:r>
            <w:r w:rsidRPr="000F1E23">
              <w:rPr>
                <w:rFonts w:eastAsia="Times New Roman" w:cs="Times New Roman"/>
                <w:i/>
                <w:szCs w:val="24"/>
                <w:lang w:val="lt-LT" w:eastAsia="lt-LT"/>
              </w:rPr>
              <w:t>:</w:t>
            </w:r>
          </w:p>
          <w:p w:rsidR="00B91CA5" w:rsidRPr="000F1E23" w:rsidRDefault="00B91CA5"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Medienos apdirbimas rankiniu būdu;</w:t>
            </w:r>
          </w:p>
          <w:p w:rsidR="00B91CA5" w:rsidRPr="000F1E23" w:rsidRDefault="00B91CA5"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Medienos apdirbimas mechanizuotu būdu;</w:t>
            </w:r>
          </w:p>
          <w:p w:rsidR="00B91CA5" w:rsidRPr="000F1E23" w:rsidRDefault="00B91CA5"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Tiesinių medienos detalių gamyba.</w:t>
            </w:r>
          </w:p>
        </w:tc>
      </w:tr>
      <w:tr w:rsidR="00FF588E" w:rsidRPr="000F1E23" w:rsidTr="00FF588E">
        <w:trPr>
          <w:trHeight w:val="57"/>
        </w:trPr>
        <w:tc>
          <w:tcPr>
            <w:tcW w:w="688" w:type="pct"/>
            <w:tcBorders>
              <w:top w:val="single" w:sz="4" w:space="0" w:color="auto"/>
              <w:left w:val="single" w:sz="4" w:space="0" w:color="auto"/>
              <w:bottom w:val="single" w:sz="4" w:space="0" w:color="auto"/>
              <w:right w:val="single" w:sz="4" w:space="0" w:color="auto"/>
            </w:tcBorders>
          </w:tcPr>
          <w:p w:rsidR="00B91CA5" w:rsidRPr="000F1E23" w:rsidRDefault="00B91CA5"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4072207</w:t>
            </w:r>
          </w:p>
        </w:tc>
        <w:tc>
          <w:tcPr>
            <w:tcW w:w="953" w:type="pct"/>
            <w:tcBorders>
              <w:top w:val="single" w:sz="4" w:space="0" w:color="auto"/>
              <w:left w:val="single" w:sz="4" w:space="0" w:color="auto"/>
              <w:bottom w:val="single" w:sz="4" w:space="0" w:color="auto"/>
              <w:right w:val="single" w:sz="4" w:space="0" w:color="auto"/>
            </w:tcBorders>
          </w:tcPr>
          <w:p w:rsidR="00B91CA5" w:rsidRPr="000F1E23" w:rsidRDefault="00B91CA5"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Korpusinių baldų gamyba ir surinkimas</w:t>
            </w:r>
          </w:p>
        </w:tc>
        <w:tc>
          <w:tcPr>
            <w:tcW w:w="432" w:type="pct"/>
            <w:tcBorders>
              <w:top w:val="single" w:sz="4" w:space="0" w:color="auto"/>
              <w:left w:val="single" w:sz="4" w:space="0" w:color="auto"/>
              <w:bottom w:val="single" w:sz="4" w:space="0" w:color="auto"/>
              <w:right w:val="single" w:sz="4" w:space="0" w:color="auto"/>
            </w:tcBorders>
          </w:tcPr>
          <w:p w:rsidR="00B91CA5" w:rsidRPr="000F1E23" w:rsidRDefault="00B91CA5"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IV</w:t>
            </w:r>
          </w:p>
        </w:tc>
        <w:tc>
          <w:tcPr>
            <w:tcW w:w="642" w:type="pct"/>
            <w:tcBorders>
              <w:top w:val="single" w:sz="4" w:space="0" w:color="auto"/>
              <w:left w:val="single" w:sz="4" w:space="0" w:color="auto"/>
              <w:bottom w:val="single" w:sz="4" w:space="0" w:color="auto"/>
              <w:right w:val="single" w:sz="4" w:space="0" w:color="auto"/>
            </w:tcBorders>
          </w:tcPr>
          <w:p w:rsidR="00B91CA5" w:rsidRPr="000F1E23" w:rsidRDefault="00B91CA5"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10</w:t>
            </w:r>
          </w:p>
        </w:tc>
        <w:tc>
          <w:tcPr>
            <w:tcW w:w="2285" w:type="pct"/>
            <w:tcBorders>
              <w:top w:val="single" w:sz="4" w:space="0" w:color="auto"/>
              <w:left w:val="single" w:sz="4" w:space="0" w:color="auto"/>
              <w:bottom w:val="single" w:sz="4" w:space="0" w:color="auto"/>
              <w:right w:val="single" w:sz="4" w:space="0" w:color="auto"/>
            </w:tcBorders>
          </w:tcPr>
          <w:p w:rsidR="00B91CA5" w:rsidRPr="000F1E23" w:rsidRDefault="00B91CA5" w:rsidP="00F31707">
            <w:pPr>
              <w:spacing w:line="240" w:lineRule="auto"/>
              <w:rPr>
                <w:rFonts w:eastAsia="Times New Roman" w:cs="Times New Roman"/>
                <w:i/>
                <w:szCs w:val="24"/>
                <w:lang w:val="lt-LT" w:eastAsia="lt-LT"/>
              </w:rPr>
            </w:pPr>
            <w:r w:rsidRPr="000F1E23">
              <w:rPr>
                <w:rFonts w:eastAsia="Times New Roman" w:cs="Times New Roman"/>
                <w:i/>
                <w:szCs w:val="24"/>
                <w:lang w:val="lt-LT" w:eastAsia="lt-LT"/>
              </w:rPr>
              <w:t>Baigt</w:t>
            </w:r>
            <w:r w:rsidR="00251981" w:rsidRPr="000F1E23">
              <w:rPr>
                <w:rFonts w:eastAsia="Times New Roman" w:cs="Times New Roman"/>
                <w:i/>
                <w:szCs w:val="24"/>
                <w:lang w:val="lt-LT" w:eastAsia="lt-LT"/>
              </w:rPr>
              <w:t>i</w:t>
            </w:r>
            <w:r w:rsidRPr="000F1E23">
              <w:rPr>
                <w:rFonts w:eastAsia="Times New Roman" w:cs="Times New Roman"/>
                <w:i/>
                <w:szCs w:val="24"/>
                <w:lang w:val="lt-LT" w:eastAsia="lt-LT"/>
              </w:rPr>
              <w:t xml:space="preserve"> ši</w:t>
            </w:r>
            <w:r w:rsidR="00251981" w:rsidRPr="000F1E23">
              <w:rPr>
                <w:rFonts w:eastAsia="Times New Roman" w:cs="Times New Roman"/>
                <w:i/>
                <w:szCs w:val="24"/>
                <w:lang w:val="lt-LT" w:eastAsia="lt-LT"/>
              </w:rPr>
              <w:t>e</w:t>
            </w:r>
            <w:r w:rsidRPr="000F1E23">
              <w:rPr>
                <w:rFonts w:eastAsia="Times New Roman" w:cs="Times New Roman"/>
                <w:i/>
                <w:szCs w:val="24"/>
                <w:lang w:val="lt-LT" w:eastAsia="lt-LT"/>
              </w:rPr>
              <w:t xml:space="preserve"> moduli</w:t>
            </w:r>
            <w:r w:rsidR="00251981" w:rsidRPr="000F1E23">
              <w:rPr>
                <w:rFonts w:eastAsia="Times New Roman" w:cs="Times New Roman"/>
                <w:i/>
                <w:szCs w:val="24"/>
                <w:lang w:val="lt-LT" w:eastAsia="lt-LT"/>
              </w:rPr>
              <w:t>ai</w:t>
            </w:r>
            <w:r w:rsidRPr="000F1E23">
              <w:rPr>
                <w:rFonts w:eastAsia="Times New Roman" w:cs="Times New Roman"/>
                <w:i/>
                <w:szCs w:val="24"/>
                <w:lang w:val="lt-LT" w:eastAsia="lt-LT"/>
              </w:rPr>
              <w:t>:</w:t>
            </w:r>
          </w:p>
          <w:p w:rsidR="00B91CA5" w:rsidRPr="000F1E23" w:rsidRDefault="00B91CA5"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Medienos apdirbimas rankiniu būdu</w:t>
            </w:r>
            <w:r w:rsidR="00D22151">
              <w:rPr>
                <w:rFonts w:eastAsia="Times New Roman" w:cs="Times New Roman"/>
                <w:szCs w:val="24"/>
                <w:lang w:val="lt-LT" w:eastAsia="lt-LT"/>
              </w:rPr>
              <w:t>;</w:t>
            </w:r>
            <w:bookmarkStart w:id="2" w:name="_GoBack"/>
            <w:bookmarkEnd w:id="2"/>
          </w:p>
          <w:p w:rsidR="00B91CA5" w:rsidRPr="000F1E23" w:rsidRDefault="00B91CA5"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Medienos apdirbimas mechanizuotu būdu;</w:t>
            </w:r>
          </w:p>
          <w:p w:rsidR="00B91CA5" w:rsidRPr="000F1E23" w:rsidRDefault="00B91CA5"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Tiesinių medienos detalių gamyba;</w:t>
            </w:r>
          </w:p>
          <w:p w:rsidR="00B91CA5" w:rsidRPr="000F1E23" w:rsidRDefault="00B91CA5"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Grotelinių baldų gamyba ir surinkimas.</w:t>
            </w:r>
          </w:p>
        </w:tc>
      </w:tr>
      <w:tr w:rsidR="00FF588E" w:rsidRPr="000F1E23" w:rsidTr="00FF588E">
        <w:trPr>
          <w:trHeight w:val="57"/>
        </w:trPr>
        <w:tc>
          <w:tcPr>
            <w:tcW w:w="688" w:type="pct"/>
            <w:tcBorders>
              <w:top w:val="single" w:sz="4" w:space="0" w:color="auto"/>
              <w:left w:val="single" w:sz="4" w:space="0" w:color="auto"/>
              <w:bottom w:val="single" w:sz="4" w:space="0" w:color="auto"/>
              <w:right w:val="single" w:sz="4" w:space="0" w:color="auto"/>
            </w:tcBorders>
          </w:tcPr>
          <w:p w:rsidR="00B91CA5" w:rsidRPr="000F1E23" w:rsidRDefault="00E92571"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4072208</w:t>
            </w:r>
          </w:p>
        </w:tc>
        <w:tc>
          <w:tcPr>
            <w:tcW w:w="953" w:type="pct"/>
            <w:tcBorders>
              <w:top w:val="single" w:sz="4" w:space="0" w:color="auto"/>
              <w:left w:val="single" w:sz="4" w:space="0" w:color="auto"/>
              <w:bottom w:val="single" w:sz="4" w:space="0" w:color="auto"/>
              <w:right w:val="single" w:sz="4" w:space="0" w:color="auto"/>
            </w:tcBorders>
          </w:tcPr>
          <w:p w:rsidR="00B91CA5" w:rsidRPr="000F1E23" w:rsidRDefault="00E92571"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Masyvios medienos baldų gamyba ir surinkimas</w:t>
            </w:r>
          </w:p>
        </w:tc>
        <w:tc>
          <w:tcPr>
            <w:tcW w:w="432" w:type="pct"/>
            <w:tcBorders>
              <w:top w:val="single" w:sz="4" w:space="0" w:color="auto"/>
              <w:left w:val="single" w:sz="4" w:space="0" w:color="auto"/>
              <w:bottom w:val="single" w:sz="4" w:space="0" w:color="auto"/>
              <w:right w:val="single" w:sz="4" w:space="0" w:color="auto"/>
            </w:tcBorders>
          </w:tcPr>
          <w:p w:rsidR="00B91CA5" w:rsidRPr="000F1E23" w:rsidRDefault="00B91CA5"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IV</w:t>
            </w:r>
          </w:p>
        </w:tc>
        <w:tc>
          <w:tcPr>
            <w:tcW w:w="642" w:type="pct"/>
            <w:tcBorders>
              <w:top w:val="single" w:sz="4" w:space="0" w:color="auto"/>
              <w:left w:val="single" w:sz="4" w:space="0" w:color="auto"/>
              <w:bottom w:val="single" w:sz="4" w:space="0" w:color="auto"/>
              <w:right w:val="single" w:sz="4" w:space="0" w:color="auto"/>
            </w:tcBorders>
          </w:tcPr>
          <w:p w:rsidR="00B91CA5" w:rsidRPr="000F1E23" w:rsidRDefault="00B91CA5"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10</w:t>
            </w:r>
          </w:p>
        </w:tc>
        <w:tc>
          <w:tcPr>
            <w:tcW w:w="2285" w:type="pct"/>
            <w:tcBorders>
              <w:top w:val="single" w:sz="4" w:space="0" w:color="auto"/>
              <w:left w:val="single" w:sz="4" w:space="0" w:color="auto"/>
              <w:bottom w:val="single" w:sz="4" w:space="0" w:color="auto"/>
              <w:right w:val="single" w:sz="4" w:space="0" w:color="auto"/>
            </w:tcBorders>
          </w:tcPr>
          <w:p w:rsidR="00B91CA5" w:rsidRPr="000F1E23" w:rsidRDefault="00B91CA5" w:rsidP="00F31707">
            <w:pPr>
              <w:spacing w:line="240" w:lineRule="auto"/>
              <w:rPr>
                <w:rFonts w:eastAsia="Times New Roman" w:cs="Times New Roman"/>
                <w:i/>
                <w:szCs w:val="24"/>
                <w:lang w:val="lt-LT" w:eastAsia="lt-LT"/>
              </w:rPr>
            </w:pPr>
            <w:r w:rsidRPr="000F1E23">
              <w:rPr>
                <w:rFonts w:eastAsia="Times New Roman" w:cs="Times New Roman"/>
                <w:i/>
                <w:szCs w:val="24"/>
                <w:lang w:val="lt-LT" w:eastAsia="lt-LT"/>
              </w:rPr>
              <w:t>Baigt</w:t>
            </w:r>
            <w:r w:rsidR="00251981" w:rsidRPr="000F1E23">
              <w:rPr>
                <w:rFonts w:eastAsia="Times New Roman" w:cs="Times New Roman"/>
                <w:i/>
                <w:szCs w:val="24"/>
                <w:lang w:val="lt-LT" w:eastAsia="lt-LT"/>
              </w:rPr>
              <w:t>i</w:t>
            </w:r>
            <w:r w:rsidRPr="000F1E23">
              <w:rPr>
                <w:rFonts w:eastAsia="Times New Roman" w:cs="Times New Roman"/>
                <w:i/>
                <w:szCs w:val="24"/>
                <w:lang w:val="lt-LT" w:eastAsia="lt-LT"/>
              </w:rPr>
              <w:t xml:space="preserve"> š</w:t>
            </w:r>
            <w:r w:rsidR="00251981" w:rsidRPr="000F1E23">
              <w:rPr>
                <w:rFonts w:eastAsia="Times New Roman" w:cs="Times New Roman"/>
                <w:i/>
                <w:szCs w:val="24"/>
                <w:lang w:val="lt-LT" w:eastAsia="lt-LT"/>
              </w:rPr>
              <w:t>ie</w:t>
            </w:r>
            <w:r w:rsidRPr="000F1E23">
              <w:rPr>
                <w:rFonts w:eastAsia="Times New Roman" w:cs="Times New Roman"/>
                <w:i/>
                <w:szCs w:val="24"/>
                <w:lang w:val="lt-LT" w:eastAsia="lt-LT"/>
              </w:rPr>
              <w:t xml:space="preserve"> moduli</w:t>
            </w:r>
            <w:r w:rsidR="00251981" w:rsidRPr="000F1E23">
              <w:rPr>
                <w:rFonts w:eastAsia="Times New Roman" w:cs="Times New Roman"/>
                <w:i/>
                <w:szCs w:val="24"/>
                <w:lang w:val="lt-LT" w:eastAsia="lt-LT"/>
              </w:rPr>
              <w:t>ai</w:t>
            </w:r>
            <w:r w:rsidRPr="000F1E23">
              <w:rPr>
                <w:rFonts w:eastAsia="Times New Roman" w:cs="Times New Roman"/>
                <w:i/>
                <w:szCs w:val="24"/>
                <w:lang w:val="lt-LT" w:eastAsia="lt-LT"/>
              </w:rPr>
              <w:t>:</w:t>
            </w:r>
          </w:p>
          <w:p w:rsidR="00B91CA5" w:rsidRPr="000F1E23" w:rsidRDefault="00B91CA5"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Medienos apdirbimas rankiniu būdu;</w:t>
            </w:r>
          </w:p>
          <w:p w:rsidR="00B91CA5" w:rsidRPr="000F1E23" w:rsidRDefault="00B91CA5"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Medienos apdirbimas mechanizuotu būdu;</w:t>
            </w:r>
          </w:p>
          <w:p w:rsidR="00B91CA5" w:rsidRPr="000F1E23" w:rsidRDefault="00B91CA5"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Tiesinių medienos detalių gamyba;</w:t>
            </w:r>
          </w:p>
          <w:p w:rsidR="00B91CA5" w:rsidRPr="000F1E23" w:rsidRDefault="00B91CA5"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Grotelinių baldų gamyba ir surinkimas;</w:t>
            </w:r>
          </w:p>
          <w:p w:rsidR="00B91CA5" w:rsidRPr="000F1E23" w:rsidRDefault="00B91CA5"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Korpusinių baldų gamyba ir surinkimas.</w:t>
            </w:r>
          </w:p>
        </w:tc>
      </w:tr>
      <w:tr w:rsidR="00FF588E" w:rsidRPr="000F1E23" w:rsidTr="00FF588E">
        <w:trPr>
          <w:trHeight w:val="57"/>
        </w:trPr>
        <w:tc>
          <w:tcPr>
            <w:tcW w:w="688" w:type="pct"/>
            <w:tcBorders>
              <w:top w:val="single" w:sz="4" w:space="0" w:color="auto"/>
              <w:left w:val="single" w:sz="4" w:space="0" w:color="auto"/>
              <w:bottom w:val="single" w:sz="4" w:space="0" w:color="auto"/>
              <w:right w:val="single" w:sz="4" w:space="0" w:color="auto"/>
            </w:tcBorders>
          </w:tcPr>
          <w:p w:rsidR="00B91CA5" w:rsidRPr="000F1E23" w:rsidRDefault="00B91CA5"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40722</w:t>
            </w:r>
            <w:r w:rsidR="00E92571" w:rsidRPr="000F1E23">
              <w:rPr>
                <w:rFonts w:eastAsia="Times New Roman" w:cs="Times New Roman"/>
                <w:szCs w:val="24"/>
                <w:lang w:val="lt-LT" w:eastAsia="lt-LT"/>
              </w:rPr>
              <w:t>10</w:t>
            </w:r>
          </w:p>
        </w:tc>
        <w:tc>
          <w:tcPr>
            <w:tcW w:w="953" w:type="pct"/>
            <w:tcBorders>
              <w:top w:val="single" w:sz="4" w:space="0" w:color="auto"/>
              <w:left w:val="single" w:sz="4" w:space="0" w:color="auto"/>
              <w:bottom w:val="single" w:sz="4" w:space="0" w:color="auto"/>
              <w:right w:val="single" w:sz="4" w:space="0" w:color="auto"/>
            </w:tcBorders>
          </w:tcPr>
          <w:p w:rsidR="00B91CA5" w:rsidRPr="000F1E23" w:rsidRDefault="00E92571"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Minkštų baldų gamyba ir surinkimas</w:t>
            </w:r>
          </w:p>
        </w:tc>
        <w:tc>
          <w:tcPr>
            <w:tcW w:w="432" w:type="pct"/>
            <w:tcBorders>
              <w:top w:val="single" w:sz="4" w:space="0" w:color="auto"/>
              <w:left w:val="single" w:sz="4" w:space="0" w:color="auto"/>
              <w:bottom w:val="single" w:sz="4" w:space="0" w:color="auto"/>
              <w:right w:val="single" w:sz="4" w:space="0" w:color="auto"/>
            </w:tcBorders>
          </w:tcPr>
          <w:p w:rsidR="00B91CA5" w:rsidRPr="000F1E23" w:rsidRDefault="00B91CA5"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IV</w:t>
            </w:r>
          </w:p>
        </w:tc>
        <w:tc>
          <w:tcPr>
            <w:tcW w:w="642" w:type="pct"/>
            <w:tcBorders>
              <w:top w:val="single" w:sz="4" w:space="0" w:color="auto"/>
              <w:left w:val="single" w:sz="4" w:space="0" w:color="auto"/>
              <w:bottom w:val="single" w:sz="4" w:space="0" w:color="auto"/>
              <w:right w:val="single" w:sz="4" w:space="0" w:color="auto"/>
            </w:tcBorders>
          </w:tcPr>
          <w:p w:rsidR="00B91CA5" w:rsidRPr="000F1E23" w:rsidRDefault="00B91CA5"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10</w:t>
            </w:r>
          </w:p>
        </w:tc>
        <w:tc>
          <w:tcPr>
            <w:tcW w:w="2285" w:type="pct"/>
            <w:tcBorders>
              <w:top w:val="single" w:sz="4" w:space="0" w:color="auto"/>
              <w:left w:val="single" w:sz="4" w:space="0" w:color="auto"/>
              <w:bottom w:val="single" w:sz="4" w:space="0" w:color="auto"/>
              <w:right w:val="single" w:sz="4" w:space="0" w:color="auto"/>
            </w:tcBorders>
          </w:tcPr>
          <w:p w:rsidR="00B91CA5" w:rsidRPr="000F1E23" w:rsidRDefault="00B91CA5" w:rsidP="00F31707">
            <w:pPr>
              <w:spacing w:line="240" w:lineRule="auto"/>
              <w:rPr>
                <w:rFonts w:eastAsia="Times New Roman" w:cs="Times New Roman"/>
                <w:i/>
                <w:szCs w:val="24"/>
                <w:lang w:val="lt-LT" w:eastAsia="lt-LT"/>
              </w:rPr>
            </w:pPr>
            <w:r w:rsidRPr="000F1E23">
              <w:rPr>
                <w:rFonts w:eastAsia="Times New Roman" w:cs="Times New Roman"/>
                <w:i/>
                <w:szCs w:val="24"/>
                <w:lang w:val="lt-LT" w:eastAsia="lt-LT"/>
              </w:rPr>
              <w:t>Baigt</w:t>
            </w:r>
            <w:r w:rsidR="00251981" w:rsidRPr="000F1E23">
              <w:rPr>
                <w:rFonts w:eastAsia="Times New Roman" w:cs="Times New Roman"/>
                <w:i/>
                <w:szCs w:val="24"/>
                <w:lang w:val="lt-LT" w:eastAsia="lt-LT"/>
              </w:rPr>
              <w:t>i</w:t>
            </w:r>
            <w:r w:rsidRPr="000F1E23">
              <w:rPr>
                <w:rFonts w:eastAsia="Times New Roman" w:cs="Times New Roman"/>
                <w:i/>
                <w:szCs w:val="24"/>
                <w:lang w:val="lt-LT" w:eastAsia="lt-LT"/>
              </w:rPr>
              <w:t xml:space="preserve"> ši</w:t>
            </w:r>
            <w:r w:rsidR="00251981" w:rsidRPr="000F1E23">
              <w:rPr>
                <w:rFonts w:eastAsia="Times New Roman" w:cs="Times New Roman"/>
                <w:i/>
                <w:szCs w:val="24"/>
                <w:lang w:val="lt-LT" w:eastAsia="lt-LT"/>
              </w:rPr>
              <w:t>e</w:t>
            </w:r>
            <w:r w:rsidRPr="000F1E23">
              <w:rPr>
                <w:rFonts w:eastAsia="Times New Roman" w:cs="Times New Roman"/>
                <w:i/>
                <w:szCs w:val="24"/>
                <w:lang w:val="lt-LT" w:eastAsia="lt-LT"/>
              </w:rPr>
              <w:t xml:space="preserve"> moduli</w:t>
            </w:r>
            <w:r w:rsidR="00251981" w:rsidRPr="000F1E23">
              <w:rPr>
                <w:rFonts w:eastAsia="Times New Roman" w:cs="Times New Roman"/>
                <w:i/>
                <w:szCs w:val="24"/>
                <w:lang w:val="lt-LT" w:eastAsia="lt-LT"/>
              </w:rPr>
              <w:t>ai</w:t>
            </w:r>
            <w:r w:rsidRPr="000F1E23">
              <w:rPr>
                <w:rFonts w:eastAsia="Times New Roman" w:cs="Times New Roman"/>
                <w:i/>
                <w:szCs w:val="24"/>
                <w:lang w:val="lt-LT" w:eastAsia="lt-LT"/>
              </w:rPr>
              <w:t>:</w:t>
            </w:r>
          </w:p>
          <w:p w:rsidR="00B91CA5" w:rsidRPr="000F1E23" w:rsidRDefault="00B91CA5"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Medienos apdirbimas rankiniu būdu;</w:t>
            </w:r>
          </w:p>
          <w:p w:rsidR="00B91CA5" w:rsidRPr="000F1E23" w:rsidRDefault="00B91CA5"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Medienos apdirbimas mechanizuotu būdu;</w:t>
            </w:r>
          </w:p>
          <w:p w:rsidR="00B91CA5" w:rsidRPr="000F1E23" w:rsidRDefault="00B91CA5"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Tiesinių medienos detalių gamyba;</w:t>
            </w:r>
          </w:p>
          <w:p w:rsidR="00B91CA5" w:rsidRPr="000F1E23" w:rsidRDefault="00B91CA5"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Grotelinių baldų gamyba ir surinkimas;</w:t>
            </w:r>
          </w:p>
          <w:p w:rsidR="00B91CA5" w:rsidRPr="000F1E23" w:rsidRDefault="00B91CA5"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Korpusinių baldų gamyba ir surinkimas;</w:t>
            </w:r>
          </w:p>
          <w:p w:rsidR="00B91CA5" w:rsidRPr="000F1E23" w:rsidRDefault="00B91CA5"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Masyvios medienos baldų gamyba ir surinkimas.</w:t>
            </w:r>
          </w:p>
        </w:tc>
      </w:tr>
      <w:tr w:rsidR="00FF588E" w:rsidRPr="000F1E23" w:rsidTr="00FF588E">
        <w:trPr>
          <w:trHeight w:val="57"/>
        </w:trPr>
        <w:tc>
          <w:tcPr>
            <w:tcW w:w="688" w:type="pct"/>
            <w:tcBorders>
              <w:top w:val="single" w:sz="4" w:space="0" w:color="auto"/>
              <w:left w:val="single" w:sz="4" w:space="0" w:color="auto"/>
              <w:bottom w:val="single" w:sz="4" w:space="0" w:color="auto"/>
              <w:right w:val="single" w:sz="4" w:space="0" w:color="auto"/>
            </w:tcBorders>
          </w:tcPr>
          <w:p w:rsidR="00B91CA5" w:rsidRPr="000F1E23" w:rsidRDefault="00B91CA5"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40722</w:t>
            </w:r>
            <w:r w:rsidR="00210014">
              <w:rPr>
                <w:rFonts w:eastAsia="Times New Roman" w:cs="Times New Roman"/>
                <w:szCs w:val="24"/>
                <w:lang w:val="lt-LT" w:eastAsia="lt-LT"/>
              </w:rPr>
              <w:t>13</w:t>
            </w:r>
          </w:p>
        </w:tc>
        <w:tc>
          <w:tcPr>
            <w:tcW w:w="953" w:type="pct"/>
            <w:tcBorders>
              <w:top w:val="single" w:sz="4" w:space="0" w:color="auto"/>
              <w:left w:val="single" w:sz="4" w:space="0" w:color="auto"/>
              <w:bottom w:val="single" w:sz="4" w:space="0" w:color="auto"/>
              <w:right w:val="single" w:sz="4" w:space="0" w:color="auto"/>
            </w:tcBorders>
          </w:tcPr>
          <w:p w:rsidR="00B91CA5" w:rsidRPr="000F1E23" w:rsidRDefault="00E92571"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Baldų remontas</w:t>
            </w:r>
          </w:p>
        </w:tc>
        <w:tc>
          <w:tcPr>
            <w:tcW w:w="432" w:type="pct"/>
            <w:tcBorders>
              <w:top w:val="single" w:sz="4" w:space="0" w:color="auto"/>
              <w:left w:val="single" w:sz="4" w:space="0" w:color="auto"/>
              <w:bottom w:val="single" w:sz="4" w:space="0" w:color="auto"/>
              <w:right w:val="single" w:sz="4" w:space="0" w:color="auto"/>
            </w:tcBorders>
          </w:tcPr>
          <w:p w:rsidR="00B91CA5" w:rsidRPr="000F1E23" w:rsidRDefault="00B91CA5"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IV</w:t>
            </w:r>
          </w:p>
        </w:tc>
        <w:tc>
          <w:tcPr>
            <w:tcW w:w="642" w:type="pct"/>
            <w:tcBorders>
              <w:top w:val="single" w:sz="4" w:space="0" w:color="auto"/>
              <w:left w:val="single" w:sz="4" w:space="0" w:color="auto"/>
              <w:bottom w:val="single" w:sz="4" w:space="0" w:color="auto"/>
              <w:right w:val="single" w:sz="4" w:space="0" w:color="auto"/>
            </w:tcBorders>
          </w:tcPr>
          <w:p w:rsidR="00B91CA5" w:rsidRPr="000F1E23" w:rsidRDefault="00A53B0C"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10</w:t>
            </w:r>
          </w:p>
        </w:tc>
        <w:tc>
          <w:tcPr>
            <w:tcW w:w="2285" w:type="pct"/>
            <w:tcBorders>
              <w:top w:val="single" w:sz="4" w:space="0" w:color="auto"/>
              <w:left w:val="single" w:sz="4" w:space="0" w:color="auto"/>
              <w:bottom w:val="single" w:sz="4" w:space="0" w:color="auto"/>
              <w:right w:val="single" w:sz="4" w:space="0" w:color="auto"/>
            </w:tcBorders>
          </w:tcPr>
          <w:p w:rsidR="00B91CA5" w:rsidRPr="000F1E23" w:rsidRDefault="00B91CA5" w:rsidP="00F31707">
            <w:pPr>
              <w:spacing w:line="240" w:lineRule="auto"/>
              <w:rPr>
                <w:rFonts w:eastAsia="Times New Roman" w:cs="Times New Roman"/>
                <w:i/>
                <w:szCs w:val="24"/>
                <w:lang w:val="lt-LT" w:eastAsia="lt-LT"/>
              </w:rPr>
            </w:pPr>
            <w:r w:rsidRPr="000F1E23">
              <w:rPr>
                <w:rFonts w:eastAsia="Times New Roman" w:cs="Times New Roman"/>
                <w:i/>
                <w:szCs w:val="24"/>
                <w:lang w:val="lt-LT" w:eastAsia="lt-LT"/>
              </w:rPr>
              <w:t>Baigt</w:t>
            </w:r>
            <w:r w:rsidR="00251981" w:rsidRPr="000F1E23">
              <w:rPr>
                <w:rFonts w:eastAsia="Times New Roman" w:cs="Times New Roman"/>
                <w:i/>
                <w:szCs w:val="24"/>
                <w:lang w:val="lt-LT" w:eastAsia="lt-LT"/>
              </w:rPr>
              <w:t>i</w:t>
            </w:r>
            <w:r w:rsidRPr="000F1E23">
              <w:rPr>
                <w:rFonts w:eastAsia="Times New Roman" w:cs="Times New Roman"/>
                <w:i/>
                <w:szCs w:val="24"/>
                <w:lang w:val="lt-LT" w:eastAsia="lt-LT"/>
              </w:rPr>
              <w:t xml:space="preserve"> ši</w:t>
            </w:r>
            <w:r w:rsidR="00251981" w:rsidRPr="000F1E23">
              <w:rPr>
                <w:rFonts w:eastAsia="Times New Roman" w:cs="Times New Roman"/>
                <w:i/>
                <w:szCs w:val="24"/>
                <w:lang w:val="lt-LT" w:eastAsia="lt-LT"/>
              </w:rPr>
              <w:t>e</w:t>
            </w:r>
            <w:r w:rsidRPr="000F1E23">
              <w:rPr>
                <w:rFonts w:eastAsia="Times New Roman" w:cs="Times New Roman"/>
                <w:i/>
                <w:szCs w:val="24"/>
                <w:lang w:val="lt-LT" w:eastAsia="lt-LT"/>
              </w:rPr>
              <w:t xml:space="preserve"> modul</w:t>
            </w:r>
            <w:r w:rsidR="00251981" w:rsidRPr="000F1E23">
              <w:rPr>
                <w:rFonts w:eastAsia="Times New Roman" w:cs="Times New Roman"/>
                <w:i/>
                <w:szCs w:val="24"/>
                <w:lang w:val="lt-LT" w:eastAsia="lt-LT"/>
              </w:rPr>
              <w:t>iai</w:t>
            </w:r>
            <w:r w:rsidRPr="000F1E23">
              <w:rPr>
                <w:rFonts w:eastAsia="Times New Roman" w:cs="Times New Roman"/>
                <w:i/>
                <w:szCs w:val="24"/>
                <w:lang w:val="lt-LT" w:eastAsia="lt-LT"/>
              </w:rPr>
              <w:t>:</w:t>
            </w:r>
          </w:p>
          <w:p w:rsidR="00B91CA5" w:rsidRPr="000F1E23" w:rsidRDefault="00B91CA5"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Medienos apdirbimas rankiniu būdu</w:t>
            </w:r>
            <w:r w:rsidR="00E92571" w:rsidRPr="000F1E23">
              <w:rPr>
                <w:rFonts w:eastAsia="Times New Roman" w:cs="Times New Roman"/>
                <w:szCs w:val="24"/>
                <w:lang w:val="lt-LT" w:eastAsia="lt-LT"/>
              </w:rPr>
              <w:t>;</w:t>
            </w:r>
          </w:p>
          <w:p w:rsidR="00E92571" w:rsidRPr="000F1E23" w:rsidRDefault="00E92571"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Medienos apdirbimas mechanizuotu būdu;</w:t>
            </w:r>
          </w:p>
          <w:p w:rsidR="00E92571" w:rsidRPr="000F1E23" w:rsidRDefault="00E92571"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Tiesinių medienos detalių gamyba;</w:t>
            </w:r>
          </w:p>
          <w:p w:rsidR="00E92571" w:rsidRPr="000F1E23" w:rsidRDefault="00E92571"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Grotelinių baldų gamyba ir surinkimas;</w:t>
            </w:r>
          </w:p>
          <w:p w:rsidR="00E92571" w:rsidRPr="000F1E23" w:rsidRDefault="00E92571"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Korpusinių baldų gamyba ir surinkimas;</w:t>
            </w:r>
          </w:p>
          <w:p w:rsidR="00E92571" w:rsidRPr="000F1E23" w:rsidRDefault="00E92571"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Masyvios medienos baldų gamyba ir surinkimas;</w:t>
            </w:r>
          </w:p>
          <w:p w:rsidR="00E92571" w:rsidRPr="000F1E23" w:rsidRDefault="00E92571"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Minkštų baldų gamyba ir surinkimas.</w:t>
            </w:r>
          </w:p>
        </w:tc>
      </w:tr>
      <w:tr w:rsidR="00FF588E" w:rsidRPr="000F1E23" w:rsidTr="00FF588E">
        <w:trPr>
          <w:trHeight w:val="57"/>
        </w:trPr>
        <w:tc>
          <w:tcPr>
            <w:tcW w:w="688" w:type="pct"/>
          </w:tcPr>
          <w:p w:rsidR="00913DE0" w:rsidRPr="000F1E23" w:rsidRDefault="00E92571"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4072201</w:t>
            </w:r>
          </w:p>
        </w:tc>
        <w:tc>
          <w:tcPr>
            <w:tcW w:w="953" w:type="pct"/>
          </w:tcPr>
          <w:p w:rsidR="00913DE0" w:rsidRPr="000F1E23" w:rsidRDefault="00E92571" w:rsidP="00F31707">
            <w:pPr>
              <w:spacing w:line="240" w:lineRule="auto"/>
              <w:rPr>
                <w:rFonts w:eastAsia="Times New Roman" w:cs="Times New Roman"/>
                <w:i/>
                <w:iCs/>
                <w:szCs w:val="24"/>
                <w:lang w:val="lt-LT" w:eastAsia="lt-LT"/>
              </w:rPr>
            </w:pPr>
            <w:r w:rsidRPr="000F1E23">
              <w:rPr>
                <w:rFonts w:eastAsia="Times New Roman" w:cs="Times New Roman"/>
                <w:szCs w:val="24"/>
                <w:lang w:val="lt-LT" w:eastAsia="lt-LT"/>
              </w:rPr>
              <w:t>Baldų apdaila</w:t>
            </w:r>
          </w:p>
        </w:tc>
        <w:tc>
          <w:tcPr>
            <w:tcW w:w="432" w:type="pct"/>
          </w:tcPr>
          <w:p w:rsidR="00913DE0" w:rsidRPr="000F1E23" w:rsidRDefault="00E92571"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IV</w:t>
            </w:r>
          </w:p>
        </w:tc>
        <w:tc>
          <w:tcPr>
            <w:tcW w:w="642" w:type="pct"/>
          </w:tcPr>
          <w:p w:rsidR="00913DE0" w:rsidRPr="000F1E23" w:rsidRDefault="00E92571"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5</w:t>
            </w:r>
          </w:p>
        </w:tc>
        <w:tc>
          <w:tcPr>
            <w:tcW w:w="2285" w:type="pct"/>
          </w:tcPr>
          <w:p w:rsidR="00E92571" w:rsidRPr="000F1E23" w:rsidRDefault="00E92571" w:rsidP="00F31707">
            <w:pPr>
              <w:spacing w:line="240" w:lineRule="auto"/>
              <w:rPr>
                <w:rFonts w:eastAsia="Times New Roman" w:cs="Times New Roman"/>
                <w:i/>
                <w:szCs w:val="24"/>
                <w:lang w:val="lt-LT" w:eastAsia="lt-LT"/>
              </w:rPr>
            </w:pPr>
            <w:r w:rsidRPr="000F1E23">
              <w:rPr>
                <w:rFonts w:eastAsia="Times New Roman" w:cs="Times New Roman"/>
                <w:i/>
                <w:szCs w:val="24"/>
                <w:lang w:val="lt-LT" w:eastAsia="lt-LT"/>
              </w:rPr>
              <w:t>Baigt</w:t>
            </w:r>
            <w:r w:rsidR="00251981" w:rsidRPr="000F1E23">
              <w:rPr>
                <w:rFonts w:eastAsia="Times New Roman" w:cs="Times New Roman"/>
                <w:i/>
                <w:szCs w:val="24"/>
                <w:lang w:val="lt-LT" w:eastAsia="lt-LT"/>
              </w:rPr>
              <w:t>i</w:t>
            </w:r>
            <w:r w:rsidRPr="000F1E23">
              <w:rPr>
                <w:rFonts w:eastAsia="Times New Roman" w:cs="Times New Roman"/>
                <w:i/>
                <w:szCs w:val="24"/>
                <w:lang w:val="lt-LT" w:eastAsia="lt-LT"/>
              </w:rPr>
              <w:t xml:space="preserve"> ši</w:t>
            </w:r>
            <w:r w:rsidR="00251981" w:rsidRPr="000F1E23">
              <w:rPr>
                <w:rFonts w:eastAsia="Times New Roman" w:cs="Times New Roman"/>
                <w:i/>
                <w:szCs w:val="24"/>
                <w:lang w:val="lt-LT" w:eastAsia="lt-LT"/>
              </w:rPr>
              <w:t>e</w:t>
            </w:r>
            <w:r w:rsidRPr="000F1E23">
              <w:rPr>
                <w:rFonts w:eastAsia="Times New Roman" w:cs="Times New Roman"/>
                <w:i/>
                <w:szCs w:val="24"/>
                <w:lang w:val="lt-LT" w:eastAsia="lt-LT"/>
              </w:rPr>
              <w:t xml:space="preserve"> modul</w:t>
            </w:r>
            <w:r w:rsidR="00251981" w:rsidRPr="000F1E23">
              <w:rPr>
                <w:rFonts w:eastAsia="Times New Roman" w:cs="Times New Roman"/>
                <w:i/>
                <w:szCs w:val="24"/>
                <w:lang w:val="lt-LT" w:eastAsia="lt-LT"/>
              </w:rPr>
              <w:t>iai</w:t>
            </w:r>
            <w:r w:rsidRPr="000F1E23">
              <w:rPr>
                <w:rFonts w:eastAsia="Times New Roman" w:cs="Times New Roman"/>
                <w:i/>
                <w:szCs w:val="24"/>
                <w:lang w:val="lt-LT" w:eastAsia="lt-LT"/>
              </w:rPr>
              <w:t>:</w:t>
            </w:r>
          </w:p>
          <w:p w:rsidR="00E92571" w:rsidRPr="000F1E23" w:rsidRDefault="00E92571"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Medienos apdirbimas rankiniu būdu;</w:t>
            </w:r>
          </w:p>
          <w:p w:rsidR="00E92571" w:rsidRPr="000F1E23" w:rsidRDefault="00E92571"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Medienos apdirbimas mechanizuotu būdu;</w:t>
            </w:r>
          </w:p>
          <w:p w:rsidR="00E92571" w:rsidRPr="000F1E23" w:rsidRDefault="00E92571"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Tiesinių medienos detalių gamyba;</w:t>
            </w:r>
          </w:p>
          <w:p w:rsidR="00E92571" w:rsidRPr="000F1E23" w:rsidRDefault="00E92571"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Grotelinių baldų gamyba ir surinkimas;</w:t>
            </w:r>
          </w:p>
          <w:p w:rsidR="00E92571" w:rsidRPr="000F1E23" w:rsidRDefault="00E92571"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lastRenderedPageBreak/>
              <w:t>Korpusinių baldų gamyba ir surinkimas;</w:t>
            </w:r>
          </w:p>
          <w:p w:rsidR="00E92571" w:rsidRPr="000F1E23" w:rsidRDefault="00E92571"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Masyvios medienos baldų gamyba ir surinkimas;</w:t>
            </w:r>
          </w:p>
          <w:p w:rsidR="00913DE0" w:rsidRPr="000F1E23" w:rsidRDefault="00E92571"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Minkštų baldų gamyba ir surinkimas;</w:t>
            </w:r>
          </w:p>
          <w:p w:rsidR="00E92571" w:rsidRPr="000F1E23" w:rsidRDefault="00E92571"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Baldų remontas.</w:t>
            </w:r>
          </w:p>
        </w:tc>
      </w:tr>
      <w:tr w:rsidR="00FF588E" w:rsidRPr="00387B4F" w:rsidTr="00FF588E">
        <w:trPr>
          <w:trHeight w:val="57"/>
        </w:trPr>
        <w:tc>
          <w:tcPr>
            <w:tcW w:w="688" w:type="pct"/>
          </w:tcPr>
          <w:p w:rsidR="00913DE0" w:rsidRPr="000F1E23" w:rsidRDefault="00746433" w:rsidP="00F31707">
            <w:pPr>
              <w:spacing w:line="240" w:lineRule="auto"/>
              <w:jc w:val="center"/>
              <w:rPr>
                <w:rFonts w:eastAsia="Times New Roman" w:cs="Times New Roman"/>
                <w:szCs w:val="24"/>
                <w:lang w:val="lt-LT" w:eastAsia="lt-LT"/>
              </w:rPr>
            </w:pPr>
            <w:r>
              <w:rPr>
                <w:rFonts w:eastAsia="Times New Roman" w:cs="Times New Roman"/>
                <w:szCs w:val="24"/>
                <w:lang w:val="lt-LT" w:eastAsia="lt-LT"/>
              </w:rPr>
              <w:lastRenderedPageBreak/>
              <w:t>4000002</w:t>
            </w:r>
          </w:p>
        </w:tc>
        <w:tc>
          <w:tcPr>
            <w:tcW w:w="953" w:type="pct"/>
          </w:tcPr>
          <w:p w:rsidR="00913DE0" w:rsidRPr="000F1E23" w:rsidRDefault="00BF061D" w:rsidP="00F31707">
            <w:pPr>
              <w:spacing w:line="240" w:lineRule="auto"/>
              <w:rPr>
                <w:rFonts w:eastAsia="Times New Roman" w:cs="Times New Roman"/>
                <w:szCs w:val="24"/>
                <w:lang w:val="lt-LT" w:eastAsia="lt-LT"/>
              </w:rPr>
            </w:pPr>
            <w:r w:rsidRPr="000F1E23">
              <w:rPr>
                <w:rFonts w:eastAsia="Times New Roman" w:cs="Times New Roman"/>
                <w:szCs w:val="24"/>
                <w:lang w:val="lt-LT" w:eastAsia="lt-LT"/>
              </w:rPr>
              <w:t>Įvadas į darbo rinką</w:t>
            </w:r>
          </w:p>
        </w:tc>
        <w:tc>
          <w:tcPr>
            <w:tcW w:w="432" w:type="pct"/>
          </w:tcPr>
          <w:p w:rsidR="00913DE0" w:rsidRPr="000F1E23" w:rsidRDefault="00BF061D"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IV</w:t>
            </w:r>
          </w:p>
        </w:tc>
        <w:tc>
          <w:tcPr>
            <w:tcW w:w="642" w:type="pct"/>
          </w:tcPr>
          <w:p w:rsidR="00913DE0" w:rsidRPr="000F1E23" w:rsidRDefault="00E92571" w:rsidP="00F31707">
            <w:pPr>
              <w:spacing w:line="240" w:lineRule="auto"/>
              <w:jc w:val="center"/>
              <w:rPr>
                <w:rFonts w:eastAsia="Times New Roman" w:cs="Times New Roman"/>
                <w:szCs w:val="24"/>
                <w:lang w:val="lt-LT" w:eastAsia="lt-LT"/>
              </w:rPr>
            </w:pPr>
            <w:r w:rsidRPr="000F1E23">
              <w:rPr>
                <w:rFonts w:eastAsia="Times New Roman" w:cs="Times New Roman"/>
                <w:szCs w:val="24"/>
                <w:lang w:val="lt-LT" w:eastAsia="lt-LT"/>
              </w:rPr>
              <w:t>10</w:t>
            </w:r>
          </w:p>
        </w:tc>
        <w:tc>
          <w:tcPr>
            <w:tcW w:w="2285" w:type="pct"/>
          </w:tcPr>
          <w:p w:rsidR="00E92571" w:rsidRPr="000F1E23" w:rsidRDefault="00913DE0" w:rsidP="00F31707">
            <w:pPr>
              <w:spacing w:line="240" w:lineRule="auto"/>
              <w:rPr>
                <w:rFonts w:eastAsia="Times New Roman" w:cs="Times New Roman"/>
                <w:i/>
                <w:szCs w:val="24"/>
                <w:lang w:val="lt-LT" w:eastAsia="lt-LT"/>
              </w:rPr>
            </w:pPr>
            <w:r w:rsidRPr="000F1E23">
              <w:rPr>
                <w:rFonts w:eastAsia="Times New Roman" w:cs="Times New Roman"/>
                <w:i/>
                <w:szCs w:val="24"/>
                <w:lang w:val="lt-LT" w:eastAsia="lt-LT"/>
              </w:rPr>
              <w:t xml:space="preserve">Baigti visi privalomieji </w:t>
            </w:r>
            <w:r w:rsidR="00E92571" w:rsidRPr="000F1E23">
              <w:rPr>
                <w:rFonts w:eastAsia="Times New Roman" w:cs="Times New Roman"/>
                <w:i/>
                <w:szCs w:val="24"/>
                <w:lang w:val="lt-LT" w:eastAsia="lt-LT"/>
              </w:rPr>
              <w:t>baldžiaus</w:t>
            </w:r>
            <w:r w:rsidRPr="000F1E23">
              <w:rPr>
                <w:rFonts w:eastAsia="Times New Roman" w:cs="Times New Roman"/>
                <w:i/>
                <w:color w:val="FF0000"/>
                <w:szCs w:val="24"/>
                <w:lang w:val="lt-LT" w:eastAsia="lt-LT"/>
              </w:rPr>
              <w:t xml:space="preserve"> </w:t>
            </w:r>
            <w:r w:rsidRPr="000F1E23">
              <w:rPr>
                <w:rFonts w:eastAsia="Times New Roman" w:cs="Times New Roman"/>
                <w:i/>
                <w:szCs w:val="24"/>
                <w:lang w:val="lt-LT" w:eastAsia="lt-LT"/>
              </w:rPr>
              <w:t>kvalifikaciją sudarančioms kompet</w:t>
            </w:r>
            <w:r w:rsidR="00251981" w:rsidRPr="000F1E23">
              <w:rPr>
                <w:rFonts w:eastAsia="Times New Roman" w:cs="Times New Roman"/>
                <w:i/>
                <w:szCs w:val="24"/>
                <w:lang w:val="lt-LT" w:eastAsia="lt-LT"/>
              </w:rPr>
              <w:t>encijoms įgyti skirti moduliai.</w:t>
            </w:r>
          </w:p>
        </w:tc>
      </w:tr>
    </w:tbl>
    <w:p w:rsidR="00FF588E" w:rsidRPr="00FF588E" w:rsidRDefault="00FF588E" w:rsidP="00F31707">
      <w:pPr>
        <w:spacing w:line="240" w:lineRule="auto"/>
        <w:outlineLvl w:val="0"/>
        <w:rPr>
          <w:rFonts w:eastAsia="Times New Roman" w:cs="Times New Roman"/>
          <w:bCs/>
          <w:kern w:val="32"/>
          <w:szCs w:val="24"/>
          <w:lang w:val="lt-LT" w:eastAsia="lt-LT"/>
        </w:rPr>
      </w:pPr>
    </w:p>
    <w:p w:rsidR="00913DE0" w:rsidRPr="000F1E23" w:rsidRDefault="00913DE0" w:rsidP="00F31707">
      <w:pPr>
        <w:spacing w:line="240" w:lineRule="auto"/>
        <w:jc w:val="center"/>
        <w:outlineLvl w:val="0"/>
        <w:rPr>
          <w:rFonts w:eastAsia="Times New Roman" w:cs="Times New Roman"/>
          <w:bCs/>
          <w:kern w:val="32"/>
          <w:sz w:val="28"/>
          <w:szCs w:val="28"/>
          <w:lang w:val="lt-LT" w:eastAsia="lt-LT"/>
        </w:rPr>
      </w:pPr>
      <w:r w:rsidRPr="000F1E23">
        <w:rPr>
          <w:rFonts w:eastAsia="Times New Roman" w:cs="Times New Roman"/>
          <w:b/>
          <w:bCs/>
          <w:kern w:val="32"/>
          <w:szCs w:val="24"/>
          <w:lang w:val="lt-LT" w:eastAsia="lt-LT"/>
        </w:rPr>
        <w:br w:type="page"/>
      </w:r>
      <w:r w:rsidR="00A00A6F" w:rsidRPr="000F1E23">
        <w:rPr>
          <w:rFonts w:eastAsia="Times New Roman" w:cs="Times New Roman"/>
          <w:b/>
          <w:bCs/>
          <w:kern w:val="32"/>
          <w:sz w:val="28"/>
          <w:szCs w:val="28"/>
          <w:lang w:val="lt-LT" w:eastAsia="lt-LT"/>
        </w:rPr>
        <w:lastRenderedPageBreak/>
        <w:t>4. PROGRAMOS STRUKTŪRA, VYKDANT PIRMINĮ IR TĘSTINĮ PROFESINĮ MOKYMĄ</w:t>
      </w:r>
    </w:p>
    <w:p w:rsidR="00913DE0" w:rsidRPr="00FF588E" w:rsidRDefault="00913DE0" w:rsidP="00FF588E">
      <w:pPr>
        <w:widowControl/>
        <w:spacing w:line="240" w:lineRule="auto"/>
        <w:rPr>
          <w:rFonts w:eastAsia="Times New Roman" w:cs="Times New Roman"/>
          <w:sz w:val="20"/>
          <w:szCs w:val="20"/>
          <w:lang w:val="lt-LT" w:eastAsia="lt-LT"/>
        </w:rPr>
      </w:pPr>
    </w:p>
    <w:tbl>
      <w:tblPr>
        <w:tblStyle w:val="TableGrid1"/>
        <w:tblW w:w="5000" w:type="pct"/>
        <w:tblLook w:val="04A0" w:firstRow="1" w:lastRow="0" w:firstColumn="1" w:lastColumn="0" w:noHBand="0" w:noVBand="1"/>
      </w:tblPr>
      <w:tblGrid>
        <w:gridCol w:w="5067"/>
        <w:gridCol w:w="4845"/>
      </w:tblGrid>
      <w:tr w:rsidR="00913DE0" w:rsidRPr="000F1E23" w:rsidTr="00FF588E">
        <w:trPr>
          <w:trHeight w:val="57"/>
        </w:trPr>
        <w:tc>
          <w:tcPr>
            <w:tcW w:w="5000" w:type="pct"/>
            <w:gridSpan w:val="2"/>
            <w:shd w:val="clear" w:color="auto" w:fill="auto"/>
          </w:tcPr>
          <w:p w:rsidR="00913DE0" w:rsidRPr="000F1E23" w:rsidRDefault="00913DE0" w:rsidP="00FF588E">
            <w:pPr>
              <w:spacing w:line="240" w:lineRule="auto"/>
              <w:rPr>
                <w:rFonts w:eastAsia="Times New Roman" w:cs="Times New Roman"/>
                <w:b/>
                <w:szCs w:val="24"/>
              </w:rPr>
            </w:pPr>
            <w:r w:rsidRPr="000F1E23">
              <w:rPr>
                <w:rFonts w:eastAsia="Times New Roman" w:cs="Times New Roman"/>
                <w:b/>
                <w:szCs w:val="24"/>
              </w:rPr>
              <w:t xml:space="preserve">Kvalifikacija: </w:t>
            </w:r>
            <w:r w:rsidR="00A00A6F" w:rsidRPr="000F1E23">
              <w:rPr>
                <w:rFonts w:eastAsia="Times New Roman" w:cs="Times New Roman"/>
                <w:b/>
                <w:szCs w:val="24"/>
              </w:rPr>
              <w:t>Baldžius</w:t>
            </w:r>
            <w:r w:rsidRPr="000F1E23">
              <w:rPr>
                <w:rFonts w:eastAsia="Times New Roman" w:cs="Times New Roman"/>
                <w:b/>
                <w:szCs w:val="24"/>
              </w:rPr>
              <w:t xml:space="preserve">, </w:t>
            </w:r>
            <w:r w:rsidR="00A00A6F" w:rsidRPr="000F1E23">
              <w:rPr>
                <w:rFonts w:eastAsia="Times New Roman" w:cs="Times New Roman"/>
                <w:b/>
                <w:szCs w:val="24"/>
              </w:rPr>
              <w:t>LTKS</w:t>
            </w:r>
            <w:r w:rsidRPr="000F1E23">
              <w:rPr>
                <w:rFonts w:eastAsia="Times New Roman" w:cs="Times New Roman"/>
                <w:b/>
                <w:szCs w:val="24"/>
              </w:rPr>
              <w:t xml:space="preserve"> lygis</w:t>
            </w:r>
            <w:r w:rsidR="00A00A6F" w:rsidRPr="000F1E23">
              <w:rPr>
                <w:rFonts w:eastAsia="Times New Roman" w:cs="Times New Roman"/>
                <w:b/>
                <w:szCs w:val="24"/>
              </w:rPr>
              <w:t xml:space="preserve"> IV</w:t>
            </w:r>
          </w:p>
        </w:tc>
      </w:tr>
      <w:tr w:rsidR="00913DE0" w:rsidRPr="000F1E23" w:rsidTr="00FF588E">
        <w:trPr>
          <w:trHeight w:val="57"/>
        </w:trPr>
        <w:tc>
          <w:tcPr>
            <w:tcW w:w="2556" w:type="pct"/>
            <w:shd w:val="clear" w:color="auto" w:fill="D9D9D9"/>
          </w:tcPr>
          <w:p w:rsidR="00913DE0" w:rsidRPr="000F1E23" w:rsidRDefault="00913DE0" w:rsidP="00FF588E">
            <w:pPr>
              <w:spacing w:line="240" w:lineRule="auto"/>
              <w:jc w:val="center"/>
              <w:rPr>
                <w:rFonts w:eastAsia="Times New Roman" w:cs="Times New Roman"/>
                <w:b/>
                <w:szCs w:val="24"/>
              </w:rPr>
            </w:pPr>
            <w:r w:rsidRPr="000F1E23">
              <w:rPr>
                <w:rFonts w:eastAsia="Times New Roman" w:cs="Times New Roman"/>
                <w:b/>
                <w:szCs w:val="24"/>
              </w:rPr>
              <w:t>Programos, skirtos pirminiam profesiniam mokymui, struktūra</w:t>
            </w:r>
          </w:p>
        </w:tc>
        <w:tc>
          <w:tcPr>
            <w:tcW w:w="2444" w:type="pct"/>
            <w:shd w:val="clear" w:color="auto" w:fill="D9D9D9"/>
          </w:tcPr>
          <w:p w:rsidR="00913DE0" w:rsidRPr="000F1E23" w:rsidRDefault="00913DE0" w:rsidP="00FF588E">
            <w:pPr>
              <w:spacing w:line="240" w:lineRule="auto"/>
              <w:jc w:val="center"/>
              <w:rPr>
                <w:rFonts w:eastAsia="Times New Roman" w:cs="Times New Roman"/>
                <w:b/>
                <w:szCs w:val="24"/>
              </w:rPr>
            </w:pPr>
            <w:r w:rsidRPr="000F1E23">
              <w:rPr>
                <w:rFonts w:eastAsia="Times New Roman" w:cs="Times New Roman"/>
                <w:b/>
                <w:szCs w:val="24"/>
              </w:rPr>
              <w:t>Programos, skirtos tęstiniam profesiniam mokymui struktūra</w:t>
            </w:r>
          </w:p>
        </w:tc>
      </w:tr>
      <w:tr w:rsidR="00913DE0" w:rsidRPr="000F1E23" w:rsidTr="00FF588E">
        <w:trPr>
          <w:trHeight w:val="57"/>
        </w:trPr>
        <w:tc>
          <w:tcPr>
            <w:tcW w:w="2556" w:type="pct"/>
          </w:tcPr>
          <w:p w:rsidR="00913DE0" w:rsidRPr="000F1E23" w:rsidRDefault="00913DE0" w:rsidP="00FF588E">
            <w:pPr>
              <w:spacing w:line="240" w:lineRule="auto"/>
              <w:rPr>
                <w:rFonts w:eastAsia="Times New Roman" w:cs="Times New Roman"/>
                <w:i/>
                <w:szCs w:val="24"/>
              </w:rPr>
            </w:pPr>
            <w:r w:rsidRPr="000F1E23">
              <w:rPr>
                <w:rFonts w:eastAsia="Times New Roman" w:cs="Times New Roman"/>
                <w:i/>
                <w:szCs w:val="24"/>
              </w:rPr>
              <w:t>Įvadinis modulis (</w:t>
            </w:r>
            <w:r w:rsidR="00A00A6F" w:rsidRPr="000F1E23">
              <w:rPr>
                <w:rFonts w:eastAsia="Times New Roman" w:cs="Times New Roman"/>
                <w:i/>
                <w:szCs w:val="24"/>
              </w:rPr>
              <w:t>2 mokymosi</w:t>
            </w:r>
            <w:r w:rsidRPr="000F1E23">
              <w:rPr>
                <w:rFonts w:eastAsia="Times New Roman" w:cs="Times New Roman"/>
                <w:i/>
                <w:szCs w:val="24"/>
              </w:rPr>
              <w:t xml:space="preserve"> kreditai)</w:t>
            </w:r>
          </w:p>
          <w:p w:rsidR="00913DE0" w:rsidRPr="000F1E23" w:rsidRDefault="00913DE0" w:rsidP="00FF588E">
            <w:pPr>
              <w:spacing w:line="240" w:lineRule="auto"/>
              <w:ind w:left="113"/>
              <w:rPr>
                <w:rFonts w:eastAsia="Times New Roman" w:cs="Times New Roman"/>
                <w:szCs w:val="24"/>
              </w:rPr>
            </w:pPr>
            <w:r w:rsidRPr="000F1E23">
              <w:rPr>
                <w:rFonts w:eastAsia="Times New Roman" w:cs="Times New Roman"/>
                <w:szCs w:val="24"/>
              </w:rPr>
              <w:t xml:space="preserve">Įvadas į profesiją, </w:t>
            </w:r>
            <w:r w:rsidR="00251981" w:rsidRPr="000F1E23">
              <w:rPr>
                <w:rFonts w:eastAsia="Times New Roman" w:cs="Times New Roman"/>
                <w:szCs w:val="24"/>
              </w:rPr>
              <w:t>2</w:t>
            </w:r>
            <w:r w:rsidRPr="000F1E23">
              <w:rPr>
                <w:rFonts w:eastAsia="Times New Roman" w:cs="Times New Roman"/>
                <w:szCs w:val="24"/>
              </w:rPr>
              <w:t xml:space="preserve"> kreditai. </w:t>
            </w:r>
          </w:p>
        </w:tc>
        <w:tc>
          <w:tcPr>
            <w:tcW w:w="2444" w:type="pct"/>
          </w:tcPr>
          <w:p w:rsidR="00913DE0" w:rsidRPr="000F1E23" w:rsidRDefault="00913DE0" w:rsidP="00FF588E">
            <w:pPr>
              <w:spacing w:line="240" w:lineRule="auto"/>
              <w:rPr>
                <w:rFonts w:eastAsia="Times New Roman" w:cs="Times New Roman"/>
                <w:i/>
                <w:szCs w:val="24"/>
              </w:rPr>
            </w:pPr>
            <w:r w:rsidRPr="000F1E23">
              <w:rPr>
                <w:rFonts w:eastAsia="Times New Roman" w:cs="Times New Roman"/>
                <w:i/>
                <w:szCs w:val="24"/>
              </w:rPr>
              <w:t xml:space="preserve">Įvadinis modulis (0 </w:t>
            </w:r>
            <w:r w:rsidR="00A00A6F" w:rsidRPr="000F1E23">
              <w:rPr>
                <w:rFonts w:eastAsia="Times New Roman" w:cs="Times New Roman"/>
                <w:i/>
                <w:szCs w:val="24"/>
              </w:rPr>
              <w:t xml:space="preserve">mokymosi </w:t>
            </w:r>
            <w:r w:rsidRPr="000F1E23">
              <w:rPr>
                <w:rFonts w:eastAsia="Times New Roman" w:cs="Times New Roman"/>
                <w:i/>
                <w:szCs w:val="24"/>
              </w:rPr>
              <w:t>kreditų)</w:t>
            </w:r>
          </w:p>
          <w:p w:rsidR="00913DE0" w:rsidRPr="000F1E23" w:rsidRDefault="00913DE0" w:rsidP="00FF588E">
            <w:pPr>
              <w:spacing w:line="240" w:lineRule="auto"/>
              <w:ind w:left="113"/>
              <w:rPr>
                <w:rFonts w:eastAsia="Times New Roman" w:cs="Times New Roman"/>
                <w:szCs w:val="24"/>
              </w:rPr>
            </w:pPr>
            <w:r w:rsidRPr="000F1E23">
              <w:rPr>
                <w:rFonts w:eastAsia="Times New Roman" w:cs="Times New Roman"/>
                <w:szCs w:val="24"/>
              </w:rPr>
              <w:t>–</w:t>
            </w:r>
          </w:p>
        </w:tc>
      </w:tr>
      <w:tr w:rsidR="00913DE0" w:rsidRPr="00F37DC4" w:rsidTr="00FF588E">
        <w:trPr>
          <w:trHeight w:val="57"/>
        </w:trPr>
        <w:tc>
          <w:tcPr>
            <w:tcW w:w="2556" w:type="pct"/>
          </w:tcPr>
          <w:p w:rsidR="00913DE0" w:rsidRPr="000F1E23" w:rsidRDefault="00913DE0" w:rsidP="00FF588E">
            <w:pPr>
              <w:spacing w:line="240" w:lineRule="auto"/>
              <w:rPr>
                <w:rFonts w:eastAsia="Times New Roman" w:cs="Times New Roman"/>
                <w:i/>
                <w:szCs w:val="24"/>
              </w:rPr>
            </w:pPr>
            <w:r w:rsidRPr="000F1E23">
              <w:rPr>
                <w:rFonts w:eastAsia="Times New Roman" w:cs="Times New Roman"/>
                <w:i/>
                <w:szCs w:val="24"/>
              </w:rPr>
              <w:t>Bendrieji moduliai (</w:t>
            </w:r>
            <w:r w:rsidR="00A00A6F" w:rsidRPr="000F1E23">
              <w:rPr>
                <w:rFonts w:eastAsia="Times New Roman" w:cs="Times New Roman"/>
                <w:i/>
                <w:szCs w:val="24"/>
              </w:rPr>
              <w:t>8 mokymosi</w:t>
            </w:r>
            <w:r w:rsidRPr="000F1E23">
              <w:rPr>
                <w:rFonts w:eastAsia="Times New Roman" w:cs="Times New Roman"/>
                <w:i/>
                <w:szCs w:val="24"/>
              </w:rPr>
              <w:t xml:space="preserve"> kreditai)</w:t>
            </w:r>
          </w:p>
          <w:p w:rsidR="00913DE0" w:rsidRPr="000F1E23" w:rsidRDefault="00913DE0" w:rsidP="00FF588E">
            <w:pPr>
              <w:spacing w:line="240" w:lineRule="auto"/>
              <w:ind w:left="113"/>
              <w:rPr>
                <w:rFonts w:eastAsia="Times New Roman" w:cs="Times New Roman"/>
                <w:szCs w:val="24"/>
              </w:rPr>
            </w:pPr>
            <w:r w:rsidRPr="000F1E23">
              <w:rPr>
                <w:rFonts w:eastAsia="Times New Roman" w:cs="Times New Roman"/>
                <w:szCs w:val="24"/>
              </w:rPr>
              <w:t xml:space="preserve">Saugus elgesys ekstremaliose situacijose, 1 </w:t>
            </w:r>
            <w:r w:rsidR="00A00A6F" w:rsidRPr="000F1E23">
              <w:rPr>
                <w:rFonts w:eastAsia="Times New Roman" w:cs="Times New Roman"/>
                <w:szCs w:val="24"/>
              </w:rPr>
              <w:t xml:space="preserve">mokymosi </w:t>
            </w:r>
            <w:r w:rsidRPr="000F1E23">
              <w:rPr>
                <w:rFonts w:eastAsia="Times New Roman" w:cs="Times New Roman"/>
                <w:szCs w:val="24"/>
              </w:rPr>
              <w:t>kreditas.</w:t>
            </w:r>
          </w:p>
          <w:p w:rsidR="00913DE0" w:rsidRPr="000F1E23" w:rsidRDefault="00913DE0" w:rsidP="00FF588E">
            <w:pPr>
              <w:spacing w:line="240" w:lineRule="auto"/>
              <w:ind w:left="113"/>
              <w:rPr>
                <w:rFonts w:eastAsia="Times New Roman" w:cs="Times New Roman"/>
                <w:szCs w:val="24"/>
              </w:rPr>
            </w:pPr>
            <w:r w:rsidRPr="000F1E23">
              <w:rPr>
                <w:rFonts w:eastAsia="Times New Roman" w:cs="Times New Roman"/>
                <w:szCs w:val="24"/>
              </w:rPr>
              <w:t xml:space="preserve">Sąmoningas fizinio aktyvumo reguliavimas, </w:t>
            </w:r>
            <w:r w:rsidR="00A00A6F" w:rsidRPr="000F1E23">
              <w:rPr>
                <w:rFonts w:eastAsia="Times New Roman" w:cs="Times New Roman"/>
                <w:szCs w:val="24"/>
              </w:rPr>
              <w:t>5 mokymosi</w:t>
            </w:r>
            <w:r w:rsidRPr="000F1E23">
              <w:rPr>
                <w:rFonts w:eastAsia="Times New Roman" w:cs="Times New Roman"/>
                <w:szCs w:val="24"/>
              </w:rPr>
              <w:t xml:space="preserve"> kredita</w:t>
            </w:r>
            <w:r w:rsidR="00A00A6F" w:rsidRPr="000F1E23">
              <w:rPr>
                <w:rFonts w:eastAsia="Times New Roman" w:cs="Times New Roman"/>
                <w:szCs w:val="24"/>
              </w:rPr>
              <w:t>i</w:t>
            </w:r>
            <w:r w:rsidRPr="000F1E23">
              <w:rPr>
                <w:rFonts w:eastAsia="Times New Roman" w:cs="Times New Roman"/>
                <w:szCs w:val="24"/>
              </w:rPr>
              <w:t>.</w:t>
            </w:r>
          </w:p>
          <w:p w:rsidR="00913DE0" w:rsidRPr="000F1E23" w:rsidRDefault="00913DE0" w:rsidP="00FF588E">
            <w:pPr>
              <w:spacing w:line="240" w:lineRule="auto"/>
              <w:ind w:left="113"/>
              <w:rPr>
                <w:rFonts w:eastAsia="Times New Roman" w:cs="Times New Roman"/>
                <w:szCs w:val="24"/>
              </w:rPr>
            </w:pPr>
            <w:r w:rsidRPr="000F1E23">
              <w:rPr>
                <w:rFonts w:eastAsia="Times New Roman" w:cs="Times New Roman"/>
                <w:szCs w:val="24"/>
              </w:rPr>
              <w:t xml:space="preserve">Darbuotojų sauga ir sveikata, 2 </w:t>
            </w:r>
            <w:r w:rsidR="00A00A6F" w:rsidRPr="000F1E23">
              <w:rPr>
                <w:rFonts w:eastAsia="Times New Roman" w:cs="Times New Roman"/>
                <w:szCs w:val="24"/>
              </w:rPr>
              <w:t xml:space="preserve">mokymosi </w:t>
            </w:r>
            <w:r w:rsidRPr="000F1E23">
              <w:rPr>
                <w:rFonts w:eastAsia="Times New Roman" w:cs="Times New Roman"/>
                <w:szCs w:val="24"/>
              </w:rPr>
              <w:t>kreditai.</w:t>
            </w:r>
          </w:p>
        </w:tc>
        <w:tc>
          <w:tcPr>
            <w:tcW w:w="2444" w:type="pct"/>
          </w:tcPr>
          <w:p w:rsidR="00913DE0" w:rsidRPr="000F1E23" w:rsidRDefault="00913DE0" w:rsidP="00FF588E">
            <w:pPr>
              <w:spacing w:line="240" w:lineRule="auto"/>
              <w:rPr>
                <w:rFonts w:eastAsia="Times New Roman" w:cs="Times New Roman"/>
                <w:i/>
                <w:szCs w:val="24"/>
              </w:rPr>
            </w:pPr>
            <w:r w:rsidRPr="000F1E23">
              <w:rPr>
                <w:rFonts w:eastAsia="Times New Roman" w:cs="Times New Roman"/>
                <w:i/>
                <w:szCs w:val="24"/>
              </w:rPr>
              <w:t>Bendrieji moduliai (</w:t>
            </w:r>
            <w:r w:rsidR="000A217B">
              <w:rPr>
                <w:rFonts w:eastAsia="Times New Roman" w:cs="Times New Roman"/>
                <w:i/>
                <w:szCs w:val="24"/>
              </w:rPr>
              <w:t>0</w:t>
            </w:r>
            <w:r w:rsidRPr="000F1E23">
              <w:rPr>
                <w:rFonts w:eastAsia="Times New Roman" w:cs="Times New Roman"/>
                <w:i/>
                <w:szCs w:val="24"/>
              </w:rPr>
              <w:t xml:space="preserve"> </w:t>
            </w:r>
            <w:r w:rsidR="00A00A6F" w:rsidRPr="000F1E23">
              <w:rPr>
                <w:rFonts w:eastAsia="Times New Roman" w:cs="Times New Roman"/>
                <w:i/>
                <w:szCs w:val="24"/>
              </w:rPr>
              <w:t xml:space="preserve">mokymosi </w:t>
            </w:r>
            <w:r w:rsidRPr="000F1E23">
              <w:rPr>
                <w:rFonts w:eastAsia="Times New Roman" w:cs="Times New Roman"/>
                <w:i/>
                <w:szCs w:val="24"/>
              </w:rPr>
              <w:t>kredit</w:t>
            </w:r>
            <w:r w:rsidR="000A217B">
              <w:rPr>
                <w:rFonts w:eastAsia="Times New Roman" w:cs="Times New Roman"/>
                <w:i/>
                <w:szCs w:val="24"/>
              </w:rPr>
              <w:t>ų</w:t>
            </w:r>
            <w:r w:rsidRPr="000F1E23">
              <w:rPr>
                <w:rFonts w:eastAsia="Times New Roman" w:cs="Times New Roman"/>
                <w:i/>
                <w:szCs w:val="24"/>
              </w:rPr>
              <w:t>)</w:t>
            </w:r>
          </w:p>
          <w:p w:rsidR="00913DE0" w:rsidRPr="000F1E23" w:rsidRDefault="008115F6" w:rsidP="00FF588E">
            <w:pPr>
              <w:spacing w:line="240" w:lineRule="auto"/>
              <w:ind w:left="113"/>
              <w:rPr>
                <w:rFonts w:eastAsia="Times New Roman" w:cs="Times New Roman"/>
                <w:szCs w:val="24"/>
              </w:rPr>
            </w:pPr>
            <w:r>
              <w:rPr>
                <w:rFonts w:eastAsia="Times New Roman" w:cs="Times New Roman"/>
                <w:szCs w:val="24"/>
              </w:rPr>
              <w:t>–</w:t>
            </w:r>
          </w:p>
        </w:tc>
      </w:tr>
      <w:tr w:rsidR="00913DE0" w:rsidRPr="000F1E23" w:rsidTr="00FF588E">
        <w:trPr>
          <w:trHeight w:val="57"/>
        </w:trPr>
        <w:tc>
          <w:tcPr>
            <w:tcW w:w="2556" w:type="pct"/>
          </w:tcPr>
          <w:p w:rsidR="00913DE0" w:rsidRPr="000F1E23" w:rsidRDefault="00913DE0" w:rsidP="00FF588E">
            <w:pPr>
              <w:spacing w:line="240" w:lineRule="auto"/>
              <w:rPr>
                <w:rFonts w:eastAsia="Times New Roman" w:cs="Times New Roman"/>
                <w:i/>
                <w:szCs w:val="24"/>
              </w:rPr>
            </w:pPr>
            <w:r w:rsidRPr="000F1E23">
              <w:rPr>
                <w:rFonts w:eastAsia="Times New Roman" w:cs="Times New Roman"/>
                <w:i/>
                <w:szCs w:val="24"/>
              </w:rPr>
              <w:t>Kvalifikaciją sudarančioms kompetencijoms įgyti skirti moduliai (</w:t>
            </w:r>
            <w:r w:rsidR="00A00A6F" w:rsidRPr="000F1E23">
              <w:rPr>
                <w:rFonts w:eastAsia="Times New Roman" w:cs="Times New Roman"/>
                <w:i/>
                <w:szCs w:val="24"/>
              </w:rPr>
              <w:t>80</w:t>
            </w:r>
            <w:r w:rsidRPr="000F1E23">
              <w:rPr>
                <w:rFonts w:eastAsia="Times New Roman" w:cs="Times New Roman"/>
                <w:i/>
                <w:szCs w:val="24"/>
              </w:rPr>
              <w:t xml:space="preserve"> </w:t>
            </w:r>
            <w:r w:rsidR="00A00A6F" w:rsidRPr="000F1E23">
              <w:rPr>
                <w:rFonts w:eastAsia="Times New Roman" w:cs="Times New Roman"/>
                <w:i/>
                <w:szCs w:val="24"/>
              </w:rPr>
              <w:t xml:space="preserve">mokymosi </w:t>
            </w:r>
            <w:r w:rsidRPr="000F1E23">
              <w:rPr>
                <w:rFonts w:eastAsia="Times New Roman" w:cs="Times New Roman"/>
                <w:i/>
                <w:szCs w:val="24"/>
              </w:rPr>
              <w:t>kredit</w:t>
            </w:r>
            <w:r w:rsidR="00A00A6F" w:rsidRPr="000F1E23">
              <w:rPr>
                <w:rFonts w:eastAsia="Times New Roman" w:cs="Times New Roman"/>
                <w:i/>
                <w:szCs w:val="24"/>
              </w:rPr>
              <w:t>ų</w:t>
            </w:r>
            <w:r w:rsidRPr="000F1E23">
              <w:rPr>
                <w:rFonts w:eastAsia="Times New Roman" w:cs="Times New Roman"/>
                <w:i/>
                <w:szCs w:val="24"/>
              </w:rPr>
              <w:t>)</w:t>
            </w:r>
          </w:p>
          <w:p w:rsidR="00913DE0" w:rsidRPr="00FF588E" w:rsidRDefault="00A00A6F" w:rsidP="00FF588E">
            <w:pPr>
              <w:spacing w:line="240" w:lineRule="auto"/>
              <w:ind w:left="113"/>
              <w:rPr>
                <w:rFonts w:eastAsia="Times New Roman" w:cs="Times New Roman"/>
                <w:szCs w:val="24"/>
              </w:rPr>
            </w:pPr>
            <w:r w:rsidRPr="000F1E23">
              <w:rPr>
                <w:rFonts w:eastAsia="Times New Roman" w:cs="Times New Roman"/>
                <w:szCs w:val="24"/>
              </w:rPr>
              <w:t>Medienos apdirbimas rankiniu būdu</w:t>
            </w:r>
            <w:r w:rsidR="00913DE0" w:rsidRPr="00FF588E">
              <w:rPr>
                <w:rFonts w:eastAsia="Times New Roman" w:cs="Times New Roman"/>
                <w:szCs w:val="24"/>
              </w:rPr>
              <w:t xml:space="preserve">, </w:t>
            </w:r>
            <w:r w:rsidRPr="00FF588E">
              <w:rPr>
                <w:rFonts w:eastAsia="Times New Roman" w:cs="Times New Roman"/>
                <w:szCs w:val="24"/>
              </w:rPr>
              <w:t>5 mokymosi</w:t>
            </w:r>
            <w:r w:rsidR="00913DE0" w:rsidRPr="00FF588E">
              <w:rPr>
                <w:rFonts w:eastAsia="Times New Roman" w:cs="Times New Roman"/>
                <w:szCs w:val="24"/>
              </w:rPr>
              <w:t xml:space="preserve"> kreditai.</w:t>
            </w:r>
          </w:p>
          <w:p w:rsidR="00A00A6F" w:rsidRPr="00FF588E" w:rsidRDefault="00A00A6F" w:rsidP="00FF588E">
            <w:pPr>
              <w:spacing w:line="240" w:lineRule="auto"/>
              <w:ind w:left="113"/>
              <w:rPr>
                <w:rFonts w:eastAsia="Times New Roman" w:cs="Times New Roman"/>
                <w:szCs w:val="24"/>
              </w:rPr>
            </w:pPr>
            <w:r w:rsidRPr="000F1E23">
              <w:rPr>
                <w:rFonts w:eastAsia="Times New Roman" w:cs="Times New Roman"/>
                <w:szCs w:val="24"/>
              </w:rPr>
              <w:t>Medienos apdirbimas mechanizuotu būdu</w:t>
            </w:r>
            <w:r w:rsidRPr="00FF588E">
              <w:rPr>
                <w:rFonts w:eastAsia="Times New Roman" w:cs="Times New Roman"/>
                <w:szCs w:val="24"/>
              </w:rPr>
              <w:t>, 10 mokymosi kreditų.</w:t>
            </w:r>
          </w:p>
          <w:p w:rsidR="00A00A6F" w:rsidRPr="00FF588E" w:rsidRDefault="00A00A6F" w:rsidP="00FF588E">
            <w:pPr>
              <w:spacing w:line="240" w:lineRule="auto"/>
              <w:ind w:left="113"/>
              <w:rPr>
                <w:rFonts w:eastAsia="Times New Roman" w:cs="Times New Roman"/>
                <w:szCs w:val="24"/>
              </w:rPr>
            </w:pPr>
            <w:r w:rsidRPr="000F1E23">
              <w:rPr>
                <w:rFonts w:eastAsia="Times New Roman" w:cs="Times New Roman"/>
                <w:szCs w:val="24"/>
              </w:rPr>
              <w:t>Tiesinių medienos detalių gamyba</w:t>
            </w:r>
            <w:r w:rsidRPr="00FF588E">
              <w:rPr>
                <w:rFonts w:eastAsia="Times New Roman" w:cs="Times New Roman"/>
                <w:szCs w:val="24"/>
              </w:rPr>
              <w:t>, 10 mokymosi kreditų.</w:t>
            </w:r>
          </w:p>
          <w:p w:rsidR="00A00A6F" w:rsidRPr="00FF588E" w:rsidRDefault="00A00A6F" w:rsidP="00FF588E">
            <w:pPr>
              <w:spacing w:line="240" w:lineRule="auto"/>
              <w:ind w:left="113"/>
              <w:rPr>
                <w:rFonts w:eastAsia="Times New Roman" w:cs="Times New Roman"/>
                <w:szCs w:val="24"/>
              </w:rPr>
            </w:pPr>
            <w:r w:rsidRPr="000F1E23">
              <w:rPr>
                <w:rFonts w:eastAsia="Times New Roman" w:cs="Times New Roman"/>
                <w:szCs w:val="24"/>
              </w:rPr>
              <w:t>Grotelinių baldų gamyba ir surinkimas</w:t>
            </w:r>
            <w:r w:rsidRPr="00FF588E">
              <w:rPr>
                <w:rFonts w:eastAsia="Times New Roman" w:cs="Times New Roman"/>
                <w:szCs w:val="24"/>
              </w:rPr>
              <w:t>, 10 mokymosi kreditų.</w:t>
            </w:r>
          </w:p>
          <w:p w:rsidR="00A00A6F" w:rsidRPr="00FF588E" w:rsidRDefault="00A00A6F" w:rsidP="00FF588E">
            <w:pPr>
              <w:spacing w:line="240" w:lineRule="auto"/>
              <w:ind w:left="113"/>
              <w:rPr>
                <w:rFonts w:eastAsia="Times New Roman" w:cs="Times New Roman"/>
                <w:szCs w:val="24"/>
              </w:rPr>
            </w:pPr>
            <w:r w:rsidRPr="000F1E23">
              <w:rPr>
                <w:rFonts w:eastAsia="Times New Roman" w:cs="Times New Roman"/>
                <w:szCs w:val="24"/>
              </w:rPr>
              <w:t>Korpusinių baldų gamyba ir surinkimas</w:t>
            </w:r>
            <w:r w:rsidRPr="00FF588E">
              <w:rPr>
                <w:rFonts w:eastAsia="Times New Roman" w:cs="Times New Roman"/>
                <w:szCs w:val="24"/>
              </w:rPr>
              <w:t>, 10 mokymosi kreditų.</w:t>
            </w:r>
          </w:p>
          <w:p w:rsidR="00A00A6F" w:rsidRPr="00FF588E" w:rsidRDefault="00A00A6F" w:rsidP="00FF588E">
            <w:pPr>
              <w:spacing w:line="240" w:lineRule="auto"/>
              <w:ind w:left="113"/>
              <w:rPr>
                <w:rFonts w:eastAsia="Times New Roman" w:cs="Times New Roman"/>
                <w:szCs w:val="24"/>
              </w:rPr>
            </w:pPr>
            <w:r w:rsidRPr="000F1E23">
              <w:rPr>
                <w:rFonts w:eastAsia="Times New Roman" w:cs="Times New Roman"/>
                <w:szCs w:val="24"/>
              </w:rPr>
              <w:t>Masyvios medienos baldų gamyba ir surinkimas</w:t>
            </w:r>
            <w:r w:rsidRPr="00FF588E">
              <w:rPr>
                <w:rFonts w:eastAsia="Times New Roman" w:cs="Times New Roman"/>
                <w:szCs w:val="24"/>
              </w:rPr>
              <w:t>, 10 mokymosi kreditų.</w:t>
            </w:r>
          </w:p>
          <w:p w:rsidR="00A00A6F" w:rsidRPr="00FF588E" w:rsidRDefault="00A00A6F" w:rsidP="00FF588E">
            <w:pPr>
              <w:spacing w:line="240" w:lineRule="auto"/>
              <w:ind w:left="113"/>
              <w:rPr>
                <w:rFonts w:eastAsia="Times New Roman" w:cs="Times New Roman"/>
                <w:szCs w:val="24"/>
              </w:rPr>
            </w:pPr>
            <w:r w:rsidRPr="000F1E23">
              <w:rPr>
                <w:rFonts w:eastAsia="Times New Roman" w:cs="Times New Roman"/>
                <w:szCs w:val="24"/>
              </w:rPr>
              <w:t>Minkštų baldų gamyba ir surinkimas</w:t>
            </w:r>
            <w:r w:rsidRPr="00FF588E">
              <w:rPr>
                <w:rFonts w:eastAsia="Times New Roman" w:cs="Times New Roman"/>
                <w:szCs w:val="24"/>
              </w:rPr>
              <w:t>, 10 mokymosi kreditų.</w:t>
            </w:r>
          </w:p>
          <w:p w:rsidR="00A00A6F" w:rsidRPr="00FF588E" w:rsidRDefault="00A53B0C" w:rsidP="00FF588E">
            <w:pPr>
              <w:spacing w:line="240" w:lineRule="auto"/>
              <w:ind w:left="113"/>
              <w:rPr>
                <w:rFonts w:eastAsia="Times New Roman" w:cs="Times New Roman"/>
                <w:szCs w:val="24"/>
              </w:rPr>
            </w:pPr>
            <w:r w:rsidRPr="000F1E23">
              <w:rPr>
                <w:rFonts w:eastAsia="Times New Roman" w:cs="Times New Roman"/>
                <w:szCs w:val="24"/>
              </w:rPr>
              <w:t>Baldų remontas</w:t>
            </w:r>
            <w:r w:rsidR="00A00A6F" w:rsidRPr="00FF588E">
              <w:rPr>
                <w:rFonts w:eastAsia="Times New Roman" w:cs="Times New Roman"/>
                <w:szCs w:val="24"/>
              </w:rPr>
              <w:t xml:space="preserve">, </w:t>
            </w:r>
            <w:r w:rsidRPr="00FF588E">
              <w:rPr>
                <w:rFonts w:eastAsia="Times New Roman" w:cs="Times New Roman"/>
                <w:szCs w:val="24"/>
              </w:rPr>
              <w:t>10</w:t>
            </w:r>
            <w:r w:rsidR="00A00A6F" w:rsidRPr="00FF588E">
              <w:rPr>
                <w:rFonts w:eastAsia="Times New Roman" w:cs="Times New Roman"/>
                <w:szCs w:val="24"/>
              </w:rPr>
              <w:t xml:space="preserve"> mokymosi kredit</w:t>
            </w:r>
            <w:r w:rsidRPr="00FF588E">
              <w:rPr>
                <w:rFonts w:eastAsia="Times New Roman" w:cs="Times New Roman"/>
                <w:szCs w:val="24"/>
              </w:rPr>
              <w:t>ų</w:t>
            </w:r>
            <w:r w:rsidR="00A00A6F" w:rsidRPr="00FF588E">
              <w:rPr>
                <w:rFonts w:eastAsia="Times New Roman" w:cs="Times New Roman"/>
                <w:szCs w:val="24"/>
              </w:rPr>
              <w:t>.</w:t>
            </w:r>
          </w:p>
          <w:p w:rsidR="00913DE0" w:rsidRPr="000F1E23" w:rsidRDefault="00A53B0C" w:rsidP="00FF588E">
            <w:pPr>
              <w:spacing w:line="240" w:lineRule="auto"/>
              <w:ind w:left="113"/>
              <w:rPr>
                <w:rFonts w:eastAsia="Times New Roman" w:cs="Times New Roman"/>
                <w:iCs/>
                <w:szCs w:val="24"/>
              </w:rPr>
            </w:pPr>
            <w:r w:rsidRPr="000F1E23">
              <w:rPr>
                <w:rFonts w:eastAsia="Times New Roman" w:cs="Times New Roman"/>
                <w:szCs w:val="24"/>
              </w:rPr>
              <w:t>Baldų apdaila</w:t>
            </w:r>
            <w:r w:rsidRPr="000F1E23">
              <w:rPr>
                <w:rFonts w:eastAsia="Times New Roman" w:cs="Times New Roman"/>
                <w:iCs/>
                <w:szCs w:val="24"/>
              </w:rPr>
              <w:t>, 5 mokymosi kreditai.</w:t>
            </w:r>
          </w:p>
        </w:tc>
        <w:tc>
          <w:tcPr>
            <w:tcW w:w="2444" w:type="pct"/>
          </w:tcPr>
          <w:p w:rsidR="00913DE0" w:rsidRPr="000F1E23" w:rsidRDefault="00913DE0" w:rsidP="00FF588E">
            <w:pPr>
              <w:spacing w:line="240" w:lineRule="auto"/>
              <w:rPr>
                <w:rFonts w:eastAsia="Times New Roman" w:cs="Times New Roman"/>
                <w:i/>
                <w:szCs w:val="24"/>
              </w:rPr>
            </w:pPr>
            <w:r w:rsidRPr="000F1E23">
              <w:rPr>
                <w:rFonts w:eastAsia="Times New Roman" w:cs="Times New Roman"/>
                <w:i/>
                <w:szCs w:val="24"/>
              </w:rPr>
              <w:t>Kvalifikaciją sudarančioms kompetencijoms įgyti skirti moduliai (</w:t>
            </w:r>
            <w:r w:rsidR="00A53B0C" w:rsidRPr="000F1E23">
              <w:rPr>
                <w:rFonts w:eastAsia="Times New Roman" w:cs="Times New Roman"/>
                <w:i/>
                <w:szCs w:val="24"/>
              </w:rPr>
              <w:t>80 mokymosi</w:t>
            </w:r>
            <w:r w:rsidRPr="000F1E23">
              <w:rPr>
                <w:rFonts w:eastAsia="Times New Roman" w:cs="Times New Roman"/>
                <w:i/>
                <w:szCs w:val="24"/>
              </w:rPr>
              <w:t xml:space="preserve"> kredit</w:t>
            </w:r>
            <w:r w:rsidR="00A53B0C" w:rsidRPr="000F1E23">
              <w:rPr>
                <w:rFonts w:eastAsia="Times New Roman" w:cs="Times New Roman"/>
                <w:i/>
                <w:szCs w:val="24"/>
              </w:rPr>
              <w:t>ų</w:t>
            </w:r>
            <w:r w:rsidRPr="000F1E23">
              <w:rPr>
                <w:rFonts w:eastAsia="Times New Roman" w:cs="Times New Roman"/>
                <w:i/>
                <w:szCs w:val="24"/>
              </w:rPr>
              <w:t>)</w:t>
            </w:r>
          </w:p>
          <w:p w:rsidR="00A53B0C" w:rsidRPr="00FF588E" w:rsidRDefault="00A53B0C" w:rsidP="00FF588E">
            <w:pPr>
              <w:spacing w:line="240" w:lineRule="auto"/>
              <w:ind w:left="113"/>
              <w:rPr>
                <w:rFonts w:eastAsia="Times New Roman" w:cs="Times New Roman"/>
                <w:szCs w:val="24"/>
              </w:rPr>
            </w:pPr>
            <w:r w:rsidRPr="000F1E23">
              <w:rPr>
                <w:rFonts w:eastAsia="Times New Roman" w:cs="Times New Roman"/>
                <w:szCs w:val="24"/>
              </w:rPr>
              <w:t>Medienos apdirbimas rankiniu būdu</w:t>
            </w:r>
            <w:r w:rsidRPr="00FF588E">
              <w:rPr>
                <w:rFonts w:eastAsia="Times New Roman" w:cs="Times New Roman"/>
                <w:szCs w:val="24"/>
              </w:rPr>
              <w:t>, 5 mokymosi kreditai.</w:t>
            </w:r>
          </w:p>
          <w:p w:rsidR="00A53B0C" w:rsidRPr="00FF588E" w:rsidRDefault="00A53B0C" w:rsidP="00FF588E">
            <w:pPr>
              <w:spacing w:line="240" w:lineRule="auto"/>
              <w:ind w:left="113"/>
              <w:rPr>
                <w:rFonts w:eastAsia="Times New Roman" w:cs="Times New Roman"/>
                <w:szCs w:val="24"/>
              </w:rPr>
            </w:pPr>
            <w:r w:rsidRPr="000F1E23">
              <w:rPr>
                <w:rFonts w:eastAsia="Times New Roman" w:cs="Times New Roman"/>
                <w:szCs w:val="24"/>
              </w:rPr>
              <w:t>Medienos apdirbimas mechanizuotu būdu</w:t>
            </w:r>
            <w:r w:rsidRPr="00FF588E">
              <w:rPr>
                <w:rFonts w:eastAsia="Times New Roman" w:cs="Times New Roman"/>
                <w:szCs w:val="24"/>
              </w:rPr>
              <w:t>, 10 mokymosi kreditų.</w:t>
            </w:r>
          </w:p>
          <w:p w:rsidR="00A53B0C" w:rsidRPr="00FF588E" w:rsidRDefault="00A53B0C" w:rsidP="00FF588E">
            <w:pPr>
              <w:spacing w:line="240" w:lineRule="auto"/>
              <w:ind w:left="113"/>
              <w:rPr>
                <w:rFonts w:eastAsia="Times New Roman" w:cs="Times New Roman"/>
                <w:szCs w:val="24"/>
              </w:rPr>
            </w:pPr>
            <w:r w:rsidRPr="000F1E23">
              <w:rPr>
                <w:rFonts w:eastAsia="Times New Roman" w:cs="Times New Roman"/>
                <w:szCs w:val="24"/>
              </w:rPr>
              <w:t>Tiesinių medienos detalių gamyba</w:t>
            </w:r>
            <w:r w:rsidRPr="00FF588E">
              <w:rPr>
                <w:rFonts w:eastAsia="Times New Roman" w:cs="Times New Roman"/>
                <w:szCs w:val="24"/>
              </w:rPr>
              <w:t>, 10 mokymosi kreditų.</w:t>
            </w:r>
          </w:p>
          <w:p w:rsidR="00A53B0C" w:rsidRPr="00FF588E" w:rsidRDefault="00A53B0C" w:rsidP="00FF588E">
            <w:pPr>
              <w:spacing w:line="240" w:lineRule="auto"/>
              <w:ind w:left="113"/>
              <w:rPr>
                <w:rFonts w:eastAsia="Times New Roman" w:cs="Times New Roman"/>
                <w:szCs w:val="24"/>
              </w:rPr>
            </w:pPr>
            <w:r w:rsidRPr="000F1E23">
              <w:rPr>
                <w:rFonts w:eastAsia="Times New Roman" w:cs="Times New Roman"/>
                <w:szCs w:val="24"/>
              </w:rPr>
              <w:t>Grotelinių baldų gamyba ir surinkimas</w:t>
            </w:r>
            <w:r w:rsidRPr="00FF588E">
              <w:rPr>
                <w:rFonts w:eastAsia="Times New Roman" w:cs="Times New Roman"/>
                <w:szCs w:val="24"/>
              </w:rPr>
              <w:t>, 10 mokymosi kreditų.</w:t>
            </w:r>
          </w:p>
          <w:p w:rsidR="00A53B0C" w:rsidRPr="00FF588E" w:rsidRDefault="00A53B0C" w:rsidP="00FF588E">
            <w:pPr>
              <w:spacing w:line="240" w:lineRule="auto"/>
              <w:ind w:left="113"/>
              <w:rPr>
                <w:rFonts w:eastAsia="Times New Roman" w:cs="Times New Roman"/>
                <w:szCs w:val="24"/>
              </w:rPr>
            </w:pPr>
            <w:r w:rsidRPr="000F1E23">
              <w:rPr>
                <w:rFonts w:eastAsia="Times New Roman" w:cs="Times New Roman"/>
                <w:szCs w:val="24"/>
              </w:rPr>
              <w:t>Korpusinių baldų gamyba ir surinkimas</w:t>
            </w:r>
            <w:r w:rsidRPr="00FF588E">
              <w:rPr>
                <w:rFonts w:eastAsia="Times New Roman" w:cs="Times New Roman"/>
                <w:szCs w:val="24"/>
              </w:rPr>
              <w:t>, 10 mokymosi kreditų.</w:t>
            </w:r>
          </w:p>
          <w:p w:rsidR="00A53B0C" w:rsidRPr="00FF588E" w:rsidRDefault="00A53B0C" w:rsidP="00FF588E">
            <w:pPr>
              <w:spacing w:line="240" w:lineRule="auto"/>
              <w:ind w:left="113"/>
              <w:rPr>
                <w:rFonts w:eastAsia="Times New Roman" w:cs="Times New Roman"/>
                <w:szCs w:val="24"/>
              </w:rPr>
            </w:pPr>
            <w:r w:rsidRPr="000F1E23">
              <w:rPr>
                <w:rFonts w:eastAsia="Times New Roman" w:cs="Times New Roman"/>
                <w:szCs w:val="24"/>
              </w:rPr>
              <w:t>Masyvios medienos baldų gamyba ir surinkimas</w:t>
            </w:r>
            <w:r w:rsidRPr="00FF588E">
              <w:rPr>
                <w:rFonts w:eastAsia="Times New Roman" w:cs="Times New Roman"/>
                <w:szCs w:val="24"/>
              </w:rPr>
              <w:t>, 10 mokymosi kreditų.</w:t>
            </w:r>
          </w:p>
          <w:p w:rsidR="00A53B0C" w:rsidRPr="00FF588E" w:rsidRDefault="00A53B0C" w:rsidP="00FF588E">
            <w:pPr>
              <w:spacing w:line="240" w:lineRule="auto"/>
              <w:ind w:left="113"/>
              <w:rPr>
                <w:rFonts w:eastAsia="Times New Roman" w:cs="Times New Roman"/>
                <w:szCs w:val="24"/>
              </w:rPr>
            </w:pPr>
            <w:r w:rsidRPr="000F1E23">
              <w:rPr>
                <w:rFonts w:eastAsia="Times New Roman" w:cs="Times New Roman"/>
                <w:szCs w:val="24"/>
              </w:rPr>
              <w:t>Minkštų baldų gamyba ir surinkimas</w:t>
            </w:r>
            <w:r w:rsidRPr="00FF588E">
              <w:rPr>
                <w:rFonts w:eastAsia="Times New Roman" w:cs="Times New Roman"/>
                <w:szCs w:val="24"/>
              </w:rPr>
              <w:t>, 10 mokymosi kreditų.</w:t>
            </w:r>
          </w:p>
          <w:p w:rsidR="00A53B0C" w:rsidRPr="00FF588E" w:rsidRDefault="00A53B0C" w:rsidP="00FF588E">
            <w:pPr>
              <w:spacing w:line="240" w:lineRule="auto"/>
              <w:ind w:left="113"/>
              <w:rPr>
                <w:rFonts w:eastAsia="Times New Roman" w:cs="Times New Roman"/>
                <w:szCs w:val="24"/>
              </w:rPr>
            </w:pPr>
            <w:r w:rsidRPr="000F1E23">
              <w:rPr>
                <w:rFonts w:eastAsia="Times New Roman" w:cs="Times New Roman"/>
                <w:szCs w:val="24"/>
              </w:rPr>
              <w:t>Baldų remontas</w:t>
            </w:r>
            <w:r w:rsidRPr="00FF588E">
              <w:rPr>
                <w:rFonts w:eastAsia="Times New Roman" w:cs="Times New Roman"/>
                <w:szCs w:val="24"/>
              </w:rPr>
              <w:t>, 10 mokymosi kreditų.</w:t>
            </w:r>
          </w:p>
          <w:p w:rsidR="00913DE0" w:rsidRPr="000F1E23" w:rsidRDefault="00A53B0C" w:rsidP="00FF588E">
            <w:pPr>
              <w:spacing w:line="240" w:lineRule="auto"/>
              <w:ind w:left="113"/>
              <w:rPr>
                <w:rFonts w:eastAsia="Times New Roman" w:cs="Times New Roman"/>
                <w:szCs w:val="24"/>
                <w:shd w:val="clear" w:color="auto" w:fill="FFFFFF"/>
              </w:rPr>
            </w:pPr>
            <w:r w:rsidRPr="000F1E23">
              <w:rPr>
                <w:rFonts w:eastAsia="Times New Roman" w:cs="Times New Roman"/>
                <w:szCs w:val="24"/>
              </w:rPr>
              <w:t>Baldų apdaila</w:t>
            </w:r>
            <w:r w:rsidRPr="00FF588E">
              <w:rPr>
                <w:rFonts w:eastAsia="Times New Roman" w:cs="Times New Roman"/>
                <w:szCs w:val="24"/>
              </w:rPr>
              <w:t>, 5</w:t>
            </w:r>
            <w:r w:rsidRPr="000F1E23">
              <w:rPr>
                <w:rFonts w:eastAsia="Times New Roman" w:cs="Times New Roman"/>
                <w:iCs/>
                <w:szCs w:val="24"/>
              </w:rPr>
              <w:t xml:space="preserve"> mokymosi kreditai.</w:t>
            </w:r>
          </w:p>
        </w:tc>
      </w:tr>
      <w:tr w:rsidR="00913DE0" w:rsidRPr="000F1E23" w:rsidTr="00FF588E">
        <w:trPr>
          <w:trHeight w:val="57"/>
        </w:trPr>
        <w:tc>
          <w:tcPr>
            <w:tcW w:w="2556" w:type="pct"/>
          </w:tcPr>
          <w:p w:rsidR="00913DE0" w:rsidRPr="000F1E23" w:rsidRDefault="00913DE0" w:rsidP="00FF588E">
            <w:pPr>
              <w:spacing w:line="240" w:lineRule="auto"/>
              <w:rPr>
                <w:rFonts w:eastAsia="Times New Roman" w:cs="Times New Roman"/>
                <w:i/>
                <w:iCs/>
                <w:szCs w:val="24"/>
              </w:rPr>
            </w:pPr>
            <w:r w:rsidRPr="000F1E23">
              <w:rPr>
                <w:rFonts w:eastAsia="Times New Roman" w:cs="Times New Roman"/>
                <w:i/>
                <w:iCs/>
                <w:szCs w:val="24"/>
              </w:rPr>
              <w:t>Pasirenkamieji moduliai (</w:t>
            </w:r>
            <w:r w:rsidR="00EA6268" w:rsidRPr="000F1E23">
              <w:rPr>
                <w:rFonts w:eastAsia="Times New Roman" w:cs="Times New Roman"/>
                <w:i/>
                <w:iCs/>
                <w:szCs w:val="24"/>
              </w:rPr>
              <w:t>10</w:t>
            </w:r>
            <w:r w:rsidRPr="000F1E23">
              <w:rPr>
                <w:rFonts w:eastAsia="Times New Roman" w:cs="Times New Roman"/>
                <w:i/>
                <w:iCs/>
                <w:szCs w:val="24"/>
              </w:rPr>
              <w:t xml:space="preserve"> </w:t>
            </w:r>
            <w:r w:rsidR="00EA6268" w:rsidRPr="000F1E23">
              <w:rPr>
                <w:rFonts w:eastAsia="Times New Roman" w:cs="Times New Roman"/>
                <w:i/>
                <w:iCs/>
                <w:szCs w:val="24"/>
              </w:rPr>
              <w:t xml:space="preserve">mokymosi </w:t>
            </w:r>
            <w:r w:rsidRPr="000F1E23">
              <w:rPr>
                <w:rFonts w:eastAsia="Times New Roman" w:cs="Times New Roman"/>
                <w:i/>
                <w:iCs/>
                <w:szCs w:val="24"/>
              </w:rPr>
              <w:t>kreditų)</w:t>
            </w:r>
          </w:p>
          <w:p w:rsidR="00913DE0" w:rsidRPr="00FF588E" w:rsidRDefault="00EA6268" w:rsidP="008115F6">
            <w:pPr>
              <w:spacing w:line="240" w:lineRule="auto"/>
              <w:ind w:left="113"/>
              <w:rPr>
                <w:rFonts w:eastAsia="Times New Roman" w:cs="Times New Roman"/>
                <w:szCs w:val="24"/>
              </w:rPr>
            </w:pPr>
            <w:r w:rsidRPr="000F1E23">
              <w:rPr>
                <w:rFonts w:eastAsia="Times New Roman" w:cs="Times New Roman"/>
                <w:szCs w:val="24"/>
              </w:rPr>
              <w:t>Baldų atnaujinimas,</w:t>
            </w:r>
            <w:r w:rsidRPr="00FF588E">
              <w:rPr>
                <w:rFonts w:eastAsia="Times New Roman" w:cs="Times New Roman"/>
                <w:szCs w:val="24"/>
              </w:rPr>
              <w:t xml:space="preserve"> 5 mokymosi kreditai.</w:t>
            </w:r>
          </w:p>
          <w:p w:rsidR="00EA6268" w:rsidRPr="00FF588E" w:rsidRDefault="00EA6268" w:rsidP="008115F6">
            <w:pPr>
              <w:spacing w:line="240" w:lineRule="auto"/>
              <w:ind w:left="113"/>
              <w:rPr>
                <w:rFonts w:eastAsia="Times New Roman" w:cs="Times New Roman"/>
                <w:szCs w:val="24"/>
              </w:rPr>
            </w:pPr>
            <w:r w:rsidRPr="000F1E23">
              <w:rPr>
                <w:rFonts w:eastAsia="Times New Roman" w:cs="Times New Roman"/>
                <w:szCs w:val="24"/>
              </w:rPr>
              <w:t>Baldų projektavimas ir konstravimas,</w:t>
            </w:r>
            <w:r w:rsidRPr="00FF588E">
              <w:rPr>
                <w:rFonts w:eastAsia="Times New Roman" w:cs="Times New Roman"/>
                <w:szCs w:val="24"/>
              </w:rPr>
              <w:t xml:space="preserve"> 5 mokymosi kreditai.</w:t>
            </w:r>
          </w:p>
          <w:p w:rsidR="00EA6268" w:rsidRPr="00FF588E" w:rsidRDefault="00EA6268" w:rsidP="008115F6">
            <w:pPr>
              <w:spacing w:line="240" w:lineRule="auto"/>
              <w:ind w:left="113"/>
              <w:rPr>
                <w:rFonts w:eastAsia="Times New Roman" w:cs="Times New Roman"/>
                <w:szCs w:val="24"/>
              </w:rPr>
            </w:pPr>
            <w:r w:rsidRPr="000F1E23">
              <w:rPr>
                <w:rFonts w:eastAsia="Times New Roman" w:cs="Times New Roman"/>
                <w:szCs w:val="24"/>
              </w:rPr>
              <w:t>Apdailos plokščių ir tiesinių elementų montavimas,</w:t>
            </w:r>
            <w:r w:rsidRPr="00FF588E">
              <w:rPr>
                <w:rFonts w:eastAsia="Times New Roman" w:cs="Times New Roman"/>
                <w:szCs w:val="24"/>
              </w:rPr>
              <w:t xml:space="preserve"> 5 mokymosi kreditai.</w:t>
            </w:r>
          </w:p>
          <w:p w:rsidR="00EA6268" w:rsidRPr="000F1E23" w:rsidRDefault="00EA6268" w:rsidP="008115F6">
            <w:pPr>
              <w:spacing w:line="240" w:lineRule="auto"/>
              <w:ind w:left="113"/>
              <w:rPr>
                <w:rFonts w:eastAsia="Times New Roman" w:cs="Times New Roman"/>
                <w:i/>
                <w:szCs w:val="24"/>
              </w:rPr>
            </w:pPr>
            <w:r w:rsidRPr="000F1E23">
              <w:rPr>
                <w:rFonts w:eastAsia="Times New Roman" w:cs="Times New Roman"/>
                <w:szCs w:val="24"/>
              </w:rPr>
              <w:t>Baldų detalių drožyba ir mozaika,</w:t>
            </w:r>
            <w:r w:rsidRPr="00FF588E">
              <w:rPr>
                <w:rFonts w:eastAsia="Times New Roman" w:cs="Times New Roman"/>
                <w:szCs w:val="24"/>
              </w:rPr>
              <w:t xml:space="preserve"> 5 mokymosi kreditai</w:t>
            </w:r>
            <w:r w:rsidRPr="000F1E23">
              <w:rPr>
                <w:rFonts w:eastAsia="Times New Roman" w:cs="Times New Roman"/>
                <w:iCs/>
                <w:szCs w:val="24"/>
              </w:rPr>
              <w:t>.</w:t>
            </w:r>
          </w:p>
        </w:tc>
        <w:tc>
          <w:tcPr>
            <w:tcW w:w="2444" w:type="pct"/>
          </w:tcPr>
          <w:p w:rsidR="00913DE0" w:rsidRPr="000F1E23" w:rsidRDefault="00913DE0" w:rsidP="00FF588E">
            <w:pPr>
              <w:spacing w:line="240" w:lineRule="auto"/>
              <w:rPr>
                <w:rFonts w:eastAsia="Times New Roman" w:cs="Times New Roman"/>
                <w:i/>
                <w:iCs/>
                <w:szCs w:val="24"/>
              </w:rPr>
            </w:pPr>
            <w:r w:rsidRPr="000F1E23">
              <w:rPr>
                <w:rFonts w:eastAsia="Times New Roman" w:cs="Times New Roman"/>
                <w:i/>
                <w:iCs/>
                <w:szCs w:val="24"/>
              </w:rPr>
              <w:t xml:space="preserve">Pasirenkamieji moduliai (0 </w:t>
            </w:r>
            <w:r w:rsidR="00251981" w:rsidRPr="000F1E23">
              <w:rPr>
                <w:rFonts w:eastAsia="Times New Roman" w:cs="Times New Roman"/>
                <w:i/>
                <w:iCs/>
                <w:szCs w:val="24"/>
              </w:rPr>
              <w:t xml:space="preserve">mokymosi </w:t>
            </w:r>
            <w:r w:rsidRPr="000F1E23">
              <w:rPr>
                <w:rFonts w:eastAsia="Times New Roman" w:cs="Times New Roman"/>
                <w:i/>
                <w:iCs/>
                <w:szCs w:val="24"/>
              </w:rPr>
              <w:t>kreditų)</w:t>
            </w:r>
          </w:p>
          <w:p w:rsidR="00913DE0" w:rsidRPr="000F1E23" w:rsidRDefault="00913DE0" w:rsidP="008115F6">
            <w:pPr>
              <w:spacing w:line="240" w:lineRule="auto"/>
              <w:ind w:left="113"/>
              <w:rPr>
                <w:rFonts w:eastAsia="Times New Roman" w:cs="Times New Roman"/>
                <w:szCs w:val="24"/>
              </w:rPr>
            </w:pPr>
            <w:r w:rsidRPr="000F1E23">
              <w:rPr>
                <w:rFonts w:eastAsia="Times New Roman" w:cs="Times New Roman"/>
                <w:szCs w:val="24"/>
              </w:rPr>
              <w:t>–</w:t>
            </w:r>
          </w:p>
        </w:tc>
      </w:tr>
      <w:tr w:rsidR="00913DE0" w:rsidRPr="000F1E23" w:rsidTr="00FF588E">
        <w:trPr>
          <w:trHeight w:val="57"/>
        </w:trPr>
        <w:tc>
          <w:tcPr>
            <w:tcW w:w="2556" w:type="pct"/>
          </w:tcPr>
          <w:p w:rsidR="00913DE0" w:rsidRPr="000F1E23" w:rsidRDefault="00913DE0" w:rsidP="00FF588E">
            <w:pPr>
              <w:spacing w:line="240" w:lineRule="auto"/>
              <w:rPr>
                <w:rFonts w:eastAsia="Times New Roman" w:cs="Times New Roman"/>
                <w:szCs w:val="24"/>
              </w:rPr>
            </w:pPr>
            <w:r w:rsidRPr="000F1E23">
              <w:rPr>
                <w:rFonts w:eastAsia="Times New Roman" w:cs="Times New Roman"/>
                <w:i/>
                <w:szCs w:val="24"/>
              </w:rPr>
              <w:t>Baigiamasis modulis (</w:t>
            </w:r>
            <w:r w:rsidR="00A8351D" w:rsidRPr="000F1E23">
              <w:rPr>
                <w:rFonts w:eastAsia="Times New Roman" w:cs="Times New Roman"/>
                <w:i/>
                <w:szCs w:val="24"/>
              </w:rPr>
              <w:t>10</w:t>
            </w:r>
            <w:r w:rsidRPr="000F1E23">
              <w:rPr>
                <w:rFonts w:eastAsia="Times New Roman" w:cs="Times New Roman"/>
                <w:i/>
                <w:szCs w:val="24"/>
              </w:rPr>
              <w:t xml:space="preserve"> </w:t>
            </w:r>
            <w:r w:rsidR="00A8351D" w:rsidRPr="000F1E23">
              <w:rPr>
                <w:rFonts w:eastAsia="Times New Roman" w:cs="Times New Roman"/>
                <w:i/>
                <w:szCs w:val="24"/>
              </w:rPr>
              <w:t xml:space="preserve">mokymosi </w:t>
            </w:r>
            <w:r w:rsidRPr="000F1E23">
              <w:rPr>
                <w:rFonts w:eastAsia="Times New Roman" w:cs="Times New Roman"/>
                <w:i/>
                <w:szCs w:val="24"/>
              </w:rPr>
              <w:t>kredit</w:t>
            </w:r>
            <w:r w:rsidR="00A8351D" w:rsidRPr="000F1E23">
              <w:rPr>
                <w:rFonts w:eastAsia="Times New Roman" w:cs="Times New Roman"/>
                <w:i/>
                <w:szCs w:val="24"/>
              </w:rPr>
              <w:t>ų</w:t>
            </w:r>
            <w:r w:rsidRPr="000F1E23">
              <w:rPr>
                <w:rFonts w:eastAsia="Times New Roman" w:cs="Times New Roman"/>
                <w:i/>
                <w:szCs w:val="24"/>
              </w:rPr>
              <w:t>)</w:t>
            </w:r>
          </w:p>
          <w:p w:rsidR="00913DE0" w:rsidRPr="000F1E23" w:rsidRDefault="00913DE0" w:rsidP="008115F6">
            <w:pPr>
              <w:spacing w:line="240" w:lineRule="auto"/>
              <w:ind w:left="113"/>
              <w:rPr>
                <w:rFonts w:eastAsia="Times New Roman" w:cs="Times New Roman"/>
                <w:szCs w:val="24"/>
              </w:rPr>
            </w:pPr>
            <w:r w:rsidRPr="000F1E23">
              <w:rPr>
                <w:rFonts w:eastAsia="Times New Roman" w:cs="Times New Roman"/>
                <w:szCs w:val="24"/>
              </w:rPr>
              <w:t xml:space="preserve">Įvadas į darbo rinką, </w:t>
            </w:r>
            <w:r w:rsidR="00A8351D" w:rsidRPr="000F1E23">
              <w:rPr>
                <w:rFonts w:eastAsia="Times New Roman" w:cs="Times New Roman"/>
                <w:szCs w:val="24"/>
              </w:rPr>
              <w:t>10 mokymosi kreditų</w:t>
            </w:r>
            <w:r w:rsidRPr="000F1E23">
              <w:rPr>
                <w:rFonts w:eastAsia="Times New Roman" w:cs="Times New Roman"/>
                <w:szCs w:val="24"/>
              </w:rPr>
              <w:t>.</w:t>
            </w:r>
          </w:p>
        </w:tc>
        <w:tc>
          <w:tcPr>
            <w:tcW w:w="2444" w:type="pct"/>
          </w:tcPr>
          <w:p w:rsidR="00A8351D" w:rsidRPr="000F1E23" w:rsidRDefault="00A8351D" w:rsidP="00FF588E">
            <w:pPr>
              <w:spacing w:line="240" w:lineRule="auto"/>
              <w:rPr>
                <w:rFonts w:eastAsia="Times New Roman" w:cs="Times New Roman"/>
                <w:szCs w:val="24"/>
              </w:rPr>
            </w:pPr>
            <w:r w:rsidRPr="000F1E23">
              <w:rPr>
                <w:rFonts w:eastAsia="Times New Roman" w:cs="Times New Roman"/>
                <w:i/>
                <w:szCs w:val="24"/>
              </w:rPr>
              <w:t>Baigiamasis modulis (10 mokymosi kreditų)</w:t>
            </w:r>
          </w:p>
          <w:p w:rsidR="00913DE0" w:rsidRPr="000F1E23" w:rsidRDefault="00A8351D" w:rsidP="008115F6">
            <w:pPr>
              <w:spacing w:line="240" w:lineRule="auto"/>
              <w:ind w:left="113"/>
              <w:rPr>
                <w:rFonts w:eastAsia="Times New Roman" w:cs="Times New Roman"/>
                <w:szCs w:val="24"/>
              </w:rPr>
            </w:pPr>
            <w:r w:rsidRPr="000F1E23">
              <w:rPr>
                <w:rFonts w:eastAsia="Times New Roman" w:cs="Times New Roman"/>
                <w:szCs w:val="24"/>
              </w:rPr>
              <w:t>Įvadas į darbo rinką, 10 mokymosi kreditų.</w:t>
            </w:r>
          </w:p>
        </w:tc>
      </w:tr>
    </w:tbl>
    <w:p w:rsidR="00913DE0" w:rsidRPr="008115F6" w:rsidRDefault="00913DE0" w:rsidP="00FF588E">
      <w:pPr>
        <w:widowControl/>
        <w:spacing w:line="240" w:lineRule="auto"/>
        <w:rPr>
          <w:rFonts w:eastAsia="Times New Roman" w:cs="Times New Roman"/>
          <w:szCs w:val="24"/>
          <w:lang w:val="lt-LT" w:eastAsia="lt-LT"/>
        </w:rPr>
      </w:pPr>
    </w:p>
    <w:p w:rsidR="001E7057" w:rsidRPr="008115F6" w:rsidRDefault="001E7057" w:rsidP="00FF588E">
      <w:pPr>
        <w:spacing w:line="240" w:lineRule="auto"/>
        <w:jc w:val="both"/>
        <w:rPr>
          <w:rFonts w:cs="Times New Roman"/>
          <w:b/>
          <w:bCs/>
          <w:szCs w:val="24"/>
          <w:lang w:val="lt-LT"/>
        </w:rPr>
      </w:pPr>
      <w:r w:rsidRPr="008115F6">
        <w:rPr>
          <w:rFonts w:cs="Times New Roman"/>
          <w:b/>
          <w:bCs/>
          <w:szCs w:val="24"/>
          <w:lang w:val="lt-LT"/>
        </w:rPr>
        <w:t>Pastabos</w:t>
      </w:r>
    </w:p>
    <w:p w:rsidR="001E7057" w:rsidRPr="008115F6" w:rsidRDefault="001E7057" w:rsidP="00FF588E">
      <w:pPr>
        <w:widowControl/>
        <w:numPr>
          <w:ilvl w:val="0"/>
          <w:numId w:val="3"/>
        </w:numPr>
        <w:spacing w:line="240" w:lineRule="auto"/>
        <w:ind w:left="0" w:firstLine="0"/>
        <w:jc w:val="both"/>
        <w:rPr>
          <w:rFonts w:cs="Times New Roman"/>
          <w:szCs w:val="24"/>
          <w:lang w:val="lt-LT"/>
        </w:rPr>
      </w:pPr>
      <w:r w:rsidRPr="008115F6">
        <w:rPr>
          <w:rFonts w:cs="Times New Roman"/>
          <w:szCs w:val="24"/>
          <w:lang w:val="lt-LT"/>
        </w:rPr>
        <w:t>Vykdant pirminį profesinį mokymą asmeniui</w:t>
      </w:r>
      <w:r w:rsidR="00E553C8" w:rsidRPr="008115F6">
        <w:rPr>
          <w:rFonts w:cs="Times New Roman"/>
          <w:szCs w:val="24"/>
          <w:lang w:val="lt-LT"/>
        </w:rPr>
        <w:t>, neturinčiam vidurinio išsilavinimo,</w:t>
      </w:r>
      <w:r w:rsidRPr="008115F6">
        <w:rPr>
          <w:rFonts w:cs="Times New Roman"/>
          <w:szCs w:val="24"/>
          <w:lang w:val="lt-LT"/>
        </w:rPr>
        <w:t xml:space="preserve"> turi būti sudaromos sąlygos mokytis pagal vidurinio ugdymo programą.</w:t>
      </w:r>
    </w:p>
    <w:p w:rsidR="001E7057" w:rsidRPr="008115F6" w:rsidRDefault="001E7057" w:rsidP="00FF588E">
      <w:pPr>
        <w:widowControl/>
        <w:numPr>
          <w:ilvl w:val="0"/>
          <w:numId w:val="3"/>
        </w:numPr>
        <w:spacing w:line="240" w:lineRule="auto"/>
        <w:ind w:left="0" w:firstLine="0"/>
        <w:jc w:val="both"/>
        <w:rPr>
          <w:rFonts w:cs="Times New Roman"/>
          <w:szCs w:val="24"/>
          <w:lang w:val="lt-LT"/>
        </w:rPr>
      </w:pPr>
      <w:r w:rsidRPr="008115F6">
        <w:rPr>
          <w:rFonts w:cs="Times New Roman"/>
          <w:szCs w:val="24"/>
          <w:lang w:val="lt-LT"/>
        </w:rPr>
        <w:t>Vykdant tęstinį profesinį mokymą asmens ankstesnio mokymosi pasiekimai įskaitomi švietimo ir mokslo ministro nustatyta tvarka.</w:t>
      </w:r>
    </w:p>
    <w:p w:rsidR="001E7057" w:rsidRPr="008115F6" w:rsidRDefault="001E7057" w:rsidP="00FF588E">
      <w:pPr>
        <w:widowControl/>
        <w:numPr>
          <w:ilvl w:val="0"/>
          <w:numId w:val="3"/>
        </w:numPr>
        <w:spacing w:line="240" w:lineRule="auto"/>
        <w:ind w:left="0" w:firstLine="0"/>
        <w:jc w:val="both"/>
        <w:rPr>
          <w:rFonts w:cs="Times New Roman"/>
          <w:szCs w:val="24"/>
          <w:lang w:val="lt-LT"/>
        </w:rPr>
      </w:pPr>
      <w:r w:rsidRPr="008115F6">
        <w:rPr>
          <w:rFonts w:cs="Times New Roman"/>
          <w:szCs w:val="24"/>
          <w:lang w:val="lt-LT"/>
        </w:rPr>
        <w:t>Tęstinio profesinio mokymo programos modulius gali vesti mokytojai, įgiję andragogikos žinių ir turintys tai pagrindžiantį dokumentą arba turintys neformaliojo suaugusiųjų švietimo patirties.</w:t>
      </w:r>
    </w:p>
    <w:p w:rsidR="001E7057" w:rsidRPr="008115F6" w:rsidRDefault="001E7057" w:rsidP="00FF588E">
      <w:pPr>
        <w:widowControl/>
        <w:numPr>
          <w:ilvl w:val="0"/>
          <w:numId w:val="3"/>
        </w:numPr>
        <w:spacing w:line="240" w:lineRule="auto"/>
        <w:ind w:left="0" w:firstLine="0"/>
        <w:jc w:val="both"/>
        <w:rPr>
          <w:rFonts w:cs="Times New Roman"/>
          <w:szCs w:val="24"/>
          <w:lang w:val="lt-LT"/>
        </w:rPr>
      </w:pPr>
      <w:r w:rsidRPr="008115F6">
        <w:rPr>
          <w:rFonts w:cs="Times New Roman"/>
          <w:szCs w:val="24"/>
          <w:lang w:val="lt-LT"/>
        </w:rPr>
        <w:t>Saugaus elgesio ekstremaliose situacijose modulį vedantis mokytojas turi būti baigęs civilinės saugos mokymus pagal Priešgaisrinės apsaugos ir gelbėjimo departamento direktoriaus patvirtintą mokymo programą ir turėti tai pagrindžiantį dokumentą.</w:t>
      </w:r>
    </w:p>
    <w:p w:rsidR="001E7057" w:rsidRPr="008115F6" w:rsidRDefault="001E7057" w:rsidP="00FF588E">
      <w:pPr>
        <w:widowControl/>
        <w:numPr>
          <w:ilvl w:val="0"/>
          <w:numId w:val="3"/>
        </w:numPr>
        <w:spacing w:line="240" w:lineRule="auto"/>
        <w:ind w:left="0" w:firstLine="0"/>
        <w:jc w:val="both"/>
        <w:rPr>
          <w:rFonts w:eastAsia="Calibri" w:cs="Times New Roman"/>
          <w:szCs w:val="24"/>
          <w:lang w:val="lt-LT"/>
        </w:rPr>
      </w:pPr>
      <w:r w:rsidRPr="008115F6">
        <w:rPr>
          <w:rFonts w:cs="Times New Roman"/>
          <w:szCs w:val="24"/>
          <w:lang w:val="lt-LT"/>
        </w:rPr>
        <w:lastRenderedPageBreak/>
        <w:t>Darbuotojų saugos ir sveikatos modulį vedantis mokytojas turi būti baigęs darbuotojų saugos ir sveikatos mokymus ir turėti tai pagrindžiantį dokumentą.</w:t>
      </w:r>
    </w:p>
    <w:p w:rsidR="00E553C8" w:rsidRDefault="00E553C8" w:rsidP="00FF588E">
      <w:pPr>
        <w:widowControl/>
        <w:numPr>
          <w:ilvl w:val="0"/>
          <w:numId w:val="3"/>
        </w:numPr>
        <w:spacing w:line="240" w:lineRule="auto"/>
        <w:ind w:left="0" w:firstLine="0"/>
        <w:jc w:val="both"/>
        <w:rPr>
          <w:rFonts w:eastAsia="Calibri" w:cs="Times New Roman"/>
          <w:szCs w:val="24"/>
          <w:lang w:val="lt-LT"/>
        </w:rPr>
      </w:pPr>
      <w:r w:rsidRPr="008115F6">
        <w:rPr>
          <w:rFonts w:eastAsia="Calibri" w:cs="Times New Roman"/>
          <w:szCs w:val="24"/>
          <w:lang w:val="lt-LT"/>
        </w:rPr>
        <w:t xml:space="preserve">Bendrųjų gebėjimų, apibrėžtų 2006 m. gruodžio 18 d. </w:t>
      </w:r>
      <w:r w:rsidR="00AC5F99">
        <w:rPr>
          <w:rFonts w:eastAsia="Calibri" w:cs="Times New Roman"/>
          <w:szCs w:val="24"/>
          <w:lang w:val="lt-LT"/>
        </w:rPr>
        <w:t>E</w:t>
      </w:r>
      <w:r w:rsidRPr="008115F6">
        <w:rPr>
          <w:rFonts w:eastAsia="Calibri" w:cs="Times New Roman"/>
          <w:szCs w:val="24"/>
          <w:lang w:val="lt-LT"/>
        </w:rPr>
        <w:t>uropos Parlamento ir Tarybos rekomendacijoje dėl bendrųjų visą gyvenimą trunkančio mokymosi gebėjimų (OL 2006 L 394 p, p. 10) ugdymas(is) turi būti integruotas į baldžiaus kvalifikacijai reikalingų kompetencijų ugdymo(</w:t>
      </w:r>
      <w:proofErr w:type="spellStart"/>
      <w:r w:rsidRPr="008115F6">
        <w:rPr>
          <w:rFonts w:eastAsia="Calibri" w:cs="Times New Roman"/>
          <w:szCs w:val="24"/>
          <w:lang w:val="lt-LT"/>
        </w:rPr>
        <w:t>si</w:t>
      </w:r>
      <w:proofErr w:type="spellEnd"/>
      <w:r w:rsidRPr="008115F6">
        <w:rPr>
          <w:rFonts w:eastAsia="Calibri" w:cs="Times New Roman"/>
          <w:szCs w:val="24"/>
          <w:lang w:val="lt-LT"/>
        </w:rPr>
        <w:t>) procesą.</w:t>
      </w:r>
    </w:p>
    <w:p w:rsidR="008115F6" w:rsidRPr="008115F6" w:rsidRDefault="008115F6" w:rsidP="008115F6">
      <w:pPr>
        <w:widowControl/>
        <w:numPr>
          <w:ilvl w:val="0"/>
          <w:numId w:val="3"/>
        </w:numPr>
        <w:spacing w:line="240" w:lineRule="auto"/>
        <w:ind w:left="0" w:firstLine="0"/>
        <w:jc w:val="both"/>
        <w:rPr>
          <w:rFonts w:eastAsia="Calibri" w:cs="Times New Roman"/>
          <w:szCs w:val="24"/>
          <w:lang w:val="lt-LT"/>
        </w:rPr>
      </w:pPr>
      <w:r w:rsidRPr="008115F6">
        <w:rPr>
          <w:rFonts w:eastAsia="Calibri" w:cs="Times New Roman"/>
          <w:szCs w:val="24"/>
          <w:lang w:val="lt-LT"/>
        </w:rPr>
        <w:t>Tęstinio profesinio mokymo programose darbuotojų saugos ir sveikatos mokymas integruojamas pagal poreikį į kvalifikaciją sudarančioms kompetencijoms įgyti skirtus modulius. Darbuotojų saugos ir sveikatos mokoma pagal Mokinių, besimokančių pagal pagrindinio profesinio mokymo programas, darbuotojų saugos ir sveikatos programos aprašą, patvirtintą Lietuvos Respublikos švietimo ir mokslo ministro 2005 m. rugsėjo 28 d. įsakymu Nr. ISAK-1953 „Dėl Mokinių, besimokančių pagal pagrindinio profesinio mokymo programas, darbuotojų saugos ir sveikatos programos aprašo patvirtinimo“. Darbuotojų saugos ir sveikatos mokymą vedantis mokytojas turi būti baigęs darbuotojų saugos ir sveikatos mokymus ir turėti tai pagrindžiantį dokumentą.</w:t>
      </w:r>
    </w:p>
    <w:p w:rsidR="008115F6" w:rsidRPr="008115F6" w:rsidRDefault="008115F6" w:rsidP="008115F6">
      <w:pPr>
        <w:widowControl/>
        <w:numPr>
          <w:ilvl w:val="0"/>
          <w:numId w:val="3"/>
        </w:numPr>
        <w:spacing w:line="240" w:lineRule="auto"/>
        <w:ind w:left="0" w:firstLine="0"/>
        <w:jc w:val="both"/>
        <w:rPr>
          <w:rFonts w:eastAsia="Calibri" w:cs="Times New Roman"/>
          <w:szCs w:val="24"/>
          <w:lang w:val="lt-LT"/>
        </w:rPr>
      </w:pPr>
      <w:r w:rsidRPr="00823472">
        <w:rPr>
          <w:lang w:val="pt-BR"/>
        </w:rPr>
        <w:br w:type="page"/>
      </w:r>
    </w:p>
    <w:p w:rsidR="00913DE0" w:rsidRPr="000F1E23" w:rsidRDefault="00913DE0" w:rsidP="00FF588E">
      <w:pPr>
        <w:spacing w:line="240" w:lineRule="auto"/>
        <w:jc w:val="center"/>
        <w:rPr>
          <w:rFonts w:eastAsia="Times New Roman" w:cs="Times New Roman"/>
          <w:b/>
          <w:sz w:val="28"/>
          <w:szCs w:val="28"/>
          <w:lang w:val="lt-LT" w:eastAsia="lt-LT"/>
        </w:rPr>
      </w:pPr>
      <w:r w:rsidRPr="000F1E23">
        <w:rPr>
          <w:rFonts w:eastAsia="Times New Roman" w:cs="Times New Roman"/>
          <w:b/>
          <w:sz w:val="28"/>
          <w:szCs w:val="28"/>
          <w:lang w:val="lt-LT" w:eastAsia="lt-LT"/>
        </w:rPr>
        <w:lastRenderedPageBreak/>
        <w:t>5.</w:t>
      </w:r>
      <w:r w:rsidRPr="000F1E23">
        <w:rPr>
          <w:rFonts w:eastAsia="Times New Roman" w:cs="Times New Roman"/>
          <w:sz w:val="28"/>
          <w:szCs w:val="28"/>
          <w:lang w:val="lt-LT" w:eastAsia="lt-LT"/>
        </w:rPr>
        <w:t xml:space="preserve"> </w:t>
      </w:r>
      <w:r w:rsidRPr="000F1E23">
        <w:rPr>
          <w:rFonts w:eastAsia="Times New Roman" w:cs="Times New Roman"/>
          <w:b/>
          <w:sz w:val="28"/>
          <w:szCs w:val="28"/>
          <w:lang w:val="lt-LT" w:eastAsia="lt-LT"/>
        </w:rPr>
        <w:t>PROGRAMOS MODULIŲ APRAŠAI</w:t>
      </w:r>
    </w:p>
    <w:p w:rsidR="00913DE0" w:rsidRPr="000F1E23" w:rsidRDefault="00913DE0" w:rsidP="00FF588E">
      <w:pPr>
        <w:spacing w:line="240" w:lineRule="auto"/>
        <w:rPr>
          <w:rFonts w:eastAsia="Times New Roman" w:cs="Times New Roman"/>
          <w:szCs w:val="24"/>
          <w:lang w:val="lt-LT" w:eastAsia="lt-LT"/>
        </w:rPr>
      </w:pPr>
    </w:p>
    <w:p w:rsidR="003F4BAA" w:rsidRPr="000F1E23" w:rsidRDefault="00913DE0" w:rsidP="00FF588E">
      <w:pPr>
        <w:spacing w:line="240" w:lineRule="auto"/>
        <w:jc w:val="center"/>
        <w:rPr>
          <w:rFonts w:eastAsia="Times New Roman" w:cs="Times New Roman"/>
          <w:b/>
          <w:szCs w:val="24"/>
          <w:lang w:val="lt-LT" w:eastAsia="lt-LT"/>
        </w:rPr>
      </w:pPr>
      <w:r w:rsidRPr="000F1E23">
        <w:rPr>
          <w:rFonts w:eastAsia="Times New Roman" w:cs="Times New Roman"/>
          <w:b/>
          <w:szCs w:val="24"/>
          <w:lang w:val="lt-LT" w:eastAsia="lt-LT"/>
        </w:rPr>
        <w:t>5.1. ĮVADINIS MODULIS</w:t>
      </w:r>
    </w:p>
    <w:p w:rsidR="00FB513A" w:rsidRPr="001F0BCC" w:rsidRDefault="00FB513A" w:rsidP="001F0BCC">
      <w:pPr>
        <w:spacing w:line="240" w:lineRule="auto"/>
        <w:rPr>
          <w:rFonts w:eastAsia="Times New Roman" w:cs="Times New Roman"/>
          <w:szCs w:val="24"/>
          <w:lang w:val="lt-LT" w:eastAsia="lt-LT"/>
        </w:rPr>
      </w:pPr>
    </w:p>
    <w:p w:rsidR="00A228B6" w:rsidRPr="000F1E23" w:rsidRDefault="00FB513A" w:rsidP="00FF588E">
      <w:pPr>
        <w:spacing w:line="240" w:lineRule="auto"/>
        <w:rPr>
          <w:rFonts w:cs="Times New Roman"/>
          <w:b/>
          <w:lang w:val="lt-LT"/>
        </w:rPr>
      </w:pPr>
      <w:r w:rsidRPr="000F1E23">
        <w:rPr>
          <w:rFonts w:cs="Times New Roman"/>
          <w:b/>
          <w:lang w:val="lt-LT"/>
        </w:rPr>
        <w:t xml:space="preserve">Modulio pavadinimas – </w:t>
      </w:r>
      <w:r w:rsidR="00251981" w:rsidRPr="000F1E23">
        <w:rPr>
          <w:rFonts w:cs="Times New Roman"/>
          <w:b/>
          <w:lang w:val="lt-LT"/>
        </w:rPr>
        <w:t>„</w:t>
      </w:r>
      <w:r w:rsidRPr="000F1E23">
        <w:rPr>
          <w:rFonts w:cs="Times New Roman"/>
          <w:b/>
          <w:lang w:val="lt-LT"/>
        </w:rPr>
        <w:t>Įvadas į profesiją</w:t>
      </w:r>
      <w:r w:rsidR="00251981" w:rsidRPr="000F1E23">
        <w:rPr>
          <w:rFonts w:cs="Times New Roman"/>
          <w:b/>
          <w:lang w:val="lt-LT"/>
        </w:rPr>
        <w:t>“</w:t>
      </w:r>
    </w:p>
    <w:tbl>
      <w:tblPr>
        <w:tblW w:w="5000" w:type="pct"/>
        <w:tblLook w:val="0000" w:firstRow="0" w:lastRow="0" w:firstColumn="0" w:lastColumn="0" w:noHBand="0" w:noVBand="0"/>
      </w:tblPr>
      <w:tblGrid>
        <w:gridCol w:w="2264"/>
        <w:gridCol w:w="4536"/>
        <w:gridCol w:w="3112"/>
      </w:tblGrid>
      <w:tr w:rsidR="00E6212E" w:rsidRPr="000F1E23" w:rsidTr="001F0BCC">
        <w:trPr>
          <w:trHeight w:val="57"/>
        </w:trPr>
        <w:tc>
          <w:tcPr>
            <w:tcW w:w="1142" w:type="pct"/>
            <w:tcBorders>
              <w:top w:val="single" w:sz="4" w:space="0" w:color="000000"/>
              <w:left w:val="single" w:sz="4" w:space="0" w:color="000000"/>
              <w:bottom w:val="single" w:sz="4" w:space="0" w:color="000000"/>
            </w:tcBorders>
            <w:shd w:val="clear" w:color="auto" w:fill="auto"/>
          </w:tcPr>
          <w:p w:rsidR="00B22D13" w:rsidRPr="000F1E23" w:rsidRDefault="00FB513A" w:rsidP="001F0BCC">
            <w:pPr>
              <w:pStyle w:val="TableParagraph"/>
            </w:pPr>
            <w:r w:rsidRPr="000F1E23">
              <w:t>Valstybinis kodas</w:t>
            </w:r>
          </w:p>
        </w:tc>
        <w:tc>
          <w:tcPr>
            <w:tcW w:w="3858" w:type="pct"/>
            <w:gridSpan w:val="2"/>
            <w:tcBorders>
              <w:top w:val="single" w:sz="4" w:space="0" w:color="000000"/>
              <w:left w:val="single" w:sz="4" w:space="0" w:color="000000"/>
              <w:bottom w:val="single" w:sz="4" w:space="0" w:color="000000"/>
              <w:right w:val="single" w:sz="4" w:space="0" w:color="000000"/>
            </w:tcBorders>
            <w:shd w:val="clear" w:color="auto" w:fill="auto"/>
          </w:tcPr>
          <w:p w:rsidR="00B22D13" w:rsidRPr="000F1E23" w:rsidRDefault="00746433" w:rsidP="001F0BCC">
            <w:pPr>
              <w:pStyle w:val="TableParagraph"/>
            </w:pPr>
            <w:r>
              <w:t>4000006</w:t>
            </w:r>
          </w:p>
        </w:tc>
      </w:tr>
      <w:tr w:rsidR="00E6212E" w:rsidRPr="000F1E23" w:rsidTr="001F0BCC">
        <w:trPr>
          <w:trHeight w:val="57"/>
        </w:trPr>
        <w:tc>
          <w:tcPr>
            <w:tcW w:w="1142" w:type="pct"/>
            <w:tcBorders>
              <w:top w:val="single" w:sz="4" w:space="0" w:color="000000"/>
              <w:left w:val="single" w:sz="4" w:space="0" w:color="000000"/>
              <w:bottom w:val="single" w:sz="4" w:space="0" w:color="000000"/>
            </w:tcBorders>
            <w:shd w:val="clear" w:color="auto" w:fill="auto"/>
          </w:tcPr>
          <w:p w:rsidR="00B22D13" w:rsidRPr="000F1E23" w:rsidRDefault="00FB513A" w:rsidP="001F0BCC">
            <w:pPr>
              <w:pStyle w:val="TableParagraph"/>
            </w:pPr>
            <w:r w:rsidRPr="000F1E23">
              <w:t xml:space="preserve">Modulio </w:t>
            </w:r>
            <w:r w:rsidR="00B22D13" w:rsidRPr="000F1E23">
              <w:t>LTKS lygis</w:t>
            </w:r>
          </w:p>
        </w:tc>
        <w:tc>
          <w:tcPr>
            <w:tcW w:w="3858" w:type="pct"/>
            <w:gridSpan w:val="2"/>
            <w:tcBorders>
              <w:top w:val="single" w:sz="4" w:space="0" w:color="000000"/>
              <w:left w:val="single" w:sz="4" w:space="0" w:color="000000"/>
              <w:bottom w:val="single" w:sz="4" w:space="0" w:color="000000"/>
              <w:right w:val="single" w:sz="4" w:space="0" w:color="000000"/>
            </w:tcBorders>
            <w:shd w:val="clear" w:color="auto" w:fill="auto"/>
          </w:tcPr>
          <w:p w:rsidR="00B22D13" w:rsidRPr="000F1E23" w:rsidRDefault="00251981" w:rsidP="001F0BCC">
            <w:pPr>
              <w:pStyle w:val="TableParagraph"/>
            </w:pPr>
            <w:r w:rsidRPr="000F1E23">
              <w:t>IV</w:t>
            </w:r>
          </w:p>
        </w:tc>
      </w:tr>
      <w:tr w:rsidR="00E6212E" w:rsidRPr="000F1E23" w:rsidTr="001F0BCC">
        <w:trPr>
          <w:trHeight w:val="57"/>
        </w:trPr>
        <w:tc>
          <w:tcPr>
            <w:tcW w:w="1142" w:type="pct"/>
            <w:tcBorders>
              <w:top w:val="single" w:sz="4" w:space="0" w:color="000000"/>
              <w:left w:val="single" w:sz="4" w:space="0" w:color="000000"/>
              <w:bottom w:val="single" w:sz="4" w:space="0" w:color="000000"/>
            </w:tcBorders>
            <w:shd w:val="clear" w:color="auto" w:fill="auto"/>
          </w:tcPr>
          <w:p w:rsidR="00B22D13" w:rsidRPr="000F1E23" w:rsidRDefault="00B22D13" w:rsidP="001F0BCC">
            <w:pPr>
              <w:pStyle w:val="TableParagraph"/>
            </w:pPr>
            <w:r w:rsidRPr="000F1E23">
              <w:t xml:space="preserve">Apimtis </w:t>
            </w:r>
            <w:r w:rsidR="00FB513A" w:rsidRPr="000F1E23">
              <w:t xml:space="preserve">mokymosi </w:t>
            </w:r>
            <w:r w:rsidRPr="000F1E23">
              <w:t>kreditais</w:t>
            </w:r>
          </w:p>
        </w:tc>
        <w:tc>
          <w:tcPr>
            <w:tcW w:w="3858" w:type="pct"/>
            <w:gridSpan w:val="2"/>
            <w:tcBorders>
              <w:top w:val="single" w:sz="4" w:space="0" w:color="000000"/>
              <w:left w:val="single" w:sz="4" w:space="0" w:color="000000"/>
              <w:bottom w:val="single" w:sz="4" w:space="0" w:color="000000"/>
              <w:right w:val="single" w:sz="4" w:space="0" w:color="000000"/>
            </w:tcBorders>
            <w:shd w:val="clear" w:color="auto" w:fill="auto"/>
          </w:tcPr>
          <w:p w:rsidR="00B22D13" w:rsidRPr="000F1E23" w:rsidRDefault="00FB513A" w:rsidP="001F0BCC">
            <w:pPr>
              <w:pStyle w:val="TableParagraph"/>
            </w:pPr>
            <w:r w:rsidRPr="000F1E23">
              <w:t>2</w:t>
            </w:r>
            <w:r w:rsidR="00B22D13" w:rsidRPr="000F1E23">
              <w:t xml:space="preserve"> </w:t>
            </w:r>
          </w:p>
        </w:tc>
      </w:tr>
      <w:tr w:rsidR="00251981" w:rsidRPr="000F1E23" w:rsidTr="001F0BCC">
        <w:trPr>
          <w:trHeight w:val="57"/>
        </w:trPr>
        <w:tc>
          <w:tcPr>
            <w:tcW w:w="1142" w:type="pct"/>
            <w:tcBorders>
              <w:top w:val="single" w:sz="4" w:space="0" w:color="000000"/>
              <w:left w:val="single" w:sz="4" w:space="0" w:color="000000"/>
              <w:bottom w:val="single" w:sz="4" w:space="0" w:color="000000"/>
            </w:tcBorders>
            <w:shd w:val="clear" w:color="auto" w:fill="auto"/>
          </w:tcPr>
          <w:p w:rsidR="00251981" w:rsidRPr="000F1E23" w:rsidRDefault="00251981" w:rsidP="001F0BCC">
            <w:pPr>
              <w:pStyle w:val="TableParagraph"/>
            </w:pPr>
            <w:r w:rsidRPr="000F1E23">
              <w:t>Kompetencijos</w:t>
            </w:r>
          </w:p>
        </w:tc>
        <w:tc>
          <w:tcPr>
            <w:tcW w:w="3858" w:type="pct"/>
            <w:gridSpan w:val="2"/>
            <w:tcBorders>
              <w:top w:val="single" w:sz="4" w:space="0" w:color="000000"/>
              <w:left w:val="single" w:sz="4" w:space="0" w:color="000000"/>
              <w:bottom w:val="single" w:sz="4" w:space="0" w:color="000000"/>
              <w:right w:val="single" w:sz="4" w:space="0" w:color="000000"/>
            </w:tcBorders>
            <w:shd w:val="clear" w:color="auto" w:fill="auto"/>
          </w:tcPr>
          <w:p w:rsidR="00251981" w:rsidRPr="000F1E23" w:rsidRDefault="00251981" w:rsidP="001F0BCC">
            <w:pPr>
              <w:pStyle w:val="TableParagraph"/>
            </w:pPr>
            <w:r w:rsidRPr="000F1E23">
              <w:t>Pažinti profesiją.</w:t>
            </w:r>
          </w:p>
        </w:tc>
      </w:tr>
      <w:tr w:rsidR="00A57B8E" w:rsidRPr="000F1E23" w:rsidTr="001F0BCC">
        <w:trPr>
          <w:trHeight w:val="57"/>
        </w:trPr>
        <w:tc>
          <w:tcPr>
            <w:tcW w:w="1142" w:type="pct"/>
            <w:tcBorders>
              <w:top w:val="single" w:sz="4" w:space="0" w:color="000000"/>
              <w:left w:val="single" w:sz="4" w:space="0" w:color="000000"/>
              <w:bottom w:val="single" w:sz="4" w:space="0" w:color="000000"/>
            </w:tcBorders>
            <w:shd w:val="clear" w:color="auto" w:fill="D9D9D9" w:themeFill="background1" w:themeFillShade="D9"/>
          </w:tcPr>
          <w:p w:rsidR="00A57B8E" w:rsidRPr="000F1E23" w:rsidRDefault="001F0BCC" w:rsidP="001F0BCC">
            <w:pPr>
              <w:pStyle w:val="TableParagraph"/>
            </w:pPr>
            <w:r>
              <w:t>Modulio mokymosi rezultatai</w:t>
            </w:r>
          </w:p>
        </w:tc>
        <w:tc>
          <w:tcPr>
            <w:tcW w:w="2288" w:type="pct"/>
            <w:tcBorders>
              <w:top w:val="single" w:sz="4" w:space="0" w:color="000000"/>
              <w:left w:val="single" w:sz="4" w:space="0" w:color="000000"/>
              <w:bottom w:val="single" w:sz="4" w:space="0" w:color="000000"/>
            </w:tcBorders>
            <w:shd w:val="clear" w:color="auto" w:fill="D9D9D9" w:themeFill="background1" w:themeFillShade="D9"/>
          </w:tcPr>
          <w:p w:rsidR="00A57B8E" w:rsidRPr="000F1E23" w:rsidRDefault="00A57B8E" w:rsidP="001F0BCC">
            <w:pPr>
              <w:pStyle w:val="TableParagraph"/>
            </w:pPr>
            <w:r w:rsidRPr="000F1E23">
              <w:t>Rekomenduojamas turinys, reikalingas mokymosi rezultatams pasiekti</w:t>
            </w:r>
          </w:p>
        </w:tc>
        <w:tc>
          <w:tcPr>
            <w:tcW w:w="157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57B8E" w:rsidRPr="000F1E23" w:rsidRDefault="00A57B8E" w:rsidP="001F0BCC">
            <w:pPr>
              <w:pStyle w:val="TableParagraph"/>
            </w:pPr>
            <w:r w:rsidRPr="000F1E23">
              <w:t xml:space="preserve">Mokymosi pasiekimų įvertinimo kriterijai </w:t>
            </w:r>
          </w:p>
        </w:tc>
      </w:tr>
      <w:tr w:rsidR="00E6212E" w:rsidRPr="000F1E23" w:rsidTr="001F0BCC">
        <w:trPr>
          <w:trHeight w:val="57"/>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B22D13" w:rsidRPr="000F1E23" w:rsidRDefault="00B22D13" w:rsidP="001F0BCC">
            <w:pPr>
              <w:pStyle w:val="TableParagraph"/>
            </w:pPr>
            <w:r w:rsidRPr="000F1E23">
              <w:t>Kognityviniai mokymosi rezultatai</w:t>
            </w:r>
          </w:p>
        </w:tc>
      </w:tr>
      <w:tr w:rsidR="000B6435" w:rsidRPr="000F1E23" w:rsidTr="001F0BCC">
        <w:trPr>
          <w:trHeight w:val="57"/>
        </w:trPr>
        <w:tc>
          <w:tcPr>
            <w:tcW w:w="1142" w:type="pct"/>
            <w:tcBorders>
              <w:top w:val="single" w:sz="4" w:space="0" w:color="000000"/>
              <w:left w:val="single" w:sz="4" w:space="0" w:color="000000"/>
              <w:bottom w:val="single" w:sz="4" w:space="0" w:color="000000"/>
            </w:tcBorders>
            <w:shd w:val="clear" w:color="auto" w:fill="auto"/>
          </w:tcPr>
          <w:p w:rsidR="000B6435" w:rsidRPr="000F1E23" w:rsidRDefault="000B6435" w:rsidP="001F0BCC">
            <w:pPr>
              <w:pStyle w:val="TableParagraph"/>
            </w:pPr>
            <w:r w:rsidRPr="000F1E23">
              <w:t xml:space="preserve">1. </w:t>
            </w:r>
            <w:r w:rsidR="00251981" w:rsidRPr="000F1E23">
              <w:t>Išmanyti</w:t>
            </w:r>
            <w:r w:rsidRPr="000F1E23">
              <w:t xml:space="preserve"> baldžiaus profesiją ir jos teikiamas galimybes</w:t>
            </w:r>
            <w:r w:rsidR="00251981" w:rsidRPr="000F1E23">
              <w:t xml:space="preserve"> darbo rinkoje</w:t>
            </w:r>
            <w:r w:rsidRPr="000F1E23">
              <w:t>.</w:t>
            </w:r>
          </w:p>
        </w:tc>
        <w:tc>
          <w:tcPr>
            <w:tcW w:w="2288" w:type="pct"/>
            <w:tcBorders>
              <w:top w:val="single" w:sz="4" w:space="0" w:color="000000"/>
              <w:left w:val="single" w:sz="4" w:space="0" w:color="000000"/>
              <w:bottom w:val="single" w:sz="4" w:space="0" w:color="000000"/>
            </w:tcBorders>
            <w:shd w:val="clear" w:color="auto" w:fill="auto"/>
          </w:tcPr>
          <w:p w:rsidR="000B6435" w:rsidRPr="000F1E23" w:rsidRDefault="000B6435" w:rsidP="001F0BCC">
            <w:pPr>
              <w:pStyle w:val="TableParagraph"/>
            </w:pPr>
            <w:r w:rsidRPr="000F1E23">
              <w:rPr>
                <w:b/>
              </w:rPr>
              <w:t>1.1. Tema</w:t>
            </w:r>
            <w:r w:rsidRPr="000F1E23">
              <w:t>. B</w:t>
            </w:r>
            <w:r w:rsidRPr="000F1E23">
              <w:rPr>
                <w:iCs/>
              </w:rPr>
              <w:t>aldžiaus</w:t>
            </w:r>
            <w:r w:rsidRPr="000F1E23">
              <w:t xml:space="preserve"> profesija, jos specifika ir galimybės darbo rinkoje</w:t>
            </w:r>
          </w:p>
          <w:p w:rsidR="000B6435" w:rsidRPr="000F1E23" w:rsidRDefault="000B6435" w:rsidP="001F0BCC">
            <w:pPr>
              <w:pStyle w:val="TableParagraph"/>
            </w:pPr>
            <w:r w:rsidRPr="001F7E54">
              <w:t>Užduotys</w:t>
            </w:r>
            <w:r w:rsidRPr="000F1E23">
              <w:t>:</w:t>
            </w:r>
          </w:p>
          <w:p w:rsidR="000B6435" w:rsidRPr="000F1E23" w:rsidRDefault="00884EF3" w:rsidP="001F0BCC">
            <w:pPr>
              <w:pStyle w:val="TableParagraph"/>
              <w:numPr>
                <w:ilvl w:val="0"/>
                <w:numId w:val="10"/>
              </w:numPr>
              <w:ind w:left="0" w:firstLine="0"/>
            </w:pPr>
            <w:r w:rsidRPr="000F1E23">
              <w:t>Po p</w:t>
            </w:r>
            <w:r w:rsidR="000B6435" w:rsidRPr="000F1E23">
              <w:t>ažintinė</w:t>
            </w:r>
            <w:r w:rsidRPr="000F1E23">
              <w:t>s</w:t>
            </w:r>
            <w:r w:rsidR="000B6435" w:rsidRPr="000F1E23">
              <w:t xml:space="preserve"> ekskursij</w:t>
            </w:r>
            <w:r w:rsidRPr="000F1E23">
              <w:t>os</w:t>
            </w:r>
            <w:r w:rsidR="000B6435" w:rsidRPr="000F1E23">
              <w:t xml:space="preserve"> į baldų pramonės įmonę</w:t>
            </w:r>
            <w:r w:rsidRPr="000F1E23">
              <w:t xml:space="preserve"> diskutuoti apie</w:t>
            </w:r>
            <w:r w:rsidR="000B6435" w:rsidRPr="000F1E23">
              <w:t>:</w:t>
            </w:r>
          </w:p>
          <w:p w:rsidR="000B6435" w:rsidRPr="000F1E23" w:rsidRDefault="000B6435" w:rsidP="001F0BCC">
            <w:pPr>
              <w:pStyle w:val="TableParagraph"/>
            </w:pPr>
            <w:r w:rsidRPr="000F1E23">
              <w:rPr>
                <w:iCs/>
              </w:rPr>
              <w:t>baldžiaus</w:t>
            </w:r>
            <w:r w:rsidRPr="000F1E23">
              <w:t xml:space="preserve"> darbo specifiką aplankytoje įmonėje,</w:t>
            </w:r>
          </w:p>
          <w:p w:rsidR="000B6435" w:rsidRPr="000F1E23" w:rsidRDefault="000B6435" w:rsidP="001F0BCC">
            <w:pPr>
              <w:pStyle w:val="TableParagraph"/>
            </w:pPr>
            <w:r w:rsidRPr="000F1E23">
              <w:rPr>
                <w:iCs/>
              </w:rPr>
              <w:t xml:space="preserve">baldžiaus </w:t>
            </w:r>
            <w:r w:rsidRPr="000F1E23">
              <w:t>profesijos sampratą,</w:t>
            </w:r>
          </w:p>
          <w:p w:rsidR="000B6435" w:rsidRPr="000F1E23" w:rsidRDefault="000B6435" w:rsidP="001F0BCC">
            <w:pPr>
              <w:pStyle w:val="TableParagraph"/>
            </w:pPr>
            <w:r w:rsidRPr="000F1E23">
              <w:t>baldžiui reikalingas asmenybės savybes</w:t>
            </w:r>
            <w:r w:rsidR="00E553C8" w:rsidRPr="000F1E23">
              <w:t>.</w:t>
            </w:r>
          </w:p>
          <w:p w:rsidR="000B6435" w:rsidRPr="000F1E23" w:rsidRDefault="00884EF3" w:rsidP="001F0BCC">
            <w:pPr>
              <w:pStyle w:val="TableParagraph"/>
              <w:numPr>
                <w:ilvl w:val="0"/>
                <w:numId w:val="10"/>
              </w:numPr>
              <w:ind w:left="0" w:firstLine="0"/>
            </w:pPr>
            <w:r w:rsidRPr="000F1E23">
              <w:t xml:space="preserve">Po pažintinės </w:t>
            </w:r>
            <w:r w:rsidR="000B6435" w:rsidRPr="000F1E23">
              <w:t>ekskursij</w:t>
            </w:r>
            <w:r w:rsidRPr="000F1E23">
              <w:t>os</w:t>
            </w:r>
            <w:r w:rsidR="000B6435" w:rsidRPr="000F1E23">
              <w:t xml:space="preserve"> į medienos apdirbimo pramonės</w:t>
            </w:r>
            <w:r w:rsidR="000B6435" w:rsidRPr="000F1E23">
              <w:rPr>
                <w:sz w:val="22"/>
              </w:rPr>
              <w:t xml:space="preserve"> </w:t>
            </w:r>
            <w:r w:rsidR="000B6435" w:rsidRPr="000F1E23">
              <w:t>įmonę</w:t>
            </w:r>
            <w:r w:rsidRPr="000F1E23">
              <w:t xml:space="preserve"> diskutuoti apie</w:t>
            </w:r>
            <w:r w:rsidR="000B6435" w:rsidRPr="000F1E23">
              <w:t>:</w:t>
            </w:r>
          </w:p>
          <w:p w:rsidR="000B6435" w:rsidRPr="000F1E23" w:rsidRDefault="000B6435" w:rsidP="001F0BCC">
            <w:pPr>
              <w:pStyle w:val="TableParagraph"/>
            </w:pPr>
            <w:r w:rsidRPr="000F1E23">
              <w:rPr>
                <w:iCs/>
              </w:rPr>
              <w:t xml:space="preserve">baldžiaus </w:t>
            </w:r>
            <w:r w:rsidRPr="000F1E23">
              <w:t>darbus, atliekamus baldų įmonėje,</w:t>
            </w:r>
          </w:p>
          <w:p w:rsidR="000B6435" w:rsidRPr="000F1E23" w:rsidRDefault="000B6435" w:rsidP="001F0BCC">
            <w:pPr>
              <w:pStyle w:val="TableParagraph"/>
            </w:pPr>
            <w:r w:rsidRPr="000F1E23">
              <w:t>baldžiui reikalingas asmenybės savybes,</w:t>
            </w:r>
          </w:p>
          <w:p w:rsidR="000B6435" w:rsidRPr="000F1E23" w:rsidRDefault="000B6435" w:rsidP="001F0BCC">
            <w:pPr>
              <w:pStyle w:val="TableParagraph"/>
            </w:pPr>
            <w:r w:rsidRPr="000F1E23">
              <w:t>skirtumus tarp medienos apdirbimo ir baldų pramonės įmonių</w:t>
            </w:r>
            <w:r w:rsidR="00884EF3" w:rsidRPr="000F1E23">
              <w:t>.</w:t>
            </w:r>
          </w:p>
          <w:p w:rsidR="000B6435" w:rsidRPr="000F1E23" w:rsidRDefault="00884EF3" w:rsidP="001F0BCC">
            <w:pPr>
              <w:pStyle w:val="TableParagraph"/>
              <w:numPr>
                <w:ilvl w:val="0"/>
                <w:numId w:val="10"/>
              </w:numPr>
              <w:ind w:left="0" w:firstLine="0"/>
            </w:pPr>
            <w:r w:rsidRPr="000F1E23">
              <w:t>Pasiruo</w:t>
            </w:r>
            <w:r w:rsidR="001C33F4">
              <w:t xml:space="preserve">šti diskusijai (pokalbiui) tema </w:t>
            </w:r>
            <w:r w:rsidR="000B6435" w:rsidRPr="000F1E23">
              <w:t>„Kodėl aš renkuosi baldžiaus profesiją“.</w:t>
            </w:r>
            <w:r w:rsidRPr="000F1E23">
              <w:t xml:space="preserve"> Argumentuoti savo pasirinkimą.</w:t>
            </w:r>
          </w:p>
        </w:tc>
        <w:tc>
          <w:tcPr>
            <w:tcW w:w="1570" w:type="pct"/>
            <w:tcBorders>
              <w:top w:val="single" w:sz="4" w:space="0" w:color="000000"/>
              <w:left w:val="single" w:sz="4" w:space="0" w:color="000000"/>
              <w:bottom w:val="single" w:sz="4" w:space="0" w:color="000000"/>
              <w:right w:val="single" w:sz="4" w:space="0" w:color="000000"/>
            </w:tcBorders>
            <w:shd w:val="clear" w:color="auto" w:fill="auto"/>
          </w:tcPr>
          <w:p w:rsidR="000B6435" w:rsidRPr="000F1E23" w:rsidRDefault="000B6435" w:rsidP="001F0BCC">
            <w:pPr>
              <w:pStyle w:val="TableParagraph"/>
            </w:pPr>
            <w:r w:rsidRPr="000F1E23">
              <w:t>Apibūdinta baldžiaus profesija, išvardintos ir paaiškintos ba</w:t>
            </w:r>
            <w:r w:rsidRPr="000F1E23">
              <w:rPr>
                <w:iCs/>
              </w:rPr>
              <w:t>ldžiaus</w:t>
            </w:r>
            <w:r w:rsidRPr="000F1E23">
              <w:t xml:space="preserve"> profesijos teikiamos galimybės darbo </w:t>
            </w:r>
            <w:r w:rsidR="00884EF3" w:rsidRPr="000F1E23">
              <w:t>rinkoje</w:t>
            </w:r>
            <w:r w:rsidRPr="000F1E23">
              <w:t>.</w:t>
            </w:r>
          </w:p>
        </w:tc>
      </w:tr>
      <w:tr w:rsidR="000B6435" w:rsidRPr="000F1E23" w:rsidTr="001F0BCC">
        <w:trPr>
          <w:trHeight w:val="57"/>
        </w:trPr>
        <w:tc>
          <w:tcPr>
            <w:tcW w:w="1142" w:type="pct"/>
            <w:tcBorders>
              <w:top w:val="single" w:sz="4" w:space="0" w:color="000000"/>
              <w:left w:val="single" w:sz="4" w:space="0" w:color="000000"/>
              <w:bottom w:val="single" w:sz="4" w:space="0" w:color="000000"/>
            </w:tcBorders>
            <w:shd w:val="clear" w:color="auto" w:fill="auto"/>
          </w:tcPr>
          <w:p w:rsidR="000B6435" w:rsidRPr="000F1E23" w:rsidRDefault="000B6435" w:rsidP="001F0BCC">
            <w:pPr>
              <w:pStyle w:val="TableParagraph"/>
            </w:pPr>
            <w:r w:rsidRPr="000F1E23">
              <w:t xml:space="preserve">2. </w:t>
            </w:r>
            <w:r w:rsidR="00884EF3" w:rsidRPr="000F1E23">
              <w:t>Suprasti</w:t>
            </w:r>
            <w:r w:rsidRPr="000F1E23">
              <w:t xml:space="preserve"> baldžiaus profesinę veiklą, veiklos procesus</w:t>
            </w:r>
            <w:r w:rsidR="00884EF3" w:rsidRPr="000F1E23">
              <w:t>,</w:t>
            </w:r>
            <w:r w:rsidRPr="000F1E23">
              <w:t xml:space="preserve"> funkcijas </w:t>
            </w:r>
            <w:r w:rsidR="00884EF3" w:rsidRPr="000F1E23">
              <w:t>ir</w:t>
            </w:r>
            <w:r w:rsidRPr="000F1E23">
              <w:t xml:space="preserve"> uždavinius.</w:t>
            </w:r>
          </w:p>
        </w:tc>
        <w:tc>
          <w:tcPr>
            <w:tcW w:w="2288" w:type="pct"/>
            <w:tcBorders>
              <w:top w:val="single" w:sz="4" w:space="0" w:color="000000"/>
              <w:left w:val="single" w:sz="4" w:space="0" w:color="000000"/>
              <w:bottom w:val="single" w:sz="4" w:space="0" w:color="000000"/>
            </w:tcBorders>
            <w:shd w:val="clear" w:color="auto" w:fill="auto"/>
          </w:tcPr>
          <w:p w:rsidR="000B6435" w:rsidRPr="000F1E23" w:rsidRDefault="000B6435" w:rsidP="001F0BCC">
            <w:pPr>
              <w:pStyle w:val="TableParagraph"/>
            </w:pPr>
            <w:r w:rsidRPr="000F1E23">
              <w:rPr>
                <w:b/>
              </w:rPr>
              <w:t>2.1.</w:t>
            </w:r>
            <w:r w:rsidR="00E553C8" w:rsidRPr="000F1E23">
              <w:rPr>
                <w:b/>
              </w:rPr>
              <w:t xml:space="preserve"> </w:t>
            </w:r>
            <w:r w:rsidRPr="000F1E23">
              <w:rPr>
                <w:b/>
              </w:rPr>
              <w:t>Tema</w:t>
            </w:r>
            <w:r w:rsidRPr="000F1E23">
              <w:t>. Baldžiaus profesinės veiklos procesai</w:t>
            </w:r>
            <w:r w:rsidR="00884EF3" w:rsidRPr="000F1E23">
              <w:t>,</w:t>
            </w:r>
            <w:r w:rsidRPr="000F1E23">
              <w:t xml:space="preserve"> funkcijos </w:t>
            </w:r>
            <w:r w:rsidR="00884EF3" w:rsidRPr="000F1E23">
              <w:t>ir</w:t>
            </w:r>
            <w:r w:rsidRPr="000F1E23">
              <w:t xml:space="preserve"> uždaviniai</w:t>
            </w:r>
          </w:p>
          <w:p w:rsidR="000B6435" w:rsidRPr="000F1E23" w:rsidRDefault="000B6435" w:rsidP="001F0BCC">
            <w:pPr>
              <w:pStyle w:val="TableParagraph"/>
            </w:pPr>
            <w:r w:rsidRPr="001F7E54">
              <w:t>Užduotis</w:t>
            </w:r>
            <w:r w:rsidRPr="000F1E23">
              <w:t>:</w:t>
            </w:r>
          </w:p>
          <w:p w:rsidR="000B6435" w:rsidRPr="000F1E23" w:rsidRDefault="000B6435" w:rsidP="001F0BCC">
            <w:pPr>
              <w:pStyle w:val="TableParagraph"/>
              <w:numPr>
                <w:ilvl w:val="0"/>
                <w:numId w:val="10"/>
              </w:numPr>
              <w:ind w:left="0" w:firstLine="0"/>
            </w:pPr>
            <w:r w:rsidRPr="000F1E23">
              <w:t xml:space="preserve">Aprašyti atskirus </w:t>
            </w:r>
            <w:r w:rsidRPr="000F1E23">
              <w:rPr>
                <w:iCs/>
              </w:rPr>
              <w:t>baldžiaus</w:t>
            </w:r>
            <w:r w:rsidRPr="000F1E23">
              <w:t xml:space="preserve"> veiklos procesus</w:t>
            </w:r>
            <w:r w:rsidR="00884EF3" w:rsidRPr="000F1E23">
              <w:t>,</w:t>
            </w:r>
            <w:r w:rsidRPr="000F1E23">
              <w:t xml:space="preserve"> funkcijas </w:t>
            </w:r>
            <w:r w:rsidR="00884EF3" w:rsidRPr="000F1E23">
              <w:t>ir</w:t>
            </w:r>
            <w:r w:rsidRPr="000F1E23">
              <w:t xml:space="preserve"> uždavinius, kuriuos baldžius atlieka skirtingose darbo vietose.</w:t>
            </w:r>
          </w:p>
        </w:tc>
        <w:tc>
          <w:tcPr>
            <w:tcW w:w="1570" w:type="pct"/>
            <w:tcBorders>
              <w:top w:val="single" w:sz="4" w:space="0" w:color="000000"/>
              <w:left w:val="single" w:sz="4" w:space="0" w:color="000000"/>
              <w:bottom w:val="single" w:sz="4" w:space="0" w:color="000000"/>
              <w:right w:val="single" w:sz="4" w:space="0" w:color="000000"/>
            </w:tcBorders>
            <w:shd w:val="clear" w:color="auto" w:fill="auto"/>
          </w:tcPr>
          <w:p w:rsidR="000B6435" w:rsidRPr="000F1E23" w:rsidRDefault="000B6435" w:rsidP="001F0BCC">
            <w:pPr>
              <w:pStyle w:val="TableParagraph"/>
            </w:pPr>
            <w:r w:rsidRPr="000F1E23">
              <w:t>Apibūdinta baldžiaus profesinė veikla, veiklos procesai ir uždaviniai.</w:t>
            </w:r>
          </w:p>
        </w:tc>
      </w:tr>
      <w:tr w:rsidR="00E6212E" w:rsidRPr="000F1E23" w:rsidTr="001F0BCC">
        <w:trPr>
          <w:trHeight w:val="57"/>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B22D13" w:rsidRPr="000F1E23" w:rsidRDefault="00B22D13" w:rsidP="001F0BCC">
            <w:pPr>
              <w:pStyle w:val="TableParagraph"/>
            </w:pPr>
            <w:r w:rsidRPr="000F1E23">
              <w:t>Psichomotoriniai mokymosi rezultatai</w:t>
            </w:r>
          </w:p>
        </w:tc>
      </w:tr>
      <w:tr w:rsidR="000B6435" w:rsidRPr="00387B4F" w:rsidTr="001F0BCC">
        <w:trPr>
          <w:trHeight w:val="57"/>
        </w:trPr>
        <w:tc>
          <w:tcPr>
            <w:tcW w:w="1142" w:type="pct"/>
            <w:tcBorders>
              <w:left w:val="single" w:sz="4" w:space="0" w:color="000000"/>
              <w:bottom w:val="single" w:sz="4" w:space="0" w:color="000000"/>
            </w:tcBorders>
            <w:shd w:val="clear" w:color="auto" w:fill="auto"/>
          </w:tcPr>
          <w:p w:rsidR="000B6435" w:rsidRPr="000F1E23" w:rsidRDefault="000B6435" w:rsidP="001F0BCC">
            <w:pPr>
              <w:pStyle w:val="TableParagraph"/>
            </w:pPr>
            <w:r w:rsidRPr="000F1E23">
              <w:t xml:space="preserve">1. Demonstruoti jau turimus, neformaliu būdu įgytus, baldžiaus kvalifikacijai būdingus gebėjimus. </w:t>
            </w:r>
          </w:p>
        </w:tc>
        <w:tc>
          <w:tcPr>
            <w:tcW w:w="2288" w:type="pct"/>
            <w:tcBorders>
              <w:top w:val="single" w:sz="4" w:space="0" w:color="000000"/>
              <w:left w:val="single" w:sz="4" w:space="0" w:color="000000"/>
              <w:bottom w:val="single" w:sz="4" w:space="0" w:color="000000"/>
            </w:tcBorders>
            <w:shd w:val="clear" w:color="auto" w:fill="auto"/>
          </w:tcPr>
          <w:p w:rsidR="00884EF3" w:rsidRPr="000F1E23" w:rsidRDefault="00884EF3" w:rsidP="001F0BCC">
            <w:pPr>
              <w:spacing w:line="240" w:lineRule="auto"/>
              <w:jc w:val="both"/>
              <w:rPr>
                <w:rFonts w:eastAsia="Calibri"/>
                <w:lang w:val="lt-LT"/>
              </w:rPr>
            </w:pPr>
            <w:r w:rsidRPr="000F1E23">
              <w:rPr>
                <w:rFonts w:eastAsia="Calibri"/>
                <w:b/>
                <w:lang w:val="lt-LT"/>
              </w:rPr>
              <w:t>1.1. Tema.</w:t>
            </w:r>
            <w:r w:rsidRPr="000F1E23">
              <w:rPr>
                <w:rFonts w:eastAsia="Calibri"/>
                <w:lang w:val="lt-LT"/>
              </w:rPr>
              <w:t xml:space="preserve"> Baldžiaus modulinė profesinio mokymo programa</w:t>
            </w:r>
          </w:p>
          <w:p w:rsidR="00884EF3" w:rsidRPr="000F1E23" w:rsidRDefault="00884EF3" w:rsidP="001F0BCC">
            <w:pPr>
              <w:spacing w:line="240" w:lineRule="auto"/>
              <w:jc w:val="both"/>
              <w:rPr>
                <w:rFonts w:eastAsia="Calibri"/>
                <w:i/>
                <w:lang w:val="lt-LT"/>
              </w:rPr>
            </w:pPr>
            <w:r w:rsidRPr="000F1E23">
              <w:rPr>
                <w:rFonts w:eastAsia="Calibri"/>
                <w:i/>
                <w:lang w:val="lt-LT"/>
              </w:rPr>
              <w:t>Užduotys:</w:t>
            </w:r>
          </w:p>
          <w:p w:rsidR="00884EF3" w:rsidRPr="000F1E23" w:rsidRDefault="00884EF3" w:rsidP="001F0BCC">
            <w:pPr>
              <w:pStyle w:val="ListParagraph"/>
              <w:widowControl/>
              <w:numPr>
                <w:ilvl w:val="0"/>
                <w:numId w:val="10"/>
              </w:numPr>
              <w:spacing w:line="240" w:lineRule="auto"/>
              <w:ind w:left="0" w:firstLine="0"/>
              <w:rPr>
                <w:rFonts w:eastAsia="Calibri"/>
                <w:lang w:val="lt-LT"/>
              </w:rPr>
            </w:pPr>
            <w:r w:rsidRPr="000F1E23">
              <w:rPr>
                <w:rFonts w:eastAsia="Calibri"/>
                <w:lang w:val="lt-LT"/>
              </w:rPr>
              <w:t>Susipažinti su mokymo programos tikslais bei uždaviniais ir juos apibūdinti.</w:t>
            </w:r>
          </w:p>
          <w:p w:rsidR="00884EF3" w:rsidRPr="000F1E23" w:rsidRDefault="00884EF3" w:rsidP="001F0BCC">
            <w:pPr>
              <w:pStyle w:val="ListParagraph"/>
              <w:widowControl/>
              <w:numPr>
                <w:ilvl w:val="0"/>
                <w:numId w:val="10"/>
              </w:numPr>
              <w:spacing w:line="240" w:lineRule="auto"/>
              <w:ind w:left="0" w:firstLine="0"/>
              <w:rPr>
                <w:rFonts w:eastAsia="Calibri"/>
                <w:lang w:val="lt-LT"/>
              </w:rPr>
            </w:pPr>
            <w:r w:rsidRPr="000F1E23">
              <w:rPr>
                <w:rFonts w:eastAsia="Calibri"/>
                <w:lang w:val="lt-LT"/>
              </w:rPr>
              <w:t>Apibūdinti mokymosi formas ir metodus, mokymosi pasiekimų įvertinimo kriterijus, mokymosi įgūdžių demonstravimo formas (metodus).</w:t>
            </w:r>
          </w:p>
          <w:p w:rsidR="00F31707" w:rsidRDefault="00884EF3" w:rsidP="001F0BCC">
            <w:pPr>
              <w:pStyle w:val="ListParagraph"/>
              <w:widowControl/>
              <w:numPr>
                <w:ilvl w:val="0"/>
                <w:numId w:val="10"/>
              </w:numPr>
              <w:spacing w:line="240" w:lineRule="auto"/>
              <w:ind w:left="0" w:firstLine="0"/>
              <w:rPr>
                <w:rFonts w:eastAsia="Calibri"/>
                <w:lang w:val="lt-LT"/>
              </w:rPr>
            </w:pPr>
            <w:r w:rsidRPr="000F1E23">
              <w:rPr>
                <w:rFonts w:eastAsia="Calibri"/>
                <w:lang w:val="lt-LT"/>
              </w:rPr>
              <w:t>Suformuluoti ir užduoti klausimus, kurių iškilo analizuojant mokymo programą (ko nesupratau ir dar norėčiau paklausti apie mokymąsi).</w:t>
            </w:r>
          </w:p>
          <w:p w:rsidR="00F31707" w:rsidRDefault="00884EF3" w:rsidP="001F0BCC">
            <w:pPr>
              <w:pStyle w:val="ListParagraph"/>
              <w:widowControl/>
              <w:numPr>
                <w:ilvl w:val="0"/>
                <w:numId w:val="10"/>
              </w:numPr>
              <w:spacing w:line="240" w:lineRule="auto"/>
              <w:ind w:left="0" w:firstLine="0"/>
              <w:rPr>
                <w:rFonts w:eastAsia="Calibri"/>
                <w:lang w:val="lt-LT"/>
              </w:rPr>
            </w:pPr>
            <w:r w:rsidRPr="000F1E23">
              <w:rPr>
                <w:rFonts w:eastAsia="Calibri"/>
                <w:lang w:val="lt-LT"/>
              </w:rPr>
              <w:t xml:space="preserve">Sudaryti individualaus mokymosi planą (kokius modulius norėčiau pasirinkti </w:t>
            </w:r>
            <w:r w:rsidRPr="000F1E23">
              <w:rPr>
                <w:rFonts w:eastAsia="Calibri"/>
                <w:lang w:val="lt-LT"/>
              </w:rPr>
              <w:lastRenderedPageBreak/>
              <w:t>pirmiausiai ir (arba) mokytis visą programą nuosekliai. Argumentuoti savo pasirinkimą.</w:t>
            </w:r>
          </w:p>
          <w:p w:rsidR="00884EF3" w:rsidRPr="000F1E23" w:rsidRDefault="00884EF3" w:rsidP="001F0BCC">
            <w:pPr>
              <w:spacing w:line="240" w:lineRule="auto"/>
              <w:jc w:val="both"/>
              <w:rPr>
                <w:rFonts w:eastAsia="Calibri"/>
                <w:lang w:val="lt-LT"/>
              </w:rPr>
            </w:pPr>
            <w:r w:rsidRPr="000F1E23">
              <w:rPr>
                <w:rFonts w:eastAsia="Calibri"/>
                <w:b/>
                <w:lang w:val="lt-LT"/>
              </w:rPr>
              <w:t>1.2. Tema.</w:t>
            </w:r>
            <w:r w:rsidRPr="000F1E23">
              <w:rPr>
                <w:rFonts w:eastAsia="Calibri"/>
                <w:lang w:val="lt-LT"/>
              </w:rPr>
              <w:t xml:space="preserve"> Turimų gebėjimų, įgytų savaiminiu ar neformaliuoju būdu, vertinimas ir lygių nustatymas</w:t>
            </w:r>
          </w:p>
          <w:p w:rsidR="00884EF3" w:rsidRPr="000F1E23" w:rsidRDefault="00884EF3" w:rsidP="001F0BCC">
            <w:pPr>
              <w:spacing w:line="240" w:lineRule="auto"/>
              <w:jc w:val="both"/>
              <w:rPr>
                <w:rFonts w:eastAsia="Calibri"/>
                <w:i/>
                <w:lang w:val="lt-LT"/>
              </w:rPr>
            </w:pPr>
            <w:r w:rsidRPr="000F1E23">
              <w:rPr>
                <w:rFonts w:eastAsia="Calibri"/>
                <w:i/>
                <w:lang w:val="lt-LT"/>
              </w:rPr>
              <w:t>Užduotys:</w:t>
            </w:r>
          </w:p>
          <w:p w:rsidR="00F31707" w:rsidRDefault="00884EF3" w:rsidP="001F0BCC">
            <w:pPr>
              <w:pStyle w:val="ListParagraph"/>
              <w:widowControl/>
              <w:numPr>
                <w:ilvl w:val="0"/>
                <w:numId w:val="11"/>
              </w:numPr>
              <w:spacing w:line="240" w:lineRule="auto"/>
              <w:ind w:left="0" w:firstLine="0"/>
              <w:rPr>
                <w:rFonts w:eastAsia="Calibri"/>
                <w:lang w:val="lt-LT"/>
              </w:rPr>
            </w:pPr>
            <w:r w:rsidRPr="000F1E23">
              <w:rPr>
                <w:rFonts w:eastAsia="Calibri"/>
                <w:lang w:val="lt-LT"/>
              </w:rPr>
              <w:t>Susipažinti ir papasakoti, kaip gali būti įvertinami savaiminiu ar neformaliuoju būdu įgyti gebėjimai.</w:t>
            </w:r>
          </w:p>
          <w:p w:rsidR="000B6435" w:rsidRPr="000F1E23" w:rsidRDefault="00884EF3" w:rsidP="001F0BCC">
            <w:pPr>
              <w:pStyle w:val="TableParagraph"/>
              <w:numPr>
                <w:ilvl w:val="0"/>
                <w:numId w:val="11"/>
              </w:numPr>
              <w:ind w:left="0" w:firstLine="0"/>
            </w:pPr>
            <w:r w:rsidRPr="000F1E23">
              <w:t>Pademonstruoti savaiminiu ar neformaliuoju būdu įgytus gebėjimus.</w:t>
            </w:r>
          </w:p>
        </w:tc>
        <w:tc>
          <w:tcPr>
            <w:tcW w:w="1570" w:type="pct"/>
            <w:tcBorders>
              <w:top w:val="single" w:sz="4" w:space="0" w:color="000000"/>
              <w:left w:val="single" w:sz="4" w:space="0" w:color="000000"/>
              <w:bottom w:val="single" w:sz="4" w:space="0" w:color="000000"/>
              <w:right w:val="single" w:sz="4" w:space="0" w:color="000000"/>
            </w:tcBorders>
            <w:shd w:val="clear" w:color="auto" w:fill="auto"/>
          </w:tcPr>
          <w:p w:rsidR="000B6435" w:rsidRPr="000F1E23" w:rsidRDefault="000B6435" w:rsidP="001F0BCC">
            <w:pPr>
              <w:pStyle w:val="TableParagraph"/>
            </w:pPr>
            <w:r w:rsidRPr="000F1E23">
              <w:lastRenderedPageBreak/>
              <w:t>Pademonstruoti jau turimi, neformaliu</w:t>
            </w:r>
            <w:r w:rsidR="00884EF3" w:rsidRPr="000F1E23">
              <w:t xml:space="preserve">oju </w:t>
            </w:r>
            <w:r w:rsidRPr="000F1E23">
              <w:t xml:space="preserve">ir </w:t>
            </w:r>
            <w:r w:rsidR="00884EF3" w:rsidRPr="000F1E23">
              <w:t>(</w:t>
            </w:r>
            <w:r w:rsidRPr="000F1E23">
              <w:t>ar</w:t>
            </w:r>
            <w:r w:rsidR="00884EF3" w:rsidRPr="000F1E23">
              <w:t>ba) savaiminiu būdu įgyti</w:t>
            </w:r>
            <w:r w:rsidRPr="000F1E23">
              <w:t xml:space="preserve"> baldžiaus kvalifikacijai būdingi gebėjimai.</w:t>
            </w:r>
          </w:p>
        </w:tc>
      </w:tr>
      <w:tr w:rsidR="00E553C8" w:rsidRPr="00387B4F" w:rsidTr="001F0BCC">
        <w:trPr>
          <w:trHeight w:val="57"/>
        </w:trPr>
        <w:tc>
          <w:tcPr>
            <w:tcW w:w="1142" w:type="pct"/>
            <w:tcBorders>
              <w:top w:val="single" w:sz="4" w:space="0" w:color="000000"/>
              <w:left w:val="single" w:sz="4" w:space="0" w:color="000000"/>
              <w:bottom w:val="single" w:sz="4" w:space="0" w:color="000000"/>
            </w:tcBorders>
            <w:shd w:val="clear" w:color="auto" w:fill="auto"/>
          </w:tcPr>
          <w:p w:rsidR="00E553C8" w:rsidRPr="000F1E23" w:rsidRDefault="00E553C8" w:rsidP="001F0BCC">
            <w:pPr>
              <w:pStyle w:val="NoSpacing"/>
              <w:rPr>
                <w:color w:val="000000"/>
                <w:highlight w:val="yellow"/>
                <w:lang w:val="lt-LT"/>
              </w:rPr>
            </w:pPr>
            <w:r w:rsidRPr="000F1E23">
              <w:rPr>
                <w:color w:val="000000"/>
                <w:lang w:val="lt-LT"/>
              </w:rPr>
              <w:t xml:space="preserve">Mokymosi pasiekimų vertinimo kriterijai </w:t>
            </w:r>
          </w:p>
        </w:tc>
        <w:tc>
          <w:tcPr>
            <w:tcW w:w="3858" w:type="pct"/>
            <w:gridSpan w:val="2"/>
            <w:tcBorders>
              <w:top w:val="single" w:sz="4" w:space="0" w:color="000000"/>
              <w:left w:val="single" w:sz="4" w:space="0" w:color="000000"/>
              <w:right w:val="single" w:sz="4" w:space="0" w:color="000000"/>
            </w:tcBorders>
            <w:shd w:val="clear" w:color="auto" w:fill="auto"/>
          </w:tcPr>
          <w:p w:rsidR="00E553C8" w:rsidRPr="000F1E23" w:rsidRDefault="00E553C8" w:rsidP="001F0BCC">
            <w:pPr>
              <w:pStyle w:val="NoSpacing"/>
              <w:rPr>
                <w:lang w:val="lt-LT"/>
              </w:rPr>
            </w:pPr>
            <w:r w:rsidRPr="000F1E23">
              <w:rPr>
                <w:lang w:val="lt-LT"/>
              </w:rPr>
              <w:t xml:space="preserve">Siūlomas įvadinio modulio įvertinimas – </w:t>
            </w:r>
            <w:r w:rsidRPr="000F1E23">
              <w:rPr>
                <w:rFonts w:eastAsia="Calibri"/>
                <w:i/>
                <w:lang w:val="lt-LT"/>
              </w:rPr>
              <w:t>įskaityta (neįskaityta).</w:t>
            </w:r>
          </w:p>
        </w:tc>
      </w:tr>
      <w:tr w:rsidR="00E553C8" w:rsidRPr="00387B4F" w:rsidTr="001F0BCC">
        <w:trPr>
          <w:trHeight w:val="57"/>
        </w:trPr>
        <w:tc>
          <w:tcPr>
            <w:tcW w:w="1142" w:type="pct"/>
            <w:tcBorders>
              <w:top w:val="single" w:sz="4" w:space="0" w:color="000000"/>
              <w:left w:val="single" w:sz="4" w:space="0" w:color="000000"/>
              <w:bottom w:val="single" w:sz="4" w:space="0" w:color="000000"/>
            </w:tcBorders>
            <w:shd w:val="clear" w:color="auto" w:fill="auto"/>
          </w:tcPr>
          <w:p w:rsidR="00E553C8" w:rsidRPr="000F1E23" w:rsidRDefault="00E553C8" w:rsidP="001F0BCC">
            <w:pPr>
              <w:pStyle w:val="TableParagraph"/>
            </w:pPr>
            <w:r w:rsidRPr="000F1E23">
              <w:t>Reikalavimai materialiesiems ištekliams</w:t>
            </w:r>
          </w:p>
        </w:tc>
        <w:tc>
          <w:tcPr>
            <w:tcW w:w="3858" w:type="pct"/>
            <w:gridSpan w:val="2"/>
            <w:tcBorders>
              <w:top w:val="single" w:sz="4" w:space="0" w:color="000000"/>
              <w:left w:val="single" w:sz="4" w:space="0" w:color="000000"/>
              <w:right w:val="single" w:sz="4" w:space="0" w:color="000000"/>
            </w:tcBorders>
            <w:shd w:val="clear" w:color="auto" w:fill="auto"/>
          </w:tcPr>
          <w:p w:rsidR="00E553C8" w:rsidRPr="001F7E54" w:rsidRDefault="00E553C8" w:rsidP="001F0BCC">
            <w:pPr>
              <w:pStyle w:val="TableParagraph"/>
            </w:pPr>
            <w:r w:rsidRPr="001F7E54">
              <w:t>Mokymo(</w:t>
            </w:r>
            <w:proofErr w:type="spellStart"/>
            <w:r w:rsidRPr="001F7E54">
              <w:t>si</w:t>
            </w:r>
            <w:proofErr w:type="spellEnd"/>
            <w:r w:rsidRPr="001F7E54">
              <w:t>) medžiaga:</w:t>
            </w:r>
          </w:p>
          <w:p w:rsidR="00E553C8" w:rsidRPr="000F1E23" w:rsidRDefault="00E553C8" w:rsidP="001F0BCC">
            <w:pPr>
              <w:pStyle w:val="TableParagraph"/>
              <w:numPr>
                <w:ilvl w:val="0"/>
                <w:numId w:val="6"/>
              </w:numPr>
              <w:ind w:left="0" w:firstLine="0"/>
            </w:pPr>
            <w:r w:rsidRPr="000F1E23">
              <w:t>Baldžiaus modulinė profesinio mokymo programa</w:t>
            </w:r>
          </w:p>
          <w:p w:rsidR="00E553C8" w:rsidRPr="000F1E23" w:rsidRDefault="00E553C8" w:rsidP="001F0BCC">
            <w:pPr>
              <w:pStyle w:val="ListParagraph"/>
              <w:widowControl/>
              <w:numPr>
                <w:ilvl w:val="0"/>
                <w:numId w:val="6"/>
              </w:numPr>
              <w:spacing w:line="240" w:lineRule="auto"/>
              <w:ind w:left="0" w:firstLine="0"/>
              <w:rPr>
                <w:rFonts w:eastAsia="Calibri"/>
                <w:lang w:val="lt-LT"/>
              </w:rPr>
            </w:pPr>
            <w:r w:rsidRPr="000F1E23">
              <w:rPr>
                <w:rFonts w:eastAsia="Calibri"/>
                <w:lang w:val="lt-LT"/>
              </w:rPr>
              <w:t>Testas turimiems gebėjimas vertinti</w:t>
            </w:r>
          </w:p>
          <w:p w:rsidR="00E553C8" w:rsidRPr="000F1E23" w:rsidRDefault="00E553C8" w:rsidP="001F0BCC">
            <w:pPr>
              <w:pStyle w:val="ListParagraph"/>
              <w:widowControl/>
              <w:numPr>
                <w:ilvl w:val="0"/>
                <w:numId w:val="6"/>
              </w:numPr>
              <w:spacing w:line="240" w:lineRule="auto"/>
              <w:ind w:left="0" w:firstLine="0"/>
              <w:rPr>
                <w:rFonts w:eastAsia="Calibri"/>
                <w:lang w:val="lt-LT"/>
              </w:rPr>
            </w:pPr>
            <w:r w:rsidRPr="000F1E23">
              <w:rPr>
                <w:rFonts w:eastAsia="Calibri"/>
                <w:lang w:val="lt-LT"/>
              </w:rPr>
              <w:t>Teorinių ir praktinių užduočių mokinio sąsiuvinis</w:t>
            </w:r>
          </w:p>
          <w:p w:rsidR="00E553C8" w:rsidRPr="000F1E23" w:rsidRDefault="00E553C8" w:rsidP="001F0BCC">
            <w:pPr>
              <w:pStyle w:val="TableParagraph"/>
              <w:numPr>
                <w:ilvl w:val="0"/>
                <w:numId w:val="6"/>
              </w:numPr>
              <w:ind w:left="0" w:firstLine="0"/>
            </w:pPr>
            <w:r w:rsidRPr="000F1E23">
              <w:t>Techninės priemonės mokymo(</w:t>
            </w:r>
            <w:proofErr w:type="spellStart"/>
            <w:r w:rsidRPr="000F1E23">
              <w:t>si</w:t>
            </w:r>
            <w:proofErr w:type="spellEnd"/>
            <w:r w:rsidRPr="000F1E23">
              <w:t>) medžiagai iliustruoti, vizualizuoti, pristatyti</w:t>
            </w:r>
          </w:p>
          <w:p w:rsidR="00E553C8" w:rsidRPr="000F1E23" w:rsidRDefault="00E553C8" w:rsidP="001F0BCC">
            <w:pPr>
              <w:pStyle w:val="TableParagraph"/>
              <w:numPr>
                <w:ilvl w:val="0"/>
                <w:numId w:val="6"/>
              </w:numPr>
              <w:ind w:left="0" w:firstLine="0"/>
            </w:pPr>
            <w:r w:rsidRPr="000F1E23">
              <w:t>Vadovėliai ir kita mokomoji medžiaga</w:t>
            </w:r>
          </w:p>
          <w:p w:rsidR="00E553C8" w:rsidRPr="000F1E23" w:rsidRDefault="00E553C8" w:rsidP="001F0BCC">
            <w:pPr>
              <w:pStyle w:val="TableParagraph"/>
            </w:pPr>
            <w:r w:rsidRPr="000F1E23">
              <w:t>Teorinio mokymo klasė su techninėmis priemonėmis mokymui iliustruoti, vizualizuoti (25 darbo vietos).</w:t>
            </w:r>
          </w:p>
        </w:tc>
      </w:tr>
      <w:tr w:rsidR="00E553C8" w:rsidRPr="00387B4F" w:rsidTr="001F0BCC">
        <w:trPr>
          <w:trHeight w:val="57"/>
        </w:trPr>
        <w:tc>
          <w:tcPr>
            <w:tcW w:w="1142" w:type="pct"/>
            <w:tcBorders>
              <w:top w:val="single" w:sz="4" w:space="0" w:color="000000"/>
              <w:left w:val="single" w:sz="4" w:space="0" w:color="000000"/>
              <w:bottom w:val="single" w:sz="4" w:space="0" w:color="000000"/>
            </w:tcBorders>
            <w:shd w:val="clear" w:color="auto" w:fill="auto"/>
          </w:tcPr>
          <w:p w:rsidR="00E553C8" w:rsidRPr="000F1E23" w:rsidRDefault="001F0BCC" w:rsidP="001F0BCC">
            <w:pPr>
              <w:pStyle w:val="TableParagraph"/>
            </w:pPr>
            <w:r>
              <w:t>Reikalavimai mokytojo dalykiniam pasirengimui</w:t>
            </w:r>
          </w:p>
        </w:tc>
        <w:tc>
          <w:tcPr>
            <w:tcW w:w="3858" w:type="pct"/>
            <w:gridSpan w:val="2"/>
            <w:tcBorders>
              <w:top w:val="single" w:sz="4" w:space="0" w:color="000000"/>
              <w:left w:val="single" w:sz="4" w:space="0" w:color="000000"/>
              <w:bottom w:val="single" w:sz="4" w:space="0" w:color="000000"/>
              <w:right w:val="single" w:sz="4" w:space="0" w:color="000000"/>
            </w:tcBorders>
            <w:shd w:val="clear" w:color="auto" w:fill="auto"/>
          </w:tcPr>
          <w:p w:rsidR="00E553C8" w:rsidRPr="000F1E23" w:rsidRDefault="00E553C8" w:rsidP="001F0BCC">
            <w:pPr>
              <w:spacing w:line="240" w:lineRule="auto"/>
              <w:jc w:val="both"/>
              <w:rPr>
                <w:lang w:val="lt-LT"/>
              </w:rPr>
            </w:pPr>
            <w:r w:rsidRPr="000F1E23">
              <w:rPr>
                <w:lang w:val="lt-LT"/>
              </w:rPr>
              <w:t>Modulį gali vesti mokytojas, turintis:</w:t>
            </w:r>
          </w:p>
          <w:p w:rsidR="00E553C8" w:rsidRPr="000F1E23" w:rsidRDefault="00E553C8" w:rsidP="001F0BCC">
            <w:pPr>
              <w:spacing w:line="240" w:lineRule="auto"/>
              <w:jc w:val="both"/>
              <w:rPr>
                <w:lang w:val="lt-LT"/>
              </w:rPr>
            </w:pPr>
            <w:r w:rsidRPr="000F1E23">
              <w:rPr>
                <w:lang w:val="lt-LT"/>
              </w:rPr>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E553C8" w:rsidRPr="000F1E23" w:rsidRDefault="00E553C8" w:rsidP="001F0BCC">
            <w:pPr>
              <w:spacing w:line="240" w:lineRule="auto"/>
              <w:jc w:val="both"/>
              <w:rPr>
                <w:lang w:val="lt-LT"/>
              </w:rPr>
            </w:pPr>
            <w:r w:rsidRPr="000F1E23">
              <w:rPr>
                <w:lang w:val="lt-LT"/>
              </w:rPr>
              <w:t>2) technologijos mokslų srities aukštąjį, aukštesnįjį (</w:t>
            </w:r>
            <w:proofErr w:type="spellStart"/>
            <w:r w:rsidRPr="000F1E23">
              <w:rPr>
                <w:lang w:val="lt-LT"/>
              </w:rPr>
              <w:t>special</w:t>
            </w:r>
            <w:proofErr w:type="spellEnd"/>
            <w:r w:rsidRPr="000F1E23">
              <w:rPr>
                <w:lang w:val="lt-LT"/>
              </w:rPr>
              <w:t xml:space="preserve"> vidurinį, įgytą iki 1995 metų) išsilavinimą arba ne mažesnę kaip 3 metų medienos apdirbimo ar baldžiaus profesinės veiklos patirtį. </w:t>
            </w:r>
          </w:p>
        </w:tc>
      </w:tr>
    </w:tbl>
    <w:p w:rsidR="00C2460E" w:rsidRPr="000F1E23" w:rsidRDefault="00C2460E" w:rsidP="00FF588E">
      <w:pPr>
        <w:spacing w:line="240" w:lineRule="auto"/>
        <w:rPr>
          <w:rFonts w:eastAsia="Times New Roman" w:cs="Times New Roman"/>
          <w:szCs w:val="24"/>
          <w:lang w:val="lt-LT"/>
        </w:rPr>
      </w:pPr>
    </w:p>
    <w:p w:rsidR="001F0BCC" w:rsidRDefault="001F0BCC">
      <w:pPr>
        <w:spacing w:line="240" w:lineRule="auto"/>
        <w:rPr>
          <w:rFonts w:eastAsia="Times New Roman" w:cs="Times New Roman"/>
          <w:b/>
          <w:szCs w:val="24"/>
          <w:lang w:val="lt-LT" w:eastAsia="lt-LT"/>
        </w:rPr>
      </w:pPr>
      <w:r>
        <w:rPr>
          <w:rFonts w:eastAsia="Times New Roman" w:cs="Times New Roman"/>
          <w:b/>
          <w:szCs w:val="24"/>
          <w:lang w:val="lt-LT" w:eastAsia="lt-LT"/>
        </w:rPr>
        <w:br w:type="page"/>
      </w:r>
    </w:p>
    <w:p w:rsidR="001E7057" w:rsidRPr="000F1E23" w:rsidRDefault="001E7057" w:rsidP="00FF588E">
      <w:pPr>
        <w:spacing w:line="240" w:lineRule="auto"/>
        <w:jc w:val="center"/>
        <w:rPr>
          <w:rFonts w:eastAsia="Times New Roman" w:cs="Times New Roman"/>
          <w:b/>
          <w:szCs w:val="24"/>
          <w:lang w:val="lt-LT" w:eastAsia="lt-LT"/>
        </w:rPr>
      </w:pPr>
      <w:r w:rsidRPr="000F1E23">
        <w:rPr>
          <w:rFonts w:eastAsia="Times New Roman" w:cs="Times New Roman"/>
          <w:b/>
          <w:szCs w:val="24"/>
          <w:lang w:val="lt-LT" w:eastAsia="lt-LT"/>
        </w:rPr>
        <w:lastRenderedPageBreak/>
        <w:t xml:space="preserve">5.2. </w:t>
      </w:r>
      <w:r w:rsidR="00D279C1" w:rsidRPr="000F1E23">
        <w:rPr>
          <w:rFonts w:eastAsia="Times New Roman" w:cs="Times New Roman"/>
          <w:b/>
          <w:szCs w:val="24"/>
          <w:lang w:val="lt-LT" w:eastAsia="lt-LT"/>
        </w:rPr>
        <w:t>KVALIFIKACIJĄ SUDARANČIOMS KOMPETENCIJOMS ĮGYTI SKIRTI MODULIAI</w:t>
      </w:r>
    </w:p>
    <w:p w:rsidR="00D279C1" w:rsidRPr="001F0BCC" w:rsidRDefault="00D279C1" w:rsidP="001F0BCC">
      <w:pPr>
        <w:spacing w:line="240" w:lineRule="auto"/>
        <w:rPr>
          <w:rFonts w:eastAsia="Times New Roman" w:cs="Times New Roman"/>
          <w:szCs w:val="24"/>
          <w:lang w:val="lt-LT" w:eastAsia="lt-LT"/>
        </w:rPr>
      </w:pPr>
    </w:p>
    <w:p w:rsidR="00D279C1" w:rsidRPr="000F1E23" w:rsidRDefault="001F0BCC" w:rsidP="00FF588E">
      <w:pPr>
        <w:spacing w:line="240" w:lineRule="auto"/>
        <w:jc w:val="center"/>
        <w:rPr>
          <w:rFonts w:eastAsia="Times New Roman" w:cs="Times New Roman"/>
          <w:b/>
          <w:szCs w:val="24"/>
          <w:lang w:val="lt-LT" w:eastAsia="lt-LT"/>
        </w:rPr>
      </w:pPr>
      <w:r>
        <w:rPr>
          <w:rFonts w:eastAsia="Times New Roman" w:cs="Times New Roman"/>
          <w:b/>
          <w:szCs w:val="24"/>
          <w:lang w:val="lt-LT" w:eastAsia="lt-LT"/>
        </w:rPr>
        <w:t xml:space="preserve">5.2.1. </w:t>
      </w:r>
      <w:r w:rsidR="00D279C1" w:rsidRPr="000F1E23">
        <w:rPr>
          <w:rFonts w:eastAsia="Times New Roman" w:cs="Times New Roman"/>
          <w:b/>
          <w:szCs w:val="24"/>
          <w:lang w:val="lt-LT" w:eastAsia="lt-LT"/>
        </w:rPr>
        <w:t>Privalomieji moduliai</w:t>
      </w:r>
    </w:p>
    <w:p w:rsidR="003F52D5" w:rsidRPr="000F1E23" w:rsidRDefault="003F52D5" w:rsidP="001F0BCC">
      <w:pPr>
        <w:spacing w:line="240" w:lineRule="auto"/>
        <w:rPr>
          <w:rFonts w:cs="Times New Roman"/>
          <w:lang w:val="lt-LT"/>
        </w:rPr>
      </w:pPr>
    </w:p>
    <w:p w:rsidR="00233CAE" w:rsidRPr="000F1E23" w:rsidRDefault="00233CAE" w:rsidP="00FF588E">
      <w:pPr>
        <w:spacing w:line="240" w:lineRule="auto"/>
        <w:jc w:val="both"/>
        <w:rPr>
          <w:rFonts w:cs="Times New Roman"/>
          <w:b/>
          <w:lang w:val="lt-LT"/>
        </w:rPr>
      </w:pPr>
      <w:r w:rsidRPr="000F1E23">
        <w:rPr>
          <w:rFonts w:cs="Times New Roman"/>
          <w:b/>
          <w:lang w:val="lt-LT"/>
        </w:rPr>
        <w:t>Modulio pavadinimas – „Medienos apdirbimas rankiniu būdu“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3"/>
        <w:gridCol w:w="4106"/>
      </w:tblGrid>
      <w:tr w:rsidR="00E6212E" w:rsidRPr="000F1E23" w:rsidTr="001F0BCC">
        <w:trPr>
          <w:trHeight w:val="57"/>
        </w:trPr>
        <w:tc>
          <w:tcPr>
            <w:tcW w:w="1142" w:type="pct"/>
            <w:vAlign w:val="center"/>
          </w:tcPr>
          <w:p w:rsidR="003F52D5" w:rsidRPr="000F1E23" w:rsidRDefault="00233CAE" w:rsidP="001F0BCC">
            <w:pPr>
              <w:pStyle w:val="TableParagraph"/>
            </w:pPr>
            <w:r w:rsidRPr="000F1E23">
              <w:t xml:space="preserve">Valstybinis </w:t>
            </w:r>
            <w:r w:rsidR="001122B3">
              <w:t>kodas</w:t>
            </w:r>
          </w:p>
        </w:tc>
        <w:tc>
          <w:tcPr>
            <w:tcW w:w="3858" w:type="pct"/>
            <w:gridSpan w:val="2"/>
          </w:tcPr>
          <w:p w:rsidR="003F52D5" w:rsidRPr="000F1E23" w:rsidRDefault="003F52D5" w:rsidP="001F0BCC">
            <w:pPr>
              <w:pStyle w:val="TableParagraph"/>
            </w:pPr>
            <w:r w:rsidRPr="000F1E23">
              <w:t>3072202</w:t>
            </w:r>
          </w:p>
        </w:tc>
      </w:tr>
      <w:tr w:rsidR="00E6212E" w:rsidRPr="000F1E23" w:rsidTr="001F0BCC">
        <w:trPr>
          <w:trHeight w:val="57"/>
        </w:trPr>
        <w:tc>
          <w:tcPr>
            <w:tcW w:w="1142" w:type="pct"/>
            <w:vAlign w:val="center"/>
          </w:tcPr>
          <w:p w:rsidR="003F52D5" w:rsidRPr="000F1E23" w:rsidRDefault="009B73BE" w:rsidP="001F0BCC">
            <w:pPr>
              <w:pStyle w:val="TableParagraph"/>
            </w:pPr>
            <w:r w:rsidRPr="000F1E23">
              <w:t xml:space="preserve">Modulio </w:t>
            </w:r>
            <w:r w:rsidR="003F52D5" w:rsidRPr="000F1E23">
              <w:t>LTKS lygis</w:t>
            </w:r>
          </w:p>
        </w:tc>
        <w:tc>
          <w:tcPr>
            <w:tcW w:w="3858" w:type="pct"/>
            <w:gridSpan w:val="2"/>
          </w:tcPr>
          <w:p w:rsidR="003F52D5" w:rsidRPr="000F1E23" w:rsidRDefault="003F52D5" w:rsidP="001F0BCC">
            <w:pPr>
              <w:pStyle w:val="TableParagraph"/>
            </w:pPr>
            <w:r w:rsidRPr="000F1E23">
              <w:t>III</w:t>
            </w:r>
          </w:p>
        </w:tc>
      </w:tr>
      <w:tr w:rsidR="00E6212E" w:rsidRPr="000F1E23" w:rsidTr="001F0BCC">
        <w:trPr>
          <w:trHeight w:val="57"/>
        </w:trPr>
        <w:tc>
          <w:tcPr>
            <w:tcW w:w="1142" w:type="pct"/>
            <w:vAlign w:val="center"/>
          </w:tcPr>
          <w:p w:rsidR="003F52D5" w:rsidRPr="000F1E23" w:rsidRDefault="003F52D5" w:rsidP="001F0BCC">
            <w:pPr>
              <w:pStyle w:val="TableParagraph"/>
            </w:pPr>
            <w:r w:rsidRPr="000F1E23">
              <w:t xml:space="preserve">Apimtis </w:t>
            </w:r>
            <w:r w:rsidR="009B73BE" w:rsidRPr="000F1E23">
              <w:t xml:space="preserve">mokymosi </w:t>
            </w:r>
            <w:r w:rsidRPr="000F1E23">
              <w:t>kreditais</w:t>
            </w:r>
          </w:p>
        </w:tc>
        <w:tc>
          <w:tcPr>
            <w:tcW w:w="3858" w:type="pct"/>
            <w:gridSpan w:val="2"/>
          </w:tcPr>
          <w:p w:rsidR="003F52D5" w:rsidRPr="000F1E23" w:rsidRDefault="003F52D5" w:rsidP="001F0BCC">
            <w:pPr>
              <w:pStyle w:val="TableParagraph"/>
            </w:pPr>
            <w:r w:rsidRPr="000F1E23">
              <w:t xml:space="preserve">5 </w:t>
            </w:r>
          </w:p>
        </w:tc>
      </w:tr>
      <w:tr w:rsidR="00D279C1" w:rsidRPr="000F1E23" w:rsidTr="001F0BCC">
        <w:trPr>
          <w:trHeight w:val="57"/>
        </w:trPr>
        <w:tc>
          <w:tcPr>
            <w:tcW w:w="1142" w:type="pct"/>
          </w:tcPr>
          <w:p w:rsidR="00D279C1" w:rsidRPr="000F1E23" w:rsidRDefault="00D279C1" w:rsidP="001F0BCC">
            <w:pPr>
              <w:pStyle w:val="TableParagraph"/>
            </w:pPr>
            <w:r w:rsidRPr="000F1E23">
              <w:t>Kompetencijos</w:t>
            </w:r>
          </w:p>
        </w:tc>
        <w:tc>
          <w:tcPr>
            <w:tcW w:w="3858" w:type="pct"/>
            <w:gridSpan w:val="2"/>
          </w:tcPr>
          <w:p w:rsidR="00D279C1" w:rsidRPr="000F1E23" w:rsidRDefault="00D279C1" w:rsidP="001F0BCC">
            <w:pPr>
              <w:pStyle w:val="TableParagraph"/>
            </w:pPr>
            <w:r w:rsidRPr="000F1E23">
              <w:t xml:space="preserve">Apdirbti medieną rankiniu būdu (rankiniais ir rankiniais </w:t>
            </w:r>
            <w:proofErr w:type="spellStart"/>
            <w:r w:rsidRPr="000F1E23">
              <w:t>elektroniais</w:t>
            </w:r>
            <w:proofErr w:type="spellEnd"/>
            <w:r w:rsidRPr="000F1E23">
              <w:t xml:space="preserve"> įrankiais).</w:t>
            </w:r>
          </w:p>
        </w:tc>
      </w:tr>
      <w:tr w:rsidR="00A57B8E" w:rsidRPr="000F1E23" w:rsidTr="00717AEE">
        <w:trPr>
          <w:trHeight w:val="57"/>
        </w:trPr>
        <w:tc>
          <w:tcPr>
            <w:tcW w:w="1142" w:type="pct"/>
            <w:shd w:val="clear" w:color="auto" w:fill="D9D9D9" w:themeFill="background1" w:themeFillShade="D9"/>
          </w:tcPr>
          <w:p w:rsidR="00A57B8E" w:rsidRPr="000F1E23" w:rsidRDefault="001F0BCC" w:rsidP="001F0BCC">
            <w:pPr>
              <w:pStyle w:val="TableParagraph"/>
            </w:pPr>
            <w:r>
              <w:t>Modulio mokymosi rezultatai</w:t>
            </w:r>
          </w:p>
        </w:tc>
        <w:tc>
          <w:tcPr>
            <w:tcW w:w="1787" w:type="pct"/>
            <w:shd w:val="clear" w:color="auto" w:fill="D9D9D9" w:themeFill="background1" w:themeFillShade="D9"/>
          </w:tcPr>
          <w:p w:rsidR="00A57B8E" w:rsidRPr="000F1E23" w:rsidRDefault="00A57B8E" w:rsidP="001F0BCC">
            <w:pPr>
              <w:pStyle w:val="TableParagraph"/>
            </w:pPr>
            <w:r w:rsidRPr="000F1E23">
              <w:t>Rekomenduojamas turinys, reikalingas mokymosi rezultatams pasiekti</w:t>
            </w:r>
          </w:p>
        </w:tc>
        <w:tc>
          <w:tcPr>
            <w:tcW w:w="2071" w:type="pct"/>
            <w:shd w:val="clear" w:color="auto" w:fill="D9D9D9" w:themeFill="background1" w:themeFillShade="D9"/>
          </w:tcPr>
          <w:p w:rsidR="00A57B8E" w:rsidRPr="000F1E23" w:rsidRDefault="00A57B8E" w:rsidP="001F0BCC">
            <w:pPr>
              <w:pStyle w:val="TableParagraph"/>
            </w:pPr>
            <w:r w:rsidRPr="000F1E23">
              <w:t xml:space="preserve">Mokymosi pasiekimų įvertinimo kriterijai </w:t>
            </w:r>
          </w:p>
        </w:tc>
      </w:tr>
      <w:tr w:rsidR="00E6212E" w:rsidRPr="000F1E23" w:rsidTr="001F0BCC">
        <w:trPr>
          <w:trHeight w:val="57"/>
        </w:trPr>
        <w:tc>
          <w:tcPr>
            <w:tcW w:w="5000" w:type="pct"/>
            <w:gridSpan w:val="3"/>
            <w:shd w:val="clear" w:color="auto" w:fill="auto"/>
          </w:tcPr>
          <w:p w:rsidR="003F52D5" w:rsidRPr="000F1E23" w:rsidRDefault="003F52D5" w:rsidP="001F0BCC">
            <w:pPr>
              <w:pStyle w:val="TableParagraph"/>
            </w:pPr>
            <w:r w:rsidRPr="000F1E23">
              <w:t>Kognityviniai mokymosi rezultatai</w:t>
            </w:r>
          </w:p>
        </w:tc>
      </w:tr>
      <w:tr w:rsidR="00EE7F65" w:rsidRPr="000F1E23" w:rsidTr="00717AEE">
        <w:trPr>
          <w:trHeight w:val="57"/>
        </w:trPr>
        <w:tc>
          <w:tcPr>
            <w:tcW w:w="1142" w:type="pct"/>
            <w:tcBorders>
              <w:top w:val="single" w:sz="4" w:space="0" w:color="auto"/>
              <w:left w:val="single" w:sz="4" w:space="0" w:color="auto"/>
              <w:bottom w:val="single" w:sz="4" w:space="0" w:color="auto"/>
              <w:right w:val="single" w:sz="4" w:space="0" w:color="auto"/>
            </w:tcBorders>
          </w:tcPr>
          <w:p w:rsidR="00EE7F65" w:rsidRPr="000F1E23" w:rsidRDefault="00EE7F65" w:rsidP="001F0BCC">
            <w:pPr>
              <w:pStyle w:val="TableParagraph"/>
            </w:pPr>
            <w:r w:rsidRPr="000F1E23">
              <w:t>1. Išmanyti darbų saugos reikalavimus dirbant rankiniais ir rankiniais elektriniais medienos apdirbimo įrankiais.</w:t>
            </w:r>
          </w:p>
        </w:tc>
        <w:tc>
          <w:tcPr>
            <w:tcW w:w="1787" w:type="pct"/>
            <w:tcBorders>
              <w:left w:val="single" w:sz="4" w:space="0" w:color="auto"/>
            </w:tcBorders>
          </w:tcPr>
          <w:p w:rsidR="00F31707" w:rsidRDefault="00EE7F65" w:rsidP="001F0BCC">
            <w:pPr>
              <w:pStyle w:val="TableParagraph"/>
            </w:pPr>
            <w:r w:rsidRPr="000F1E23">
              <w:rPr>
                <w:b/>
              </w:rPr>
              <w:t>1.1. Tema</w:t>
            </w:r>
            <w:r w:rsidRPr="000F1E23">
              <w:t>. Darbų saugos reikalavimai dirbant rankiniais ir rankiniais elektriniais medienos apdirbimo įrankiais.</w:t>
            </w:r>
          </w:p>
          <w:p w:rsidR="00EE7F65" w:rsidRPr="000F1E23" w:rsidRDefault="00EE7F65" w:rsidP="001F0BCC">
            <w:pPr>
              <w:pStyle w:val="TableParagraph"/>
            </w:pPr>
            <w:r w:rsidRPr="001F7E54">
              <w:t>Užduotys</w:t>
            </w:r>
            <w:r w:rsidRPr="000F1E23">
              <w:t>:</w:t>
            </w:r>
          </w:p>
          <w:p w:rsidR="00EE7F65" w:rsidRPr="000F1E23" w:rsidRDefault="00EE7F65" w:rsidP="001F0BCC">
            <w:pPr>
              <w:pStyle w:val="TableParagraph"/>
              <w:numPr>
                <w:ilvl w:val="0"/>
                <w:numId w:val="12"/>
              </w:numPr>
              <w:ind w:left="0" w:firstLine="0"/>
            </w:pPr>
            <w:r w:rsidRPr="000F1E23">
              <w:t>Susipažinti su bendraisiais darbų saugos reikalavimais, dirbant rankiniais ir rankiniais elektriniais įrankiais</w:t>
            </w:r>
            <w:r w:rsidR="00D279C1" w:rsidRPr="000F1E23">
              <w:t>.</w:t>
            </w:r>
          </w:p>
          <w:p w:rsidR="00EE7F65" w:rsidRPr="000F1E23" w:rsidRDefault="00EE7F65" w:rsidP="001F0BCC">
            <w:pPr>
              <w:pStyle w:val="TableParagraph"/>
              <w:numPr>
                <w:ilvl w:val="0"/>
                <w:numId w:val="12"/>
              </w:numPr>
              <w:ind w:left="0" w:firstLine="0"/>
            </w:pPr>
            <w:r w:rsidRPr="000F1E23">
              <w:t>Apibūdinti elektrinių medienos apdirbimo įrankių darbų saugos instrukcijas</w:t>
            </w:r>
            <w:r w:rsidR="00D279C1" w:rsidRPr="000F1E23">
              <w:t>.</w:t>
            </w:r>
          </w:p>
          <w:p w:rsidR="00EE7F65" w:rsidRPr="000F1E23" w:rsidRDefault="00EE7F65" w:rsidP="001F0BCC">
            <w:pPr>
              <w:pStyle w:val="TableParagraph"/>
              <w:numPr>
                <w:ilvl w:val="0"/>
                <w:numId w:val="12"/>
              </w:numPr>
              <w:ind w:left="0" w:firstLine="0"/>
            </w:pPr>
            <w:r w:rsidRPr="000F1E23">
              <w:t>Apibūdinti darbo vietą.</w:t>
            </w:r>
          </w:p>
        </w:tc>
        <w:tc>
          <w:tcPr>
            <w:tcW w:w="2071" w:type="pct"/>
          </w:tcPr>
          <w:p w:rsidR="00EE7F65" w:rsidRPr="000F1E23" w:rsidRDefault="00EE7F65" w:rsidP="001F0BCC">
            <w:pPr>
              <w:pStyle w:val="TableParagraph"/>
            </w:pPr>
            <w:r w:rsidRPr="001F7E54">
              <w:t>Patenkinamai</w:t>
            </w:r>
            <w:r w:rsidRPr="000F1E23">
              <w:t>:</w:t>
            </w:r>
          </w:p>
          <w:p w:rsidR="00EE7F65" w:rsidRPr="000F1E23" w:rsidRDefault="00EE7F65" w:rsidP="001F0BCC">
            <w:pPr>
              <w:pStyle w:val="TableParagraph"/>
              <w:rPr>
                <w:rFonts w:eastAsia="Calibri"/>
                <w:iCs/>
              </w:rPr>
            </w:pPr>
            <w:r w:rsidRPr="000F1E23">
              <w:t>Nepakankamai pademonstruotos įgytos žinios, ne visai apibūdinta darbo vieta</w:t>
            </w:r>
            <w:r w:rsidRPr="000F1E23">
              <w:rPr>
                <w:rFonts w:eastAsia="Calibri"/>
                <w:iCs/>
              </w:rPr>
              <w:t>.</w:t>
            </w:r>
          </w:p>
          <w:p w:rsidR="00F31707" w:rsidRDefault="00EE7F65" w:rsidP="001F0BCC">
            <w:pPr>
              <w:pStyle w:val="TableParagraph"/>
            </w:pPr>
            <w:r w:rsidRPr="001F7E54">
              <w:t>Gerai</w:t>
            </w:r>
            <w:r w:rsidRPr="000F1E23">
              <w:t>:</w:t>
            </w:r>
          </w:p>
          <w:p w:rsidR="00EE7F65" w:rsidRPr="000F1E23" w:rsidRDefault="00EE7F65" w:rsidP="001F0BCC">
            <w:pPr>
              <w:pStyle w:val="TableParagraph"/>
            </w:pPr>
            <w:r w:rsidRPr="000F1E23">
              <w:t>Pademonstruotos įgytos žinios,</w:t>
            </w:r>
          </w:p>
          <w:p w:rsidR="00EE7F65" w:rsidRPr="000F1E23" w:rsidRDefault="00EE7F65" w:rsidP="001F0BCC">
            <w:pPr>
              <w:pStyle w:val="TableParagraph"/>
              <w:rPr>
                <w:rFonts w:eastAsia="Calibri"/>
                <w:iCs/>
              </w:rPr>
            </w:pPr>
            <w:r w:rsidRPr="000F1E23">
              <w:t>paaiškinti darbo vietai keliami reikalavimai</w:t>
            </w:r>
            <w:r w:rsidRPr="000F1E23">
              <w:rPr>
                <w:rFonts w:eastAsia="Calibri"/>
                <w:iCs/>
              </w:rPr>
              <w:t>.</w:t>
            </w:r>
          </w:p>
          <w:p w:rsidR="00EE7F65" w:rsidRPr="000F1E23" w:rsidRDefault="00EE7F65" w:rsidP="001F0BCC">
            <w:pPr>
              <w:pStyle w:val="TableParagraph"/>
            </w:pPr>
            <w:r w:rsidRPr="001F7E54">
              <w:t>Puikiai</w:t>
            </w:r>
            <w:r w:rsidRPr="000F1E23">
              <w:t>:</w:t>
            </w:r>
          </w:p>
          <w:p w:rsidR="00EE7F65" w:rsidRPr="000F1E23" w:rsidRDefault="00EE7F65" w:rsidP="001F0BCC">
            <w:pPr>
              <w:pStyle w:val="TableParagraph"/>
            </w:pPr>
            <w:r w:rsidRPr="000F1E23">
              <w:t>Išsamiai pademonstruotos įgytos žinios, nuosekliai paaiškintas darbo vietos įrengimas</w:t>
            </w:r>
            <w:r w:rsidRPr="000F1E23">
              <w:rPr>
                <w:rFonts w:eastAsia="Calibri"/>
                <w:iCs/>
              </w:rPr>
              <w:t>.</w:t>
            </w:r>
          </w:p>
        </w:tc>
      </w:tr>
      <w:tr w:rsidR="00EE7F65" w:rsidRPr="00387B4F" w:rsidTr="00717AEE">
        <w:trPr>
          <w:trHeight w:val="57"/>
        </w:trPr>
        <w:tc>
          <w:tcPr>
            <w:tcW w:w="1142" w:type="pct"/>
            <w:tcBorders>
              <w:top w:val="single" w:sz="4" w:space="0" w:color="auto"/>
            </w:tcBorders>
          </w:tcPr>
          <w:p w:rsidR="00EE7F65" w:rsidRPr="000F1E23" w:rsidRDefault="00EE7F65" w:rsidP="001F0BCC">
            <w:pPr>
              <w:pStyle w:val="TableParagraph"/>
            </w:pPr>
            <w:r w:rsidRPr="000F1E23">
              <w:t>2. Apibūdinti matavimo ir žymėjimo priemones.</w:t>
            </w:r>
          </w:p>
        </w:tc>
        <w:tc>
          <w:tcPr>
            <w:tcW w:w="1787" w:type="pct"/>
          </w:tcPr>
          <w:p w:rsidR="00EE7F65" w:rsidRPr="000F1E23" w:rsidRDefault="00EE7F65" w:rsidP="001F0BCC">
            <w:pPr>
              <w:pStyle w:val="TableParagraph"/>
            </w:pPr>
            <w:r w:rsidRPr="000F1E23">
              <w:rPr>
                <w:b/>
              </w:rPr>
              <w:t>2.1. Tema.</w:t>
            </w:r>
            <w:r w:rsidRPr="000F1E23">
              <w:t xml:space="preserve"> Medienos matavimas ir žymėjimas.</w:t>
            </w:r>
          </w:p>
          <w:p w:rsidR="00EE7F65" w:rsidRPr="000F1E23" w:rsidRDefault="00EE7F65" w:rsidP="001F0BCC">
            <w:pPr>
              <w:pStyle w:val="TableParagraph"/>
            </w:pPr>
            <w:r w:rsidRPr="001F7E54">
              <w:t>Užduotys</w:t>
            </w:r>
            <w:r w:rsidRPr="000F1E23">
              <w:t>:</w:t>
            </w:r>
          </w:p>
          <w:p w:rsidR="00EE7F65" w:rsidRPr="000F1E23" w:rsidRDefault="00EE7F65" w:rsidP="001F0BCC">
            <w:pPr>
              <w:pStyle w:val="TableParagraph"/>
              <w:numPr>
                <w:ilvl w:val="0"/>
                <w:numId w:val="12"/>
              </w:numPr>
              <w:ind w:left="0" w:firstLine="0"/>
            </w:pPr>
            <w:r w:rsidRPr="000F1E23">
              <w:t>Užpildyti testą apie žymėjimo įrankius ir jų paskirtį</w:t>
            </w:r>
            <w:r w:rsidR="00D279C1" w:rsidRPr="000F1E23">
              <w:t>.</w:t>
            </w:r>
          </w:p>
          <w:p w:rsidR="00EE7F65" w:rsidRPr="000F1E23" w:rsidRDefault="00EE7F65" w:rsidP="001F0BCC">
            <w:pPr>
              <w:pStyle w:val="TableParagraph"/>
              <w:numPr>
                <w:ilvl w:val="0"/>
                <w:numId w:val="12"/>
              </w:numPr>
              <w:ind w:left="0" w:firstLine="0"/>
            </w:pPr>
            <w:r w:rsidRPr="000F1E23">
              <w:t>Išmatuoti detales ir surašyti matmenis</w:t>
            </w:r>
            <w:r w:rsidR="00D279C1" w:rsidRPr="000F1E23">
              <w:t>.</w:t>
            </w:r>
          </w:p>
          <w:p w:rsidR="00EE7F65" w:rsidRPr="000F1E23" w:rsidRDefault="00EE7F65" w:rsidP="001F0BCC">
            <w:pPr>
              <w:pStyle w:val="TableParagraph"/>
              <w:numPr>
                <w:ilvl w:val="0"/>
                <w:numId w:val="12"/>
              </w:numPr>
              <w:ind w:left="0" w:firstLine="0"/>
            </w:pPr>
            <w:r w:rsidRPr="000F1E23">
              <w:t>Apibūdinti žymėjimo būdus ir įrankius</w:t>
            </w:r>
            <w:r w:rsidR="00D279C1" w:rsidRPr="000F1E23">
              <w:t>.</w:t>
            </w:r>
          </w:p>
          <w:p w:rsidR="00EE7F65" w:rsidRPr="000F1E23" w:rsidRDefault="00EE7F65" w:rsidP="001F0BCC">
            <w:pPr>
              <w:pStyle w:val="TableParagraph"/>
              <w:numPr>
                <w:ilvl w:val="0"/>
                <w:numId w:val="12"/>
              </w:numPr>
              <w:ind w:left="0" w:firstLine="0"/>
            </w:pPr>
            <w:r w:rsidRPr="000F1E23">
              <w:t>Parinkti ir paruošti matavimo ir žymėjimo įrankius darbui.</w:t>
            </w:r>
          </w:p>
        </w:tc>
        <w:tc>
          <w:tcPr>
            <w:tcW w:w="2071" w:type="pct"/>
          </w:tcPr>
          <w:p w:rsidR="00EE7F65" w:rsidRPr="000F1E23" w:rsidRDefault="00EE7F65" w:rsidP="001F0BCC">
            <w:pPr>
              <w:pStyle w:val="TableParagraph"/>
            </w:pPr>
            <w:r w:rsidRPr="001F7E54">
              <w:t>Patenkinamai</w:t>
            </w:r>
            <w:r w:rsidRPr="000F1E23">
              <w:t>:</w:t>
            </w:r>
          </w:p>
          <w:p w:rsidR="00EE7F65" w:rsidRPr="000F1E23" w:rsidRDefault="00EE7F65" w:rsidP="001F0BCC">
            <w:pPr>
              <w:pStyle w:val="TableParagraph"/>
            </w:pPr>
            <w:r w:rsidRPr="000F1E23">
              <w:t>Nepakankamai pademonstruotos įgytos žinios, ne visai apibūdinti žymėjimo įrankiai.</w:t>
            </w:r>
          </w:p>
          <w:p w:rsidR="00EE7F65" w:rsidRPr="000F1E23" w:rsidRDefault="00EE7F65" w:rsidP="001F0BCC">
            <w:pPr>
              <w:pStyle w:val="TableParagraph"/>
            </w:pPr>
            <w:r w:rsidRPr="001F7E54">
              <w:t>Gerai</w:t>
            </w:r>
            <w:r w:rsidRPr="000F1E23">
              <w:t>:</w:t>
            </w:r>
          </w:p>
          <w:p w:rsidR="00EE7F65" w:rsidRPr="000F1E23" w:rsidRDefault="00EE7F65" w:rsidP="001F0BCC">
            <w:pPr>
              <w:pStyle w:val="TableParagraph"/>
              <w:rPr>
                <w:rFonts w:eastAsia="Calibri"/>
                <w:iCs/>
              </w:rPr>
            </w:pPr>
            <w:r w:rsidRPr="000F1E23">
              <w:t>Pademonstruotos įgytos žinios, paaiškinti žymėjimo įrankiai</w:t>
            </w:r>
            <w:r w:rsidRPr="000F1E23">
              <w:rPr>
                <w:rFonts w:eastAsia="Calibri"/>
                <w:iCs/>
              </w:rPr>
              <w:t>.</w:t>
            </w:r>
          </w:p>
          <w:p w:rsidR="00EE7F65" w:rsidRPr="000F1E23" w:rsidRDefault="00EE7F65" w:rsidP="001F0BCC">
            <w:pPr>
              <w:pStyle w:val="TableParagraph"/>
            </w:pPr>
            <w:r w:rsidRPr="001F7E54">
              <w:t>Puikiai</w:t>
            </w:r>
            <w:r w:rsidRPr="000F1E23">
              <w:t>:</w:t>
            </w:r>
          </w:p>
          <w:p w:rsidR="00EE7F65" w:rsidRPr="000F1E23" w:rsidRDefault="00EE7F65" w:rsidP="001F0BCC">
            <w:pPr>
              <w:pStyle w:val="TableParagraph"/>
            </w:pPr>
            <w:r w:rsidRPr="000F1E23">
              <w:t>Išsamiai pademonstruotos įgytos žinios, nuosekliai paaiškinti žymėjimo įrankiai</w:t>
            </w:r>
            <w:r w:rsidRPr="000F1E23">
              <w:rPr>
                <w:rFonts w:eastAsia="Calibri"/>
                <w:iCs/>
              </w:rPr>
              <w:t>.</w:t>
            </w:r>
          </w:p>
        </w:tc>
      </w:tr>
      <w:tr w:rsidR="00EE7F65" w:rsidRPr="00387B4F" w:rsidTr="00717AEE">
        <w:trPr>
          <w:trHeight w:val="57"/>
        </w:trPr>
        <w:tc>
          <w:tcPr>
            <w:tcW w:w="1142" w:type="pct"/>
            <w:vMerge w:val="restart"/>
          </w:tcPr>
          <w:p w:rsidR="00EE7F65" w:rsidRPr="000F1E23" w:rsidRDefault="00EE7F65" w:rsidP="001F0BCC">
            <w:pPr>
              <w:pStyle w:val="TableParagraph"/>
            </w:pPr>
            <w:r w:rsidRPr="000F1E23">
              <w:t>3. Paaiškinti rankinio medienos apdirbimo būdus ir įrankių paskirtį.</w:t>
            </w:r>
          </w:p>
        </w:tc>
        <w:tc>
          <w:tcPr>
            <w:tcW w:w="1787" w:type="pct"/>
            <w:tcBorders>
              <w:bottom w:val="single" w:sz="4" w:space="0" w:color="auto"/>
            </w:tcBorders>
          </w:tcPr>
          <w:p w:rsidR="00EE7F65" w:rsidRPr="000F1E23" w:rsidRDefault="00EE7F65" w:rsidP="001F0BCC">
            <w:pPr>
              <w:pStyle w:val="TableParagraph"/>
            </w:pPr>
            <w:r w:rsidRPr="000F1E23">
              <w:rPr>
                <w:b/>
              </w:rPr>
              <w:t>3.1.Tema</w:t>
            </w:r>
            <w:r w:rsidRPr="000F1E23">
              <w:t>. Rankinis medienos pjaustymas.</w:t>
            </w:r>
          </w:p>
          <w:p w:rsidR="00EE7F65" w:rsidRPr="000F1E23" w:rsidRDefault="00EE7F65" w:rsidP="001F0BCC">
            <w:pPr>
              <w:pStyle w:val="TableParagraph"/>
            </w:pPr>
            <w:r w:rsidRPr="001F7E54">
              <w:t>Užduo</w:t>
            </w:r>
            <w:r w:rsidR="008E30CA" w:rsidRPr="001F7E54">
              <w:t>ty</w:t>
            </w:r>
            <w:r w:rsidRPr="001F7E54">
              <w:t>s</w:t>
            </w:r>
            <w:r w:rsidRPr="000F1E23">
              <w:t>:</w:t>
            </w:r>
          </w:p>
          <w:p w:rsidR="00F31707" w:rsidRDefault="00EE7F65" w:rsidP="001F0BCC">
            <w:pPr>
              <w:pStyle w:val="TableParagraph"/>
              <w:numPr>
                <w:ilvl w:val="0"/>
                <w:numId w:val="12"/>
              </w:numPr>
              <w:ind w:left="0" w:firstLine="0"/>
            </w:pPr>
            <w:r w:rsidRPr="000F1E23">
              <w:t>Išvardinti medienos pjaustymo būdus ir peilio</w:t>
            </w:r>
            <w:r w:rsidR="008E30CA" w:rsidRPr="000F1E23">
              <w:t xml:space="preserve"> geometrines formas.</w:t>
            </w:r>
          </w:p>
          <w:p w:rsidR="008E30CA" w:rsidRPr="000F1E23" w:rsidRDefault="008E30CA" w:rsidP="001F0BCC">
            <w:pPr>
              <w:pStyle w:val="TableParagraph"/>
              <w:numPr>
                <w:ilvl w:val="0"/>
                <w:numId w:val="12"/>
              </w:numPr>
              <w:ind w:left="0" w:firstLine="0"/>
            </w:pPr>
            <w:r w:rsidRPr="000F1E23">
              <w:t>Apibūdinti rankinių pjūklų rūšis ir jų paruošimą pjaustyti.</w:t>
            </w:r>
          </w:p>
          <w:p w:rsidR="00EE7F65" w:rsidRPr="000F1E23" w:rsidRDefault="008E30CA" w:rsidP="001F0BCC">
            <w:pPr>
              <w:pStyle w:val="TableParagraph"/>
              <w:numPr>
                <w:ilvl w:val="0"/>
                <w:numId w:val="12"/>
              </w:numPr>
              <w:ind w:left="0" w:firstLine="0"/>
            </w:pPr>
            <w:r w:rsidRPr="000F1E23">
              <w:t>Susipažinti su elektriniais rankiniais pjaustymo įrankiais ir jų konstrukcija.</w:t>
            </w:r>
          </w:p>
        </w:tc>
        <w:tc>
          <w:tcPr>
            <w:tcW w:w="2071" w:type="pct"/>
            <w:tcBorders>
              <w:bottom w:val="single" w:sz="4" w:space="0" w:color="auto"/>
            </w:tcBorders>
          </w:tcPr>
          <w:p w:rsidR="00EE7F65" w:rsidRPr="000F1E23" w:rsidRDefault="00EE7F65" w:rsidP="001F0BCC">
            <w:pPr>
              <w:pStyle w:val="TableParagraph"/>
            </w:pPr>
            <w:r w:rsidRPr="001F7E54">
              <w:t>Patenkinamai</w:t>
            </w:r>
            <w:r w:rsidRPr="000F1E23">
              <w:t>:</w:t>
            </w:r>
          </w:p>
          <w:p w:rsidR="00EE7F65" w:rsidRPr="000F1E23" w:rsidRDefault="00EE7F65" w:rsidP="001F0BCC">
            <w:pPr>
              <w:pStyle w:val="TableParagraph"/>
            </w:pPr>
            <w:r w:rsidRPr="000F1E23">
              <w:t>Ne visai paaiškinti pjovimo būdai ir įrankių paskirtis, nepakankamai paaiškinta pjaustymo technologija.</w:t>
            </w:r>
          </w:p>
          <w:p w:rsidR="00EE7F65" w:rsidRPr="000F1E23" w:rsidRDefault="00EE7F65" w:rsidP="001F0BCC">
            <w:pPr>
              <w:pStyle w:val="TableParagraph"/>
            </w:pPr>
            <w:r w:rsidRPr="001F7E54">
              <w:t>Gerai</w:t>
            </w:r>
            <w:r w:rsidRPr="000F1E23">
              <w:t>:</w:t>
            </w:r>
          </w:p>
          <w:p w:rsidR="00EE7F65" w:rsidRPr="000F1E23" w:rsidRDefault="00EE7F65" w:rsidP="001F0BCC">
            <w:pPr>
              <w:pStyle w:val="TableParagraph"/>
              <w:rPr>
                <w:rFonts w:eastAsia="Calibri"/>
                <w:iCs/>
              </w:rPr>
            </w:pPr>
            <w:r w:rsidRPr="000F1E23">
              <w:t>Paaiškinti pjaustymo būdai ir įrankių paskirtis, apibūdinta pjaustymo technologija</w:t>
            </w:r>
            <w:r w:rsidRPr="000F1E23">
              <w:rPr>
                <w:rFonts w:eastAsia="Calibri"/>
                <w:iCs/>
              </w:rPr>
              <w:t>.</w:t>
            </w:r>
          </w:p>
          <w:p w:rsidR="00EE7F65" w:rsidRPr="000F1E23" w:rsidRDefault="00EE7F65" w:rsidP="001F0BCC">
            <w:pPr>
              <w:pStyle w:val="TableParagraph"/>
            </w:pPr>
            <w:r w:rsidRPr="001F7E54">
              <w:t>Puikiai</w:t>
            </w:r>
            <w:r w:rsidRPr="000F1E23">
              <w:t>:</w:t>
            </w:r>
          </w:p>
          <w:p w:rsidR="00EE7F65" w:rsidRPr="000F1E23" w:rsidRDefault="00EE7F65" w:rsidP="001F0BCC">
            <w:pPr>
              <w:pStyle w:val="TableParagraph"/>
            </w:pPr>
            <w:r w:rsidRPr="000F1E23">
              <w:t>Nuosekliai paaiškinti pjaustymo būdai ir įrankių paskirtis,</w:t>
            </w:r>
            <w:r w:rsidR="008E30CA" w:rsidRPr="000F1E23">
              <w:t xml:space="preserve"> </w:t>
            </w:r>
            <w:r w:rsidRPr="000F1E23">
              <w:t>apibūdinta pjaustymo technologija</w:t>
            </w:r>
            <w:r w:rsidRPr="000F1E23">
              <w:rPr>
                <w:rFonts w:eastAsia="Calibri"/>
                <w:iCs/>
              </w:rPr>
              <w:t>.</w:t>
            </w:r>
          </w:p>
        </w:tc>
      </w:tr>
      <w:tr w:rsidR="00EE7F65" w:rsidRPr="00387B4F" w:rsidTr="00717AEE">
        <w:trPr>
          <w:trHeight w:val="57"/>
        </w:trPr>
        <w:tc>
          <w:tcPr>
            <w:tcW w:w="1142" w:type="pct"/>
            <w:vMerge/>
          </w:tcPr>
          <w:p w:rsidR="00EE7F65" w:rsidRPr="000F1E23" w:rsidRDefault="00EE7F65" w:rsidP="001F0BCC">
            <w:pPr>
              <w:pStyle w:val="TableParagraph"/>
            </w:pPr>
          </w:p>
        </w:tc>
        <w:tc>
          <w:tcPr>
            <w:tcW w:w="1787" w:type="pct"/>
            <w:tcBorders>
              <w:top w:val="single" w:sz="4" w:space="0" w:color="auto"/>
              <w:bottom w:val="single" w:sz="4" w:space="0" w:color="auto"/>
            </w:tcBorders>
          </w:tcPr>
          <w:p w:rsidR="00EE7F65" w:rsidRPr="000F1E23" w:rsidRDefault="00EE7F65" w:rsidP="001F0BCC">
            <w:pPr>
              <w:pStyle w:val="TableParagraph"/>
            </w:pPr>
            <w:r w:rsidRPr="000F1E23">
              <w:rPr>
                <w:b/>
              </w:rPr>
              <w:t>3.2. Tema.</w:t>
            </w:r>
            <w:r w:rsidRPr="000F1E23">
              <w:t xml:space="preserve"> Rankinis medienos obliavimas.</w:t>
            </w:r>
          </w:p>
          <w:p w:rsidR="00EE7F65" w:rsidRPr="000F1E23" w:rsidRDefault="00EE7F65" w:rsidP="001F0BCC">
            <w:pPr>
              <w:pStyle w:val="TableParagraph"/>
            </w:pPr>
            <w:r w:rsidRPr="001F7E54">
              <w:t>Užduotys</w:t>
            </w:r>
            <w:r w:rsidRPr="000F1E23">
              <w:t>:</w:t>
            </w:r>
          </w:p>
          <w:p w:rsidR="00EE7F65" w:rsidRPr="000F1E23" w:rsidRDefault="00EE7F65" w:rsidP="001F0BCC">
            <w:pPr>
              <w:pStyle w:val="TableParagraph"/>
              <w:numPr>
                <w:ilvl w:val="0"/>
                <w:numId w:val="12"/>
              </w:numPr>
              <w:ind w:left="0" w:firstLine="0"/>
            </w:pPr>
            <w:r w:rsidRPr="000F1E23">
              <w:lastRenderedPageBreak/>
              <w:t>Susipažinti su rankinių oblių paskirtimi ir obliavimo būdais</w:t>
            </w:r>
            <w:r w:rsidR="008E30CA" w:rsidRPr="000F1E23">
              <w:t>.</w:t>
            </w:r>
          </w:p>
          <w:p w:rsidR="00EE7F65" w:rsidRPr="000F1E23" w:rsidRDefault="00EE7F65" w:rsidP="001F0BCC">
            <w:pPr>
              <w:pStyle w:val="TableParagraph"/>
              <w:numPr>
                <w:ilvl w:val="0"/>
                <w:numId w:val="12"/>
              </w:numPr>
              <w:ind w:left="0" w:firstLine="0"/>
            </w:pPr>
            <w:r w:rsidRPr="000F1E23">
              <w:t>Paaiškinti, kaip apdirbama mediena elektriniais rankiniais obliais.</w:t>
            </w:r>
          </w:p>
        </w:tc>
        <w:tc>
          <w:tcPr>
            <w:tcW w:w="2071" w:type="pct"/>
            <w:tcBorders>
              <w:top w:val="single" w:sz="4" w:space="0" w:color="auto"/>
              <w:bottom w:val="single" w:sz="4" w:space="0" w:color="auto"/>
            </w:tcBorders>
          </w:tcPr>
          <w:p w:rsidR="00EE7F65" w:rsidRPr="000F1E23" w:rsidRDefault="00EE7F65" w:rsidP="001F0BCC">
            <w:pPr>
              <w:pStyle w:val="TableParagraph"/>
            </w:pPr>
            <w:r w:rsidRPr="001F7E54">
              <w:lastRenderedPageBreak/>
              <w:t>Patenkinamai</w:t>
            </w:r>
            <w:r w:rsidRPr="000F1E23">
              <w:t>:</w:t>
            </w:r>
          </w:p>
          <w:p w:rsidR="00EE7F65" w:rsidRPr="000F1E23" w:rsidRDefault="00EE7F65" w:rsidP="001F0BCC">
            <w:pPr>
              <w:pStyle w:val="TableParagraph"/>
            </w:pPr>
            <w:r w:rsidRPr="000F1E23">
              <w:t>Ne visai paaiškinti obliavimo būdai ir įrankių paskirtis,</w:t>
            </w:r>
            <w:r w:rsidR="008E30CA" w:rsidRPr="000F1E23">
              <w:t xml:space="preserve"> </w:t>
            </w:r>
            <w:r w:rsidRPr="000F1E23">
              <w:t>nepakankamai paaiškinta obliavimo technologija.</w:t>
            </w:r>
          </w:p>
          <w:p w:rsidR="00EE7F65" w:rsidRPr="000F1E23" w:rsidRDefault="00EE7F65" w:rsidP="001F0BCC">
            <w:pPr>
              <w:pStyle w:val="TableParagraph"/>
            </w:pPr>
            <w:r w:rsidRPr="001F7E54">
              <w:lastRenderedPageBreak/>
              <w:t>Gerai</w:t>
            </w:r>
            <w:r w:rsidRPr="000F1E23">
              <w:t>:</w:t>
            </w:r>
          </w:p>
          <w:p w:rsidR="00EE7F65" w:rsidRPr="000F1E23" w:rsidRDefault="00EE7F65" w:rsidP="001F0BCC">
            <w:pPr>
              <w:pStyle w:val="TableParagraph"/>
              <w:rPr>
                <w:rFonts w:eastAsia="Calibri"/>
                <w:iCs/>
              </w:rPr>
            </w:pPr>
            <w:r w:rsidRPr="000F1E23">
              <w:t>Paaiškinti obliavimo būdai ir įrankių paskirtis, apibūdinta obliavimo technologija</w:t>
            </w:r>
            <w:r w:rsidRPr="000F1E23">
              <w:rPr>
                <w:rFonts w:eastAsia="Calibri"/>
                <w:iCs/>
              </w:rPr>
              <w:t>.</w:t>
            </w:r>
          </w:p>
          <w:p w:rsidR="00EE7F65" w:rsidRPr="000F1E23" w:rsidRDefault="00EE7F65" w:rsidP="001F0BCC">
            <w:pPr>
              <w:pStyle w:val="TableParagraph"/>
            </w:pPr>
            <w:r w:rsidRPr="001F7E54">
              <w:t>Puikiai</w:t>
            </w:r>
            <w:r w:rsidRPr="000F1E23">
              <w:t>:</w:t>
            </w:r>
          </w:p>
          <w:p w:rsidR="00EE7F65" w:rsidRPr="000F1E23" w:rsidRDefault="00EE7F65" w:rsidP="001F0BCC">
            <w:pPr>
              <w:pStyle w:val="TableParagraph"/>
            </w:pPr>
            <w:r w:rsidRPr="000F1E23">
              <w:t>Nuosekliai apibūdinti obliavimo būdai ir įrankių paskirtis, aiškiai paaiškinta obliavimo technologija</w:t>
            </w:r>
            <w:r w:rsidRPr="000F1E23">
              <w:rPr>
                <w:rFonts w:eastAsia="Calibri"/>
                <w:iCs/>
              </w:rPr>
              <w:t>.</w:t>
            </w:r>
            <w:r w:rsidRPr="000F1E23">
              <w:t xml:space="preserve"> </w:t>
            </w:r>
          </w:p>
        </w:tc>
      </w:tr>
      <w:tr w:rsidR="00EE7F65" w:rsidRPr="00387B4F" w:rsidTr="00717AEE">
        <w:trPr>
          <w:trHeight w:val="57"/>
        </w:trPr>
        <w:tc>
          <w:tcPr>
            <w:tcW w:w="1142" w:type="pct"/>
            <w:vMerge/>
          </w:tcPr>
          <w:p w:rsidR="00EE7F65" w:rsidRPr="000F1E23" w:rsidRDefault="00EE7F65" w:rsidP="001F0BCC">
            <w:pPr>
              <w:pStyle w:val="TableParagraph"/>
            </w:pPr>
          </w:p>
        </w:tc>
        <w:tc>
          <w:tcPr>
            <w:tcW w:w="1787" w:type="pct"/>
            <w:tcBorders>
              <w:top w:val="single" w:sz="4" w:space="0" w:color="auto"/>
              <w:bottom w:val="single" w:sz="4" w:space="0" w:color="auto"/>
            </w:tcBorders>
          </w:tcPr>
          <w:p w:rsidR="00EE7F65" w:rsidRPr="000F1E23" w:rsidRDefault="00EE7F65" w:rsidP="001F0BCC">
            <w:pPr>
              <w:pStyle w:val="TableParagraph"/>
            </w:pPr>
            <w:r w:rsidRPr="000F1E23">
              <w:rPr>
                <w:b/>
              </w:rPr>
              <w:t>3.3. Tema.</w:t>
            </w:r>
            <w:r w:rsidRPr="000F1E23">
              <w:t xml:space="preserve"> Rankinis medienos kalimas, drožimas ir frezavimas rankiniu elektriniu įrankiu.</w:t>
            </w:r>
          </w:p>
          <w:p w:rsidR="00EE7F65" w:rsidRPr="000F1E23" w:rsidRDefault="00EE7F65" w:rsidP="001F0BCC">
            <w:pPr>
              <w:pStyle w:val="TableParagraph"/>
            </w:pPr>
            <w:r w:rsidRPr="001F7E54">
              <w:t>Užduotys</w:t>
            </w:r>
            <w:r w:rsidRPr="000F1E23">
              <w:t>:</w:t>
            </w:r>
          </w:p>
          <w:p w:rsidR="00EE7F65" w:rsidRPr="000F1E23" w:rsidRDefault="00EE7F65" w:rsidP="001F0BCC">
            <w:pPr>
              <w:pStyle w:val="TableParagraph"/>
              <w:numPr>
                <w:ilvl w:val="0"/>
                <w:numId w:val="12"/>
              </w:numPr>
              <w:ind w:left="0" w:firstLine="0"/>
            </w:pPr>
            <w:r w:rsidRPr="000F1E23">
              <w:t>Susipažinti su kaltų, drožiklių</w:t>
            </w:r>
            <w:r w:rsidR="008E30CA" w:rsidRPr="000F1E23">
              <w:t xml:space="preserve"> rūšimis ir jų paruošimu darbui.</w:t>
            </w:r>
          </w:p>
          <w:p w:rsidR="00EE7F65" w:rsidRPr="000F1E23" w:rsidRDefault="00EE7F65" w:rsidP="001F0BCC">
            <w:pPr>
              <w:pStyle w:val="TableParagraph"/>
              <w:numPr>
                <w:ilvl w:val="0"/>
                <w:numId w:val="12"/>
              </w:numPr>
              <w:ind w:left="0" w:firstLine="0"/>
            </w:pPr>
            <w:r w:rsidRPr="000F1E23">
              <w:t>Išmanyti rankinių elektrinių frezų panaudojimo galimybes stalių darbuose.</w:t>
            </w:r>
          </w:p>
        </w:tc>
        <w:tc>
          <w:tcPr>
            <w:tcW w:w="2071" w:type="pct"/>
            <w:tcBorders>
              <w:top w:val="single" w:sz="4" w:space="0" w:color="auto"/>
              <w:bottom w:val="single" w:sz="4" w:space="0" w:color="auto"/>
            </w:tcBorders>
          </w:tcPr>
          <w:p w:rsidR="00EE7F65" w:rsidRPr="000F1E23" w:rsidRDefault="00EE7F65" w:rsidP="001F0BCC">
            <w:pPr>
              <w:pStyle w:val="TableParagraph"/>
            </w:pPr>
            <w:r w:rsidRPr="001F7E54">
              <w:t>Patenkinamai</w:t>
            </w:r>
            <w:r w:rsidRPr="000F1E23">
              <w:t>:</w:t>
            </w:r>
          </w:p>
          <w:p w:rsidR="00EE7F65" w:rsidRPr="000F1E23" w:rsidRDefault="00EE7F65" w:rsidP="001F0BCC">
            <w:pPr>
              <w:pStyle w:val="TableParagraph"/>
            </w:pPr>
            <w:r w:rsidRPr="000F1E23">
              <w:t>Ne visai paaiškinta kalimo, drožimo ir frezavimo įrankių paskirtis,</w:t>
            </w:r>
            <w:r w:rsidR="008E30CA" w:rsidRPr="000F1E23">
              <w:t xml:space="preserve"> </w:t>
            </w:r>
            <w:r w:rsidRPr="000F1E23">
              <w:t>nepakankamai apibūdinta technologija.</w:t>
            </w:r>
          </w:p>
          <w:p w:rsidR="00EE7F65" w:rsidRPr="000F1E23" w:rsidRDefault="00EE7F65" w:rsidP="001F0BCC">
            <w:pPr>
              <w:pStyle w:val="TableParagraph"/>
            </w:pPr>
            <w:r w:rsidRPr="001F7E54">
              <w:t>Gerai</w:t>
            </w:r>
            <w:r w:rsidRPr="000F1E23">
              <w:t>:</w:t>
            </w:r>
          </w:p>
          <w:p w:rsidR="00EE7F65" w:rsidRPr="000F1E23" w:rsidRDefault="00EE7F65" w:rsidP="001F0BCC">
            <w:pPr>
              <w:pStyle w:val="TableParagraph"/>
              <w:rPr>
                <w:rFonts w:eastAsia="Calibri"/>
                <w:iCs/>
              </w:rPr>
            </w:pPr>
            <w:r w:rsidRPr="000F1E23">
              <w:t>Paaiškinta kalimo, drožimo ir frezavimo įrankių paskirtis, apibūdinta darbų technologija</w:t>
            </w:r>
            <w:r w:rsidRPr="000F1E23">
              <w:rPr>
                <w:rFonts w:eastAsia="Calibri"/>
                <w:iCs/>
              </w:rPr>
              <w:t>.</w:t>
            </w:r>
          </w:p>
          <w:p w:rsidR="00EE7F65" w:rsidRPr="000F1E23" w:rsidRDefault="00EE7F65" w:rsidP="001F0BCC">
            <w:pPr>
              <w:pStyle w:val="TableParagraph"/>
            </w:pPr>
            <w:r w:rsidRPr="001F7E54">
              <w:t>Puikiai</w:t>
            </w:r>
            <w:r w:rsidRPr="000F1E23">
              <w:t>:</w:t>
            </w:r>
          </w:p>
          <w:p w:rsidR="00EE7F65" w:rsidRPr="000F1E23" w:rsidRDefault="00EE7F65" w:rsidP="001F0BCC">
            <w:pPr>
              <w:pStyle w:val="TableParagraph"/>
            </w:pPr>
            <w:r w:rsidRPr="000F1E23">
              <w:t>Nuosekliai apibūdinta kalimo, drožimo ir frezavimo įrankių paskirtis, aiškiai paaiškinta technologija</w:t>
            </w:r>
            <w:r w:rsidRPr="000F1E23">
              <w:rPr>
                <w:rFonts w:eastAsia="Calibri"/>
                <w:iCs/>
              </w:rPr>
              <w:t>.</w:t>
            </w:r>
          </w:p>
        </w:tc>
      </w:tr>
      <w:tr w:rsidR="00EE7F65" w:rsidRPr="00387B4F" w:rsidTr="00717AEE">
        <w:trPr>
          <w:trHeight w:val="57"/>
        </w:trPr>
        <w:tc>
          <w:tcPr>
            <w:tcW w:w="1142" w:type="pct"/>
            <w:vMerge/>
          </w:tcPr>
          <w:p w:rsidR="00EE7F65" w:rsidRPr="000F1E23" w:rsidRDefault="00EE7F65" w:rsidP="001F0BCC">
            <w:pPr>
              <w:pStyle w:val="TableParagraph"/>
            </w:pPr>
          </w:p>
        </w:tc>
        <w:tc>
          <w:tcPr>
            <w:tcW w:w="1787" w:type="pct"/>
            <w:tcBorders>
              <w:top w:val="single" w:sz="4" w:space="0" w:color="auto"/>
            </w:tcBorders>
          </w:tcPr>
          <w:p w:rsidR="00EE7F65" w:rsidRPr="000F1E23" w:rsidRDefault="00EE7F65" w:rsidP="001F0BCC">
            <w:pPr>
              <w:pStyle w:val="TableParagraph"/>
            </w:pPr>
            <w:r w:rsidRPr="000F1E23">
              <w:rPr>
                <w:b/>
              </w:rPr>
              <w:t>3.4. Tema.</w:t>
            </w:r>
            <w:r w:rsidRPr="000F1E23">
              <w:t xml:space="preserve"> Rankinis medienos gręžimas.</w:t>
            </w:r>
          </w:p>
          <w:p w:rsidR="00EE7F65" w:rsidRPr="000F1E23" w:rsidRDefault="00EE7F65" w:rsidP="001F0BCC">
            <w:pPr>
              <w:pStyle w:val="TableParagraph"/>
            </w:pPr>
            <w:r w:rsidRPr="001F7E54">
              <w:t>Užduotys</w:t>
            </w:r>
            <w:r w:rsidRPr="000F1E23">
              <w:t>:</w:t>
            </w:r>
          </w:p>
          <w:p w:rsidR="00EE7F65" w:rsidRPr="000F1E23" w:rsidRDefault="00EE7F65" w:rsidP="001F0BCC">
            <w:pPr>
              <w:pStyle w:val="TableParagraph"/>
              <w:numPr>
                <w:ilvl w:val="0"/>
                <w:numId w:val="12"/>
              </w:numPr>
              <w:ind w:left="0" w:firstLine="0"/>
            </w:pPr>
            <w:r w:rsidRPr="000F1E23">
              <w:t>Paaiškinti rankinių gręžtuvų ir medienai gręžti grąžtų rūšis bei gręžimo būdus</w:t>
            </w:r>
            <w:r w:rsidR="008E30CA" w:rsidRPr="000F1E23">
              <w:t>.</w:t>
            </w:r>
          </w:p>
          <w:p w:rsidR="00EE7F65" w:rsidRPr="000F1E23" w:rsidRDefault="00EE7F65" w:rsidP="001F0BCC">
            <w:pPr>
              <w:pStyle w:val="TableParagraph"/>
              <w:numPr>
                <w:ilvl w:val="0"/>
                <w:numId w:val="12"/>
              </w:numPr>
              <w:ind w:left="0" w:firstLine="0"/>
            </w:pPr>
            <w:r w:rsidRPr="000F1E23">
              <w:t>Susipažinti su rankinių elektrinių ir akumuliatorinių gręžtuvų bei suktuvų panaudojimo galimybėmis</w:t>
            </w:r>
            <w:r w:rsidR="008E30CA" w:rsidRPr="000F1E23">
              <w:t>.</w:t>
            </w:r>
          </w:p>
          <w:p w:rsidR="00EE7F65" w:rsidRPr="000F1E23" w:rsidRDefault="00EE7F65" w:rsidP="001F0BCC">
            <w:pPr>
              <w:pStyle w:val="TableParagraph"/>
              <w:numPr>
                <w:ilvl w:val="0"/>
                <w:numId w:val="12"/>
              </w:numPr>
              <w:ind w:left="0" w:firstLine="0"/>
              <w:rPr>
                <w:b/>
              </w:rPr>
            </w:pPr>
            <w:r w:rsidRPr="000F1E23">
              <w:t>Apibūdinti medienos defektų taisymą, naudojant gręžimo</w:t>
            </w:r>
            <w:r w:rsidR="008E30CA" w:rsidRPr="000F1E23">
              <w:t xml:space="preserve"> įrankius.</w:t>
            </w:r>
            <w:r w:rsidRPr="000F1E23">
              <w:t xml:space="preserve"> </w:t>
            </w:r>
          </w:p>
        </w:tc>
        <w:tc>
          <w:tcPr>
            <w:tcW w:w="2071" w:type="pct"/>
            <w:tcBorders>
              <w:top w:val="single" w:sz="4" w:space="0" w:color="auto"/>
            </w:tcBorders>
          </w:tcPr>
          <w:p w:rsidR="00EE7F65" w:rsidRPr="000F1E23" w:rsidRDefault="00EE7F65" w:rsidP="001F0BCC">
            <w:pPr>
              <w:pStyle w:val="TableParagraph"/>
            </w:pPr>
            <w:r w:rsidRPr="001F7E54">
              <w:t>Patenkinamai</w:t>
            </w:r>
            <w:r w:rsidRPr="000F1E23">
              <w:t>:</w:t>
            </w:r>
          </w:p>
          <w:p w:rsidR="00EE7F65" w:rsidRPr="000F1E23" w:rsidRDefault="00EE7F65" w:rsidP="001F0BCC">
            <w:pPr>
              <w:pStyle w:val="TableParagraph"/>
            </w:pPr>
            <w:r w:rsidRPr="000F1E23">
              <w:t>Ne visai apibūdinti gręžimo įrankiai ir grąžtai, nepakankamai paaiškinta defektų taisymo technologija.</w:t>
            </w:r>
          </w:p>
          <w:p w:rsidR="00EE7F65" w:rsidRPr="000F1E23" w:rsidRDefault="00EE7F65" w:rsidP="001F0BCC">
            <w:pPr>
              <w:pStyle w:val="TableParagraph"/>
            </w:pPr>
            <w:r w:rsidRPr="001F7E54">
              <w:t>Gerai</w:t>
            </w:r>
            <w:r w:rsidRPr="000F1E23">
              <w:t>:</w:t>
            </w:r>
          </w:p>
          <w:p w:rsidR="00EE7F65" w:rsidRPr="000F1E23" w:rsidRDefault="00EE7F65" w:rsidP="001F0BCC">
            <w:pPr>
              <w:pStyle w:val="TableParagraph"/>
              <w:rPr>
                <w:rFonts w:eastAsia="Calibri"/>
                <w:iCs/>
              </w:rPr>
            </w:pPr>
            <w:r w:rsidRPr="000F1E23">
              <w:t>Apibūdinti gręžimo įrankiai ir grąžtai, paaiškinta defektų taisymo technologija</w:t>
            </w:r>
            <w:r w:rsidRPr="000F1E23">
              <w:rPr>
                <w:rFonts w:eastAsia="Calibri"/>
                <w:iCs/>
              </w:rPr>
              <w:t>.</w:t>
            </w:r>
          </w:p>
          <w:p w:rsidR="00EE7F65" w:rsidRPr="000F1E23" w:rsidRDefault="00EE7F65" w:rsidP="001F0BCC">
            <w:pPr>
              <w:pStyle w:val="TableParagraph"/>
            </w:pPr>
            <w:r w:rsidRPr="001F7E54">
              <w:t>Puikiai</w:t>
            </w:r>
            <w:r w:rsidRPr="000F1E23">
              <w:t>:</w:t>
            </w:r>
          </w:p>
          <w:p w:rsidR="00EE7F65" w:rsidRPr="000F1E23" w:rsidRDefault="00EE7F65" w:rsidP="001F0BCC">
            <w:pPr>
              <w:pStyle w:val="TableParagraph"/>
            </w:pPr>
            <w:r w:rsidRPr="000F1E23">
              <w:t>Nuosekliai apibūdinti gręžimo įrankiai ir grąžtai, paaiškinta defektų taisymo technologija</w:t>
            </w:r>
            <w:r w:rsidRPr="000F1E23">
              <w:rPr>
                <w:rFonts w:eastAsia="Calibri"/>
                <w:iCs/>
              </w:rPr>
              <w:t>.</w:t>
            </w:r>
            <w:r w:rsidRPr="000F1E23">
              <w:t xml:space="preserve"> </w:t>
            </w:r>
          </w:p>
        </w:tc>
      </w:tr>
      <w:tr w:rsidR="009B73BE" w:rsidRPr="00387B4F" w:rsidTr="00717AEE">
        <w:trPr>
          <w:trHeight w:val="57"/>
        </w:trPr>
        <w:tc>
          <w:tcPr>
            <w:tcW w:w="1142" w:type="pct"/>
            <w:tcBorders>
              <w:top w:val="nil"/>
            </w:tcBorders>
          </w:tcPr>
          <w:p w:rsidR="009B73BE" w:rsidRPr="000F1E23" w:rsidRDefault="009B73BE" w:rsidP="001F0BCC">
            <w:pPr>
              <w:pStyle w:val="TableParagraph"/>
            </w:pPr>
            <w:r w:rsidRPr="000F1E23">
              <w:t>4. Paaiškinti medienos apdirbimą medienos dildėmis, šlifavimo popieriumi, pagalbiniais įrankiais ir elektriniais šlifuokliais.</w:t>
            </w:r>
          </w:p>
        </w:tc>
        <w:tc>
          <w:tcPr>
            <w:tcW w:w="1787" w:type="pct"/>
            <w:tcBorders>
              <w:top w:val="nil"/>
            </w:tcBorders>
          </w:tcPr>
          <w:p w:rsidR="009B73BE" w:rsidRPr="000F1E23" w:rsidRDefault="009B73BE" w:rsidP="001F0BCC">
            <w:pPr>
              <w:pStyle w:val="TableParagraph"/>
            </w:pPr>
            <w:r w:rsidRPr="000F1E23">
              <w:rPr>
                <w:b/>
              </w:rPr>
              <w:t>4.1. Tema.</w:t>
            </w:r>
            <w:r w:rsidRPr="000F1E23">
              <w:t xml:space="preserve"> Medienos šlifavimas ir darbas medžio dildėmis.</w:t>
            </w:r>
          </w:p>
          <w:p w:rsidR="009B73BE" w:rsidRPr="000F1E23" w:rsidRDefault="009B73BE" w:rsidP="001F0BCC">
            <w:pPr>
              <w:pStyle w:val="TableParagraph"/>
            </w:pPr>
            <w:r w:rsidRPr="001F7E54">
              <w:t>Užduotys</w:t>
            </w:r>
            <w:r w:rsidRPr="000F1E23">
              <w:t>:</w:t>
            </w:r>
          </w:p>
          <w:p w:rsidR="009B73BE" w:rsidRPr="000F1E23" w:rsidRDefault="009B73BE" w:rsidP="001F0BCC">
            <w:pPr>
              <w:pStyle w:val="TableParagraph"/>
              <w:numPr>
                <w:ilvl w:val="0"/>
                <w:numId w:val="12"/>
              </w:numPr>
              <w:ind w:left="0" w:firstLine="0"/>
            </w:pPr>
            <w:r w:rsidRPr="000F1E23">
              <w:t>Paaiškinti dildžių ir šlifavimo popieriaus rūšis ir paskirtį</w:t>
            </w:r>
            <w:r w:rsidR="008E30CA" w:rsidRPr="000F1E23">
              <w:t>.</w:t>
            </w:r>
          </w:p>
          <w:p w:rsidR="009B73BE" w:rsidRPr="000F1E23" w:rsidRDefault="009B73BE" w:rsidP="001F0BCC">
            <w:pPr>
              <w:pStyle w:val="TableParagraph"/>
              <w:numPr>
                <w:ilvl w:val="0"/>
                <w:numId w:val="12"/>
              </w:numPr>
              <w:ind w:left="0" w:firstLine="0"/>
            </w:pPr>
            <w:r w:rsidRPr="000F1E23">
              <w:t>Susipažinti su elektrinių šlifuoklių rūšimis ir jų paskirtimi.</w:t>
            </w:r>
          </w:p>
          <w:p w:rsidR="009B73BE" w:rsidRPr="000F1E23" w:rsidRDefault="009B73BE" w:rsidP="001F0BCC">
            <w:pPr>
              <w:pStyle w:val="TableParagraph"/>
            </w:pPr>
            <w:r w:rsidRPr="000F1E23">
              <w:rPr>
                <w:b/>
              </w:rPr>
              <w:t>4.2. Tema.</w:t>
            </w:r>
            <w:r w:rsidRPr="000F1E23">
              <w:t xml:space="preserve"> Pagalbiniai įrankiai (spaustuvai, tvoklės, plaktukai, replės, atsuktuvai ir kt.).</w:t>
            </w:r>
          </w:p>
          <w:p w:rsidR="009B73BE" w:rsidRPr="000F1E23" w:rsidRDefault="009B73BE" w:rsidP="001F0BCC">
            <w:pPr>
              <w:pStyle w:val="TableParagraph"/>
            </w:pPr>
            <w:r w:rsidRPr="000F1E23">
              <w:t>Užduotys:</w:t>
            </w:r>
          </w:p>
          <w:p w:rsidR="009B73BE" w:rsidRPr="000F1E23" w:rsidRDefault="009B73BE" w:rsidP="001F0BCC">
            <w:pPr>
              <w:pStyle w:val="TableParagraph"/>
              <w:numPr>
                <w:ilvl w:val="0"/>
                <w:numId w:val="12"/>
              </w:numPr>
              <w:ind w:left="0" w:firstLine="0"/>
            </w:pPr>
            <w:r w:rsidRPr="000F1E23">
              <w:t>Paaiškinti pagalbinių baldžiaus įrankių panaudojimą</w:t>
            </w:r>
            <w:r w:rsidR="008E30CA" w:rsidRPr="000F1E23">
              <w:t>.</w:t>
            </w:r>
          </w:p>
          <w:p w:rsidR="009B73BE" w:rsidRPr="000F1E23" w:rsidRDefault="009B73BE" w:rsidP="001F0BCC">
            <w:pPr>
              <w:pStyle w:val="TableParagraph"/>
              <w:numPr>
                <w:ilvl w:val="0"/>
                <w:numId w:val="12"/>
              </w:numPr>
              <w:ind w:left="0" w:firstLine="0"/>
              <w:rPr>
                <w:b/>
              </w:rPr>
            </w:pPr>
            <w:r w:rsidRPr="000F1E23">
              <w:t>Gebėti naudotis pagalbiniais įrankiais.</w:t>
            </w:r>
          </w:p>
        </w:tc>
        <w:tc>
          <w:tcPr>
            <w:tcW w:w="2071" w:type="pct"/>
            <w:tcBorders>
              <w:top w:val="nil"/>
            </w:tcBorders>
          </w:tcPr>
          <w:p w:rsidR="009B73BE" w:rsidRPr="000F1E23" w:rsidRDefault="009B73BE" w:rsidP="001F0BCC">
            <w:pPr>
              <w:pStyle w:val="TableParagraph"/>
            </w:pPr>
            <w:r w:rsidRPr="001F7E54">
              <w:t>Patenkinamai</w:t>
            </w:r>
            <w:r w:rsidRPr="000F1E23">
              <w:t>:</w:t>
            </w:r>
          </w:p>
          <w:p w:rsidR="009B73BE" w:rsidRPr="000F1E23" w:rsidRDefault="009B73BE" w:rsidP="001F0BCC">
            <w:pPr>
              <w:pStyle w:val="TableParagraph"/>
              <w:rPr>
                <w:rFonts w:eastAsia="Calibri"/>
                <w:iCs/>
              </w:rPr>
            </w:pPr>
            <w:r w:rsidRPr="000F1E23">
              <w:t xml:space="preserve">Ne visai apibūdintas medienos šlifavimas ir </w:t>
            </w:r>
            <w:proofErr w:type="spellStart"/>
            <w:r w:rsidRPr="000F1E23">
              <w:t>dildinimas</w:t>
            </w:r>
            <w:proofErr w:type="spellEnd"/>
            <w:r w:rsidRPr="000F1E23">
              <w:t>, nepakankamai paaiškinta darbų technologija</w:t>
            </w:r>
            <w:r w:rsidRPr="000F1E23">
              <w:rPr>
                <w:rFonts w:eastAsia="Calibri"/>
                <w:iCs/>
              </w:rPr>
              <w:t>.</w:t>
            </w:r>
          </w:p>
          <w:p w:rsidR="009B73BE" w:rsidRPr="000F1E23" w:rsidRDefault="009B73BE" w:rsidP="001F0BCC">
            <w:pPr>
              <w:pStyle w:val="TableParagraph"/>
            </w:pPr>
            <w:r w:rsidRPr="001F7E54">
              <w:t>Gerai</w:t>
            </w:r>
            <w:r w:rsidRPr="000F1E23">
              <w:t>:</w:t>
            </w:r>
          </w:p>
          <w:p w:rsidR="009B73BE" w:rsidRPr="000F1E23" w:rsidRDefault="009B73BE" w:rsidP="001F0BCC">
            <w:pPr>
              <w:pStyle w:val="TableParagraph"/>
              <w:rPr>
                <w:rFonts w:eastAsia="Calibri"/>
                <w:iCs/>
              </w:rPr>
            </w:pPr>
            <w:r w:rsidRPr="000F1E23">
              <w:t xml:space="preserve">Paaiškintas medienos šlifavimas ir </w:t>
            </w:r>
            <w:proofErr w:type="spellStart"/>
            <w:r w:rsidRPr="000F1E23">
              <w:t>dildinimas</w:t>
            </w:r>
            <w:proofErr w:type="spellEnd"/>
            <w:r w:rsidRPr="000F1E23">
              <w:t>,</w:t>
            </w:r>
            <w:r w:rsidR="008E30CA" w:rsidRPr="000F1E23">
              <w:t xml:space="preserve"> </w:t>
            </w:r>
            <w:r w:rsidRPr="000F1E23">
              <w:t>suprasta darbų technologija</w:t>
            </w:r>
            <w:r w:rsidRPr="000F1E23">
              <w:rPr>
                <w:rFonts w:eastAsia="Calibri"/>
                <w:iCs/>
              </w:rPr>
              <w:t>.</w:t>
            </w:r>
          </w:p>
          <w:p w:rsidR="009B73BE" w:rsidRPr="000F1E23" w:rsidRDefault="009B73BE" w:rsidP="001F0BCC">
            <w:pPr>
              <w:pStyle w:val="TableParagraph"/>
            </w:pPr>
            <w:r w:rsidRPr="001F7E54">
              <w:t>Puikiai</w:t>
            </w:r>
            <w:r w:rsidRPr="000F1E23">
              <w:t>:</w:t>
            </w:r>
          </w:p>
          <w:p w:rsidR="009B73BE" w:rsidRPr="000F1E23" w:rsidRDefault="009B73BE" w:rsidP="001F0BCC">
            <w:pPr>
              <w:pStyle w:val="TableParagraph"/>
              <w:rPr>
                <w:b/>
              </w:rPr>
            </w:pPr>
            <w:r w:rsidRPr="000F1E23">
              <w:t xml:space="preserve">Nuosekliai apibūdinti šlifavimo įrankiai, aiškiai išnagrinėta darbų </w:t>
            </w:r>
            <w:proofErr w:type="spellStart"/>
            <w:r w:rsidRPr="000F1E23">
              <w:t>technolgija</w:t>
            </w:r>
            <w:proofErr w:type="spellEnd"/>
            <w:r w:rsidRPr="000F1E23">
              <w:rPr>
                <w:rFonts w:eastAsia="Calibri"/>
                <w:iCs/>
              </w:rPr>
              <w:t>.</w:t>
            </w:r>
          </w:p>
        </w:tc>
      </w:tr>
      <w:tr w:rsidR="00E6212E" w:rsidRPr="000F1E23" w:rsidTr="001F0BCC">
        <w:trPr>
          <w:trHeight w:val="57"/>
        </w:trPr>
        <w:tc>
          <w:tcPr>
            <w:tcW w:w="5000" w:type="pct"/>
            <w:gridSpan w:val="3"/>
            <w:shd w:val="clear" w:color="auto" w:fill="auto"/>
          </w:tcPr>
          <w:p w:rsidR="003F52D5" w:rsidRPr="000F1E23" w:rsidRDefault="003F52D5" w:rsidP="001F0BCC">
            <w:pPr>
              <w:pStyle w:val="TableParagraph"/>
            </w:pPr>
            <w:r w:rsidRPr="000F1E23">
              <w:t>Psichomotoriniai mokymosi rezultatai</w:t>
            </w:r>
          </w:p>
        </w:tc>
      </w:tr>
      <w:tr w:rsidR="00EC439A" w:rsidRPr="00387B4F" w:rsidTr="00717AEE">
        <w:trPr>
          <w:trHeight w:val="57"/>
        </w:trPr>
        <w:tc>
          <w:tcPr>
            <w:tcW w:w="1142" w:type="pct"/>
          </w:tcPr>
          <w:p w:rsidR="00EC439A" w:rsidRPr="000F1E23" w:rsidRDefault="00EC439A" w:rsidP="001F0BCC">
            <w:pPr>
              <w:pStyle w:val="TableParagraph"/>
            </w:pPr>
            <w:r w:rsidRPr="000F1E23">
              <w:t>1. Atlikti ruošinių paruošimo rankinio medienos apdirbimo veiksmus.</w:t>
            </w:r>
          </w:p>
        </w:tc>
        <w:tc>
          <w:tcPr>
            <w:tcW w:w="1787" w:type="pct"/>
          </w:tcPr>
          <w:p w:rsidR="00EC439A" w:rsidRPr="000F1E23" w:rsidRDefault="00EC439A" w:rsidP="001F0BCC">
            <w:pPr>
              <w:pStyle w:val="TableParagraph"/>
            </w:pPr>
            <w:r w:rsidRPr="000F1E23">
              <w:rPr>
                <w:b/>
              </w:rPr>
              <w:t xml:space="preserve">1.1. Tema. </w:t>
            </w:r>
            <w:r w:rsidRPr="000F1E23">
              <w:t>Darbo vietos paruošimas.</w:t>
            </w:r>
          </w:p>
          <w:p w:rsidR="00EC439A" w:rsidRPr="000F1E23" w:rsidRDefault="00EC439A" w:rsidP="001F0BCC">
            <w:pPr>
              <w:pStyle w:val="TableParagraph"/>
            </w:pPr>
            <w:r w:rsidRPr="000F1E23">
              <w:t>Užduotys:</w:t>
            </w:r>
          </w:p>
          <w:p w:rsidR="00EC439A" w:rsidRPr="000F1E23" w:rsidRDefault="00EC439A" w:rsidP="001F0BCC">
            <w:pPr>
              <w:pStyle w:val="TableParagraph"/>
              <w:numPr>
                <w:ilvl w:val="0"/>
                <w:numId w:val="12"/>
              </w:numPr>
              <w:ind w:left="0" w:firstLine="0"/>
            </w:pPr>
            <w:r w:rsidRPr="000F1E23">
              <w:t>Susipažinti su reikalavimais darbo vietai ir vidaus tvarkos taisyklėmis</w:t>
            </w:r>
            <w:r w:rsidR="008E30CA" w:rsidRPr="000F1E23">
              <w:t>.</w:t>
            </w:r>
          </w:p>
          <w:p w:rsidR="00EC439A" w:rsidRPr="000F1E23" w:rsidRDefault="00EC439A" w:rsidP="001F0BCC">
            <w:pPr>
              <w:pStyle w:val="TableParagraph"/>
              <w:numPr>
                <w:ilvl w:val="0"/>
                <w:numId w:val="12"/>
              </w:numPr>
              <w:ind w:left="0" w:firstLine="0"/>
            </w:pPr>
            <w:r w:rsidRPr="000F1E23">
              <w:lastRenderedPageBreak/>
              <w:t>Paruošti matavimo ir žymėjimo įrankius bei pagalbines priemones darbui</w:t>
            </w:r>
            <w:r w:rsidR="008E30CA" w:rsidRPr="000F1E23">
              <w:t>.</w:t>
            </w:r>
          </w:p>
          <w:p w:rsidR="00EC439A" w:rsidRPr="000F1E23" w:rsidRDefault="00EC439A" w:rsidP="001F0BCC">
            <w:pPr>
              <w:pStyle w:val="TableParagraph"/>
              <w:numPr>
                <w:ilvl w:val="0"/>
                <w:numId w:val="12"/>
              </w:numPr>
              <w:ind w:left="0" w:firstLine="0"/>
            </w:pPr>
            <w:r w:rsidRPr="000F1E23">
              <w:t>Parinkti ruošinius apdirbimui.</w:t>
            </w:r>
          </w:p>
          <w:p w:rsidR="00EC439A" w:rsidRPr="000F1E23" w:rsidRDefault="00EC439A" w:rsidP="001F0BCC">
            <w:pPr>
              <w:pStyle w:val="TableParagraph"/>
            </w:pPr>
            <w:r w:rsidRPr="000F1E23">
              <w:rPr>
                <w:b/>
              </w:rPr>
              <w:t>1.2.</w:t>
            </w:r>
            <w:r w:rsidRPr="000F1E23">
              <w:t xml:space="preserve"> </w:t>
            </w:r>
            <w:r w:rsidRPr="000F1E23">
              <w:rPr>
                <w:b/>
              </w:rPr>
              <w:t>Tema</w:t>
            </w:r>
            <w:r w:rsidRPr="000F1E23">
              <w:t>. Rankinio medienos apdirbimo veiksmų atlikimas.</w:t>
            </w:r>
          </w:p>
          <w:p w:rsidR="00EC439A" w:rsidRPr="000F1E23" w:rsidRDefault="00EC439A" w:rsidP="001F0BCC">
            <w:pPr>
              <w:pStyle w:val="TableParagraph"/>
            </w:pPr>
            <w:r w:rsidRPr="000F1E23">
              <w:t>Užduotys:</w:t>
            </w:r>
          </w:p>
          <w:p w:rsidR="00EC439A" w:rsidRPr="000F1E23" w:rsidRDefault="00EC439A" w:rsidP="001F0BCC">
            <w:pPr>
              <w:pStyle w:val="TableParagraph"/>
              <w:numPr>
                <w:ilvl w:val="0"/>
                <w:numId w:val="12"/>
              </w:numPr>
              <w:ind w:left="0" w:firstLine="0"/>
            </w:pPr>
            <w:r w:rsidRPr="000F1E23">
              <w:t>Paruošti rankinius pjūklus darbui ir įvairiai pjauti medieną</w:t>
            </w:r>
            <w:r w:rsidR="008E30CA" w:rsidRPr="000F1E23">
              <w:t>.</w:t>
            </w:r>
          </w:p>
          <w:p w:rsidR="00EC439A" w:rsidRPr="000F1E23" w:rsidRDefault="00EC439A" w:rsidP="001F0BCC">
            <w:pPr>
              <w:pStyle w:val="TableParagraph"/>
              <w:numPr>
                <w:ilvl w:val="0"/>
                <w:numId w:val="12"/>
              </w:numPr>
              <w:ind w:left="0" w:firstLine="0"/>
            </w:pPr>
            <w:r w:rsidRPr="000F1E23">
              <w:t>Paruošti rankinius oblius darbui ir įvairiai obliuoti medieną</w:t>
            </w:r>
            <w:r w:rsidR="008E30CA" w:rsidRPr="000F1E23">
              <w:t>.</w:t>
            </w:r>
          </w:p>
          <w:p w:rsidR="00EC439A" w:rsidRPr="000F1E23" w:rsidRDefault="00EC439A" w:rsidP="001F0BCC">
            <w:pPr>
              <w:pStyle w:val="TableParagraph"/>
              <w:numPr>
                <w:ilvl w:val="0"/>
                <w:numId w:val="12"/>
              </w:numPr>
              <w:ind w:left="0" w:firstLine="0"/>
            </w:pPr>
            <w:r w:rsidRPr="000F1E23">
              <w:t xml:space="preserve">Paruošti kaltus bei drožiklius darbui ir </w:t>
            </w:r>
            <w:proofErr w:type="spellStart"/>
            <w:r w:rsidRPr="000F1E23">
              <w:t>kaltuoti</w:t>
            </w:r>
            <w:proofErr w:type="spellEnd"/>
            <w:r w:rsidRPr="000F1E23">
              <w:t xml:space="preserve"> bei drožti medieną</w:t>
            </w:r>
            <w:r w:rsidR="008E30CA" w:rsidRPr="000F1E23">
              <w:t>.</w:t>
            </w:r>
          </w:p>
          <w:p w:rsidR="00EC439A" w:rsidRPr="000F1E23" w:rsidRDefault="00EC439A" w:rsidP="001F0BCC">
            <w:pPr>
              <w:pStyle w:val="TableParagraph"/>
              <w:numPr>
                <w:ilvl w:val="0"/>
                <w:numId w:val="12"/>
              </w:numPr>
              <w:ind w:left="0" w:firstLine="0"/>
            </w:pPr>
            <w:r w:rsidRPr="000F1E23">
              <w:t>Paruošti gręžtuvus bei grąžtus darbui ir įvairiai gręžti medieną</w:t>
            </w:r>
            <w:r w:rsidR="008E30CA" w:rsidRPr="000F1E23">
              <w:t>.</w:t>
            </w:r>
          </w:p>
          <w:p w:rsidR="00EC439A" w:rsidRPr="000F1E23" w:rsidRDefault="00EC439A" w:rsidP="001F0BCC">
            <w:pPr>
              <w:pStyle w:val="TableParagraph"/>
              <w:numPr>
                <w:ilvl w:val="0"/>
                <w:numId w:val="12"/>
              </w:numPr>
              <w:ind w:left="0" w:firstLine="0"/>
            </w:pPr>
            <w:r w:rsidRPr="000F1E23">
              <w:t>Apdirbti medieną dildėmis ir įvairiai ją šlifuoti</w:t>
            </w:r>
            <w:r w:rsidR="008E30CA" w:rsidRPr="000F1E23">
              <w:t>.</w:t>
            </w:r>
          </w:p>
          <w:p w:rsidR="00EC439A" w:rsidRPr="000F1E23" w:rsidRDefault="00EC439A" w:rsidP="001F0BCC">
            <w:pPr>
              <w:pStyle w:val="TableParagraph"/>
              <w:numPr>
                <w:ilvl w:val="0"/>
                <w:numId w:val="12"/>
              </w:numPr>
              <w:ind w:left="0" w:firstLine="0"/>
            </w:pPr>
            <w:r w:rsidRPr="000F1E23">
              <w:t>Tinkamai naudoti pagalbinius įrankius.</w:t>
            </w:r>
          </w:p>
        </w:tc>
        <w:tc>
          <w:tcPr>
            <w:tcW w:w="2071" w:type="pct"/>
          </w:tcPr>
          <w:p w:rsidR="00EC439A" w:rsidRPr="000F1E23" w:rsidRDefault="00EC439A" w:rsidP="001F0BCC">
            <w:pPr>
              <w:pStyle w:val="TableParagraph"/>
            </w:pPr>
            <w:r w:rsidRPr="001F7E54">
              <w:lastRenderedPageBreak/>
              <w:t>Patenkinamai</w:t>
            </w:r>
            <w:r w:rsidRPr="000F1E23">
              <w:t>:</w:t>
            </w:r>
          </w:p>
          <w:p w:rsidR="00EC439A" w:rsidRPr="000F1E23" w:rsidRDefault="008E30CA" w:rsidP="001F0BCC">
            <w:pPr>
              <w:pStyle w:val="TableParagraph"/>
            </w:pPr>
            <w:r w:rsidRPr="000F1E23">
              <w:t>Technologiją išmano,</w:t>
            </w:r>
            <w:r w:rsidR="00EC439A" w:rsidRPr="000F1E23">
              <w:t xml:space="preserve"> nesutvarkė darbo vietos, laikėsi darbų saugos, dirbo nesavarankiškai, darbus atliko ilgiau nei buvo nustatyta.</w:t>
            </w:r>
          </w:p>
          <w:p w:rsidR="00EC439A" w:rsidRPr="000F1E23" w:rsidRDefault="00EC439A" w:rsidP="001F0BCC">
            <w:pPr>
              <w:pStyle w:val="TableParagraph"/>
            </w:pPr>
            <w:r w:rsidRPr="001F7E54">
              <w:t>Gerai</w:t>
            </w:r>
            <w:r w:rsidRPr="000F1E23">
              <w:t>:</w:t>
            </w:r>
          </w:p>
          <w:p w:rsidR="00EC439A" w:rsidRPr="000F1E23" w:rsidRDefault="00EC439A" w:rsidP="001F0BCC">
            <w:pPr>
              <w:pStyle w:val="TableParagraph"/>
            </w:pPr>
            <w:r w:rsidRPr="000F1E23">
              <w:lastRenderedPageBreak/>
              <w:t>Technologiją išmano, sutvarkė darbo vietą, darbus atliko laiku, laikėsi darbų saugos, reikėjo mokytojo konsultacijų.</w:t>
            </w:r>
          </w:p>
          <w:p w:rsidR="00EC439A" w:rsidRPr="000F1E23" w:rsidRDefault="00EC439A" w:rsidP="001F0BCC">
            <w:pPr>
              <w:pStyle w:val="TableParagraph"/>
            </w:pPr>
            <w:r w:rsidRPr="001F7E54">
              <w:t>Puikiai</w:t>
            </w:r>
            <w:r w:rsidRPr="000F1E23">
              <w:t>:</w:t>
            </w:r>
          </w:p>
          <w:p w:rsidR="00EC439A" w:rsidRPr="000F1E23" w:rsidRDefault="00EC439A" w:rsidP="001F0BCC">
            <w:pPr>
              <w:pStyle w:val="TableParagraph"/>
            </w:pPr>
            <w:r w:rsidRPr="000F1E23">
              <w:t>Technologiją išmano</w:t>
            </w:r>
            <w:r w:rsidR="008E30CA" w:rsidRPr="000F1E23">
              <w:t>,</w:t>
            </w:r>
            <w:r w:rsidRPr="000F1E23">
              <w:t xml:space="preserve"> darbo vietą sutvarkė pagal reikalavimus, darbus atliko anksčiau nei buvo nustatyta, laikėsi darbų saugos, dirbo savarankiškai.</w:t>
            </w:r>
          </w:p>
        </w:tc>
      </w:tr>
      <w:tr w:rsidR="00742EE0" w:rsidRPr="000F1E23" w:rsidTr="00717AEE">
        <w:trPr>
          <w:trHeight w:val="57"/>
        </w:trPr>
        <w:tc>
          <w:tcPr>
            <w:tcW w:w="1142" w:type="pct"/>
          </w:tcPr>
          <w:p w:rsidR="00742EE0" w:rsidRPr="000F1E23" w:rsidRDefault="00742EE0" w:rsidP="001F0BCC">
            <w:pPr>
              <w:pStyle w:val="TableParagraph"/>
            </w:pPr>
            <w:r w:rsidRPr="000F1E23">
              <w:lastRenderedPageBreak/>
              <w:t>2. Apdirbti medieną rankiniais elektriniais įrankiais.</w:t>
            </w:r>
          </w:p>
        </w:tc>
        <w:tc>
          <w:tcPr>
            <w:tcW w:w="1787" w:type="pct"/>
          </w:tcPr>
          <w:p w:rsidR="00742EE0" w:rsidRPr="000F1E23" w:rsidRDefault="00742EE0" w:rsidP="001F0BCC">
            <w:pPr>
              <w:pStyle w:val="TableParagraph"/>
            </w:pPr>
            <w:r w:rsidRPr="000F1E23">
              <w:rPr>
                <w:b/>
              </w:rPr>
              <w:t>2.1. Tema</w:t>
            </w:r>
            <w:r w:rsidRPr="000F1E23">
              <w:t>. Rankinių elektrinių medienos apdirbimo įrankių paruošimas darbui ir saugus medienos apdorojimas.</w:t>
            </w:r>
          </w:p>
          <w:p w:rsidR="00742EE0" w:rsidRPr="000F1E23" w:rsidRDefault="00742EE0" w:rsidP="001F0BCC">
            <w:pPr>
              <w:pStyle w:val="TableParagraph"/>
            </w:pPr>
            <w:r w:rsidRPr="001F7E54">
              <w:t>Užduotys</w:t>
            </w:r>
            <w:r w:rsidRPr="000F1E23">
              <w:t>:</w:t>
            </w:r>
          </w:p>
          <w:p w:rsidR="00742EE0" w:rsidRPr="000F1E23" w:rsidRDefault="00742EE0" w:rsidP="001F0BCC">
            <w:pPr>
              <w:pStyle w:val="TableParagraph"/>
              <w:numPr>
                <w:ilvl w:val="0"/>
                <w:numId w:val="12"/>
              </w:numPr>
              <w:ind w:left="0" w:firstLine="0"/>
            </w:pPr>
            <w:r w:rsidRPr="000F1E23">
              <w:t>Paruošti ir pjauti medieną rankiniais elektriniais ir akumuliatoriniais įrankiais</w:t>
            </w:r>
            <w:r w:rsidR="008E30CA" w:rsidRPr="000F1E23">
              <w:t>.</w:t>
            </w:r>
          </w:p>
          <w:p w:rsidR="00742EE0" w:rsidRPr="000F1E23" w:rsidRDefault="00742EE0" w:rsidP="001F0BCC">
            <w:pPr>
              <w:pStyle w:val="TableParagraph"/>
              <w:numPr>
                <w:ilvl w:val="0"/>
                <w:numId w:val="12"/>
              </w:numPr>
              <w:ind w:left="0" w:firstLine="0"/>
            </w:pPr>
            <w:r w:rsidRPr="000F1E23">
              <w:t>Paruošti ir obliuoti medieną rankiniais elektriniais obliais</w:t>
            </w:r>
            <w:r w:rsidR="008E30CA" w:rsidRPr="000F1E23">
              <w:t>.</w:t>
            </w:r>
          </w:p>
          <w:p w:rsidR="00742EE0" w:rsidRPr="000F1E23" w:rsidRDefault="00742EE0" w:rsidP="001F0BCC">
            <w:pPr>
              <w:pStyle w:val="TableParagraph"/>
              <w:numPr>
                <w:ilvl w:val="0"/>
                <w:numId w:val="12"/>
              </w:numPr>
              <w:ind w:left="0" w:firstLine="0"/>
            </w:pPr>
            <w:r w:rsidRPr="000F1E23">
              <w:t xml:space="preserve">Paruošti ir </w:t>
            </w:r>
            <w:proofErr w:type="spellStart"/>
            <w:r w:rsidRPr="000F1E23">
              <w:t>kaltuoti</w:t>
            </w:r>
            <w:proofErr w:type="spellEnd"/>
            <w:r w:rsidRPr="000F1E23">
              <w:t xml:space="preserve"> bei frezuoti medieną rankiniais elektriniais įrankiais</w:t>
            </w:r>
            <w:r w:rsidR="008E30CA" w:rsidRPr="000F1E23">
              <w:t>.</w:t>
            </w:r>
          </w:p>
          <w:p w:rsidR="00742EE0" w:rsidRPr="000F1E23" w:rsidRDefault="00742EE0" w:rsidP="001F0BCC">
            <w:pPr>
              <w:pStyle w:val="TableParagraph"/>
              <w:numPr>
                <w:ilvl w:val="0"/>
                <w:numId w:val="12"/>
              </w:numPr>
              <w:ind w:left="0" w:firstLine="0"/>
            </w:pPr>
            <w:r w:rsidRPr="000F1E23">
              <w:t>Paruošti bei įvairiai gręžti medieną elektriniais bei akumuliatoriniais įrankiais</w:t>
            </w:r>
            <w:r w:rsidR="008E30CA" w:rsidRPr="000F1E23">
              <w:t>.</w:t>
            </w:r>
          </w:p>
          <w:p w:rsidR="00742EE0" w:rsidRPr="000F1E23" w:rsidRDefault="00742EE0" w:rsidP="001F0BCC">
            <w:pPr>
              <w:pStyle w:val="TableParagraph"/>
              <w:numPr>
                <w:ilvl w:val="0"/>
                <w:numId w:val="12"/>
              </w:numPr>
              <w:ind w:left="0" w:firstLine="0"/>
            </w:pPr>
            <w:r w:rsidRPr="000F1E23">
              <w:t>Paruošti ir įvairiai šlifuoti medieną rankiniais elektriniais šlifuokliais</w:t>
            </w:r>
            <w:r w:rsidR="008E30CA" w:rsidRPr="000F1E23">
              <w:t>.</w:t>
            </w:r>
          </w:p>
          <w:p w:rsidR="00742EE0" w:rsidRPr="000F1E23" w:rsidRDefault="00742EE0" w:rsidP="001F0BCC">
            <w:pPr>
              <w:pStyle w:val="TableParagraph"/>
              <w:numPr>
                <w:ilvl w:val="0"/>
                <w:numId w:val="12"/>
              </w:numPr>
              <w:ind w:left="0" w:firstLine="0"/>
            </w:pPr>
            <w:r w:rsidRPr="000F1E23">
              <w:t>Tinkamai naudoti įvairius rankinius elektrinius įrankius bei pagalbines priemones.</w:t>
            </w:r>
          </w:p>
        </w:tc>
        <w:tc>
          <w:tcPr>
            <w:tcW w:w="2071" w:type="pct"/>
          </w:tcPr>
          <w:p w:rsidR="00742EE0" w:rsidRPr="000F1E23" w:rsidRDefault="00742EE0" w:rsidP="001F0BCC">
            <w:pPr>
              <w:pStyle w:val="TableParagraph"/>
            </w:pPr>
            <w:r w:rsidRPr="001F7E54">
              <w:t>Patenkinamai</w:t>
            </w:r>
            <w:r w:rsidRPr="000F1E23">
              <w:t>:</w:t>
            </w:r>
          </w:p>
          <w:p w:rsidR="00742EE0" w:rsidRPr="000F1E23" w:rsidRDefault="00742EE0" w:rsidP="001F0BCC">
            <w:pPr>
              <w:pStyle w:val="TableParagraph"/>
            </w:pPr>
            <w:r w:rsidRPr="000F1E23">
              <w:t>Technologiją išmano, nesutvarkė darbo vietos, laikėsi darbų saugos, dirbo nesavarankiškai. Darbus atliko ilgiau negu buvo nustatyta, medžiagų sunaudojo daugiau nei buvo galima. Nežymūs nukrypimai nuo brėžinio, užduotis atlikta.</w:t>
            </w:r>
          </w:p>
          <w:p w:rsidR="00742EE0" w:rsidRPr="000F1E23" w:rsidRDefault="00742EE0" w:rsidP="001F0BCC">
            <w:pPr>
              <w:pStyle w:val="TableParagraph"/>
            </w:pPr>
            <w:r w:rsidRPr="001F7E54">
              <w:t>Gerai</w:t>
            </w:r>
            <w:r w:rsidRPr="000F1E23">
              <w:t>:</w:t>
            </w:r>
          </w:p>
          <w:p w:rsidR="00742EE0" w:rsidRPr="000F1E23" w:rsidRDefault="00742EE0" w:rsidP="001F0BCC">
            <w:pPr>
              <w:pStyle w:val="TableParagraph"/>
            </w:pPr>
            <w:r w:rsidRPr="000F1E23">
              <w:t>Technologiją išmano, sutvarkė darbo vietą, darbus atliko laiku, laikėsi darbų saugos. Reikėjo mokytojo konsultacijų, medžiagų sunaudojo pagal normą, darbus atliko pagal brėžinį. Užduotis atlikta.</w:t>
            </w:r>
          </w:p>
          <w:p w:rsidR="00742EE0" w:rsidRPr="000F1E23" w:rsidRDefault="00742EE0" w:rsidP="001F0BCC">
            <w:pPr>
              <w:pStyle w:val="TableParagraph"/>
            </w:pPr>
            <w:r w:rsidRPr="001F7E54">
              <w:t>Puikiai</w:t>
            </w:r>
            <w:r w:rsidRPr="000F1E23">
              <w:t>:</w:t>
            </w:r>
          </w:p>
          <w:p w:rsidR="00742EE0" w:rsidRPr="000F1E23" w:rsidRDefault="00742EE0" w:rsidP="001F0BCC">
            <w:pPr>
              <w:pStyle w:val="TableParagraph"/>
            </w:pPr>
            <w:r w:rsidRPr="000F1E23">
              <w:t>Technologiją išmano, darbo vietą sutvarkė pagal reikalavimus, darbus atliko anksčiau, nei buvo nustatyta. Laikėsi darbų saugos, dirbo savarankiškai, medžiagų sunaudojo pagal normą, darbus atliko pagal brėžinį. Užduotis visiškai atlikta.</w:t>
            </w:r>
          </w:p>
        </w:tc>
      </w:tr>
      <w:tr w:rsidR="00742EE0" w:rsidRPr="000F1E23" w:rsidTr="00717AEE">
        <w:trPr>
          <w:trHeight w:val="57"/>
        </w:trPr>
        <w:tc>
          <w:tcPr>
            <w:tcW w:w="1142" w:type="pct"/>
          </w:tcPr>
          <w:p w:rsidR="00742EE0" w:rsidRPr="000F1E23" w:rsidRDefault="00742EE0" w:rsidP="001F0BCC">
            <w:pPr>
              <w:pStyle w:val="TableParagraph"/>
            </w:pPr>
            <w:r w:rsidRPr="000F1E23">
              <w:t>3. Gaminti nesudėtingus medienos gaminius rankiniais ir rankiniais elektriniais įrankiais.</w:t>
            </w:r>
          </w:p>
        </w:tc>
        <w:tc>
          <w:tcPr>
            <w:tcW w:w="1787" w:type="pct"/>
          </w:tcPr>
          <w:p w:rsidR="00742EE0" w:rsidRPr="000F1E23" w:rsidRDefault="00742EE0" w:rsidP="001F0BCC">
            <w:pPr>
              <w:pStyle w:val="TableParagraph"/>
            </w:pPr>
            <w:r w:rsidRPr="000F1E23">
              <w:rPr>
                <w:b/>
              </w:rPr>
              <w:t>3.1. Tema.</w:t>
            </w:r>
            <w:r w:rsidRPr="000F1E23">
              <w:t xml:space="preserve"> Nesudėtingų medienos dirbinių gaminimas rankiniais įrankiais.</w:t>
            </w:r>
          </w:p>
          <w:p w:rsidR="00742EE0" w:rsidRPr="000F1E23" w:rsidRDefault="00742EE0" w:rsidP="001F0BCC">
            <w:pPr>
              <w:pStyle w:val="TableParagraph"/>
            </w:pPr>
            <w:r w:rsidRPr="001F7E54">
              <w:t>Užduotys</w:t>
            </w:r>
            <w:r w:rsidRPr="000F1E23">
              <w:t>:</w:t>
            </w:r>
          </w:p>
          <w:p w:rsidR="00742EE0" w:rsidRPr="000F1E23" w:rsidRDefault="00742EE0" w:rsidP="001F0BCC">
            <w:pPr>
              <w:pStyle w:val="TableParagraph"/>
              <w:numPr>
                <w:ilvl w:val="0"/>
                <w:numId w:val="12"/>
              </w:numPr>
              <w:ind w:left="0" w:firstLine="0"/>
            </w:pPr>
            <w:r w:rsidRPr="000F1E23">
              <w:t>Pasirinkto gaminio eskizų braižymas</w:t>
            </w:r>
            <w:r w:rsidR="008E30CA" w:rsidRPr="000F1E23">
              <w:t>.</w:t>
            </w:r>
          </w:p>
          <w:p w:rsidR="00742EE0" w:rsidRPr="000F1E23" w:rsidRDefault="00742EE0" w:rsidP="001F0BCC">
            <w:pPr>
              <w:pStyle w:val="TableParagraph"/>
              <w:numPr>
                <w:ilvl w:val="0"/>
                <w:numId w:val="12"/>
              </w:numPr>
              <w:ind w:left="0" w:firstLine="0"/>
            </w:pPr>
            <w:r w:rsidRPr="000F1E23">
              <w:t>Paruošti medžiagas</w:t>
            </w:r>
            <w:r w:rsidR="008E30CA" w:rsidRPr="000F1E23">
              <w:t>.</w:t>
            </w:r>
          </w:p>
          <w:p w:rsidR="00742EE0" w:rsidRPr="000F1E23" w:rsidRDefault="00742EE0" w:rsidP="001F0BCC">
            <w:pPr>
              <w:pStyle w:val="TableParagraph"/>
              <w:numPr>
                <w:ilvl w:val="0"/>
                <w:numId w:val="12"/>
              </w:numPr>
              <w:ind w:left="0" w:firstLine="0"/>
            </w:pPr>
            <w:r w:rsidRPr="000F1E23">
              <w:t>Parinkti rankinius ir rankinius elektrinius medienos apdirbimo įrankius bei pagalbines priemones</w:t>
            </w:r>
            <w:r w:rsidR="008E30CA" w:rsidRPr="000F1E23">
              <w:t>.</w:t>
            </w:r>
          </w:p>
          <w:p w:rsidR="00742EE0" w:rsidRPr="000F1E23" w:rsidRDefault="00742EE0" w:rsidP="001F0BCC">
            <w:pPr>
              <w:pStyle w:val="TableParagraph"/>
              <w:numPr>
                <w:ilvl w:val="0"/>
                <w:numId w:val="12"/>
              </w:numPr>
              <w:ind w:left="0" w:firstLine="0"/>
            </w:pPr>
            <w:r w:rsidRPr="000F1E23">
              <w:lastRenderedPageBreak/>
              <w:t>Atlikti mechaninio apdirbimo technologinius veiksmus</w:t>
            </w:r>
            <w:r w:rsidR="008E30CA" w:rsidRPr="000F1E23">
              <w:t>.</w:t>
            </w:r>
          </w:p>
          <w:p w:rsidR="00742EE0" w:rsidRPr="000F1E23" w:rsidRDefault="00742EE0" w:rsidP="001F0BCC">
            <w:pPr>
              <w:pStyle w:val="TableParagraph"/>
              <w:numPr>
                <w:ilvl w:val="0"/>
                <w:numId w:val="12"/>
              </w:numPr>
              <w:ind w:left="0" w:firstLine="0"/>
            </w:pPr>
            <w:r w:rsidRPr="000F1E23">
              <w:t>Gaminti medienos gaminius.</w:t>
            </w:r>
          </w:p>
        </w:tc>
        <w:tc>
          <w:tcPr>
            <w:tcW w:w="2071" w:type="pct"/>
          </w:tcPr>
          <w:p w:rsidR="00742EE0" w:rsidRPr="000F1E23" w:rsidRDefault="00742EE0" w:rsidP="001F0BCC">
            <w:pPr>
              <w:pStyle w:val="TableParagraph"/>
            </w:pPr>
            <w:r w:rsidRPr="001F7E54">
              <w:lastRenderedPageBreak/>
              <w:t>Patenkinamai</w:t>
            </w:r>
            <w:r w:rsidRPr="000F1E23">
              <w:t>:</w:t>
            </w:r>
          </w:p>
          <w:p w:rsidR="00742EE0" w:rsidRPr="000F1E23" w:rsidRDefault="00742EE0" w:rsidP="001F0BCC">
            <w:pPr>
              <w:pStyle w:val="TableParagraph"/>
            </w:pPr>
            <w:r w:rsidRPr="000F1E23">
              <w:t>Technologiją išmano, nesutvarkė darbo vietos, laikėsi darbų saugos, dirbo nesavarankiškai, darbus atliko ilgiau negu buvo nustatyta. Medžiagų sunaudojo daugiau nei buvo numatyta, nežymūs nukrypimai nuo brėžinio. Užduotis atlikta.</w:t>
            </w:r>
          </w:p>
          <w:p w:rsidR="00742EE0" w:rsidRPr="000F1E23" w:rsidRDefault="00742EE0" w:rsidP="001F0BCC">
            <w:pPr>
              <w:pStyle w:val="TableParagraph"/>
            </w:pPr>
            <w:r w:rsidRPr="001F7E54">
              <w:t>Gerai</w:t>
            </w:r>
            <w:r w:rsidRPr="000F1E23">
              <w:t>:</w:t>
            </w:r>
          </w:p>
          <w:p w:rsidR="00742EE0" w:rsidRPr="000F1E23" w:rsidRDefault="00742EE0" w:rsidP="001F0BCC">
            <w:pPr>
              <w:pStyle w:val="TableParagraph"/>
            </w:pPr>
            <w:r w:rsidRPr="000F1E23">
              <w:t xml:space="preserve">Technologiją išmano, sutvarkė darbo vietą, darbus atliko laiku, laikėsi darbų saugos. Reikėjo mokytojo konsultacijų. </w:t>
            </w:r>
            <w:r w:rsidRPr="000F1E23">
              <w:lastRenderedPageBreak/>
              <w:t>Medžiagų sunaudojo pagal normą, darbus atliko pagal brėžinį. Užduotis atlikta.</w:t>
            </w:r>
          </w:p>
          <w:p w:rsidR="00F31707" w:rsidRDefault="00742EE0" w:rsidP="001F0BCC">
            <w:pPr>
              <w:pStyle w:val="TableParagraph"/>
            </w:pPr>
            <w:r w:rsidRPr="001F7E54">
              <w:t>Puikiai</w:t>
            </w:r>
            <w:r w:rsidRPr="000F1E23">
              <w:t>:</w:t>
            </w:r>
          </w:p>
          <w:p w:rsidR="00742EE0" w:rsidRPr="000F1E23" w:rsidRDefault="00742EE0" w:rsidP="001F0BCC">
            <w:pPr>
              <w:pStyle w:val="TableParagraph"/>
            </w:pPr>
            <w:r w:rsidRPr="000F1E23">
              <w:t>Technologiją išmano, darbo vietą sutvarkė pagal reikalavimus, darbus atliko anksčiau nei buvo nustatyta, laikėsi darbų saugos, dirbo savarankiškai, medžiagų sunaudojo pagal normą, darbus atliko pagal brėžinį. Užduotis visiškai atlikta.</w:t>
            </w:r>
          </w:p>
        </w:tc>
      </w:tr>
      <w:tr w:rsidR="00E6212E" w:rsidRPr="00387B4F" w:rsidTr="001F0BCC">
        <w:trPr>
          <w:trHeight w:val="57"/>
        </w:trPr>
        <w:tc>
          <w:tcPr>
            <w:tcW w:w="1142" w:type="pct"/>
          </w:tcPr>
          <w:p w:rsidR="003F52D5" w:rsidRPr="000F1E23" w:rsidRDefault="00657466" w:rsidP="001F0BCC">
            <w:pPr>
              <w:pStyle w:val="TableParagraph"/>
            </w:pPr>
            <w:r w:rsidRPr="000F1E23">
              <w:lastRenderedPageBreak/>
              <w:t>Reikalavimai materialiesiems ištekliams</w:t>
            </w:r>
          </w:p>
        </w:tc>
        <w:tc>
          <w:tcPr>
            <w:tcW w:w="3858" w:type="pct"/>
            <w:gridSpan w:val="2"/>
          </w:tcPr>
          <w:p w:rsidR="003F52D5" w:rsidRPr="001F7E54" w:rsidRDefault="003F52D5" w:rsidP="001F0BCC">
            <w:pPr>
              <w:pStyle w:val="TableParagraph"/>
            </w:pPr>
            <w:r w:rsidRPr="001F7E54">
              <w:t>Mokymo(</w:t>
            </w:r>
            <w:proofErr w:type="spellStart"/>
            <w:r w:rsidRPr="001F7E54">
              <w:t>si</w:t>
            </w:r>
            <w:proofErr w:type="spellEnd"/>
            <w:r w:rsidRPr="001F7E54">
              <w:t>) medžiaga:</w:t>
            </w:r>
          </w:p>
          <w:p w:rsidR="003F52D5" w:rsidRPr="000F1E23" w:rsidRDefault="00633CD3" w:rsidP="001F0BCC">
            <w:pPr>
              <w:pStyle w:val="TableParagraph"/>
              <w:numPr>
                <w:ilvl w:val="0"/>
                <w:numId w:val="5"/>
              </w:numPr>
              <w:ind w:left="0" w:firstLine="0"/>
            </w:pPr>
            <w:r w:rsidRPr="000F1E23">
              <w:t>Baldžiaus m</w:t>
            </w:r>
            <w:r w:rsidR="003F52D5" w:rsidRPr="000F1E23">
              <w:t>odulinė profesinio mokymo programa</w:t>
            </w:r>
          </w:p>
          <w:p w:rsidR="002210EC" w:rsidRPr="000F1E23" w:rsidRDefault="002210EC" w:rsidP="001F0BCC">
            <w:pPr>
              <w:pStyle w:val="ListParagraph"/>
              <w:widowControl/>
              <w:numPr>
                <w:ilvl w:val="0"/>
                <w:numId w:val="5"/>
              </w:numPr>
              <w:spacing w:line="240" w:lineRule="auto"/>
              <w:ind w:left="0" w:firstLine="0"/>
              <w:rPr>
                <w:rFonts w:eastAsia="Calibri"/>
                <w:lang w:val="lt-LT"/>
              </w:rPr>
            </w:pPr>
            <w:r w:rsidRPr="000F1E23">
              <w:rPr>
                <w:rFonts w:eastAsia="Calibri"/>
                <w:lang w:val="lt-LT"/>
              </w:rPr>
              <w:t>Testas turimiems gebėjimas vertinti</w:t>
            </w:r>
          </w:p>
          <w:p w:rsidR="002210EC" w:rsidRPr="000F1E23" w:rsidRDefault="002210EC" w:rsidP="001F0BCC">
            <w:pPr>
              <w:pStyle w:val="ListParagraph"/>
              <w:widowControl/>
              <w:numPr>
                <w:ilvl w:val="0"/>
                <w:numId w:val="5"/>
              </w:numPr>
              <w:spacing w:line="240" w:lineRule="auto"/>
              <w:ind w:left="0" w:firstLine="0"/>
              <w:rPr>
                <w:rFonts w:eastAsia="Calibri"/>
                <w:lang w:val="lt-LT"/>
              </w:rPr>
            </w:pPr>
            <w:r w:rsidRPr="000F1E23">
              <w:rPr>
                <w:rFonts w:eastAsia="Calibri"/>
                <w:lang w:val="lt-LT"/>
              </w:rPr>
              <w:t>Teorinių ir praktinių užduočių mokinio sąsiuvinis</w:t>
            </w:r>
          </w:p>
          <w:p w:rsidR="002210EC" w:rsidRPr="000F1E23" w:rsidRDefault="002210EC" w:rsidP="001F0BCC">
            <w:pPr>
              <w:pStyle w:val="TableParagraph"/>
              <w:numPr>
                <w:ilvl w:val="0"/>
                <w:numId w:val="5"/>
              </w:numPr>
              <w:ind w:left="0" w:firstLine="0"/>
            </w:pPr>
            <w:r w:rsidRPr="000F1E23">
              <w:t>Techninės priemonės mokymo(</w:t>
            </w:r>
            <w:proofErr w:type="spellStart"/>
            <w:r w:rsidRPr="000F1E23">
              <w:t>si</w:t>
            </w:r>
            <w:proofErr w:type="spellEnd"/>
            <w:r w:rsidRPr="000F1E23">
              <w:t>) medžiagai iliustruoti, vizualizuoti, pristatyti</w:t>
            </w:r>
          </w:p>
          <w:p w:rsidR="00F31707" w:rsidRDefault="00EC439A" w:rsidP="001F0BCC">
            <w:pPr>
              <w:pStyle w:val="TableParagraph"/>
              <w:numPr>
                <w:ilvl w:val="0"/>
                <w:numId w:val="5"/>
              </w:numPr>
              <w:ind w:left="0" w:firstLine="0"/>
            </w:pPr>
            <w:r w:rsidRPr="000F1E23">
              <w:t>Vadovėliai ir kita mokomoji medžiaga</w:t>
            </w:r>
          </w:p>
          <w:p w:rsidR="003F52D5" w:rsidRPr="000F1E23" w:rsidRDefault="003F52D5" w:rsidP="001F0BCC">
            <w:pPr>
              <w:pStyle w:val="TableParagraph"/>
            </w:pPr>
            <w:r w:rsidRPr="000F1E23">
              <w:t>Mokomosios medienos apdirbimo dirbtuvės su įranga, įrankiais, mokomosiomis priemonėmis (12 darbo vietų), darbų atlikimo užduotimis.</w:t>
            </w:r>
          </w:p>
          <w:p w:rsidR="003F52D5" w:rsidRPr="000F1E23" w:rsidRDefault="003F52D5" w:rsidP="001F0BCC">
            <w:pPr>
              <w:pStyle w:val="TableParagraph"/>
            </w:pPr>
            <w:r w:rsidRPr="000F1E23">
              <w:t>Teorinio mokymo klasė su techninėmis priemonėmis mokymui iliustruoti, vizualizuoti (25 darbo vietos), metodinė dalomoji medžiaga.</w:t>
            </w:r>
          </w:p>
        </w:tc>
      </w:tr>
      <w:tr w:rsidR="00633CD3" w:rsidRPr="00387B4F" w:rsidTr="001F0BCC">
        <w:trPr>
          <w:trHeight w:val="57"/>
        </w:trPr>
        <w:tc>
          <w:tcPr>
            <w:tcW w:w="1142" w:type="pct"/>
          </w:tcPr>
          <w:p w:rsidR="00633CD3" w:rsidRPr="000F1E23" w:rsidRDefault="001F0BCC" w:rsidP="001F0BCC">
            <w:pPr>
              <w:pStyle w:val="TableParagraph"/>
            </w:pPr>
            <w:r>
              <w:t>Reikalavimai mokytojo dalykiniam pasirengimui</w:t>
            </w:r>
          </w:p>
        </w:tc>
        <w:tc>
          <w:tcPr>
            <w:tcW w:w="3858" w:type="pct"/>
            <w:gridSpan w:val="2"/>
          </w:tcPr>
          <w:p w:rsidR="00633CD3" w:rsidRPr="000F1E23" w:rsidRDefault="00633CD3" w:rsidP="001F0BCC">
            <w:pPr>
              <w:spacing w:line="240" w:lineRule="auto"/>
              <w:jc w:val="both"/>
              <w:rPr>
                <w:lang w:val="lt-LT"/>
              </w:rPr>
            </w:pPr>
            <w:r w:rsidRPr="000F1E23">
              <w:rPr>
                <w:lang w:val="lt-LT"/>
              </w:rPr>
              <w:t>Modulį gali vesti mokytojas, turintis:</w:t>
            </w:r>
          </w:p>
          <w:p w:rsidR="00633CD3" w:rsidRPr="000F1E23" w:rsidRDefault="00633CD3" w:rsidP="001F0BCC">
            <w:pPr>
              <w:spacing w:line="240" w:lineRule="auto"/>
              <w:jc w:val="both"/>
              <w:rPr>
                <w:lang w:val="lt-LT"/>
              </w:rPr>
            </w:pPr>
            <w:r w:rsidRPr="000F1E23">
              <w:rPr>
                <w:lang w:val="lt-LT"/>
              </w:rPr>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633CD3" w:rsidRPr="000F1E23" w:rsidRDefault="00633CD3" w:rsidP="001F0BCC">
            <w:pPr>
              <w:spacing w:line="240" w:lineRule="auto"/>
              <w:jc w:val="both"/>
              <w:rPr>
                <w:lang w:val="lt-LT"/>
              </w:rPr>
            </w:pPr>
            <w:r w:rsidRPr="000F1E23">
              <w:rPr>
                <w:lang w:val="lt-LT"/>
              </w:rPr>
              <w:t>2) technologijos mokslų srities aukštąjį, aukštesnįjį (</w:t>
            </w:r>
            <w:proofErr w:type="spellStart"/>
            <w:r w:rsidRPr="000F1E23">
              <w:rPr>
                <w:lang w:val="lt-LT"/>
              </w:rPr>
              <w:t>special</w:t>
            </w:r>
            <w:proofErr w:type="spellEnd"/>
            <w:r w:rsidRPr="000F1E23">
              <w:rPr>
                <w:lang w:val="lt-LT"/>
              </w:rPr>
              <w:t xml:space="preserve"> vidurinį, įgytą iki 1995 metų) išsilavinimą arba ne mažesnę kaip 3 metų medienos apdirbimo ar baldžiaus profesinės veiklos patirtį. </w:t>
            </w:r>
          </w:p>
        </w:tc>
      </w:tr>
    </w:tbl>
    <w:p w:rsidR="003707F1" w:rsidRPr="001F0BCC" w:rsidRDefault="003707F1" w:rsidP="003707F1">
      <w:pPr>
        <w:spacing w:line="240" w:lineRule="auto"/>
        <w:rPr>
          <w:rFonts w:eastAsia="Times New Roman" w:cs="Times New Roman"/>
          <w:szCs w:val="24"/>
          <w:lang w:val="lt-LT"/>
        </w:rPr>
      </w:pPr>
    </w:p>
    <w:p w:rsidR="001E7057" w:rsidRPr="000F1E23" w:rsidRDefault="001E7057" w:rsidP="00FF588E">
      <w:pPr>
        <w:spacing w:line="240" w:lineRule="auto"/>
        <w:rPr>
          <w:rFonts w:eastAsia="Times New Roman" w:cs="Times New Roman"/>
          <w:sz w:val="25"/>
          <w:szCs w:val="25"/>
          <w:lang w:val="lt-LT"/>
        </w:rPr>
      </w:pPr>
    </w:p>
    <w:p w:rsidR="009B73BE" w:rsidRDefault="009B73BE" w:rsidP="00FF588E">
      <w:pPr>
        <w:spacing w:line="240" w:lineRule="auto"/>
        <w:rPr>
          <w:rFonts w:eastAsia="Times New Roman" w:cs="Times New Roman"/>
          <w:b/>
          <w:szCs w:val="24"/>
          <w:lang w:val="lt-LT"/>
        </w:rPr>
      </w:pPr>
      <w:r w:rsidRPr="000F1E23">
        <w:rPr>
          <w:rFonts w:eastAsia="Times New Roman" w:cs="Times New Roman"/>
          <w:b/>
          <w:szCs w:val="24"/>
          <w:lang w:val="lt-LT"/>
        </w:rPr>
        <w:t xml:space="preserve">Modulio pavadinimas – </w:t>
      </w:r>
      <w:r w:rsidR="00633CD3" w:rsidRPr="000F1E23">
        <w:rPr>
          <w:rFonts w:eastAsia="Times New Roman" w:cs="Times New Roman"/>
          <w:b/>
          <w:szCs w:val="24"/>
          <w:lang w:val="lt-LT"/>
        </w:rPr>
        <w:t>„</w:t>
      </w:r>
      <w:r w:rsidRPr="000F1E23">
        <w:rPr>
          <w:rFonts w:eastAsia="Times New Roman" w:cs="Times New Roman"/>
          <w:b/>
          <w:szCs w:val="24"/>
          <w:lang w:val="lt-LT"/>
        </w:rPr>
        <w:t>Medienos apdirbimas mechanizuotu būdu</w:t>
      </w:r>
      <w:r w:rsidR="00633CD3" w:rsidRPr="000F1E23">
        <w:rPr>
          <w:rFonts w:eastAsia="Times New Roman" w:cs="Times New Roman"/>
          <w:b/>
          <w:szCs w:val="24"/>
          <w:lang w:val="lt-LT"/>
        </w:rPr>
        <w:t>“</w:t>
      </w:r>
    </w:p>
    <w:tbl>
      <w:tblPr>
        <w:tblW w:w="5000" w:type="pct"/>
        <w:tblLook w:val="0000" w:firstRow="0" w:lastRow="0" w:firstColumn="0" w:lastColumn="0" w:noHBand="0" w:noVBand="0"/>
      </w:tblPr>
      <w:tblGrid>
        <w:gridCol w:w="2263"/>
        <w:gridCol w:w="3543"/>
        <w:gridCol w:w="4106"/>
      </w:tblGrid>
      <w:tr w:rsidR="00E6212E" w:rsidRPr="000F1E23" w:rsidTr="001F0BCC">
        <w:trPr>
          <w:trHeight w:val="57"/>
        </w:trPr>
        <w:tc>
          <w:tcPr>
            <w:tcW w:w="1142" w:type="pct"/>
            <w:tcBorders>
              <w:top w:val="single" w:sz="4" w:space="0" w:color="000000"/>
              <w:left w:val="single" w:sz="4" w:space="0" w:color="000000"/>
              <w:bottom w:val="single" w:sz="4" w:space="0" w:color="000000"/>
            </w:tcBorders>
            <w:shd w:val="clear" w:color="auto" w:fill="auto"/>
          </w:tcPr>
          <w:p w:rsidR="005945FF" w:rsidRPr="000F1E23" w:rsidRDefault="009B73BE" w:rsidP="001F0BCC">
            <w:pPr>
              <w:pStyle w:val="TableParagraph"/>
            </w:pPr>
            <w:r w:rsidRPr="000F1E23">
              <w:t>Valstybinis kodas</w:t>
            </w:r>
          </w:p>
        </w:tc>
        <w:tc>
          <w:tcPr>
            <w:tcW w:w="3858" w:type="pct"/>
            <w:gridSpan w:val="2"/>
            <w:tcBorders>
              <w:top w:val="single" w:sz="4" w:space="0" w:color="000000"/>
              <w:left w:val="single" w:sz="4" w:space="0" w:color="000000"/>
              <w:bottom w:val="single" w:sz="4" w:space="0" w:color="000000"/>
              <w:right w:val="single" w:sz="4" w:space="0" w:color="000000"/>
            </w:tcBorders>
            <w:shd w:val="clear" w:color="auto" w:fill="auto"/>
          </w:tcPr>
          <w:p w:rsidR="005945FF" w:rsidRPr="000F1E23" w:rsidRDefault="005945FF" w:rsidP="001F0BCC">
            <w:pPr>
              <w:pStyle w:val="TableParagraph"/>
            </w:pPr>
            <w:r w:rsidRPr="000F1E23">
              <w:t>4072209</w:t>
            </w:r>
          </w:p>
        </w:tc>
      </w:tr>
      <w:tr w:rsidR="00E6212E" w:rsidRPr="000F1E23" w:rsidTr="001F0BCC">
        <w:trPr>
          <w:trHeight w:val="57"/>
        </w:trPr>
        <w:tc>
          <w:tcPr>
            <w:tcW w:w="1142" w:type="pct"/>
            <w:tcBorders>
              <w:top w:val="single" w:sz="4" w:space="0" w:color="000000"/>
              <w:left w:val="single" w:sz="4" w:space="0" w:color="000000"/>
              <w:bottom w:val="single" w:sz="4" w:space="0" w:color="000000"/>
            </w:tcBorders>
            <w:shd w:val="clear" w:color="auto" w:fill="auto"/>
          </w:tcPr>
          <w:p w:rsidR="005945FF" w:rsidRPr="000F1E23" w:rsidRDefault="009B73BE" w:rsidP="001F0BCC">
            <w:pPr>
              <w:pStyle w:val="TableParagraph"/>
            </w:pPr>
            <w:r w:rsidRPr="000F1E23">
              <w:t xml:space="preserve">Modulio </w:t>
            </w:r>
            <w:r w:rsidR="005945FF" w:rsidRPr="000F1E23">
              <w:t>LTKS lygis</w:t>
            </w:r>
          </w:p>
        </w:tc>
        <w:tc>
          <w:tcPr>
            <w:tcW w:w="3858" w:type="pct"/>
            <w:gridSpan w:val="2"/>
            <w:tcBorders>
              <w:top w:val="single" w:sz="4" w:space="0" w:color="000000"/>
              <w:left w:val="single" w:sz="4" w:space="0" w:color="000000"/>
              <w:bottom w:val="single" w:sz="4" w:space="0" w:color="000000"/>
              <w:right w:val="single" w:sz="4" w:space="0" w:color="000000"/>
            </w:tcBorders>
            <w:shd w:val="clear" w:color="auto" w:fill="auto"/>
          </w:tcPr>
          <w:p w:rsidR="005945FF" w:rsidRPr="000F1E23" w:rsidRDefault="005945FF" w:rsidP="001F0BCC">
            <w:pPr>
              <w:pStyle w:val="TableParagraph"/>
            </w:pPr>
            <w:r w:rsidRPr="000F1E23">
              <w:t>IV</w:t>
            </w:r>
          </w:p>
        </w:tc>
      </w:tr>
      <w:tr w:rsidR="00E6212E" w:rsidRPr="000F1E23" w:rsidTr="001F0BCC">
        <w:trPr>
          <w:trHeight w:val="57"/>
        </w:trPr>
        <w:tc>
          <w:tcPr>
            <w:tcW w:w="1142" w:type="pct"/>
            <w:tcBorders>
              <w:top w:val="single" w:sz="4" w:space="0" w:color="000000"/>
              <w:left w:val="single" w:sz="4" w:space="0" w:color="000000"/>
              <w:bottom w:val="single" w:sz="4" w:space="0" w:color="000000"/>
            </w:tcBorders>
            <w:shd w:val="clear" w:color="auto" w:fill="auto"/>
          </w:tcPr>
          <w:p w:rsidR="005945FF" w:rsidRPr="000F1E23" w:rsidRDefault="005945FF" w:rsidP="001F0BCC">
            <w:pPr>
              <w:pStyle w:val="TableParagraph"/>
            </w:pPr>
            <w:r w:rsidRPr="000F1E23">
              <w:t>Apimtis</w:t>
            </w:r>
            <w:r w:rsidR="009B73BE" w:rsidRPr="000F1E23">
              <w:t xml:space="preserve"> mokymosi</w:t>
            </w:r>
            <w:r w:rsidRPr="000F1E23">
              <w:t xml:space="preserve"> kreditais</w:t>
            </w:r>
          </w:p>
        </w:tc>
        <w:tc>
          <w:tcPr>
            <w:tcW w:w="3858" w:type="pct"/>
            <w:gridSpan w:val="2"/>
            <w:tcBorders>
              <w:top w:val="single" w:sz="4" w:space="0" w:color="000000"/>
              <w:left w:val="single" w:sz="4" w:space="0" w:color="000000"/>
              <w:bottom w:val="single" w:sz="4" w:space="0" w:color="000000"/>
              <w:right w:val="single" w:sz="4" w:space="0" w:color="000000"/>
            </w:tcBorders>
            <w:shd w:val="clear" w:color="auto" w:fill="auto"/>
          </w:tcPr>
          <w:p w:rsidR="005945FF" w:rsidRPr="000F1E23" w:rsidRDefault="005945FF" w:rsidP="001F0BCC">
            <w:pPr>
              <w:pStyle w:val="TableParagraph"/>
            </w:pPr>
            <w:r w:rsidRPr="000F1E23">
              <w:t xml:space="preserve">10 </w:t>
            </w:r>
          </w:p>
        </w:tc>
      </w:tr>
      <w:tr w:rsidR="00633CD3" w:rsidRPr="000F1E23" w:rsidTr="001F0BCC">
        <w:trPr>
          <w:trHeight w:val="57"/>
        </w:trPr>
        <w:tc>
          <w:tcPr>
            <w:tcW w:w="1142" w:type="pct"/>
            <w:tcBorders>
              <w:top w:val="single" w:sz="4" w:space="0" w:color="000000"/>
              <w:left w:val="single" w:sz="4" w:space="0" w:color="000000"/>
              <w:bottom w:val="single" w:sz="4" w:space="0" w:color="000000"/>
            </w:tcBorders>
            <w:shd w:val="clear" w:color="auto" w:fill="auto"/>
          </w:tcPr>
          <w:p w:rsidR="00633CD3" w:rsidRPr="000F1E23" w:rsidRDefault="00633CD3" w:rsidP="001F0BCC">
            <w:pPr>
              <w:pStyle w:val="TableParagraph"/>
            </w:pPr>
            <w:r w:rsidRPr="000F1E23">
              <w:t>Kompetencijos</w:t>
            </w:r>
          </w:p>
        </w:tc>
        <w:tc>
          <w:tcPr>
            <w:tcW w:w="3858" w:type="pct"/>
            <w:gridSpan w:val="2"/>
            <w:tcBorders>
              <w:top w:val="single" w:sz="4" w:space="0" w:color="000000"/>
              <w:left w:val="single" w:sz="4" w:space="0" w:color="000000"/>
              <w:bottom w:val="single" w:sz="4" w:space="0" w:color="000000"/>
              <w:right w:val="single" w:sz="4" w:space="0" w:color="000000"/>
            </w:tcBorders>
            <w:shd w:val="clear" w:color="auto" w:fill="auto"/>
          </w:tcPr>
          <w:p w:rsidR="00633CD3" w:rsidRPr="000F1E23" w:rsidRDefault="00633CD3" w:rsidP="001F0BCC">
            <w:pPr>
              <w:pStyle w:val="TableParagraph"/>
            </w:pPr>
            <w:r w:rsidRPr="000F1E23">
              <w:t>Apdirbti medieną mechanizuotu būdu.</w:t>
            </w:r>
          </w:p>
        </w:tc>
      </w:tr>
      <w:tr w:rsidR="00742EE0" w:rsidRPr="000F1E23" w:rsidTr="00717AEE">
        <w:trPr>
          <w:trHeight w:val="57"/>
        </w:trPr>
        <w:tc>
          <w:tcPr>
            <w:tcW w:w="1142" w:type="pct"/>
            <w:tcBorders>
              <w:top w:val="single" w:sz="4" w:space="0" w:color="000000"/>
              <w:left w:val="single" w:sz="4" w:space="0" w:color="000000"/>
              <w:bottom w:val="single" w:sz="4" w:space="0" w:color="000000"/>
            </w:tcBorders>
            <w:shd w:val="clear" w:color="auto" w:fill="D9D9D9" w:themeFill="background1" w:themeFillShade="D9"/>
          </w:tcPr>
          <w:p w:rsidR="00742EE0" w:rsidRPr="000F1E23" w:rsidRDefault="001F0BCC" w:rsidP="001F0BCC">
            <w:pPr>
              <w:pStyle w:val="TableParagraph"/>
            </w:pPr>
            <w:r>
              <w:t>Modulio mokymosi rezultatai</w:t>
            </w:r>
          </w:p>
        </w:tc>
        <w:tc>
          <w:tcPr>
            <w:tcW w:w="1787" w:type="pct"/>
            <w:tcBorders>
              <w:top w:val="single" w:sz="4" w:space="0" w:color="000000"/>
              <w:left w:val="single" w:sz="4" w:space="0" w:color="000000"/>
              <w:bottom w:val="single" w:sz="4" w:space="0" w:color="000000"/>
            </w:tcBorders>
            <w:shd w:val="clear" w:color="auto" w:fill="D9D9D9" w:themeFill="background1" w:themeFillShade="D9"/>
          </w:tcPr>
          <w:p w:rsidR="00742EE0" w:rsidRPr="000F1E23" w:rsidRDefault="00742EE0" w:rsidP="001F0BCC">
            <w:pPr>
              <w:pStyle w:val="TableParagraph"/>
            </w:pPr>
            <w:r w:rsidRPr="000F1E23">
              <w:t xml:space="preserve">Rekomenduojamas turinys, reikalingas </w:t>
            </w:r>
            <w:r w:rsidR="00824829" w:rsidRPr="000F1E23">
              <w:t xml:space="preserve">mokymosi </w:t>
            </w:r>
            <w:r w:rsidRPr="000F1E23">
              <w:t>rezultatams pasiekti</w:t>
            </w:r>
          </w:p>
        </w:tc>
        <w:tc>
          <w:tcPr>
            <w:tcW w:w="207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42EE0" w:rsidRPr="000F1E23" w:rsidRDefault="00742EE0" w:rsidP="001F0BCC">
            <w:pPr>
              <w:pStyle w:val="TableParagraph"/>
            </w:pPr>
            <w:r w:rsidRPr="000F1E23">
              <w:t>Mokymosi pasiekimų įvertinimo kriterijai</w:t>
            </w:r>
            <w:r w:rsidR="00824829" w:rsidRPr="000F1E23">
              <w:t xml:space="preserve"> </w:t>
            </w:r>
          </w:p>
        </w:tc>
      </w:tr>
      <w:tr w:rsidR="00E6212E" w:rsidRPr="000F1E23" w:rsidTr="001F0BCC">
        <w:trPr>
          <w:trHeight w:val="57"/>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5945FF" w:rsidRPr="000F1E23" w:rsidRDefault="005945FF" w:rsidP="001F0BCC">
            <w:pPr>
              <w:pStyle w:val="TableParagraph"/>
            </w:pPr>
            <w:r w:rsidRPr="000F1E23">
              <w:t>Kognityviniai mokymosi rezultatai</w:t>
            </w:r>
          </w:p>
        </w:tc>
      </w:tr>
      <w:tr w:rsidR="00742EE0" w:rsidRPr="000F1E23" w:rsidTr="00717AEE">
        <w:trPr>
          <w:trHeight w:val="57"/>
        </w:trPr>
        <w:tc>
          <w:tcPr>
            <w:tcW w:w="1142" w:type="pct"/>
            <w:tcBorders>
              <w:top w:val="single" w:sz="4" w:space="0" w:color="000000"/>
              <w:left w:val="single" w:sz="4" w:space="0" w:color="000000"/>
              <w:bottom w:val="single" w:sz="4" w:space="0" w:color="000000"/>
            </w:tcBorders>
            <w:shd w:val="clear" w:color="auto" w:fill="auto"/>
          </w:tcPr>
          <w:p w:rsidR="00742EE0" w:rsidRPr="000F1E23" w:rsidRDefault="00742EE0" w:rsidP="001F0BCC">
            <w:pPr>
              <w:pStyle w:val="TableParagraph"/>
            </w:pPr>
            <w:r w:rsidRPr="000F1E23">
              <w:t>1. Paaiškinti darbo vietai keliamus reikalavimus.</w:t>
            </w:r>
          </w:p>
        </w:tc>
        <w:tc>
          <w:tcPr>
            <w:tcW w:w="1787" w:type="pct"/>
            <w:tcBorders>
              <w:top w:val="single" w:sz="4" w:space="0" w:color="000000"/>
              <w:left w:val="single" w:sz="4" w:space="0" w:color="000000"/>
              <w:bottom w:val="single" w:sz="4" w:space="0" w:color="000000"/>
            </w:tcBorders>
            <w:shd w:val="clear" w:color="auto" w:fill="auto"/>
          </w:tcPr>
          <w:p w:rsidR="00742EE0" w:rsidRPr="000F1E23" w:rsidRDefault="00742EE0" w:rsidP="001F0BCC">
            <w:pPr>
              <w:pStyle w:val="TableParagraph"/>
            </w:pPr>
            <w:r w:rsidRPr="000F1E23">
              <w:rPr>
                <w:b/>
              </w:rPr>
              <w:t>1.1. Tema</w:t>
            </w:r>
            <w:r w:rsidRPr="000F1E23">
              <w:t>. Darbo vietos organizavimas.</w:t>
            </w:r>
          </w:p>
          <w:p w:rsidR="00742EE0" w:rsidRPr="000F1E23" w:rsidRDefault="00742EE0" w:rsidP="001F0BCC">
            <w:pPr>
              <w:pStyle w:val="TableParagraph"/>
            </w:pPr>
            <w:r w:rsidRPr="001F7E54">
              <w:t>Užduotys</w:t>
            </w:r>
            <w:r w:rsidRPr="000F1E23">
              <w:t>:</w:t>
            </w:r>
          </w:p>
          <w:p w:rsidR="00742EE0" w:rsidRPr="000F1E23" w:rsidRDefault="00742EE0" w:rsidP="001F0BCC">
            <w:pPr>
              <w:pStyle w:val="TableParagraph"/>
              <w:numPr>
                <w:ilvl w:val="0"/>
                <w:numId w:val="13"/>
              </w:numPr>
              <w:ind w:left="0" w:firstLine="0"/>
            </w:pPr>
            <w:r w:rsidRPr="000F1E23">
              <w:t>Paaiškinti darbo vietos organizavimo taisykles</w:t>
            </w:r>
            <w:r w:rsidR="00633CD3" w:rsidRPr="000F1E23">
              <w:t>.</w:t>
            </w:r>
          </w:p>
          <w:p w:rsidR="00742EE0" w:rsidRPr="000F1E23" w:rsidRDefault="00742EE0" w:rsidP="001F0BCC">
            <w:pPr>
              <w:pStyle w:val="TableParagraph"/>
              <w:numPr>
                <w:ilvl w:val="0"/>
                <w:numId w:val="13"/>
              </w:numPr>
              <w:ind w:left="0" w:firstLine="0"/>
            </w:pPr>
            <w:r w:rsidRPr="000F1E23">
              <w:t>Apibūdinti ergonomikos pagrindus, keliamus reikalavimus.</w:t>
            </w:r>
          </w:p>
        </w:tc>
        <w:tc>
          <w:tcPr>
            <w:tcW w:w="2071" w:type="pct"/>
            <w:tcBorders>
              <w:top w:val="single" w:sz="4" w:space="0" w:color="000000"/>
              <w:left w:val="single" w:sz="4" w:space="0" w:color="000000"/>
              <w:bottom w:val="single" w:sz="4" w:space="0" w:color="000000"/>
              <w:right w:val="single" w:sz="4" w:space="0" w:color="000000"/>
            </w:tcBorders>
            <w:shd w:val="clear" w:color="auto" w:fill="auto"/>
          </w:tcPr>
          <w:p w:rsidR="00742EE0" w:rsidRPr="000F1E23" w:rsidRDefault="00742EE0" w:rsidP="001F0BCC">
            <w:pPr>
              <w:pStyle w:val="TableParagraph"/>
            </w:pPr>
            <w:r w:rsidRPr="001F7E54">
              <w:t>Patenkinamai</w:t>
            </w:r>
            <w:r w:rsidRPr="000F1E23">
              <w:t>:</w:t>
            </w:r>
          </w:p>
          <w:p w:rsidR="00742EE0" w:rsidRPr="000F1E23" w:rsidRDefault="00742EE0" w:rsidP="001F0BCC">
            <w:pPr>
              <w:pStyle w:val="TableParagraph"/>
            </w:pPr>
            <w:r w:rsidRPr="000F1E23">
              <w:t>Netiksliai paaiškintos darbo vietos organizavimo taisyklės. Tik įvardinta ergonomikos sąvoka, bet neapibūdinti ergonomikos pagrindai.</w:t>
            </w:r>
          </w:p>
          <w:p w:rsidR="00742EE0" w:rsidRPr="000F1E23" w:rsidRDefault="00742EE0" w:rsidP="001F0BCC">
            <w:pPr>
              <w:pStyle w:val="TableParagraph"/>
            </w:pPr>
            <w:r w:rsidRPr="001F7E54">
              <w:t>Gerai</w:t>
            </w:r>
            <w:r w:rsidRPr="000F1E23">
              <w:t>:</w:t>
            </w:r>
          </w:p>
          <w:p w:rsidR="00742EE0" w:rsidRPr="000F1E23" w:rsidRDefault="00742EE0" w:rsidP="001F0BCC">
            <w:pPr>
              <w:pStyle w:val="TableParagraph"/>
            </w:pPr>
            <w:r w:rsidRPr="000F1E23">
              <w:t>Paaiškintos darbo vietos organizavimo taisyklės. Apibūdinti ergonomikos pagrindai.</w:t>
            </w:r>
          </w:p>
          <w:p w:rsidR="00742EE0" w:rsidRPr="000F1E23" w:rsidRDefault="00742EE0" w:rsidP="001F0BCC">
            <w:pPr>
              <w:pStyle w:val="TableParagraph"/>
            </w:pPr>
            <w:r w:rsidRPr="001F7E54">
              <w:t>Puikiai</w:t>
            </w:r>
            <w:r w:rsidRPr="000F1E23">
              <w:t>:</w:t>
            </w:r>
          </w:p>
          <w:p w:rsidR="00742EE0" w:rsidRPr="000F1E23" w:rsidRDefault="00742EE0" w:rsidP="001F0BCC">
            <w:pPr>
              <w:pStyle w:val="TableParagraph"/>
              <w:rPr>
                <w:b/>
              </w:rPr>
            </w:pPr>
            <w:r w:rsidRPr="000F1E23">
              <w:t xml:space="preserve">Tiksliai paaiškintos darbo vietos organizavimo taisyklės. Argumentuotai </w:t>
            </w:r>
            <w:r w:rsidRPr="000F1E23">
              <w:lastRenderedPageBreak/>
              <w:t>apibūdinti ergonomikos pagrindai.</w:t>
            </w:r>
          </w:p>
        </w:tc>
      </w:tr>
      <w:tr w:rsidR="00EC439A" w:rsidRPr="000F1E23" w:rsidTr="00717AEE">
        <w:trPr>
          <w:trHeight w:val="57"/>
        </w:trPr>
        <w:tc>
          <w:tcPr>
            <w:tcW w:w="1142" w:type="pct"/>
            <w:tcBorders>
              <w:top w:val="single" w:sz="4" w:space="0" w:color="000000"/>
              <w:left w:val="single" w:sz="4" w:space="0" w:color="000000"/>
              <w:bottom w:val="single" w:sz="4" w:space="0" w:color="000000"/>
            </w:tcBorders>
            <w:shd w:val="clear" w:color="auto" w:fill="auto"/>
          </w:tcPr>
          <w:p w:rsidR="00EC439A" w:rsidRPr="000F1E23" w:rsidRDefault="00EC439A" w:rsidP="001F0BCC">
            <w:pPr>
              <w:pStyle w:val="TableParagraph"/>
            </w:pPr>
            <w:r w:rsidRPr="000F1E23">
              <w:lastRenderedPageBreak/>
              <w:t>2. Išmanyti darbų saugos, higienos reikalavimus dirbant medienos apdirbimo staklėmis.</w:t>
            </w:r>
          </w:p>
        </w:tc>
        <w:tc>
          <w:tcPr>
            <w:tcW w:w="1787" w:type="pct"/>
            <w:tcBorders>
              <w:top w:val="single" w:sz="4" w:space="0" w:color="000000"/>
              <w:left w:val="single" w:sz="4" w:space="0" w:color="000000"/>
              <w:bottom w:val="single" w:sz="4" w:space="0" w:color="000000"/>
            </w:tcBorders>
            <w:shd w:val="clear" w:color="auto" w:fill="auto"/>
          </w:tcPr>
          <w:p w:rsidR="00EC439A" w:rsidRPr="000F1E23" w:rsidRDefault="00EC439A" w:rsidP="001F0BCC">
            <w:pPr>
              <w:pStyle w:val="TableParagraph"/>
              <w:rPr>
                <w:b/>
              </w:rPr>
            </w:pPr>
            <w:r w:rsidRPr="000F1E23">
              <w:rPr>
                <w:b/>
              </w:rPr>
              <w:t>2.1. Tema</w:t>
            </w:r>
            <w:r w:rsidRPr="000F1E23">
              <w:t>. Darbų saugos reikalavimai</w:t>
            </w:r>
            <w:r w:rsidRPr="000F1E23">
              <w:rPr>
                <w:b/>
              </w:rPr>
              <w:t xml:space="preserve"> </w:t>
            </w:r>
            <w:r w:rsidRPr="000F1E23">
              <w:t>dirbant medienos apdirbimo staklėmis.</w:t>
            </w:r>
          </w:p>
          <w:p w:rsidR="00EC439A" w:rsidRPr="000F1E23" w:rsidRDefault="00EC439A" w:rsidP="001F0BCC">
            <w:pPr>
              <w:pStyle w:val="TableParagraph"/>
            </w:pPr>
            <w:r w:rsidRPr="001F7E54">
              <w:t>Užduotis</w:t>
            </w:r>
            <w:r w:rsidRPr="000F1E23">
              <w:t>:</w:t>
            </w:r>
          </w:p>
          <w:p w:rsidR="00EC439A" w:rsidRPr="000F1E23" w:rsidRDefault="00EC439A" w:rsidP="001F0BCC">
            <w:pPr>
              <w:pStyle w:val="TableParagraph"/>
              <w:numPr>
                <w:ilvl w:val="0"/>
                <w:numId w:val="13"/>
              </w:numPr>
              <w:ind w:left="0" w:firstLine="0"/>
            </w:pPr>
            <w:r w:rsidRPr="000F1E23">
              <w:rPr>
                <w:rFonts w:eastAsia="Calibri"/>
              </w:rPr>
              <w:t>Įvardinti ir išanalizuoti</w:t>
            </w:r>
            <w:r w:rsidRPr="000F1E23">
              <w:t xml:space="preserve"> darbų saugos, higienos reikalavimus dirbant medienos apdirbimo staklėmis:</w:t>
            </w:r>
          </w:p>
          <w:p w:rsidR="00EC439A" w:rsidRPr="000F1E23" w:rsidRDefault="00EC439A" w:rsidP="001F0BCC">
            <w:pPr>
              <w:pStyle w:val="TableParagraph"/>
            </w:pPr>
            <w:r w:rsidRPr="000F1E23">
              <w:t>1) mokomosiose dirbtuvėse,</w:t>
            </w:r>
          </w:p>
          <w:p w:rsidR="00EC439A" w:rsidRPr="000F1E23" w:rsidRDefault="00EC439A" w:rsidP="001F0BCC">
            <w:pPr>
              <w:pStyle w:val="TableParagraph"/>
            </w:pPr>
            <w:r w:rsidRPr="000F1E23">
              <w:t>2) medienos apdirbimo ir baldų pramonės įmonėse,</w:t>
            </w:r>
          </w:p>
          <w:p w:rsidR="00EC439A" w:rsidRPr="000F1E23" w:rsidRDefault="00EC439A" w:rsidP="001F0BCC">
            <w:pPr>
              <w:pStyle w:val="TableParagraph"/>
            </w:pPr>
            <w:r w:rsidRPr="000F1E23">
              <w:t>3) statybos objekte.</w:t>
            </w:r>
          </w:p>
          <w:p w:rsidR="00EC439A" w:rsidRPr="000F1E23" w:rsidRDefault="00EC439A" w:rsidP="001F0BCC">
            <w:pPr>
              <w:pStyle w:val="TableParagraph"/>
            </w:pPr>
            <w:r w:rsidRPr="000F1E23">
              <w:rPr>
                <w:rFonts w:eastAsia="Calibri"/>
                <w:b/>
              </w:rPr>
              <w:t>2.2. Tema.</w:t>
            </w:r>
            <w:r w:rsidRPr="000F1E23">
              <w:rPr>
                <w:rFonts w:eastAsia="Calibri"/>
              </w:rPr>
              <w:t xml:space="preserve"> </w:t>
            </w:r>
            <w:r w:rsidRPr="000F1E23">
              <w:t>Saugių ir sveikų darbo sąlygų formavimas.</w:t>
            </w:r>
          </w:p>
          <w:p w:rsidR="00EC439A" w:rsidRPr="000F1E23" w:rsidRDefault="00EC439A" w:rsidP="001F0BCC">
            <w:pPr>
              <w:pStyle w:val="TableParagraph"/>
            </w:pPr>
            <w:r w:rsidRPr="001F7E54">
              <w:t>Užduotys</w:t>
            </w:r>
            <w:r w:rsidRPr="000F1E23">
              <w:t>:</w:t>
            </w:r>
          </w:p>
          <w:p w:rsidR="00EC439A" w:rsidRPr="000F1E23" w:rsidRDefault="00EC439A" w:rsidP="001F0BCC">
            <w:pPr>
              <w:pStyle w:val="TableParagraph"/>
              <w:numPr>
                <w:ilvl w:val="0"/>
                <w:numId w:val="13"/>
              </w:numPr>
              <w:ind w:left="0" w:firstLine="0"/>
            </w:pPr>
            <w:r w:rsidRPr="000F1E23">
              <w:rPr>
                <w:rFonts w:eastAsia="Calibri"/>
              </w:rPr>
              <w:t>Paaiškinti s</w:t>
            </w:r>
            <w:r w:rsidRPr="000F1E23">
              <w:t>augių ir sveikų darbo sąlygų formavimo būdus</w:t>
            </w:r>
            <w:r w:rsidR="00633CD3" w:rsidRPr="000F1E23">
              <w:t>.</w:t>
            </w:r>
          </w:p>
          <w:p w:rsidR="00EC439A" w:rsidRPr="000F1E23" w:rsidRDefault="00EC439A" w:rsidP="001F0BCC">
            <w:pPr>
              <w:pStyle w:val="TableParagraph"/>
              <w:numPr>
                <w:ilvl w:val="0"/>
                <w:numId w:val="13"/>
              </w:numPr>
              <w:ind w:left="0" w:firstLine="0"/>
              <w:rPr>
                <w:b/>
              </w:rPr>
            </w:pPr>
            <w:r w:rsidRPr="000F1E23">
              <w:t>Išnagrinėti profesinės rizikos veiksnius.</w:t>
            </w:r>
          </w:p>
        </w:tc>
        <w:tc>
          <w:tcPr>
            <w:tcW w:w="2071" w:type="pct"/>
            <w:tcBorders>
              <w:top w:val="single" w:sz="4" w:space="0" w:color="000000"/>
              <w:left w:val="single" w:sz="4" w:space="0" w:color="000000"/>
              <w:bottom w:val="single" w:sz="4" w:space="0" w:color="000000"/>
              <w:right w:val="single" w:sz="4" w:space="0" w:color="000000"/>
            </w:tcBorders>
            <w:shd w:val="clear" w:color="auto" w:fill="auto"/>
          </w:tcPr>
          <w:p w:rsidR="00EC439A" w:rsidRPr="000F1E23" w:rsidRDefault="00EC439A" w:rsidP="001F0BCC">
            <w:pPr>
              <w:pStyle w:val="TableParagraph"/>
            </w:pPr>
            <w:r w:rsidRPr="001F7E54">
              <w:t>Patenkinamai</w:t>
            </w:r>
            <w:r w:rsidRPr="000F1E23">
              <w:t>:</w:t>
            </w:r>
          </w:p>
          <w:p w:rsidR="00EC439A" w:rsidRPr="000F1E23" w:rsidRDefault="00EC439A" w:rsidP="001F0BCC">
            <w:pPr>
              <w:pStyle w:val="TableParagraph"/>
            </w:pPr>
            <w:r w:rsidRPr="000F1E23">
              <w:t>Tik išvardinti darbų saugos, higienos reikalavimai</w:t>
            </w:r>
            <w:r w:rsidRPr="000F1E23">
              <w:rPr>
                <w:b/>
              </w:rPr>
              <w:t xml:space="preserve"> </w:t>
            </w:r>
            <w:r w:rsidRPr="000F1E23">
              <w:t>dirbant medienos apdirbimo staklėmis. Paaiškinti tik keli saugūs ir sveiki darbo sąlygų formavimo būdai. Išnagrinėti ne visi profesinės rizikos veiksniai.</w:t>
            </w:r>
          </w:p>
          <w:p w:rsidR="00EC439A" w:rsidRPr="000F1E23" w:rsidRDefault="00EC439A" w:rsidP="001F0BCC">
            <w:pPr>
              <w:pStyle w:val="TableParagraph"/>
            </w:pPr>
            <w:r w:rsidRPr="001F7E54">
              <w:t>Gerai</w:t>
            </w:r>
            <w:r w:rsidRPr="000F1E23">
              <w:t>:</w:t>
            </w:r>
          </w:p>
          <w:p w:rsidR="00EC439A" w:rsidRPr="000F1E23" w:rsidRDefault="00EC439A" w:rsidP="001F0BCC">
            <w:pPr>
              <w:pStyle w:val="TableParagraph"/>
            </w:pPr>
            <w:r w:rsidRPr="000F1E23">
              <w:t>Išvardinti ir išanalizuoti darbų saugos, higienos reikalavimai</w:t>
            </w:r>
            <w:r w:rsidRPr="000F1E23">
              <w:rPr>
                <w:b/>
              </w:rPr>
              <w:t xml:space="preserve"> </w:t>
            </w:r>
            <w:r w:rsidRPr="000F1E23">
              <w:t>dirbant medienos apdirbimo staklėmis. Paaiškinti saugūs ir sveiki darbo sąlygų formavimo būdai. Išnagrinėti profesinės rizikos veiksniai.</w:t>
            </w:r>
          </w:p>
          <w:p w:rsidR="00EC439A" w:rsidRPr="000F1E23" w:rsidRDefault="00EC439A" w:rsidP="001F0BCC">
            <w:pPr>
              <w:pStyle w:val="TableParagraph"/>
            </w:pPr>
            <w:r w:rsidRPr="001F7E54">
              <w:t>Puikiai</w:t>
            </w:r>
            <w:r w:rsidRPr="000F1E23">
              <w:t>:</w:t>
            </w:r>
          </w:p>
          <w:p w:rsidR="00EC439A" w:rsidRPr="000F1E23" w:rsidRDefault="00EC439A" w:rsidP="001F0BCC">
            <w:pPr>
              <w:pStyle w:val="TableParagraph"/>
              <w:rPr>
                <w:b/>
              </w:rPr>
            </w:pPr>
            <w:r w:rsidRPr="000F1E23">
              <w:t>Išvardinti, išanalizuoti ir pagrįsti pavyzdžiais darbų saugos, higienos reikalavimai</w:t>
            </w:r>
            <w:r w:rsidRPr="000F1E23">
              <w:rPr>
                <w:b/>
              </w:rPr>
              <w:t xml:space="preserve"> </w:t>
            </w:r>
            <w:r w:rsidRPr="000F1E23">
              <w:t>dirbant medienos apdirbimo staklėmis. Paaiškinti saugūs ir sveiki darbo sąlygų formavimo būdai. Nuosekliai išnagrinėti profesinės rizikos veiksniai.</w:t>
            </w:r>
          </w:p>
        </w:tc>
      </w:tr>
      <w:tr w:rsidR="00742EE0" w:rsidRPr="000F1E23" w:rsidTr="00717AEE">
        <w:trPr>
          <w:trHeight w:val="57"/>
        </w:trPr>
        <w:tc>
          <w:tcPr>
            <w:tcW w:w="1142" w:type="pct"/>
            <w:tcBorders>
              <w:top w:val="single" w:sz="4" w:space="0" w:color="000000"/>
              <w:left w:val="single" w:sz="4" w:space="0" w:color="000000"/>
              <w:bottom w:val="single" w:sz="4" w:space="0" w:color="auto"/>
            </w:tcBorders>
            <w:shd w:val="clear" w:color="auto" w:fill="auto"/>
          </w:tcPr>
          <w:p w:rsidR="00742EE0" w:rsidRPr="000F1E23" w:rsidRDefault="00742EE0" w:rsidP="001F0BCC">
            <w:pPr>
              <w:pStyle w:val="TableParagraph"/>
            </w:pPr>
            <w:r w:rsidRPr="000F1E23">
              <w:t>3. Suprasti medienos apdirbimo staklių veikimo principus.</w:t>
            </w:r>
          </w:p>
        </w:tc>
        <w:tc>
          <w:tcPr>
            <w:tcW w:w="1787" w:type="pct"/>
            <w:tcBorders>
              <w:top w:val="single" w:sz="4" w:space="0" w:color="000000"/>
              <w:left w:val="single" w:sz="4" w:space="0" w:color="000000"/>
              <w:bottom w:val="single" w:sz="4" w:space="0" w:color="000000"/>
            </w:tcBorders>
            <w:shd w:val="clear" w:color="auto" w:fill="auto"/>
          </w:tcPr>
          <w:p w:rsidR="00742EE0" w:rsidRPr="000F1E23" w:rsidRDefault="00742EE0" w:rsidP="001F0BCC">
            <w:pPr>
              <w:pStyle w:val="TableParagraph"/>
            </w:pPr>
            <w:r w:rsidRPr="000F1E23">
              <w:rPr>
                <w:b/>
              </w:rPr>
              <w:t>3.1. Tema.</w:t>
            </w:r>
            <w:r w:rsidRPr="000F1E23">
              <w:t xml:space="preserve"> Medienos apdirbimo staklių paskirtis ir konstrukcija.</w:t>
            </w:r>
          </w:p>
          <w:p w:rsidR="00742EE0" w:rsidRPr="000F1E23" w:rsidRDefault="00742EE0" w:rsidP="001F0BCC">
            <w:pPr>
              <w:pStyle w:val="TableParagraph"/>
            </w:pPr>
            <w:r w:rsidRPr="001F7E54">
              <w:t>Užduotys</w:t>
            </w:r>
            <w:r w:rsidRPr="000F1E23">
              <w:t>:</w:t>
            </w:r>
          </w:p>
          <w:p w:rsidR="00742EE0" w:rsidRPr="000F1E23" w:rsidRDefault="00742EE0" w:rsidP="001F0BCC">
            <w:pPr>
              <w:pStyle w:val="TableParagraph"/>
              <w:numPr>
                <w:ilvl w:val="0"/>
                <w:numId w:val="13"/>
              </w:numPr>
              <w:ind w:left="0" w:firstLine="0"/>
            </w:pPr>
            <w:r w:rsidRPr="000F1E23">
              <w:t>Paaiškinti medienos apdirbimo staklių klasifikaciją, paskirtį</w:t>
            </w:r>
            <w:r w:rsidR="00633CD3" w:rsidRPr="000F1E23">
              <w:t>.</w:t>
            </w:r>
          </w:p>
          <w:p w:rsidR="00742EE0" w:rsidRPr="000F1E23" w:rsidRDefault="00742EE0" w:rsidP="001F0BCC">
            <w:pPr>
              <w:pStyle w:val="TableParagraph"/>
              <w:numPr>
                <w:ilvl w:val="0"/>
                <w:numId w:val="13"/>
              </w:numPr>
              <w:ind w:left="0" w:firstLine="0"/>
            </w:pPr>
            <w:r w:rsidRPr="000F1E23">
              <w:t>Apibūdinti medienos apdirbimo staklių konstrukciją, veikimo principą:</w:t>
            </w:r>
          </w:p>
          <w:p w:rsidR="00742EE0" w:rsidRPr="000F1E23" w:rsidRDefault="00742EE0" w:rsidP="001F0BCC">
            <w:pPr>
              <w:pStyle w:val="TableParagraph"/>
            </w:pPr>
            <w:r w:rsidRPr="000F1E23">
              <w:t>1) pjovimo staklių,</w:t>
            </w:r>
          </w:p>
          <w:p w:rsidR="00742EE0" w:rsidRPr="000F1E23" w:rsidRDefault="00742EE0" w:rsidP="001F0BCC">
            <w:pPr>
              <w:pStyle w:val="TableParagraph"/>
            </w:pPr>
            <w:r w:rsidRPr="000F1E23">
              <w:t>2) obliavimo staklių,</w:t>
            </w:r>
          </w:p>
          <w:p w:rsidR="00742EE0" w:rsidRPr="000F1E23" w:rsidRDefault="00742EE0" w:rsidP="001F0BCC">
            <w:pPr>
              <w:pStyle w:val="TableParagraph"/>
            </w:pPr>
            <w:r w:rsidRPr="000F1E23">
              <w:t>3) frezavimo staklių,</w:t>
            </w:r>
          </w:p>
          <w:p w:rsidR="00742EE0" w:rsidRPr="000F1E23" w:rsidRDefault="00742EE0" w:rsidP="001F0BCC">
            <w:pPr>
              <w:pStyle w:val="TableParagraph"/>
            </w:pPr>
            <w:r w:rsidRPr="000F1E23">
              <w:t>4) gręžimo ir skobimo staklių,</w:t>
            </w:r>
          </w:p>
          <w:p w:rsidR="00742EE0" w:rsidRPr="000F1E23" w:rsidRDefault="00742EE0" w:rsidP="001F0BCC">
            <w:pPr>
              <w:pStyle w:val="TableParagraph"/>
            </w:pPr>
            <w:r w:rsidRPr="000F1E23">
              <w:t>5) tekinimo staklių,</w:t>
            </w:r>
          </w:p>
          <w:p w:rsidR="00742EE0" w:rsidRPr="000F1E23" w:rsidRDefault="00742EE0" w:rsidP="001F0BCC">
            <w:pPr>
              <w:pStyle w:val="TableParagraph"/>
            </w:pPr>
            <w:r w:rsidRPr="000F1E23">
              <w:t>6) šlifavimo staklių,</w:t>
            </w:r>
          </w:p>
          <w:p w:rsidR="00742EE0" w:rsidRPr="000F1E23" w:rsidRDefault="00742EE0" w:rsidP="001F0BCC">
            <w:pPr>
              <w:pStyle w:val="TableParagraph"/>
            </w:pPr>
            <w:r w:rsidRPr="000F1E23">
              <w:t>7) klijavimo įrangos arba presų programiniu valdymu CNC.</w:t>
            </w:r>
          </w:p>
        </w:tc>
        <w:tc>
          <w:tcPr>
            <w:tcW w:w="2071" w:type="pct"/>
            <w:tcBorders>
              <w:top w:val="single" w:sz="4" w:space="0" w:color="000000"/>
              <w:left w:val="single" w:sz="4" w:space="0" w:color="000000"/>
              <w:bottom w:val="single" w:sz="4" w:space="0" w:color="000000"/>
              <w:right w:val="single" w:sz="4" w:space="0" w:color="000000"/>
            </w:tcBorders>
            <w:shd w:val="clear" w:color="auto" w:fill="auto"/>
          </w:tcPr>
          <w:p w:rsidR="00742EE0" w:rsidRPr="000F1E23" w:rsidRDefault="00742EE0" w:rsidP="001F0BCC">
            <w:pPr>
              <w:pStyle w:val="TableParagraph"/>
            </w:pPr>
            <w:r w:rsidRPr="001F7E54">
              <w:t>Patenkinamai</w:t>
            </w:r>
            <w:r w:rsidRPr="000F1E23">
              <w:t>:</w:t>
            </w:r>
          </w:p>
          <w:p w:rsidR="00742EE0" w:rsidRPr="000F1E23" w:rsidRDefault="00742EE0" w:rsidP="001F0BCC">
            <w:pPr>
              <w:pStyle w:val="TableParagraph"/>
            </w:pPr>
            <w:r w:rsidRPr="000F1E23">
              <w:t>Įvardinta medienos apdirbimo staklių klasifikacija, nepaaiškinta jų paskirtis. Apibūdintos ne visų medienos apdirbimo staklių konstrukcijos ir veikimo principai.</w:t>
            </w:r>
          </w:p>
          <w:p w:rsidR="00742EE0" w:rsidRPr="000F1E23" w:rsidRDefault="00742EE0" w:rsidP="001F0BCC">
            <w:pPr>
              <w:pStyle w:val="TableParagraph"/>
            </w:pPr>
            <w:r w:rsidRPr="001F7E54">
              <w:t>Gerai</w:t>
            </w:r>
            <w:r w:rsidRPr="000F1E23">
              <w:t>:</w:t>
            </w:r>
          </w:p>
          <w:p w:rsidR="00742EE0" w:rsidRPr="000F1E23" w:rsidRDefault="00742EE0" w:rsidP="001F0BCC">
            <w:pPr>
              <w:pStyle w:val="TableParagraph"/>
            </w:pPr>
            <w:r w:rsidRPr="000F1E23">
              <w:t>Išnagrinėta medienos apdirbimo staklių klasifikacija, paaiškinta jų paskirtis. Apibūdintos medienos apdirbimo staklių konstrukcijos, bet ne visai tiksliai paaiškinti jų veikimo principai.</w:t>
            </w:r>
          </w:p>
          <w:p w:rsidR="00742EE0" w:rsidRPr="000F1E23" w:rsidRDefault="00742EE0" w:rsidP="001F0BCC">
            <w:pPr>
              <w:pStyle w:val="TableParagraph"/>
            </w:pPr>
            <w:r w:rsidRPr="001F7E54">
              <w:t>Puikiai</w:t>
            </w:r>
            <w:r w:rsidRPr="000F1E23">
              <w:t>:</w:t>
            </w:r>
          </w:p>
          <w:p w:rsidR="00742EE0" w:rsidRPr="000F1E23" w:rsidRDefault="00742EE0" w:rsidP="001F0BCC">
            <w:pPr>
              <w:pStyle w:val="TableParagraph"/>
            </w:pPr>
            <w:r w:rsidRPr="000F1E23">
              <w:t>Nuosekliai ir tiksliai išnagrinėta medienos apdirbimo staklių klasifikacija, išsamiai paaiškinta jų paskirtis. Detaliai apibūdintos visų medienos apdirbimo staklių konstrukcijos ir veikimo principai.</w:t>
            </w:r>
          </w:p>
        </w:tc>
      </w:tr>
      <w:tr w:rsidR="0080723F" w:rsidRPr="000F1E23" w:rsidTr="00717AEE">
        <w:trPr>
          <w:trHeight w:val="57"/>
        </w:trPr>
        <w:tc>
          <w:tcPr>
            <w:tcW w:w="1142" w:type="pct"/>
            <w:tcBorders>
              <w:top w:val="single" w:sz="4" w:space="0" w:color="000000"/>
              <w:left w:val="single" w:sz="4" w:space="0" w:color="000000"/>
            </w:tcBorders>
            <w:shd w:val="clear" w:color="auto" w:fill="auto"/>
          </w:tcPr>
          <w:p w:rsidR="0080723F" w:rsidRPr="000F1E23" w:rsidRDefault="0080723F" w:rsidP="001F0BCC">
            <w:pPr>
              <w:pStyle w:val="TableParagraph"/>
            </w:pPr>
            <w:r w:rsidRPr="000F1E23">
              <w:t xml:space="preserve">4. Paaiškinti medienos apdirbimo staklių pjovimo įrankių paskirtį. </w:t>
            </w:r>
          </w:p>
        </w:tc>
        <w:tc>
          <w:tcPr>
            <w:tcW w:w="1787" w:type="pct"/>
            <w:tcBorders>
              <w:top w:val="single" w:sz="4" w:space="0" w:color="auto"/>
              <w:left w:val="single" w:sz="4" w:space="0" w:color="000000"/>
              <w:bottom w:val="single" w:sz="4" w:space="0" w:color="000000"/>
            </w:tcBorders>
            <w:shd w:val="clear" w:color="auto" w:fill="auto"/>
          </w:tcPr>
          <w:p w:rsidR="0080723F" w:rsidRPr="000F1E23" w:rsidRDefault="0080723F" w:rsidP="001F0BCC">
            <w:pPr>
              <w:pStyle w:val="TableParagraph"/>
            </w:pPr>
            <w:r w:rsidRPr="000F1E23">
              <w:rPr>
                <w:b/>
              </w:rPr>
              <w:t>4.1. Tema.</w:t>
            </w:r>
            <w:r w:rsidRPr="000F1E23">
              <w:t xml:space="preserve"> Medienos apdirbimo staklių pjovimo įrankiai, jų reikšmė apdirbimo kokybei.</w:t>
            </w:r>
          </w:p>
          <w:p w:rsidR="0080723F" w:rsidRPr="000F1E23" w:rsidRDefault="0080723F" w:rsidP="001F0BCC">
            <w:pPr>
              <w:pStyle w:val="TableParagraph"/>
            </w:pPr>
            <w:r w:rsidRPr="001F7E54">
              <w:t>Užduotys</w:t>
            </w:r>
            <w:r w:rsidRPr="000F1E23">
              <w:t>:</w:t>
            </w:r>
          </w:p>
          <w:p w:rsidR="0080723F" w:rsidRPr="000F1E23" w:rsidRDefault="0080723F" w:rsidP="001F0BCC">
            <w:pPr>
              <w:pStyle w:val="TableParagraph"/>
              <w:numPr>
                <w:ilvl w:val="0"/>
                <w:numId w:val="13"/>
              </w:numPr>
              <w:ind w:left="0" w:firstLine="0"/>
            </w:pPr>
            <w:r w:rsidRPr="000F1E23">
              <w:t>Paaiškinti medienos apdirbimo staklių pjovimo įrankių tipus, nusakyti jų reikšmę medienos apdirbimo kokybei</w:t>
            </w:r>
            <w:r w:rsidR="00633CD3" w:rsidRPr="000F1E23">
              <w:t>.</w:t>
            </w:r>
          </w:p>
          <w:p w:rsidR="0080723F" w:rsidRPr="000F1E23" w:rsidRDefault="0080723F" w:rsidP="001F0BCC">
            <w:pPr>
              <w:pStyle w:val="TableParagraph"/>
              <w:numPr>
                <w:ilvl w:val="0"/>
                <w:numId w:val="13"/>
              </w:numPr>
              <w:ind w:left="0" w:firstLine="0"/>
            </w:pPr>
            <w:r w:rsidRPr="000F1E23">
              <w:t>Pjovimo įrankiai:</w:t>
            </w:r>
          </w:p>
          <w:p w:rsidR="0080723F" w:rsidRPr="000F1E23" w:rsidRDefault="0080723F" w:rsidP="001F0BCC">
            <w:pPr>
              <w:pStyle w:val="TableParagraph"/>
            </w:pPr>
            <w:r w:rsidRPr="000F1E23">
              <w:t>1) juostiniai pjūklai,</w:t>
            </w:r>
          </w:p>
          <w:p w:rsidR="0080723F" w:rsidRPr="000F1E23" w:rsidRDefault="0080723F" w:rsidP="001F0BCC">
            <w:pPr>
              <w:pStyle w:val="TableParagraph"/>
            </w:pPr>
            <w:r w:rsidRPr="000F1E23">
              <w:t>2) diskiniai pjūklai,</w:t>
            </w:r>
          </w:p>
          <w:p w:rsidR="0080723F" w:rsidRPr="000F1E23" w:rsidRDefault="0080723F" w:rsidP="001F0BCC">
            <w:pPr>
              <w:pStyle w:val="TableParagraph"/>
            </w:pPr>
            <w:r w:rsidRPr="000F1E23">
              <w:t>3) obliavimo peiliai,</w:t>
            </w:r>
          </w:p>
          <w:p w:rsidR="0080723F" w:rsidRPr="000F1E23" w:rsidRDefault="0080723F" w:rsidP="001F0BCC">
            <w:pPr>
              <w:pStyle w:val="TableParagraph"/>
            </w:pPr>
            <w:r w:rsidRPr="000F1E23">
              <w:t>4) diskinės frezos,</w:t>
            </w:r>
          </w:p>
          <w:p w:rsidR="0080723F" w:rsidRPr="000F1E23" w:rsidRDefault="0080723F" w:rsidP="001F0BCC">
            <w:pPr>
              <w:pStyle w:val="TableParagraph"/>
            </w:pPr>
            <w:r w:rsidRPr="000F1E23">
              <w:t>5) pirštinės frezos,</w:t>
            </w:r>
          </w:p>
          <w:p w:rsidR="0080723F" w:rsidRPr="000F1E23" w:rsidRDefault="0080723F" w:rsidP="001F0BCC">
            <w:pPr>
              <w:pStyle w:val="TableParagraph"/>
            </w:pPr>
            <w:r w:rsidRPr="000F1E23">
              <w:lastRenderedPageBreak/>
              <w:t>6) frezos CNC staklėms,</w:t>
            </w:r>
          </w:p>
          <w:p w:rsidR="0080723F" w:rsidRPr="000F1E23" w:rsidRDefault="0080723F" w:rsidP="001F0BCC">
            <w:pPr>
              <w:pStyle w:val="TableParagraph"/>
            </w:pPr>
            <w:r w:rsidRPr="000F1E23">
              <w:t>7) grąžtai ir skobimo frezos,</w:t>
            </w:r>
          </w:p>
          <w:p w:rsidR="0080723F" w:rsidRPr="000F1E23" w:rsidRDefault="0080723F" w:rsidP="001F0BCC">
            <w:pPr>
              <w:pStyle w:val="TableParagraph"/>
            </w:pPr>
            <w:r w:rsidRPr="000F1E23">
              <w:t>8) tekinimo kaltai,</w:t>
            </w:r>
          </w:p>
          <w:p w:rsidR="0080723F" w:rsidRPr="000F1E23" w:rsidRDefault="0080723F" w:rsidP="001F0BCC">
            <w:pPr>
              <w:pStyle w:val="TableParagraph"/>
              <w:rPr>
                <w:b/>
              </w:rPr>
            </w:pPr>
            <w:r w:rsidRPr="000F1E23">
              <w:t>9) šlifavimo medžiagos.</w:t>
            </w:r>
          </w:p>
        </w:tc>
        <w:tc>
          <w:tcPr>
            <w:tcW w:w="2071" w:type="pct"/>
            <w:tcBorders>
              <w:top w:val="single" w:sz="4" w:space="0" w:color="000000"/>
              <w:left w:val="single" w:sz="4" w:space="0" w:color="000000"/>
              <w:right w:val="single" w:sz="4" w:space="0" w:color="000000"/>
            </w:tcBorders>
            <w:shd w:val="clear" w:color="auto" w:fill="auto"/>
          </w:tcPr>
          <w:p w:rsidR="0080723F" w:rsidRPr="000F1E23" w:rsidRDefault="0080723F" w:rsidP="001F0BCC">
            <w:pPr>
              <w:pStyle w:val="TableParagraph"/>
            </w:pPr>
            <w:r w:rsidRPr="001F7E54">
              <w:lastRenderedPageBreak/>
              <w:t>Patenkinamai</w:t>
            </w:r>
            <w:r w:rsidRPr="000F1E23">
              <w:t>:</w:t>
            </w:r>
          </w:p>
          <w:p w:rsidR="0080723F" w:rsidRPr="000F1E23" w:rsidRDefault="0080723F" w:rsidP="001F0BCC">
            <w:pPr>
              <w:pStyle w:val="TableParagraph"/>
            </w:pPr>
            <w:r w:rsidRPr="000F1E23">
              <w:t>Paaiškinti ne visi medienos apdirbimo staklių pjovimo įrankiai, nenusakyta jų reikšmė medienos apdirbimo kokybei.</w:t>
            </w:r>
          </w:p>
          <w:p w:rsidR="0080723F" w:rsidRPr="000F1E23" w:rsidRDefault="0080723F" w:rsidP="001F0BCC">
            <w:pPr>
              <w:pStyle w:val="TableParagraph"/>
            </w:pPr>
            <w:r w:rsidRPr="001F7E54">
              <w:t>Gerai</w:t>
            </w:r>
            <w:r w:rsidRPr="000F1E23">
              <w:t>:</w:t>
            </w:r>
          </w:p>
          <w:p w:rsidR="0080723F" w:rsidRPr="000F1E23" w:rsidRDefault="0080723F" w:rsidP="001F0BCC">
            <w:pPr>
              <w:pStyle w:val="TableParagraph"/>
            </w:pPr>
            <w:r w:rsidRPr="000F1E23">
              <w:t>Paaiškinti medienos apdirbimo staklių pjovimo įrankiai, nusakyta jų reikšmė medienos apdirbimo kokybei.</w:t>
            </w:r>
          </w:p>
          <w:p w:rsidR="0080723F" w:rsidRPr="000F1E23" w:rsidRDefault="0080723F" w:rsidP="001F0BCC">
            <w:pPr>
              <w:pStyle w:val="TableParagraph"/>
            </w:pPr>
            <w:r w:rsidRPr="001F7E54">
              <w:t>Puikiai</w:t>
            </w:r>
            <w:r w:rsidRPr="000F1E23">
              <w:t>:</w:t>
            </w:r>
          </w:p>
          <w:p w:rsidR="0080723F" w:rsidRPr="000F1E23" w:rsidRDefault="0080723F" w:rsidP="001F0BCC">
            <w:pPr>
              <w:pStyle w:val="TableParagraph"/>
            </w:pPr>
            <w:r w:rsidRPr="000F1E23">
              <w:t>Paaiškinti, išanalizuoti ir apibendrinti visi medienos apdirbimo staklių pjovimo įrankiai, tiksliai nusakyta jų reikšmė medienos apdirbimo kokybei.</w:t>
            </w:r>
          </w:p>
        </w:tc>
      </w:tr>
      <w:tr w:rsidR="0080723F" w:rsidRPr="000F1E23" w:rsidTr="001F0BCC">
        <w:trPr>
          <w:trHeight w:val="57"/>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80723F" w:rsidRPr="000F1E23" w:rsidRDefault="0080723F" w:rsidP="001F0BCC">
            <w:pPr>
              <w:pStyle w:val="TableParagraph"/>
            </w:pPr>
            <w:r w:rsidRPr="000F1E23">
              <w:t>Psichomotoriniai mokymosi rezultatai</w:t>
            </w:r>
          </w:p>
        </w:tc>
      </w:tr>
      <w:tr w:rsidR="0080723F" w:rsidRPr="000F1E23" w:rsidTr="00717AEE">
        <w:trPr>
          <w:trHeight w:val="57"/>
        </w:trPr>
        <w:tc>
          <w:tcPr>
            <w:tcW w:w="1142" w:type="pct"/>
            <w:tcBorders>
              <w:top w:val="single" w:sz="4" w:space="0" w:color="000000"/>
              <w:left w:val="single" w:sz="4" w:space="0" w:color="000000"/>
              <w:bottom w:val="single" w:sz="4" w:space="0" w:color="000000"/>
            </w:tcBorders>
            <w:shd w:val="clear" w:color="auto" w:fill="auto"/>
          </w:tcPr>
          <w:p w:rsidR="0080723F" w:rsidRPr="000F1E23" w:rsidRDefault="0080723F" w:rsidP="001F0BCC">
            <w:pPr>
              <w:pStyle w:val="TableParagraph"/>
            </w:pPr>
            <w:r w:rsidRPr="000F1E23">
              <w:t>1. Paruošti darbo vietą medienai apdirbti mechanizuotu būdu.</w:t>
            </w:r>
          </w:p>
        </w:tc>
        <w:tc>
          <w:tcPr>
            <w:tcW w:w="1787" w:type="pct"/>
            <w:tcBorders>
              <w:top w:val="single" w:sz="4" w:space="0" w:color="000000"/>
              <w:left w:val="single" w:sz="4" w:space="0" w:color="000000"/>
              <w:bottom w:val="single" w:sz="4" w:space="0" w:color="auto"/>
            </w:tcBorders>
            <w:shd w:val="clear" w:color="auto" w:fill="auto"/>
          </w:tcPr>
          <w:p w:rsidR="0080723F" w:rsidRPr="000F1E23" w:rsidRDefault="0080723F" w:rsidP="001F0BCC">
            <w:pPr>
              <w:pStyle w:val="TableParagraph"/>
            </w:pPr>
            <w:r w:rsidRPr="000F1E23">
              <w:rPr>
                <w:b/>
              </w:rPr>
              <w:t xml:space="preserve">1.1. Tema. </w:t>
            </w:r>
            <w:r w:rsidRPr="000F1E23">
              <w:t>Darbo vietos paruošimas medienai apdirbti mechanizuotu būdu.</w:t>
            </w:r>
          </w:p>
          <w:p w:rsidR="0080723F" w:rsidRPr="000F1E23" w:rsidRDefault="0080723F" w:rsidP="001F0BCC">
            <w:pPr>
              <w:pStyle w:val="TableParagraph"/>
            </w:pPr>
            <w:r w:rsidRPr="001F7E54">
              <w:t>Užduotis</w:t>
            </w:r>
            <w:r w:rsidRPr="000F1E23">
              <w:t>:</w:t>
            </w:r>
          </w:p>
          <w:p w:rsidR="0080723F" w:rsidRPr="000F1E23" w:rsidRDefault="0080723F" w:rsidP="001F0BCC">
            <w:pPr>
              <w:pStyle w:val="TableParagraph"/>
              <w:numPr>
                <w:ilvl w:val="0"/>
                <w:numId w:val="13"/>
              </w:numPr>
              <w:ind w:left="0" w:firstLine="0"/>
            </w:pPr>
            <w:r w:rsidRPr="000F1E23">
              <w:t xml:space="preserve">Paruošti darbo vietą medienai apdirbti mechanizuotu būdu pagal techninius reikalavimus. </w:t>
            </w:r>
          </w:p>
        </w:tc>
        <w:tc>
          <w:tcPr>
            <w:tcW w:w="2071" w:type="pct"/>
            <w:tcBorders>
              <w:top w:val="single" w:sz="4" w:space="0" w:color="000000"/>
              <w:left w:val="single" w:sz="4" w:space="0" w:color="000000"/>
              <w:bottom w:val="single" w:sz="4" w:space="0" w:color="000000"/>
              <w:right w:val="single" w:sz="4" w:space="0" w:color="000000"/>
            </w:tcBorders>
            <w:shd w:val="clear" w:color="auto" w:fill="auto"/>
          </w:tcPr>
          <w:p w:rsidR="0080723F" w:rsidRPr="000F1E23" w:rsidRDefault="0080723F" w:rsidP="001F0BCC">
            <w:pPr>
              <w:pStyle w:val="TableParagraph"/>
            </w:pPr>
            <w:r w:rsidRPr="001F7E54">
              <w:t>Patenkinamai</w:t>
            </w:r>
            <w:r w:rsidRPr="000F1E23">
              <w:t>:</w:t>
            </w:r>
          </w:p>
          <w:p w:rsidR="0080723F" w:rsidRPr="000F1E23" w:rsidRDefault="0080723F" w:rsidP="001F0BCC">
            <w:pPr>
              <w:pStyle w:val="TableParagraph"/>
            </w:pPr>
            <w:r w:rsidRPr="000F1E23">
              <w:t>Ne visai paruošta darbo vieta pagal techninius reikalavimus ir šiek tiek nesilaikoma darbų saugos taisyklių.</w:t>
            </w:r>
          </w:p>
          <w:p w:rsidR="0080723F" w:rsidRPr="000F1E23" w:rsidRDefault="0080723F" w:rsidP="001F0BCC">
            <w:pPr>
              <w:pStyle w:val="TableParagraph"/>
            </w:pPr>
            <w:r w:rsidRPr="001F7E54">
              <w:t>Gerai</w:t>
            </w:r>
            <w:r w:rsidRPr="000F1E23">
              <w:t>:</w:t>
            </w:r>
          </w:p>
          <w:p w:rsidR="0080723F" w:rsidRPr="000F1E23" w:rsidRDefault="0080723F" w:rsidP="001F0BCC">
            <w:pPr>
              <w:pStyle w:val="TableParagraph"/>
            </w:pPr>
            <w:r w:rsidRPr="000F1E23">
              <w:t>Paruošta darbo vieta pagal techninius reikalavimus ir laikantis darbų saugos taisyklių.</w:t>
            </w:r>
          </w:p>
          <w:p w:rsidR="0080723F" w:rsidRPr="000F1E23" w:rsidRDefault="0080723F" w:rsidP="001F0BCC">
            <w:pPr>
              <w:pStyle w:val="TableParagraph"/>
            </w:pPr>
            <w:r w:rsidRPr="001F7E54">
              <w:t>Puikiai</w:t>
            </w:r>
            <w:r w:rsidRPr="000F1E23">
              <w:t>:</w:t>
            </w:r>
          </w:p>
          <w:p w:rsidR="0080723F" w:rsidRPr="000F1E23" w:rsidRDefault="0080723F" w:rsidP="001F0BCC">
            <w:pPr>
              <w:pStyle w:val="TableParagraph"/>
            </w:pPr>
            <w:r w:rsidRPr="000F1E23">
              <w:t>Tiksliai paruošta darbo vieta pagal techninius reikalavimus ir laikantis visų darbų saugos taisyklių.</w:t>
            </w:r>
          </w:p>
        </w:tc>
      </w:tr>
      <w:tr w:rsidR="0080723F" w:rsidRPr="000F1E23" w:rsidTr="00717AEE">
        <w:trPr>
          <w:trHeight w:val="57"/>
        </w:trPr>
        <w:tc>
          <w:tcPr>
            <w:tcW w:w="1142" w:type="pct"/>
            <w:tcBorders>
              <w:top w:val="single" w:sz="4" w:space="0" w:color="000000"/>
              <w:left w:val="single" w:sz="4" w:space="0" w:color="000000"/>
              <w:bottom w:val="nil"/>
            </w:tcBorders>
            <w:shd w:val="clear" w:color="auto" w:fill="auto"/>
          </w:tcPr>
          <w:p w:rsidR="0080723F" w:rsidRPr="000F1E23" w:rsidRDefault="0080723F" w:rsidP="001F0BCC">
            <w:pPr>
              <w:pStyle w:val="TableParagraph"/>
            </w:pPr>
            <w:r w:rsidRPr="000F1E23">
              <w:t>2. Paruošti medienos apdirbimo stakles ir pjovimo įrankius darbui.</w:t>
            </w:r>
          </w:p>
        </w:tc>
        <w:tc>
          <w:tcPr>
            <w:tcW w:w="1787" w:type="pct"/>
            <w:tcBorders>
              <w:top w:val="single" w:sz="4" w:space="0" w:color="auto"/>
              <w:left w:val="single" w:sz="4" w:space="0" w:color="000000"/>
              <w:bottom w:val="single" w:sz="4" w:space="0" w:color="000000"/>
            </w:tcBorders>
            <w:shd w:val="clear" w:color="auto" w:fill="auto"/>
          </w:tcPr>
          <w:p w:rsidR="0080723F" w:rsidRPr="000F1E23" w:rsidRDefault="0080723F" w:rsidP="001F0BCC">
            <w:pPr>
              <w:pStyle w:val="TableParagraph"/>
            </w:pPr>
            <w:r w:rsidRPr="000F1E23">
              <w:rPr>
                <w:b/>
              </w:rPr>
              <w:t>2.1. Tema.</w:t>
            </w:r>
            <w:r w:rsidRPr="000F1E23">
              <w:t xml:space="preserve"> Medienos apdirbimo staklių pjovimo įrankių paruošimas darbui.</w:t>
            </w:r>
          </w:p>
          <w:p w:rsidR="0080723F" w:rsidRPr="000F1E23" w:rsidRDefault="0080723F" w:rsidP="001F0BCC">
            <w:pPr>
              <w:pStyle w:val="TableParagraph"/>
            </w:pPr>
            <w:r w:rsidRPr="001F7E54">
              <w:t>Užduotys</w:t>
            </w:r>
            <w:r w:rsidRPr="000F1E23">
              <w:t>:</w:t>
            </w:r>
          </w:p>
          <w:p w:rsidR="0080723F" w:rsidRPr="000F1E23" w:rsidRDefault="0080723F" w:rsidP="001F0BCC">
            <w:pPr>
              <w:pStyle w:val="TableParagraph"/>
              <w:numPr>
                <w:ilvl w:val="0"/>
                <w:numId w:val="13"/>
              </w:numPr>
              <w:ind w:left="0" w:firstLine="0"/>
            </w:pPr>
            <w:r w:rsidRPr="000F1E23">
              <w:t>Paruošti medienos apdirbimo staklių įrankius darbui</w:t>
            </w:r>
          </w:p>
          <w:p w:rsidR="0080723F" w:rsidRPr="000F1E23" w:rsidRDefault="0080723F" w:rsidP="001F0BCC">
            <w:pPr>
              <w:pStyle w:val="TableParagraph"/>
              <w:numPr>
                <w:ilvl w:val="0"/>
                <w:numId w:val="13"/>
              </w:numPr>
              <w:ind w:left="0" w:firstLine="0"/>
            </w:pPr>
            <w:r w:rsidRPr="000F1E23">
              <w:t>Pjovimo įrankiai:</w:t>
            </w:r>
          </w:p>
          <w:p w:rsidR="0080723F" w:rsidRPr="000F1E23" w:rsidRDefault="0080723F" w:rsidP="001F0BCC">
            <w:pPr>
              <w:pStyle w:val="TableParagraph"/>
            </w:pPr>
            <w:r w:rsidRPr="000F1E23">
              <w:t>1) juostiniai pjūklai,</w:t>
            </w:r>
          </w:p>
          <w:p w:rsidR="0080723F" w:rsidRPr="000F1E23" w:rsidRDefault="0080723F" w:rsidP="001F0BCC">
            <w:pPr>
              <w:pStyle w:val="TableParagraph"/>
            </w:pPr>
            <w:r w:rsidRPr="000F1E23">
              <w:t>2) diskiniai pjūklai,</w:t>
            </w:r>
          </w:p>
          <w:p w:rsidR="0080723F" w:rsidRPr="000F1E23" w:rsidRDefault="0080723F" w:rsidP="001F0BCC">
            <w:pPr>
              <w:pStyle w:val="TableParagraph"/>
            </w:pPr>
            <w:r w:rsidRPr="000F1E23">
              <w:t>3) obliavimo peiliai,</w:t>
            </w:r>
          </w:p>
          <w:p w:rsidR="0080723F" w:rsidRPr="000F1E23" w:rsidRDefault="0080723F" w:rsidP="001F0BCC">
            <w:pPr>
              <w:pStyle w:val="TableParagraph"/>
            </w:pPr>
            <w:r w:rsidRPr="000F1E23">
              <w:t>4) diskinės frezos,</w:t>
            </w:r>
          </w:p>
          <w:p w:rsidR="0080723F" w:rsidRPr="000F1E23" w:rsidRDefault="0080723F" w:rsidP="001F0BCC">
            <w:pPr>
              <w:pStyle w:val="TableParagraph"/>
            </w:pPr>
            <w:r w:rsidRPr="000F1E23">
              <w:t>5) pirštinės frezos,</w:t>
            </w:r>
          </w:p>
          <w:p w:rsidR="0080723F" w:rsidRPr="000F1E23" w:rsidRDefault="0080723F" w:rsidP="001F0BCC">
            <w:pPr>
              <w:pStyle w:val="TableParagraph"/>
            </w:pPr>
            <w:r w:rsidRPr="000F1E23">
              <w:t>6) frezos CNC staklėms,</w:t>
            </w:r>
          </w:p>
          <w:p w:rsidR="0080723F" w:rsidRPr="000F1E23" w:rsidRDefault="0080723F" w:rsidP="001F0BCC">
            <w:pPr>
              <w:pStyle w:val="TableParagraph"/>
            </w:pPr>
            <w:r w:rsidRPr="000F1E23">
              <w:t>7) grąžtai ir skobimo frezos,</w:t>
            </w:r>
          </w:p>
          <w:p w:rsidR="0080723F" w:rsidRPr="000F1E23" w:rsidRDefault="0080723F" w:rsidP="001F0BCC">
            <w:pPr>
              <w:pStyle w:val="TableParagraph"/>
            </w:pPr>
            <w:r w:rsidRPr="000F1E23">
              <w:t>8) tekinimo kaltai,</w:t>
            </w:r>
          </w:p>
          <w:p w:rsidR="0080723F" w:rsidRPr="000F1E23" w:rsidRDefault="0080723F" w:rsidP="001F0BCC">
            <w:pPr>
              <w:pStyle w:val="TableParagraph"/>
            </w:pPr>
            <w:r w:rsidRPr="000F1E23">
              <w:t>9) šlifavimo medžiagos.</w:t>
            </w:r>
          </w:p>
          <w:p w:rsidR="0080723F" w:rsidRPr="000F1E23" w:rsidRDefault="0080723F" w:rsidP="001F0BCC">
            <w:pPr>
              <w:pStyle w:val="TableParagraph"/>
            </w:pPr>
            <w:r w:rsidRPr="000F1E23">
              <w:rPr>
                <w:b/>
              </w:rPr>
              <w:t>2.2. Tema.</w:t>
            </w:r>
            <w:r w:rsidRPr="000F1E23">
              <w:t xml:space="preserve"> Medienos apdirbimo staklių paruošimas darbui.</w:t>
            </w:r>
          </w:p>
          <w:p w:rsidR="0080723F" w:rsidRPr="000F1E23" w:rsidRDefault="0080723F" w:rsidP="001F0BCC">
            <w:pPr>
              <w:pStyle w:val="TableParagraph"/>
            </w:pPr>
            <w:r w:rsidRPr="001F7E54">
              <w:t>Užduotis</w:t>
            </w:r>
            <w:r w:rsidRPr="000F1E23">
              <w:t>:</w:t>
            </w:r>
          </w:p>
          <w:p w:rsidR="0080723F" w:rsidRPr="000F1E23" w:rsidRDefault="0080723F" w:rsidP="001F0BCC">
            <w:pPr>
              <w:pStyle w:val="TableParagraph"/>
              <w:numPr>
                <w:ilvl w:val="0"/>
                <w:numId w:val="13"/>
              </w:numPr>
              <w:ind w:left="0" w:firstLine="0"/>
            </w:pPr>
            <w:r w:rsidRPr="000F1E23">
              <w:t>Derinti ir nustatyti medienos apdirbimo stakles:</w:t>
            </w:r>
          </w:p>
          <w:p w:rsidR="0080723F" w:rsidRPr="000F1E23" w:rsidRDefault="0080723F" w:rsidP="001F0BCC">
            <w:pPr>
              <w:pStyle w:val="TableParagraph"/>
            </w:pPr>
            <w:r w:rsidRPr="000F1E23">
              <w:t>1) diskines pjovimo stakles,</w:t>
            </w:r>
          </w:p>
          <w:p w:rsidR="0080723F" w:rsidRPr="000F1E23" w:rsidRDefault="0080723F" w:rsidP="001F0BCC">
            <w:pPr>
              <w:pStyle w:val="TableParagraph"/>
            </w:pPr>
            <w:r w:rsidRPr="000F1E23">
              <w:t>2) juostines pjovimo stakles,</w:t>
            </w:r>
          </w:p>
          <w:p w:rsidR="0080723F" w:rsidRPr="000F1E23" w:rsidRDefault="0080723F" w:rsidP="001F0BCC">
            <w:pPr>
              <w:pStyle w:val="TableParagraph"/>
            </w:pPr>
            <w:r w:rsidRPr="000F1E23">
              <w:t>3) obliavimo stakles,</w:t>
            </w:r>
          </w:p>
          <w:p w:rsidR="0080723F" w:rsidRPr="000F1E23" w:rsidRDefault="0080723F" w:rsidP="001F0BCC">
            <w:pPr>
              <w:pStyle w:val="TableParagraph"/>
            </w:pPr>
            <w:r w:rsidRPr="000F1E23">
              <w:t xml:space="preserve">4) </w:t>
            </w:r>
            <w:proofErr w:type="spellStart"/>
            <w:r w:rsidRPr="000F1E23">
              <w:t>brėžtuvines</w:t>
            </w:r>
            <w:proofErr w:type="spellEnd"/>
            <w:r w:rsidRPr="000F1E23">
              <w:t xml:space="preserve"> stakles,</w:t>
            </w:r>
          </w:p>
          <w:p w:rsidR="0080723F" w:rsidRPr="000F1E23" w:rsidRDefault="0080723F" w:rsidP="001F0BCC">
            <w:pPr>
              <w:pStyle w:val="TableParagraph"/>
            </w:pPr>
            <w:r w:rsidRPr="000F1E23">
              <w:t>5) dygių pjovimo stakles,</w:t>
            </w:r>
          </w:p>
          <w:p w:rsidR="0080723F" w:rsidRPr="000F1E23" w:rsidRDefault="0080723F" w:rsidP="001F0BCC">
            <w:pPr>
              <w:pStyle w:val="TableParagraph"/>
            </w:pPr>
            <w:r w:rsidRPr="000F1E23">
              <w:t>6) frezavimo stakles,</w:t>
            </w:r>
          </w:p>
          <w:p w:rsidR="0080723F" w:rsidRPr="000F1E23" w:rsidRDefault="00824829" w:rsidP="001F0BCC">
            <w:pPr>
              <w:pStyle w:val="TableParagraph"/>
            </w:pPr>
            <w:r w:rsidRPr="000F1E23">
              <w:t xml:space="preserve">7) </w:t>
            </w:r>
            <w:r w:rsidR="0080723F" w:rsidRPr="000F1E23">
              <w:t>medienos apdirbimo stakles programiniu valdymu,</w:t>
            </w:r>
          </w:p>
          <w:p w:rsidR="0080723F" w:rsidRPr="000F1E23" w:rsidRDefault="0080723F" w:rsidP="001F0BCC">
            <w:pPr>
              <w:pStyle w:val="TableParagraph"/>
            </w:pPr>
            <w:r w:rsidRPr="000F1E23">
              <w:t>8) gręžimo stakles,</w:t>
            </w:r>
          </w:p>
          <w:p w:rsidR="0080723F" w:rsidRPr="000F1E23" w:rsidRDefault="0080723F" w:rsidP="001F0BCC">
            <w:pPr>
              <w:pStyle w:val="TableParagraph"/>
            </w:pPr>
            <w:r w:rsidRPr="000F1E23">
              <w:t>9) skobimo stakles,</w:t>
            </w:r>
          </w:p>
          <w:p w:rsidR="0080723F" w:rsidRPr="000F1E23" w:rsidRDefault="0080723F" w:rsidP="001F0BCC">
            <w:pPr>
              <w:pStyle w:val="TableParagraph"/>
            </w:pPr>
            <w:r w:rsidRPr="000F1E23">
              <w:t>10) tekinimo stakles,</w:t>
            </w:r>
          </w:p>
          <w:p w:rsidR="0080723F" w:rsidRPr="000F1E23" w:rsidRDefault="0080723F" w:rsidP="001F0BCC">
            <w:pPr>
              <w:pStyle w:val="TableParagraph"/>
            </w:pPr>
            <w:r w:rsidRPr="000F1E23">
              <w:t>11) šlifavimo stakles,</w:t>
            </w:r>
          </w:p>
          <w:p w:rsidR="0080723F" w:rsidRPr="000F1E23" w:rsidRDefault="0080723F" w:rsidP="001F0BCC">
            <w:pPr>
              <w:pStyle w:val="TableParagraph"/>
            </w:pPr>
            <w:r w:rsidRPr="000F1E23">
              <w:t>12) klijavimo įrangos arba presų.</w:t>
            </w:r>
          </w:p>
        </w:tc>
        <w:tc>
          <w:tcPr>
            <w:tcW w:w="2071" w:type="pct"/>
            <w:tcBorders>
              <w:top w:val="single" w:sz="4" w:space="0" w:color="000000"/>
              <w:left w:val="single" w:sz="4" w:space="0" w:color="000000"/>
              <w:right w:val="single" w:sz="4" w:space="0" w:color="000000"/>
            </w:tcBorders>
            <w:shd w:val="clear" w:color="auto" w:fill="auto"/>
          </w:tcPr>
          <w:p w:rsidR="0080723F" w:rsidRPr="000F1E23" w:rsidRDefault="0080723F" w:rsidP="001F0BCC">
            <w:pPr>
              <w:pStyle w:val="TableParagraph"/>
            </w:pPr>
            <w:r w:rsidRPr="001F7E54">
              <w:t>Patenkinamai</w:t>
            </w:r>
            <w:r w:rsidRPr="000F1E23">
              <w:t>:</w:t>
            </w:r>
          </w:p>
          <w:p w:rsidR="0080723F" w:rsidRPr="000F1E23" w:rsidRDefault="0080723F" w:rsidP="001F0BCC">
            <w:pPr>
              <w:pStyle w:val="TableParagraph"/>
            </w:pPr>
            <w:r w:rsidRPr="000F1E23">
              <w:t>Ne visai paruošti medienos apdirbimo staklių pjovimo įrankiai darbui. Suderintos ir nustatytos medienos apdirbimo staklės, paruoštos darbui, tačiau buvo pažeisti darbų saugos reikalavimai. Reikėjo nuolatinių konsultacijų.</w:t>
            </w:r>
          </w:p>
          <w:p w:rsidR="0080723F" w:rsidRPr="000F1E23" w:rsidRDefault="0080723F" w:rsidP="001F0BCC">
            <w:pPr>
              <w:pStyle w:val="TableParagraph"/>
            </w:pPr>
            <w:r w:rsidRPr="001F7E54">
              <w:t>Gerai</w:t>
            </w:r>
            <w:r w:rsidRPr="000F1E23">
              <w:t>:</w:t>
            </w:r>
          </w:p>
          <w:p w:rsidR="0080723F" w:rsidRPr="000F1E23" w:rsidRDefault="0080723F" w:rsidP="001F0BCC">
            <w:pPr>
              <w:pStyle w:val="TableParagraph"/>
            </w:pPr>
            <w:r w:rsidRPr="000F1E23">
              <w:t>Paruošti medienos apdirbimo staklių pjovimo įrankiai darbui. Suderintos ir nustatytos medienos apdirbimo staklės. Staklės paruoštos darbui, tačiau reikėjo konsultacijų.</w:t>
            </w:r>
          </w:p>
          <w:p w:rsidR="0080723F" w:rsidRPr="000F1E23" w:rsidRDefault="0080723F" w:rsidP="001F0BCC">
            <w:pPr>
              <w:pStyle w:val="TableParagraph"/>
            </w:pPr>
            <w:r w:rsidRPr="001F7E54">
              <w:t>Puikiai</w:t>
            </w:r>
            <w:r w:rsidRPr="000F1E23">
              <w:t>:</w:t>
            </w:r>
          </w:p>
          <w:p w:rsidR="0080723F" w:rsidRPr="000F1E23" w:rsidRDefault="0080723F" w:rsidP="001F0BCC">
            <w:pPr>
              <w:pStyle w:val="TableParagraph"/>
            </w:pPr>
            <w:r w:rsidRPr="000F1E23">
              <w:t>Racionaliai paruošti darbui medienos apdirbimo staklių pjovimo įrankiai.</w:t>
            </w:r>
            <w:r w:rsidR="00824829" w:rsidRPr="000F1E23">
              <w:t xml:space="preserve"> </w:t>
            </w:r>
            <w:r w:rsidRPr="000F1E23">
              <w:t>Tiksliai suderintos ir nustatytos medienos apdirbimo staklės. Sistemiškai ir saugiai paruoštos darbui.</w:t>
            </w:r>
          </w:p>
        </w:tc>
      </w:tr>
      <w:tr w:rsidR="0080723F" w:rsidRPr="000F1E23" w:rsidTr="00717AEE">
        <w:trPr>
          <w:trHeight w:val="57"/>
        </w:trPr>
        <w:tc>
          <w:tcPr>
            <w:tcW w:w="1142" w:type="pct"/>
            <w:tcBorders>
              <w:top w:val="single" w:sz="4" w:space="0" w:color="000000"/>
              <w:left w:val="single" w:sz="4" w:space="0" w:color="000000"/>
              <w:bottom w:val="nil"/>
            </w:tcBorders>
            <w:shd w:val="clear" w:color="auto" w:fill="auto"/>
          </w:tcPr>
          <w:p w:rsidR="0080723F" w:rsidRPr="000F1E23" w:rsidRDefault="0080723F" w:rsidP="001F0BCC">
            <w:pPr>
              <w:pStyle w:val="TableParagraph"/>
            </w:pPr>
            <w:r w:rsidRPr="000F1E23">
              <w:t>3. Parinkti medienos medžiagas apdirbti medienos apdirbimo staklėmis.</w:t>
            </w:r>
          </w:p>
        </w:tc>
        <w:tc>
          <w:tcPr>
            <w:tcW w:w="1787" w:type="pct"/>
            <w:tcBorders>
              <w:top w:val="single" w:sz="4" w:space="0" w:color="auto"/>
              <w:left w:val="single" w:sz="4" w:space="0" w:color="000000"/>
              <w:bottom w:val="single" w:sz="4" w:space="0" w:color="000000"/>
            </w:tcBorders>
            <w:shd w:val="clear" w:color="auto" w:fill="auto"/>
          </w:tcPr>
          <w:p w:rsidR="0080723F" w:rsidRPr="000F1E23" w:rsidRDefault="0080723F" w:rsidP="001F0BCC">
            <w:pPr>
              <w:pStyle w:val="TableParagraph"/>
            </w:pPr>
            <w:r w:rsidRPr="000F1E23">
              <w:rPr>
                <w:b/>
              </w:rPr>
              <w:t>3.1. Tema</w:t>
            </w:r>
            <w:r w:rsidRPr="000F1E23">
              <w:t>. Medienos medžiagų parinkimas.</w:t>
            </w:r>
          </w:p>
          <w:p w:rsidR="0080723F" w:rsidRPr="000F1E23" w:rsidRDefault="0080723F" w:rsidP="001F0BCC">
            <w:pPr>
              <w:pStyle w:val="TableParagraph"/>
            </w:pPr>
            <w:r w:rsidRPr="001F7E54">
              <w:t>Užduotys</w:t>
            </w:r>
            <w:r w:rsidRPr="000F1E23">
              <w:t>:</w:t>
            </w:r>
          </w:p>
          <w:p w:rsidR="0080723F" w:rsidRPr="000F1E23" w:rsidRDefault="0080723F" w:rsidP="001F0BCC">
            <w:pPr>
              <w:pStyle w:val="TableParagraph"/>
              <w:numPr>
                <w:ilvl w:val="0"/>
                <w:numId w:val="13"/>
              </w:numPr>
              <w:ind w:left="0" w:firstLine="0"/>
            </w:pPr>
            <w:r w:rsidRPr="000F1E23">
              <w:t xml:space="preserve">Atpažinti medžių rūšis ir </w:t>
            </w:r>
            <w:r w:rsidRPr="000F1E23">
              <w:lastRenderedPageBreak/>
              <w:t>medienos ydas</w:t>
            </w:r>
            <w:r w:rsidR="00824829" w:rsidRPr="000F1E23">
              <w:t>.</w:t>
            </w:r>
          </w:p>
          <w:p w:rsidR="0080723F" w:rsidRPr="000F1E23" w:rsidRDefault="0080723F" w:rsidP="001F0BCC">
            <w:pPr>
              <w:pStyle w:val="TableParagraph"/>
              <w:numPr>
                <w:ilvl w:val="0"/>
                <w:numId w:val="13"/>
              </w:numPr>
              <w:ind w:left="0" w:firstLine="0"/>
              <w:rPr>
                <w:b/>
              </w:rPr>
            </w:pPr>
            <w:r w:rsidRPr="000F1E23">
              <w:t>Parinkti reikiamas medienos medžiagas.</w:t>
            </w:r>
          </w:p>
        </w:tc>
        <w:tc>
          <w:tcPr>
            <w:tcW w:w="2071" w:type="pct"/>
            <w:tcBorders>
              <w:top w:val="single" w:sz="4" w:space="0" w:color="000000"/>
              <w:left w:val="single" w:sz="4" w:space="0" w:color="000000"/>
              <w:bottom w:val="single" w:sz="4" w:space="0" w:color="000000"/>
              <w:right w:val="single" w:sz="4" w:space="0" w:color="000000"/>
            </w:tcBorders>
            <w:shd w:val="clear" w:color="auto" w:fill="auto"/>
          </w:tcPr>
          <w:p w:rsidR="0080723F" w:rsidRPr="000F1E23" w:rsidRDefault="0080723F" w:rsidP="001F0BCC">
            <w:pPr>
              <w:pStyle w:val="TableParagraph"/>
            </w:pPr>
            <w:r w:rsidRPr="001F7E54">
              <w:lastRenderedPageBreak/>
              <w:t>Patenkinamai</w:t>
            </w:r>
            <w:r w:rsidRPr="000F1E23">
              <w:t>:</w:t>
            </w:r>
          </w:p>
          <w:p w:rsidR="0080723F" w:rsidRPr="000F1E23" w:rsidRDefault="0080723F" w:rsidP="001F0BCC">
            <w:pPr>
              <w:pStyle w:val="TableParagraph"/>
            </w:pPr>
            <w:r w:rsidRPr="000F1E23">
              <w:t xml:space="preserve">Atpažintos tik kelios medžių rūšių, ne visos medienos ydos. Parinktos su ydomis medienos medžiagos apdirbti </w:t>
            </w:r>
            <w:r w:rsidRPr="000F1E23">
              <w:lastRenderedPageBreak/>
              <w:t>medienos apdirbimo staklėmis.</w:t>
            </w:r>
            <w:r w:rsidR="00824829" w:rsidRPr="000F1E23">
              <w:t xml:space="preserve"> </w:t>
            </w:r>
            <w:r w:rsidRPr="000F1E23">
              <w:t>Reikėjo nuolatinių konsultacijų.</w:t>
            </w:r>
          </w:p>
          <w:p w:rsidR="0080723F" w:rsidRPr="000F1E23" w:rsidRDefault="0080723F" w:rsidP="001F0BCC">
            <w:pPr>
              <w:pStyle w:val="TableParagraph"/>
            </w:pPr>
            <w:r w:rsidRPr="001F7E54">
              <w:t>Gerai</w:t>
            </w:r>
            <w:r w:rsidRPr="000F1E23">
              <w:t>:</w:t>
            </w:r>
          </w:p>
          <w:p w:rsidR="0080723F" w:rsidRPr="000F1E23" w:rsidRDefault="0080723F" w:rsidP="001F0BCC">
            <w:pPr>
              <w:pStyle w:val="TableParagraph"/>
            </w:pPr>
            <w:r w:rsidRPr="000F1E23">
              <w:t>Atpažintos visos medžių rūšys, medienos ydos. Parinktos reikiamos medienos medžiagos apdirbti medienos apdirbimo staklėmis. Reikėjo konsultacijų.</w:t>
            </w:r>
          </w:p>
          <w:p w:rsidR="0080723F" w:rsidRPr="000F1E23" w:rsidRDefault="0080723F" w:rsidP="001F0BCC">
            <w:pPr>
              <w:pStyle w:val="TableParagraph"/>
            </w:pPr>
            <w:r w:rsidRPr="001F7E54">
              <w:t>Puikiai</w:t>
            </w:r>
            <w:r w:rsidRPr="000F1E23">
              <w:t>:</w:t>
            </w:r>
          </w:p>
          <w:p w:rsidR="0080723F" w:rsidRPr="000F1E23" w:rsidRDefault="0080723F" w:rsidP="001F0BCC">
            <w:pPr>
              <w:pStyle w:val="TableParagraph"/>
            </w:pPr>
            <w:r w:rsidRPr="000F1E23">
              <w:t>Atpažintos medžių rūšys ir įvertintos medienos ydos. Kruopščiai ir be defektų parinktos reikiamos medienos medžiagos apdirbti medienos apdirbimo staklėmis.</w:t>
            </w:r>
          </w:p>
        </w:tc>
      </w:tr>
      <w:tr w:rsidR="0080723F" w:rsidRPr="00387B4F" w:rsidTr="00717AEE">
        <w:trPr>
          <w:trHeight w:val="57"/>
        </w:trPr>
        <w:tc>
          <w:tcPr>
            <w:tcW w:w="1142" w:type="pct"/>
            <w:tcBorders>
              <w:top w:val="single" w:sz="4" w:space="0" w:color="000000"/>
              <w:left w:val="single" w:sz="4" w:space="0" w:color="000000"/>
              <w:bottom w:val="nil"/>
            </w:tcBorders>
            <w:shd w:val="clear" w:color="auto" w:fill="auto"/>
          </w:tcPr>
          <w:p w:rsidR="0080723F" w:rsidRPr="000F1E23" w:rsidRDefault="0080723F" w:rsidP="001F0BCC">
            <w:pPr>
              <w:pStyle w:val="TableParagraph"/>
            </w:pPr>
            <w:r w:rsidRPr="000F1E23">
              <w:lastRenderedPageBreak/>
              <w:t>4. Apdirbti medieną medienos apdirbimo staklėmis.</w:t>
            </w:r>
          </w:p>
        </w:tc>
        <w:tc>
          <w:tcPr>
            <w:tcW w:w="1787" w:type="pct"/>
            <w:tcBorders>
              <w:top w:val="single" w:sz="4" w:space="0" w:color="auto"/>
              <w:left w:val="single" w:sz="4" w:space="0" w:color="000000"/>
              <w:bottom w:val="single" w:sz="4" w:space="0" w:color="000000"/>
            </w:tcBorders>
            <w:shd w:val="clear" w:color="auto" w:fill="auto"/>
          </w:tcPr>
          <w:p w:rsidR="0080723F" w:rsidRPr="000F1E23" w:rsidRDefault="0080723F" w:rsidP="001F0BCC">
            <w:pPr>
              <w:pStyle w:val="TableParagraph"/>
              <w:rPr>
                <w:i/>
              </w:rPr>
            </w:pPr>
            <w:r w:rsidRPr="000F1E23">
              <w:rPr>
                <w:b/>
              </w:rPr>
              <w:t>4.1. Tema</w:t>
            </w:r>
            <w:r w:rsidRPr="000F1E23">
              <w:t>. Medienos apdirbimo technologinių veiksmų atlikimas medienos apdirbimo staklėmis.</w:t>
            </w:r>
          </w:p>
          <w:p w:rsidR="0080723F" w:rsidRPr="000F1E23" w:rsidRDefault="0080723F" w:rsidP="001F0BCC">
            <w:pPr>
              <w:pStyle w:val="TableParagraph"/>
            </w:pPr>
            <w:r w:rsidRPr="001F7E54">
              <w:t>Užduotys</w:t>
            </w:r>
            <w:r w:rsidRPr="000F1E23">
              <w:t>:</w:t>
            </w:r>
          </w:p>
          <w:p w:rsidR="0080723F" w:rsidRPr="000F1E23" w:rsidRDefault="0080723F" w:rsidP="001F0BCC">
            <w:pPr>
              <w:pStyle w:val="TableParagraph"/>
              <w:numPr>
                <w:ilvl w:val="0"/>
                <w:numId w:val="13"/>
              </w:numPr>
              <w:ind w:left="0" w:firstLine="0"/>
            </w:pPr>
            <w:r w:rsidRPr="000F1E23">
              <w:t>Pjaustyti lentas į ruošinius (diskinėmis skersinio, išilginio pjaustymo staklėmis)</w:t>
            </w:r>
            <w:r w:rsidR="00824829" w:rsidRPr="000F1E23">
              <w:t>.</w:t>
            </w:r>
          </w:p>
          <w:p w:rsidR="0080723F" w:rsidRPr="000F1E23" w:rsidRDefault="0080723F" w:rsidP="001F0BCC">
            <w:pPr>
              <w:pStyle w:val="TableParagraph"/>
              <w:numPr>
                <w:ilvl w:val="0"/>
                <w:numId w:val="13"/>
              </w:numPr>
              <w:ind w:left="0" w:firstLine="0"/>
            </w:pPr>
            <w:r w:rsidRPr="000F1E23">
              <w:t xml:space="preserve">Pjaustyti medienos plokštes, klijuotą fanerą ir kitas lakštines medžiagas diskinėmis universalaus pjaustymo staklėmis, </w:t>
            </w:r>
            <w:proofErr w:type="spellStart"/>
            <w:r w:rsidRPr="000F1E23">
              <w:t>formatinėmis</w:t>
            </w:r>
            <w:proofErr w:type="spellEnd"/>
            <w:r w:rsidRPr="000F1E23">
              <w:t xml:space="preserve"> ir juostinėmis medienos pjaustymo staklėmis</w:t>
            </w:r>
            <w:r w:rsidR="00824829" w:rsidRPr="000F1E23">
              <w:t>.</w:t>
            </w:r>
          </w:p>
          <w:p w:rsidR="0080723F" w:rsidRPr="000F1E23" w:rsidRDefault="0080723F" w:rsidP="001F0BCC">
            <w:pPr>
              <w:pStyle w:val="TableParagraph"/>
              <w:numPr>
                <w:ilvl w:val="0"/>
                <w:numId w:val="13"/>
              </w:numPr>
              <w:ind w:left="0" w:firstLine="0"/>
            </w:pPr>
            <w:r w:rsidRPr="000F1E23">
              <w:t xml:space="preserve">Obliuoti masyvios medienos ruošinius (sudaryti bazinį paviršių </w:t>
            </w:r>
            <w:proofErr w:type="spellStart"/>
            <w:r w:rsidRPr="000F1E23">
              <w:t>leistuvinėmis</w:t>
            </w:r>
            <w:proofErr w:type="spellEnd"/>
            <w:r w:rsidRPr="000F1E23">
              <w:t xml:space="preserve"> staklėmis)</w:t>
            </w:r>
            <w:r w:rsidR="00824829" w:rsidRPr="000F1E23">
              <w:t>.</w:t>
            </w:r>
          </w:p>
          <w:p w:rsidR="0080723F" w:rsidRPr="000F1E23" w:rsidRDefault="0080723F" w:rsidP="001F0BCC">
            <w:pPr>
              <w:pStyle w:val="TableParagraph"/>
              <w:numPr>
                <w:ilvl w:val="0"/>
                <w:numId w:val="13"/>
              </w:numPr>
              <w:ind w:left="0" w:firstLine="0"/>
            </w:pPr>
            <w:r w:rsidRPr="000F1E23">
              <w:t xml:space="preserve">Obliuoti ruošinius pagal matmenis </w:t>
            </w:r>
            <w:proofErr w:type="spellStart"/>
            <w:r w:rsidRPr="000F1E23">
              <w:t>reismusinėmis</w:t>
            </w:r>
            <w:proofErr w:type="spellEnd"/>
            <w:r w:rsidRPr="000F1E23">
              <w:t xml:space="preserve"> staklėmis</w:t>
            </w:r>
            <w:r w:rsidR="00824829" w:rsidRPr="000F1E23">
              <w:t>.</w:t>
            </w:r>
          </w:p>
          <w:p w:rsidR="0080723F" w:rsidRPr="000F1E23" w:rsidRDefault="0080723F" w:rsidP="001F0BCC">
            <w:pPr>
              <w:pStyle w:val="TableParagraph"/>
              <w:numPr>
                <w:ilvl w:val="0"/>
                <w:numId w:val="13"/>
              </w:numPr>
              <w:ind w:left="0" w:firstLine="0"/>
            </w:pPr>
            <w:r w:rsidRPr="000F1E23">
              <w:t xml:space="preserve">Obliuoti </w:t>
            </w:r>
            <w:r w:rsidR="00824829" w:rsidRPr="000F1E23">
              <w:t>ir</w:t>
            </w:r>
            <w:r w:rsidRPr="000F1E23">
              <w:t xml:space="preserve"> profiliuoti ruošinius </w:t>
            </w:r>
            <w:proofErr w:type="spellStart"/>
            <w:r w:rsidRPr="000F1E23">
              <w:t>keturpusėmis</w:t>
            </w:r>
            <w:proofErr w:type="spellEnd"/>
            <w:r w:rsidRPr="000F1E23">
              <w:t xml:space="preserve"> staklėmis</w:t>
            </w:r>
            <w:r w:rsidR="00824829" w:rsidRPr="000F1E23">
              <w:t>.</w:t>
            </w:r>
          </w:p>
          <w:p w:rsidR="0080723F" w:rsidRPr="000F1E23" w:rsidRDefault="0080723F" w:rsidP="001F0BCC">
            <w:pPr>
              <w:pStyle w:val="TableParagraph"/>
              <w:numPr>
                <w:ilvl w:val="0"/>
                <w:numId w:val="13"/>
              </w:numPr>
              <w:ind w:left="0" w:firstLine="0"/>
            </w:pPr>
            <w:r w:rsidRPr="000F1E23">
              <w:t>Apdirbti ruošinius: dygių išpjovimą, frezavimą, pailgų ir apvalių lizdų, angų gręžimą ir skobimą gręžimo, skobimo ir grandininėmis skobimo, šlifavimą, tekinimą atitinkamomis staklėmis</w:t>
            </w:r>
            <w:r w:rsidR="00824829" w:rsidRPr="000F1E23">
              <w:t>.</w:t>
            </w:r>
          </w:p>
          <w:p w:rsidR="0080723F" w:rsidRPr="000F1E23" w:rsidRDefault="0080723F" w:rsidP="001F0BCC">
            <w:pPr>
              <w:pStyle w:val="TableParagraph"/>
              <w:numPr>
                <w:ilvl w:val="0"/>
                <w:numId w:val="13"/>
              </w:numPr>
              <w:ind w:left="0" w:firstLine="0"/>
            </w:pPr>
            <w:r w:rsidRPr="000F1E23">
              <w:t>Klijuoti klijavimo staklėmis</w:t>
            </w:r>
            <w:r w:rsidR="00824829" w:rsidRPr="000F1E23">
              <w:t>.</w:t>
            </w:r>
          </w:p>
          <w:p w:rsidR="0080723F" w:rsidRPr="000F1E23" w:rsidRDefault="0080723F" w:rsidP="001F0BCC">
            <w:pPr>
              <w:pStyle w:val="TableParagraph"/>
              <w:numPr>
                <w:ilvl w:val="0"/>
                <w:numId w:val="13"/>
              </w:numPr>
              <w:ind w:left="0" w:firstLine="0"/>
            </w:pPr>
            <w:r w:rsidRPr="000F1E23">
              <w:t>Saugiai ir kokybiškai apdirbti medieną medienos apdirbimo staklėmis</w:t>
            </w:r>
            <w:r w:rsidR="00824829" w:rsidRPr="000F1E23">
              <w:t>.</w:t>
            </w:r>
          </w:p>
          <w:p w:rsidR="0080723F" w:rsidRPr="000F1E23" w:rsidRDefault="0080723F" w:rsidP="001F0BCC">
            <w:pPr>
              <w:pStyle w:val="TableParagraph"/>
              <w:numPr>
                <w:ilvl w:val="0"/>
                <w:numId w:val="13"/>
              </w:numPr>
              <w:ind w:left="0" w:firstLine="0"/>
              <w:rPr>
                <w:b/>
              </w:rPr>
            </w:pPr>
            <w:r w:rsidRPr="000F1E23">
              <w:t>Nustatyti medienos apdirbimo defektus.</w:t>
            </w:r>
          </w:p>
        </w:tc>
        <w:tc>
          <w:tcPr>
            <w:tcW w:w="2071" w:type="pct"/>
            <w:tcBorders>
              <w:top w:val="single" w:sz="4" w:space="0" w:color="000000"/>
              <w:left w:val="single" w:sz="4" w:space="0" w:color="000000"/>
              <w:bottom w:val="single" w:sz="4" w:space="0" w:color="000000"/>
              <w:right w:val="single" w:sz="4" w:space="0" w:color="000000"/>
            </w:tcBorders>
            <w:shd w:val="clear" w:color="auto" w:fill="auto"/>
          </w:tcPr>
          <w:p w:rsidR="0080723F" w:rsidRPr="000F1E23" w:rsidRDefault="0080723F" w:rsidP="001F0BCC">
            <w:pPr>
              <w:pStyle w:val="TableParagraph"/>
            </w:pPr>
            <w:r w:rsidRPr="001F7E54">
              <w:t>Patenkinamai</w:t>
            </w:r>
            <w:r w:rsidRPr="000F1E23">
              <w:t>:</w:t>
            </w:r>
          </w:p>
          <w:p w:rsidR="0080723F" w:rsidRPr="000F1E23" w:rsidRDefault="0080723F" w:rsidP="001F0BCC">
            <w:pPr>
              <w:pStyle w:val="TableParagraph"/>
            </w:pPr>
            <w:r w:rsidRPr="000F1E23">
              <w:t xml:space="preserve">Atliktos medienos apdirbimo operacijos. Supjaustytos lentos į ruošinius diskinėmis išilginio, skersinio pjaustymo staklėmis. Netinkamai supjaustytos medienos plokštės, klijuota fanera ir kitos lakštinės medžiagos (diskinėmis universalaus pjaustymo staklėmis). Nuobliuoti natūralios medienos ruošiniai (sudarytas glotnus bazinis paviršius) </w:t>
            </w:r>
            <w:proofErr w:type="spellStart"/>
            <w:r w:rsidRPr="000F1E23">
              <w:t>leistuvinėmis</w:t>
            </w:r>
            <w:proofErr w:type="spellEnd"/>
            <w:r w:rsidRPr="000F1E23">
              <w:t xml:space="preserve"> staklėmis. Nuobliuoti ruošiniai ne pagal matmenis </w:t>
            </w:r>
            <w:proofErr w:type="spellStart"/>
            <w:r w:rsidRPr="000F1E23">
              <w:t>reismusinėmis</w:t>
            </w:r>
            <w:proofErr w:type="spellEnd"/>
            <w:r w:rsidRPr="000F1E23">
              <w:t xml:space="preserve"> staklėmis, nuobliuotos ruošinių plokštumos </w:t>
            </w:r>
            <w:proofErr w:type="spellStart"/>
            <w:r w:rsidRPr="000F1E23">
              <w:t>daugiapusėmis</w:t>
            </w:r>
            <w:proofErr w:type="spellEnd"/>
            <w:r w:rsidRPr="000F1E23">
              <w:t xml:space="preserve"> staklėmis. Atliktas glotnių ruošinių apdirbimas (dygių išpjovimas, frezavimas, pailgų ir apvalių lizdų, angų gręžimas ar skobimas, šlifavimas, tekinimas atitinkamomis staklėmis. Nesaugiai ir ne visai kokybiškai apdirbta mediena medienos apdirbimo staklėmis. Nustatyti ne visi medienos apdirbimo defektai. Reikėjo nuolatinių konsultacijų.</w:t>
            </w:r>
          </w:p>
          <w:p w:rsidR="0080723F" w:rsidRPr="000F1E23" w:rsidRDefault="0080723F" w:rsidP="001F0BCC">
            <w:pPr>
              <w:pStyle w:val="TableParagraph"/>
            </w:pPr>
            <w:r w:rsidRPr="001F7E54">
              <w:t>Gerai</w:t>
            </w:r>
            <w:r w:rsidRPr="000F1E23">
              <w:t>:</w:t>
            </w:r>
          </w:p>
          <w:p w:rsidR="0080723F" w:rsidRPr="000F1E23" w:rsidRDefault="0080723F" w:rsidP="001F0BCC">
            <w:pPr>
              <w:pStyle w:val="TableParagraph"/>
            </w:pPr>
            <w:r w:rsidRPr="000F1E23">
              <w:t xml:space="preserve">Atliktos medienos apdirbimo operacijos. Supjaustytos lentos į ruošinius diskinėmis išilginio, skersinio pjaustymo staklėmis. Supjaustytos medienos plokštės, klijuota fanera ir kitos lakštinės medžiagos (diskinėmis universalaus pjaustymo staklėmis). Nuobliuoti masyvios medienos ruošiniai (sudarytas glotnus bazinis paviršius) </w:t>
            </w:r>
            <w:proofErr w:type="spellStart"/>
            <w:r w:rsidRPr="000F1E23">
              <w:t>leistuvinėmis</w:t>
            </w:r>
            <w:proofErr w:type="spellEnd"/>
            <w:r w:rsidRPr="000F1E23">
              <w:t xml:space="preserve"> staklėmis. Nuobliuoti ruošiniai pagal matmenis </w:t>
            </w:r>
            <w:proofErr w:type="spellStart"/>
            <w:r w:rsidRPr="000F1E23">
              <w:t>reismusinėmis</w:t>
            </w:r>
            <w:proofErr w:type="spellEnd"/>
            <w:r w:rsidRPr="000F1E23">
              <w:t xml:space="preserve"> staklėmis. Nuobliuotos ruošinių plokštumos </w:t>
            </w:r>
            <w:proofErr w:type="spellStart"/>
            <w:r w:rsidRPr="000F1E23">
              <w:t>daugiapusėmis</w:t>
            </w:r>
            <w:proofErr w:type="spellEnd"/>
            <w:r w:rsidRPr="000F1E23">
              <w:t xml:space="preserve"> staklėmis su defektais.</w:t>
            </w:r>
          </w:p>
          <w:p w:rsidR="0080723F" w:rsidRPr="000F1E23" w:rsidRDefault="0080723F" w:rsidP="001F0BCC">
            <w:pPr>
              <w:pStyle w:val="TableParagraph"/>
            </w:pPr>
            <w:r w:rsidRPr="000F1E23">
              <w:t xml:space="preserve">Atliktas glotnių ruošinių apdirbimas </w:t>
            </w:r>
            <w:r w:rsidRPr="000F1E23">
              <w:lastRenderedPageBreak/>
              <w:t>(dygių išpjovimas, frezavimas, pailgų ir apvalių lizdų, angų gręžimas ar skobimas, šlifavimas, tekinimas) atitinkamomis staklėmis. Saugiai ir iš dalies kokybiškai apdirbta mediena medienos apdirbimo staklėmis. Nustatyti medienos apdirbimo defektai. Reikėjo konsultacijų.</w:t>
            </w:r>
          </w:p>
          <w:p w:rsidR="0080723F" w:rsidRPr="000F1E23" w:rsidRDefault="0080723F" w:rsidP="001F0BCC">
            <w:pPr>
              <w:pStyle w:val="TableParagraph"/>
            </w:pPr>
            <w:r w:rsidRPr="001F7E54">
              <w:t>Puikiai</w:t>
            </w:r>
            <w:r w:rsidRPr="000F1E23">
              <w:t>:</w:t>
            </w:r>
          </w:p>
          <w:p w:rsidR="0080723F" w:rsidRPr="000F1E23" w:rsidRDefault="0080723F" w:rsidP="001F0BCC">
            <w:pPr>
              <w:pStyle w:val="TableParagraph"/>
              <w:rPr>
                <w:b/>
              </w:rPr>
            </w:pPr>
            <w:r w:rsidRPr="000F1E23">
              <w:t xml:space="preserve">Nuosekliai ir kokybiškai atliktos medienos apdirbimo operacijos. Supjaustytos lentos į ruošinius diskinėmis išilginio, skersinio pjaustymo staklėmis. Supjaustytos medienos plokštės, klijuota fanera ir kitos lakštinės medžiagos (diskinėmis universalaus pjaustymo staklėmis). Nuobliuoti natūralios medienos ruošiniai (sudarytas glotnus bazinis paviršius) </w:t>
            </w:r>
            <w:proofErr w:type="spellStart"/>
            <w:r w:rsidRPr="000F1E23">
              <w:t>leistuvinėmis</w:t>
            </w:r>
            <w:proofErr w:type="spellEnd"/>
            <w:r w:rsidRPr="000F1E23">
              <w:t xml:space="preserve"> staklėmis. Nuobliuoti ruošiniai pagal matmenis </w:t>
            </w:r>
            <w:proofErr w:type="spellStart"/>
            <w:r w:rsidRPr="000F1E23">
              <w:t>reismusinėmis</w:t>
            </w:r>
            <w:proofErr w:type="spellEnd"/>
            <w:r w:rsidRPr="000F1E23">
              <w:t xml:space="preserve"> staklėmis, nuobliuotos ruošinių plokštumos </w:t>
            </w:r>
            <w:proofErr w:type="spellStart"/>
            <w:r w:rsidR="00824829" w:rsidRPr="000F1E23">
              <w:t>d</w:t>
            </w:r>
            <w:r w:rsidRPr="000F1E23">
              <w:t>augiapusėmis</w:t>
            </w:r>
            <w:proofErr w:type="spellEnd"/>
            <w:r w:rsidRPr="000F1E23">
              <w:t xml:space="preserve"> staklėmis. Atliktas glotnių ruošinių apdirbimas (dygių išpjovimas, frezavimas, pailgų ir apvalių lizdų, angų gręžimas ar skobimas, šlifavimas, tekinimas) atitinkamomis staklėmis. Nuosekliai, kokybiškai ir saugiai apdirbta mediena medienos apdirbimo staklėmis. Nustatyti ir įvertinti medienos apdirbimo defektai.</w:t>
            </w:r>
          </w:p>
        </w:tc>
      </w:tr>
      <w:tr w:rsidR="00824829" w:rsidRPr="00387B4F" w:rsidTr="001F0BCC">
        <w:trPr>
          <w:trHeight w:val="57"/>
        </w:trPr>
        <w:tc>
          <w:tcPr>
            <w:tcW w:w="1142" w:type="pct"/>
            <w:tcBorders>
              <w:top w:val="single" w:sz="4" w:space="0" w:color="000000"/>
              <w:left w:val="single" w:sz="4" w:space="0" w:color="000000"/>
              <w:bottom w:val="single" w:sz="4" w:space="0" w:color="000000"/>
            </w:tcBorders>
            <w:shd w:val="clear" w:color="auto" w:fill="auto"/>
          </w:tcPr>
          <w:p w:rsidR="00824829" w:rsidRPr="000F1E23" w:rsidRDefault="00824829" w:rsidP="001F0BCC">
            <w:pPr>
              <w:pStyle w:val="TableParagraph"/>
            </w:pPr>
            <w:r w:rsidRPr="000F1E23">
              <w:lastRenderedPageBreak/>
              <w:t>Reikalavimai materialiesiems ištekliams</w:t>
            </w:r>
          </w:p>
        </w:tc>
        <w:tc>
          <w:tcPr>
            <w:tcW w:w="3858" w:type="pct"/>
            <w:gridSpan w:val="2"/>
            <w:tcBorders>
              <w:top w:val="single" w:sz="4" w:space="0" w:color="auto"/>
              <w:left w:val="single" w:sz="4" w:space="0" w:color="000000"/>
              <w:bottom w:val="single" w:sz="4" w:space="0" w:color="auto"/>
              <w:right w:val="single" w:sz="4" w:space="0" w:color="000000"/>
            </w:tcBorders>
            <w:shd w:val="clear" w:color="auto" w:fill="auto"/>
          </w:tcPr>
          <w:p w:rsidR="00F31707" w:rsidRDefault="00824829" w:rsidP="001F0BCC">
            <w:pPr>
              <w:pStyle w:val="TableParagraph"/>
            </w:pPr>
            <w:r w:rsidRPr="001F7E54">
              <w:t>Mokymo(</w:t>
            </w:r>
            <w:proofErr w:type="spellStart"/>
            <w:r w:rsidRPr="001F7E54">
              <w:t>si</w:t>
            </w:r>
            <w:proofErr w:type="spellEnd"/>
            <w:r w:rsidRPr="001F7E54">
              <w:t>) medžiaga:</w:t>
            </w:r>
          </w:p>
          <w:p w:rsidR="00824829" w:rsidRPr="000F1E23" w:rsidRDefault="00824829" w:rsidP="001F0BCC">
            <w:pPr>
              <w:pStyle w:val="TableParagraph"/>
              <w:numPr>
                <w:ilvl w:val="0"/>
                <w:numId w:val="4"/>
              </w:numPr>
              <w:ind w:left="0" w:firstLine="0"/>
            </w:pPr>
            <w:r w:rsidRPr="000F1E23">
              <w:t>Baldžiaus modulinė prof</w:t>
            </w:r>
            <w:r w:rsidR="002210EC" w:rsidRPr="000F1E23">
              <w:t>esinio mokymo programa</w:t>
            </w:r>
          </w:p>
          <w:p w:rsidR="002210EC" w:rsidRPr="000F1E23" w:rsidRDefault="002210EC" w:rsidP="001F0BCC">
            <w:pPr>
              <w:pStyle w:val="ListParagraph"/>
              <w:widowControl/>
              <w:numPr>
                <w:ilvl w:val="0"/>
                <w:numId w:val="4"/>
              </w:numPr>
              <w:spacing w:line="240" w:lineRule="auto"/>
              <w:ind w:left="0" w:firstLine="0"/>
              <w:rPr>
                <w:rFonts w:eastAsia="Calibri"/>
                <w:lang w:val="lt-LT"/>
              </w:rPr>
            </w:pPr>
            <w:r w:rsidRPr="000F1E23">
              <w:rPr>
                <w:rFonts w:eastAsia="Calibri"/>
                <w:lang w:val="lt-LT"/>
              </w:rPr>
              <w:t>Testas turimiems gebėjimas vertinti</w:t>
            </w:r>
          </w:p>
          <w:p w:rsidR="002210EC" w:rsidRPr="000F1E23" w:rsidRDefault="002210EC" w:rsidP="001F0BCC">
            <w:pPr>
              <w:pStyle w:val="ListParagraph"/>
              <w:widowControl/>
              <w:numPr>
                <w:ilvl w:val="0"/>
                <w:numId w:val="4"/>
              </w:numPr>
              <w:spacing w:line="240" w:lineRule="auto"/>
              <w:ind w:left="0" w:firstLine="0"/>
              <w:rPr>
                <w:rFonts w:eastAsia="Calibri"/>
                <w:lang w:val="lt-LT"/>
              </w:rPr>
            </w:pPr>
            <w:r w:rsidRPr="000F1E23">
              <w:rPr>
                <w:rFonts w:eastAsia="Calibri"/>
                <w:lang w:val="lt-LT"/>
              </w:rPr>
              <w:t>Teorinių ir praktinių užduočių mokinio sąsiuvinis</w:t>
            </w:r>
          </w:p>
          <w:p w:rsidR="002210EC" w:rsidRPr="000F1E23" w:rsidRDefault="002210EC" w:rsidP="001F0BCC">
            <w:pPr>
              <w:pStyle w:val="TableParagraph"/>
              <w:numPr>
                <w:ilvl w:val="0"/>
                <w:numId w:val="4"/>
              </w:numPr>
              <w:ind w:left="0" w:firstLine="0"/>
            </w:pPr>
            <w:r w:rsidRPr="000F1E23">
              <w:t>Techninės priemonės mokymo(</w:t>
            </w:r>
            <w:proofErr w:type="spellStart"/>
            <w:r w:rsidRPr="000F1E23">
              <w:t>si</w:t>
            </w:r>
            <w:proofErr w:type="spellEnd"/>
            <w:r w:rsidRPr="000F1E23">
              <w:t>) medžiagai iliustruoti, vizualizuoti, pristatyti</w:t>
            </w:r>
          </w:p>
          <w:p w:rsidR="00F31707" w:rsidRDefault="00824829" w:rsidP="001F0BCC">
            <w:pPr>
              <w:pStyle w:val="TableParagraph"/>
              <w:numPr>
                <w:ilvl w:val="0"/>
                <w:numId w:val="4"/>
              </w:numPr>
              <w:ind w:left="0" w:firstLine="0"/>
            </w:pPr>
            <w:r w:rsidRPr="000F1E23">
              <w:t>Vadovėliai ir kita mokomoji medžiaga</w:t>
            </w:r>
          </w:p>
          <w:p w:rsidR="00824829" w:rsidRPr="000F1E23" w:rsidRDefault="00824829" w:rsidP="001F0BCC">
            <w:pPr>
              <w:pStyle w:val="TableParagraph"/>
            </w:pPr>
            <w:r w:rsidRPr="000F1E23">
              <w:t>Mokomosios medienos apdirbimo dirbtuvės su medienos apdirbimo staklėmis ir kita įranga, įrankiais, mokomosiomis priemonėmis (12 darbo vietų).</w:t>
            </w:r>
          </w:p>
          <w:p w:rsidR="00824829" w:rsidRPr="000F1E23" w:rsidRDefault="00824829" w:rsidP="001F0BCC">
            <w:pPr>
              <w:pStyle w:val="TableParagraph"/>
            </w:pPr>
            <w:r w:rsidRPr="000F1E23">
              <w:t>Teorinio mokymo klasė su techninėmis priemonėmis mokymui iliustruoti, vizualizuoti, medienos apdirbimo staklių techninės instrukcijos, katalogai ir priemonės, IT įranga (25 darbo vietos).</w:t>
            </w:r>
          </w:p>
        </w:tc>
      </w:tr>
      <w:tr w:rsidR="00824829" w:rsidRPr="00387B4F" w:rsidTr="001F0BCC">
        <w:trPr>
          <w:trHeight w:val="57"/>
        </w:trPr>
        <w:tc>
          <w:tcPr>
            <w:tcW w:w="1142" w:type="pct"/>
            <w:tcBorders>
              <w:top w:val="single" w:sz="4" w:space="0" w:color="000000"/>
              <w:left w:val="single" w:sz="4" w:space="0" w:color="000000"/>
              <w:bottom w:val="single" w:sz="4" w:space="0" w:color="000000"/>
            </w:tcBorders>
            <w:shd w:val="clear" w:color="auto" w:fill="auto"/>
          </w:tcPr>
          <w:p w:rsidR="00824829" w:rsidRPr="000F1E23" w:rsidRDefault="001F0BCC" w:rsidP="001F0BCC">
            <w:pPr>
              <w:pStyle w:val="TableParagraph"/>
            </w:pPr>
            <w:r>
              <w:t>Reikalavimai mokytojo dalykiniam pasirengimui</w:t>
            </w:r>
          </w:p>
        </w:tc>
        <w:tc>
          <w:tcPr>
            <w:tcW w:w="3858" w:type="pct"/>
            <w:gridSpan w:val="2"/>
            <w:tcBorders>
              <w:top w:val="single" w:sz="4" w:space="0" w:color="auto"/>
              <w:left w:val="single" w:sz="4" w:space="0" w:color="000000"/>
              <w:bottom w:val="single" w:sz="4" w:space="0" w:color="auto"/>
              <w:right w:val="single" w:sz="4" w:space="0" w:color="000000"/>
            </w:tcBorders>
            <w:shd w:val="clear" w:color="auto" w:fill="auto"/>
          </w:tcPr>
          <w:p w:rsidR="00824829" w:rsidRPr="000F1E23" w:rsidRDefault="00824829" w:rsidP="001F0BCC">
            <w:pPr>
              <w:spacing w:line="240" w:lineRule="auto"/>
              <w:jc w:val="both"/>
              <w:rPr>
                <w:lang w:val="lt-LT"/>
              </w:rPr>
            </w:pPr>
            <w:r w:rsidRPr="000F1E23">
              <w:rPr>
                <w:lang w:val="lt-LT"/>
              </w:rPr>
              <w:t>Modulį gali vesti mokytojas, turintis:</w:t>
            </w:r>
          </w:p>
          <w:p w:rsidR="00824829" w:rsidRPr="000F1E23" w:rsidRDefault="00824829" w:rsidP="001F0BCC">
            <w:pPr>
              <w:spacing w:line="240" w:lineRule="auto"/>
              <w:jc w:val="both"/>
              <w:rPr>
                <w:lang w:val="lt-LT"/>
              </w:rPr>
            </w:pPr>
            <w:r w:rsidRPr="000F1E23">
              <w:rPr>
                <w:lang w:val="lt-LT"/>
              </w:rPr>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824829" w:rsidRPr="000F1E23" w:rsidRDefault="00824829" w:rsidP="001F0BCC">
            <w:pPr>
              <w:spacing w:line="240" w:lineRule="auto"/>
              <w:jc w:val="both"/>
              <w:rPr>
                <w:lang w:val="lt-LT"/>
              </w:rPr>
            </w:pPr>
            <w:r w:rsidRPr="000F1E23">
              <w:rPr>
                <w:lang w:val="lt-LT"/>
              </w:rPr>
              <w:t>2) technologijos mokslų srities aukštąjį, aukštesnįjį (</w:t>
            </w:r>
            <w:proofErr w:type="spellStart"/>
            <w:r w:rsidRPr="000F1E23">
              <w:rPr>
                <w:lang w:val="lt-LT"/>
              </w:rPr>
              <w:t>special</w:t>
            </w:r>
            <w:proofErr w:type="spellEnd"/>
            <w:r w:rsidRPr="000F1E23">
              <w:rPr>
                <w:lang w:val="lt-LT"/>
              </w:rPr>
              <w:t xml:space="preserve"> vidurinį, įgytą iki 1995 metų) išsilavinimą arba ne mažesnę kaip 3 metų medienos apdirbimo ar baldžiaus profesinės veiklos patirtį. </w:t>
            </w:r>
          </w:p>
        </w:tc>
      </w:tr>
    </w:tbl>
    <w:p w:rsidR="005945FF" w:rsidRPr="000F1E23" w:rsidRDefault="005945FF" w:rsidP="00FF588E">
      <w:pPr>
        <w:spacing w:line="240" w:lineRule="auto"/>
        <w:rPr>
          <w:rFonts w:cs="Times New Roman"/>
          <w:b/>
          <w:i/>
          <w:lang w:val="lt-LT"/>
        </w:rPr>
      </w:pPr>
    </w:p>
    <w:p w:rsidR="001E7057" w:rsidRPr="000F1E23" w:rsidRDefault="001E7057" w:rsidP="00FF588E">
      <w:pPr>
        <w:spacing w:line="240" w:lineRule="auto"/>
        <w:rPr>
          <w:rFonts w:cs="Times New Roman"/>
          <w:b/>
          <w:lang w:val="lt-LT"/>
        </w:rPr>
      </w:pPr>
    </w:p>
    <w:p w:rsidR="001E7057" w:rsidRPr="000F1E23" w:rsidRDefault="00FB513A" w:rsidP="00FF588E">
      <w:pPr>
        <w:spacing w:line="240" w:lineRule="auto"/>
        <w:rPr>
          <w:rFonts w:cs="Times New Roman"/>
          <w:b/>
          <w:lang w:val="lt-LT"/>
        </w:rPr>
      </w:pPr>
      <w:r w:rsidRPr="000F1E23">
        <w:rPr>
          <w:rFonts w:cs="Times New Roman"/>
          <w:b/>
          <w:lang w:val="lt-LT"/>
        </w:rPr>
        <w:t xml:space="preserve">Modulio pavadinimas – </w:t>
      </w:r>
      <w:r w:rsidR="00824829" w:rsidRPr="000F1E23">
        <w:rPr>
          <w:rFonts w:cs="Times New Roman"/>
          <w:b/>
          <w:lang w:val="lt-LT"/>
        </w:rPr>
        <w:t>„</w:t>
      </w:r>
      <w:r w:rsidRPr="000F1E23">
        <w:rPr>
          <w:rFonts w:cs="Times New Roman"/>
          <w:b/>
          <w:lang w:val="lt-LT"/>
        </w:rPr>
        <w:t>Tiesinių medienos detalių gamyba</w:t>
      </w:r>
      <w:r w:rsidR="00824829" w:rsidRPr="000F1E23">
        <w:rPr>
          <w:rFonts w:cs="Times New Roman"/>
          <w:b/>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3543"/>
        <w:gridCol w:w="4106"/>
      </w:tblGrid>
      <w:tr w:rsidR="00E6212E" w:rsidRPr="000F1E23" w:rsidTr="0027262D">
        <w:trPr>
          <w:trHeight w:val="57"/>
        </w:trPr>
        <w:tc>
          <w:tcPr>
            <w:tcW w:w="1142" w:type="pct"/>
          </w:tcPr>
          <w:p w:rsidR="005945FF" w:rsidRPr="000F1E23" w:rsidRDefault="00FB513A" w:rsidP="0027262D">
            <w:pPr>
              <w:pStyle w:val="TableParagraph"/>
            </w:pPr>
            <w:r w:rsidRPr="000F1E23">
              <w:t>Valstybinis kodas</w:t>
            </w:r>
          </w:p>
        </w:tc>
        <w:tc>
          <w:tcPr>
            <w:tcW w:w="3858" w:type="pct"/>
            <w:gridSpan w:val="2"/>
          </w:tcPr>
          <w:p w:rsidR="005945FF" w:rsidRPr="000F1E23" w:rsidRDefault="005945FF" w:rsidP="0027262D">
            <w:pPr>
              <w:pStyle w:val="TableParagraph"/>
            </w:pPr>
            <w:r w:rsidRPr="000F1E23">
              <w:t>4072211</w:t>
            </w:r>
          </w:p>
        </w:tc>
      </w:tr>
      <w:tr w:rsidR="00E6212E" w:rsidRPr="000F1E23" w:rsidTr="0027262D">
        <w:trPr>
          <w:trHeight w:val="57"/>
        </w:trPr>
        <w:tc>
          <w:tcPr>
            <w:tcW w:w="1142" w:type="pct"/>
          </w:tcPr>
          <w:p w:rsidR="005945FF" w:rsidRPr="000F1E23" w:rsidRDefault="00FB513A" w:rsidP="0027262D">
            <w:pPr>
              <w:pStyle w:val="TableParagraph"/>
            </w:pPr>
            <w:r w:rsidRPr="000F1E23">
              <w:t xml:space="preserve">Modulio </w:t>
            </w:r>
            <w:r w:rsidR="005945FF" w:rsidRPr="000F1E23">
              <w:t>LTKS lygis</w:t>
            </w:r>
          </w:p>
        </w:tc>
        <w:tc>
          <w:tcPr>
            <w:tcW w:w="3858" w:type="pct"/>
            <w:gridSpan w:val="2"/>
          </w:tcPr>
          <w:p w:rsidR="005945FF" w:rsidRPr="000F1E23" w:rsidRDefault="005945FF" w:rsidP="0027262D">
            <w:pPr>
              <w:pStyle w:val="TableParagraph"/>
            </w:pPr>
            <w:r w:rsidRPr="000F1E23">
              <w:t>IV</w:t>
            </w:r>
          </w:p>
        </w:tc>
      </w:tr>
      <w:tr w:rsidR="00E6212E" w:rsidRPr="000F1E23" w:rsidTr="0027262D">
        <w:trPr>
          <w:trHeight w:val="57"/>
        </w:trPr>
        <w:tc>
          <w:tcPr>
            <w:tcW w:w="1142" w:type="pct"/>
          </w:tcPr>
          <w:p w:rsidR="005945FF" w:rsidRPr="000F1E23" w:rsidRDefault="005945FF" w:rsidP="0027262D">
            <w:pPr>
              <w:pStyle w:val="TableParagraph"/>
            </w:pPr>
            <w:r w:rsidRPr="000F1E23">
              <w:t xml:space="preserve">Apimtis </w:t>
            </w:r>
            <w:r w:rsidR="00FB513A" w:rsidRPr="000F1E23">
              <w:t xml:space="preserve">mokymosi </w:t>
            </w:r>
            <w:r w:rsidRPr="000F1E23">
              <w:t>kreditais</w:t>
            </w:r>
          </w:p>
        </w:tc>
        <w:tc>
          <w:tcPr>
            <w:tcW w:w="3858" w:type="pct"/>
            <w:gridSpan w:val="2"/>
          </w:tcPr>
          <w:p w:rsidR="005945FF" w:rsidRPr="000F1E23" w:rsidRDefault="00FB513A" w:rsidP="0027262D">
            <w:pPr>
              <w:pStyle w:val="TableParagraph"/>
            </w:pPr>
            <w:r w:rsidRPr="000F1E23">
              <w:t>10</w:t>
            </w:r>
          </w:p>
        </w:tc>
      </w:tr>
      <w:tr w:rsidR="00824829" w:rsidRPr="000F1E23" w:rsidTr="0027262D">
        <w:trPr>
          <w:trHeight w:val="57"/>
        </w:trPr>
        <w:tc>
          <w:tcPr>
            <w:tcW w:w="1142" w:type="pct"/>
          </w:tcPr>
          <w:p w:rsidR="00824829" w:rsidRPr="000F1E23" w:rsidRDefault="00824829" w:rsidP="0027262D">
            <w:pPr>
              <w:pStyle w:val="TableParagraph"/>
            </w:pPr>
            <w:r w:rsidRPr="000F1E23">
              <w:t>Kompetencijos</w:t>
            </w:r>
          </w:p>
        </w:tc>
        <w:tc>
          <w:tcPr>
            <w:tcW w:w="3858" w:type="pct"/>
            <w:gridSpan w:val="2"/>
          </w:tcPr>
          <w:p w:rsidR="00824829" w:rsidRPr="000F1E23" w:rsidRDefault="00824829" w:rsidP="0027262D">
            <w:pPr>
              <w:pStyle w:val="TableParagraph"/>
            </w:pPr>
            <w:r w:rsidRPr="000F1E23">
              <w:t>Gaminti tiesines medienos detales.</w:t>
            </w:r>
          </w:p>
        </w:tc>
      </w:tr>
      <w:tr w:rsidR="00824829" w:rsidRPr="000F1E23" w:rsidTr="00717AEE">
        <w:trPr>
          <w:trHeight w:val="57"/>
        </w:trPr>
        <w:tc>
          <w:tcPr>
            <w:tcW w:w="1142" w:type="pct"/>
            <w:shd w:val="clear" w:color="auto" w:fill="D9D9D9" w:themeFill="background1" w:themeFillShade="D9"/>
          </w:tcPr>
          <w:p w:rsidR="00824829" w:rsidRPr="000F1E23" w:rsidRDefault="001F0BCC" w:rsidP="0027262D">
            <w:pPr>
              <w:pStyle w:val="TableParagraph"/>
            </w:pPr>
            <w:r>
              <w:t>Modulio mokymosi rezultatai</w:t>
            </w:r>
          </w:p>
        </w:tc>
        <w:tc>
          <w:tcPr>
            <w:tcW w:w="1787" w:type="pct"/>
            <w:shd w:val="clear" w:color="auto" w:fill="D9D9D9" w:themeFill="background1" w:themeFillShade="D9"/>
          </w:tcPr>
          <w:p w:rsidR="00824829" w:rsidRPr="000F1E23" w:rsidRDefault="00824829" w:rsidP="0027262D">
            <w:pPr>
              <w:pStyle w:val="TableParagraph"/>
            </w:pPr>
            <w:r w:rsidRPr="000F1E23">
              <w:t>Rekomenduojamas turinys, reikalingas mokymosi rezultatams pasiekti</w:t>
            </w:r>
          </w:p>
        </w:tc>
        <w:tc>
          <w:tcPr>
            <w:tcW w:w="2071" w:type="pct"/>
            <w:shd w:val="clear" w:color="auto" w:fill="D9D9D9" w:themeFill="background1" w:themeFillShade="D9"/>
          </w:tcPr>
          <w:p w:rsidR="00824829" w:rsidRPr="000F1E23" w:rsidRDefault="00824829" w:rsidP="0027262D">
            <w:pPr>
              <w:pStyle w:val="TableParagraph"/>
            </w:pPr>
            <w:r w:rsidRPr="000F1E23">
              <w:t xml:space="preserve">Mokymosi pasiekimų įvertinimo kriterijai </w:t>
            </w:r>
          </w:p>
        </w:tc>
      </w:tr>
      <w:tr w:rsidR="00E6212E" w:rsidRPr="000F1E23" w:rsidTr="0027262D">
        <w:trPr>
          <w:trHeight w:val="57"/>
        </w:trPr>
        <w:tc>
          <w:tcPr>
            <w:tcW w:w="5000" w:type="pct"/>
            <w:gridSpan w:val="3"/>
            <w:shd w:val="clear" w:color="auto" w:fill="auto"/>
          </w:tcPr>
          <w:p w:rsidR="005945FF" w:rsidRPr="000F1E23" w:rsidRDefault="005945FF" w:rsidP="0027262D">
            <w:pPr>
              <w:pStyle w:val="TableParagraph"/>
            </w:pPr>
            <w:r w:rsidRPr="000F1E23">
              <w:t>Kognityviniai mokymosi rezultatai</w:t>
            </w:r>
          </w:p>
        </w:tc>
      </w:tr>
      <w:tr w:rsidR="00742EE0" w:rsidRPr="000F1E23" w:rsidTr="00717AEE">
        <w:trPr>
          <w:trHeight w:val="57"/>
        </w:trPr>
        <w:tc>
          <w:tcPr>
            <w:tcW w:w="1142" w:type="pct"/>
          </w:tcPr>
          <w:p w:rsidR="00742EE0" w:rsidRPr="000F1E23" w:rsidRDefault="00742EE0" w:rsidP="0027262D">
            <w:pPr>
              <w:pStyle w:val="TableParagraph"/>
            </w:pPr>
            <w:r w:rsidRPr="000F1E23">
              <w:t>1. Apibūdinti tiesines detales ir darbo vietos paruošimą tiesinių detalių gamybai.</w:t>
            </w:r>
          </w:p>
        </w:tc>
        <w:tc>
          <w:tcPr>
            <w:tcW w:w="1787" w:type="pct"/>
          </w:tcPr>
          <w:p w:rsidR="00742EE0" w:rsidRPr="000F1E23" w:rsidRDefault="00742EE0" w:rsidP="0027262D">
            <w:pPr>
              <w:pStyle w:val="TableParagraph"/>
            </w:pPr>
            <w:r w:rsidRPr="000F1E23">
              <w:rPr>
                <w:b/>
              </w:rPr>
              <w:t>1.1. Tema</w:t>
            </w:r>
            <w:r w:rsidRPr="000F1E23">
              <w:t>. Tiesinės frezuotos detalės.</w:t>
            </w:r>
          </w:p>
          <w:p w:rsidR="00742EE0" w:rsidRPr="000F1E23" w:rsidRDefault="00742EE0" w:rsidP="0027262D">
            <w:pPr>
              <w:pStyle w:val="TableParagraph"/>
            </w:pPr>
            <w:r w:rsidRPr="001F7E54">
              <w:t>Užduotys</w:t>
            </w:r>
            <w:r w:rsidRPr="000F1E23">
              <w:t>:</w:t>
            </w:r>
          </w:p>
          <w:p w:rsidR="00742EE0" w:rsidRPr="000F1E23" w:rsidRDefault="00742EE0" w:rsidP="0027262D">
            <w:pPr>
              <w:pStyle w:val="TableParagraph"/>
              <w:numPr>
                <w:ilvl w:val="0"/>
                <w:numId w:val="14"/>
              </w:numPr>
              <w:ind w:left="0" w:firstLine="0"/>
            </w:pPr>
            <w:r w:rsidRPr="000F1E23">
              <w:t>Išnagrinėti darbo vietos paruošimą pagal gamybinės sanitarijos ir darbo higienos reikalavimus</w:t>
            </w:r>
            <w:r w:rsidR="00824829" w:rsidRPr="000F1E23">
              <w:t>.</w:t>
            </w:r>
          </w:p>
          <w:p w:rsidR="00742EE0" w:rsidRPr="000F1E23" w:rsidRDefault="00742EE0" w:rsidP="0027262D">
            <w:pPr>
              <w:pStyle w:val="TableParagraph"/>
              <w:numPr>
                <w:ilvl w:val="0"/>
                <w:numId w:val="14"/>
              </w:numPr>
              <w:ind w:left="0" w:firstLine="0"/>
            </w:pPr>
            <w:r w:rsidRPr="000F1E23">
              <w:t>Susipažinti su tiesinių detalių paskirtimi, standarto reikalavimais</w:t>
            </w:r>
            <w:r w:rsidR="00824829" w:rsidRPr="000F1E23">
              <w:t>.</w:t>
            </w:r>
          </w:p>
          <w:p w:rsidR="00742EE0" w:rsidRPr="000F1E23" w:rsidRDefault="00742EE0" w:rsidP="0027262D">
            <w:pPr>
              <w:pStyle w:val="TableParagraph"/>
              <w:numPr>
                <w:ilvl w:val="0"/>
                <w:numId w:val="14"/>
              </w:numPr>
              <w:ind w:left="0" w:firstLine="0"/>
            </w:pPr>
            <w:r w:rsidRPr="000F1E23">
              <w:t xml:space="preserve">Suskirstyti detales pagal </w:t>
            </w:r>
            <w:proofErr w:type="spellStart"/>
            <w:r w:rsidRPr="000F1E23">
              <w:t>skersgalio</w:t>
            </w:r>
            <w:proofErr w:type="spellEnd"/>
            <w:r w:rsidRPr="000F1E23">
              <w:t xml:space="preserve"> pjūvį</w:t>
            </w:r>
            <w:r w:rsidR="00824829" w:rsidRPr="000F1E23">
              <w:t>.</w:t>
            </w:r>
          </w:p>
          <w:p w:rsidR="00742EE0" w:rsidRPr="000F1E23" w:rsidRDefault="00742EE0" w:rsidP="0027262D">
            <w:pPr>
              <w:pStyle w:val="TableParagraph"/>
              <w:numPr>
                <w:ilvl w:val="0"/>
                <w:numId w:val="14"/>
              </w:numPr>
              <w:ind w:left="0" w:firstLine="0"/>
            </w:pPr>
            <w:r w:rsidRPr="000F1E23">
              <w:t>Susipažinti su technologiniu apdirbimo procesu, papildomomis priemonėmis.</w:t>
            </w:r>
          </w:p>
        </w:tc>
        <w:tc>
          <w:tcPr>
            <w:tcW w:w="2071" w:type="pct"/>
            <w:tcBorders>
              <w:right w:val="single" w:sz="4" w:space="0" w:color="auto"/>
            </w:tcBorders>
          </w:tcPr>
          <w:p w:rsidR="00742EE0" w:rsidRPr="000F1E23" w:rsidRDefault="00742EE0" w:rsidP="0027262D">
            <w:pPr>
              <w:pStyle w:val="TableParagraph"/>
            </w:pPr>
            <w:r w:rsidRPr="001F7E54">
              <w:t>Patenkinamai</w:t>
            </w:r>
            <w:r w:rsidRPr="000F1E23">
              <w:t>:</w:t>
            </w:r>
          </w:p>
          <w:p w:rsidR="00742EE0" w:rsidRPr="000F1E23" w:rsidRDefault="00742EE0" w:rsidP="0027262D">
            <w:pPr>
              <w:pStyle w:val="TableParagraph"/>
            </w:pPr>
            <w:r w:rsidRPr="000F1E23">
              <w:t>Neišsamiai paaiškinti darbo vietos paruošimo kriterijai ir apibūdintos tiesinės baldų detalės bei jų paskirtis. Nenuosekliai paaiškintas tiesinių detalių apdirbimo procesas.</w:t>
            </w:r>
          </w:p>
          <w:p w:rsidR="00F31707" w:rsidRDefault="00742EE0" w:rsidP="0027262D">
            <w:pPr>
              <w:pStyle w:val="TableParagraph"/>
            </w:pPr>
            <w:r w:rsidRPr="001F7E54">
              <w:t>Gerai</w:t>
            </w:r>
            <w:r w:rsidRPr="000F1E23">
              <w:t>:</w:t>
            </w:r>
          </w:p>
          <w:p w:rsidR="00742EE0" w:rsidRPr="000F1E23" w:rsidRDefault="00742EE0" w:rsidP="0027262D">
            <w:pPr>
              <w:pStyle w:val="TableParagraph"/>
            </w:pPr>
            <w:r w:rsidRPr="000F1E23">
              <w:t>Apibūdintos darbo vietos paruošimo sąlygos. Išnagrinėtos tiesinės detalės, jų paskirtis. Išaiškintas tiesinių detalių apdirbimo procesas ir standarto reikalavimai tiesinėms detalėms. Smulkūs netikslumai apibūdinant.</w:t>
            </w:r>
          </w:p>
          <w:p w:rsidR="00F31707" w:rsidRDefault="00742EE0" w:rsidP="0027262D">
            <w:pPr>
              <w:pStyle w:val="TableParagraph"/>
            </w:pPr>
            <w:r w:rsidRPr="001F7E54">
              <w:t>Puikiai</w:t>
            </w:r>
            <w:r w:rsidRPr="000F1E23">
              <w:t>:</w:t>
            </w:r>
          </w:p>
          <w:p w:rsidR="00742EE0" w:rsidRPr="000F1E23" w:rsidRDefault="00742EE0" w:rsidP="0027262D">
            <w:pPr>
              <w:pStyle w:val="TableParagraph"/>
            </w:pPr>
            <w:r w:rsidRPr="000F1E23">
              <w:t>Nuosekliai išanalizuotos ir paaiškintos darbo vietos paruošimo sąlygos, tiesinės detalės, atrinkta ir išanalizuota reikalinga informacija. Tiksliai ir nuosekliai apibūdintas tiesinių detalių apdirbimo procesas.</w:t>
            </w:r>
          </w:p>
        </w:tc>
      </w:tr>
      <w:tr w:rsidR="00742EE0" w:rsidRPr="00387B4F" w:rsidTr="00717AEE">
        <w:trPr>
          <w:trHeight w:val="57"/>
        </w:trPr>
        <w:tc>
          <w:tcPr>
            <w:tcW w:w="1142" w:type="pct"/>
          </w:tcPr>
          <w:p w:rsidR="00742EE0" w:rsidRPr="000F1E23" w:rsidRDefault="00742EE0" w:rsidP="0027262D">
            <w:pPr>
              <w:pStyle w:val="TableParagraph"/>
            </w:pPr>
            <w:r w:rsidRPr="000F1E23">
              <w:t>2.</w:t>
            </w:r>
            <w:r w:rsidRPr="000F1E23">
              <w:rPr>
                <w:b/>
              </w:rPr>
              <w:t xml:space="preserve"> </w:t>
            </w:r>
            <w:r w:rsidRPr="000F1E23">
              <w:t>Parinkti ir apskaičiuoti medžiagas.</w:t>
            </w:r>
          </w:p>
        </w:tc>
        <w:tc>
          <w:tcPr>
            <w:tcW w:w="1787" w:type="pct"/>
          </w:tcPr>
          <w:p w:rsidR="00742EE0" w:rsidRPr="000F1E23" w:rsidRDefault="00742EE0" w:rsidP="0027262D">
            <w:pPr>
              <w:pStyle w:val="TableParagraph"/>
            </w:pPr>
            <w:r w:rsidRPr="000F1E23">
              <w:rPr>
                <w:b/>
              </w:rPr>
              <w:t xml:space="preserve">2.1. Tema. </w:t>
            </w:r>
            <w:r w:rsidRPr="000F1E23">
              <w:t>Ruošinių parinkimas.</w:t>
            </w:r>
          </w:p>
          <w:p w:rsidR="00742EE0" w:rsidRPr="000F1E23" w:rsidRDefault="00742EE0" w:rsidP="0027262D">
            <w:pPr>
              <w:pStyle w:val="TableParagraph"/>
            </w:pPr>
            <w:r w:rsidRPr="001F7E54">
              <w:t>Užduotys</w:t>
            </w:r>
            <w:r w:rsidRPr="000F1E23">
              <w:t>:</w:t>
            </w:r>
          </w:p>
          <w:p w:rsidR="00742EE0" w:rsidRPr="000F1E23" w:rsidRDefault="00742EE0" w:rsidP="0027262D">
            <w:pPr>
              <w:pStyle w:val="TableParagraph"/>
              <w:numPr>
                <w:ilvl w:val="0"/>
                <w:numId w:val="14"/>
              </w:numPr>
              <w:ind w:left="0" w:firstLine="0"/>
            </w:pPr>
            <w:r w:rsidRPr="000F1E23">
              <w:t>Parinkti medieną pagal standarto reikalavimus</w:t>
            </w:r>
            <w:r w:rsidR="00824829" w:rsidRPr="000F1E23">
              <w:t>.</w:t>
            </w:r>
          </w:p>
          <w:p w:rsidR="00742EE0" w:rsidRPr="000F1E23" w:rsidRDefault="00742EE0" w:rsidP="0027262D">
            <w:pPr>
              <w:pStyle w:val="TableParagraph"/>
              <w:numPr>
                <w:ilvl w:val="0"/>
                <w:numId w:val="14"/>
              </w:numPr>
              <w:ind w:left="0" w:firstLine="0"/>
            </w:pPr>
            <w:r w:rsidRPr="000F1E23">
              <w:t>Analizuoti medienos sandarą, mechanines, chemines savybes, medžiagų sandėliavimo ypatumus</w:t>
            </w:r>
            <w:r w:rsidR="00824829" w:rsidRPr="000F1E23">
              <w:t>.</w:t>
            </w:r>
          </w:p>
          <w:p w:rsidR="00742EE0" w:rsidRPr="000F1E23" w:rsidRDefault="00742EE0" w:rsidP="0027262D">
            <w:pPr>
              <w:pStyle w:val="TableParagraph"/>
              <w:numPr>
                <w:ilvl w:val="0"/>
                <w:numId w:val="14"/>
              </w:numPr>
              <w:ind w:left="0" w:firstLine="0"/>
            </w:pPr>
            <w:r w:rsidRPr="000F1E23">
              <w:t>Susipažinti su detalių deformacija, defektais, leistinomis ydomis ir jų kiekiu ruošinyje</w:t>
            </w:r>
            <w:r w:rsidR="00824829" w:rsidRPr="000F1E23">
              <w:t>.</w:t>
            </w:r>
          </w:p>
          <w:p w:rsidR="00742EE0" w:rsidRPr="000F1E23" w:rsidRDefault="00742EE0" w:rsidP="0027262D">
            <w:pPr>
              <w:pStyle w:val="TableParagraph"/>
              <w:numPr>
                <w:ilvl w:val="0"/>
                <w:numId w:val="14"/>
              </w:numPr>
              <w:ind w:left="0" w:firstLine="0"/>
            </w:pPr>
            <w:r w:rsidRPr="000F1E23">
              <w:t>Apskaičiuoti reikiamą medienos kiekį.</w:t>
            </w:r>
          </w:p>
        </w:tc>
        <w:tc>
          <w:tcPr>
            <w:tcW w:w="2071" w:type="pct"/>
            <w:tcBorders>
              <w:right w:val="single" w:sz="4" w:space="0" w:color="auto"/>
            </w:tcBorders>
          </w:tcPr>
          <w:p w:rsidR="00742EE0" w:rsidRPr="000F1E23" w:rsidRDefault="00742EE0" w:rsidP="0027262D">
            <w:pPr>
              <w:pStyle w:val="TableParagraph"/>
            </w:pPr>
            <w:r w:rsidRPr="001F7E54">
              <w:t>Patenkinamai</w:t>
            </w:r>
            <w:r w:rsidRPr="000F1E23">
              <w:t>:</w:t>
            </w:r>
          </w:p>
          <w:p w:rsidR="00742EE0" w:rsidRPr="000F1E23" w:rsidRDefault="00742EE0" w:rsidP="0027262D">
            <w:pPr>
              <w:pStyle w:val="TableParagraph"/>
            </w:pPr>
            <w:r w:rsidRPr="000F1E23">
              <w:t xml:space="preserve">Tik išvardinti techniniai ruošinių parinkimo reikalavimai. Apibūdintos medienos savybės, jų ydos. Medienos kiekio nustatymo skaičiavimai atlikti klaidingai. Sandėliavimas apibūdintas </w:t>
            </w:r>
            <w:r w:rsidR="00824829" w:rsidRPr="000F1E23">
              <w:t>paviršutiniškai</w:t>
            </w:r>
            <w:r w:rsidRPr="000F1E23">
              <w:t>.</w:t>
            </w:r>
          </w:p>
          <w:p w:rsidR="00742EE0" w:rsidRPr="000F1E23" w:rsidRDefault="00742EE0" w:rsidP="0027262D">
            <w:pPr>
              <w:pStyle w:val="TableParagraph"/>
            </w:pPr>
            <w:r w:rsidRPr="001F7E54">
              <w:t>Gerai</w:t>
            </w:r>
            <w:r w:rsidRPr="000F1E23">
              <w:t>:</w:t>
            </w:r>
          </w:p>
          <w:p w:rsidR="00742EE0" w:rsidRPr="000F1E23" w:rsidRDefault="00742EE0" w:rsidP="0027262D">
            <w:pPr>
              <w:pStyle w:val="TableParagraph"/>
            </w:pPr>
            <w:r w:rsidRPr="000F1E23">
              <w:t>Išsamiai apibūdintas medienos parinkimas, jos sandėliavimas, medienos kiekio skaičiavimas. Išvardintos medienos savybės, bei ydos.</w:t>
            </w:r>
          </w:p>
          <w:p w:rsidR="00F31707" w:rsidRDefault="00742EE0" w:rsidP="0027262D">
            <w:pPr>
              <w:pStyle w:val="TableParagraph"/>
            </w:pPr>
            <w:r w:rsidRPr="001F7E54">
              <w:t>Puikiai</w:t>
            </w:r>
            <w:r w:rsidRPr="000F1E23">
              <w:t>:</w:t>
            </w:r>
          </w:p>
          <w:p w:rsidR="00742EE0" w:rsidRPr="000F1E23" w:rsidRDefault="00742EE0" w:rsidP="0027262D">
            <w:pPr>
              <w:pStyle w:val="TableParagraph"/>
            </w:pPr>
            <w:r w:rsidRPr="000F1E23">
              <w:t>Nuosekliai išanalizuoti medienos parinkimo tiesinėms detalėms reikalavimai. Išsamiai paaiškintos medienos mechaninės, cheminės savybės. Apskaičiuotas reikiamas medienos kiekis ir išaiškinti sandėliavimo ypatumai.</w:t>
            </w:r>
          </w:p>
        </w:tc>
      </w:tr>
      <w:tr w:rsidR="00790707" w:rsidRPr="000F1E23" w:rsidTr="00717AEE">
        <w:trPr>
          <w:trHeight w:val="57"/>
        </w:trPr>
        <w:tc>
          <w:tcPr>
            <w:tcW w:w="1142" w:type="pct"/>
          </w:tcPr>
          <w:p w:rsidR="00F31707" w:rsidRDefault="00790707" w:rsidP="0027262D">
            <w:pPr>
              <w:pStyle w:val="TableParagraph"/>
            </w:pPr>
            <w:r w:rsidRPr="000F1E23">
              <w:t>3.</w:t>
            </w:r>
            <w:r w:rsidRPr="000F1E23">
              <w:rPr>
                <w:b/>
              </w:rPr>
              <w:t xml:space="preserve"> </w:t>
            </w:r>
            <w:r w:rsidRPr="000F1E23">
              <w:t>Skaityti brėžinius,</w:t>
            </w:r>
          </w:p>
          <w:p w:rsidR="00790707" w:rsidRPr="000F1E23" w:rsidRDefault="00790707" w:rsidP="0027262D">
            <w:pPr>
              <w:pStyle w:val="TableParagraph"/>
            </w:pPr>
            <w:r w:rsidRPr="000F1E23">
              <w:t>braižyti eskizus.</w:t>
            </w:r>
          </w:p>
        </w:tc>
        <w:tc>
          <w:tcPr>
            <w:tcW w:w="1787" w:type="pct"/>
          </w:tcPr>
          <w:p w:rsidR="00790707" w:rsidRPr="000F1E23" w:rsidRDefault="00790707" w:rsidP="0027262D">
            <w:pPr>
              <w:pStyle w:val="TableParagraph"/>
            </w:pPr>
            <w:r w:rsidRPr="000F1E23">
              <w:rPr>
                <w:b/>
              </w:rPr>
              <w:t>3.1</w:t>
            </w:r>
            <w:r w:rsidRPr="000F1E23">
              <w:t>.</w:t>
            </w:r>
            <w:r w:rsidRPr="000F1E23">
              <w:rPr>
                <w:b/>
              </w:rPr>
              <w:t xml:space="preserve"> Tema.</w:t>
            </w:r>
            <w:r w:rsidRPr="000F1E23">
              <w:t xml:space="preserve"> Techniniai reikalavimai tiesinėms detalėms.</w:t>
            </w:r>
          </w:p>
          <w:p w:rsidR="00790707" w:rsidRPr="000F1E23" w:rsidRDefault="00790707" w:rsidP="0027262D">
            <w:pPr>
              <w:pStyle w:val="TableParagraph"/>
            </w:pPr>
            <w:r w:rsidRPr="001F7E54">
              <w:t>Užduotys</w:t>
            </w:r>
            <w:r w:rsidRPr="000F1E23">
              <w:t>:</w:t>
            </w:r>
          </w:p>
          <w:p w:rsidR="00790707" w:rsidRPr="000F1E23" w:rsidRDefault="00790707" w:rsidP="0027262D">
            <w:pPr>
              <w:pStyle w:val="TableParagraph"/>
              <w:numPr>
                <w:ilvl w:val="0"/>
                <w:numId w:val="14"/>
              </w:numPr>
              <w:ind w:left="0" w:firstLine="0"/>
            </w:pPr>
            <w:r w:rsidRPr="000F1E23">
              <w:t xml:space="preserve">Supažindinti su tiesinių detalių </w:t>
            </w:r>
            <w:r w:rsidRPr="000F1E23">
              <w:lastRenderedPageBreak/>
              <w:t>matmenimis, leistinomis nuokrypomis;</w:t>
            </w:r>
          </w:p>
          <w:p w:rsidR="00790707" w:rsidRPr="000F1E23" w:rsidRDefault="00790707" w:rsidP="0027262D">
            <w:pPr>
              <w:pStyle w:val="TableParagraph"/>
              <w:numPr>
                <w:ilvl w:val="0"/>
                <w:numId w:val="14"/>
              </w:numPr>
              <w:ind w:left="0" w:firstLine="0"/>
            </w:pPr>
            <w:r w:rsidRPr="000F1E23">
              <w:t>Skaityti brėžinį</w:t>
            </w:r>
            <w:r w:rsidR="00824829" w:rsidRPr="000F1E23">
              <w:t>.</w:t>
            </w:r>
          </w:p>
          <w:p w:rsidR="00790707" w:rsidRPr="000F1E23" w:rsidRDefault="00790707" w:rsidP="0027262D">
            <w:pPr>
              <w:pStyle w:val="TableParagraph"/>
              <w:numPr>
                <w:ilvl w:val="0"/>
                <w:numId w:val="14"/>
              </w:numPr>
              <w:ind w:left="0" w:firstLine="0"/>
            </w:pPr>
            <w:r w:rsidRPr="000F1E23">
              <w:t>Nubraižyti profilio eskizą.</w:t>
            </w:r>
          </w:p>
        </w:tc>
        <w:tc>
          <w:tcPr>
            <w:tcW w:w="2071" w:type="pct"/>
            <w:tcBorders>
              <w:right w:val="single" w:sz="4" w:space="0" w:color="auto"/>
            </w:tcBorders>
          </w:tcPr>
          <w:p w:rsidR="00790707" w:rsidRPr="000F1E23" w:rsidRDefault="00790707" w:rsidP="0027262D">
            <w:pPr>
              <w:pStyle w:val="TableParagraph"/>
            </w:pPr>
            <w:r w:rsidRPr="001F7E54">
              <w:lastRenderedPageBreak/>
              <w:t>Patenkinamai</w:t>
            </w:r>
            <w:r w:rsidRPr="000F1E23">
              <w:t>:</w:t>
            </w:r>
          </w:p>
          <w:p w:rsidR="00790707" w:rsidRPr="000F1E23" w:rsidRDefault="00790707" w:rsidP="0027262D">
            <w:pPr>
              <w:pStyle w:val="TableParagraph"/>
            </w:pPr>
            <w:r w:rsidRPr="000F1E23">
              <w:t>Trumpai apibūdinti detalių matmenys. Klaidingai perskaitytas brėžinys, pradėtas, bet nenubraižytas eskizas.</w:t>
            </w:r>
          </w:p>
          <w:p w:rsidR="00F31707" w:rsidRDefault="00790707" w:rsidP="0027262D">
            <w:pPr>
              <w:pStyle w:val="TableParagraph"/>
            </w:pPr>
            <w:r w:rsidRPr="001F7E54">
              <w:lastRenderedPageBreak/>
              <w:t>Gerai</w:t>
            </w:r>
            <w:r w:rsidRPr="000F1E23">
              <w:t>:</w:t>
            </w:r>
          </w:p>
          <w:p w:rsidR="00790707" w:rsidRPr="000F1E23" w:rsidRDefault="00790707" w:rsidP="0027262D">
            <w:pPr>
              <w:pStyle w:val="TableParagraph"/>
            </w:pPr>
            <w:r w:rsidRPr="000F1E23">
              <w:t>Išsamiai išnagrinėta tiesinių detalių matmenys ir užlaidos. Atliktas fasoninės tiesinės detalės eskizas. Rasti nežymūs kriterijų netikslumai.</w:t>
            </w:r>
          </w:p>
          <w:p w:rsidR="00F31707" w:rsidRDefault="00790707" w:rsidP="0027262D">
            <w:pPr>
              <w:pStyle w:val="TableParagraph"/>
            </w:pPr>
            <w:r w:rsidRPr="001F7E54">
              <w:t>Puikiai</w:t>
            </w:r>
            <w:r w:rsidRPr="000F1E23">
              <w:t>:</w:t>
            </w:r>
          </w:p>
          <w:p w:rsidR="00790707" w:rsidRPr="000F1E23" w:rsidRDefault="00790707" w:rsidP="0027262D">
            <w:pPr>
              <w:pStyle w:val="TableParagraph"/>
            </w:pPr>
            <w:r w:rsidRPr="000F1E23">
              <w:t>Išsamiai pateikti tiesinių detalių matmenys. Perskaitytas brėžinys. Išnagrinėtas ir nubrėžtas tiesinių detalių brėžinys ar eskizas, schema.</w:t>
            </w:r>
          </w:p>
        </w:tc>
      </w:tr>
      <w:tr w:rsidR="00790707" w:rsidRPr="000F1E23" w:rsidTr="00717AEE">
        <w:trPr>
          <w:trHeight w:val="57"/>
        </w:trPr>
        <w:tc>
          <w:tcPr>
            <w:tcW w:w="1142" w:type="pct"/>
            <w:tcBorders>
              <w:bottom w:val="single" w:sz="4" w:space="0" w:color="auto"/>
            </w:tcBorders>
          </w:tcPr>
          <w:p w:rsidR="00790707" w:rsidRPr="000F1E23" w:rsidRDefault="00790707" w:rsidP="0027262D">
            <w:pPr>
              <w:pStyle w:val="TableParagraph"/>
            </w:pPr>
            <w:r w:rsidRPr="000F1E23">
              <w:lastRenderedPageBreak/>
              <w:t>4. Paaiškinti tiesinių detalių gamybos technologinį procesą.</w:t>
            </w:r>
          </w:p>
        </w:tc>
        <w:tc>
          <w:tcPr>
            <w:tcW w:w="1787" w:type="pct"/>
            <w:tcBorders>
              <w:bottom w:val="single" w:sz="4" w:space="0" w:color="auto"/>
            </w:tcBorders>
          </w:tcPr>
          <w:p w:rsidR="00790707" w:rsidRPr="000F1E23" w:rsidRDefault="009B73BE" w:rsidP="0027262D">
            <w:pPr>
              <w:pStyle w:val="TableParagraph"/>
              <w:rPr>
                <w:b/>
              </w:rPr>
            </w:pPr>
            <w:r w:rsidRPr="000F1E23">
              <w:rPr>
                <w:b/>
              </w:rPr>
              <w:t>4.1.</w:t>
            </w:r>
            <w:r w:rsidR="00362D52" w:rsidRPr="000F1E23">
              <w:rPr>
                <w:b/>
              </w:rPr>
              <w:t xml:space="preserve"> </w:t>
            </w:r>
            <w:r w:rsidR="00790707" w:rsidRPr="000F1E23">
              <w:rPr>
                <w:b/>
              </w:rPr>
              <w:t>Tema.</w:t>
            </w:r>
            <w:r w:rsidR="00362D52" w:rsidRPr="000F1E23">
              <w:rPr>
                <w:b/>
              </w:rPr>
              <w:t xml:space="preserve"> </w:t>
            </w:r>
            <w:r w:rsidR="00790707" w:rsidRPr="000F1E23">
              <w:t>Tiesinių</w:t>
            </w:r>
            <w:r w:rsidR="00790707" w:rsidRPr="000F1E23">
              <w:rPr>
                <w:b/>
              </w:rPr>
              <w:t xml:space="preserve"> </w:t>
            </w:r>
            <w:r w:rsidR="00790707" w:rsidRPr="000F1E23">
              <w:t>detalių gamyba</w:t>
            </w:r>
            <w:r w:rsidR="00790707" w:rsidRPr="000F1E23">
              <w:rPr>
                <w:b/>
              </w:rPr>
              <w:t>.</w:t>
            </w:r>
          </w:p>
          <w:p w:rsidR="00790707" w:rsidRPr="000F1E23" w:rsidRDefault="00790707" w:rsidP="0027262D">
            <w:pPr>
              <w:pStyle w:val="TableParagraph"/>
            </w:pPr>
            <w:r w:rsidRPr="001F7E54">
              <w:t>Užduotys</w:t>
            </w:r>
            <w:r w:rsidRPr="000F1E23">
              <w:t>:</w:t>
            </w:r>
          </w:p>
          <w:p w:rsidR="00790707" w:rsidRPr="000F1E23" w:rsidRDefault="00790707" w:rsidP="0027262D">
            <w:pPr>
              <w:pStyle w:val="TableParagraph"/>
              <w:numPr>
                <w:ilvl w:val="0"/>
                <w:numId w:val="14"/>
              </w:numPr>
              <w:ind w:left="0" w:firstLine="0"/>
              <w:rPr>
                <w:b/>
              </w:rPr>
            </w:pPr>
            <w:r w:rsidRPr="000F1E23">
              <w:t>Išnagrinėti darbo vietos ir įrankių paruošimo reikalavimus</w:t>
            </w:r>
            <w:r w:rsidR="00824829" w:rsidRPr="000F1E23">
              <w:t>.</w:t>
            </w:r>
          </w:p>
          <w:p w:rsidR="00790707" w:rsidRPr="000F1E23" w:rsidRDefault="00790707" w:rsidP="0027262D">
            <w:pPr>
              <w:pStyle w:val="TableParagraph"/>
              <w:numPr>
                <w:ilvl w:val="0"/>
                <w:numId w:val="14"/>
              </w:numPr>
              <w:ind w:left="0" w:firstLine="0"/>
            </w:pPr>
            <w:r w:rsidRPr="000F1E23">
              <w:t>Supažindinti su tiesinių detalių gamybos technologija</w:t>
            </w:r>
            <w:r w:rsidR="00824829" w:rsidRPr="000F1E23">
              <w:t>.</w:t>
            </w:r>
          </w:p>
          <w:p w:rsidR="00790707" w:rsidRPr="000F1E23" w:rsidRDefault="00790707" w:rsidP="0027262D">
            <w:pPr>
              <w:pStyle w:val="TableParagraph"/>
              <w:numPr>
                <w:ilvl w:val="0"/>
                <w:numId w:val="14"/>
              </w:numPr>
              <w:ind w:left="0" w:firstLine="0"/>
            </w:pPr>
            <w:r w:rsidRPr="000F1E23">
              <w:t>Apibūdinti tiesinių detalių profilio sudarymą mechanizuotu, automatizuotu ir rankiniu būdais</w:t>
            </w:r>
            <w:r w:rsidR="00824829" w:rsidRPr="000F1E23">
              <w:t>.</w:t>
            </w:r>
          </w:p>
          <w:p w:rsidR="00790707" w:rsidRPr="000F1E23" w:rsidRDefault="00790707" w:rsidP="0027262D">
            <w:pPr>
              <w:pStyle w:val="TableParagraph"/>
              <w:numPr>
                <w:ilvl w:val="0"/>
                <w:numId w:val="14"/>
              </w:numPr>
              <w:ind w:left="0" w:firstLine="0"/>
            </w:pPr>
            <w:r w:rsidRPr="000F1E23">
              <w:t>Išnagrinėti saugaus darbo ir priešgaisrinius reikalavimus.</w:t>
            </w:r>
          </w:p>
        </w:tc>
        <w:tc>
          <w:tcPr>
            <w:tcW w:w="2071" w:type="pct"/>
            <w:tcBorders>
              <w:bottom w:val="single" w:sz="4" w:space="0" w:color="auto"/>
              <w:right w:val="single" w:sz="4" w:space="0" w:color="auto"/>
            </w:tcBorders>
          </w:tcPr>
          <w:p w:rsidR="00790707" w:rsidRPr="000F1E23" w:rsidRDefault="00790707" w:rsidP="0027262D">
            <w:pPr>
              <w:pStyle w:val="TableParagraph"/>
            </w:pPr>
            <w:r w:rsidRPr="001F7E54">
              <w:t>Patenkinamai</w:t>
            </w:r>
            <w:r w:rsidRPr="000F1E23">
              <w:t>:</w:t>
            </w:r>
          </w:p>
          <w:p w:rsidR="00790707" w:rsidRPr="000F1E23" w:rsidRDefault="00790707" w:rsidP="0027262D">
            <w:pPr>
              <w:pStyle w:val="TableParagraph"/>
            </w:pPr>
            <w:r w:rsidRPr="000F1E23">
              <w:t>Išvardinti darbo vietos paruošimo gamybiniai sanitariniai bei saugaus darbo ir priešgaisriniai reikalavimai. Pažeidžiant gamybos proceso eiliškumą apibūdintas tiesinių detalių profilio sudarymas.</w:t>
            </w:r>
          </w:p>
          <w:p w:rsidR="00790707" w:rsidRPr="000F1E23" w:rsidRDefault="00790707" w:rsidP="0027262D">
            <w:pPr>
              <w:pStyle w:val="TableParagraph"/>
            </w:pPr>
            <w:r w:rsidRPr="001F7E54">
              <w:t>Gerai</w:t>
            </w:r>
            <w:r w:rsidRPr="000F1E23">
              <w:t>:</w:t>
            </w:r>
          </w:p>
          <w:p w:rsidR="00790707" w:rsidRPr="000F1E23" w:rsidRDefault="00790707" w:rsidP="0027262D">
            <w:pPr>
              <w:pStyle w:val="TableParagraph"/>
            </w:pPr>
            <w:r w:rsidRPr="000F1E23">
              <w:t>Tinkamai apibūdintas darbo vietos, įrankių paruošimo ir tiesinių detalių apdirbimo pagal darbo saugos ir priešgaisrinių reikalavimų kriterijus. Nežymūs netikslumai apibendrinant procesus.</w:t>
            </w:r>
          </w:p>
          <w:p w:rsidR="00790707" w:rsidRPr="000F1E23" w:rsidRDefault="00790707" w:rsidP="0027262D">
            <w:pPr>
              <w:pStyle w:val="TableParagraph"/>
            </w:pPr>
            <w:r w:rsidRPr="001F7E54">
              <w:t>Puikiai</w:t>
            </w:r>
            <w:r w:rsidRPr="000F1E23">
              <w:t>:</w:t>
            </w:r>
          </w:p>
          <w:p w:rsidR="00790707" w:rsidRPr="000F1E23" w:rsidRDefault="00790707" w:rsidP="0027262D">
            <w:pPr>
              <w:pStyle w:val="TableParagraph"/>
            </w:pPr>
            <w:r w:rsidRPr="000F1E23">
              <w:t xml:space="preserve">Nuosekliai išnagrinėti darbo vietos ir įrankių paruošimo bei tiesinių detalių apdirbimo ypatumai. Išanalizuoti darbų saugos ir priešgaisrinių reikalavimų kriterijai. </w:t>
            </w:r>
          </w:p>
        </w:tc>
      </w:tr>
      <w:tr w:rsidR="00E6212E" w:rsidRPr="000F1E23" w:rsidTr="0027262D">
        <w:trPr>
          <w:trHeight w:val="57"/>
        </w:trPr>
        <w:tc>
          <w:tcPr>
            <w:tcW w:w="5000" w:type="pct"/>
            <w:gridSpan w:val="3"/>
            <w:tcBorders>
              <w:right w:val="single" w:sz="4" w:space="0" w:color="auto"/>
            </w:tcBorders>
            <w:shd w:val="clear" w:color="auto" w:fill="auto"/>
          </w:tcPr>
          <w:p w:rsidR="005945FF" w:rsidRPr="000F1E23" w:rsidRDefault="005945FF" w:rsidP="0027262D">
            <w:pPr>
              <w:pStyle w:val="TableParagraph"/>
            </w:pPr>
            <w:r w:rsidRPr="000F1E23">
              <w:t>Psichomotoriniai mokymosi rezultatai</w:t>
            </w:r>
          </w:p>
        </w:tc>
      </w:tr>
      <w:tr w:rsidR="00790707" w:rsidRPr="000F1E23" w:rsidTr="00717AEE">
        <w:trPr>
          <w:trHeight w:val="57"/>
        </w:trPr>
        <w:tc>
          <w:tcPr>
            <w:tcW w:w="1142" w:type="pct"/>
          </w:tcPr>
          <w:p w:rsidR="00790707" w:rsidRPr="000F1E23" w:rsidRDefault="00790707" w:rsidP="0027262D">
            <w:pPr>
              <w:pStyle w:val="TableParagraph"/>
            </w:pPr>
            <w:r w:rsidRPr="000F1E23">
              <w:t>1. Braižyti eskizus ir brėžinius.</w:t>
            </w:r>
          </w:p>
        </w:tc>
        <w:tc>
          <w:tcPr>
            <w:tcW w:w="1787" w:type="pct"/>
          </w:tcPr>
          <w:p w:rsidR="00790707" w:rsidRPr="000F1E23" w:rsidRDefault="00790707" w:rsidP="0027262D">
            <w:pPr>
              <w:pStyle w:val="TableParagraph"/>
            </w:pPr>
            <w:r w:rsidRPr="000F1E23">
              <w:rPr>
                <w:b/>
              </w:rPr>
              <w:t>1.1. Tema</w:t>
            </w:r>
            <w:r w:rsidRPr="000F1E23">
              <w:t>. Eskizų braižymo būdai.</w:t>
            </w:r>
          </w:p>
          <w:p w:rsidR="00790707" w:rsidRPr="000F1E23" w:rsidRDefault="00790707" w:rsidP="0027262D">
            <w:pPr>
              <w:pStyle w:val="TableParagraph"/>
            </w:pPr>
            <w:r w:rsidRPr="001F7E54">
              <w:t>Užduotys</w:t>
            </w:r>
            <w:r w:rsidRPr="000F1E23">
              <w:t>:</w:t>
            </w:r>
          </w:p>
          <w:p w:rsidR="00790707" w:rsidRPr="000F1E23" w:rsidRDefault="00790707" w:rsidP="0027262D">
            <w:pPr>
              <w:pStyle w:val="TableParagraph"/>
              <w:numPr>
                <w:ilvl w:val="0"/>
                <w:numId w:val="14"/>
              </w:numPr>
              <w:ind w:left="0" w:firstLine="0"/>
            </w:pPr>
            <w:r w:rsidRPr="000F1E23">
              <w:t>Braižyti detalės (apskritimas, daugiakampis ir pan.) eskizus</w:t>
            </w:r>
            <w:r w:rsidR="00824829" w:rsidRPr="000F1E23">
              <w:t>.</w:t>
            </w:r>
          </w:p>
          <w:p w:rsidR="00790707" w:rsidRPr="000F1E23" w:rsidRDefault="00790707" w:rsidP="0027262D">
            <w:pPr>
              <w:pStyle w:val="TableParagraph"/>
              <w:numPr>
                <w:ilvl w:val="0"/>
                <w:numId w:val="14"/>
              </w:numPr>
              <w:ind w:left="0" w:firstLine="0"/>
              <w:rPr>
                <w:b/>
              </w:rPr>
            </w:pPr>
            <w:r w:rsidRPr="000F1E23">
              <w:t>Braižyti brėžinius pagal detalės eskizus</w:t>
            </w:r>
            <w:r w:rsidR="00824829" w:rsidRPr="000F1E23">
              <w:t>.</w:t>
            </w:r>
          </w:p>
          <w:p w:rsidR="00790707" w:rsidRPr="000F1E23" w:rsidRDefault="00790707" w:rsidP="0027262D">
            <w:pPr>
              <w:pStyle w:val="TableParagraph"/>
              <w:numPr>
                <w:ilvl w:val="0"/>
                <w:numId w:val="14"/>
              </w:numPr>
              <w:ind w:left="0" w:firstLine="0"/>
              <w:rPr>
                <w:b/>
              </w:rPr>
            </w:pPr>
            <w:r w:rsidRPr="000F1E23">
              <w:t>Braižyti geometrinių kūnų projekcijas</w:t>
            </w:r>
            <w:r w:rsidR="00824829" w:rsidRPr="000F1E23">
              <w:t>.</w:t>
            </w:r>
          </w:p>
          <w:p w:rsidR="00790707" w:rsidRPr="000F1E23" w:rsidRDefault="00790707" w:rsidP="0027262D">
            <w:pPr>
              <w:pStyle w:val="TableParagraph"/>
              <w:numPr>
                <w:ilvl w:val="0"/>
                <w:numId w:val="14"/>
              </w:numPr>
              <w:ind w:left="0" w:firstLine="0"/>
              <w:rPr>
                <w:b/>
              </w:rPr>
            </w:pPr>
            <w:r w:rsidRPr="000F1E23">
              <w:t>Atlikti reik</w:t>
            </w:r>
            <w:r w:rsidR="00C61A4D">
              <w:t>i</w:t>
            </w:r>
            <w:r w:rsidRPr="000F1E23">
              <w:t xml:space="preserve">amą pjūvį </w:t>
            </w:r>
            <w:proofErr w:type="spellStart"/>
            <w:r w:rsidRPr="000F1E23">
              <w:t>aksonometrijoje</w:t>
            </w:r>
            <w:proofErr w:type="spellEnd"/>
            <w:r w:rsidRPr="000F1E23">
              <w:t>.</w:t>
            </w:r>
          </w:p>
        </w:tc>
        <w:tc>
          <w:tcPr>
            <w:tcW w:w="2071" w:type="pct"/>
            <w:tcBorders>
              <w:right w:val="single" w:sz="4" w:space="0" w:color="auto"/>
            </w:tcBorders>
          </w:tcPr>
          <w:p w:rsidR="00790707" w:rsidRPr="000F1E23" w:rsidRDefault="00790707" w:rsidP="0027262D">
            <w:pPr>
              <w:pStyle w:val="TableParagraph"/>
            </w:pPr>
            <w:r w:rsidRPr="001F7E54">
              <w:t>Patenkinamai</w:t>
            </w:r>
            <w:r w:rsidRPr="000F1E23">
              <w:t>:</w:t>
            </w:r>
          </w:p>
          <w:p w:rsidR="00790707" w:rsidRPr="000F1E23" w:rsidRDefault="00790707" w:rsidP="0027262D">
            <w:pPr>
              <w:pStyle w:val="TableParagraph"/>
              <w:rPr>
                <w:b/>
              </w:rPr>
            </w:pPr>
            <w:r w:rsidRPr="000F1E23">
              <w:t>Netiksliai nubraižyti detalės eskizai,</w:t>
            </w:r>
            <w:r w:rsidR="00824829" w:rsidRPr="000F1E23">
              <w:t xml:space="preserve"> </w:t>
            </w:r>
            <w:r w:rsidRPr="000F1E23">
              <w:t>netikslūs brėžiniai pagal detalės eskizus. Dirbta ilgiau nei nustatyta norma, nesutvarkyta darbo vieta. Dirbta nepažeidžiant darbų saugos reikalavimų, reikėjo nuolatinių konsultacijų.</w:t>
            </w:r>
          </w:p>
          <w:p w:rsidR="00790707" w:rsidRPr="000F1E23" w:rsidRDefault="00790707" w:rsidP="0027262D">
            <w:pPr>
              <w:pStyle w:val="TableParagraph"/>
            </w:pPr>
            <w:r w:rsidRPr="001F7E54">
              <w:t>Gerai</w:t>
            </w:r>
            <w:r w:rsidRPr="000F1E23">
              <w:t>:</w:t>
            </w:r>
          </w:p>
          <w:p w:rsidR="00790707" w:rsidRPr="000F1E23" w:rsidRDefault="00790707" w:rsidP="0027262D">
            <w:pPr>
              <w:pStyle w:val="TableParagraph"/>
            </w:pPr>
            <w:r w:rsidRPr="000F1E23">
              <w:t>Nubraižyti detalės eskizai, atlikti brėžiniai pagal detalės eskizus. Sutvarkyta darbo vieta, dirbta nepažeidžiant darbų saugos reikalavimų, reikėjo konsultacijų.</w:t>
            </w:r>
          </w:p>
          <w:p w:rsidR="00790707" w:rsidRPr="000F1E23" w:rsidRDefault="00790707" w:rsidP="0027262D">
            <w:pPr>
              <w:pStyle w:val="TableParagraph"/>
            </w:pPr>
            <w:r w:rsidRPr="001F7E54">
              <w:t>Puikiai</w:t>
            </w:r>
            <w:r w:rsidRPr="000F1E23">
              <w:t>:</w:t>
            </w:r>
          </w:p>
          <w:p w:rsidR="00EC439A" w:rsidRPr="000F1E23" w:rsidRDefault="00790707" w:rsidP="0027262D">
            <w:pPr>
              <w:pStyle w:val="TableParagraph"/>
              <w:rPr>
                <w:b/>
              </w:rPr>
            </w:pPr>
            <w:r w:rsidRPr="000F1E23">
              <w:t>Tiksliai nubraižyti detalės eskizai, kokybiškai nubraižyti brėžiniai pagal detalės eskizus. Atlikta per nustatytą laiką ir greičiau, sutvarkyta darbo vieta pagal nustatytus reikalavimus, dirbta nepažeidžiant darbų saugos reikalavimų. Dirbta nuosekliai ir savarankiškai.</w:t>
            </w:r>
          </w:p>
        </w:tc>
      </w:tr>
      <w:tr w:rsidR="00790707" w:rsidRPr="000F1E23" w:rsidTr="00717AEE">
        <w:trPr>
          <w:trHeight w:val="57"/>
        </w:trPr>
        <w:tc>
          <w:tcPr>
            <w:tcW w:w="1142" w:type="pct"/>
          </w:tcPr>
          <w:p w:rsidR="00790707" w:rsidRPr="000F1E23" w:rsidRDefault="00790707" w:rsidP="0027262D">
            <w:pPr>
              <w:pStyle w:val="TableParagraph"/>
            </w:pPr>
            <w:r w:rsidRPr="000F1E23">
              <w:t xml:space="preserve">2. Pjaustyti </w:t>
            </w:r>
            <w:r w:rsidRPr="000F1E23">
              <w:lastRenderedPageBreak/>
              <w:t>ruošinius.</w:t>
            </w:r>
          </w:p>
        </w:tc>
        <w:tc>
          <w:tcPr>
            <w:tcW w:w="1787" w:type="pct"/>
          </w:tcPr>
          <w:p w:rsidR="00F31707" w:rsidRDefault="00790707" w:rsidP="0027262D">
            <w:pPr>
              <w:pStyle w:val="TableParagraph"/>
              <w:rPr>
                <w:b/>
              </w:rPr>
            </w:pPr>
            <w:r w:rsidRPr="000F1E23">
              <w:rPr>
                <w:b/>
              </w:rPr>
              <w:lastRenderedPageBreak/>
              <w:t xml:space="preserve">2.1. Tema. </w:t>
            </w:r>
            <w:r w:rsidRPr="000F1E23">
              <w:t xml:space="preserve">Tiesinių detalių </w:t>
            </w:r>
            <w:r w:rsidRPr="000F1E23">
              <w:lastRenderedPageBreak/>
              <w:t>ruošinių</w:t>
            </w:r>
            <w:r w:rsidRPr="000F1E23">
              <w:rPr>
                <w:b/>
              </w:rPr>
              <w:t xml:space="preserve"> </w:t>
            </w:r>
            <w:r w:rsidRPr="000F1E23">
              <w:t>pjaustymas.</w:t>
            </w:r>
          </w:p>
          <w:p w:rsidR="00790707" w:rsidRPr="000F1E23" w:rsidRDefault="00790707" w:rsidP="0027262D">
            <w:pPr>
              <w:pStyle w:val="TableParagraph"/>
            </w:pPr>
            <w:r w:rsidRPr="001F7E54">
              <w:t>Užduotys</w:t>
            </w:r>
            <w:r w:rsidRPr="000F1E23">
              <w:t>:</w:t>
            </w:r>
          </w:p>
          <w:p w:rsidR="00790707" w:rsidRPr="000F1E23" w:rsidRDefault="00790707" w:rsidP="0027262D">
            <w:pPr>
              <w:pStyle w:val="TableParagraph"/>
              <w:numPr>
                <w:ilvl w:val="0"/>
                <w:numId w:val="14"/>
              </w:numPr>
              <w:ind w:left="0" w:firstLine="0"/>
            </w:pPr>
            <w:r w:rsidRPr="000F1E23">
              <w:t>Darbo vietos paruošimas</w:t>
            </w:r>
            <w:r w:rsidR="00824829" w:rsidRPr="000F1E23">
              <w:t>.</w:t>
            </w:r>
          </w:p>
          <w:p w:rsidR="00790707" w:rsidRPr="000F1E23" w:rsidRDefault="00790707" w:rsidP="0027262D">
            <w:pPr>
              <w:pStyle w:val="TableParagraph"/>
              <w:numPr>
                <w:ilvl w:val="0"/>
                <w:numId w:val="14"/>
              </w:numPr>
              <w:ind w:left="0" w:firstLine="0"/>
            </w:pPr>
            <w:r w:rsidRPr="000F1E23">
              <w:t>Parinkti detalėms matmenis pagal valstybinį standartą</w:t>
            </w:r>
            <w:r w:rsidR="00824829" w:rsidRPr="000F1E23">
              <w:t>.</w:t>
            </w:r>
          </w:p>
          <w:p w:rsidR="00790707" w:rsidRPr="000F1E23" w:rsidRDefault="00790707" w:rsidP="0027262D">
            <w:pPr>
              <w:pStyle w:val="TableParagraph"/>
              <w:numPr>
                <w:ilvl w:val="0"/>
                <w:numId w:val="14"/>
              </w:numPr>
              <w:ind w:left="0" w:firstLine="0"/>
            </w:pPr>
            <w:r w:rsidRPr="000F1E23">
              <w:t>Paruošti medienos pjovimo stakles</w:t>
            </w:r>
            <w:r w:rsidR="00824829" w:rsidRPr="000F1E23">
              <w:t>.</w:t>
            </w:r>
          </w:p>
          <w:p w:rsidR="00790707" w:rsidRPr="000F1E23" w:rsidRDefault="00790707" w:rsidP="0027262D">
            <w:pPr>
              <w:pStyle w:val="TableParagraph"/>
              <w:numPr>
                <w:ilvl w:val="0"/>
                <w:numId w:val="14"/>
              </w:numPr>
              <w:ind w:left="0" w:firstLine="0"/>
            </w:pPr>
            <w:r w:rsidRPr="000F1E23">
              <w:t>Parinkti ir įstatyti diskinį pjūklą</w:t>
            </w:r>
            <w:r w:rsidR="00824829" w:rsidRPr="000F1E23">
              <w:t>.</w:t>
            </w:r>
          </w:p>
          <w:p w:rsidR="00790707" w:rsidRPr="000F1E23" w:rsidRDefault="00790707" w:rsidP="0027262D">
            <w:pPr>
              <w:pStyle w:val="TableParagraph"/>
              <w:numPr>
                <w:ilvl w:val="0"/>
                <w:numId w:val="14"/>
              </w:numPr>
              <w:ind w:left="0" w:firstLine="0"/>
            </w:pPr>
            <w:r w:rsidRPr="000F1E23">
              <w:t>Paruošti pagalbines priemones</w:t>
            </w:r>
            <w:r w:rsidR="00824829" w:rsidRPr="000F1E23">
              <w:t>.</w:t>
            </w:r>
          </w:p>
          <w:p w:rsidR="00790707" w:rsidRPr="000F1E23" w:rsidRDefault="00790707" w:rsidP="0027262D">
            <w:pPr>
              <w:pStyle w:val="TableParagraph"/>
              <w:numPr>
                <w:ilvl w:val="0"/>
                <w:numId w:val="14"/>
              </w:numPr>
              <w:ind w:left="0" w:firstLine="0"/>
            </w:pPr>
            <w:r w:rsidRPr="000F1E23">
              <w:t>Laikytis darbuotojų saugos ir sveikatos taisyklių</w:t>
            </w:r>
            <w:r w:rsidR="00824829" w:rsidRPr="000F1E23">
              <w:t>.</w:t>
            </w:r>
          </w:p>
          <w:p w:rsidR="00790707" w:rsidRPr="000F1E23" w:rsidRDefault="00790707" w:rsidP="0027262D">
            <w:pPr>
              <w:pStyle w:val="TableParagraph"/>
              <w:numPr>
                <w:ilvl w:val="0"/>
                <w:numId w:val="14"/>
              </w:numPr>
              <w:ind w:left="0" w:firstLine="0"/>
            </w:pPr>
            <w:r w:rsidRPr="000F1E23">
              <w:t>Saugiai ir ekonomiškai pjaustyti ruošinius.</w:t>
            </w:r>
          </w:p>
        </w:tc>
        <w:tc>
          <w:tcPr>
            <w:tcW w:w="2071" w:type="pct"/>
            <w:tcBorders>
              <w:right w:val="single" w:sz="4" w:space="0" w:color="auto"/>
            </w:tcBorders>
          </w:tcPr>
          <w:p w:rsidR="00F31707" w:rsidRDefault="00790707" w:rsidP="0027262D">
            <w:pPr>
              <w:pStyle w:val="TableParagraph"/>
            </w:pPr>
            <w:r w:rsidRPr="001F7E54">
              <w:lastRenderedPageBreak/>
              <w:t>Patenkinamai</w:t>
            </w:r>
            <w:r w:rsidRPr="000F1E23">
              <w:t>:</w:t>
            </w:r>
          </w:p>
          <w:p w:rsidR="00790707" w:rsidRPr="000F1E23" w:rsidRDefault="00790707" w:rsidP="0027262D">
            <w:pPr>
              <w:pStyle w:val="TableParagraph"/>
            </w:pPr>
            <w:r w:rsidRPr="000F1E23">
              <w:lastRenderedPageBreak/>
              <w:t>Saugiai atliktas darbas pagal technologiją. Dirbo ilgiau nei nustatyta užduoties laiko norma. Nesutvarkyta darbo vieta. Atliekant užduotį reikėjo nuolatinių konsultacijų. Medžiagų sunaudojo daugiau, nei buvo apskaičiuota. Užduoties (pagaminto gaminio) nuokrypos iki leistinos ribos.</w:t>
            </w:r>
          </w:p>
          <w:p w:rsidR="00790707" w:rsidRPr="000F1E23" w:rsidRDefault="00790707" w:rsidP="0027262D">
            <w:pPr>
              <w:pStyle w:val="TableParagraph"/>
            </w:pPr>
            <w:r w:rsidRPr="001F7E54">
              <w:t>Gerai</w:t>
            </w:r>
            <w:r w:rsidRPr="000F1E23">
              <w:t>:</w:t>
            </w:r>
          </w:p>
          <w:p w:rsidR="00790707" w:rsidRPr="000F1E23" w:rsidRDefault="00790707" w:rsidP="0027262D">
            <w:pPr>
              <w:pStyle w:val="TableParagraph"/>
            </w:pPr>
            <w:r w:rsidRPr="000F1E23">
              <w:t>Darbas atliktas pagal technologiją. Užduotį atliko per nustatytą laiką. Gerai sutvarkyta darbo vieta. Medžiagų sunaudojo tiek, kiek buvo apskaičiuota. Užduotis atlikta pagal techninius reikalavimus, nuokrypos nežymios.</w:t>
            </w:r>
          </w:p>
          <w:p w:rsidR="00790707" w:rsidRPr="000F1E23" w:rsidRDefault="00790707" w:rsidP="0027262D">
            <w:pPr>
              <w:pStyle w:val="TableParagraph"/>
            </w:pPr>
            <w:r w:rsidRPr="001F7E54">
              <w:t>Puikiai</w:t>
            </w:r>
            <w:r w:rsidRPr="000F1E23">
              <w:t>:</w:t>
            </w:r>
          </w:p>
          <w:p w:rsidR="00790707" w:rsidRPr="000F1E23" w:rsidRDefault="00790707" w:rsidP="0027262D">
            <w:pPr>
              <w:pStyle w:val="TableParagraph"/>
            </w:pPr>
            <w:r w:rsidRPr="000F1E23">
              <w:t>Darbas atliktas</w:t>
            </w:r>
            <w:r w:rsidRPr="000F1E23">
              <w:rPr>
                <w:b/>
              </w:rPr>
              <w:t xml:space="preserve"> </w:t>
            </w:r>
            <w:r w:rsidRPr="000F1E23">
              <w:t>pagal technologiją. Užduotį atliko greičiau nei nustatytas laikas. Sutvarkyta darbo vieta pagal nustatytus reikalavimus. Dirbo savarankiškai</w:t>
            </w:r>
            <w:r w:rsidRPr="000F1E23">
              <w:rPr>
                <w:i/>
              </w:rPr>
              <w:t xml:space="preserve">. </w:t>
            </w:r>
            <w:r w:rsidRPr="000F1E23">
              <w:t>Racionaliai buvo naudojamos medžiagos. Užduotis atlikta pagal brėžinį, nuokrypų nėra.</w:t>
            </w:r>
          </w:p>
        </w:tc>
      </w:tr>
      <w:tr w:rsidR="00256695" w:rsidRPr="000F1E23" w:rsidTr="00717AEE">
        <w:trPr>
          <w:trHeight w:val="57"/>
        </w:trPr>
        <w:tc>
          <w:tcPr>
            <w:tcW w:w="1142" w:type="pct"/>
          </w:tcPr>
          <w:p w:rsidR="00256695" w:rsidRPr="000F1E23" w:rsidRDefault="00256695" w:rsidP="0027262D">
            <w:pPr>
              <w:pStyle w:val="TableParagraph"/>
            </w:pPr>
            <w:r w:rsidRPr="000F1E23">
              <w:lastRenderedPageBreak/>
              <w:t>3. Suteikti ruošiniams tikslius skerspjūvio matmenis.</w:t>
            </w:r>
          </w:p>
        </w:tc>
        <w:tc>
          <w:tcPr>
            <w:tcW w:w="1787" w:type="pct"/>
          </w:tcPr>
          <w:p w:rsidR="00256695" w:rsidRPr="000F1E23" w:rsidRDefault="00256695" w:rsidP="0027262D">
            <w:pPr>
              <w:pStyle w:val="TableParagraph"/>
            </w:pPr>
            <w:r w:rsidRPr="000F1E23">
              <w:rPr>
                <w:b/>
              </w:rPr>
              <w:t>3.1. Tema</w:t>
            </w:r>
            <w:r w:rsidRPr="000F1E23">
              <w:t>. Ruošinių kalibravimas.</w:t>
            </w:r>
          </w:p>
          <w:p w:rsidR="00256695" w:rsidRPr="000F1E23" w:rsidRDefault="00256695" w:rsidP="0027262D">
            <w:pPr>
              <w:pStyle w:val="TableParagraph"/>
            </w:pPr>
            <w:r w:rsidRPr="001F7E54">
              <w:t>Užduotys</w:t>
            </w:r>
            <w:r w:rsidRPr="000F1E23">
              <w:t>:</w:t>
            </w:r>
          </w:p>
          <w:p w:rsidR="00256695" w:rsidRPr="000F1E23" w:rsidRDefault="00256695" w:rsidP="0027262D">
            <w:pPr>
              <w:pStyle w:val="TableParagraph"/>
              <w:numPr>
                <w:ilvl w:val="0"/>
                <w:numId w:val="14"/>
              </w:numPr>
              <w:ind w:left="0" w:firstLine="0"/>
            </w:pPr>
            <w:r w:rsidRPr="000F1E23">
              <w:t>Paruošti darbo vietą, ir pagalbines darbo priemones</w:t>
            </w:r>
            <w:r w:rsidR="00824829" w:rsidRPr="000F1E23">
              <w:t>.</w:t>
            </w:r>
          </w:p>
          <w:p w:rsidR="00256695" w:rsidRPr="000F1E23" w:rsidRDefault="00256695" w:rsidP="0027262D">
            <w:pPr>
              <w:pStyle w:val="TableParagraph"/>
              <w:numPr>
                <w:ilvl w:val="0"/>
                <w:numId w:val="14"/>
              </w:numPr>
              <w:ind w:left="0" w:firstLine="0"/>
            </w:pPr>
            <w:r w:rsidRPr="000F1E23">
              <w:t>Patikrinti ir paruošti obliavimo stakles pagal saugos reikalavimus</w:t>
            </w:r>
            <w:r w:rsidR="00824829" w:rsidRPr="000F1E23">
              <w:t>.</w:t>
            </w:r>
          </w:p>
          <w:p w:rsidR="00256695" w:rsidRPr="000F1E23" w:rsidRDefault="00256695" w:rsidP="0027262D">
            <w:pPr>
              <w:pStyle w:val="TableParagraph"/>
              <w:numPr>
                <w:ilvl w:val="0"/>
                <w:numId w:val="14"/>
              </w:numPr>
              <w:ind w:left="0" w:firstLine="0"/>
            </w:pPr>
            <w:r w:rsidRPr="000F1E23">
              <w:t>Parinkti ir tvirtinti peilius velene</w:t>
            </w:r>
            <w:r w:rsidR="00824829" w:rsidRPr="000F1E23">
              <w:t>.</w:t>
            </w:r>
          </w:p>
          <w:p w:rsidR="00256695" w:rsidRPr="000F1E23" w:rsidRDefault="00256695" w:rsidP="0027262D">
            <w:pPr>
              <w:pStyle w:val="TableParagraph"/>
              <w:numPr>
                <w:ilvl w:val="0"/>
                <w:numId w:val="14"/>
              </w:numPr>
              <w:ind w:left="0" w:firstLine="0"/>
            </w:pPr>
            <w:r w:rsidRPr="000F1E23">
              <w:t xml:space="preserve">Saugiai apdirbti ruošinius lyginimo ir </w:t>
            </w:r>
            <w:proofErr w:type="spellStart"/>
            <w:r w:rsidRPr="000F1E23">
              <w:t>brėžtuvinėmis</w:t>
            </w:r>
            <w:proofErr w:type="spellEnd"/>
            <w:r w:rsidRPr="000F1E23">
              <w:t xml:space="preserve"> staklėmis</w:t>
            </w:r>
            <w:r w:rsidR="00824829" w:rsidRPr="000F1E23">
              <w:t>.</w:t>
            </w:r>
          </w:p>
          <w:p w:rsidR="00256695" w:rsidRPr="000F1E23" w:rsidRDefault="00256695" w:rsidP="0027262D">
            <w:pPr>
              <w:pStyle w:val="TableParagraph"/>
              <w:numPr>
                <w:ilvl w:val="0"/>
                <w:numId w:val="14"/>
              </w:numPr>
              <w:ind w:left="0" w:firstLine="0"/>
            </w:pPr>
            <w:r w:rsidRPr="000F1E23">
              <w:t xml:space="preserve">Atlikti darbą </w:t>
            </w:r>
            <w:proofErr w:type="spellStart"/>
            <w:r w:rsidRPr="000F1E23">
              <w:t>keturpusėmis</w:t>
            </w:r>
            <w:proofErr w:type="spellEnd"/>
            <w:r w:rsidRPr="000F1E23">
              <w:t xml:space="preserve"> obliavimo staklėmis</w:t>
            </w:r>
            <w:r w:rsidR="00824829" w:rsidRPr="000F1E23">
              <w:t>.</w:t>
            </w:r>
          </w:p>
          <w:p w:rsidR="00256695" w:rsidRPr="000F1E23" w:rsidRDefault="00256695" w:rsidP="0027262D">
            <w:pPr>
              <w:pStyle w:val="TableParagraph"/>
              <w:numPr>
                <w:ilvl w:val="0"/>
                <w:numId w:val="14"/>
              </w:numPr>
              <w:ind w:left="0" w:firstLine="0"/>
            </w:pPr>
            <w:r w:rsidRPr="000F1E23">
              <w:t xml:space="preserve">Tinkamai naudoti stūmimo įtaisus, įvairias kontrolės ir matavimo priemones. </w:t>
            </w:r>
          </w:p>
        </w:tc>
        <w:tc>
          <w:tcPr>
            <w:tcW w:w="2071" w:type="pct"/>
          </w:tcPr>
          <w:p w:rsidR="00256695" w:rsidRPr="000F1E23" w:rsidRDefault="00256695" w:rsidP="0027262D">
            <w:pPr>
              <w:pStyle w:val="TableParagraph"/>
            </w:pPr>
            <w:r w:rsidRPr="001F7E54">
              <w:t>Patenkinamai</w:t>
            </w:r>
            <w:r w:rsidRPr="000F1E23">
              <w:t>:</w:t>
            </w:r>
          </w:p>
          <w:p w:rsidR="00256695" w:rsidRPr="000F1E23" w:rsidRDefault="00256695" w:rsidP="0027262D">
            <w:pPr>
              <w:pStyle w:val="TableParagraph"/>
            </w:pPr>
            <w:r w:rsidRPr="000F1E23">
              <w:t>Saugiai atliktas darbas pagal technologiją. Dirbo ilgiau nei nustatyta norma. Nesutvarkyta darbo vieta. Atliekant užduotį reikėjo nuolatinių konsultacijų. Medžiagų sunaudojo daugiau nei buvo apskaičiuota. Užduoties gaminio nuokrypos iki leistinos ribos.</w:t>
            </w:r>
          </w:p>
          <w:p w:rsidR="00F31707" w:rsidRDefault="00256695" w:rsidP="0027262D">
            <w:pPr>
              <w:pStyle w:val="TableParagraph"/>
            </w:pPr>
            <w:r w:rsidRPr="001F7E54">
              <w:t>Gerai</w:t>
            </w:r>
            <w:r w:rsidRPr="000F1E23">
              <w:t>:</w:t>
            </w:r>
          </w:p>
          <w:p w:rsidR="00256695" w:rsidRPr="000F1E23" w:rsidRDefault="00256695" w:rsidP="0027262D">
            <w:pPr>
              <w:pStyle w:val="TableParagraph"/>
            </w:pPr>
            <w:r w:rsidRPr="000F1E23">
              <w:t>Darbas atliktas pagal technologiją. Užduotį atliko per nustatytą laiką. Gerai sutvarkyta darbo vieta. Užduotį atliko gerai, bet reikėjo konsultacijų. Medžiagų sunaudojo tiek, kiek apskaičiavo. Užduotis atlikta pagal techninius reikalavimus, nuokrypos nežymios.</w:t>
            </w:r>
          </w:p>
          <w:p w:rsidR="00256695" w:rsidRPr="000F1E23" w:rsidRDefault="00256695" w:rsidP="0027262D">
            <w:pPr>
              <w:pStyle w:val="TableParagraph"/>
            </w:pPr>
            <w:r w:rsidRPr="001F7E54">
              <w:t>Puikiai</w:t>
            </w:r>
            <w:r w:rsidRPr="000F1E23">
              <w:t>:</w:t>
            </w:r>
          </w:p>
          <w:p w:rsidR="00256695" w:rsidRPr="000F1E23" w:rsidRDefault="00256695" w:rsidP="0027262D">
            <w:pPr>
              <w:pStyle w:val="TableParagraph"/>
            </w:pPr>
            <w:r w:rsidRPr="000F1E23">
              <w:t xml:space="preserve">Darbas atliktas pagal technologiją. Užduotį atliko greičiau nei nustatytas laikas. Sutvarkyta darbo vieta pagal nustatytus reikalavimus. Dirbo savarankiškai. Medžiagų sunaudojo tiek, kiek apskaičiavo, ir dar sugebėjo sutaupyti. Užduotis atlikta pagal brėžinį, nuokrypų nėra. </w:t>
            </w:r>
          </w:p>
        </w:tc>
      </w:tr>
      <w:tr w:rsidR="00256695" w:rsidRPr="000F1E23" w:rsidTr="00717AEE">
        <w:trPr>
          <w:trHeight w:val="57"/>
        </w:trPr>
        <w:tc>
          <w:tcPr>
            <w:tcW w:w="1142" w:type="pct"/>
          </w:tcPr>
          <w:p w:rsidR="00256695" w:rsidRPr="000F1E23" w:rsidRDefault="00256695" w:rsidP="0027262D">
            <w:pPr>
              <w:pStyle w:val="TableParagraph"/>
            </w:pPr>
            <w:r w:rsidRPr="000F1E23">
              <w:t>4. Frezuoti ruošinius.</w:t>
            </w:r>
          </w:p>
        </w:tc>
        <w:tc>
          <w:tcPr>
            <w:tcW w:w="1787" w:type="pct"/>
          </w:tcPr>
          <w:p w:rsidR="00256695" w:rsidRPr="000F1E23" w:rsidRDefault="00256695" w:rsidP="0027262D">
            <w:pPr>
              <w:pStyle w:val="TableParagraph"/>
            </w:pPr>
            <w:r w:rsidRPr="000F1E23">
              <w:rPr>
                <w:b/>
              </w:rPr>
              <w:t>4.1.</w:t>
            </w:r>
            <w:r w:rsidR="00362D52" w:rsidRPr="000F1E23">
              <w:rPr>
                <w:b/>
              </w:rPr>
              <w:t xml:space="preserve"> </w:t>
            </w:r>
            <w:r w:rsidRPr="000F1E23">
              <w:rPr>
                <w:b/>
              </w:rPr>
              <w:t>Tema</w:t>
            </w:r>
            <w:r w:rsidRPr="000F1E23">
              <w:t>. Tiesinių detalių frezavimas.</w:t>
            </w:r>
          </w:p>
          <w:p w:rsidR="00256695" w:rsidRPr="000F1E23" w:rsidRDefault="00256695" w:rsidP="0027262D">
            <w:pPr>
              <w:pStyle w:val="TableParagraph"/>
            </w:pPr>
            <w:r w:rsidRPr="000F1E23">
              <w:t>Užduotys:</w:t>
            </w:r>
          </w:p>
          <w:p w:rsidR="00256695" w:rsidRPr="000F1E23" w:rsidRDefault="00256695" w:rsidP="0027262D">
            <w:pPr>
              <w:pStyle w:val="TableParagraph"/>
              <w:numPr>
                <w:ilvl w:val="0"/>
                <w:numId w:val="14"/>
              </w:numPr>
              <w:ind w:left="0" w:firstLine="0"/>
            </w:pPr>
            <w:r w:rsidRPr="000F1E23">
              <w:t>Paruošti darbo vietą tiesinėms detalėms frezuoti</w:t>
            </w:r>
            <w:r w:rsidR="00A36C1A" w:rsidRPr="000F1E23">
              <w:t>.</w:t>
            </w:r>
          </w:p>
          <w:p w:rsidR="00A36C1A" w:rsidRPr="000F1E23" w:rsidRDefault="00256695" w:rsidP="0027262D">
            <w:pPr>
              <w:pStyle w:val="TableParagraph"/>
              <w:numPr>
                <w:ilvl w:val="0"/>
                <w:numId w:val="14"/>
              </w:numPr>
              <w:ind w:left="0" w:firstLine="0"/>
            </w:pPr>
            <w:r w:rsidRPr="000F1E23">
              <w:lastRenderedPageBreak/>
              <w:t>Paruošti pagal darbuotojų saugos ir sveikatos reikalavimus darbui frezavimo stakles ir</w:t>
            </w:r>
            <w:r w:rsidRPr="000F1E23">
              <w:rPr>
                <w:i/>
              </w:rPr>
              <w:t xml:space="preserve"> </w:t>
            </w:r>
            <w:r w:rsidRPr="000F1E23">
              <w:t>rankinius elektrinius frezavimo</w:t>
            </w:r>
            <w:r w:rsidR="00A36C1A" w:rsidRPr="000F1E23">
              <w:t xml:space="preserve"> įrankius.</w:t>
            </w:r>
          </w:p>
          <w:p w:rsidR="00A36C1A" w:rsidRPr="000F1E23" w:rsidRDefault="00A36C1A" w:rsidP="0027262D">
            <w:pPr>
              <w:pStyle w:val="TableParagraph"/>
              <w:numPr>
                <w:ilvl w:val="0"/>
                <w:numId w:val="14"/>
              </w:numPr>
              <w:ind w:left="0" w:firstLine="0"/>
            </w:pPr>
            <w:r w:rsidRPr="000F1E23">
              <w:t>Parinkti ir įtvirtinti frezas, papildomas priemones ir įtaisus.</w:t>
            </w:r>
          </w:p>
          <w:p w:rsidR="00256695" w:rsidRPr="000F1E23" w:rsidRDefault="00A36C1A" w:rsidP="0027262D">
            <w:pPr>
              <w:pStyle w:val="TableParagraph"/>
              <w:numPr>
                <w:ilvl w:val="0"/>
                <w:numId w:val="14"/>
              </w:numPr>
              <w:ind w:left="0" w:firstLine="0"/>
            </w:pPr>
            <w:r w:rsidRPr="000F1E23">
              <w:t>Frezuoti ruošinius, naudojantis kreipiančiąja liniuote, šablonu, kopijavimo žiedu.</w:t>
            </w:r>
          </w:p>
        </w:tc>
        <w:tc>
          <w:tcPr>
            <w:tcW w:w="2071" w:type="pct"/>
          </w:tcPr>
          <w:p w:rsidR="00256695" w:rsidRPr="000F1E23" w:rsidRDefault="00256695" w:rsidP="0027262D">
            <w:pPr>
              <w:pStyle w:val="TableParagraph"/>
            </w:pPr>
            <w:r w:rsidRPr="001F7E54">
              <w:lastRenderedPageBreak/>
              <w:t>Patenkinamai</w:t>
            </w:r>
            <w:r w:rsidRPr="000F1E23">
              <w:t>:</w:t>
            </w:r>
          </w:p>
          <w:p w:rsidR="00256695" w:rsidRPr="000F1E23" w:rsidRDefault="00256695" w:rsidP="0027262D">
            <w:pPr>
              <w:pStyle w:val="TableParagraph"/>
            </w:pPr>
            <w:r w:rsidRPr="000F1E23">
              <w:t xml:space="preserve">Saugiai atliktas darbas pagal technologiją. Dirbo ilgiau nei nustatyta norma. Nesutvarkyta darbo vieta. Atliekant užduotį reikėjo nuolatinių </w:t>
            </w:r>
            <w:r w:rsidRPr="000F1E23">
              <w:lastRenderedPageBreak/>
              <w:t>konsultacijų. Medžiagų sunaudojo daugiau nei buvo apskaičiuota. Užduoties gaminio nuokrypos iki leistinos ribos.</w:t>
            </w:r>
          </w:p>
          <w:p w:rsidR="00256695" w:rsidRPr="000F1E23" w:rsidRDefault="00256695" w:rsidP="0027262D">
            <w:pPr>
              <w:pStyle w:val="TableParagraph"/>
            </w:pPr>
            <w:r w:rsidRPr="001F7E54">
              <w:t>Gerai</w:t>
            </w:r>
            <w:r w:rsidRPr="000F1E23">
              <w:t>:</w:t>
            </w:r>
          </w:p>
          <w:p w:rsidR="00256695" w:rsidRPr="000F1E23" w:rsidRDefault="00256695" w:rsidP="0027262D">
            <w:pPr>
              <w:pStyle w:val="TableParagraph"/>
            </w:pPr>
            <w:r w:rsidRPr="000F1E23">
              <w:t>Darbas atliktas pagal technologiją. Užduotį atliko per nustatytą laiką. Gerai sutvarkyta darbo vieta. Užduotį atliko gerai, bet reikėjo konsultacijų. Medžiagų sunaudojo tiek, kiek apskaičiavo. Užduotis atlikta pagal techninius reikalavimus, nuokrypos nežymios.</w:t>
            </w:r>
          </w:p>
          <w:p w:rsidR="00F31707" w:rsidRDefault="00256695" w:rsidP="0027262D">
            <w:pPr>
              <w:pStyle w:val="TableParagraph"/>
            </w:pPr>
            <w:r w:rsidRPr="001F7E54">
              <w:t>Puikiai</w:t>
            </w:r>
            <w:r w:rsidRPr="000F1E23">
              <w:t>:</w:t>
            </w:r>
          </w:p>
          <w:p w:rsidR="00256695" w:rsidRPr="000F1E23" w:rsidRDefault="00256695" w:rsidP="0027262D">
            <w:pPr>
              <w:pStyle w:val="TableParagraph"/>
            </w:pPr>
            <w:r w:rsidRPr="000F1E23">
              <w:t>Darbas atliktas pagal technologiją. Užduotį atliko greičiau nei nustatytas laikas. Sutvarkyta darbo vieta pagal nustatytus reikalavimus. Dirbo savarankiškai. Medžiagų sunaudojo tiek, kiek apskaičiavo, ir dar sugebėjo sutaupyti. Užduotis atlikta pagal brėžinį, nuokrypų nėra.</w:t>
            </w:r>
          </w:p>
        </w:tc>
      </w:tr>
      <w:tr w:rsidR="00256695" w:rsidRPr="000F1E23" w:rsidTr="00717AEE">
        <w:trPr>
          <w:trHeight w:val="57"/>
        </w:trPr>
        <w:tc>
          <w:tcPr>
            <w:tcW w:w="1142" w:type="pct"/>
          </w:tcPr>
          <w:p w:rsidR="00256695" w:rsidRPr="000F1E23" w:rsidRDefault="00256695" w:rsidP="0027262D">
            <w:pPr>
              <w:pStyle w:val="TableParagraph"/>
            </w:pPr>
            <w:r w:rsidRPr="000F1E23">
              <w:lastRenderedPageBreak/>
              <w:t>5. Klijuoti tiesinių detalių ruošiniu</w:t>
            </w:r>
            <w:r w:rsidRPr="000F1E23">
              <w:rPr>
                <w:i/>
              </w:rPr>
              <w:t>s.</w:t>
            </w:r>
          </w:p>
        </w:tc>
        <w:tc>
          <w:tcPr>
            <w:tcW w:w="1787" w:type="pct"/>
          </w:tcPr>
          <w:p w:rsidR="00256695" w:rsidRPr="000F1E23" w:rsidRDefault="00256695" w:rsidP="0027262D">
            <w:pPr>
              <w:pStyle w:val="TableParagraph"/>
            </w:pPr>
            <w:r w:rsidRPr="000F1E23">
              <w:rPr>
                <w:b/>
              </w:rPr>
              <w:t>5.1.</w:t>
            </w:r>
            <w:r w:rsidR="00362D52" w:rsidRPr="000F1E23">
              <w:rPr>
                <w:b/>
              </w:rPr>
              <w:t xml:space="preserve"> </w:t>
            </w:r>
            <w:r w:rsidRPr="000F1E23">
              <w:rPr>
                <w:b/>
              </w:rPr>
              <w:t xml:space="preserve">Tema. </w:t>
            </w:r>
            <w:r w:rsidRPr="000F1E23">
              <w:t>Tiesinių detalių ruošinių klijavimas.</w:t>
            </w:r>
          </w:p>
          <w:p w:rsidR="00256695" w:rsidRPr="000F1E23" w:rsidRDefault="00256695" w:rsidP="0027262D">
            <w:pPr>
              <w:pStyle w:val="TableParagraph"/>
            </w:pPr>
            <w:r w:rsidRPr="000F1E23">
              <w:t>Užduotys:</w:t>
            </w:r>
          </w:p>
          <w:p w:rsidR="00256695" w:rsidRPr="000F1E23" w:rsidRDefault="00256695" w:rsidP="0027262D">
            <w:pPr>
              <w:pStyle w:val="TableParagraph"/>
              <w:numPr>
                <w:ilvl w:val="0"/>
                <w:numId w:val="14"/>
              </w:numPr>
              <w:ind w:left="0" w:firstLine="0"/>
            </w:pPr>
            <w:r w:rsidRPr="000F1E23">
              <w:t>Paruošti darbo vietą</w:t>
            </w:r>
            <w:r w:rsidR="00A36C1A" w:rsidRPr="000F1E23">
              <w:t>.</w:t>
            </w:r>
          </w:p>
          <w:p w:rsidR="00256695" w:rsidRPr="000F1E23" w:rsidRDefault="00256695" w:rsidP="0027262D">
            <w:pPr>
              <w:pStyle w:val="TableParagraph"/>
              <w:numPr>
                <w:ilvl w:val="0"/>
                <w:numId w:val="14"/>
              </w:numPr>
              <w:ind w:left="0" w:firstLine="0"/>
            </w:pPr>
            <w:r w:rsidRPr="000F1E23">
              <w:t>Parinkti ruošinius klijavimui pagal pločio ir storio santykį bei jungimo būdą</w:t>
            </w:r>
            <w:r w:rsidR="00A36C1A" w:rsidRPr="000F1E23">
              <w:t>.</w:t>
            </w:r>
          </w:p>
          <w:p w:rsidR="00256695" w:rsidRPr="000F1E23" w:rsidRDefault="00256695" w:rsidP="0027262D">
            <w:pPr>
              <w:pStyle w:val="TableParagraph"/>
              <w:numPr>
                <w:ilvl w:val="0"/>
                <w:numId w:val="14"/>
              </w:numPr>
              <w:ind w:left="0" w:firstLine="0"/>
            </w:pPr>
            <w:r w:rsidRPr="000F1E23">
              <w:t>Paruošti klijus ir klijavimo įtaisus</w:t>
            </w:r>
            <w:r w:rsidR="00A36C1A" w:rsidRPr="000F1E23">
              <w:t>.</w:t>
            </w:r>
          </w:p>
          <w:p w:rsidR="00256695" w:rsidRPr="000F1E23" w:rsidRDefault="00256695" w:rsidP="0027262D">
            <w:pPr>
              <w:pStyle w:val="TableParagraph"/>
              <w:numPr>
                <w:ilvl w:val="0"/>
                <w:numId w:val="14"/>
              </w:numPr>
              <w:ind w:left="0" w:firstLine="0"/>
            </w:pPr>
            <w:r w:rsidRPr="000F1E23">
              <w:t>Suklijuoti ruošinius</w:t>
            </w:r>
            <w:r w:rsidR="00A36C1A" w:rsidRPr="000F1E23">
              <w:t>.</w:t>
            </w:r>
          </w:p>
          <w:p w:rsidR="00256695" w:rsidRPr="000F1E23" w:rsidRDefault="00256695" w:rsidP="0027262D">
            <w:pPr>
              <w:pStyle w:val="TableParagraph"/>
              <w:numPr>
                <w:ilvl w:val="0"/>
                <w:numId w:val="14"/>
              </w:numPr>
              <w:ind w:left="0" w:firstLine="0"/>
              <w:rPr>
                <w:b/>
              </w:rPr>
            </w:pPr>
            <w:r w:rsidRPr="000F1E23">
              <w:t>Darbus atlikti pagal saugos ir priešgaisrinės apsaugos reikalavimus.</w:t>
            </w:r>
          </w:p>
        </w:tc>
        <w:tc>
          <w:tcPr>
            <w:tcW w:w="2071" w:type="pct"/>
          </w:tcPr>
          <w:p w:rsidR="00256695" w:rsidRPr="000F1E23" w:rsidRDefault="00256695" w:rsidP="0027262D">
            <w:pPr>
              <w:pStyle w:val="TableParagraph"/>
            </w:pPr>
            <w:r w:rsidRPr="001F7E54">
              <w:t>Patenkinamai</w:t>
            </w:r>
            <w:r w:rsidRPr="000F1E23">
              <w:t>:</w:t>
            </w:r>
          </w:p>
          <w:p w:rsidR="00256695" w:rsidRPr="000F1E23" w:rsidRDefault="00256695" w:rsidP="0027262D">
            <w:pPr>
              <w:pStyle w:val="TableParagraph"/>
            </w:pPr>
            <w:r w:rsidRPr="000F1E23">
              <w:t>Saugiai atliktas darbas pagal technologiją. Dirbo ilgiau nei nustatyta norma. Nesutvarkyta darbo vieta. Atliekant užduotį reikėjo nuolatinių konsultacijų. Medžiagų sunaudojo daugiau nei buvo apskaičiuota. Užduoties gaminio nuokrypos iki leistinos ribos.</w:t>
            </w:r>
          </w:p>
          <w:p w:rsidR="00256695" w:rsidRPr="000F1E23" w:rsidRDefault="00256695" w:rsidP="0027262D">
            <w:pPr>
              <w:pStyle w:val="TableParagraph"/>
            </w:pPr>
            <w:r w:rsidRPr="001F7E54">
              <w:t>Gerai</w:t>
            </w:r>
            <w:r w:rsidRPr="000F1E23">
              <w:t>:</w:t>
            </w:r>
          </w:p>
          <w:p w:rsidR="00256695" w:rsidRPr="000F1E23" w:rsidRDefault="00256695" w:rsidP="0027262D">
            <w:pPr>
              <w:pStyle w:val="TableParagraph"/>
            </w:pPr>
            <w:r w:rsidRPr="000F1E23">
              <w:t>Darbas atliktas pagal technologiją. Užduotį atliko per nustatytą laiką. Gerai sutvarkyta darbo vieta. Užduotį atliko gerai, bet reikėjo konsultacijų. Medžiagų sunaudojo tiek, kiek apskaičiavo. Užduotis atlikta pagal techninius reikalavimus, nuokrypos nežymios.</w:t>
            </w:r>
          </w:p>
          <w:p w:rsidR="00F31707" w:rsidRDefault="00256695" w:rsidP="0027262D">
            <w:pPr>
              <w:pStyle w:val="TableParagraph"/>
            </w:pPr>
            <w:r w:rsidRPr="001F7E54">
              <w:t>Puikiai</w:t>
            </w:r>
            <w:r w:rsidRPr="000F1E23">
              <w:t>:</w:t>
            </w:r>
          </w:p>
          <w:p w:rsidR="00256695" w:rsidRPr="000F1E23" w:rsidRDefault="00256695" w:rsidP="0027262D">
            <w:pPr>
              <w:pStyle w:val="TableParagraph"/>
              <w:rPr>
                <w:b/>
              </w:rPr>
            </w:pPr>
            <w:r w:rsidRPr="000F1E23">
              <w:t>Darbas atliktas</w:t>
            </w:r>
            <w:r w:rsidRPr="000F1E23">
              <w:rPr>
                <w:b/>
              </w:rPr>
              <w:t xml:space="preserve"> </w:t>
            </w:r>
            <w:r w:rsidRPr="000F1E23">
              <w:t>pagal technologiją. Užduotį atliko greičiau nei nustatytas laikas. Sutvarkyta darbo vieta pagal nustatytus reikalavimus. Dirbo savarankiškai. Medžiagų sunaudojo tiek, kiek apskaičiavo, ir dar sugebėjo sutaupyti. Užduotis atlikta pagal brėžinį, nuokrypų nėra.</w:t>
            </w:r>
          </w:p>
        </w:tc>
      </w:tr>
      <w:tr w:rsidR="00256695" w:rsidRPr="000F1E23" w:rsidTr="00717AEE">
        <w:trPr>
          <w:trHeight w:val="57"/>
        </w:trPr>
        <w:tc>
          <w:tcPr>
            <w:tcW w:w="1142" w:type="pct"/>
          </w:tcPr>
          <w:p w:rsidR="00256695" w:rsidRPr="000F1E23" w:rsidRDefault="00256695" w:rsidP="0027262D">
            <w:pPr>
              <w:pStyle w:val="TableParagraph"/>
            </w:pPr>
            <w:r w:rsidRPr="000F1E23">
              <w:t>6. Gaminti įvairaus profilio baldų tiesines detales.</w:t>
            </w:r>
          </w:p>
        </w:tc>
        <w:tc>
          <w:tcPr>
            <w:tcW w:w="1787" w:type="pct"/>
          </w:tcPr>
          <w:p w:rsidR="00256695" w:rsidRPr="000F1E23" w:rsidRDefault="00256695" w:rsidP="0027262D">
            <w:pPr>
              <w:pStyle w:val="TableParagraph"/>
              <w:rPr>
                <w:b/>
              </w:rPr>
            </w:pPr>
            <w:r w:rsidRPr="000F1E23">
              <w:rPr>
                <w:b/>
              </w:rPr>
              <w:t>6.1. Tema</w:t>
            </w:r>
            <w:r w:rsidRPr="000F1E23">
              <w:t>. Įvairaus profilio tiesinių</w:t>
            </w:r>
            <w:r w:rsidRPr="000F1E23">
              <w:rPr>
                <w:b/>
              </w:rPr>
              <w:t xml:space="preserve"> </w:t>
            </w:r>
            <w:r w:rsidRPr="000F1E23">
              <w:t>detalių gaminimas.</w:t>
            </w:r>
          </w:p>
          <w:p w:rsidR="00256695" w:rsidRPr="000F1E23" w:rsidRDefault="00256695" w:rsidP="0027262D">
            <w:pPr>
              <w:pStyle w:val="TableParagraph"/>
            </w:pPr>
            <w:r w:rsidRPr="001F7E54">
              <w:t>Užduotys</w:t>
            </w:r>
            <w:r w:rsidRPr="000F1E23">
              <w:t>:</w:t>
            </w:r>
          </w:p>
          <w:p w:rsidR="00256695" w:rsidRPr="000F1E23" w:rsidRDefault="00256695" w:rsidP="0027262D">
            <w:pPr>
              <w:pStyle w:val="TableParagraph"/>
              <w:numPr>
                <w:ilvl w:val="0"/>
                <w:numId w:val="14"/>
              </w:numPr>
              <w:ind w:left="0" w:firstLine="0"/>
            </w:pPr>
            <w:r w:rsidRPr="000F1E23">
              <w:t>Paruošti darbo vietą</w:t>
            </w:r>
            <w:r w:rsidR="00A36C1A" w:rsidRPr="000F1E23">
              <w:t>.</w:t>
            </w:r>
          </w:p>
          <w:p w:rsidR="00256695" w:rsidRPr="000F1E23" w:rsidRDefault="00256695" w:rsidP="0027262D">
            <w:pPr>
              <w:pStyle w:val="TableParagraph"/>
              <w:numPr>
                <w:ilvl w:val="0"/>
                <w:numId w:val="14"/>
              </w:numPr>
              <w:ind w:left="0" w:firstLine="0"/>
            </w:pPr>
            <w:r w:rsidRPr="000F1E23">
              <w:t xml:space="preserve">Apdirbti plokščius ruošinius, ruošinius su įlaidu, ruošinius su </w:t>
            </w:r>
            <w:r w:rsidRPr="000F1E23">
              <w:lastRenderedPageBreak/>
              <w:t>užkaitu</w:t>
            </w:r>
            <w:r w:rsidR="00A36C1A" w:rsidRPr="000F1E23">
              <w:t>.</w:t>
            </w:r>
          </w:p>
          <w:p w:rsidR="00256695" w:rsidRPr="000F1E23" w:rsidRDefault="00256695" w:rsidP="0027262D">
            <w:pPr>
              <w:pStyle w:val="TableParagraph"/>
              <w:numPr>
                <w:ilvl w:val="0"/>
                <w:numId w:val="14"/>
              </w:numPr>
              <w:ind w:left="0" w:firstLine="0"/>
            </w:pPr>
            <w:r w:rsidRPr="000F1E23">
              <w:t>Gaminti įvairaus profilio tiesines detales: lenktas, skydines</w:t>
            </w:r>
            <w:r w:rsidR="00A36C1A" w:rsidRPr="000F1E23">
              <w:t>.</w:t>
            </w:r>
          </w:p>
          <w:p w:rsidR="00256695" w:rsidRPr="000F1E23" w:rsidRDefault="00256695" w:rsidP="0027262D">
            <w:pPr>
              <w:pStyle w:val="TableParagraph"/>
              <w:numPr>
                <w:ilvl w:val="0"/>
                <w:numId w:val="14"/>
              </w:numPr>
              <w:ind w:left="0" w:firstLine="0"/>
            </w:pPr>
            <w:r w:rsidRPr="000F1E23">
              <w:t>Pritaikyti naudojimui kontrolės, matavimo ir papildomas priemones bei šablonus</w:t>
            </w:r>
            <w:r w:rsidR="00A36C1A" w:rsidRPr="000F1E23">
              <w:t>.</w:t>
            </w:r>
          </w:p>
          <w:p w:rsidR="00256695" w:rsidRPr="000F1E23" w:rsidRDefault="00256695" w:rsidP="0027262D">
            <w:pPr>
              <w:pStyle w:val="TableParagraph"/>
              <w:numPr>
                <w:ilvl w:val="0"/>
                <w:numId w:val="14"/>
              </w:numPr>
              <w:ind w:left="0" w:firstLine="0"/>
              <w:rPr>
                <w:b/>
              </w:rPr>
            </w:pPr>
            <w:r w:rsidRPr="000F1E23">
              <w:t>Saugiai atlikti darbus pagal darbo saugos ir priešgaisrinius reikalavimus.</w:t>
            </w:r>
          </w:p>
        </w:tc>
        <w:tc>
          <w:tcPr>
            <w:tcW w:w="2071" w:type="pct"/>
          </w:tcPr>
          <w:p w:rsidR="00F31707" w:rsidRDefault="00256695" w:rsidP="0027262D">
            <w:pPr>
              <w:pStyle w:val="TableParagraph"/>
            </w:pPr>
            <w:r w:rsidRPr="001F7E54">
              <w:lastRenderedPageBreak/>
              <w:t>Patenkinamai</w:t>
            </w:r>
            <w:r w:rsidRPr="000F1E23">
              <w:t>:</w:t>
            </w:r>
          </w:p>
          <w:p w:rsidR="00256695" w:rsidRPr="000F1E23" w:rsidRDefault="00256695" w:rsidP="0027262D">
            <w:pPr>
              <w:pStyle w:val="TableParagraph"/>
            </w:pPr>
            <w:r w:rsidRPr="000F1E23">
              <w:t xml:space="preserve">Saugiai atliktas darbas pagal technologiją. Dirbo ilgiau nei nustatyta norma. Nesutvarkyta darbo vieta. Atliekant užduotį reikėjo nuolatinių konsultacijų. Medžiagų sunaudojo </w:t>
            </w:r>
            <w:r w:rsidRPr="000F1E23">
              <w:lastRenderedPageBreak/>
              <w:t>daugiau nei buvo apskaičiuota. Užduoties gaminio nuokrypos iki leistinos ribos.</w:t>
            </w:r>
          </w:p>
          <w:p w:rsidR="00256695" w:rsidRPr="000F1E23" w:rsidRDefault="00256695" w:rsidP="0027262D">
            <w:pPr>
              <w:pStyle w:val="TableParagraph"/>
            </w:pPr>
            <w:r w:rsidRPr="001F7E54">
              <w:t>Gerai</w:t>
            </w:r>
            <w:r w:rsidRPr="000F1E23">
              <w:t>:</w:t>
            </w:r>
          </w:p>
          <w:p w:rsidR="00256695" w:rsidRPr="000F1E23" w:rsidRDefault="00256695" w:rsidP="0027262D">
            <w:pPr>
              <w:pStyle w:val="TableParagraph"/>
            </w:pPr>
            <w:r w:rsidRPr="000F1E23">
              <w:t>Darbas atliktas pagal technologiją. Užduotį atliko per nustatytą laiką. Gerai sutvarkyta darbo vieta. Užduotį atliko gerai, bet reikėjo konsultacijų. Medžiagų sunaudojo tiek, kiek apskaičiavo. Užduotis atlikta pagal techninius reikalavimus, nuokrypos nežymios.</w:t>
            </w:r>
          </w:p>
          <w:p w:rsidR="00256695" w:rsidRPr="000F1E23" w:rsidRDefault="00256695" w:rsidP="0027262D">
            <w:pPr>
              <w:pStyle w:val="TableParagraph"/>
            </w:pPr>
            <w:r w:rsidRPr="001F7E54">
              <w:t>Puikiai</w:t>
            </w:r>
            <w:r w:rsidRPr="000F1E23">
              <w:t>:</w:t>
            </w:r>
          </w:p>
          <w:p w:rsidR="00256695" w:rsidRPr="000F1E23" w:rsidRDefault="00256695" w:rsidP="0027262D">
            <w:pPr>
              <w:pStyle w:val="TableParagraph"/>
              <w:rPr>
                <w:b/>
              </w:rPr>
            </w:pPr>
            <w:r w:rsidRPr="000F1E23">
              <w:t>Darbas atliktas</w:t>
            </w:r>
            <w:r w:rsidRPr="000F1E23">
              <w:rPr>
                <w:b/>
              </w:rPr>
              <w:t xml:space="preserve"> </w:t>
            </w:r>
            <w:r w:rsidRPr="000F1E23">
              <w:t>pagal technologiją. Užduotį atliko greičiau nei nustatytas laikas. Sutvarkyta darbo vieta pagal nustatytus reikalavimus. Dirbo savarankiškai. Medžiagų sunaudojo tiek, kiek apskaičiavo, ir dar sugebėjo sutaupyti. Užduotis atlikta pagal brėžinį, nuokrypų nėra.</w:t>
            </w:r>
          </w:p>
        </w:tc>
      </w:tr>
      <w:tr w:rsidR="00A36C1A" w:rsidRPr="00387B4F" w:rsidTr="0027262D">
        <w:trPr>
          <w:trHeight w:val="57"/>
        </w:trPr>
        <w:tc>
          <w:tcPr>
            <w:tcW w:w="1142" w:type="pct"/>
          </w:tcPr>
          <w:p w:rsidR="00A36C1A" w:rsidRPr="000F1E23" w:rsidRDefault="00A36C1A" w:rsidP="0027262D">
            <w:pPr>
              <w:pStyle w:val="TableParagraph"/>
            </w:pPr>
            <w:r w:rsidRPr="000F1E23">
              <w:lastRenderedPageBreak/>
              <w:t>Reikalavimai materialiesiems ištekliams</w:t>
            </w:r>
          </w:p>
        </w:tc>
        <w:tc>
          <w:tcPr>
            <w:tcW w:w="3858" w:type="pct"/>
            <w:gridSpan w:val="2"/>
          </w:tcPr>
          <w:p w:rsidR="00F31707" w:rsidRDefault="00A36C1A" w:rsidP="0027262D">
            <w:pPr>
              <w:pStyle w:val="TableParagraph"/>
            </w:pPr>
            <w:r w:rsidRPr="001F7E54">
              <w:t>Mokymo(</w:t>
            </w:r>
            <w:proofErr w:type="spellStart"/>
            <w:r w:rsidRPr="001F7E54">
              <w:t>si</w:t>
            </w:r>
            <w:proofErr w:type="spellEnd"/>
            <w:r w:rsidRPr="001F7E54">
              <w:t>) medžiaga:</w:t>
            </w:r>
          </w:p>
          <w:p w:rsidR="00A36C1A" w:rsidRPr="000F1E23" w:rsidRDefault="00A36C1A" w:rsidP="0027262D">
            <w:pPr>
              <w:pStyle w:val="TableParagraph"/>
              <w:numPr>
                <w:ilvl w:val="0"/>
                <w:numId w:val="7"/>
              </w:numPr>
              <w:ind w:left="0" w:firstLine="0"/>
            </w:pPr>
            <w:r w:rsidRPr="000F1E23">
              <w:t>Baldžiaus modulinė profesinio mokymo programa</w:t>
            </w:r>
          </w:p>
          <w:p w:rsidR="002210EC" w:rsidRPr="000F1E23" w:rsidRDefault="002210EC" w:rsidP="0027262D">
            <w:pPr>
              <w:pStyle w:val="ListParagraph"/>
              <w:widowControl/>
              <w:numPr>
                <w:ilvl w:val="0"/>
                <w:numId w:val="7"/>
              </w:numPr>
              <w:spacing w:line="240" w:lineRule="auto"/>
              <w:ind w:left="0" w:firstLine="0"/>
              <w:rPr>
                <w:rFonts w:eastAsia="Calibri"/>
                <w:lang w:val="lt-LT"/>
              </w:rPr>
            </w:pPr>
            <w:r w:rsidRPr="000F1E23">
              <w:rPr>
                <w:rFonts w:eastAsia="Calibri"/>
                <w:lang w:val="lt-LT"/>
              </w:rPr>
              <w:t>Testas turimiems gebėjimas vertinti</w:t>
            </w:r>
          </w:p>
          <w:p w:rsidR="002210EC" w:rsidRPr="000F1E23" w:rsidRDefault="002210EC" w:rsidP="0027262D">
            <w:pPr>
              <w:pStyle w:val="ListParagraph"/>
              <w:widowControl/>
              <w:numPr>
                <w:ilvl w:val="0"/>
                <w:numId w:val="7"/>
              </w:numPr>
              <w:spacing w:line="240" w:lineRule="auto"/>
              <w:ind w:left="0" w:firstLine="0"/>
              <w:rPr>
                <w:rFonts w:eastAsia="Calibri"/>
                <w:lang w:val="lt-LT"/>
              </w:rPr>
            </w:pPr>
            <w:r w:rsidRPr="000F1E23">
              <w:rPr>
                <w:rFonts w:eastAsia="Calibri"/>
                <w:lang w:val="lt-LT"/>
              </w:rPr>
              <w:t>Teorinių ir praktinių užduočių mokinio sąsiuvinis</w:t>
            </w:r>
          </w:p>
          <w:p w:rsidR="002210EC" w:rsidRPr="000F1E23" w:rsidRDefault="002210EC" w:rsidP="0027262D">
            <w:pPr>
              <w:pStyle w:val="TableParagraph"/>
              <w:numPr>
                <w:ilvl w:val="0"/>
                <w:numId w:val="7"/>
              </w:numPr>
              <w:ind w:left="0" w:firstLine="0"/>
            </w:pPr>
            <w:r w:rsidRPr="000F1E23">
              <w:t>Techninės priemonės mokymo(</w:t>
            </w:r>
            <w:proofErr w:type="spellStart"/>
            <w:r w:rsidRPr="000F1E23">
              <w:t>si</w:t>
            </w:r>
            <w:proofErr w:type="spellEnd"/>
            <w:r w:rsidRPr="000F1E23">
              <w:t>) medžiagai iliustruoti, vizualizuoti, pristatyti</w:t>
            </w:r>
          </w:p>
          <w:p w:rsidR="00A36C1A" w:rsidRPr="000F1E23" w:rsidRDefault="00A36C1A" w:rsidP="0027262D">
            <w:pPr>
              <w:pStyle w:val="TableParagraph"/>
              <w:numPr>
                <w:ilvl w:val="0"/>
                <w:numId w:val="7"/>
              </w:numPr>
              <w:ind w:left="0" w:firstLine="0"/>
            </w:pPr>
            <w:r w:rsidRPr="000F1E23">
              <w:t>Vadovėliai ir kita mokomoji medžiaga</w:t>
            </w:r>
          </w:p>
          <w:p w:rsidR="00A36C1A" w:rsidRPr="000F1E23" w:rsidRDefault="00A36C1A" w:rsidP="0027262D">
            <w:pPr>
              <w:pStyle w:val="TableParagraph"/>
            </w:pPr>
            <w:r w:rsidRPr="000F1E23">
              <w:t>Mokomosios medienos apdirbimo dirbtuvės su įranga, įrankiais, mokomosiomis priemonėmis (12 darbo vietų), darbų atlikimo užduotimis (12 darbo vietų).</w:t>
            </w:r>
          </w:p>
          <w:p w:rsidR="00A36C1A" w:rsidRPr="000F1E23" w:rsidRDefault="00A36C1A" w:rsidP="0027262D">
            <w:pPr>
              <w:pStyle w:val="TableParagraph"/>
            </w:pPr>
            <w:r w:rsidRPr="000F1E23">
              <w:t xml:space="preserve">Teorinio mokymo klasė su techninėmis priemonėmis ir metodine medžiaga mokymui iliustruoti, vizualizuoti (25 darbo vietos). </w:t>
            </w:r>
          </w:p>
        </w:tc>
      </w:tr>
      <w:tr w:rsidR="00A36C1A" w:rsidRPr="000F1E23" w:rsidTr="0027262D">
        <w:trPr>
          <w:trHeight w:val="57"/>
        </w:trPr>
        <w:tc>
          <w:tcPr>
            <w:tcW w:w="1142" w:type="pct"/>
          </w:tcPr>
          <w:p w:rsidR="00A36C1A" w:rsidRPr="000F1E23" w:rsidRDefault="001F0BCC" w:rsidP="0027262D">
            <w:pPr>
              <w:pStyle w:val="TableParagraph"/>
            </w:pPr>
            <w:r>
              <w:t>Reikalavimai mokytojo dalykiniam pasirengimui</w:t>
            </w:r>
          </w:p>
        </w:tc>
        <w:tc>
          <w:tcPr>
            <w:tcW w:w="3858" w:type="pct"/>
            <w:gridSpan w:val="2"/>
          </w:tcPr>
          <w:p w:rsidR="00A36C1A" w:rsidRPr="000F1E23" w:rsidRDefault="00A36C1A" w:rsidP="0027262D">
            <w:pPr>
              <w:spacing w:line="240" w:lineRule="auto"/>
              <w:jc w:val="both"/>
              <w:rPr>
                <w:lang w:val="lt-LT"/>
              </w:rPr>
            </w:pPr>
            <w:r w:rsidRPr="000F1E23">
              <w:rPr>
                <w:lang w:val="lt-LT"/>
              </w:rPr>
              <w:t>Modulį gali vesti mokytojas, turintis:</w:t>
            </w:r>
          </w:p>
          <w:p w:rsidR="00A36C1A" w:rsidRPr="000F1E23" w:rsidRDefault="00A36C1A" w:rsidP="0027262D">
            <w:pPr>
              <w:spacing w:line="240" w:lineRule="auto"/>
              <w:jc w:val="both"/>
              <w:rPr>
                <w:lang w:val="lt-LT"/>
              </w:rPr>
            </w:pPr>
            <w:r w:rsidRPr="000F1E23">
              <w:rPr>
                <w:lang w:val="lt-LT"/>
              </w:rPr>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F31707" w:rsidRDefault="00A36C1A" w:rsidP="0027262D">
            <w:pPr>
              <w:spacing w:line="240" w:lineRule="auto"/>
              <w:jc w:val="both"/>
              <w:rPr>
                <w:lang w:val="lt-LT"/>
              </w:rPr>
            </w:pPr>
            <w:r w:rsidRPr="000F1E23">
              <w:rPr>
                <w:lang w:val="lt-LT"/>
              </w:rPr>
              <w:t>2) technologijos mokslų srities aukštąjį, aukštesnįjį (special</w:t>
            </w:r>
            <w:r w:rsidR="00560F1E">
              <w:rPr>
                <w:lang w:val="lt-LT"/>
              </w:rPr>
              <w:t>ų</w:t>
            </w:r>
            <w:r w:rsidRPr="000F1E23">
              <w:rPr>
                <w:lang w:val="lt-LT"/>
              </w:rPr>
              <w:t xml:space="preserve"> vidurinį, įgytą iki 1995 metų) išsilavinimą arba ne mažesnę kaip 3 metų medienos apdirbimo ar baldžiaus profesinės veiklos patirtį.</w:t>
            </w:r>
          </w:p>
          <w:p w:rsidR="00A36C1A" w:rsidRPr="000F1E23" w:rsidRDefault="00A36C1A" w:rsidP="0027262D">
            <w:pPr>
              <w:spacing w:line="240" w:lineRule="auto"/>
              <w:jc w:val="both"/>
              <w:rPr>
                <w:lang w:val="lt-LT"/>
              </w:rPr>
            </w:pPr>
            <w:r w:rsidRPr="000F1E23">
              <w:rPr>
                <w:lang w:val="lt-LT"/>
              </w:rPr>
              <w:t>Už braižybos mokymosi rezultatus gali būti atsakingas mokytojas turintis atitinkamą kvalifikaciją ar profesinės veiklos patirties.</w:t>
            </w:r>
          </w:p>
        </w:tc>
      </w:tr>
    </w:tbl>
    <w:p w:rsidR="00E02606" w:rsidRDefault="00E02606" w:rsidP="00FF588E">
      <w:pPr>
        <w:spacing w:line="240" w:lineRule="auto"/>
        <w:rPr>
          <w:rFonts w:eastAsia="Times New Roman" w:cs="Times New Roman"/>
          <w:szCs w:val="24"/>
          <w:lang w:val="lt-LT"/>
        </w:rPr>
      </w:pPr>
    </w:p>
    <w:p w:rsidR="0027262D" w:rsidRPr="000F1E23" w:rsidRDefault="0027262D" w:rsidP="00FF588E">
      <w:pPr>
        <w:spacing w:line="240" w:lineRule="auto"/>
        <w:rPr>
          <w:rFonts w:eastAsia="Times New Roman" w:cs="Times New Roman"/>
          <w:szCs w:val="24"/>
          <w:lang w:val="lt-LT"/>
        </w:rPr>
      </w:pPr>
    </w:p>
    <w:p w:rsidR="009B73BE" w:rsidRPr="000F1E23" w:rsidRDefault="00394815" w:rsidP="00FF588E">
      <w:pPr>
        <w:spacing w:line="240" w:lineRule="auto"/>
        <w:rPr>
          <w:rFonts w:eastAsia="Times New Roman" w:cs="Times New Roman"/>
          <w:b/>
          <w:szCs w:val="24"/>
          <w:lang w:val="lt-LT"/>
        </w:rPr>
      </w:pPr>
      <w:r w:rsidRPr="000F1E23">
        <w:rPr>
          <w:rFonts w:eastAsia="Times New Roman" w:cs="Times New Roman"/>
          <w:b/>
          <w:szCs w:val="24"/>
          <w:lang w:val="lt-LT"/>
        </w:rPr>
        <w:t xml:space="preserve">Modulio pavadinimas – </w:t>
      </w:r>
      <w:r w:rsidR="00A36C1A" w:rsidRPr="000F1E23">
        <w:rPr>
          <w:rFonts w:eastAsia="Times New Roman" w:cs="Times New Roman"/>
          <w:b/>
          <w:szCs w:val="24"/>
          <w:lang w:val="lt-LT"/>
        </w:rPr>
        <w:t>„</w:t>
      </w:r>
      <w:r w:rsidRPr="000F1E23">
        <w:rPr>
          <w:rFonts w:eastAsia="Times New Roman" w:cs="Times New Roman"/>
          <w:b/>
          <w:szCs w:val="24"/>
          <w:lang w:val="lt-LT"/>
        </w:rPr>
        <w:t>Grotelinių baldų gamyba ir surinkimas</w:t>
      </w:r>
      <w:r w:rsidR="00A36C1A" w:rsidRPr="000F1E23">
        <w:rPr>
          <w:rFonts w:eastAsia="Times New Roman" w:cs="Times New Roman"/>
          <w:b/>
          <w:szCs w:val="24"/>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7"/>
        <w:gridCol w:w="3519"/>
        <w:gridCol w:w="4106"/>
      </w:tblGrid>
      <w:tr w:rsidR="00E6212E" w:rsidRPr="000F1E23" w:rsidTr="0027262D">
        <w:trPr>
          <w:trHeight w:val="57"/>
        </w:trPr>
        <w:tc>
          <w:tcPr>
            <w:tcW w:w="1154" w:type="pct"/>
          </w:tcPr>
          <w:p w:rsidR="00E02606" w:rsidRPr="000F1E23" w:rsidRDefault="00394815" w:rsidP="0027262D">
            <w:pPr>
              <w:pStyle w:val="TableParagraph"/>
            </w:pPr>
            <w:r w:rsidRPr="000F1E23">
              <w:t>Valstybinis</w:t>
            </w:r>
            <w:r w:rsidR="00E02606" w:rsidRPr="000F1E23">
              <w:t xml:space="preserve"> kodas</w:t>
            </w:r>
          </w:p>
        </w:tc>
        <w:tc>
          <w:tcPr>
            <w:tcW w:w="3846" w:type="pct"/>
            <w:gridSpan w:val="2"/>
          </w:tcPr>
          <w:p w:rsidR="00E02606" w:rsidRPr="000F1E23" w:rsidRDefault="00E02606" w:rsidP="0027262D">
            <w:pPr>
              <w:pStyle w:val="TableParagraph"/>
            </w:pPr>
            <w:r w:rsidRPr="000F1E23">
              <w:t>4072206</w:t>
            </w:r>
          </w:p>
        </w:tc>
      </w:tr>
      <w:tr w:rsidR="00E6212E" w:rsidRPr="000F1E23" w:rsidTr="0027262D">
        <w:trPr>
          <w:trHeight w:val="57"/>
        </w:trPr>
        <w:tc>
          <w:tcPr>
            <w:tcW w:w="1154" w:type="pct"/>
          </w:tcPr>
          <w:p w:rsidR="00E02606" w:rsidRPr="000F1E23" w:rsidRDefault="00394815" w:rsidP="0027262D">
            <w:pPr>
              <w:pStyle w:val="TableParagraph"/>
            </w:pPr>
            <w:r w:rsidRPr="000F1E23">
              <w:t xml:space="preserve">Modulio </w:t>
            </w:r>
            <w:r w:rsidR="00E02606" w:rsidRPr="000F1E23">
              <w:t>LTKS lygis</w:t>
            </w:r>
          </w:p>
        </w:tc>
        <w:tc>
          <w:tcPr>
            <w:tcW w:w="3846" w:type="pct"/>
            <w:gridSpan w:val="2"/>
          </w:tcPr>
          <w:p w:rsidR="00E02606" w:rsidRPr="000F1E23" w:rsidRDefault="00E02606" w:rsidP="0027262D">
            <w:pPr>
              <w:pStyle w:val="TableParagraph"/>
            </w:pPr>
            <w:r w:rsidRPr="000F1E23">
              <w:t>IV</w:t>
            </w:r>
          </w:p>
        </w:tc>
      </w:tr>
      <w:tr w:rsidR="00E6212E" w:rsidRPr="000F1E23" w:rsidTr="0027262D">
        <w:trPr>
          <w:trHeight w:val="57"/>
        </w:trPr>
        <w:tc>
          <w:tcPr>
            <w:tcW w:w="1154" w:type="pct"/>
          </w:tcPr>
          <w:p w:rsidR="00E02606" w:rsidRPr="000F1E23" w:rsidRDefault="00E02606" w:rsidP="0027262D">
            <w:pPr>
              <w:pStyle w:val="TableParagraph"/>
            </w:pPr>
            <w:r w:rsidRPr="000F1E23">
              <w:t xml:space="preserve">Apimtis </w:t>
            </w:r>
            <w:r w:rsidR="00394815" w:rsidRPr="000F1E23">
              <w:t xml:space="preserve">mokymosi </w:t>
            </w:r>
            <w:r w:rsidRPr="000F1E23">
              <w:t>kreditais</w:t>
            </w:r>
          </w:p>
        </w:tc>
        <w:tc>
          <w:tcPr>
            <w:tcW w:w="3846" w:type="pct"/>
            <w:gridSpan w:val="2"/>
          </w:tcPr>
          <w:p w:rsidR="00E02606" w:rsidRPr="000F1E23" w:rsidRDefault="00E02606" w:rsidP="0027262D">
            <w:pPr>
              <w:pStyle w:val="TableParagraph"/>
            </w:pPr>
            <w:r w:rsidRPr="000F1E23">
              <w:t>10</w:t>
            </w:r>
          </w:p>
        </w:tc>
      </w:tr>
      <w:tr w:rsidR="00A36C1A" w:rsidRPr="000F1E23" w:rsidTr="0027262D">
        <w:trPr>
          <w:trHeight w:val="57"/>
        </w:trPr>
        <w:tc>
          <w:tcPr>
            <w:tcW w:w="1154" w:type="pct"/>
          </w:tcPr>
          <w:p w:rsidR="00A36C1A" w:rsidRPr="000F1E23" w:rsidRDefault="00A36C1A" w:rsidP="0027262D">
            <w:pPr>
              <w:pStyle w:val="TableParagraph"/>
            </w:pPr>
            <w:r w:rsidRPr="000F1E23">
              <w:t>Kompetencijos</w:t>
            </w:r>
          </w:p>
        </w:tc>
        <w:tc>
          <w:tcPr>
            <w:tcW w:w="3846" w:type="pct"/>
            <w:gridSpan w:val="2"/>
          </w:tcPr>
          <w:p w:rsidR="00A36C1A" w:rsidRPr="000F1E23" w:rsidRDefault="00A36C1A" w:rsidP="0027262D">
            <w:pPr>
              <w:pStyle w:val="TableParagraph"/>
            </w:pPr>
            <w:r w:rsidRPr="000F1E23">
              <w:t>Gaminti ir surinkti grotelinius baldus.</w:t>
            </w:r>
          </w:p>
        </w:tc>
      </w:tr>
      <w:tr w:rsidR="00A36C1A" w:rsidRPr="000F1E23" w:rsidTr="00717AEE">
        <w:tblPrEx>
          <w:tblLook w:val="0000" w:firstRow="0" w:lastRow="0" w:firstColumn="0" w:lastColumn="0" w:noHBand="0" w:noVBand="0"/>
        </w:tblPrEx>
        <w:trPr>
          <w:trHeight w:val="57"/>
        </w:trPr>
        <w:tc>
          <w:tcPr>
            <w:tcW w:w="1154" w:type="pct"/>
            <w:shd w:val="clear" w:color="auto" w:fill="D9D9D9" w:themeFill="background1" w:themeFillShade="D9"/>
          </w:tcPr>
          <w:p w:rsidR="00A36C1A" w:rsidRPr="000F1E23" w:rsidRDefault="001F0BCC" w:rsidP="0027262D">
            <w:pPr>
              <w:pStyle w:val="TableParagraph"/>
            </w:pPr>
            <w:r>
              <w:t>Modulio mokymosi rezultatai</w:t>
            </w:r>
          </w:p>
        </w:tc>
        <w:tc>
          <w:tcPr>
            <w:tcW w:w="1775" w:type="pct"/>
            <w:shd w:val="clear" w:color="auto" w:fill="D9D9D9" w:themeFill="background1" w:themeFillShade="D9"/>
          </w:tcPr>
          <w:p w:rsidR="00A36C1A" w:rsidRPr="000F1E23" w:rsidRDefault="00A36C1A" w:rsidP="0027262D">
            <w:pPr>
              <w:pStyle w:val="TableParagraph"/>
            </w:pPr>
            <w:r w:rsidRPr="000F1E23">
              <w:t>Rekomenduojamas turinys, reikalingas mokymosi rezultatams pasiekti</w:t>
            </w:r>
          </w:p>
        </w:tc>
        <w:tc>
          <w:tcPr>
            <w:tcW w:w="2071" w:type="pct"/>
            <w:shd w:val="clear" w:color="auto" w:fill="D9D9D9" w:themeFill="background1" w:themeFillShade="D9"/>
          </w:tcPr>
          <w:p w:rsidR="00A36C1A" w:rsidRPr="000F1E23" w:rsidRDefault="00A36C1A" w:rsidP="0027262D">
            <w:pPr>
              <w:pStyle w:val="TableParagraph"/>
            </w:pPr>
            <w:r w:rsidRPr="000F1E23">
              <w:t xml:space="preserve">Mokymosi pasiekimų įvertinimo kriterijai </w:t>
            </w:r>
          </w:p>
        </w:tc>
      </w:tr>
      <w:tr w:rsidR="00E6212E" w:rsidRPr="000F1E23" w:rsidTr="0027262D">
        <w:trPr>
          <w:trHeight w:val="57"/>
        </w:trPr>
        <w:tc>
          <w:tcPr>
            <w:tcW w:w="5000" w:type="pct"/>
            <w:gridSpan w:val="3"/>
            <w:shd w:val="clear" w:color="auto" w:fill="auto"/>
          </w:tcPr>
          <w:p w:rsidR="00E02606" w:rsidRPr="000F1E23" w:rsidRDefault="00E02606" w:rsidP="0027262D">
            <w:pPr>
              <w:pStyle w:val="TableParagraph"/>
            </w:pPr>
            <w:r w:rsidRPr="000F1E23">
              <w:lastRenderedPageBreak/>
              <w:t>Kognityviniai mokymosi rezultatai</w:t>
            </w:r>
          </w:p>
        </w:tc>
      </w:tr>
      <w:tr w:rsidR="00256695" w:rsidRPr="00387B4F" w:rsidTr="00717AEE">
        <w:trPr>
          <w:trHeight w:val="57"/>
        </w:trPr>
        <w:tc>
          <w:tcPr>
            <w:tcW w:w="1154" w:type="pct"/>
          </w:tcPr>
          <w:p w:rsidR="00256695" w:rsidRPr="000F1E23" w:rsidRDefault="00256695" w:rsidP="0027262D">
            <w:pPr>
              <w:pStyle w:val="TableParagraph"/>
            </w:pPr>
            <w:r w:rsidRPr="000F1E23">
              <w:t>1.</w:t>
            </w:r>
            <w:r w:rsidR="00362D52" w:rsidRPr="000F1E23">
              <w:t xml:space="preserve"> </w:t>
            </w:r>
            <w:r w:rsidRPr="000F1E23">
              <w:t>Pažinti grotelinius baldus ir jų gamybos ypatumus.</w:t>
            </w:r>
          </w:p>
        </w:tc>
        <w:tc>
          <w:tcPr>
            <w:tcW w:w="1775" w:type="pct"/>
          </w:tcPr>
          <w:p w:rsidR="00256695" w:rsidRPr="000F1E23" w:rsidRDefault="00256695" w:rsidP="0027262D">
            <w:pPr>
              <w:pStyle w:val="TableParagraph"/>
            </w:pPr>
            <w:r w:rsidRPr="000F1E23">
              <w:rPr>
                <w:b/>
              </w:rPr>
              <w:t>1.1. Tema.</w:t>
            </w:r>
            <w:r w:rsidRPr="000F1E23">
              <w:t xml:space="preserve"> Grotelinių baldų konstrukcijos ir darbo vietos paruošimas.</w:t>
            </w:r>
          </w:p>
          <w:p w:rsidR="00F31707" w:rsidRDefault="00256695" w:rsidP="0027262D">
            <w:pPr>
              <w:pStyle w:val="TableParagraph"/>
            </w:pPr>
            <w:r w:rsidRPr="007B7D91">
              <w:t>Užduotys</w:t>
            </w:r>
            <w:r w:rsidRPr="000F1E23">
              <w:t>:</w:t>
            </w:r>
          </w:p>
          <w:p w:rsidR="00256695" w:rsidRPr="000F1E23" w:rsidRDefault="00256695" w:rsidP="0027262D">
            <w:pPr>
              <w:pStyle w:val="TableParagraph"/>
              <w:numPr>
                <w:ilvl w:val="0"/>
                <w:numId w:val="15"/>
              </w:numPr>
              <w:ind w:left="0" w:firstLine="0"/>
            </w:pPr>
            <w:r w:rsidRPr="000F1E23">
              <w:t>Susipažinti su grotelinių baldų forma, klasifikavimu ir paskirtimi</w:t>
            </w:r>
            <w:r w:rsidR="00A36C1A" w:rsidRPr="000F1E23">
              <w:t>.</w:t>
            </w:r>
          </w:p>
          <w:p w:rsidR="00256695" w:rsidRPr="000F1E23" w:rsidRDefault="00256695" w:rsidP="0027262D">
            <w:pPr>
              <w:pStyle w:val="TableParagraph"/>
              <w:numPr>
                <w:ilvl w:val="0"/>
                <w:numId w:val="15"/>
              </w:numPr>
              <w:ind w:left="0" w:firstLine="0"/>
            </w:pPr>
            <w:r w:rsidRPr="000F1E23">
              <w:t>Išnagrinėti grotelinių baldų konstrukcijos elementus</w:t>
            </w:r>
            <w:r w:rsidR="00A36C1A" w:rsidRPr="000F1E23">
              <w:t>.</w:t>
            </w:r>
          </w:p>
          <w:p w:rsidR="00256695" w:rsidRPr="000F1E23" w:rsidRDefault="00256695" w:rsidP="0027262D">
            <w:pPr>
              <w:pStyle w:val="TableParagraph"/>
              <w:numPr>
                <w:ilvl w:val="0"/>
                <w:numId w:val="15"/>
              </w:numPr>
              <w:ind w:left="0" w:firstLine="0"/>
            </w:pPr>
            <w:r w:rsidRPr="000F1E23">
              <w:t>Išnagrinėti kreivų paviršių detales.</w:t>
            </w:r>
          </w:p>
        </w:tc>
        <w:tc>
          <w:tcPr>
            <w:tcW w:w="2071" w:type="pct"/>
          </w:tcPr>
          <w:p w:rsidR="00256695" w:rsidRPr="000F1E23" w:rsidRDefault="00256695" w:rsidP="0027262D">
            <w:pPr>
              <w:pStyle w:val="TableParagraph"/>
            </w:pPr>
            <w:r w:rsidRPr="007B7D91">
              <w:t>Patenkinamai</w:t>
            </w:r>
            <w:r w:rsidRPr="000F1E23">
              <w:t>:</w:t>
            </w:r>
          </w:p>
          <w:p w:rsidR="00F31707" w:rsidRDefault="00256695" w:rsidP="0027262D">
            <w:pPr>
              <w:pStyle w:val="TableParagraph"/>
            </w:pPr>
            <w:r w:rsidRPr="000F1E23">
              <w:t>Apibendrinti darbo vietos paruošimo darbo saugos kriterijai. Paaiškinti ne visi saugių ir sveikų darbo sąlygų formavimo būdai. Neišsamiai apibūdintos grotelinės baldų konstrukcijos ir jų elementai.</w:t>
            </w:r>
          </w:p>
          <w:p w:rsidR="00256695" w:rsidRPr="000F1E23" w:rsidRDefault="00256695" w:rsidP="0027262D">
            <w:pPr>
              <w:pStyle w:val="TableParagraph"/>
            </w:pPr>
            <w:r w:rsidRPr="007B7D91">
              <w:t>Gerai</w:t>
            </w:r>
            <w:r w:rsidRPr="000F1E23">
              <w:t>:</w:t>
            </w:r>
          </w:p>
          <w:p w:rsidR="00F31707" w:rsidRDefault="00256695" w:rsidP="0027262D">
            <w:pPr>
              <w:pStyle w:val="TableParagraph"/>
            </w:pPr>
            <w:r w:rsidRPr="000F1E23">
              <w:t>Paaiškinti darbo vietos darbo sąlygų formavimo būdai bei keliami reikalavimai. Apibūdintos grotelinių baldų konstrukcijos, elementai, jų forma ir paskirtis. Apibūdinant pasitaiko nežymių klaidų.</w:t>
            </w:r>
          </w:p>
          <w:p w:rsidR="00256695" w:rsidRPr="000F1E23" w:rsidRDefault="00256695" w:rsidP="0027262D">
            <w:pPr>
              <w:pStyle w:val="TableParagraph"/>
            </w:pPr>
            <w:r w:rsidRPr="007B7D91">
              <w:t>Puikiai</w:t>
            </w:r>
            <w:r w:rsidRPr="000F1E23">
              <w:t>:</w:t>
            </w:r>
          </w:p>
          <w:p w:rsidR="00256695" w:rsidRPr="000F1E23" w:rsidRDefault="00256695" w:rsidP="0027262D">
            <w:pPr>
              <w:pStyle w:val="TableParagraph"/>
            </w:pPr>
            <w:r w:rsidRPr="000F1E23">
              <w:t xml:space="preserve">Išsamiai apibūdintos grotelinės baldų konstrukcijos ir elementai. Nusakyta grotelinių baldų paskirtis. Išanalizuoti grotelinių konstrukcijų kreivi paviršiai. Išsamiai paaiškintos darbo saugos ir priešgaisrinių reikalavimų taisyklės. </w:t>
            </w:r>
          </w:p>
        </w:tc>
      </w:tr>
      <w:tr w:rsidR="00256695" w:rsidRPr="00387B4F" w:rsidTr="00717AEE">
        <w:trPr>
          <w:trHeight w:val="57"/>
        </w:trPr>
        <w:tc>
          <w:tcPr>
            <w:tcW w:w="1154" w:type="pct"/>
          </w:tcPr>
          <w:p w:rsidR="00256695" w:rsidRPr="000F1E23" w:rsidRDefault="00256695" w:rsidP="0027262D">
            <w:pPr>
              <w:pStyle w:val="TableParagraph"/>
            </w:pPr>
            <w:r w:rsidRPr="000F1E23">
              <w:t xml:space="preserve">2. Pažinti ir </w:t>
            </w:r>
            <w:r w:rsidR="00C61A4D">
              <w:t>apibūdinti</w:t>
            </w:r>
            <w:r w:rsidRPr="000F1E23">
              <w:t xml:space="preserve"> medžiagas.</w:t>
            </w:r>
          </w:p>
        </w:tc>
        <w:tc>
          <w:tcPr>
            <w:tcW w:w="1775" w:type="pct"/>
          </w:tcPr>
          <w:p w:rsidR="00256695" w:rsidRPr="000F1E23" w:rsidRDefault="00256695" w:rsidP="0027262D">
            <w:pPr>
              <w:pStyle w:val="TableParagraph"/>
            </w:pPr>
            <w:r w:rsidRPr="000F1E23">
              <w:rPr>
                <w:b/>
              </w:rPr>
              <w:t xml:space="preserve">2.1. Tema. </w:t>
            </w:r>
            <w:r w:rsidRPr="000F1E23">
              <w:t>Grotelinių baldų medžiagos.</w:t>
            </w:r>
          </w:p>
          <w:p w:rsidR="00F31707" w:rsidRDefault="00256695" w:rsidP="0027262D">
            <w:pPr>
              <w:pStyle w:val="TableParagraph"/>
            </w:pPr>
            <w:r w:rsidRPr="00782621">
              <w:t>Užduotys</w:t>
            </w:r>
            <w:r w:rsidRPr="000F1E23">
              <w:t>:</w:t>
            </w:r>
          </w:p>
          <w:p w:rsidR="00256695" w:rsidRPr="000F1E23" w:rsidRDefault="00256695" w:rsidP="0027262D">
            <w:pPr>
              <w:pStyle w:val="TableParagraph"/>
              <w:numPr>
                <w:ilvl w:val="0"/>
                <w:numId w:val="15"/>
              </w:numPr>
              <w:ind w:left="0" w:firstLine="0"/>
            </w:pPr>
            <w:r w:rsidRPr="000F1E23">
              <w:t>Susipažinti su medžiagomis, skirtomis grotelinių baldų gamybai:</w:t>
            </w:r>
          </w:p>
          <w:p w:rsidR="00256695" w:rsidRPr="000F1E23" w:rsidRDefault="00256695" w:rsidP="0027262D">
            <w:pPr>
              <w:pStyle w:val="TableParagraph"/>
            </w:pPr>
            <w:r w:rsidRPr="000F1E23">
              <w:t>1) natūrali medien</w:t>
            </w:r>
            <w:r w:rsidR="00C61A4D">
              <w:rPr>
                <w:spacing w:val="45"/>
              </w:rPr>
              <w:t>a(i</w:t>
            </w:r>
            <w:r w:rsidRPr="000F1E23">
              <w:t xml:space="preserve">š rąstų, lentų ar kitų </w:t>
            </w:r>
            <w:proofErr w:type="spellStart"/>
            <w:r w:rsidRPr="000F1E23">
              <w:t>sortimentų</w:t>
            </w:r>
            <w:proofErr w:type="spellEnd"/>
            <w:r w:rsidRPr="000F1E23">
              <w:t xml:space="preserve"> išpjauta mediena),</w:t>
            </w:r>
          </w:p>
          <w:p w:rsidR="00256695" w:rsidRPr="000F1E23" w:rsidRDefault="00256695" w:rsidP="0027262D">
            <w:pPr>
              <w:pStyle w:val="TableParagraph"/>
            </w:pPr>
            <w:r w:rsidRPr="000F1E23">
              <w:t>2) medienos drožlių ir medienos plaušų plokštės, drožimo bei lukštenimo medžiagos, klijuota fanera</w:t>
            </w:r>
            <w:r w:rsidR="00A36C1A" w:rsidRPr="000F1E23">
              <w:t>.</w:t>
            </w:r>
          </w:p>
          <w:p w:rsidR="00256695" w:rsidRPr="000F1E23" w:rsidRDefault="00256695" w:rsidP="0027262D">
            <w:pPr>
              <w:pStyle w:val="TableParagraph"/>
              <w:numPr>
                <w:ilvl w:val="0"/>
                <w:numId w:val="15"/>
              </w:numPr>
              <w:ind w:left="0" w:firstLine="0"/>
            </w:pPr>
            <w:r w:rsidRPr="000F1E23">
              <w:t>Apskaičiuoti reikiamą medžiagos kiekį</w:t>
            </w:r>
            <w:r w:rsidR="00A36C1A" w:rsidRPr="000F1E23">
              <w:t>.</w:t>
            </w:r>
          </w:p>
          <w:p w:rsidR="00256695" w:rsidRPr="000F1E23" w:rsidRDefault="00256695" w:rsidP="0027262D">
            <w:pPr>
              <w:pStyle w:val="TableParagraph"/>
              <w:numPr>
                <w:ilvl w:val="0"/>
                <w:numId w:val="15"/>
              </w:numPr>
              <w:ind w:left="0" w:firstLine="0"/>
            </w:pPr>
            <w:r w:rsidRPr="000F1E23">
              <w:t>Susipažinti su medienos nudžiūvimo ir išbrinkimo dydžiais, bei paviršiaus šiurkštumu</w:t>
            </w:r>
            <w:r w:rsidR="00A36C1A" w:rsidRPr="000F1E23">
              <w:t>.</w:t>
            </w:r>
          </w:p>
          <w:p w:rsidR="00256695" w:rsidRPr="000F1E23" w:rsidRDefault="00256695" w:rsidP="0027262D">
            <w:pPr>
              <w:pStyle w:val="TableParagraph"/>
              <w:numPr>
                <w:ilvl w:val="0"/>
                <w:numId w:val="15"/>
              </w:numPr>
              <w:ind w:left="0" w:firstLine="0"/>
            </w:pPr>
            <w:r w:rsidRPr="000F1E23">
              <w:t>Susipažinti su baldų mechaninio bandymo būdais.</w:t>
            </w:r>
          </w:p>
        </w:tc>
        <w:tc>
          <w:tcPr>
            <w:tcW w:w="2071" w:type="pct"/>
          </w:tcPr>
          <w:p w:rsidR="00F31707" w:rsidRDefault="00256695" w:rsidP="0027262D">
            <w:pPr>
              <w:pStyle w:val="TableParagraph"/>
            </w:pPr>
            <w:r w:rsidRPr="00782621">
              <w:t>Patenkinamai</w:t>
            </w:r>
            <w:r w:rsidRPr="000F1E23">
              <w:t>:</w:t>
            </w:r>
          </w:p>
          <w:p w:rsidR="00F31707" w:rsidRDefault="00256695" w:rsidP="0027262D">
            <w:pPr>
              <w:pStyle w:val="TableParagraph"/>
            </w:pPr>
            <w:r w:rsidRPr="000F1E23">
              <w:t xml:space="preserve">Nepakankamai </w:t>
            </w:r>
            <w:r w:rsidR="00A36C1A" w:rsidRPr="000F1E23">
              <w:t>a</w:t>
            </w:r>
            <w:r w:rsidRPr="000F1E23">
              <w:t>pibūdintos medžiagos ir jų savybės. Ne visai išnagrinėti mechaninio grotelinių baldų išbandymo metodai ir būdai. Apskaičiuoti medžiagų kiekiai. Ne visai paaiškinta apie medienos išbandymo metodus.</w:t>
            </w:r>
          </w:p>
          <w:p w:rsidR="00256695" w:rsidRPr="000F1E23" w:rsidRDefault="00256695" w:rsidP="0027262D">
            <w:pPr>
              <w:pStyle w:val="TableParagraph"/>
            </w:pPr>
            <w:r w:rsidRPr="00782621">
              <w:t>Gerai</w:t>
            </w:r>
            <w:r w:rsidRPr="000F1E23">
              <w:t>:</w:t>
            </w:r>
          </w:p>
          <w:p w:rsidR="00F31707" w:rsidRDefault="00256695" w:rsidP="0027262D">
            <w:pPr>
              <w:pStyle w:val="TableParagraph"/>
            </w:pPr>
            <w:r w:rsidRPr="000F1E23">
              <w:t>Pakankamai gerai apibūdintos medžiagos ir jų savybės bei įtaka grotelinėms konstrukcijoms. Išsamiai išnagrinėti mechaninio grotelinių baldų išbandymo metodai ir būdai, apskaičiuoti medžiagų kiekiai. Aptariant pasitaiko nežymių klaidų.</w:t>
            </w:r>
          </w:p>
          <w:p w:rsidR="00256695" w:rsidRPr="000F1E23" w:rsidRDefault="00256695" w:rsidP="0027262D">
            <w:pPr>
              <w:pStyle w:val="TableParagraph"/>
            </w:pPr>
            <w:r w:rsidRPr="00782621">
              <w:t>Puikiai</w:t>
            </w:r>
            <w:r w:rsidRPr="000F1E23">
              <w:t>:</w:t>
            </w:r>
          </w:p>
          <w:p w:rsidR="00256695" w:rsidRPr="000F1E23" w:rsidRDefault="00256695" w:rsidP="0027262D">
            <w:pPr>
              <w:pStyle w:val="TableParagraph"/>
            </w:pPr>
            <w:r w:rsidRPr="000F1E23">
              <w:t xml:space="preserve">Išsamios žinios apie medienos savybes bei jų įtaką konstrukcijoms. Nuosekliai paaiškinti mechaninio grotelinių baldų išbandymo metodai ir būdai. Tiksliai apskaičiuoti medžiagų kiekiai. </w:t>
            </w:r>
          </w:p>
        </w:tc>
      </w:tr>
      <w:tr w:rsidR="00394815" w:rsidRPr="00387B4F" w:rsidTr="00717AEE">
        <w:trPr>
          <w:trHeight w:val="57"/>
        </w:trPr>
        <w:tc>
          <w:tcPr>
            <w:tcW w:w="1154" w:type="pct"/>
          </w:tcPr>
          <w:p w:rsidR="00394815" w:rsidRPr="000F1E23" w:rsidRDefault="00394815" w:rsidP="0027262D">
            <w:pPr>
              <w:pStyle w:val="TableParagraph"/>
            </w:pPr>
            <w:r w:rsidRPr="000F1E23">
              <w:t>3. Analizuoti grotelinių baldų konstrukcijas.</w:t>
            </w:r>
          </w:p>
        </w:tc>
        <w:tc>
          <w:tcPr>
            <w:tcW w:w="1775" w:type="pct"/>
          </w:tcPr>
          <w:p w:rsidR="00F31707" w:rsidRDefault="00394815" w:rsidP="0027262D">
            <w:pPr>
              <w:pStyle w:val="TableParagraph"/>
            </w:pPr>
            <w:r w:rsidRPr="000F1E23">
              <w:rPr>
                <w:b/>
              </w:rPr>
              <w:t>3.1. Tema.</w:t>
            </w:r>
            <w:r w:rsidRPr="000F1E23">
              <w:t xml:space="preserve"> Gamybos pagrindai, konstrukcijos.</w:t>
            </w:r>
          </w:p>
          <w:p w:rsidR="00394815" w:rsidRPr="000F1E23" w:rsidRDefault="00394815" w:rsidP="0027262D">
            <w:pPr>
              <w:pStyle w:val="TableParagraph"/>
            </w:pPr>
            <w:r w:rsidRPr="00782621">
              <w:t>Užduotis</w:t>
            </w:r>
            <w:r w:rsidRPr="000F1E23">
              <w:t>:</w:t>
            </w:r>
          </w:p>
          <w:p w:rsidR="00394815" w:rsidRPr="000F1E23" w:rsidRDefault="00394815" w:rsidP="0027262D">
            <w:pPr>
              <w:pStyle w:val="TableParagraph"/>
              <w:numPr>
                <w:ilvl w:val="0"/>
                <w:numId w:val="15"/>
              </w:numPr>
              <w:ind w:left="0" w:firstLine="0"/>
              <w:rPr>
                <w:b/>
              </w:rPr>
            </w:pPr>
            <w:r w:rsidRPr="000F1E23">
              <w:t>Paaiškinti gamybos pagrindus, konstrukcijas, jų dalis, elementus.</w:t>
            </w:r>
          </w:p>
          <w:p w:rsidR="00394815" w:rsidRPr="000F1E23" w:rsidRDefault="00394815" w:rsidP="0027262D">
            <w:pPr>
              <w:pStyle w:val="TableParagraph"/>
            </w:pPr>
            <w:r w:rsidRPr="000F1E23">
              <w:rPr>
                <w:b/>
              </w:rPr>
              <w:t>3.2. Tema</w:t>
            </w:r>
            <w:r w:rsidRPr="000F1E23">
              <w:t>. Sutartiniai žymėjimai brėžiniuose, jų reikšmės.</w:t>
            </w:r>
          </w:p>
          <w:p w:rsidR="00394815" w:rsidRPr="000F1E23" w:rsidRDefault="00394815" w:rsidP="0027262D">
            <w:pPr>
              <w:pStyle w:val="TableParagraph"/>
            </w:pPr>
            <w:r w:rsidRPr="00782621">
              <w:t>Užduotys</w:t>
            </w:r>
            <w:r w:rsidRPr="000F1E23">
              <w:t>:</w:t>
            </w:r>
          </w:p>
          <w:p w:rsidR="00394815" w:rsidRPr="000F1E23" w:rsidRDefault="00394815" w:rsidP="0027262D">
            <w:pPr>
              <w:pStyle w:val="TableParagraph"/>
              <w:numPr>
                <w:ilvl w:val="0"/>
                <w:numId w:val="15"/>
              </w:numPr>
              <w:ind w:left="0" w:firstLine="0"/>
            </w:pPr>
            <w:r w:rsidRPr="000F1E23">
              <w:t>Analizuoti brėžiniuose naudojamus sutartinius žymėjimus, nusakyti jų reikšmes</w:t>
            </w:r>
            <w:r w:rsidR="00A36C1A" w:rsidRPr="000F1E23">
              <w:t>.</w:t>
            </w:r>
          </w:p>
          <w:p w:rsidR="00394815" w:rsidRPr="000F1E23" w:rsidRDefault="00394815" w:rsidP="0027262D">
            <w:pPr>
              <w:pStyle w:val="TableParagraph"/>
              <w:numPr>
                <w:ilvl w:val="0"/>
                <w:numId w:val="15"/>
              </w:numPr>
              <w:ind w:left="0" w:firstLine="0"/>
              <w:rPr>
                <w:b/>
              </w:rPr>
            </w:pPr>
            <w:r w:rsidRPr="000F1E23">
              <w:t>Brėžiniai:</w:t>
            </w:r>
            <w:r w:rsidR="00A36C1A" w:rsidRPr="000F1E23">
              <w:t xml:space="preserve"> </w:t>
            </w:r>
            <w:r w:rsidRPr="000F1E23">
              <w:t>detalių,</w:t>
            </w:r>
            <w:r w:rsidR="00A36C1A" w:rsidRPr="000F1E23">
              <w:t xml:space="preserve"> </w:t>
            </w:r>
            <w:r w:rsidRPr="000F1E23">
              <w:t>surinkimo.</w:t>
            </w:r>
          </w:p>
        </w:tc>
        <w:tc>
          <w:tcPr>
            <w:tcW w:w="2071" w:type="pct"/>
          </w:tcPr>
          <w:p w:rsidR="00394815" w:rsidRPr="000F1E23" w:rsidRDefault="00394815" w:rsidP="0027262D">
            <w:pPr>
              <w:pStyle w:val="TableParagraph"/>
            </w:pPr>
            <w:r w:rsidRPr="00782621">
              <w:t>Patenkinamai</w:t>
            </w:r>
            <w:r w:rsidRPr="000F1E23">
              <w:t>:</w:t>
            </w:r>
          </w:p>
          <w:p w:rsidR="00394815" w:rsidRPr="000F1E23" w:rsidRDefault="00394815" w:rsidP="0027262D">
            <w:pPr>
              <w:pStyle w:val="TableParagraph"/>
            </w:pPr>
            <w:r w:rsidRPr="000F1E23">
              <w:t>Paaiškinti grotelinių baldų gamybos pagrindai, konstrukcijos, jų dalys, elementai. Neišanalizuoti brėžiniuose naudojami sutartiniai žymėjimai, tik nusakytos jų reikšmės.</w:t>
            </w:r>
          </w:p>
          <w:p w:rsidR="00394815" w:rsidRPr="000F1E23" w:rsidRDefault="00394815" w:rsidP="0027262D">
            <w:pPr>
              <w:pStyle w:val="TableParagraph"/>
            </w:pPr>
            <w:r w:rsidRPr="00782621">
              <w:t>Gerai</w:t>
            </w:r>
            <w:r w:rsidRPr="000F1E23">
              <w:t>:</w:t>
            </w:r>
          </w:p>
          <w:p w:rsidR="00394815" w:rsidRPr="000F1E23" w:rsidRDefault="00394815" w:rsidP="0027262D">
            <w:pPr>
              <w:pStyle w:val="TableParagraph"/>
            </w:pPr>
            <w:r w:rsidRPr="000F1E23">
              <w:t>Paaiškinti grotelinių baldų gamybos pagrindai, konstrukcijos, jų dalys, elementai. Išanalizuoti brėžiniuose naudojami sutartiniai žymėjimai, nusakytos jų reikšmės.</w:t>
            </w:r>
          </w:p>
          <w:p w:rsidR="00394815" w:rsidRPr="000F1E23" w:rsidRDefault="00394815" w:rsidP="0027262D">
            <w:pPr>
              <w:pStyle w:val="TableParagraph"/>
            </w:pPr>
            <w:r w:rsidRPr="00782621">
              <w:lastRenderedPageBreak/>
              <w:t>Puikiai</w:t>
            </w:r>
            <w:r w:rsidRPr="000F1E23">
              <w:t>:</w:t>
            </w:r>
          </w:p>
          <w:p w:rsidR="00394815" w:rsidRPr="000F1E23" w:rsidRDefault="00394815" w:rsidP="0027262D">
            <w:pPr>
              <w:pStyle w:val="TableParagraph"/>
              <w:rPr>
                <w:b/>
              </w:rPr>
            </w:pPr>
            <w:r w:rsidRPr="000F1E23">
              <w:t>Paaiškinti grotelinių baldų gamybos pagrindai, konstrukcijos, jų dalys, elementai. Išanalizuoti brėžiniuose naudojami sutartiniai žymėjimai, nusakytos jų reikšmės.</w:t>
            </w:r>
          </w:p>
        </w:tc>
      </w:tr>
      <w:tr w:rsidR="00256695" w:rsidRPr="00387B4F" w:rsidTr="00717AEE">
        <w:trPr>
          <w:trHeight w:val="57"/>
        </w:trPr>
        <w:tc>
          <w:tcPr>
            <w:tcW w:w="1154" w:type="pct"/>
          </w:tcPr>
          <w:p w:rsidR="00256695" w:rsidRPr="000F1E23" w:rsidRDefault="00256695" w:rsidP="0027262D">
            <w:pPr>
              <w:pStyle w:val="TableParagraph"/>
              <w:rPr>
                <w:highlight w:val="yellow"/>
              </w:rPr>
            </w:pPr>
            <w:r w:rsidRPr="000F1E23">
              <w:lastRenderedPageBreak/>
              <w:t>4. Sudaryti grotelinio baldo eskizą ir skaityti grotelinių baldų brėžinius.</w:t>
            </w:r>
          </w:p>
        </w:tc>
        <w:tc>
          <w:tcPr>
            <w:tcW w:w="1775" w:type="pct"/>
          </w:tcPr>
          <w:p w:rsidR="00256695" w:rsidRPr="000F1E23" w:rsidRDefault="00256695" w:rsidP="0027262D">
            <w:pPr>
              <w:pStyle w:val="TableParagraph"/>
            </w:pPr>
            <w:r w:rsidRPr="000F1E23">
              <w:rPr>
                <w:b/>
              </w:rPr>
              <w:t>4.1. Tema</w:t>
            </w:r>
            <w:r w:rsidRPr="000F1E23">
              <w:t>. Grotelinių baldų eskizai ir brėžinio skaitymas bei jo sudarymas.</w:t>
            </w:r>
          </w:p>
          <w:p w:rsidR="00F31707" w:rsidRDefault="00256695" w:rsidP="0027262D">
            <w:pPr>
              <w:pStyle w:val="TableParagraph"/>
            </w:pPr>
            <w:r w:rsidRPr="00782621">
              <w:t>Užduotys</w:t>
            </w:r>
            <w:r w:rsidRPr="000F1E23">
              <w:t>:</w:t>
            </w:r>
          </w:p>
          <w:p w:rsidR="00256695" w:rsidRPr="000F1E23" w:rsidRDefault="00256695" w:rsidP="0027262D">
            <w:pPr>
              <w:pStyle w:val="TableParagraph"/>
              <w:numPr>
                <w:ilvl w:val="0"/>
                <w:numId w:val="15"/>
              </w:numPr>
              <w:ind w:left="0" w:firstLine="0"/>
            </w:pPr>
            <w:r w:rsidRPr="000F1E23">
              <w:t>Susipažinti su grotelinių baldų matmenimis, jų išdėstymu</w:t>
            </w:r>
            <w:r w:rsidR="00A36C1A" w:rsidRPr="000F1E23">
              <w:t>.</w:t>
            </w:r>
          </w:p>
          <w:p w:rsidR="00256695" w:rsidRPr="000F1E23" w:rsidRDefault="00256695" w:rsidP="0027262D">
            <w:pPr>
              <w:pStyle w:val="TableParagraph"/>
              <w:numPr>
                <w:ilvl w:val="0"/>
                <w:numId w:val="15"/>
              </w:numPr>
              <w:ind w:left="0" w:firstLine="0"/>
            </w:pPr>
            <w:r w:rsidRPr="000F1E23">
              <w:t>Pari</w:t>
            </w:r>
            <w:r w:rsidR="00394815" w:rsidRPr="000F1E23">
              <w:t>nkti grotelinių baldų detalių p</w:t>
            </w:r>
            <w:r w:rsidRPr="000F1E23">
              <w:t>rofilius</w:t>
            </w:r>
            <w:r w:rsidR="00A36C1A" w:rsidRPr="000F1E23">
              <w:t>.</w:t>
            </w:r>
          </w:p>
          <w:p w:rsidR="00256695" w:rsidRPr="000F1E23" w:rsidRDefault="00256695" w:rsidP="0027262D">
            <w:pPr>
              <w:pStyle w:val="TableParagraph"/>
              <w:numPr>
                <w:ilvl w:val="0"/>
                <w:numId w:val="15"/>
              </w:numPr>
              <w:ind w:left="0" w:firstLine="0"/>
            </w:pPr>
            <w:r w:rsidRPr="000F1E23">
              <w:t>Sudaryti baldo eskizą</w:t>
            </w:r>
            <w:r w:rsidR="00A36C1A" w:rsidRPr="000F1E23">
              <w:t>.</w:t>
            </w:r>
          </w:p>
          <w:p w:rsidR="00256695" w:rsidRPr="000F1E23" w:rsidRDefault="00256695" w:rsidP="0027262D">
            <w:pPr>
              <w:pStyle w:val="TableParagraph"/>
              <w:numPr>
                <w:ilvl w:val="0"/>
                <w:numId w:val="15"/>
              </w:numPr>
              <w:ind w:left="0" w:firstLine="0"/>
            </w:pPr>
            <w:r w:rsidRPr="000F1E23">
              <w:t>Supažindinti su detalių žymėjimu brėžinyje bei su leistinomis nuokrypomis ir grotelinio baldo brėžinio sudarymo ypatumais</w:t>
            </w:r>
            <w:r w:rsidR="00A36C1A" w:rsidRPr="000F1E23">
              <w:t>.</w:t>
            </w:r>
          </w:p>
          <w:p w:rsidR="00256695" w:rsidRPr="000F1E23" w:rsidRDefault="00256695" w:rsidP="0027262D">
            <w:pPr>
              <w:pStyle w:val="TableParagraph"/>
              <w:numPr>
                <w:ilvl w:val="0"/>
                <w:numId w:val="15"/>
              </w:numPr>
              <w:ind w:left="0" w:firstLine="0"/>
            </w:pPr>
            <w:r w:rsidRPr="000F1E23">
              <w:t>Supažindinti su puošybos elementais.</w:t>
            </w:r>
          </w:p>
        </w:tc>
        <w:tc>
          <w:tcPr>
            <w:tcW w:w="2071" w:type="pct"/>
          </w:tcPr>
          <w:p w:rsidR="00256695" w:rsidRPr="000F1E23" w:rsidRDefault="00256695" w:rsidP="0027262D">
            <w:pPr>
              <w:pStyle w:val="TableParagraph"/>
            </w:pPr>
            <w:r w:rsidRPr="00782621">
              <w:t>Patenkinamai</w:t>
            </w:r>
            <w:r w:rsidRPr="000F1E23">
              <w:t>:</w:t>
            </w:r>
          </w:p>
          <w:p w:rsidR="00256695" w:rsidRPr="000F1E23" w:rsidRDefault="00256695" w:rsidP="0027262D">
            <w:pPr>
              <w:pStyle w:val="TableParagraph"/>
            </w:pPr>
            <w:r w:rsidRPr="000F1E23">
              <w:t>Apibūdinti grotelinių baldų matmenys ir jų profiliai. Nubrėžtas baldų eskizas su klaidomis. Klaidingai perskaitytas grotelinių baldų brėžinys.</w:t>
            </w:r>
          </w:p>
          <w:p w:rsidR="00F31707" w:rsidRDefault="00256695" w:rsidP="0027262D">
            <w:pPr>
              <w:pStyle w:val="TableParagraph"/>
            </w:pPr>
            <w:r w:rsidRPr="00782621">
              <w:t>Gerai</w:t>
            </w:r>
            <w:r w:rsidRPr="000F1E23">
              <w:t>:</w:t>
            </w:r>
          </w:p>
          <w:p w:rsidR="00F31707" w:rsidRDefault="00256695" w:rsidP="0027262D">
            <w:pPr>
              <w:pStyle w:val="TableParagraph"/>
            </w:pPr>
            <w:r w:rsidRPr="000F1E23">
              <w:t>Apibūdinti grotelinių baldų brėžiniai ir jų matmenys brėžinyje. Išnagrinėtos puošybos braižymo subtilybės. Išnagrinėti standartiniai grotelinių baldų matmenys. Apibūdinti grotelinių baldų detalių profiliai ir jų paskirtis. Nepakankamai gerai nubrėžtas eskizas, yra nežymių klaidų.</w:t>
            </w:r>
          </w:p>
          <w:p w:rsidR="00F31707" w:rsidRDefault="00256695" w:rsidP="0027262D">
            <w:pPr>
              <w:pStyle w:val="TableParagraph"/>
            </w:pPr>
            <w:r w:rsidRPr="00782621">
              <w:t>Puikiai</w:t>
            </w:r>
            <w:r w:rsidRPr="000F1E23">
              <w:t>:</w:t>
            </w:r>
          </w:p>
          <w:p w:rsidR="00256695" w:rsidRPr="000F1E23" w:rsidRDefault="00256695" w:rsidP="0027262D">
            <w:pPr>
              <w:pStyle w:val="TableParagraph"/>
            </w:pPr>
            <w:r w:rsidRPr="000F1E23">
              <w:t>Pademonstruotos techninės braižybos žinios. Nuosekliai išanalizuoti grotelinių baldų profiliai braižybos specifika, nubrėžtas ir paaiškintas baldo eskizas, brėžinys. Išsamiai ir nuosekliai paaiškinti grotelinių baldų brėžiniai ir matmenys. Išanalizuotos puošybos braižymo subtilybės.</w:t>
            </w:r>
          </w:p>
        </w:tc>
      </w:tr>
      <w:tr w:rsidR="00256695" w:rsidRPr="000F1E23" w:rsidTr="00717AEE">
        <w:trPr>
          <w:trHeight w:val="57"/>
        </w:trPr>
        <w:tc>
          <w:tcPr>
            <w:tcW w:w="1154" w:type="pct"/>
          </w:tcPr>
          <w:p w:rsidR="00256695" w:rsidRPr="000F1E23" w:rsidRDefault="00256695" w:rsidP="0027262D">
            <w:pPr>
              <w:pStyle w:val="TableParagraph"/>
            </w:pPr>
            <w:r w:rsidRPr="000F1E23">
              <w:t xml:space="preserve">5. Apibūdinti grotelinių baldų junginius. </w:t>
            </w:r>
          </w:p>
        </w:tc>
        <w:tc>
          <w:tcPr>
            <w:tcW w:w="1775" w:type="pct"/>
          </w:tcPr>
          <w:p w:rsidR="00256695" w:rsidRPr="000F1E23" w:rsidRDefault="00256695" w:rsidP="0027262D">
            <w:pPr>
              <w:pStyle w:val="TableParagraph"/>
            </w:pPr>
            <w:r w:rsidRPr="000F1E23">
              <w:rPr>
                <w:b/>
              </w:rPr>
              <w:t>5.1. Tema.</w:t>
            </w:r>
            <w:r w:rsidRPr="000F1E23">
              <w:t xml:space="preserve"> Grotelinių baldų detalių sujungimai.</w:t>
            </w:r>
          </w:p>
          <w:p w:rsidR="00256695" w:rsidRPr="000F1E23" w:rsidRDefault="00256695" w:rsidP="0027262D">
            <w:pPr>
              <w:pStyle w:val="TableParagraph"/>
            </w:pPr>
            <w:r w:rsidRPr="00782621">
              <w:t>Užduotys</w:t>
            </w:r>
            <w:r w:rsidRPr="000F1E23">
              <w:t>:</w:t>
            </w:r>
          </w:p>
          <w:p w:rsidR="00256695" w:rsidRPr="000F1E23" w:rsidRDefault="00256695" w:rsidP="0027262D">
            <w:pPr>
              <w:pStyle w:val="TableParagraph"/>
              <w:numPr>
                <w:ilvl w:val="0"/>
                <w:numId w:val="15"/>
              </w:numPr>
              <w:ind w:left="0" w:firstLine="0"/>
            </w:pPr>
            <w:r w:rsidRPr="000F1E23">
              <w:t>Supažindinti su detalių jungimo būdais: išardomais ir neišardomais</w:t>
            </w:r>
            <w:r w:rsidR="00BC4C40" w:rsidRPr="000F1E23">
              <w:t>.</w:t>
            </w:r>
          </w:p>
          <w:p w:rsidR="00256695" w:rsidRPr="000F1E23" w:rsidRDefault="00256695" w:rsidP="0027262D">
            <w:pPr>
              <w:pStyle w:val="TableParagraph"/>
              <w:numPr>
                <w:ilvl w:val="0"/>
                <w:numId w:val="15"/>
              </w:numPr>
              <w:ind w:left="0" w:firstLine="0"/>
            </w:pPr>
            <w:r w:rsidRPr="000F1E23">
              <w:t>Susipažinti su reikalavimais junginio stiprumui</w:t>
            </w:r>
            <w:r w:rsidR="00BC4C40" w:rsidRPr="000F1E23">
              <w:t>.</w:t>
            </w:r>
          </w:p>
          <w:p w:rsidR="00256695" w:rsidRPr="000F1E23" w:rsidRDefault="00256695" w:rsidP="0027262D">
            <w:pPr>
              <w:pStyle w:val="TableParagraph"/>
              <w:numPr>
                <w:ilvl w:val="0"/>
                <w:numId w:val="15"/>
              </w:numPr>
              <w:ind w:left="0" w:firstLine="0"/>
            </w:pPr>
            <w:r w:rsidRPr="000F1E23">
              <w:t xml:space="preserve">Suskirstyti junginius pagal grotelinių baldų formas. </w:t>
            </w:r>
          </w:p>
        </w:tc>
        <w:tc>
          <w:tcPr>
            <w:tcW w:w="2071" w:type="pct"/>
          </w:tcPr>
          <w:p w:rsidR="00256695" w:rsidRPr="000F1E23" w:rsidRDefault="00256695" w:rsidP="0027262D">
            <w:pPr>
              <w:pStyle w:val="TableParagraph"/>
            </w:pPr>
            <w:r w:rsidRPr="00782621">
              <w:t>Patenkinamai</w:t>
            </w:r>
            <w:r w:rsidRPr="000F1E23">
              <w:t>:</w:t>
            </w:r>
          </w:p>
          <w:p w:rsidR="00F31707" w:rsidRDefault="00256695" w:rsidP="0027262D">
            <w:pPr>
              <w:pStyle w:val="TableParagraph"/>
            </w:pPr>
            <w:r w:rsidRPr="000F1E23">
              <w:t xml:space="preserve">Apibūdinti grotelinių baldų detalių sujungimai. Paaiškinti grotelinių baldų jungčių stiprumo kriterijai. Nenuosekliai apibūdinti grotelinių baldų junginiai </w:t>
            </w:r>
            <w:r w:rsidR="00BC4C40" w:rsidRPr="000F1E23">
              <w:t>ir jų profiliai</w:t>
            </w:r>
            <w:r w:rsidRPr="000F1E23">
              <w:t>.</w:t>
            </w:r>
          </w:p>
          <w:p w:rsidR="00256695" w:rsidRPr="000F1E23" w:rsidRDefault="00256695" w:rsidP="0027262D">
            <w:pPr>
              <w:pStyle w:val="TableParagraph"/>
            </w:pPr>
            <w:r w:rsidRPr="00782621">
              <w:t>Gerai</w:t>
            </w:r>
            <w:r w:rsidRPr="000F1E23">
              <w:t>:</w:t>
            </w:r>
          </w:p>
          <w:p w:rsidR="00256695" w:rsidRPr="000F1E23" w:rsidRDefault="00256695" w:rsidP="0027262D">
            <w:pPr>
              <w:pStyle w:val="TableParagraph"/>
            </w:pPr>
            <w:r w:rsidRPr="000F1E23">
              <w:t>Išnagrinėti ir apibendrinti grotelinių baldų detalių junginiai, jų stiprumo ir profilio kriterijai. Atsakymuose pasitaiko nežymių klaidų.</w:t>
            </w:r>
          </w:p>
          <w:p w:rsidR="00256695" w:rsidRPr="000F1E23" w:rsidRDefault="00256695" w:rsidP="0027262D">
            <w:pPr>
              <w:pStyle w:val="TableParagraph"/>
            </w:pPr>
            <w:r w:rsidRPr="00782621">
              <w:t>Puikiai</w:t>
            </w:r>
            <w:r w:rsidRPr="000F1E23">
              <w:t>:</w:t>
            </w:r>
          </w:p>
          <w:p w:rsidR="00256695" w:rsidRPr="000F1E23" w:rsidRDefault="00256695" w:rsidP="0027262D">
            <w:pPr>
              <w:pStyle w:val="TableParagraph"/>
            </w:pPr>
            <w:r w:rsidRPr="000F1E23">
              <w:t xml:space="preserve">Išsamiai paaiškinti grotelinių baldų junginių stiprumo reikalavimai. Išanalizuoti ir apibendrinti junginiai pagal grotelinių baldų formas ir </w:t>
            </w:r>
            <w:r w:rsidR="00BC4C40" w:rsidRPr="000F1E23">
              <w:t>jų suskirstymą</w:t>
            </w:r>
            <w:r w:rsidRPr="000F1E23">
              <w:t>.</w:t>
            </w:r>
          </w:p>
        </w:tc>
      </w:tr>
      <w:tr w:rsidR="00256695" w:rsidRPr="00387B4F" w:rsidTr="00717AEE">
        <w:trPr>
          <w:trHeight w:val="57"/>
        </w:trPr>
        <w:tc>
          <w:tcPr>
            <w:tcW w:w="1154" w:type="pct"/>
          </w:tcPr>
          <w:p w:rsidR="00256695" w:rsidRPr="000F1E23" w:rsidRDefault="00256695" w:rsidP="0027262D">
            <w:pPr>
              <w:pStyle w:val="TableParagraph"/>
            </w:pPr>
            <w:r w:rsidRPr="000F1E23">
              <w:t>6. Suprasti gaminio detalių, surinkimo vienetų ir baldinių elementų junginius, konstrukcijas.</w:t>
            </w:r>
          </w:p>
        </w:tc>
        <w:tc>
          <w:tcPr>
            <w:tcW w:w="1775" w:type="pct"/>
          </w:tcPr>
          <w:p w:rsidR="00256695" w:rsidRPr="000F1E23" w:rsidRDefault="00256695" w:rsidP="0027262D">
            <w:pPr>
              <w:pStyle w:val="TableParagraph"/>
            </w:pPr>
            <w:r w:rsidRPr="000F1E23">
              <w:rPr>
                <w:b/>
              </w:rPr>
              <w:t xml:space="preserve">6.1. Tema. </w:t>
            </w:r>
            <w:r w:rsidRPr="000F1E23">
              <w:t>Gaminio detalių, surinkimo vienetų ir baldinių elementų junginiai.</w:t>
            </w:r>
          </w:p>
          <w:p w:rsidR="00256695" w:rsidRPr="000F1E23" w:rsidRDefault="00256695" w:rsidP="0027262D">
            <w:pPr>
              <w:pStyle w:val="TableParagraph"/>
            </w:pPr>
            <w:r w:rsidRPr="00782621">
              <w:t>Užduotys</w:t>
            </w:r>
            <w:r w:rsidRPr="000F1E23">
              <w:t>:</w:t>
            </w:r>
          </w:p>
          <w:p w:rsidR="00256695" w:rsidRPr="000F1E23" w:rsidRDefault="00256695" w:rsidP="0027262D">
            <w:pPr>
              <w:pStyle w:val="TableParagraph"/>
              <w:numPr>
                <w:ilvl w:val="0"/>
                <w:numId w:val="15"/>
              </w:numPr>
              <w:ind w:left="0" w:firstLine="0"/>
            </w:pPr>
            <w:r w:rsidRPr="000F1E23">
              <w:t>Išnagrinėti gaminio detalių, surinkimo vienetų ir baldinių elementų junginius</w:t>
            </w:r>
            <w:r w:rsidR="00BC4C40" w:rsidRPr="000F1E23">
              <w:t>.</w:t>
            </w:r>
          </w:p>
          <w:p w:rsidR="00256695" w:rsidRPr="000F1E23" w:rsidRDefault="00256695" w:rsidP="0027262D">
            <w:pPr>
              <w:pStyle w:val="TableParagraph"/>
              <w:numPr>
                <w:ilvl w:val="0"/>
                <w:numId w:val="15"/>
              </w:numPr>
              <w:ind w:left="0" w:firstLine="0"/>
            </w:pPr>
            <w:r w:rsidRPr="000F1E23">
              <w:t>Junginiai:</w:t>
            </w:r>
            <w:r w:rsidR="00BC4C40" w:rsidRPr="000F1E23">
              <w:t xml:space="preserve"> </w:t>
            </w:r>
            <w:r w:rsidRPr="000F1E23">
              <w:t>išardomi,</w:t>
            </w:r>
            <w:r w:rsidR="00BC4C40" w:rsidRPr="000F1E23">
              <w:t xml:space="preserve"> </w:t>
            </w:r>
            <w:r w:rsidRPr="000F1E23">
              <w:t>neišardomi,</w:t>
            </w:r>
            <w:r w:rsidR="00BC4C40" w:rsidRPr="000F1E23">
              <w:t xml:space="preserve"> </w:t>
            </w:r>
            <w:r w:rsidRPr="000F1E23">
              <w:t>dyginiai,</w:t>
            </w:r>
            <w:r w:rsidR="00BC4C40" w:rsidRPr="000F1E23">
              <w:t xml:space="preserve"> </w:t>
            </w:r>
            <w:r w:rsidRPr="000F1E23">
              <w:t xml:space="preserve">junginiai </w:t>
            </w:r>
            <w:r w:rsidRPr="000F1E23">
              <w:lastRenderedPageBreak/>
              <w:t>pločio atžvilgiu,</w:t>
            </w:r>
            <w:r w:rsidR="00BC4C40" w:rsidRPr="000F1E23">
              <w:t xml:space="preserve"> </w:t>
            </w:r>
            <w:r w:rsidRPr="000F1E23">
              <w:t>junginiai ilgio atžvilgiu,</w:t>
            </w:r>
            <w:r w:rsidR="00BC4C40" w:rsidRPr="000F1E23">
              <w:t xml:space="preserve"> </w:t>
            </w:r>
            <w:r w:rsidRPr="000F1E23">
              <w:t>jungimas kabėmis ir vinimis.</w:t>
            </w:r>
          </w:p>
        </w:tc>
        <w:tc>
          <w:tcPr>
            <w:tcW w:w="2071" w:type="pct"/>
          </w:tcPr>
          <w:p w:rsidR="00F31707" w:rsidRDefault="00256695" w:rsidP="0027262D">
            <w:pPr>
              <w:pStyle w:val="TableParagraph"/>
              <w:rPr>
                <w:b/>
              </w:rPr>
            </w:pPr>
            <w:r w:rsidRPr="00782621">
              <w:lastRenderedPageBreak/>
              <w:t>Patenkinamai</w:t>
            </w:r>
            <w:r w:rsidRPr="000F1E23">
              <w:t>:</w:t>
            </w:r>
          </w:p>
          <w:p w:rsidR="00256695" w:rsidRPr="000F1E23" w:rsidRDefault="00256695" w:rsidP="0027262D">
            <w:pPr>
              <w:pStyle w:val="TableParagraph"/>
            </w:pPr>
            <w:r w:rsidRPr="000F1E23">
              <w:t>Įvardinti, bet neišnagrinėti gaminio detalių, surinkimo vienetų ir baldinių elementų junginiai.</w:t>
            </w:r>
          </w:p>
          <w:p w:rsidR="00256695" w:rsidRPr="000F1E23" w:rsidRDefault="00256695" w:rsidP="0027262D">
            <w:pPr>
              <w:pStyle w:val="TableParagraph"/>
            </w:pPr>
            <w:r w:rsidRPr="00782621">
              <w:t>Gerai</w:t>
            </w:r>
            <w:r w:rsidRPr="000F1E23">
              <w:t>:</w:t>
            </w:r>
          </w:p>
          <w:p w:rsidR="00256695" w:rsidRPr="000F1E23" w:rsidRDefault="00256695" w:rsidP="0027262D">
            <w:pPr>
              <w:pStyle w:val="TableParagraph"/>
            </w:pPr>
            <w:r w:rsidRPr="000F1E23">
              <w:t>Išnagrinėti ir apibūdinti gaminio detalių, surinkimo vienetų ir baldinių elementų junginiai, 65–84% informacijos.</w:t>
            </w:r>
          </w:p>
          <w:p w:rsidR="00256695" w:rsidRPr="000F1E23" w:rsidRDefault="00256695" w:rsidP="0027262D">
            <w:pPr>
              <w:pStyle w:val="TableParagraph"/>
            </w:pPr>
            <w:r w:rsidRPr="00782621">
              <w:t>Puikiai</w:t>
            </w:r>
            <w:r w:rsidRPr="000F1E23">
              <w:t>:</w:t>
            </w:r>
          </w:p>
          <w:p w:rsidR="00256695" w:rsidRPr="000F1E23" w:rsidRDefault="00256695" w:rsidP="0027262D">
            <w:pPr>
              <w:pStyle w:val="TableParagraph"/>
              <w:rPr>
                <w:b/>
              </w:rPr>
            </w:pPr>
            <w:r w:rsidRPr="000F1E23">
              <w:lastRenderedPageBreak/>
              <w:t>Tiksliai išnagrinėti gaminio detalių, surinkimo vienetų ir baldinių elementų junginiai.</w:t>
            </w:r>
          </w:p>
        </w:tc>
      </w:tr>
      <w:tr w:rsidR="00256695" w:rsidRPr="000F1E23" w:rsidTr="00717AEE">
        <w:trPr>
          <w:trHeight w:val="57"/>
        </w:trPr>
        <w:tc>
          <w:tcPr>
            <w:tcW w:w="1154" w:type="pct"/>
            <w:vMerge w:val="restart"/>
          </w:tcPr>
          <w:p w:rsidR="00256695" w:rsidRPr="000F1E23" w:rsidRDefault="00256695" w:rsidP="0027262D">
            <w:pPr>
              <w:pStyle w:val="TableParagraph"/>
            </w:pPr>
            <w:r w:rsidRPr="000F1E23">
              <w:lastRenderedPageBreak/>
              <w:t>7. Apibūdinti grotelinių baldų gamybos technologinį procesą.</w:t>
            </w:r>
          </w:p>
        </w:tc>
        <w:tc>
          <w:tcPr>
            <w:tcW w:w="1775" w:type="pct"/>
          </w:tcPr>
          <w:p w:rsidR="00256695" w:rsidRPr="000F1E23" w:rsidRDefault="00256695" w:rsidP="0027262D">
            <w:pPr>
              <w:pStyle w:val="TableParagraph"/>
            </w:pPr>
            <w:r w:rsidRPr="000F1E23">
              <w:rPr>
                <w:b/>
              </w:rPr>
              <w:t>7.1.</w:t>
            </w:r>
            <w:r w:rsidR="00362D52" w:rsidRPr="000F1E23">
              <w:rPr>
                <w:b/>
              </w:rPr>
              <w:t xml:space="preserve"> </w:t>
            </w:r>
            <w:r w:rsidRPr="000F1E23">
              <w:rPr>
                <w:b/>
              </w:rPr>
              <w:t>Tema.</w:t>
            </w:r>
            <w:r w:rsidRPr="000F1E23">
              <w:t xml:space="preserve"> Grotelinių baldų gamybos technologijos.</w:t>
            </w:r>
          </w:p>
          <w:p w:rsidR="00256695" w:rsidRPr="000F1E23" w:rsidRDefault="00256695" w:rsidP="0027262D">
            <w:pPr>
              <w:pStyle w:val="TableParagraph"/>
            </w:pPr>
            <w:r w:rsidRPr="00782621">
              <w:t>Užduotys</w:t>
            </w:r>
            <w:r w:rsidRPr="000F1E23">
              <w:t>:</w:t>
            </w:r>
          </w:p>
          <w:p w:rsidR="00256695" w:rsidRPr="000F1E23" w:rsidRDefault="00256695" w:rsidP="0027262D">
            <w:pPr>
              <w:pStyle w:val="TableParagraph"/>
              <w:numPr>
                <w:ilvl w:val="0"/>
                <w:numId w:val="15"/>
              </w:numPr>
              <w:ind w:left="0" w:firstLine="0"/>
            </w:pPr>
            <w:r w:rsidRPr="000F1E23">
              <w:t>Supažindinti su grotelių (karkaso) gamybos technologija</w:t>
            </w:r>
            <w:r w:rsidR="00BC4C40" w:rsidRPr="000F1E23">
              <w:t>.</w:t>
            </w:r>
          </w:p>
          <w:p w:rsidR="00256695" w:rsidRPr="000F1E23" w:rsidRDefault="00256695" w:rsidP="0027262D">
            <w:pPr>
              <w:pStyle w:val="TableParagraph"/>
              <w:numPr>
                <w:ilvl w:val="0"/>
                <w:numId w:val="15"/>
              </w:numPr>
              <w:ind w:left="0" w:firstLine="0"/>
            </w:pPr>
            <w:r w:rsidRPr="000F1E23">
              <w:t>Susipažinti su grotelinių baldų skydų paskirtimi ir gamyba</w:t>
            </w:r>
            <w:r w:rsidR="00BC4C40" w:rsidRPr="000F1E23">
              <w:t>.</w:t>
            </w:r>
          </w:p>
          <w:p w:rsidR="00256695" w:rsidRPr="000F1E23" w:rsidRDefault="00256695" w:rsidP="0027262D">
            <w:pPr>
              <w:pStyle w:val="TableParagraph"/>
              <w:numPr>
                <w:ilvl w:val="0"/>
                <w:numId w:val="15"/>
              </w:numPr>
              <w:ind w:left="0" w:firstLine="0"/>
            </w:pPr>
            <w:r w:rsidRPr="000F1E23">
              <w:t>Išnagrinėti stalviršių tipus ir gamybos būdus</w:t>
            </w:r>
            <w:r w:rsidR="00BC4C40" w:rsidRPr="000F1E23">
              <w:t>.</w:t>
            </w:r>
          </w:p>
          <w:p w:rsidR="00256695" w:rsidRPr="000F1E23" w:rsidRDefault="00256695" w:rsidP="0027262D">
            <w:pPr>
              <w:pStyle w:val="TableParagraph"/>
              <w:numPr>
                <w:ilvl w:val="0"/>
                <w:numId w:val="15"/>
              </w:numPr>
              <w:ind w:left="0" w:firstLine="0"/>
            </w:pPr>
            <w:r w:rsidRPr="000F1E23">
              <w:t>Išnagrinėti lenktų-klijuotų grotelinių baldų gamybą</w:t>
            </w:r>
            <w:r w:rsidR="00BC4C40" w:rsidRPr="000F1E23">
              <w:t>.</w:t>
            </w:r>
          </w:p>
          <w:p w:rsidR="00256695" w:rsidRPr="000F1E23" w:rsidRDefault="00256695" w:rsidP="0027262D">
            <w:pPr>
              <w:pStyle w:val="TableParagraph"/>
              <w:numPr>
                <w:ilvl w:val="0"/>
                <w:numId w:val="15"/>
              </w:numPr>
              <w:ind w:left="0" w:firstLine="0"/>
            </w:pPr>
            <w:r w:rsidRPr="000F1E23">
              <w:t xml:space="preserve">Išaiškinti saugios grotelinių baldų gamybos ypatumus ir kokybės reikalavimus. </w:t>
            </w:r>
          </w:p>
        </w:tc>
        <w:tc>
          <w:tcPr>
            <w:tcW w:w="2071" w:type="pct"/>
          </w:tcPr>
          <w:p w:rsidR="00256695" w:rsidRPr="000F1E23" w:rsidRDefault="00256695" w:rsidP="0027262D">
            <w:pPr>
              <w:pStyle w:val="TableParagraph"/>
            </w:pPr>
            <w:r w:rsidRPr="00782621">
              <w:t>Patenkinamai</w:t>
            </w:r>
            <w:r w:rsidRPr="000F1E23">
              <w:t>:</w:t>
            </w:r>
          </w:p>
          <w:p w:rsidR="00256695" w:rsidRPr="000F1E23" w:rsidRDefault="00256695" w:rsidP="0027262D">
            <w:pPr>
              <w:pStyle w:val="TableParagraph"/>
            </w:pPr>
            <w:r w:rsidRPr="000F1E23">
              <w:t>Apibūdintas grotelinių baldų gamybos technologinis procesas. Paaiškinta skydų, lenktų-klijuotų grotelinių baldų elementų gamybos struktūra. Apibūdintas saugus darbas ir priešgaisriniai reikalavimai, pateikta 34–64% informacijos.</w:t>
            </w:r>
          </w:p>
          <w:p w:rsidR="00F31707" w:rsidRDefault="00256695" w:rsidP="0027262D">
            <w:pPr>
              <w:pStyle w:val="TableParagraph"/>
            </w:pPr>
            <w:r w:rsidRPr="00782621">
              <w:t>Gerai</w:t>
            </w:r>
            <w:r w:rsidRPr="000F1E23">
              <w:t>:</w:t>
            </w:r>
          </w:p>
          <w:p w:rsidR="00256695" w:rsidRPr="000F1E23" w:rsidRDefault="00256695" w:rsidP="0027262D">
            <w:pPr>
              <w:pStyle w:val="TableParagraph"/>
            </w:pPr>
            <w:r w:rsidRPr="000F1E23">
              <w:t>Nuosekliai apžvelgtas skydų, stalviršių ir kitų konstrukcijų gamybos technologinis procesas. Išnagrinėti lenktų-klijuotų grotelinių baldų gamybos ypatumai bei saugaus darbo ir kokybės reikalavimai. Nenuosekliai paaiškintos technologinės trukmės.</w:t>
            </w:r>
          </w:p>
          <w:p w:rsidR="00256695" w:rsidRPr="000F1E23" w:rsidRDefault="00256695" w:rsidP="0027262D">
            <w:pPr>
              <w:pStyle w:val="TableParagraph"/>
            </w:pPr>
            <w:r w:rsidRPr="00782621">
              <w:t>Puikiai</w:t>
            </w:r>
            <w:r w:rsidRPr="000F1E23">
              <w:t>:</w:t>
            </w:r>
          </w:p>
          <w:p w:rsidR="00256695" w:rsidRPr="000F1E23" w:rsidRDefault="00256695" w:rsidP="0027262D">
            <w:pPr>
              <w:pStyle w:val="TableParagraph"/>
            </w:pPr>
            <w:r w:rsidRPr="000F1E23">
              <w:t>Pademonstruotos žinios ir atrinkta informacija apie šiuolaikines grotelines konstrukcijas ir jų gamybą. Nuosekliai išanalizuotos klijuotų-lenktų konstrukcijų ir skydų gamyba bei jų kokybės reikalavimai. Paaiškinti darbo saugos ir priešgaisriniai reikalavimai.</w:t>
            </w:r>
          </w:p>
        </w:tc>
      </w:tr>
      <w:tr w:rsidR="00256695" w:rsidRPr="000F1E23" w:rsidTr="00717AEE">
        <w:trPr>
          <w:trHeight w:val="57"/>
        </w:trPr>
        <w:tc>
          <w:tcPr>
            <w:tcW w:w="1154" w:type="pct"/>
            <w:vMerge/>
          </w:tcPr>
          <w:p w:rsidR="00256695" w:rsidRPr="000F1E23" w:rsidRDefault="00256695" w:rsidP="0027262D">
            <w:pPr>
              <w:pStyle w:val="TableParagraph"/>
            </w:pPr>
          </w:p>
        </w:tc>
        <w:tc>
          <w:tcPr>
            <w:tcW w:w="1775" w:type="pct"/>
          </w:tcPr>
          <w:p w:rsidR="00256695" w:rsidRPr="000F1E23" w:rsidRDefault="00256695" w:rsidP="0027262D">
            <w:pPr>
              <w:pStyle w:val="TableParagraph"/>
            </w:pPr>
            <w:r w:rsidRPr="000F1E23">
              <w:rPr>
                <w:b/>
              </w:rPr>
              <w:t xml:space="preserve">7.2. Tema. </w:t>
            </w:r>
            <w:r w:rsidRPr="000F1E23">
              <w:t>Grotelinių baldų surinkimas.</w:t>
            </w:r>
          </w:p>
          <w:p w:rsidR="00256695" w:rsidRPr="000F1E23" w:rsidRDefault="00256695" w:rsidP="0027262D">
            <w:pPr>
              <w:pStyle w:val="TableParagraph"/>
            </w:pPr>
            <w:r w:rsidRPr="00782621">
              <w:t>Užduotys</w:t>
            </w:r>
            <w:r w:rsidRPr="000F1E23">
              <w:t>:</w:t>
            </w:r>
          </w:p>
          <w:p w:rsidR="00256695" w:rsidRPr="000F1E23" w:rsidRDefault="00256695" w:rsidP="0027262D">
            <w:pPr>
              <w:pStyle w:val="TableParagraph"/>
              <w:numPr>
                <w:ilvl w:val="0"/>
                <w:numId w:val="15"/>
              </w:numPr>
              <w:ind w:left="0" w:firstLine="0"/>
            </w:pPr>
            <w:r w:rsidRPr="000F1E23">
              <w:t>Susipažinti su neišardomų grotelinių baldų surinkimu ir papildomomis priemonėmis</w:t>
            </w:r>
            <w:r w:rsidR="00BC4C40" w:rsidRPr="000F1E23">
              <w:t>.</w:t>
            </w:r>
          </w:p>
          <w:p w:rsidR="00256695" w:rsidRPr="000F1E23" w:rsidRDefault="00256695" w:rsidP="0027262D">
            <w:pPr>
              <w:pStyle w:val="TableParagraph"/>
              <w:numPr>
                <w:ilvl w:val="0"/>
                <w:numId w:val="15"/>
              </w:numPr>
              <w:ind w:left="0" w:firstLine="0"/>
            </w:pPr>
            <w:r w:rsidRPr="000F1E23">
              <w:t>Susipažinti su išardomų grotelinių baldų surinkimu</w:t>
            </w:r>
            <w:r w:rsidR="00BC4C40" w:rsidRPr="000F1E23">
              <w:t>.</w:t>
            </w:r>
          </w:p>
          <w:p w:rsidR="00256695" w:rsidRPr="000F1E23" w:rsidRDefault="00256695" w:rsidP="0027262D">
            <w:pPr>
              <w:pStyle w:val="TableParagraph"/>
              <w:numPr>
                <w:ilvl w:val="0"/>
                <w:numId w:val="15"/>
              </w:numPr>
              <w:ind w:left="0" w:firstLine="0"/>
            </w:pPr>
            <w:r w:rsidRPr="000F1E23">
              <w:t>Supažindinti su sulankstomų grotelinių baldų surinkimu</w:t>
            </w:r>
            <w:r w:rsidR="00BC4C40" w:rsidRPr="000F1E23">
              <w:t>.</w:t>
            </w:r>
          </w:p>
          <w:p w:rsidR="00256695" w:rsidRPr="000F1E23" w:rsidRDefault="00256695" w:rsidP="0027262D">
            <w:pPr>
              <w:pStyle w:val="TableParagraph"/>
              <w:numPr>
                <w:ilvl w:val="0"/>
                <w:numId w:val="15"/>
              </w:numPr>
              <w:ind w:left="0" w:firstLine="0"/>
            </w:pPr>
            <w:r w:rsidRPr="000F1E23">
              <w:t>Supažindinti su transformuojamų baldų surinkimu</w:t>
            </w:r>
            <w:r w:rsidR="00BC4C40" w:rsidRPr="000F1E23">
              <w:t>.</w:t>
            </w:r>
          </w:p>
          <w:p w:rsidR="00256695" w:rsidRPr="000F1E23" w:rsidRDefault="00256695" w:rsidP="0027262D">
            <w:pPr>
              <w:pStyle w:val="TableParagraph"/>
              <w:numPr>
                <w:ilvl w:val="0"/>
                <w:numId w:val="15"/>
              </w:numPr>
              <w:ind w:left="0" w:firstLine="0"/>
            </w:pPr>
            <w:r w:rsidRPr="000F1E23">
              <w:t>Supažindinti su atraminių baldų surinkimu (kėdės, taburetės, krėslai)</w:t>
            </w:r>
            <w:r w:rsidR="00BC4C40" w:rsidRPr="000F1E23">
              <w:t>.</w:t>
            </w:r>
          </w:p>
          <w:p w:rsidR="00256695" w:rsidRPr="000F1E23" w:rsidRDefault="00256695" w:rsidP="0027262D">
            <w:pPr>
              <w:pStyle w:val="TableParagraph"/>
              <w:numPr>
                <w:ilvl w:val="0"/>
                <w:numId w:val="15"/>
              </w:numPr>
              <w:ind w:left="0" w:firstLine="0"/>
              <w:rPr>
                <w:b/>
              </w:rPr>
            </w:pPr>
            <w:r w:rsidRPr="000F1E23">
              <w:t>Išaiškinti saugaus darbo ir gaminio kokybės svarbą.</w:t>
            </w:r>
          </w:p>
        </w:tc>
        <w:tc>
          <w:tcPr>
            <w:tcW w:w="2071" w:type="pct"/>
          </w:tcPr>
          <w:p w:rsidR="00256695" w:rsidRPr="000F1E23" w:rsidRDefault="00256695" w:rsidP="0027262D">
            <w:pPr>
              <w:pStyle w:val="TableParagraph"/>
            </w:pPr>
            <w:r w:rsidRPr="00782621">
              <w:t>Patenkinamai</w:t>
            </w:r>
            <w:r w:rsidRPr="000F1E23">
              <w:t>:</w:t>
            </w:r>
          </w:p>
          <w:p w:rsidR="00F31707" w:rsidRDefault="00256695" w:rsidP="0027262D">
            <w:pPr>
              <w:pStyle w:val="TableParagraph"/>
            </w:pPr>
            <w:r w:rsidRPr="000F1E23">
              <w:t>Nenuosekliai apibūdinti grotelinių baldų surinkimo procesai. Apibendrintos atraminių grotelinių baldų surinkimo technologijos neįvardinant darbų eilės. Išnagrinėtos saugaus darbo ir priešgaisrinių reikalavimų taisyklės. Apibendrinant pasitaiko klaidų.</w:t>
            </w:r>
          </w:p>
          <w:p w:rsidR="00F31707" w:rsidRDefault="00256695" w:rsidP="0027262D">
            <w:pPr>
              <w:pStyle w:val="TableParagraph"/>
            </w:pPr>
            <w:r w:rsidRPr="00782621">
              <w:t>Gerai</w:t>
            </w:r>
            <w:r w:rsidRPr="000F1E23">
              <w:t>:</w:t>
            </w:r>
          </w:p>
          <w:p w:rsidR="00F31707" w:rsidRDefault="00256695" w:rsidP="0027262D">
            <w:pPr>
              <w:pStyle w:val="TableParagraph"/>
            </w:pPr>
            <w:r w:rsidRPr="000F1E23">
              <w:t>Nuosekliai apibūdinti grotelinių baldų surinkimo procesai. Neišsamiai nagrinėta atraminių grotelinių baldų surinkimo technologija bei darbų eilė. Apibūdintos saugaus darbo ir priešgaisrinių reikal</w:t>
            </w:r>
            <w:r w:rsidR="00BC4C40" w:rsidRPr="000F1E23">
              <w:t>avimų taisyklės.</w:t>
            </w:r>
          </w:p>
          <w:p w:rsidR="00F31707" w:rsidRDefault="00256695" w:rsidP="0027262D">
            <w:pPr>
              <w:pStyle w:val="TableParagraph"/>
            </w:pPr>
            <w:r w:rsidRPr="00782621">
              <w:t>Puikiai</w:t>
            </w:r>
            <w:r w:rsidRPr="000F1E23">
              <w:t>:</w:t>
            </w:r>
          </w:p>
          <w:p w:rsidR="00256695" w:rsidRPr="000F1E23" w:rsidRDefault="00256695" w:rsidP="0027262D">
            <w:pPr>
              <w:pStyle w:val="TableParagraph"/>
              <w:rPr>
                <w:b/>
              </w:rPr>
            </w:pPr>
            <w:r w:rsidRPr="000F1E23">
              <w:t>Išsamiai ir nuosekliai išanalizuoti grotelinių baldų surinkimo procesai.</w:t>
            </w:r>
            <w:r w:rsidR="00BC4C40" w:rsidRPr="000F1E23">
              <w:t xml:space="preserve"> </w:t>
            </w:r>
            <w:r w:rsidRPr="000F1E23">
              <w:t>Išnagrinėtos šiuolaikinės atraminių grotelinių baldų surinkimo technologijos. Pademonstruotos saugaus darbo ir priešgaisrinių reikalavimų žinios. Apibūdinta gaminio kokybės samprata.</w:t>
            </w:r>
          </w:p>
        </w:tc>
      </w:tr>
      <w:tr w:rsidR="00256695" w:rsidRPr="000F1E23" w:rsidTr="00717AEE">
        <w:trPr>
          <w:trHeight w:val="57"/>
        </w:trPr>
        <w:tc>
          <w:tcPr>
            <w:tcW w:w="1154" w:type="pct"/>
          </w:tcPr>
          <w:p w:rsidR="00256695" w:rsidRPr="000F1E23" w:rsidRDefault="00256695" w:rsidP="0027262D">
            <w:pPr>
              <w:pStyle w:val="TableParagraph"/>
            </w:pPr>
            <w:r w:rsidRPr="000F1E23">
              <w:t>8. Apibūdinti furnitūros ypatumus ir montavimo technologiją.</w:t>
            </w:r>
          </w:p>
        </w:tc>
        <w:tc>
          <w:tcPr>
            <w:tcW w:w="1775" w:type="pct"/>
          </w:tcPr>
          <w:p w:rsidR="00256695" w:rsidRPr="000F1E23" w:rsidRDefault="00256695" w:rsidP="0027262D">
            <w:pPr>
              <w:pStyle w:val="TableParagraph"/>
            </w:pPr>
            <w:r w:rsidRPr="000F1E23">
              <w:rPr>
                <w:b/>
              </w:rPr>
              <w:t>8.1. Tema.</w:t>
            </w:r>
            <w:r w:rsidRPr="000F1E23">
              <w:t xml:space="preserve"> Grotelinių baldų furnitūros parinkimas ir tvirtinimas.</w:t>
            </w:r>
          </w:p>
          <w:p w:rsidR="00256695" w:rsidRPr="000F1E23" w:rsidRDefault="00256695" w:rsidP="0027262D">
            <w:pPr>
              <w:pStyle w:val="TableParagraph"/>
            </w:pPr>
            <w:r w:rsidRPr="00782621">
              <w:t>Užduotys</w:t>
            </w:r>
            <w:r w:rsidRPr="000F1E23">
              <w:t>:</w:t>
            </w:r>
          </w:p>
          <w:p w:rsidR="00256695" w:rsidRPr="000F1E23" w:rsidRDefault="00256695" w:rsidP="0027262D">
            <w:pPr>
              <w:pStyle w:val="TableParagraph"/>
              <w:numPr>
                <w:ilvl w:val="0"/>
                <w:numId w:val="15"/>
              </w:numPr>
              <w:ind w:left="0" w:firstLine="0"/>
            </w:pPr>
            <w:r w:rsidRPr="000F1E23">
              <w:lastRenderedPageBreak/>
              <w:t>Susipažinti su jungiamaisiais furnitūros elementais</w:t>
            </w:r>
            <w:r w:rsidR="00BC4C40" w:rsidRPr="000F1E23">
              <w:t>.</w:t>
            </w:r>
          </w:p>
          <w:p w:rsidR="00256695" w:rsidRPr="000F1E23" w:rsidRDefault="00256695" w:rsidP="0027262D">
            <w:pPr>
              <w:pStyle w:val="TableParagraph"/>
              <w:numPr>
                <w:ilvl w:val="0"/>
                <w:numId w:val="15"/>
              </w:numPr>
              <w:ind w:left="0" w:firstLine="0"/>
            </w:pPr>
            <w:r w:rsidRPr="000F1E23">
              <w:t>Išnagrinėti funkcinius furnitūros elementus</w:t>
            </w:r>
            <w:r w:rsidR="00BC4C40" w:rsidRPr="000F1E23">
              <w:t>.</w:t>
            </w:r>
          </w:p>
          <w:p w:rsidR="00256695" w:rsidRPr="000F1E23" w:rsidRDefault="00256695" w:rsidP="0027262D">
            <w:pPr>
              <w:pStyle w:val="TableParagraph"/>
              <w:numPr>
                <w:ilvl w:val="0"/>
                <w:numId w:val="15"/>
              </w:numPr>
              <w:ind w:left="0" w:firstLine="0"/>
              <w:rPr>
                <w:b/>
              </w:rPr>
            </w:pPr>
            <w:r w:rsidRPr="000F1E23">
              <w:t>Saugiai montuoti furnitūros jungiamuosius ir funkcinius elementus.</w:t>
            </w:r>
          </w:p>
        </w:tc>
        <w:tc>
          <w:tcPr>
            <w:tcW w:w="2071" w:type="pct"/>
          </w:tcPr>
          <w:p w:rsidR="00256695" w:rsidRPr="000F1E23" w:rsidRDefault="00256695" w:rsidP="0027262D">
            <w:pPr>
              <w:pStyle w:val="TableParagraph"/>
            </w:pPr>
            <w:r w:rsidRPr="00782621">
              <w:lastRenderedPageBreak/>
              <w:t>Patenkinamai</w:t>
            </w:r>
            <w:r w:rsidRPr="000F1E23">
              <w:t>:</w:t>
            </w:r>
          </w:p>
          <w:p w:rsidR="00256695" w:rsidRPr="000F1E23" w:rsidRDefault="00256695" w:rsidP="0027262D">
            <w:pPr>
              <w:pStyle w:val="TableParagraph"/>
            </w:pPr>
            <w:r w:rsidRPr="000F1E23">
              <w:t xml:space="preserve">Neišsamiai paaiškintos funkcinių furnitūros elementų panaudojimo sritys ir saugaus darbo taisyklės. Nenuosekliai </w:t>
            </w:r>
            <w:r w:rsidRPr="000F1E23">
              <w:lastRenderedPageBreak/>
              <w:t>apibūdintas grotelinių baldų furnitūros parinkimas ir montavimas. Neišsamiai paaiškintos funkcinių furnitūros elementų panaudojimo sritys ir saugaus darbo taisyklės. Pateikta 34–64% informacijos.</w:t>
            </w:r>
          </w:p>
          <w:p w:rsidR="00F31707" w:rsidRDefault="00256695" w:rsidP="0027262D">
            <w:pPr>
              <w:pStyle w:val="TableParagraph"/>
            </w:pPr>
            <w:r w:rsidRPr="000F1E23">
              <w:t>Gerai:</w:t>
            </w:r>
          </w:p>
          <w:p w:rsidR="00256695" w:rsidRPr="000F1E23" w:rsidRDefault="00256695" w:rsidP="0027262D">
            <w:pPr>
              <w:pStyle w:val="TableParagraph"/>
            </w:pPr>
            <w:r w:rsidRPr="000F1E23">
              <w:t>Nuosekliai išnagrinėtos funkcinių furnitūros elementų panaudojimo sritys bei darbų saugos ir priešgaisrinių reikalavimų taisyklės. Išsamiai apibūdintas grotelinių baldų furnitūros parinkimas ir montavimas. Paaiškinimuose pasitaiko nežymių klaidų.</w:t>
            </w:r>
          </w:p>
          <w:p w:rsidR="00256695" w:rsidRPr="000F1E23" w:rsidRDefault="00256695" w:rsidP="0027262D">
            <w:pPr>
              <w:pStyle w:val="TableParagraph"/>
            </w:pPr>
            <w:r w:rsidRPr="00782621">
              <w:t>Puikiai</w:t>
            </w:r>
            <w:r w:rsidRPr="000F1E23">
              <w:t>:</w:t>
            </w:r>
          </w:p>
          <w:p w:rsidR="00256695" w:rsidRPr="000F1E23" w:rsidRDefault="00256695" w:rsidP="0027262D">
            <w:pPr>
              <w:pStyle w:val="TableParagraph"/>
              <w:rPr>
                <w:b/>
              </w:rPr>
            </w:pPr>
            <w:r w:rsidRPr="000F1E23">
              <w:t>Nuosekliai išnagrinėtos funkcinių furnitūros elementų panaudojimo sritys. Išsamiai analizuotos grotelinių baldų furnitūros parinkimo ir jų montavimo technologijos. Atrinkta informacija apie montavimo darbų saugos ir priešgaisrinių reikalavimų taisykles.</w:t>
            </w:r>
          </w:p>
        </w:tc>
      </w:tr>
      <w:tr w:rsidR="00BC4C40" w:rsidRPr="000F1E23" w:rsidTr="0027262D">
        <w:trPr>
          <w:trHeight w:val="57"/>
        </w:trPr>
        <w:tc>
          <w:tcPr>
            <w:tcW w:w="5000" w:type="pct"/>
            <w:gridSpan w:val="3"/>
            <w:tcBorders>
              <w:top w:val="nil"/>
            </w:tcBorders>
            <w:shd w:val="clear" w:color="auto" w:fill="auto"/>
          </w:tcPr>
          <w:p w:rsidR="00BC4C40" w:rsidRPr="000F1E23" w:rsidRDefault="00BC4C40" w:rsidP="0027262D">
            <w:pPr>
              <w:pStyle w:val="TableParagraph"/>
            </w:pPr>
            <w:r w:rsidRPr="000F1E23">
              <w:lastRenderedPageBreak/>
              <w:t>Psichomotoriniai mokymosi rezultatai</w:t>
            </w:r>
          </w:p>
        </w:tc>
      </w:tr>
      <w:tr w:rsidR="00256695" w:rsidRPr="00387B4F" w:rsidTr="00717AEE">
        <w:trPr>
          <w:trHeight w:val="57"/>
        </w:trPr>
        <w:tc>
          <w:tcPr>
            <w:tcW w:w="1154" w:type="pct"/>
          </w:tcPr>
          <w:p w:rsidR="00256695" w:rsidRPr="000F1E23" w:rsidRDefault="00256695" w:rsidP="0027262D">
            <w:pPr>
              <w:pStyle w:val="TableParagraph"/>
            </w:pPr>
            <w:r w:rsidRPr="000F1E23">
              <w:t>1. Apdirbti ruošinius groteliniams baldams.</w:t>
            </w:r>
          </w:p>
        </w:tc>
        <w:tc>
          <w:tcPr>
            <w:tcW w:w="1775" w:type="pct"/>
          </w:tcPr>
          <w:p w:rsidR="00256695" w:rsidRPr="000F1E23" w:rsidRDefault="00256695" w:rsidP="0027262D">
            <w:pPr>
              <w:pStyle w:val="TableParagraph"/>
            </w:pPr>
            <w:r w:rsidRPr="000F1E23">
              <w:rPr>
                <w:b/>
              </w:rPr>
              <w:t>1.1. Tema.</w:t>
            </w:r>
            <w:r w:rsidRPr="000F1E23">
              <w:t xml:space="preserve"> Ruošinių apdirbimas groteliniams baldams.</w:t>
            </w:r>
          </w:p>
          <w:p w:rsidR="00256695" w:rsidRPr="000F1E23" w:rsidRDefault="00256695" w:rsidP="0027262D">
            <w:pPr>
              <w:pStyle w:val="TableParagraph"/>
            </w:pPr>
            <w:r w:rsidRPr="00782621">
              <w:t>Užduotys</w:t>
            </w:r>
            <w:r w:rsidRPr="000F1E23">
              <w:t>:</w:t>
            </w:r>
          </w:p>
          <w:p w:rsidR="00256695" w:rsidRPr="000F1E23" w:rsidRDefault="00256695" w:rsidP="0027262D">
            <w:pPr>
              <w:pStyle w:val="TableParagraph"/>
              <w:numPr>
                <w:ilvl w:val="0"/>
                <w:numId w:val="15"/>
              </w:numPr>
              <w:ind w:left="0" w:firstLine="0"/>
            </w:pPr>
            <w:r w:rsidRPr="000F1E23">
              <w:t>Pjaustyti ruošinius pagal matmenį</w:t>
            </w:r>
            <w:r w:rsidR="00BC4C40" w:rsidRPr="000F1E23">
              <w:t>.</w:t>
            </w:r>
          </w:p>
          <w:p w:rsidR="00256695" w:rsidRPr="000F1E23" w:rsidRDefault="00256695" w:rsidP="0027262D">
            <w:pPr>
              <w:pStyle w:val="TableParagraph"/>
              <w:numPr>
                <w:ilvl w:val="0"/>
                <w:numId w:val="15"/>
              </w:numPr>
              <w:ind w:left="0" w:firstLine="0"/>
            </w:pPr>
            <w:r w:rsidRPr="000F1E23">
              <w:t>Apdirbti ruošinius, suteikiant jiems bazinį paviršių ir matmenį</w:t>
            </w:r>
            <w:r w:rsidR="00BC4C40" w:rsidRPr="000F1E23">
              <w:t>.</w:t>
            </w:r>
          </w:p>
          <w:p w:rsidR="00256695" w:rsidRPr="000F1E23" w:rsidRDefault="00256695" w:rsidP="0027262D">
            <w:pPr>
              <w:pStyle w:val="TableParagraph"/>
              <w:numPr>
                <w:ilvl w:val="0"/>
                <w:numId w:val="15"/>
              </w:numPr>
              <w:ind w:left="0" w:firstLine="0"/>
            </w:pPr>
            <w:r w:rsidRPr="000F1E23">
              <w:t>Apdirbti detales pagal profilį</w:t>
            </w:r>
            <w:r w:rsidR="00BC4C40" w:rsidRPr="000F1E23">
              <w:t>.</w:t>
            </w:r>
          </w:p>
          <w:p w:rsidR="00256695" w:rsidRPr="000F1E23" w:rsidRDefault="00256695" w:rsidP="0027262D">
            <w:pPr>
              <w:pStyle w:val="TableParagraph"/>
              <w:numPr>
                <w:ilvl w:val="0"/>
                <w:numId w:val="15"/>
              </w:numPr>
              <w:ind w:left="0" w:firstLine="0"/>
            </w:pPr>
            <w:proofErr w:type="spellStart"/>
            <w:r w:rsidRPr="000F1E23">
              <w:t>Antiseptikuoti</w:t>
            </w:r>
            <w:proofErr w:type="spellEnd"/>
            <w:r w:rsidRPr="000F1E23">
              <w:t xml:space="preserve"> detales</w:t>
            </w:r>
            <w:r w:rsidR="00BC4C40" w:rsidRPr="000F1E23">
              <w:t>.</w:t>
            </w:r>
          </w:p>
          <w:p w:rsidR="00256695" w:rsidRPr="000F1E23" w:rsidRDefault="00256695" w:rsidP="0027262D">
            <w:pPr>
              <w:pStyle w:val="TableParagraph"/>
              <w:numPr>
                <w:ilvl w:val="0"/>
                <w:numId w:val="15"/>
              </w:numPr>
              <w:ind w:left="0" w:firstLine="0"/>
            </w:pPr>
            <w:r w:rsidRPr="000F1E23">
              <w:t>Saugiai ir kokybiškai dirbti.</w:t>
            </w:r>
          </w:p>
        </w:tc>
        <w:tc>
          <w:tcPr>
            <w:tcW w:w="2071" w:type="pct"/>
          </w:tcPr>
          <w:p w:rsidR="00256695" w:rsidRPr="000F1E23" w:rsidRDefault="00256695" w:rsidP="0027262D">
            <w:pPr>
              <w:pStyle w:val="TableParagraph"/>
            </w:pPr>
            <w:r w:rsidRPr="00782621">
              <w:t>Patenkinamai</w:t>
            </w:r>
            <w:r w:rsidRPr="000F1E23">
              <w:t>:</w:t>
            </w:r>
          </w:p>
          <w:p w:rsidR="00F31707" w:rsidRDefault="00256695" w:rsidP="0027262D">
            <w:pPr>
              <w:pStyle w:val="TableParagraph"/>
            </w:pPr>
            <w:r w:rsidRPr="000F1E23">
              <w:t>Darbas atliktas laikantis darbuotojų saugos ir sveikatos taisyklių, pagal technologiją. Dirbo ilgiau nei nustatyta norma. Nesutvarkyta darbo vieta. Atliekant užduotį reikėjo nuolatinių konsultacijų. Medžiagų sunaudojo daugiau nei buvo apskaičiuota. Nuokrypos iki leistinos ribos.</w:t>
            </w:r>
          </w:p>
          <w:p w:rsidR="00F31707" w:rsidRDefault="00256695" w:rsidP="0027262D">
            <w:pPr>
              <w:pStyle w:val="TableParagraph"/>
            </w:pPr>
            <w:r w:rsidRPr="00782621">
              <w:t>Gerai</w:t>
            </w:r>
            <w:r w:rsidRPr="000F1E23">
              <w:t>:</w:t>
            </w:r>
          </w:p>
          <w:p w:rsidR="00256695" w:rsidRPr="000F1E23" w:rsidRDefault="00256695" w:rsidP="0027262D">
            <w:pPr>
              <w:pStyle w:val="TableParagraph"/>
            </w:pPr>
            <w:r w:rsidRPr="000F1E23">
              <w:t>Darbas atliktas laikantis darbuotojų saugos ir sveikatos taisyklių, pagal technologiją. Užduotį atliko per nustatytą laiką. Gerai sutvarkyta darbo vieta. Užduotį atliko gerai, bet reikėjo konsultacijų. Medžiagų sunaudojo tiek, kiek apskaičiavo. Užduotis atlikta pagal techninius reikalavimus, nuokrypos nežymios.</w:t>
            </w:r>
          </w:p>
          <w:p w:rsidR="00256695" w:rsidRPr="000F1E23" w:rsidRDefault="00256695" w:rsidP="0027262D">
            <w:pPr>
              <w:pStyle w:val="TableParagraph"/>
            </w:pPr>
            <w:r w:rsidRPr="00782621">
              <w:t>Puikiai</w:t>
            </w:r>
            <w:r w:rsidRPr="000F1E23">
              <w:t>:</w:t>
            </w:r>
          </w:p>
          <w:p w:rsidR="00256695" w:rsidRPr="000F1E23" w:rsidRDefault="00256695" w:rsidP="0027262D">
            <w:pPr>
              <w:pStyle w:val="TableParagraph"/>
            </w:pPr>
            <w:r w:rsidRPr="000F1E23">
              <w:t>Darbas atliktas laikantis darbuotojų saugos ir sveikatos taisyklių, pagal technologiją. Užduotį atliko greičiau nei nustatytas laikas. Sutvarkyta darbo vieta pagal nustatytus reikalavimus. Dirbo savarankiškai. Medžiagų sunaudojo tiek, kiek apskaičiavo. Užduotis atlikta pagal brėžinį, nuokrypų nėra.</w:t>
            </w:r>
          </w:p>
        </w:tc>
      </w:tr>
      <w:tr w:rsidR="00256695" w:rsidRPr="000F1E23" w:rsidTr="00717AEE">
        <w:trPr>
          <w:trHeight w:val="57"/>
        </w:trPr>
        <w:tc>
          <w:tcPr>
            <w:tcW w:w="1154" w:type="pct"/>
          </w:tcPr>
          <w:p w:rsidR="00256695" w:rsidRPr="000F1E23" w:rsidRDefault="00256695" w:rsidP="0027262D">
            <w:pPr>
              <w:pStyle w:val="TableParagraph"/>
            </w:pPr>
            <w:r w:rsidRPr="000F1E23">
              <w:t>2. Gaminti grotelinių baldų junginius.</w:t>
            </w:r>
          </w:p>
        </w:tc>
        <w:tc>
          <w:tcPr>
            <w:tcW w:w="1775" w:type="pct"/>
          </w:tcPr>
          <w:p w:rsidR="00256695" w:rsidRPr="000F1E23" w:rsidRDefault="00256695" w:rsidP="0027262D">
            <w:pPr>
              <w:pStyle w:val="TableParagraph"/>
            </w:pPr>
            <w:r w:rsidRPr="000F1E23">
              <w:rPr>
                <w:b/>
              </w:rPr>
              <w:t>2.1. Tema</w:t>
            </w:r>
            <w:r w:rsidRPr="000F1E23">
              <w:t>. Grotelinių baldų junginių gamyba.</w:t>
            </w:r>
          </w:p>
          <w:p w:rsidR="00256695" w:rsidRPr="000F1E23" w:rsidRDefault="00256695" w:rsidP="0027262D">
            <w:pPr>
              <w:pStyle w:val="TableParagraph"/>
            </w:pPr>
            <w:r w:rsidRPr="00782621">
              <w:t>Užduotys</w:t>
            </w:r>
            <w:r w:rsidRPr="000F1E23">
              <w:t>:</w:t>
            </w:r>
          </w:p>
          <w:p w:rsidR="00256695" w:rsidRPr="000F1E23" w:rsidRDefault="00256695" w:rsidP="0027262D">
            <w:pPr>
              <w:pStyle w:val="TableParagraph"/>
              <w:numPr>
                <w:ilvl w:val="0"/>
                <w:numId w:val="15"/>
              </w:numPr>
              <w:ind w:left="0" w:firstLine="0"/>
            </w:pPr>
            <w:r w:rsidRPr="000F1E23">
              <w:lastRenderedPageBreak/>
              <w:t>Pagaminti junginius pagal brėžinį</w:t>
            </w:r>
            <w:r w:rsidR="00BC4C40" w:rsidRPr="000F1E23">
              <w:t>.</w:t>
            </w:r>
          </w:p>
          <w:p w:rsidR="00256695" w:rsidRPr="000F1E23" w:rsidRDefault="00256695" w:rsidP="0027262D">
            <w:pPr>
              <w:pStyle w:val="TableParagraph"/>
              <w:numPr>
                <w:ilvl w:val="0"/>
                <w:numId w:val="15"/>
              </w:numPr>
              <w:ind w:left="0" w:firstLine="0"/>
            </w:pPr>
            <w:r w:rsidRPr="000F1E23">
              <w:t>Pagaminti grotelinių baldų neišardomuosius junginius</w:t>
            </w:r>
            <w:r w:rsidR="00BC4C40" w:rsidRPr="000F1E23">
              <w:t>.</w:t>
            </w:r>
          </w:p>
          <w:p w:rsidR="00256695" w:rsidRPr="000F1E23" w:rsidRDefault="00256695" w:rsidP="0027262D">
            <w:pPr>
              <w:pStyle w:val="TableParagraph"/>
              <w:numPr>
                <w:ilvl w:val="0"/>
                <w:numId w:val="15"/>
              </w:numPr>
              <w:ind w:left="0" w:firstLine="0"/>
            </w:pPr>
            <w:r w:rsidRPr="000F1E23">
              <w:t>Pagaminti junginius išardomiesiems groteliniams baldams</w:t>
            </w:r>
            <w:r w:rsidR="00BC4C40" w:rsidRPr="000F1E23">
              <w:t>.</w:t>
            </w:r>
          </w:p>
          <w:p w:rsidR="00256695" w:rsidRPr="000F1E23" w:rsidRDefault="00256695" w:rsidP="0027262D">
            <w:pPr>
              <w:pStyle w:val="TableParagraph"/>
              <w:numPr>
                <w:ilvl w:val="0"/>
                <w:numId w:val="15"/>
              </w:numPr>
              <w:ind w:left="0" w:firstLine="0"/>
            </w:pPr>
            <w:r w:rsidRPr="000F1E23">
              <w:t xml:space="preserve">Pagaminti kampinius (kampinius galinius, vidurinius, </w:t>
            </w:r>
            <w:proofErr w:type="spellStart"/>
            <w:r w:rsidRPr="000F1E23">
              <w:t>dėžinius</w:t>
            </w:r>
            <w:proofErr w:type="spellEnd"/>
            <w:r w:rsidRPr="000F1E23">
              <w:t>) junginius</w:t>
            </w:r>
            <w:r w:rsidR="00BC4C40" w:rsidRPr="000F1E23">
              <w:t>.</w:t>
            </w:r>
          </w:p>
          <w:p w:rsidR="00256695" w:rsidRPr="000F1E23" w:rsidRDefault="00256695" w:rsidP="0027262D">
            <w:pPr>
              <w:pStyle w:val="TableParagraph"/>
              <w:numPr>
                <w:ilvl w:val="0"/>
                <w:numId w:val="15"/>
              </w:numPr>
              <w:ind w:left="0" w:firstLine="0"/>
            </w:pPr>
            <w:r w:rsidRPr="000F1E23">
              <w:t>Saugiai atlikti darbus.</w:t>
            </w:r>
          </w:p>
        </w:tc>
        <w:tc>
          <w:tcPr>
            <w:tcW w:w="2071" w:type="pct"/>
          </w:tcPr>
          <w:p w:rsidR="00256695" w:rsidRPr="000F1E23" w:rsidRDefault="00256695" w:rsidP="0027262D">
            <w:pPr>
              <w:pStyle w:val="TableParagraph"/>
            </w:pPr>
            <w:r w:rsidRPr="00782621">
              <w:lastRenderedPageBreak/>
              <w:t>Patenkinamai</w:t>
            </w:r>
            <w:r w:rsidRPr="000F1E23">
              <w:t>:</w:t>
            </w:r>
          </w:p>
          <w:p w:rsidR="00F31707" w:rsidRDefault="00256695" w:rsidP="0027262D">
            <w:pPr>
              <w:pStyle w:val="TableParagraph"/>
            </w:pPr>
            <w:r w:rsidRPr="000F1E23">
              <w:t xml:space="preserve">Saugiai atliktas darbas pagal technologiją. Dirbo ilgiau nei nustatyta </w:t>
            </w:r>
            <w:r w:rsidRPr="000F1E23">
              <w:lastRenderedPageBreak/>
              <w:t>norma. Nesutvarkyta darbo vieta. Atliekant užduotį reikėjo nuolatinių konsultacijų. Medžiagų sunaudojo daugiau nei buvo apskaičiuota. Užduoties nuokrypos iki leistinos ribos.</w:t>
            </w:r>
          </w:p>
          <w:p w:rsidR="00256695" w:rsidRPr="000F1E23" w:rsidRDefault="00256695" w:rsidP="0027262D">
            <w:pPr>
              <w:pStyle w:val="TableParagraph"/>
            </w:pPr>
            <w:r w:rsidRPr="00782621">
              <w:t>Gerai</w:t>
            </w:r>
            <w:r w:rsidRPr="000F1E23">
              <w:t>:</w:t>
            </w:r>
          </w:p>
          <w:p w:rsidR="00256695" w:rsidRPr="000F1E23" w:rsidRDefault="00256695" w:rsidP="0027262D">
            <w:pPr>
              <w:pStyle w:val="TableParagraph"/>
            </w:pPr>
            <w:r w:rsidRPr="000F1E23">
              <w:t>Darbas atliktas laikantis darbuotojų saugos ir sveikatos taisyklių, pagal technologiją. Užduotį atliko per nustatytą laiką. Gerai sutvarkyta darbo vieta. Užduotį atliko gerai, bet reikėjo konsultacijų. Medžiagų sunaudojo tiek, kiek apskaičiavo. Užduotis atlikta pagal techninius reikalavimus, nuokrypos nežymios.</w:t>
            </w:r>
          </w:p>
          <w:p w:rsidR="00256695" w:rsidRPr="000F1E23" w:rsidRDefault="00256695" w:rsidP="0027262D">
            <w:pPr>
              <w:pStyle w:val="TableParagraph"/>
            </w:pPr>
            <w:r w:rsidRPr="00782621">
              <w:t>Puikiai</w:t>
            </w:r>
            <w:r w:rsidRPr="000F1E23">
              <w:t>:</w:t>
            </w:r>
          </w:p>
          <w:p w:rsidR="00256695" w:rsidRPr="000F1E23" w:rsidRDefault="00256695" w:rsidP="0027262D">
            <w:pPr>
              <w:pStyle w:val="TableParagraph"/>
            </w:pPr>
            <w:r w:rsidRPr="000F1E23">
              <w:t>Darbas atliktas laikantis darbuotojų saugos ir sveikatos taisyklių, pagal technologiją. Užduotį atliko greičiau nei nustatytas laikas. Sutvarkyta darbo vieta pagal nustatytus reikalavimus. Dirbo savarankiškai. Medžiagų sunaudojo tiek, kiek apskaičiavo, ir dar sugebėjo sutaupyti. Užduotis atlikta pagal brėžinį, nuokrypų nėra.</w:t>
            </w:r>
          </w:p>
        </w:tc>
      </w:tr>
      <w:tr w:rsidR="00256695" w:rsidRPr="000F1E23" w:rsidTr="00717AEE">
        <w:trPr>
          <w:trHeight w:val="57"/>
        </w:trPr>
        <w:tc>
          <w:tcPr>
            <w:tcW w:w="1154" w:type="pct"/>
          </w:tcPr>
          <w:p w:rsidR="00256695" w:rsidRPr="000F1E23" w:rsidRDefault="00256695" w:rsidP="0027262D">
            <w:pPr>
              <w:pStyle w:val="TableParagraph"/>
            </w:pPr>
            <w:r w:rsidRPr="000F1E23">
              <w:lastRenderedPageBreak/>
              <w:t>3. Gaminti lenktas-klijuotas detales.</w:t>
            </w:r>
          </w:p>
        </w:tc>
        <w:tc>
          <w:tcPr>
            <w:tcW w:w="1775" w:type="pct"/>
          </w:tcPr>
          <w:p w:rsidR="00F31707" w:rsidRDefault="00256695" w:rsidP="0027262D">
            <w:pPr>
              <w:pStyle w:val="TableParagraph"/>
            </w:pPr>
            <w:r w:rsidRPr="000F1E23">
              <w:rPr>
                <w:b/>
              </w:rPr>
              <w:t>3.1. Tema.</w:t>
            </w:r>
            <w:r w:rsidRPr="000F1E23">
              <w:t xml:space="preserve"> Lenktų-klijuotų detalių gamyba.</w:t>
            </w:r>
          </w:p>
          <w:p w:rsidR="00256695" w:rsidRPr="000F1E23" w:rsidRDefault="00256695" w:rsidP="0027262D">
            <w:pPr>
              <w:pStyle w:val="TableParagraph"/>
            </w:pPr>
            <w:r w:rsidRPr="00782621">
              <w:t>Užduotys</w:t>
            </w:r>
            <w:r w:rsidRPr="000F1E23">
              <w:t>:</w:t>
            </w:r>
          </w:p>
          <w:p w:rsidR="00256695" w:rsidRPr="000F1E23" w:rsidRDefault="00256695" w:rsidP="0027262D">
            <w:pPr>
              <w:pStyle w:val="TableParagraph"/>
              <w:numPr>
                <w:ilvl w:val="0"/>
                <w:numId w:val="15"/>
              </w:numPr>
              <w:ind w:left="0" w:firstLine="0"/>
            </w:pPr>
            <w:r w:rsidRPr="000F1E23">
              <w:t>Pjaustyti ruošinius, lakštus pagal brėžinio matmenis</w:t>
            </w:r>
            <w:r w:rsidR="00BC4C40" w:rsidRPr="000F1E23">
              <w:t>.</w:t>
            </w:r>
          </w:p>
          <w:p w:rsidR="00256695" w:rsidRPr="000F1E23" w:rsidRDefault="00256695" w:rsidP="0027262D">
            <w:pPr>
              <w:pStyle w:val="TableParagraph"/>
              <w:numPr>
                <w:ilvl w:val="0"/>
                <w:numId w:val="15"/>
              </w:numPr>
              <w:ind w:left="0" w:firstLine="0"/>
            </w:pPr>
            <w:r w:rsidRPr="000F1E23">
              <w:t>Klijuoti iki reikiamo storio, ilgio ir formos</w:t>
            </w:r>
            <w:r w:rsidR="00BC4C40" w:rsidRPr="000F1E23">
              <w:t>.</w:t>
            </w:r>
          </w:p>
          <w:p w:rsidR="00256695" w:rsidRPr="000F1E23" w:rsidRDefault="00256695" w:rsidP="0027262D">
            <w:pPr>
              <w:pStyle w:val="TableParagraph"/>
              <w:numPr>
                <w:ilvl w:val="0"/>
                <w:numId w:val="15"/>
              </w:numPr>
              <w:ind w:left="0" w:firstLine="0"/>
            </w:pPr>
            <w:r w:rsidRPr="000F1E23">
              <w:t>Klijuoti apdangalą</w:t>
            </w:r>
            <w:r w:rsidR="00BC4C40" w:rsidRPr="000F1E23">
              <w:t>.</w:t>
            </w:r>
          </w:p>
          <w:p w:rsidR="00256695" w:rsidRPr="000F1E23" w:rsidRDefault="00256695" w:rsidP="0027262D">
            <w:pPr>
              <w:pStyle w:val="TableParagraph"/>
              <w:numPr>
                <w:ilvl w:val="0"/>
                <w:numId w:val="15"/>
              </w:numPr>
              <w:ind w:left="0" w:firstLine="0"/>
            </w:pPr>
            <w:r w:rsidRPr="000F1E23">
              <w:t>Lenkti detales</w:t>
            </w:r>
            <w:r w:rsidR="00BC4C40" w:rsidRPr="000F1E23">
              <w:t>.</w:t>
            </w:r>
          </w:p>
          <w:p w:rsidR="00256695" w:rsidRPr="000F1E23" w:rsidRDefault="00256695" w:rsidP="0027262D">
            <w:pPr>
              <w:pStyle w:val="TableParagraph"/>
              <w:numPr>
                <w:ilvl w:val="0"/>
                <w:numId w:val="15"/>
              </w:numPr>
              <w:ind w:left="0" w:firstLine="0"/>
            </w:pPr>
            <w:r w:rsidRPr="000F1E23">
              <w:t>Formuoti paketus ir presuoti</w:t>
            </w:r>
            <w:r w:rsidR="00BC4C40" w:rsidRPr="000F1E23">
              <w:t>.</w:t>
            </w:r>
          </w:p>
          <w:p w:rsidR="00256695" w:rsidRPr="000F1E23" w:rsidRDefault="00256695" w:rsidP="0027262D">
            <w:pPr>
              <w:pStyle w:val="TableParagraph"/>
              <w:numPr>
                <w:ilvl w:val="0"/>
                <w:numId w:val="15"/>
              </w:numPr>
              <w:ind w:left="0" w:firstLine="0"/>
            </w:pPr>
            <w:r w:rsidRPr="000F1E23">
              <w:t>Apdirbti lenktas-klijuotas detales mechaniniu būdu (pjaustyti, frezuoti, gręžti, šlifuoti)</w:t>
            </w:r>
            <w:r w:rsidR="00BC4C40" w:rsidRPr="000F1E23">
              <w:t>.</w:t>
            </w:r>
          </w:p>
          <w:p w:rsidR="00256695" w:rsidRPr="000F1E23" w:rsidRDefault="00256695" w:rsidP="0027262D">
            <w:pPr>
              <w:pStyle w:val="TableParagraph"/>
              <w:numPr>
                <w:ilvl w:val="0"/>
                <w:numId w:val="15"/>
              </w:numPr>
              <w:ind w:left="0" w:firstLine="0"/>
            </w:pPr>
            <w:r w:rsidRPr="000F1E23">
              <w:t>Atlikti technologinį procesą prisilaikant saugaus darbo ir priešgaisrinių reikalavimų.</w:t>
            </w:r>
          </w:p>
        </w:tc>
        <w:tc>
          <w:tcPr>
            <w:tcW w:w="2071" w:type="pct"/>
          </w:tcPr>
          <w:p w:rsidR="00256695" w:rsidRPr="000F1E23" w:rsidRDefault="00256695" w:rsidP="0027262D">
            <w:pPr>
              <w:pStyle w:val="TableParagraph"/>
            </w:pPr>
            <w:r w:rsidRPr="00782621">
              <w:t>Patenkinamai</w:t>
            </w:r>
            <w:r w:rsidRPr="000F1E23">
              <w:t>:</w:t>
            </w:r>
          </w:p>
          <w:p w:rsidR="00256695" w:rsidRPr="000F1E23" w:rsidRDefault="00256695" w:rsidP="0027262D">
            <w:pPr>
              <w:pStyle w:val="TableParagraph"/>
            </w:pPr>
            <w:r w:rsidRPr="000F1E23">
              <w:t>Darbas atliktas laikantis darbuotojų saugos ir sveikatos taisyklių, pagal technologiją. Dirbo ilgiau nei nustatyta norma. Nesutvarkyta darbo vieta. Atliekant užduotį reikėjo nuolatinių konsultacijų. Medžiagų sunaudojo daugiau nei buvo apskaičiuota. Užduoties gaminio nuokrypos iki leistinos ribos.</w:t>
            </w:r>
          </w:p>
          <w:p w:rsidR="00F31707" w:rsidRDefault="00256695" w:rsidP="0027262D">
            <w:pPr>
              <w:pStyle w:val="TableParagraph"/>
            </w:pPr>
            <w:r w:rsidRPr="00782621">
              <w:t>Gerai</w:t>
            </w:r>
            <w:r w:rsidRPr="000F1E23">
              <w:t>:</w:t>
            </w:r>
          </w:p>
          <w:p w:rsidR="00F31707" w:rsidRDefault="00256695" w:rsidP="0027262D">
            <w:pPr>
              <w:pStyle w:val="TableParagraph"/>
              <w:rPr>
                <w:b/>
              </w:rPr>
            </w:pPr>
            <w:r w:rsidRPr="000F1E23">
              <w:t>Darbas atliktas laikantis darbuotojų saugos ir sveikatos taisyklių, pagal technologiją. Užduotį atliko per nustatytą laiką. Gerai sutvarkyta darbo vieta. Užduotį atliko gerai, bet reikėjo konsultacijų. Medžiagų sunaudojo tiek, kiek apskaičiavo. Užduotis atlikta pagal techninius reikalavimus, nuokrypos nežymios.</w:t>
            </w:r>
          </w:p>
          <w:p w:rsidR="00256695" w:rsidRPr="000F1E23" w:rsidRDefault="00256695" w:rsidP="0027262D">
            <w:pPr>
              <w:pStyle w:val="TableParagraph"/>
            </w:pPr>
            <w:r w:rsidRPr="00782621">
              <w:t>Puikiai</w:t>
            </w:r>
            <w:r w:rsidRPr="000F1E23">
              <w:t>:</w:t>
            </w:r>
          </w:p>
          <w:p w:rsidR="00256695" w:rsidRPr="000F1E23" w:rsidRDefault="00256695" w:rsidP="0027262D">
            <w:pPr>
              <w:pStyle w:val="TableParagraph"/>
              <w:rPr>
                <w:b/>
              </w:rPr>
            </w:pPr>
            <w:r w:rsidRPr="000F1E23">
              <w:t>Darbas atliktas</w:t>
            </w:r>
            <w:r w:rsidRPr="000F1E23">
              <w:rPr>
                <w:b/>
              </w:rPr>
              <w:t xml:space="preserve"> </w:t>
            </w:r>
            <w:r w:rsidRPr="000F1E23">
              <w:t>pagal technologiją. Užduotį atliko greičiau nei nustatytas laikas. Sutvarkyta darbo vieta pagal nustatytus reikalavimus. Dirbo savarankiškai. Medžiagų sunaudojo tiek, kiek apskaičiavo. Užduotis atlikta pagal brėžinį, nuokrypų nėra.</w:t>
            </w:r>
          </w:p>
        </w:tc>
      </w:tr>
      <w:tr w:rsidR="00256695" w:rsidRPr="000F1E23" w:rsidTr="00717AEE">
        <w:trPr>
          <w:trHeight w:val="57"/>
        </w:trPr>
        <w:tc>
          <w:tcPr>
            <w:tcW w:w="1154" w:type="pct"/>
          </w:tcPr>
          <w:p w:rsidR="00256695" w:rsidRPr="000F1E23" w:rsidRDefault="00256695" w:rsidP="0027262D">
            <w:pPr>
              <w:pStyle w:val="TableParagraph"/>
            </w:pPr>
            <w:r w:rsidRPr="000F1E23">
              <w:t>4. Parinkti ir įstatyti furnitūros elementus.</w:t>
            </w:r>
          </w:p>
        </w:tc>
        <w:tc>
          <w:tcPr>
            <w:tcW w:w="1775" w:type="pct"/>
          </w:tcPr>
          <w:p w:rsidR="00256695" w:rsidRPr="000F1E23" w:rsidRDefault="00256695" w:rsidP="0027262D">
            <w:pPr>
              <w:pStyle w:val="TableParagraph"/>
            </w:pPr>
            <w:r w:rsidRPr="000F1E23">
              <w:rPr>
                <w:b/>
              </w:rPr>
              <w:t>4.1. Tema.</w:t>
            </w:r>
            <w:r w:rsidRPr="000F1E23">
              <w:t xml:space="preserve"> Furnitūros įstatymas.</w:t>
            </w:r>
          </w:p>
          <w:p w:rsidR="00256695" w:rsidRPr="000F1E23" w:rsidRDefault="00256695" w:rsidP="0027262D">
            <w:pPr>
              <w:pStyle w:val="TableParagraph"/>
            </w:pPr>
            <w:r w:rsidRPr="00782621">
              <w:t>Užduotys</w:t>
            </w:r>
            <w:r w:rsidRPr="000F1E23">
              <w:t>:</w:t>
            </w:r>
          </w:p>
          <w:p w:rsidR="00256695" w:rsidRPr="000F1E23" w:rsidRDefault="00256695" w:rsidP="0027262D">
            <w:pPr>
              <w:pStyle w:val="TableParagraph"/>
              <w:numPr>
                <w:ilvl w:val="0"/>
                <w:numId w:val="154"/>
              </w:numPr>
              <w:ind w:left="0" w:firstLine="0"/>
            </w:pPr>
            <w:r w:rsidRPr="000F1E23">
              <w:lastRenderedPageBreak/>
              <w:t>Jungti detales įvairių rūšių sąvaržomis, apvaliais dygiais ir lankstais</w:t>
            </w:r>
            <w:r w:rsidR="00BC4C40" w:rsidRPr="000F1E23">
              <w:t>.</w:t>
            </w:r>
          </w:p>
          <w:p w:rsidR="00256695" w:rsidRPr="000F1E23" w:rsidRDefault="00256695" w:rsidP="0027262D">
            <w:pPr>
              <w:pStyle w:val="TableParagraph"/>
              <w:numPr>
                <w:ilvl w:val="0"/>
                <w:numId w:val="154"/>
              </w:numPr>
              <w:ind w:left="0" w:firstLine="0"/>
            </w:pPr>
            <w:r w:rsidRPr="000F1E23">
              <w:t>Tvirtinti grotelinių baldų funkcinius elementus.</w:t>
            </w:r>
          </w:p>
          <w:p w:rsidR="00256695" w:rsidRPr="000F1E23" w:rsidRDefault="00256695" w:rsidP="0027262D">
            <w:pPr>
              <w:pStyle w:val="TableParagraph"/>
              <w:numPr>
                <w:ilvl w:val="0"/>
                <w:numId w:val="154"/>
              </w:numPr>
              <w:ind w:left="0" w:firstLine="0"/>
            </w:pPr>
            <w:r w:rsidRPr="000F1E23">
              <w:t>Saugiai atlikti furnitūros darbus.</w:t>
            </w:r>
          </w:p>
        </w:tc>
        <w:tc>
          <w:tcPr>
            <w:tcW w:w="2071" w:type="pct"/>
          </w:tcPr>
          <w:p w:rsidR="00256695" w:rsidRPr="000F1E23" w:rsidRDefault="00256695" w:rsidP="0027262D">
            <w:pPr>
              <w:pStyle w:val="TableParagraph"/>
            </w:pPr>
            <w:r w:rsidRPr="00782621">
              <w:lastRenderedPageBreak/>
              <w:t>Patenkinamai</w:t>
            </w:r>
            <w:r w:rsidRPr="000F1E23">
              <w:t>:</w:t>
            </w:r>
          </w:p>
          <w:p w:rsidR="00256695" w:rsidRPr="000F1E23" w:rsidRDefault="00256695" w:rsidP="0027262D">
            <w:pPr>
              <w:pStyle w:val="TableParagraph"/>
            </w:pPr>
            <w:r w:rsidRPr="000F1E23">
              <w:t xml:space="preserve">Saugiai atliktas darbas pagal </w:t>
            </w:r>
            <w:r w:rsidRPr="000F1E23">
              <w:lastRenderedPageBreak/>
              <w:t>technologiją. Dirbo ilgiau nei nustatyta norma. Nesutvarkyta darbo vieta. Atliekant užduotį reikėjo nuolatinių konsultacijų. Medžiagų sunaudojo daugiau nei buvo apskaičiuota. Užduoties gaminio nuokrypos iki leistinos ribos.</w:t>
            </w:r>
          </w:p>
          <w:p w:rsidR="00256695" w:rsidRPr="000F1E23" w:rsidRDefault="00256695" w:rsidP="0027262D">
            <w:pPr>
              <w:pStyle w:val="TableParagraph"/>
            </w:pPr>
            <w:r w:rsidRPr="00782621">
              <w:t>Gerai</w:t>
            </w:r>
            <w:r w:rsidRPr="000F1E23">
              <w:t>:</w:t>
            </w:r>
          </w:p>
          <w:p w:rsidR="00256695" w:rsidRPr="000F1E23" w:rsidRDefault="00256695" w:rsidP="0027262D">
            <w:pPr>
              <w:pStyle w:val="TableParagraph"/>
            </w:pPr>
            <w:r w:rsidRPr="000F1E23">
              <w:t>Darbas atliekamas pagal technologiją. Užduotį atliko per nustatytą laiką. Gerai sutvarkyta darbo vieta. Užduotį atliko gerai, bet reikėjo konsultacijų. Medžiagų sunaudojo tiek, kiek apskaičiavo. Užduotis atlikta pagal techninius reikalavimus, nuokrypos nežymios.</w:t>
            </w:r>
          </w:p>
          <w:p w:rsidR="00F31707" w:rsidRDefault="00256695" w:rsidP="0027262D">
            <w:pPr>
              <w:pStyle w:val="TableParagraph"/>
            </w:pPr>
            <w:r w:rsidRPr="00782621">
              <w:t>Puikiai</w:t>
            </w:r>
            <w:r w:rsidRPr="000F1E23">
              <w:t>:</w:t>
            </w:r>
          </w:p>
          <w:p w:rsidR="00256695" w:rsidRPr="000F1E23" w:rsidRDefault="00256695" w:rsidP="0027262D">
            <w:pPr>
              <w:pStyle w:val="TableParagraph"/>
            </w:pPr>
            <w:r w:rsidRPr="000F1E23">
              <w:t>Darbas atliktas pagal technologiją. Užduotį atliko greičiau nei nustatytas laikas. Sutvarkyta darbo vieta pagal nustatytus reikalavimus. Dirbo savarankiškai. Medžiagų sunaudojo tiek, kiek apskaičiavo, ir dar sugebėjo sutaupyti. Užduotis atlikta pagal brėžinį, nuokrypų nėra.</w:t>
            </w:r>
          </w:p>
        </w:tc>
      </w:tr>
      <w:tr w:rsidR="00256695" w:rsidRPr="000F1E23" w:rsidTr="00717AEE">
        <w:trPr>
          <w:trHeight w:val="57"/>
        </w:trPr>
        <w:tc>
          <w:tcPr>
            <w:tcW w:w="1154" w:type="pct"/>
          </w:tcPr>
          <w:p w:rsidR="00256695" w:rsidRPr="000F1E23" w:rsidRDefault="00256695" w:rsidP="0027262D">
            <w:pPr>
              <w:pStyle w:val="TableParagraph"/>
            </w:pPr>
            <w:r w:rsidRPr="000F1E23">
              <w:lastRenderedPageBreak/>
              <w:t>5. Surinkti grotelinius baldus.</w:t>
            </w:r>
          </w:p>
        </w:tc>
        <w:tc>
          <w:tcPr>
            <w:tcW w:w="1775" w:type="pct"/>
          </w:tcPr>
          <w:p w:rsidR="00256695" w:rsidRPr="000F1E23" w:rsidRDefault="00256695" w:rsidP="0027262D">
            <w:pPr>
              <w:pStyle w:val="TableParagraph"/>
            </w:pPr>
            <w:r w:rsidRPr="000F1E23">
              <w:rPr>
                <w:b/>
              </w:rPr>
              <w:t>5.1. Tema.</w:t>
            </w:r>
            <w:r w:rsidRPr="000F1E23">
              <w:t xml:space="preserve"> Grotelinių baldų surinkimas.</w:t>
            </w:r>
          </w:p>
          <w:p w:rsidR="00256695" w:rsidRPr="000F1E23" w:rsidRDefault="00256695" w:rsidP="0027262D">
            <w:pPr>
              <w:pStyle w:val="TableParagraph"/>
            </w:pPr>
            <w:r w:rsidRPr="00782621">
              <w:t>Užduotys</w:t>
            </w:r>
            <w:r w:rsidRPr="000F1E23">
              <w:t>:</w:t>
            </w:r>
          </w:p>
          <w:p w:rsidR="00256695" w:rsidRPr="000F1E23" w:rsidRDefault="00256695" w:rsidP="0027262D">
            <w:pPr>
              <w:pStyle w:val="TableParagraph"/>
              <w:numPr>
                <w:ilvl w:val="0"/>
                <w:numId w:val="153"/>
              </w:numPr>
              <w:ind w:left="0" w:firstLine="0"/>
            </w:pPr>
            <w:r w:rsidRPr="000F1E23">
              <w:t>Surinkti neišardomuosius, išardomuosius, sulankstomus, transformuojamus grotelinius baldus</w:t>
            </w:r>
            <w:r w:rsidR="00BC4C40" w:rsidRPr="000F1E23">
              <w:t>.</w:t>
            </w:r>
          </w:p>
          <w:p w:rsidR="00256695" w:rsidRPr="000F1E23" w:rsidRDefault="00256695" w:rsidP="0027262D">
            <w:pPr>
              <w:pStyle w:val="TableParagraph"/>
              <w:numPr>
                <w:ilvl w:val="0"/>
                <w:numId w:val="153"/>
              </w:numPr>
              <w:ind w:left="0" w:firstLine="0"/>
            </w:pPr>
            <w:r w:rsidRPr="000F1E23">
              <w:t>T</w:t>
            </w:r>
            <w:r w:rsidR="00BC4C40" w:rsidRPr="000F1E23">
              <w:t>virtinti saugiai metalines ir kitas</w:t>
            </w:r>
            <w:r w:rsidRPr="000F1E23">
              <w:t xml:space="preserve"> detales groteliniuose balduose pagal paskirtį.</w:t>
            </w:r>
          </w:p>
        </w:tc>
        <w:tc>
          <w:tcPr>
            <w:tcW w:w="2071" w:type="pct"/>
          </w:tcPr>
          <w:p w:rsidR="00256695" w:rsidRPr="000F1E23" w:rsidRDefault="00256695" w:rsidP="0027262D">
            <w:pPr>
              <w:pStyle w:val="TableParagraph"/>
            </w:pPr>
            <w:r w:rsidRPr="00782621">
              <w:t>Patenkinamai</w:t>
            </w:r>
            <w:r w:rsidRPr="000F1E23">
              <w:t>:</w:t>
            </w:r>
          </w:p>
          <w:p w:rsidR="00256695" w:rsidRPr="000F1E23" w:rsidRDefault="00256695" w:rsidP="0027262D">
            <w:pPr>
              <w:pStyle w:val="TableParagraph"/>
            </w:pPr>
            <w:r w:rsidRPr="000F1E23">
              <w:t>Saugiai atliktas darbas pagal technologiją. Dirbo ilgiau nei nustatyta norma. Nesutvarkyta darbo vieta. Atliekant užduotį reikėjo nuolatinių konsultacijų. Medžiagų sunaudojo daugiau nei buvo apskaičiuota. Užduoties gaminio nuokrypos iki leistinos ribos.</w:t>
            </w:r>
          </w:p>
          <w:p w:rsidR="00F31707" w:rsidRDefault="00256695" w:rsidP="0027262D">
            <w:pPr>
              <w:pStyle w:val="TableParagraph"/>
            </w:pPr>
            <w:r w:rsidRPr="00782621">
              <w:t>Gerai</w:t>
            </w:r>
            <w:r w:rsidRPr="000F1E23">
              <w:t>:</w:t>
            </w:r>
          </w:p>
          <w:p w:rsidR="00256695" w:rsidRPr="000F1E23" w:rsidRDefault="00256695" w:rsidP="0027262D">
            <w:pPr>
              <w:pStyle w:val="TableParagraph"/>
            </w:pPr>
            <w:r w:rsidRPr="000F1E23">
              <w:t>Darbas atliekamas pagal technologiją. Užduotį atliko per nustatytą laiką. Gerai sutvarkyta darbo vieta. Užduotį atliko gerai, bet reikėjo konsultacijų. Medžiagų sunaudojo tiek, kiek apskaičiavo. Užduotis atlikta pagal techninius reikalavimus, nuokrypos nežymios.</w:t>
            </w:r>
          </w:p>
          <w:p w:rsidR="00256695" w:rsidRPr="000F1E23" w:rsidRDefault="00256695" w:rsidP="0027262D">
            <w:pPr>
              <w:pStyle w:val="TableParagraph"/>
            </w:pPr>
            <w:r w:rsidRPr="00782621">
              <w:t>Puikiai</w:t>
            </w:r>
            <w:r w:rsidRPr="000F1E23">
              <w:t>:</w:t>
            </w:r>
          </w:p>
          <w:p w:rsidR="00256695" w:rsidRPr="000F1E23" w:rsidRDefault="00256695" w:rsidP="0027262D">
            <w:pPr>
              <w:pStyle w:val="TableParagraph"/>
            </w:pPr>
            <w:r w:rsidRPr="000F1E23">
              <w:t>Darbas atliktas pagal technologiją. Užduotį atliko greičiau nei nustatytas laikas. Sutvarkyta darbo vieta pagal nustatytus reikalavimus. Dirbo savarankiškai. Medžiagų sunaudojo tiek, kiek apskaičiavo. Užduotis atlikta pagal brėžinį, nuokrypų nėra.</w:t>
            </w:r>
          </w:p>
        </w:tc>
      </w:tr>
      <w:tr w:rsidR="00BC4C40" w:rsidRPr="00387B4F" w:rsidTr="0027262D">
        <w:trPr>
          <w:trHeight w:val="57"/>
        </w:trPr>
        <w:tc>
          <w:tcPr>
            <w:tcW w:w="1154" w:type="pct"/>
            <w:tcBorders>
              <w:top w:val="nil"/>
            </w:tcBorders>
          </w:tcPr>
          <w:p w:rsidR="00BC4C40" w:rsidRPr="000F1E23" w:rsidRDefault="00BC4C40" w:rsidP="0027262D">
            <w:pPr>
              <w:pStyle w:val="TableParagraph"/>
            </w:pPr>
            <w:r w:rsidRPr="000F1E23">
              <w:t>Reikalavimai materialiesiems ištekliams</w:t>
            </w:r>
          </w:p>
        </w:tc>
        <w:tc>
          <w:tcPr>
            <w:tcW w:w="3846" w:type="pct"/>
            <w:gridSpan w:val="2"/>
          </w:tcPr>
          <w:p w:rsidR="00F31707" w:rsidRDefault="00BC4C40" w:rsidP="0027262D">
            <w:pPr>
              <w:pStyle w:val="TableParagraph"/>
            </w:pPr>
            <w:r w:rsidRPr="00782621">
              <w:t>Mokymo(</w:t>
            </w:r>
            <w:proofErr w:type="spellStart"/>
            <w:r w:rsidRPr="00782621">
              <w:t>si</w:t>
            </w:r>
            <w:proofErr w:type="spellEnd"/>
            <w:r w:rsidRPr="00782621">
              <w:t>) medžiaga:</w:t>
            </w:r>
          </w:p>
          <w:p w:rsidR="00BC4C40" w:rsidRPr="000F1E23" w:rsidRDefault="00BC4C40" w:rsidP="0027262D">
            <w:pPr>
              <w:pStyle w:val="TableParagraph"/>
              <w:numPr>
                <w:ilvl w:val="0"/>
                <w:numId w:val="8"/>
              </w:numPr>
              <w:ind w:left="0" w:firstLine="0"/>
            </w:pPr>
            <w:r w:rsidRPr="000F1E23">
              <w:t>Baldžiaus modulinė profesinio mokymo programa</w:t>
            </w:r>
          </w:p>
          <w:p w:rsidR="00727CC5" w:rsidRPr="000F1E23" w:rsidRDefault="00727CC5" w:rsidP="0027262D">
            <w:pPr>
              <w:pStyle w:val="ListParagraph"/>
              <w:widowControl/>
              <w:numPr>
                <w:ilvl w:val="0"/>
                <w:numId w:val="8"/>
              </w:numPr>
              <w:spacing w:line="240" w:lineRule="auto"/>
              <w:ind w:left="0" w:firstLine="0"/>
              <w:rPr>
                <w:rFonts w:eastAsia="Calibri"/>
                <w:lang w:val="lt-LT"/>
              </w:rPr>
            </w:pPr>
            <w:r w:rsidRPr="000F1E23">
              <w:rPr>
                <w:rFonts w:eastAsia="Calibri"/>
                <w:lang w:val="lt-LT"/>
              </w:rPr>
              <w:t>Testas turimiems gebėjimas vertinti</w:t>
            </w:r>
          </w:p>
          <w:p w:rsidR="00727CC5" w:rsidRPr="000F1E23" w:rsidRDefault="00727CC5" w:rsidP="0027262D">
            <w:pPr>
              <w:pStyle w:val="ListParagraph"/>
              <w:widowControl/>
              <w:numPr>
                <w:ilvl w:val="0"/>
                <w:numId w:val="8"/>
              </w:numPr>
              <w:spacing w:line="240" w:lineRule="auto"/>
              <w:ind w:left="0" w:firstLine="0"/>
              <w:rPr>
                <w:rFonts w:eastAsia="Calibri"/>
                <w:lang w:val="lt-LT"/>
              </w:rPr>
            </w:pPr>
            <w:r w:rsidRPr="000F1E23">
              <w:rPr>
                <w:rFonts w:eastAsia="Calibri"/>
                <w:lang w:val="lt-LT"/>
              </w:rPr>
              <w:t>Teorinių ir praktinių užduočių mokinio sąsiuvinis</w:t>
            </w:r>
          </w:p>
          <w:p w:rsidR="00727CC5" w:rsidRPr="000F1E23" w:rsidRDefault="00727CC5" w:rsidP="0027262D">
            <w:pPr>
              <w:pStyle w:val="TableParagraph"/>
              <w:numPr>
                <w:ilvl w:val="0"/>
                <w:numId w:val="8"/>
              </w:numPr>
              <w:ind w:left="0" w:firstLine="0"/>
            </w:pPr>
            <w:r w:rsidRPr="000F1E23">
              <w:lastRenderedPageBreak/>
              <w:t>Techninės priemonės mokymo(</w:t>
            </w:r>
            <w:proofErr w:type="spellStart"/>
            <w:r w:rsidRPr="000F1E23">
              <w:t>si</w:t>
            </w:r>
            <w:proofErr w:type="spellEnd"/>
            <w:r w:rsidRPr="000F1E23">
              <w:t>) medžiagai iliustruoti, vizualizuoti, pristatyti</w:t>
            </w:r>
          </w:p>
          <w:p w:rsidR="00BC4C40" w:rsidRPr="000F1E23" w:rsidRDefault="00BC4C40" w:rsidP="0027262D">
            <w:pPr>
              <w:pStyle w:val="TableParagraph"/>
              <w:numPr>
                <w:ilvl w:val="0"/>
                <w:numId w:val="8"/>
              </w:numPr>
              <w:ind w:left="0" w:firstLine="0"/>
            </w:pPr>
            <w:r w:rsidRPr="000F1E23">
              <w:t>Vadovėliai ir kita mokomoji medžiaga</w:t>
            </w:r>
          </w:p>
          <w:p w:rsidR="00F31707" w:rsidRDefault="00BC4C40" w:rsidP="0027262D">
            <w:pPr>
              <w:pStyle w:val="TableParagraph"/>
            </w:pPr>
            <w:r w:rsidRPr="000F1E23">
              <w:t>Mokomosios medienos apdirbimo dirbtuvės su įranga, įrankiais, mokomosiomis priemonėmis (12 darbo vietų), darbų atlikimo užduotimis (12 darbo vietų)</w:t>
            </w:r>
            <w:r w:rsidR="002210EC" w:rsidRPr="000F1E23">
              <w:t>.</w:t>
            </w:r>
          </w:p>
          <w:p w:rsidR="00BC4C40" w:rsidRPr="000F1E23" w:rsidRDefault="002210EC" w:rsidP="0027262D">
            <w:pPr>
              <w:pStyle w:val="TableParagraph"/>
            </w:pPr>
            <w:r w:rsidRPr="000F1E23">
              <w:t>T</w:t>
            </w:r>
            <w:r w:rsidR="00BC4C40" w:rsidRPr="000F1E23">
              <w:t xml:space="preserve">eorinio mokymo klasė su techninėmis priemonėmis ir metodine medžiaga mokymui iliustruoti, vizualizuoti (25 darbo vietos). </w:t>
            </w:r>
          </w:p>
        </w:tc>
      </w:tr>
      <w:tr w:rsidR="00BC4C40" w:rsidRPr="00387B4F" w:rsidTr="0027262D">
        <w:trPr>
          <w:trHeight w:val="57"/>
        </w:trPr>
        <w:tc>
          <w:tcPr>
            <w:tcW w:w="1154" w:type="pct"/>
          </w:tcPr>
          <w:p w:rsidR="00BC4C40" w:rsidRPr="000F1E23" w:rsidRDefault="001F0BCC" w:rsidP="0027262D">
            <w:pPr>
              <w:pStyle w:val="TableParagraph"/>
            </w:pPr>
            <w:r>
              <w:lastRenderedPageBreak/>
              <w:t>Reikalavimai mokytojo dalykiniam pasirengimui</w:t>
            </w:r>
          </w:p>
        </w:tc>
        <w:tc>
          <w:tcPr>
            <w:tcW w:w="3846" w:type="pct"/>
            <w:gridSpan w:val="2"/>
          </w:tcPr>
          <w:p w:rsidR="00BC4C40" w:rsidRPr="000F1E23" w:rsidRDefault="00BC4C40" w:rsidP="0027262D">
            <w:pPr>
              <w:spacing w:line="240" w:lineRule="auto"/>
              <w:jc w:val="both"/>
              <w:rPr>
                <w:lang w:val="lt-LT"/>
              </w:rPr>
            </w:pPr>
            <w:r w:rsidRPr="000F1E23">
              <w:rPr>
                <w:lang w:val="lt-LT"/>
              </w:rPr>
              <w:t>Modulį gali vesti mokytojas, turintis:</w:t>
            </w:r>
          </w:p>
          <w:p w:rsidR="00BC4C40" w:rsidRPr="000F1E23" w:rsidRDefault="00BC4C40" w:rsidP="0027262D">
            <w:pPr>
              <w:spacing w:line="240" w:lineRule="auto"/>
              <w:jc w:val="both"/>
              <w:rPr>
                <w:lang w:val="lt-LT"/>
              </w:rPr>
            </w:pPr>
            <w:r w:rsidRPr="000F1E23">
              <w:rPr>
                <w:lang w:val="lt-LT"/>
              </w:rPr>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BC4C40" w:rsidRPr="000F1E23" w:rsidRDefault="00BC4C40" w:rsidP="0027262D">
            <w:pPr>
              <w:spacing w:line="240" w:lineRule="auto"/>
              <w:jc w:val="both"/>
              <w:rPr>
                <w:lang w:val="lt-LT"/>
              </w:rPr>
            </w:pPr>
            <w:r w:rsidRPr="000F1E23">
              <w:rPr>
                <w:lang w:val="lt-LT"/>
              </w:rPr>
              <w:t>2) technologijos mokslų srities aukštąjį, aukštesnįjį (</w:t>
            </w:r>
            <w:proofErr w:type="spellStart"/>
            <w:r w:rsidRPr="000F1E23">
              <w:rPr>
                <w:lang w:val="lt-LT"/>
              </w:rPr>
              <w:t>special</w:t>
            </w:r>
            <w:proofErr w:type="spellEnd"/>
            <w:r w:rsidRPr="000F1E23">
              <w:rPr>
                <w:lang w:val="lt-LT"/>
              </w:rPr>
              <w:t xml:space="preserve"> vidurinį, įgytą iki 1995 metų) išsilavinimą arba ne mažesnę kaip 3 metų medienos apdirbimo ar baldžiaus profesinės veiklos patirtį. </w:t>
            </w:r>
          </w:p>
        </w:tc>
      </w:tr>
    </w:tbl>
    <w:p w:rsidR="00394815" w:rsidRPr="0027262D" w:rsidRDefault="00394815" w:rsidP="0027262D">
      <w:pPr>
        <w:spacing w:line="240" w:lineRule="auto"/>
        <w:rPr>
          <w:rFonts w:eastAsia="Times New Roman" w:cs="Times New Roman"/>
          <w:szCs w:val="24"/>
          <w:lang w:val="lt-LT" w:eastAsia="lt-LT"/>
        </w:rPr>
      </w:pPr>
    </w:p>
    <w:p w:rsidR="00BC4C40" w:rsidRPr="000F1E23" w:rsidRDefault="00BC4C40" w:rsidP="00FF588E">
      <w:pPr>
        <w:spacing w:line="240" w:lineRule="auto"/>
        <w:rPr>
          <w:rFonts w:eastAsia="Times New Roman" w:cs="Times New Roman"/>
          <w:b/>
          <w:szCs w:val="24"/>
          <w:lang w:val="lt-LT"/>
        </w:rPr>
      </w:pPr>
    </w:p>
    <w:p w:rsidR="00394815" w:rsidRPr="000F1E23" w:rsidRDefault="00394815" w:rsidP="00FF588E">
      <w:pPr>
        <w:spacing w:line="240" w:lineRule="auto"/>
        <w:rPr>
          <w:rFonts w:eastAsia="Times New Roman" w:cs="Times New Roman"/>
          <w:b/>
          <w:szCs w:val="24"/>
          <w:lang w:val="lt-LT"/>
        </w:rPr>
      </w:pPr>
      <w:r w:rsidRPr="000F1E23">
        <w:rPr>
          <w:rFonts w:eastAsia="Times New Roman" w:cs="Times New Roman"/>
          <w:b/>
          <w:szCs w:val="24"/>
          <w:lang w:val="lt-LT"/>
        </w:rPr>
        <w:t xml:space="preserve">Modulio pavadinimas – </w:t>
      </w:r>
      <w:r w:rsidR="00BC4C40" w:rsidRPr="000F1E23">
        <w:rPr>
          <w:rFonts w:eastAsia="Times New Roman" w:cs="Times New Roman"/>
          <w:b/>
          <w:szCs w:val="24"/>
          <w:lang w:val="lt-LT"/>
        </w:rPr>
        <w:t>„</w:t>
      </w:r>
      <w:r w:rsidRPr="000F1E23">
        <w:rPr>
          <w:rFonts w:cs="Times New Roman"/>
          <w:b/>
          <w:lang w:val="lt-LT"/>
        </w:rPr>
        <w:t>Korpusinių baldų gamyba ir surinkimas</w:t>
      </w:r>
      <w:r w:rsidR="00BC4C40" w:rsidRPr="000F1E23">
        <w:rPr>
          <w:rFonts w:cs="Times New Roman"/>
          <w:b/>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3543"/>
        <w:gridCol w:w="4106"/>
      </w:tblGrid>
      <w:tr w:rsidR="00E6212E" w:rsidRPr="000F1E23" w:rsidTr="0027262D">
        <w:trPr>
          <w:trHeight w:val="57"/>
        </w:trPr>
        <w:tc>
          <w:tcPr>
            <w:tcW w:w="1142" w:type="pct"/>
          </w:tcPr>
          <w:p w:rsidR="00E6212E" w:rsidRPr="000F1E23" w:rsidRDefault="00394815" w:rsidP="0027262D">
            <w:pPr>
              <w:pStyle w:val="TableParagraph"/>
            </w:pPr>
            <w:r w:rsidRPr="000F1E23">
              <w:t>Valstybinis</w:t>
            </w:r>
            <w:r w:rsidR="00E6212E" w:rsidRPr="000F1E23">
              <w:t xml:space="preserve"> kodas</w:t>
            </w:r>
          </w:p>
        </w:tc>
        <w:tc>
          <w:tcPr>
            <w:tcW w:w="3858" w:type="pct"/>
            <w:gridSpan w:val="2"/>
          </w:tcPr>
          <w:p w:rsidR="00E6212E" w:rsidRPr="000F1E23" w:rsidRDefault="00E6212E" w:rsidP="0027262D">
            <w:pPr>
              <w:pStyle w:val="TableParagraph"/>
            </w:pPr>
            <w:r w:rsidRPr="000F1E23">
              <w:t>4072207</w:t>
            </w:r>
          </w:p>
        </w:tc>
      </w:tr>
      <w:tr w:rsidR="00E6212E" w:rsidRPr="000F1E23" w:rsidTr="0027262D">
        <w:trPr>
          <w:trHeight w:val="57"/>
        </w:trPr>
        <w:tc>
          <w:tcPr>
            <w:tcW w:w="1142" w:type="pct"/>
          </w:tcPr>
          <w:p w:rsidR="00E6212E" w:rsidRPr="000F1E23" w:rsidRDefault="00394815" w:rsidP="0027262D">
            <w:pPr>
              <w:pStyle w:val="TableParagraph"/>
            </w:pPr>
            <w:r w:rsidRPr="000F1E23">
              <w:t xml:space="preserve">Modulio </w:t>
            </w:r>
            <w:r w:rsidR="00E6212E" w:rsidRPr="000F1E23">
              <w:t>LTKS lygis</w:t>
            </w:r>
          </w:p>
        </w:tc>
        <w:tc>
          <w:tcPr>
            <w:tcW w:w="3858" w:type="pct"/>
            <w:gridSpan w:val="2"/>
          </w:tcPr>
          <w:p w:rsidR="00E6212E" w:rsidRPr="000F1E23" w:rsidRDefault="00E6212E" w:rsidP="0027262D">
            <w:pPr>
              <w:pStyle w:val="TableParagraph"/>
            </w:pPr>
            <w:r w:rsidRPr="000F1E23">
              <w:t>IV</w:t>
            </w:r>
          </w:p>
        </w:tc>
      </w:tr>
      <w:tr w:rsidR="00E6212E" w:rsidRPr="000F1E23" w:rsidTr="0027262D">
        <w:trPr>
          <w:trHeight w:val="57"/>
        </w:trPr>
        <w:tc>
          <w:tcPr>
            <w:tcW w:w="1142" w:type="pct"/>
          </w:tcPr>
          <w:p w:rsidR="00E6212E" w:rsidRPr="000F1E23" w:rsidRDefault="00E6212E" w:rsidP="0027262D">
            <w:pPr>
              <w:pStyle w:val="TableParagraph"/>
            </w:pPr>
            <w:r w:rsidRPr="000F1E23">
              <w:t xml:space="preserve">Apimtis </w:t>
            </w:r>
            <w:r w:rsidR="00394815" w:rsidRPr="000F1E23">
              <w:t xml:space="preserve">mokymosi </w:t>
            </w:r>
            <w:r w:rsidRPr="000F1E23">
              <w:t>kreditais</w:t>
            </w:r>
          </w:p>
        </w:tc>
        <w:tc>
          <w:tcPr>
            <w:tcW w:w="3858" w:type="pct"/>
            <w:gridSpan w:val="2"/>
          </w:tcPr>
          <w:p w:rsidR="00E6212E" w:rsidRPr="000F1E23" w:rsidRDefault="00E6212E" w:rsidP="0027262D">
            <w:pPr>
              <w:pStyle w:val="TableParagraph"/>
            </w:pPr>
            <w:r w:rsidRPr="000F1E23">
              <w:t xml:space="preserve">10 </w:t>
            </w:r>
          </w:p>
        </w:tc>
      </w:tr>
      <w:tr w:rsidR="00BC4C40" w:rsidRPr="000F1E23" w:rsidTr="0027262D">
        <w:trPr>
          <w:trHeight w:val="57"/>
        </w:trPr>
        <w:tc>
          <w:tcPr>
            <w:tcW w:w="1142" w:type="pct"/>
          </w:tcPr>
          <w:p w:rsidR="00BC4C40" w:rsidRPr="000F1E23" w:rsidRDefault="00BC4C40" w:rsidP="0027262D">
            <w:pPr>
              <w:pStyle w:val="TableParagraph"/>
            </w:pPr>
            <w:r w:rsidRPr="000F1E23">
              <w:t>Kompetencijos</w:t>
            </w:r>
          </w:p>
        </w:tc>
        <w:tc>
          <w:tcPr>
            <w:tcW w:w="3858" w:type="pct"/>
            <w:gridSpan w:val="2"/>
          </w:tcPr>
          <w:p w:rsidR="00BC4C40" w:rsidRPr="000F1E23" w:rsidRDefault="00BC4C40" w:rsidP="0027262D">
            <w:pPr>
              <w:pStyle w:val="TableParagraph"/>
            </w:pPr>
            <w:r w:rsidRPr="000F1E23">
              <w:t>Gaminti korpusinius baldus.</w:t>
            </w:r>
          </w:p>
        </w:tc>
      </w:tr>
      <w:tr w:rsidR="00BC4C40" w:rsidRPr="000F1E23" w:rsidTr="00717AEE">
        <w:trPr>
          <w:trHeight w:val="57"/>
        </w:trPr>
        <w:tc>
          <w:tcPr>
            <w:tcW w:w="1142" w:type="pct"/>
            <w:shd w:val="clear" w:color="auto" w:fill="D9D9D9" w:themeFill="background1" w:themeFillShade="D9"/>
          </w:tcPr>
          <w:p w:rsidR="00BC4C40" w:rsidRPr="000F1E23" w:rsidRDefault="001F0BCC" w:rsidP="0027262D">
            <w:pPr>
              <w:pStyle w:val="TableParagraph"/>
            </w:pPr>
            <w:r>
              <w:t>Modulio mokymosi rezultatai</w:t>
            </w:r>
          </w:p>
        </w:tc>
        <w:tc>
          <w:tcPr>
            <w:tcW w:w="1787" w:type="pct"/>
            <w:shd w:val="clear" w:color="auto" w:fill="D9D9D9" w:themeFill="background1" w:themeFillShade="D9"/>
          </w:tcPr>
          <w:p w:rsidR="00BC4C40" w:rsidRPr="000F1E23" w:rsidRDefault="00BC4C40" w:rsidP="0027262D">
            <w:pPr>
              <w:pStyle w:val="TableParagraph"/>
            </w:pPr>
            <w:r w:rsidRPr="000F1E23">
              <w:t>Rekomenduojamas turinys, reikalingas mokymosi rezultatams pasiekti</w:t>
            </w:r>
          </w:p>
        </w:tc>
        <w:tc>
          <w:tcPr>
            <w:tcW w:w="2071" w:type="pct"/>
            <w:shd w:val="clear" w:color="auto" w:fill="D9D9D9" w:themeFill="background1" w:themeFillShade="D9"/>
          </w:tcPr>
          <w:p w:rsidR="00BC4C40" w:rsidRPr="000F1E23" w:rsidRDefault="00BC4C40" w:rsidP="0027262D">
            <w:pPr>
              <w:pStyle w:val="TableParagraph"/>
            </w:pPr>
            <w:r w:rsidRPr="000F1E23">
              <w:t xml:space="preserve">Mokymosi pasiekimų įvertinimo kriterijai </w:t>
            </w:r>
          </w:p>
        </w:tc>
      </w:tr>
      <w:tr w:rsidR="00E6212E" w:rsidRPr="000F1E23" w:rsidTr="0027262D">
        <w:trPr>
          <w:trHeight w:val="57"/>
        </w:trPr>
        <w:tc>
          <w:tcPr>
            <w:tcW w:w="5000" w:type="pct"/>
            <w:gridSpan w:val="3"/>
            <w:shd w:val="clear" w:color="auto" w:fill="auto"/>
          </w:tcPr>
          <w:p w:rsidR="00E6212E" w:rsidRPr="000F1E23" w:rsidRDefault="00E6212E" w:rsidP="0027262D">
            <w:pPr>
              <w:pStyle w:val="TableParagraph"/>
            </w:pPr>
            <w:r w:rsidRPr="000F1E23">
              <w:t>Kognityviniai mokymosi rezultatai</w:t>
            </w:r>
          </w:p>
        </w:tc>
      </w:tr>
      <w:tr w:rsidR="006615F5" w:rsidRPr="000F1E23" w:rsidTr="00717AEE">
        <w:trPr>
          <w:trHeight w:val="57"/>
        </w:trPr>
        <w:tc>
          <w:tcPr>
            <w:tcW w:w="1142" w:type="pct"/>
          </w:tcPr>
          <w:p w:rsidR="006615F5" w:rsidRPr="000F1E23" w:rsidRDefault="006615F5" w:rsidP="0027262D">
            <w:pPr>
              <w:pStyle w:val="TableParagraph"/>
            </w:pPr>
            <w:r w:rsidRPr="000F1E23">
              <w:t>1. Apibūdinti korpusinius baldus ir darbo vietos paruošimą.</w:t>
            </w:r>
          </w:p>
        </w:tc>
        <w:tc>
          <w:tcPr>
            <w:tcW w:w="1787" w:type="pct"/>
          </w:tcPr>
          <w:p w:rsidR="006615F5" w:rsidRPr="000F1E23" w:rsidRDefault="006615F5" w:rsidP="0027262D">
            <w:pPr>
              <w:pStyle w:val="TableParagraph"/>
            </w:pPr>
            <w:r w:rsidRPr="000F1E23">
              <w:rPr>
                <w:b/>
              </w:rPr>
              <w:t>1.1. Tema.</w:t>
            </w:r>
            <w:r w:rsidRPr="000F1E23">
              <w:t xml:space="preserve"> Korpusinių baldų rūšys ir darbo vietos paruošimas.</w:t>
            </w:r>
          </w:p>
          <w:p w:rsidR="006615F5" w:rsidRPr="000F1E23" w:rsidRDefault="006615F5" w:rsidP="0027262D">
            <w:pPr>
              <w:pStyle w:val="TableParagraph"/>
            </w:pPr>
            <w:r w:rsidRPr="00782621">
              <w:t>Užduotys</w:t>
            </w:r>
            <w:r w:rsidRPr="000F1E23">
              <w:t>:</w:t>
            </w:r>
          </w:p>
          <w:p w:rsidR="006615F5" w:rsidRPr="000F1E23" w:rsidRDefault="006615F5" w:rsidP="0027262D">
            <w:pPr>
              <w:pStyle w:val="TableParagraph"/>
              <w:numPr>
                <w:ilvl w:val="0"/>
                <w:numId w:val="152"/>
              </w:numPr>
              <w:ind w:left="0" w:firstLine="0"/>
            </w:pPr>
            <w:r w:rsidRPr="000F1E23">
              <w:t>Analizuoti darbo vietos paruošimą korpusiniams baldams gaminti</w:t>
            </w:r>
            <w:r w:rsidR="00727CC5" w:rsidRPr="000F1E23">
              <w:t>.</w:t>
            </w:r>
          </w:p>
          <w:p w:rsidR="006615F5" w:rsidRPr="000F1E23" w:rsidRDefault="006615F5" w:rsidP="0027262D">
            <w:pPr>
              <w:pStyle w:val="TableParagraph"/>
              <w:numPr>
                <w:ilvl w:val="0"/>
                <w:numId w:val="152"/>
              </w:numPr>
              <w:ind w:left="0" w:firstLine="0"/>
            </w:pPr>
            <w:r w:rsidRPr="000F1E23">
              <w:t>Susipažinti su korpusinių baldų forma ir jų tipais</w:t>
            </w:r>
            <w:r w:rsidR="00727CC5" w:rsidRPr="000F1E23">
              <w:t>.</w:t>
            </w:r>
          </w:p>
          <w:p w:rsidR="006615F5" w:rsidRPr="000F1E23" w:rsidRDefault="006615F5" w:rsidP="0027262D">
            <w:pPr>
              <w:pStyle w:val="TableParagraph"/>
              <w:numPr>
                <w:ilvl w:val="0"/>
                <w:numId w:val="152"/>
              </w:numPr>
              <w:ind w:left="0" w:firstLine="0"/>
            </w:pPr>
            <w:r w:rsidRPr="000F1E23">
              <w:t>Išnagrinėti korpusinių baldų konstrukcijos elementus</w:t>
            </w:r>
            <w:r w:rsidR="00727CC5" w:rsidRPr="000F1E23">
              <w:t>.</w:t>
            </w:r>
          </w:p>
          <w:p w:rsidR="006615F5" w:rsidRPr="000F1E23" w:rsidRDefault="006615F5" w:rsidP="0027262D">
            <w:pPr>
              <w:pStyle w:val="TableParagraph"/>
              <w:numPr>
                <w:ilvl w:val="0"/>
                <w:numId w:val="152"/>
              </w:numPr>
              <w:ind w:left="0" w:firstLine="0"/>
            </w:pPr>
            <w:r w:rsidRPr="000F1E23">
              <w:t>Išnagrinėti darbuotojų saugos ir sveikatos taisykles, atliekant korpusinių baldų gamybos darbus.</w:t>
            </w:r>
          </w:p>
        </w:tc>
        <w:tc>
          <w:tcPr>
            <w:tcW w:w="2071" w:type="pct"/>
          </w:tcPr>
          <w:p w:rsidR="006615F5" w:rsidRPr="000F1E23" w:rsidRDefault="006615F5" w:rsidP="0027262D">
            <w:pPr>
              <w:pStyle w:val="TableParagraph"/>
            </w:pPr>
            <w:r w:rsidRPr="00782621">
              <w:t>Patenkinamai</w:t>
            </w:r>
            <w:r w:rsidRPr="000F1E23">
              <w:t>:</w:t>
            </w:r>
          </w:p>
          <w:p w:rsidR="006615F5" w:rsidRPr="000F1E23" w:rsidRDefault="006615F5" w:rsidP="0027262D">
            <w:pPr>
              <w:pStyle w:val="TableParagraph"/>
            </w:pPr>
            <w:r w:rsidRPr="000F1E23">
              <w:t>Apibūdinta darbo vieta ir darbuotojų saugos bei sveikatos taisyklės. Įvardintos korpusinių baldų rūšys. Apibūdinti korpusinių baldų konstrukcijų elementai. Įvertintos žinios. Atsakyta 35–64%.</w:t>
            </w:r>
          </w:p>
          <w:p w:rsidR="006615F5" w:rsidRPr="000F1E23" w:rsidRDefault="006615F5" w:rsidP="0027262D">
            <w:pPr>
              <w:pStyle w:val="TableParagraph"/>
            </w:pPr>
            <w:r w:rsidRPr="00782621">
              <w:t>Gerai</w:t>
            </w:r>
            <w:r w:rsidRPr="000F1E23">
              <w:t>:</w:t>
            </w:r>
          </w:p>
          <w:p w:rsidR="006615F5" w:rsidRPr="000F1E23" w:rsidRDefault="006615F5" w:rsidP="0027262D">
            <w:pPr>
              <w:pStyle w:val="TableParagraph"/>
            </w:pPr>
            <w:r w:rsidRPr="000F1E23">
              <w:t>Nuosekliai išnagrinėtos korpusinių baldų konstrukcijos, jų elementai, darbo vieta ir saugus darbas. Atsakyta 65–84%.</w:t>
            </w:r>
          </w:p>
          <w:p w:rsidR="006615F5" w:rsidRPr="000F1E23" w:rsidRDefault="006615F5" w:rsidP="0027262D">
            <w:pPr>
              <w:pStyle w:val="TableParagraph"/>
            </w:pPr>
            <w:r w:rsidRPr="00782621">
              <w:t>Puikiai</w:t>
            </w:r>
            <w:r w:rsidRPr="000F1E23">
              <w:t>:</w:t>
            </w:r>
          </w:p>
          <w:p w:rsidR="006615F5" w:rsidRPr="000F1E23" w:rsidRDefault="006615F5" w:rsidP="0027262D">
            <w:pPr>
              <w:pStyle w:val="TableParagraph"/>
            </w:pPr>
            <w:r w:rsidRPr="000F1E23">
              <w:t>Išsamiai paaiškintos korpusinių baldų dalys, forma, elementai ir darbo vieta. Atrinkta informacija korpusinių baldų, jų konstrukcijų, elementų, apibendrinimui. Išanalizuotos saugaus darbo ir priešgaisrinių reikalavimų taisyklės. Atsakyta 85–100%.</w:t>
            </w:r>
          </w:p>
        </w:tc>
      </w:tr>
      <w:tr w:rsidR="006615F5" w:rsidRPr="000F1E23" w:rsidTr="00717AEE">
        <w:trPr>
          <w:trHeight w:val="57"/>
        </w:trPr>
        <w:tc>
          <w:tcPr>
            <w:tcW w:w="1142" w:type="pct"/>
          </w:tcPr>
          <w:p w:rsidR="006615F5" w:rsidRPr="000F1E23" w:rsidRDefault="006615F5" w:rsidP="0027262D">
            <w:pPr>
              <w:pStyle w:val="TableParagraph"/>
            </w:pPr>
            <w:r w:rsidRPr="000F1E23">
              <w:t>2. Parinkti ir apskaičiuoti korpusinių baldų gamybos medžiagas.</w:t>
            </w:r>
          </w:p>
        </w:tc>
        <w:tc>
          <w:tcPr>
            <w:tcW w:w="1787" w:type="pct"/>
          </w:tcPr>
          <w:p w:rsidR="006615F5" w:rsidRPr="000F1E23" w:rsidRDefault="006615F5" w:rsidP="0027262D">
            <w:pPr>
              <w:pStyle w:val="TableParagraph"/>
              <w:rPr>
                <w:b/>
              </w:rPr>
            </w:pPr>
            <w:r w:rsidRPr="000F1E23">
              <w:rPr>
                <w:b/>
              </w:rPr>
              <w:t xml:space="preserve">2.1. Tema. </w:t>
            </w:r>
            <w:r w:rsidRPr="000F1E23">
              <w:t>Korpusinių baldų gamybos medžiagos</w:t>
            </w:r>
            <w:r w:rsidRPr="000F1E23">
              <w:rPr>
                <w:b/>
              </w:rPr>
              <w:t>.</w:t>
            </w:r>
          </w:p>
          <w:p w:rsidR="006615F5" w:rsidRPr="000F1E23" w:rsidRDefault="006615F5" w:rsidP="0027262D">
            <w:pPr>
              <w:pStyle w:val="TableParagraph"/>
            </w:pPr>
            <w:r w:rsidRPr="00782621">
              <w:t>Užduotys</w:t>
            </w:r>
            <w:r w:rsidRPr="000F1E23">
              <w:t>:</w:t>
            </w:r>
          </w:p>
          <w:p w:rsidR="006615F5" w:rsidRPr="000F1E23" w:rsidRDefault="006615F5" w:rsidP="0027262D">
            <w:pPr>
              <w:pStyle w:val="TableParagraph"/>
              <w:numPr>
                <w:ilvl w:val="0"/>
                <w:numId w:val="151"/>
              </w:numPr>
              <w:ind w:left="0" w:firstLine="0"/>
            </w:pPr>
            <w:r w:rsidRPr="000F1E23">
              <w:t xml:space="preserve">Susipažinti su medžiagomis, skirtomis korpusiniams baldams gaminti: medienos, medienos </w:t>
            </w:r>
            <w:r w:rsidRPr="000F1E23">
              <w:lastRenderedPageBreak/>
              <w:t xml:space="preserve">drožlių ir medienos plaušų plokštės, drožtinis ir </w:t>
            </w:r>
            <w:proofErr w:type="spellStart"/>
            <w:r w:rsidRPr="000F1E23">
              <w:t>luptinis</w:t>
            </w:r>
            <w:proofErr w:type="spellEnd"/>
            <w:r w:rsidRPr="000F1E23">
              <w:t xml:space="preserve"> lukštas, klijuota fanera</w:t>
            </w:r>
            <w:r w:rsidR="00727CC5" w:rsidRPr="000F1E23">
              <w:t>.</w:t>
            </w:r>
          </w:p>
          <w:p w:rsidR="006615F5" w:rsidRPr="000F1E23" w:rsidRDefault="006615F5" w:rsidP="0027262D">
            <w:pPr>
              <w:pStyle w:val="TableParagraph"/>
              <w:numPr>
                <w:ilvl w:val="0"/>
                <w:numId w:val="151"/>
              </w:numPr>
              <w:ind w:left="0" w:firstLine="0"/>
            </w:pPr>
            <w:r w:rsidRPr="000F1E23">
              <w:t>Apskaičiuoti reikiamą medžiagos kiekį</w:t>
            </w:r>
            <w:r w:rsidR="00727CC5" w:rsidRPr="000F1E23">
              <w:t>.</w:t>
            </w:r>
          </w:p>
          <w:p w:rsidR="006615F5" w:rsidRPr="000F1E23" w:rsidRDefault="006615F5" w:rsidP="0027262D">
            <w:pPr>
              <w:pStyle w:val="TableParagraph"/>
              <w:numPr>
                <w:ilvl w:val="0"/>
                <w:numId w:val="151"/>
              </w:numPr>
              <w:ind w:left="0" w:firstLine="0"/>
            </w:pPr>
            <w:r w:rsidRPr="000F1E23">
              <w:t>Susipažinti su medienos nuodžiūvio ir brinkimo dydžiais</w:t>
            </w:r>
            <w:r w:rsidR="00727CC5" w:rsidRPr="000F1E23">
              <w:t>.</w:t>
            </w:r>
          </w:p>
          <w:p w:rsidR="006615F5" w:rsidRPr="000F1E23" w:rsidRDefault="006615F5" w:rsidP="0027262D">
            <w:pPr>
              <w:pStyle w:val="TableParagraph"/>
              <w:numPr>
                <w:ilvl w:val="0"/>
                <w:numId w:val="151"/>
              </w:numPr>
              <w:ind w:left="0" w:firstLine="0"/>
            </w:pPr>
            <w:r w:rsidRPr="000F1E23">
              <w:t>Susipažinti su mechaniniais baldų bandymo metodais.</w:t>
            </w:r>
          </w:p>
        </w:tc>
        <w:tc>
          <w:tcPr>
            <w:tcW w:w="2071" w:type="pct"/>
          </w:tcPr>
          <w:p w:rsidR="006615F5" w:rsidRPr="000F1E23" w:rsidRDefault="006615F5" w:rsidP="0027262D">
            <w:pPr>
              <w:pStyle w:val="TableParagraph"/>
            </w:pPr>
            <w:r w:rsidRPr="00782621">
              <w:lastRenderedPageBreak/>
              <w:t>Patenkinamai</w:t>
            </w:r>
            <w:r w:rsidRPr="000F1E23">
              <w:t>:</w:t>
            </w:r>
          </w:p>
          <w:p w:rsidR="00F31707" w:rsidRDefault="006615F5" w:rsidP="0027262D">
            <w:pPr>
              <w:pStyle w:val="TableParagraph"/>
            </w:pPr>
            <w:r w:rsidRPr="000F1E23">
              <w:t>Apibūdintos medžiagos, skirtos korpusiniams baldams gaminti, apskaičiuotas medžiagų kiekis, trumpai apibūdintos medienos savybės, turinčios įtakos pokyčiams.</w:t>
            </w:r>
          </w:p>
          <w:p w:rsidR="006615F5" w:rsidRPr="000F1E23" w:rsidRDefault="006615F5" w:rsidP="0027262D">
            <w:pPr>
              <w:pStyle w:val="TableParagraph"/>
            </w:pPr>
            <w:r w:rsidRPr="00782621">
              <w:lastRenderedPageBreak/>
              <w:t>Gerai</w:t>
            </w:r>
            <w:r w:rsidRPr="000F1E23">
              <w:t>:</w:t>
            </w:r>
          </w:p>
          <w:p w:rsidR="006615F5" w:rsidRPr="000F1E23" w:rsidRDefault="006615F5" w:rsidP="0027262D">
            <w:pPr>
              <w:pStyle w:val="TableParagraph"/>
            </w:pPr>
            <w:r w:rsidRPr="000F1E23">
              <w:t>Išnagrinėtos medžiagos, skirtos korpusiniams baldams gaminti. Apskaičiuotas reikiamas medžiagų kiekis baldų gamybai. Apibendrinta medienos nuodžiūvio ir brinkimo įtaka matmenims. Apibūdinti mechaniniai baldų bandymo metodai. Pasitaiko nežymių klaidų.</w:t>
            </w:r>
          </w:p>
          <w:p w:rsidR="006615F5" w:rsidRPr="000F1E23" w:rsidRDefault="006615F5" w:rsidP="0027262D">
            <w:pPr>
              <w:pStyle w:val="TableParagraph"/>
            </w:pPr>
            <w:r w:rsidRPr="00782621">
              <w:t>Puikiai</w:t>
            </w:r>
            <w:r w:rsidRPr="000F1E23">
              <w:t>:</w:t>
            </w:r>
          </w:p>
          <w:p w:rsidR="006615F5" w:rsidRPr="000F1E23" w:rsidRDefault="006615F5" w:rsidP="0027262D">
            <w:pPr>
              <w:pStyle w:val="TableParagraph"/>
            </w:pPr>
            <w:r w:rsidRPr="000F1E23">
              <w:t>Nuosekliai išanalizuotos medžiagos, skirtos korpusiniams baldams gaminti.</w:t>
            </w:r>
            <w:r w:rsidR="00727CC5" w:rsidRPr="000F1E23">
              <w:t xml:space="preserve"> </w:t>
            </w:r>
            <w:r w:rsidRPr="000F1E23">
              <w:t xml:space="preserve">Tiksliai apskaičiuotas reikiamas medžiagų kiekis baldų gamybai. Nustatyta medienos nuodžiūvio ir brinkimo įtaka matmenims. Išnagrinėti mechaniniai baldų bandymo metodai. Atrinkta informacija apie naujausias medžiagas ir jų pritaikymą. </w:t>
            </w:r>
          </w:p>
        </w:tc>
      </w:tr>
      <w:tr w:rsidR="00FF3123" w:rsidRPr="00387B4F" w:rsidTr="00717AEE">
        <w:trPr>
          <w:trHeight w:val="57"/>
        </w:trPr>
        <w:tc>
          <w:tcPr>
            <w:tcW w:w="1142" w:type="pct"/>
          </w:tcPr>
          <w:p w:rsidR="00FF3123" w:rsidRPr="000F1E23" w:rsidRDefault="00FF3123" w:rsidP="0027262D">
            <w:pPr>
              <w:pStyle w:val="TableParagraph"/>
            </w:pPr>
            <w:r w:rsidRPr="000F1E23">
              <w:lastRenderedPageBreak/>
              <w:t>3. Analizuoti korpusinių baldų konstrukcijas.</w:t>
            </w:r>
          </w:p>
        </w:tc>
        <w:tc>
          <w:tcPr>
            <w:tcW w:w="1787" w:type="pct"/>
          </w:tcPr>
          <w:p w:rsidR="00F31707" w:rsidRDefault="00FF3123" w:rsidP="0027262D">
            <w:pPr>
              <w:pStyle w:val="TableParagraph"/>
            </w:pPr>
            <w:r w:rsidRPr="000F1E23">
              <w:rPr>
                <w:b/>
              </w:rPr>
              <w:t>3.1. Tema.</w:t>
            </w:r>
            <w:r w:rsidRPr="000F1E23">
              <w:t xml:space="preserve"> Gamybos pagrindai, konstrukcijos.</w:t>
            </w:r>
          </w:p>
          <w:p w:rsidR="00FF3123" w:rsidRPr="000F1E23" w:rsidRDefault="00FF3123" w:rsidP="0027262D">
            <w:pPr>
              <w:pStyle w:val="TableParagraph"/>
            </w:pPr>
            <w:r w:rsidRPr="00782621">
              <w:t>Užduotis</w:t>
            </w:r>
            <w:r w:rsidRPr="000F1E23">
              <w:t>:</w:t>
            </w:r>
          </w:p>
          <w:p w:rsidR="00FF3123" w:rsidRPr="000F1E23" w:rsidRDefault="00FF3123" w:rsidP="0027262D">
            <w:pPr>
              <w:pStyle w:val="TableParagraph"/>
              <w:numPr>
                <w:ilvl w:val="0"/>
                <w:numId w:val="150"/>
              </w:numPr>
              <w:ind w:left="0" w:firstLine="0"/>
            </w:pPr>
            <w:r w:rsidRPr="000F1E23">
              <w:t>Paaiškinti gamybos pagrindus, kons</w:t>
            </w:r>
            <w:r w:rsidR="00EB5E3D" w:rsidRPr="000F1E23">
              <w:t>trukcijas, jų dalis, elementus.</w:t>
            </w:r>
          </w:p>
          <w:p w:rsidR="00FF3123" w:rsidRPr="000F1E23" w:rsidRDefault="00FF3123" w:rsidP="0027262D">
            <w:pPr>
              <w:pStyle w:val="TableParagraph"/>
            </w:pPr>
            <w:r w:rsidRPr="000F1E23">
              <w:rPr>
                <w:b/>
              </w:rPr>
              <w:t>3.2. Tema</w:t>
            </w:r>
            <w:r w:rsidRPr="000F1E23">
              <w:t>. Sutartiniai žymėjimai brėžiniuose, jų reikšmės.</w:t>
            </w:r>
          </w:p>
          <w:p w:rsidR="00FF3123" w:rsidRPr="000F1E23" w:rsidRDefault="00FF3123" w:rsidP="0027262D">
            <w:pPr>
              <w:pStyle w:val="TableParagraph"/>
            </w:pPr>
            <w:r w:rsidRPr="00782621">
              <w:t>Užduotys</w:t>
            </w:r>
            <w:r w:rsidRPr="000F1E23">
              <w:t>:</w:t>
            </w:r>
          </w:p>
          <w:p w:rsidR="00FF3123" w:rsidRPr="000F1E23" w:rsidRDefault="00FF3123" w:rsidP="0027262D">
            <w:pPr>
              <w:pStyle w:val="TableParagraph"/>
              <w:numPr>
                <w:ilvl w:val="0"/>
                <w:numId w:val="150"/>
              </w:numPr>
              <w:ind w:left="0" w:firstLine="0"/>
            </w:pPr>
            <w:r w:rsidRPr="000F1E23">
              <w:t>Analizuoti brėžiniuose naudojamus sutartinius žymėjimus, nusakyti jų reikšmes</w:t>
            </w:r>
            <w:r w:rsidR="00727CC5" w:rsidRPr="000F1E23">
              <w:t>.</w:t>
            </w:r>
          </w:p>
          <w:p w:rsidR="00FF3123" w:rsidRPr="000F1E23" w:rsidRDefault="00FF3123" w:rsidP="0027262D">
            <w:pPr>
              <w:pStyle w:val="TableParagraph"/>
              <w:numPr>
                <w:ilvl w:val="0"/>
                <w:numId w:val="150"/>
              </w:numPr>
              <w:ind w:left="0" w:firstLine="0"/>
              <w:rPr>
                <w:b/>
              </w:rPr>
            </w:pPr>
            <w:r w:rsidRPr="000F1E23">
              <w:t>Brėžiniai:</w:t>
            </w:r>
            <w:r w:rsidR="00727CC5" w:rsidRPr="000F1E23">
              <w:t xml:space="preserve"> </w:t>
            </w:r>
            <w:r w:rsidRPr="000F1E23">
              <w:t>detalių,</w:t>
            </w:r>
            <w:r w:rsidR="00727CC5" w:rsidRPr="000F1E23">
              <w:t xml:space="preserve"> </w:t>
            </w:r>
            <w:r w:rsidRPr="000F1E23">
              <w:t>surinkimo.</w:t>
            </w:r>
          </w:p>
        </w:tc>
        <w:tc>
          <w:tcPr>
            <w:tcW w:w="2071" w:type="pct"/>
          </w:tcPr>
          <w:p w:rsidR="00FF3123" w:rsidRPr="000F1E23" w:rsidRDefault="00FF3123" w:rsidP="0027262D">
            <w:pPr>
              <w:pStyle w:val="TableParagraph"/>
            </w:pPr>
            <w:r w:rsidRPr="00782621">
              <w:t>Patenkinamai</w:t>
            </w:r>
            <w:r w:rsidRPr="000F1E23">
              <w:t>:</w:t>
            </w:r>
          </w:p>
          <w:p w:rsidR="00FF3123" w:rsidRPr="000F1E23" w:rsidRDefault="00FF3123" w:rsidP="0027262D">
            <w:pPr>
              <w:pStyle w:val="TableParagraph"/>
            </w:pPr>
            <w:r w:rsidRPr="000F1E23">
              <w:t>Paaiškinti gamybos pagrindai, konstrukcijos, jų dalys, elementai. Neišanalizuoti brėžiniuose naudojami sutartiniai žymėjimai, tik nusakytos jų reikšmės.</w:t>
            </w:r>
          </w:p>
          <w:p w:rsidR="00FF3123" w:rsidRPr="000F1E23" w:rsidRDefault="00FF3123" w:rsidP="0027262D">
            <w:pPr>
              <w:pStyle w:val="TableParagraph"/>
            </w:pPr>
            <w:r w:rsidRPr="00782621">
              <w:t>Gerai</w:t>
            </w:r>
            <w:r w:rsidRPr="000F1E23">
              <w:t>:</w:t>
            </w:r>
          </w:p>
          <w:p w:rsidR="00FF3123" w:rsidRPr="000F1E23" w:rsidRDefault="00FF3123" w:rsidP="0027262D">
            <w:pPr>
              <w:pStyle w:val="TableParagraph"/>
            </w:pPr>
            <w:r w:rsidRPr="000F1E23">
              <w:t>Paaiškinti gamybos pagrindai, konstrukcijos, jų dalys, elementai. Išanalizuoti brėžiniuose naudojami sutartiniai žymėjimai, nusaky</w:t>
            </w:r>
            <w:r w:rsidR="00727CC5" w:rsidRPr="000F1E23">
              <w:t>tos jų reikšmės.</w:t>
            </w:r>
          </w:p>
          <w:p w:rsidR="00FF3123" w:rsidRPr="000F1E23" w:rsidRDefault="00FF3123" w:rsidP="0027262D">
            <w:pPr>
              <w:pStyle w:val="TableParagraph"/>
            </w:pPr>
            <w:r w:rsidRPr="00782621">
              <w:t>Puikiai</w:t>
            </w:r>
            <w:r w:rsidRPr="000F1E23">
              <w:t>:</w:t>
            </w:r>
          </w:p>
          <w:p w:rsidR="00FF3123" w:rsidRPr="000F1E23" w:rsidRDefault="00FF3123" w:rsidP="0027262D">
            <w:pPr>
              <w:pStyle w:val="TableParagraph"/>
              <w:rPr>
                <w:b/>
              </w:rPr>
            </w:pPr>
            <w:r w:rsidRPr="000F1E23">
              <w:t>Paaiškinti gamybos pagrindai, konstrukcijos, jų dalys, elementai. Išanalizuoti brėžiniuose naudojami sutartiniai žymėjimai, nusakytos jų reikšmės.</w:t>
            </w:r>
          </w:p>
        </w:tc>
      </w:tr>
      <w:tr w:rsidR="006615F5" w:rsidRPr="000F1E23" w:rsidTr="00717AEE">
        <w:trPr>
          <w:trHeight w:val="57"/>
        </w:trPr>
        <w:tc>
          <w:tcPr>
            <w:tcW w:w="1142" w:type="pct"/>
          </w:tcPr>
          <w:p w:rsidR="006615F5" w:rsidRPr="000F1E23" w:rsidRDefault="006615F5" w:rsidP="0027262D">
            <w:pPr>
              <w:pStyle w:val="TableParagraph"/>
            </w:pPr>
            <w:r w:rsidRPr="000F1E23">
              <w:t>4. Sudaryti korpusinio baldo eskizą ir skaityti korpusinių baldų brėžinius.</w:t>
            </w:r>
          </w:p>
        </w:tc>
        <w:tc>
          <w:tcPr>
            <w:tcW w:w="1787" w:type="pct"/>
          </w:tcPr>
          <w:p w:rsidR="006615F5" w:rsidRPr="000F1E23" w:rsidRDefault="006615F5" w:rsidP="0027262D">
            <w:pPr>
              <w:pStyle w:val="TableParagraph"/>
            </w:pPr>
            <w:r w:rsidRPr="000F1E23">
              <w:rPr>
                <w:b/>
              </w:rPr>
              <w:t>4.1.</w:t>
            </w:r>
            <w:r w:rsidR="00362D52" w:rsidRPr="000F1E23">
              <w:rPr>
                <w:b/>
              </w:rPr>
              <w:t xml:space="preserve"> </w:t>
            </w:r>
            <w:r w:rsidRPr="000F1E23">
              <w:rPr>
                <w:b/>
              </w:rPr>
              <w:t>Tema.</w:t>
            </w:r>
            <w:r w:rsidRPr="000F1E23">
              <w:t xml:space="preserve"> Korpusinių baldų brėžinių skaitymas ir eskizų sudarymas.</w:t>
            </w:r>
          </w:p>
          <w:p w:rsidR="006615F5" w:rsidRPr="000F1E23" w:rsidRDefault="006615F5" w:rsidP="0027262D">
            <w:pPr>
              <w:pStyle w:val="TableParagraph"/>
            </w:pPr>
            <w:r w:rsidRPr="00782621">
              <w:t>Užduotys</w:t>
            </w:r>
            <w:r w:rsidRPr="000F1E23">
              <w:t>:</w:t>
            </w:r>
          </w:p>
          <w:p w:rsidR="006615F5" w:rsidRPr="000F1E23" w:rsidRDefault="006615F5" w:rsidP="0027262D">
            <w:pPr>
              <w:pStyle w:val="TableParagraph"/>
              <w:numPr>
                <w:ilvl w:val="0"/>
                <w:numId w:val="149"/>
              </w:numPr>
              <w:ind w:left="0" w:firstLine="0"/>
            </w:pPr>
            <w:r w:rsidRPr="000F1E23">
              <w:t>Supažindinti su braižybos pagrindais: matmenų išdėstymu ir žymėjimu, braižybos įrankiais, korpusinio baldo brėžinio sudarymo ypatumais</w:t>
            </w:r>
            <w:r w:rsidR="00727CC5" w:rsidRPr="000F1E23">
              <w:t>.</w:t>
            </w:r>
          </w:p>
          <w:p w:rsidR="006615F5" w:rsidRPr="000F1E23" w:rsidRDefault="006615F5" w:rsidP="0027262D">
            <w:pPr>
              <w:pStyle w:val="TableParagraph"/>
              <w:numPr>
                <w:ilvl w:val="0"/>
                <w:numId w:val="149"/>
              </w:numPr>
              <w:ind w:left="0" w:firstLine="0"/>
            </w:pPr>
            <w:r w:rsidRPr="000F1E23">
              <w:t>Supažindinti su geometrijos formų (kampai, elipsės, įvairių formų lankai) panaudojimu baldų gamyboje</w:t>
            </w:r>
            <w:r w:rsidR="00727CC5" w:rsidRPr="000F1E23">
              <w:t>.</w:t>
            </w:r>
          </w:p>
          <w:p w:rsidR="006615F5" w:rsidRPr="000F1E23" w:rsidRDefault="006615F5" w:rsidP="0027262D">
            <w:pPr>
              <w:pStyle w:val="TableParagraph"/>
              <w:numPr>
                <w:ilvl w:val="0"/>
                <w:numId w:val="149"/>
              </w:numPr>
              <w:ind w:left="0" w:firstLine="0"/>
            </w:pPr>
            <w:r w:rsidRPr="000F1E23">
              <w:t>Susipažinti su korpusinių baldų funkciniais matmenimis</w:t>
            </w:r>
            <w:r w:rsidR="00727CC5" w:rsidRPr="000F1E23">
              <w:t>.</w:t>
            </w:r>
          </w:p>
          <w:p w:rsidR="006615F5" w:rsidRPr="000F1E23" w:rsidRDefault="006615F5" w:rsidP="0027262D">
            <w:pPr>
              <w:pStyle w:val="TableParagraph"/>
              <w:numPr>
                <w:ilvl w:val="0"/>
                <w:numId w:val="149"/>
              </w:numPr>
              <w:ind w:left="0" w:firstLine="0"/>
            </w:pPr>
            <w:r w:rsidRPr="000F1E23">
              <w:t>Apskaičiuoti atskirus baldų elementus</w:t>
            </w:r>
            <w:r w:rsidR="00727CC5" w:rsidRPr="000F1E23">
              <w:t>.</w:t>
            </w:r>
          </w:p>
          <w:p w:rsidR="006615F5" w:rsidRPr="000F1E23" w:rsidRDefault="006615F5" w:rsidP="0027262D">
            <w:pPr>
              <w:pStyle w:val="TableParagraph"/>
              <w:numPr>
                <w:ilvl w:val="0"/>
                <w:numId w:val="149"/>
              </w:numPr>
              <w:ind w:left="0" w:firstLine="0"/>
            </w:pPr>
            <w:r w:rsidRPr="000F1E23">
              <w:t xml:space="preserve">Išnagrinėti medinių elementų ir </w:t>
            </w:r>
            <w:r w:rsidRPr="000F1E23">
              <w:lastRenderedPageBreak/>
              <w:t>gaminių</w:t>
            </w:r>
            <w:r w:rsidRPr="000F1E23">
              <w:rPr>
                <w:i/>
              </w:rPr>
              <w:t xml:space="preserve"> </w:t>
            </w:r>
            <w:r w:rsidRPr="000F1E23">
              <w:t>konstravimo taisykles</w:t>
            </w:r>
            <w:r w:rsidR="00727CC5" w:rsidRPr="000F1E23">
              <w:t>.</w:t>
            </w:r>
          </w:p>
          <w:p w:rsidR="006615F5" w:rsidRPr="000F1E23" w:rsidRDefault="006615F5" w:rsidP="0027262D">
            <w:pPr>
              <w:pStyle w:val="TableParagraph"/>
              <w:numPr>
                <w:ilvl w:val="0"/>
                <w:numId w:val="149"/>
              </w:numPr>
              <w:ind w:left="0" w:firstLine="0"/>
            </w:pPr>
            <w:r w:rsidRPr="000F1E23">
              <w:t>Sudaryti baldo eskizą</w:t>
            </w:r>
            <w:r w:rsidR="00727CC5" w:rsidRPr="000F1E23">
              <w:t>.</w:t>
            </w:r>
          </w:p>
          <w:p w:rsidR="006615F5" w:rsidRPr="000F1E23" w:rsidRDefault="006615F5" w:rsidP="0027262D">
            <w:pPr>
              <w:pStyle w:val="TableParagraph"/>
              <w:numPr>
                <w:ilvl w:val="0"/>
                <w:numId w:val="149"/>
              </w:numPr>
              <w:ind w:left="0" w:firstLine="0"/>
            </w:pPr>
            <w:r w:rsidRPr="000F1E23">
              <w:t>Paaiškinti brėžinį.</w:t>
            </w:r>
          </w:p>
        </w:tc>
        <w:tc>
          <w:tcPr>
            <w:tcW w:w="2071" w:type="pct"/>
          </w:tcPr>
          <w:p w:rsidR="006615F5" w:rsidRPr="000F1E23" w:rsidRDefault="006615F5" w:rsidP="0027262D">
            <w:pPr>
              <w:pStyle w:val="TableParagraph"/>
            </w:pPr>
            <w:r w:rsidRPr="00782621">
              <w:lastRenderedPageBreak/>
              <w:t>Patenkinamai</w:t>
            </w:r>
            <w:r w:rsidRPr="000F1E23">
              <w:t>:</w:t>
            </w:r>
          </w:p>
          <w:p w:rsidR="006615F5" w:rsidRPr="000F1E23" w:rsidRDefault="006615F5" w:rsidP="0027262D">
            <w:pPr>
              <w:pStyle w:val="TableParagraph"/>
            </w:pPr>
            <w:r w:rsidRPr="000F1E23">
              <w:t>Apibūdinti korpusinių baldų funkciniai matmenys ir jų unikalumas. Apibūdinti brėžinių techniniai reikalavimai korpusinių baldų elementams ir junginiam</w:t>
            </w:r>
            <w:r w:rsidRPr="000F1E23">
              <w:rPr>
                <w:i/>
              </w:rPr>
              <w:t>s</w:t>
            </w:r>
            <w:r w:rsidRPr="000F1E23">
              <w:t>. Įvardintos korpusinių baldų konstravimo taisyklės. Sunkiai paaiškintas perskaitytas brėžinys. Su klaidomis atliktas korpusinių baldų eskizas.</w:t>
            </w:r>
          </w:p>
          <w:p w:rsidR="00F31707" w:rsidRDefault="006615F5" w:rsidP="0027262D">
            <w:pPr>
              <w:pStyle w:val="TableParagraph"/>
            </w:pPr>
            <w:r w:rsidRPr="00782621">
              <w:t>Gerai</w:t>
            </w:r>
            <w:r w:rsidRPr="000F1E23">
              <w:t>:</w:t>
            </w:r>
          </w:p>
          <w:p w:rsidR="006615F5" w:rsidRPr="000F1E23" w:rsidRDefault="006615F5" w:rsidP="0027262D">
            <w:pPr>
              <w:pStyle w:val="TableParagraph"/>
            </w:pPr>
            <w:r w:rsidRPr="000F1E23">
              <w:t xml:space="preserve">Išnagrinėti korpusinių baldų funkciniai matmenys. Apibūdintas baldų elementų matmenų unikalumas. Išnagrinėtos korpusinių baldų konstravimo taisyklės. Savarankiškai su nereikšmingomis </w:t>
            </w:r>
            <w:r w:rsidR="00727CC5" w:rsidRPr="000F1E23">
              <w:t>k</w:t>
            </w:r>
            <w:r w:rsidRPr="000F1E23">
              <w:t>laidomis sudarytas korpusinių baldų eskizas, perskaitytas ir paaiš</w:t>
            </w:r>
            <w:r w:rsidR="00727CC5" w:rsidRPr="000F1E23">
              <w:t xml:space="preserve">kintas </w:t>
            </w:r>
            <w:r w:rsidR="00727CC5" w:rsidRPr="000F1E23">
              <w:lastRenderedPageBreak/>
              <w:t>brėžinys.</w:t>
            </w:r>
          </w:p>
          <w:p w:rsidR="006615F5" w:rsidRPr="000F1E23" w:rsidRDefault="006615F5" w:rsidP="0027262D">
            <w:pPr>
              <w:pStyle w:val="TableParagraph"/>
            </w:pPr>
            <w:r w:rsidRPr="00782621">
              <w:t>Puikiai</w:t>
            </w:r>
            <w:r w:rsidRPr="000F1E23">
              <w:t>:</w:t>
            </w:r>
          </w:p>
          <w:p w:rsidR="006615F5" w:rsidRPr="000F1E23" w:rsidRDefault="006615F5" w:rsidP="0027262D">
            <w:pPr>
              <w:pStyle w:val="TableParagraph"/>
            </w:pPr>
            <w:r w:rsidRPr="000F1E23">
              <w:t>Išanalizuoti korpusinių baldų funkciniai matmenys ir elementų matmenų unikalumas. Išsamiai paaiškintos korpusinių baldų konstravimo taisyklės. Nubrėžtas korpusinių baldų eskizas, perskaitytas ir paaiškintas korpusinių baldų brėžinys.</w:t>
            </w:r>
          </w:p>
        </w:tc>
      </w:tr>
      <w:tr w:rsidR="006615F5" w:rsidRPr="000F1E23" w:rsidTr="00717AEE">
        <w:trPr>
          <w:trHeight w:val="57"/>
        </w:trPr>
        <w:tc>
          <w:tcPr>
            <w:tcW w:w="1142" w:type="pct"/>
          </w:tcPr>
          <w:p w:rsidR="006615F5" w:rsidRPr="000F1E23" w:rsidRDefault="006615F5" w:rsidP="0027262D">
            <w:pPr>
              <w:pStyle w:val="TableParagraph"/>
            </w:pPr>
            <w:r w:rsidRPr="000F1E23">
              <w:lastRenderedPageBreak/>
              <w:t>5. Apibūdinti korpusinių baldų skydų junginius ir baldų gamybą.</w:t>
            </w:r>
          </w:p>
        </w:tc>
        <w:tc>
          <w:tcPr>
            <w:tcW w:w="1787" w:type="pct"/>
          </w:tcPr>
          <w:p w:rsidR="006615F5" w:rsidRPr="000F1E23" w:rsidRDefault="006615F5" w:rsidP="0027262D">
            <w:pPr>
              <w:pStyle w:val="TableParagraph"/>
            </w:pPr>
            <w:r w:rsidRPr="000F1E23">
              <w:rPr>
                <w:b/>
              </w:rPr>
              <w:t>5.1. Tema</w:t>
            </w:r>
            <w:r w:rsidRPr="000F1E23">
              <w:t>. Korpusinių baldų sujungimai ir baldų gamyba.</w:t>
            </w:r>
          </w:p>
          <w:p w:rsidR="006615F5" w:rsidRPr="000F1E23" w:rsidRDefault="006615F5" w:rsidP="0027262D">
            <w:pPr>
              <w:pStyle w:val="TableParagraph"/>
            </w:pPr>
            <w:r w:rsidRPr="00782621">
              <w:t>Užduotys</w:t>
            </w:r>
            <w:r w:rsidRPr="000F1E23">
              <w:t>:</w:t>
            </w:r>
          </w:p>
          <w:p w:rsidR="006615F5" w:rsidRPr="000F1E23" w:rsidRDefault="006615F5" w:rsidP="0027262D">
            <w:pPr>
              <w:pStyle w:val="TableParagraph"/>
              <w:numPr>
                <w:ilvl w:val="0"/>
                <w:numId w:val="148"/>
              </w:numPr>
              <w:ind w:left="0" w:firstLine="0"/>
            </w:pPr>
            <w:r w:rsidRPr="000F1E23">
              <w:t>Susipažinti su jungimo būdais: išardomais ir neišardomais</w:t>
            </w:r>
            <w:r w:rsidR="00727CC5" w:rsidRPr="000F1E23">
              <w:t>.</w:t>
            </w:r>
          </w:p>
          <w:p w:rsidR="006615F5" w:rsidRPr="000F1E23" w:rsidRDefault="006615F5" w:rsidP="0027262D">
            <w:pPr>
              <w:pStyle w:val="TableParagraph"/>
              <w:numPr>
                <w:ilvl w:val="0"/>
                <w:numId w:val="148"/>
              </w:numPr>
              <w:ind w:left="0" w:firstLine="0"/>
            </w:pPr>
            <w:r w:rsidRPr="000F1E23">
              <w:t>Suklasifikuoti baldų sujungimus</w:t>
            </w:r>
            <w:r w:rsidR="00727CC5" w:rsidRPr="000F1E23">
              <w:t>.</w:t>
            </w:r>
          </w:p>
          <w:p w:rsidR="006615F5" w:rsidRPr="000F1E23" w:rsidRDefault="006615F5" w:rsidP="0027262D">
            <w:pPr>
              <w:pStyle w:val="TableParagraph"/>
              <w:numPr>
                <w:ilvl w:val="0"/>
                <w:numId w:val="148"/>
              </w:numPr>
              <w:ind w:left="0" w:firstLine="0"/>
            </w:pPr>
            <w:r w:rsidRPr="000F1E23">
              <w:t>Supažindinti su korpusinių baldų gamybos technologija</w:t>
            </w:r>
            <w:r w:rsidR="00727CC5" w:rsidRPr="000F1E23">
              <w:t>.</w:t>
            </w:r>
          </w:p>
          <w:p w:rsidR="006615F5" w:rsidRPr="000F1E23" w:rsidRDefault="006615F5" w:rsidP="0027262D">
            <w:pPr>
              <w:pStyle w:val="TableParagraph"/>
              <w:numPr>
                <w:ilvl w:val="0"/>
                <w:numId w:val="148"/>
              </w:numPr>
              <w:ind w:left="0" w:firstLine="0"/>
              <w:rPr>
                <w:b/>
              </w:rPr>
            </w:pPr>
            <w:r w:rsidRPr="000F1E23">
              <w:t>Išnagrinėti saugaus darbo ir priešgaisrinės apsaugos reikalavimus.</w:t>
            </w:r>
          </w:p>
        </w:tc>
        <w:tc>
          <w:tcPr>
            <w:tcW w:w="2071" w:type="pct"/>
          </w:tcPr>
          <w:p w:rsidR="006615F5" w:rsidRPr="000F1E23" w:rsidRDefault="006615F5" w:rsidP="0027262D">
            <w:pPr>
              <w:pStyle w:val="TableParagraph"/>
            </w:pPr>
            <w:r w:rsidRPr="00782621">
              <w:t>Patenkinamai</w:t>
            </w:r>
            <w:r w:rsidRPr="000F1E23">
              <w:t>:</w:t>
            </w:r>
          </w:p>
          <w:p w:rsidR="006615F5" w:rsidRPr="000F1E23" w:rsidRDefault="006615F5" w:rsidP="0027262D">
            <w:pPr>
              <w:pStyle w:val="TableParagraph"/>
            </w:pPr>
            <w:r w:rsidRPr="000F1E23">
              <w:t xml:space="preserve">Apibūdinti korpusinių baldų junginiai ir jų tipai. Apibūdinti </w:t>
            </w:r>
            <w:proofErr w:type="spellStart"/>
            <w:r w:rsidRPr="000F1E23">
              <w:t>sekcijiniai</w:t>
            </w:r>
            <w:proofErr w:type="spellEnd"/>
            <w:r w:rsidRPr="000F1E23">
              <w:t xml:space="preserve"> baldai. Trumpai apibūdinta korpusinių baldų gamybos technologija.</w:t>
            </w:r>
          </w:p>
          <w:p w:rsidR="006615F5" w:rsidRPr="000F1E23" w:rsidRDefault="006615F5" w:rsidP="0027262D">
            <w:pPr>
              <w:pStyle w:val="TableParagraph"/>
            </w:pPr>
            <w:r w:rsidRPr="00782621">
              <w:t>Gerai</w:t>
            </w:r>
            <w:r w:rsidRPr="000F1E23">
              <w:t>:</w:t>
            </w:r>
          </w:p>
          <w:p w:rsidR="006615F5" w:rsidRPr="000F1E23" w:rsidRDefault="006615F5" w:rsidP="0027262D">
            <w:pPr>
              <w:pStyle w:val="TableParagraph"/>
            </w:pPr>
            <w:r w:rsidRPr="000F1E23">
              <w:t xml:space="preserve">Išnagrinėti korpusinių baldų junginiai ir jų klasifikavimas. </w:t>
            </w:r>
            <w:r w:rsidR="00727CC5" w:rsidRPr="000F1E23">
              <w:t>I</w:t>
            </w:r>
            <w:r w:rsidRPr="000F1E23">
              <w:t xml:space="preserve">šanalizuoti </w:t>
            </w:r>
            <w:proofErr w:type="spellStart"/>
            <w:r w:rsidRPr="000F1E23">
              <w:t>sekcijiniai</w:t>
            </w:r>
            <w:proofErr w:type="spellEnd"/>
            <w:r w:rsidRPr="000F1E23">
              <w:t xml:space="preserve"> baldai. Paaiškinta su nežymiomis klaidomis korpusinių baldų gamybos technologija. Išnagrinėtos saugaus darbo taisyklės.</w:t>
            </w:r>
          </w:p>
          <w:p w:rsidR="006615F5" w:rsidRPr="000F1E23" w:rsidRDefault="006615F5" w:rsidP="0027262D">
            <w:pPr>
              <w:pStyle w:val="TableParagraph"/>
            </w:pPr>
            <w:r w:rsidRPr="00782621">
              <w:t>Puikiai</w:t>
            </w:r>
            <w:r w:rsidRPr="000F1E23">
              <w:t>:</w:t>
            </w:r>
          </w:p>
          <w:p w:rsidR="006615F5" w:rsidRPr="000F1E23" w:rsidRDefault="006615F5" w:rsidP="0027262D">
            <w:pPr>
              <w:pStyle w:val="TableParagraph"/>
              <w:rPr>
                <w:b/>
              </w:rPr>
            </w:pPr>
            <w:r w:rsidRPr="000F1E23">
              <w:t xml:space="preserve">Išsamiai apibūdinti </w:t>
            </w:r>
            <w:proofErr w:type="spellStart"/>
            <w:r w:rsidRPr="000F1E23">
              <w:t>sekcijiniai</w:t>
            </w:r>
            <w:proofErr w:type="spellEnd"/>
            <w:r w:rsidRPr="000F1E23">
              <w:t xml:space="preserve"> baldai. Nuosekliai išnagrinėta korpusinių baldų gamybos technologija. Apžvelgtos saugaus darbo ir priešgaisrinių reikala</w:t>
            </w:r>
            <w:r w:rsidR="00727CC5" w:rsidRPr="000F1E23">
              <w:t>vimų taisyklės.</w:t>
            </w:r>
          </w:p>
        </w:tc>
      </w:tr>
      <w:tr w:rsidR="00FF3123" w:rsidRPr="000F1E23" w:rsidTr="00717AEE">
        <w:trPr>
          <w:trHeight w:val="57"/>
        </w:trPr>
        <w:tc>
          <w:tcPr>
            <w:tcW w:w="1142" w:type="pct"/>
            <w:tcBorders>
              <w:bottom w:val="single" w:sz="4" w:space="0" w:color="auto"/>
            </w:tcBorders>
          </w:tcPr>
          <w:p w:rsidR="00FF3123" w:rsidRPr="000F1E23" w:rsidRDefault="00FF3123" w:rsidP="0027262D">
            <w:pPr>
              <w:pStyle w:val="TableParagraph"/>
            </w:pPr>
            <w:r w:rsidRPr="000F1E23">
              <w:t>6. Apibūdinti korpusinių baldų tvirtinimą ir įmontavimą.</w:t>
            </w:r>
          </w:p>
        </w:tc>
        <w:tc>
          <w:tcPr>
            <w:tcW w:w="1787" w:type="pct"/>
            <w:tcBorders>
              <w:bottom w:val="single" w:sz="4" w:space="0" w:color="auto"/>
            </w:tcBorders>
          </w:tcPr>
          <w:p w:rsidR="00F31707" w:rsidRDefault="00FF3123" w:rsidP="0027262D">
            <w:pPr>
              <w:pStyle w:val="TableParagraph"/>
            </w:pPr>
            <w:r w:rsidRPr="000F1E23">
              <w:rPr>
                <w:b/>
              </w:rPr>
              <w:t>6.1. Tema.</w:t>
            </w:r>
            <w:r w:rsidRPr="000F1E23">
              <w:t xml:space="preserve"> Korpusinių baldų</w:t>
            </w:r>
          </w:p>
          <w:p w:rsidR="00FF3123" w:rsidRPr="000F1E23" w:rsidRDefault="00FF3123" w:rsidP="0027262D">
            <w:pPr>
              <w:pStyle w:val="TableParagraph"/>
            </w:pPr>
            <w:r w:rsidRPr="000F1E23">
              <w:t>surinkimas.</w:t>
            </w:r>
          </w:p>
          <w:p w:rsidR="00FF3123" w:rsidRPr="000F1E23" w:rsidRDefault="00FF3123" w:rsidP="0027262D">
            <w:pPr>
              <w:pStyle w:val="TableParagraph"/>
            </w:pPr>
            <w:r w:rsidRPr="00782621">
              <w:t>Užduotys</w:t>
            </w:r>
            <w:r w:rsidRPr="000F1E23">
              <w:t>:</w:t>
            </w:r>
          </w:p>
          <w:p w:rsidR="00FF3123" w:rsidRPr="000F1E23" w:rsidRDefault="00FF3123" w:rsidP="0027262D">
            <w:pPr>
              <w:pStyle w:val="TableParagraph"/>
              <w:numPr>
                <w:ilvl w:val="0"/>
                <w:numId w:val="147"/>
              </w:numPr>
              <w:ind w:left="0" w:firstLine="0"/>
            </w:pPr>
            <w:r w:rsidRPr="000F1E23">
              <w:t>Susipažinti su korpusinių baldų formavimo būdais, surinkimo vienetais ir furnitūra</w:t>
            </w:r>
            <w:r w:rsidR="00727CC5" w:rsidRPr="000F1E23">
              <w:t>.</w:t>
            </w:r>
          </w:p>
          <w:p w:rsidR="00FF3123" w:rsidRPr="000F1E23" w:rsidRDefault="00FF3123" w:rsidP="0027262D">
            <w:pPr>
              <w:pStyle w:val="TableParagraph"/>
              <w:numPr>
                <w:ilvl w:val="0"/>
                <w:numId w:val="147"/>
              </w:numPr>
              <w:ind w:left="0" w:firstLine="0"/>
            </w:pPr>
            <w:r w:rsidRPr="000F1E23">
              <w:t>Išnagrinėti durų įmontavimo būdus</w:t>
            </w:r>
            <w:r w:rsidR="00727CC5" w:rsidRPr="000F1E23">
              <w:t>.</w:t>
            </w:r>
          </w:p>
          <w:p w:rsidR="00FF3123" w:rsidRPr="000F1E23" w:rsidRDefault="00FF3123" w:rsidP="0027262D">
            <w:pPr>
              <w:pStyle w:val="TableParagraph"/>
              <w:numPr>
                <w:ilvl w:val="0"/>
                <w:numId w:val="147"/>
              </w:numPr>
              <w:ind w:left="0" w:firstLine="0"/>
            </w:pPr>
            <w:r w:rsidRPr="000F1E23">
              <w:t>Išnagrinėti korpusinių baldų elementų tvirtinimą</w:t>
            </w:r>
            <w:r w:rsidR="00727CC5" w:rsidRPr="000F1E23">
              <w:t>.</w:t>
            </w:r>
          </w:p>
          <w:p w:rsidR="00FF3123" w:rsidRPr="000F1E23" w:rsidRDefault="00FF3123" w:rsidP="0027262D">
            <w:pPr>
              <w:pStyle w:val="TableParagraph"/>
              <w:numPr>
                <w:ilvl w:val="0"/>
                <w:numId w:val="147"/>
              </w:numPr>
              <w:ind w:left="0" w:firstLine="0"/>
            </w:pPr>
            <w:r w:rsidRPr="000F1E23">
              <w:t>Išnagrinėti korpusinių baldų konstrukcijų įstatymo ir montavimo būdus</w:t>
            </w:r>
            <w:r w:rsidR="00727CC5" w:rsidRPr="000F1E23">
              <w:t>.</w:t>
            </w:r>
          </w:p>
          <w:p w:rsidR="00FF3123" w:rsidRPr="000F1E23" w:rsidRDefault="00FF3123" w:rsidP="0027262D">
            <w:pPr>
              <w:pStyle w:val="TableParagraph"/>
              <w:numPr>
                <w:ilvl w:val="0"/>
                <w:numId w:val="147"/>
              </w:numPr>
              <w:ind w:left="0" w:firstLine="0"/>
            </w:pPr>
            <w:r w:rsidRPr="000F1E23">
              <w:t>Supažindinti su saugaus darbo reikalavimais.</w:t>
            </w:r>
          </w:p>
        </w:tc>
        <w:tc>
          <w:tcPr>
            <w:tcW w:w="2071" w:type="pct"/>
            <w:tcBorders>
              <w:bottom w:val="single" w:sz="4" w:space="0" w:color="auto"/>
            </w:tcBorders>
          </w:tcPr>
          <w:p w:rsidR="00FF3123" w:rsidRPr="000F1E23" w:rsidRDefault="00FF3123" w:rsidP="0027262D">
            <w:pPr>
              <w:pStyle w:val="TableParagraph"/>
            </w:pPr>
            <w:r w:rsidRPr="00782621">
              <w:t>Patenkinamai</w:t>
            </w:r>
            <w:r w:rsidRPr="000F1E23">
              <w:t>:</w:t>
            </w:r>
          </w:p>
          <w:p w:rsidR="00FF3123" w:rsidRPr="000F1E23" w:rsidRDefault="00FF3123" w:rsidP="0027262D">
            <w:pPr>
              <w:pStyle w:val="TableParagraph"/>
            </w:pPr>
            <w:r w:rsidRPr="000F1E23">
              <w:t>Trumpai apibūdinti korpusinių baldų surinkimo ypatumai. Aptarta įmontuojamųjų baldų konstrukcija ir furnitūra. Trumpai apibūdintos korpusinių baldų ir konstrukcijų įstatymo ir montavimo taisyklės. Paaiškintos darbuotojų saugos ir sveikatos taisyklės.</w:t>
            </w:r>
          </w:p>
          <w:p w:rsidR="00F31707" w:rsidRDefault="00FF3123" w:rsidP="0027262D">
            <w:pPr>
              <w:pStyle w:val="TableParagraph"/>
            </w:pPr>
            <w:r w:rsidRPr="00782621">
              <w:t>Gerai</w:t>
            </w:r>
            <w:r w:rsidRPr="000F1E23">
              <w:t>:</w:t>
            </w:r>
          </w:p>
          <w:p w:rsidR="00FF3123" w:rsidRPr="000F1E23" w:rsidRDefault="00FF3123" w:rsidP="0027262D">
            <w:pPr>
              <w:pStyle w:val="TableParagraph"/>
            </w:pPr>
            <w:r w:rsidRPr="000F1E23">
              <w:t>Išnagrinėtos įmontuojamųjų baldų schemos ir furnitūros tipai. Išanalizuoti korpusinių baldų elementų tvirtinimo būdai ir schemos. Apibūdintos korpusinių baldų ir konstrukcijų įstatymo bei montavimo taisyklės. Išnagrinėtos darbuotojų saugos ir sveikatos taisyklės.</w:t>
            </w:r>
            <w:r w:rsidR="00727CC5" w:rsidRPr="000F1E23">
              <w:t xml:space="preserve"> </w:t>
            </w:r>
            <w:r w:rsidRPr="000F1E23">
              <w:t>Pasitaiko nežymių klaidų.</w:t>
            </w:r>
          </w:p>
          <w:p w:rsidR="00FF3123" w:rsidRPr="000F1E23" w:rsidRDefault="00FF3123" w:rsidP="0027262D">
            <w:pPr>
              <w:pStyle w:val="TableParagraph"/>
            </w:pPr>
            <w:r w:rsidRPr="00782621">
              <w:t>Puikiai</w:t>
            </w:r>
            <w:r w:rsidRPr="000F1E23">
              <w:t>:</w:t>
            </w:r>
          </w:p>
          <w:p w:rsidR="00FF3123" w:rsidRPr="000F1E23" w:rsidRDefault="00FF3123" w:rsidP="0027262D">
            <w:pPr>
              <w:pStyle w:val="TableParagraph"/>
            </w:pPr>
            <w:r w:rsidRPr="000F1E23">
              <w:t xml:space="preserve">Nuosekliai paaiškintos įmontuojamųjų baldų schemos ir furnitūros tipai. Išsamiai apibendrinti korpusinių baldų elementų tvirtinimo būdai ir schemos. Atrinkta informacija apie šiuolaikines korpusinių baldų ir konstrukcijų įstatymo bei montavimo taisykles. Išnagrinėtos darbuotojų saugos ir </w:t>
            </w:r>
            <w:r w:rsidRPr="000F1E23">
              <w:lastRenderedPageBreak/>
              <w:t>sveikatos taisyklės.</w:t>
            </w:r>
          </w:p>
        </w:tc>
      </w:tr>
      <w:tr w:rsidR="00E6212E" w:rsidRPr="000F1E23" w:rsidTr="0027262D">
        <w:trPr>
          <w:trHeight w:val="57"/>
        </w:trPr>
        <w:tc>
          <w:tcPr>
            <w:tcW w:w="5000" w:type="pct"/>
            <w:gridSpan w:val="3"/>
            <w:tcBorders>
              <w:top w:val="single" w:sz="4" w:space="0" w:color="auto"/>
            </w:tcBorders>
            <w:shd w:val="clear" w:color="auto" w:fill="auto"/>
          </w:tcPr>
          <w:p w:rsidR="00E6212E" w:rsidRPr="000F1E23" w:rsidRDefault="00E6212E" w:rsidP="0027262D">
            <w:pPr>
              <w:pStyle w:val="TableParagraph"/>
            </w:pPr>
            <w:r w:rsidRPr="000F1E23">
              <w:lastRenderedPageBreak/>
              <w:t>Psichomotoriniai mokymosi rezultatai</w:t>
            </w:r>
          </w:p>
        </w:tc>
      </w:tr>
      <w:tr w:rsidR="00FF3123" w:rsidRPr="000F1E23" w:rsidTr="00717AEE">
        <w:trPr>
          <w:trHeight w:val="57"/>
        </w:trPr>
        <w:tc>
          <w:tcPr>
            <w:tcW w:w="1142" w:type="pct"/>
          </w:tcPr>
          <w:p w:rsidR="00FF3123" w:rsidRPr="000F1E23" w:rsidRDefault="00FF3123" w:rsidP="0027262D">
            <w:pPr>
              <w:pStyle w:val="TableParagraph"/>
            </w:pPr>
            <w:r w:rsidRPr="000F1E23">
              <w:t>1. Paruošti darbo vietą korpusinių baldų junginių gamybai ir pagaminti korpusinių baldų junginius.</w:t>
            </w:r>
          </w:p>
        </w:tc>
        <w:tc>
          <w:tcPr>
            <w:tcW w:w="1787" w:type="pct"/>
          </w:tcPr>
          <w:p w:rsidR="00FF3123" w:rsidRPr="000F1E23" w:rsidRDefault="00727CC5" w:rsidP="0027262D">
            <w:pPr>
              <w:pStyle w:val="TableParagraph"/>
              <w:rPr>
                <w:b/>
              </w:rPr>
            </w:pPr>
            <w:r w:rsidRPr="000F1E23">
              <w:rPr>
                <w:b/>
              </w:rPr>
              <w:t xml:space="preserve">1.1. </w:t>
            </w:r>
            <w:r w:rsidR="00FF3123" w:rsidRPr="000F1E23">
              <w:rPr>
                <w:b/>
              </w:rPr>
              <w:t>Tema.</w:t>
            </w:r>
            <w:r w:rsidR="00FF3123" w:rsidRPr="000F1E23">
              <w:t xml:space="preserve"> Korpusinių baldų junginių gamyba.</w:t>
            </w:r>
          </w:p>
          <w:p w:rsidR="00FF3123" w:rsidRPr="000F1E23" w:rsidRDefault="00FF3123" w:rsidP="0027262D">
            <w:pPr>
              <w:pStyle w:val="TableParagraph"/>
            </w:pPr>
            <w:r w:rsidRPr="00782621">
              <w:t>Užduotys</w:t>
            </w:r>
            <w:r w:rsidRPr="000F1E23">
              <w:t>:</w:t>
            </w:r>
          </w:p>
          <w:p w:rsidR="00FF3123" w:rsidRPr="000F1E23" w:rsidRDefault="00FF3123" w:rsidP="0027262D">
            <w:pPr>
              <w:pStyle w:val="TableParagraph"/>
              <w:numPr>
                <w:ilvl w:val="0"/>
                <w:numId w:val="146"/>
              </w:numPr>
              <w:ind w:left="0" w:firstLine="0"/>
            </w:pPr>
            <w:r w:rsidRPr="000F1E23">
              <w:t>Paruošti darbo vietą pagal gamybinės sanitarijos ir darbo higienos reikalavimus</w:t>
            </w:r>
            <w:r w:rsidR="00727CC5" w:rsidRPr="000F1E23">
              <w:t>.</w:t>
            </w:r>
          </w:p>
          <w:p w:rsidR="00FF3123" w:rsidRPr="000F1E23" w:rsidRDefault="00FF3123" w:rsidP="0027262D">
            <w:pPr>
              <w:pStyle w:val="TableParagraph"/>
              <w:numPr>
                <w:ilvl w:val="0"/>
                <w:numId w:val="146"/>
              </w:numPr>
              <w:ind w:left="0" w:firstLine="0"/>
              <w:rPr>
                <w:b/>
                <w:i/>
              </w:rPr>
            </w:pPr>
            <w:r w:rsidRPr="000F1E23">
              <w:t>Paruošti įrankius ir medžio apdirbimo stakles darbui</w:t>
            </w:r>
            <w:r w:rsidR="00727CC5" w:rsidRPr="000F1E23">
              <w:t>.</w:t>
            </w:r>
          </w:p>
          <w:p w:rsidR="00FF3123" w:rsidRPr="000F1E23" w:rsidRDefault="00FF3123" w:rsidP="0027262D">
            <w:pPr>
              <w:pStyle w:val="TableParagraph"/>
              <w:numPr>
                <w:ilvl w:val="0"/>
                <w:numId w:val="146"/>
              </w:numPr>
              <w:ind w:left="0" w:firstLine="0"/>
            </w:pPr>
            <w:r w:rsidRPr="000F1E23">
              <w:t>Pagaminti skydų junginius</w:t>
            </w:r>
            <w:r w:rsidR="00727CC5" w:rsidRPr="000F1E23">
              <w:t>.</w:t>
            </w:r>
          </w:p>
          <w:p w:rsidR="00FF3123" w:rsidRPr="000F1E23" w:rsidRDefault="00FF3123" w:rsidP="0027262D">
            <w:pPr>
              <w:pStyle w:val="TableParagraph"/>
              <w:numPr>
                <w:ilvl w:val="0"/>
                <w:numId w:val="146"/>
              </w:numPr>
              <w:ind w:left="0" w:firstLine="0"/>
            </w:pPr>
            <w:r w:rsidRPr="000F1E23">
              <w:t>Sujungti korpusinių baldų ruošinius į ilgį</w:t>
            </w:r>
            <w:r w:rsidR="00727CC5" w:rsidRPr="000F1E23">
              <w:t>.</w:t>
            </w:r>
          </w:p>
          <w:p w:rsidR="00FF3123" w:rsidRPr="000F1E23" w:rsidRDefault="00FF3123" w:rsidP="0027262D">
            <w:pPr>
              <w:pStyle w:val="TableParagraph"/>
              <w:numPr>
                <w:ilvl w:val="0"/>
                <w:numId w:val="146"/>
              </w:numPr>
              <w:ind w:left="0" w:firstLine="0"/>
            </w:pPr>
            <w:r w:rsidRPr="000F1E23">
              <w:t>Pagaminti kampinius (kampinius galinius,</w:t>
            </w:r>
            <w:r w:rsidR="00C61A4D">
              <w:t xml:space="preserve"> </w:t>
            </w:r>
            <w:r w:rsidRPr="000F1E23">
              <w:t xml:space="preserve">vidurinius </w:t>
            </w:r>
            <w:proofErr w:type="spellStart"/>
            <w:r w:rsidRPr="000F1E23">
              <w:t>dėžinius</w:t>
            </w:r>
            <w:proofErr w:type="spellEnd"/>
            <w:r w:rsidRPr="000F1E23">
              <w:t>) junginius</w:t>
            </w:r>
            <w:r w:rsidR="00727CC5" w:rsidRPr="000F1E23">
              <w:t>.</w:t>
            </w:r>
          </w:p>
          <w:p w:rsidR="00FF3123" w:rsidRPr="000F1E23" w:rsidRDefault="00FF3123" w:rsidP="0027262D">
            <w:pPr>
              <w:pStyle w:val="TableParagraph"/>
              <w:numPr>
                <w:ilvl w:val="0"/>
                <w:numId w:val="146"/>
              </w:numPr>
              <w:ind w:left="0" w:firstLine="0"/>
            </w:pPr>
            <w:r w:rsidRPr="000F1E23">
              <w:t>Laikytis darbuotojų saugos ir sveikatos taisyklių gaminant įvairius junginius.</w:t>
            </w:r>
          </w:p>
        </w:tc>
        <w:tc>
          <w:tcPr>
            <w:tcW w:w="2071" w:type="pct"/>
          </w:tcPr>
          <w:p w:rsidR="00FF3123" w:rsidRPr="000F1E23" w:rsidRDefault="00FF3123" w:rsidP="0027262D">
            <w:pPr>
              <w:pStyle w:val="TableParagraph"/>
            </w:pPr>
            <w:r w:rsidRPr="00782621">
              <w:t>Patenkinamai</w:t>
            </w:r>
            <w:r w:rsidRPr="000F1E23">
              <w:t>:</w:t>
            </w:r>
          </w:p>
          <w:p w:rsidR="00FF3123" w:rsidRPr="000F1E23" w:rsidRDefault="00FF3123" w:rsidP="0027262D">
            <w:pPr>
              <w:pStyle w:val="TableParagraph"/>
            </w:pPr>
            <w:r w:rsidRPr="000F1E23">
              <w:t>Saugiai atliktas darbas pagal technologiją. Dirbo ilgiau nei nustatyta norma. Nesutvarkyta darbo vieta. Atliekant užduotį reikėjo nuolatinių konsultacijų. Medžiagų sunaudojo daugiau nei buvo apskaičiuota. Užduoties gaminio nuokrypos iki leistinos ribos.</w:t>
            </w:r>
          </w:p>
          <w:p w:rsidR="00FF3123" w:rsidRPr="000F1E23" w:rsidRDefault="00FF3123" w:rsidP="0027262D">
            <w:pPr>
              <w:pStyle w:val="TableParagraph"/>
            </w:pPr>
            <w:r w:rsidRPr="00782621">
              <w:t>Gerai</w:t>
            </w:r>
            <w:r w:rsidRPr="000F1E23">
              <w:t>:</w:t>
            </w:r>
          </w:p>
          <w:p w:rsidR="00FF3123" w:rsidRPr="000F1E23" w:rsidRDefault="00FF3123" w:rsidP="0027262D">
            <w:pPr>
              <w:pStyle w:val="TableParagraph"/>
            </w:pPr>
            <w:r w:rsidRPr="000F1E23">
              <w:t>Darbas atliekamas pagal technologiją. Užduotį atliko per nustatytą laiką. Gerai sutvarkyta darbo vieta. Užduotį atliko gerai, bet reikėjo konsultacijų. Medžiagų sunaudojo tiek, kiek apskaičiavo. Užduotis atlikta pagal techninius reikalavimus, nuokrypos nežymios.</w:t>
            </w:r>
          </w:p>
          <w:p w:rsidR="00FF3123" w:rsidRPr="000F1E23" w:rsidRDefault="00FF3123" w:rsidP="0027262D">
            <w:pPr>
              <w:pStyle w:val="TableParagraph"/>
            </w:pPr>
            <w:r w:rsidRPr="00782621">
              <w:t>Puikiai</w:t>
            </w:r>
            <w:r w:rsidRPr="000F1E23">
              <w:t>:</w:t>
            </w:r>
          </w:p>
          <w:p w:rsidR="00FF3123" w:rsidRPr="000F1E23" w:rsidRDefault="00FF3123" w:rsidP="0027262D">
            <w:pPr>
              <w:pStyle w:val="TableParagraph"/>
            </w:pPr>
            <w:r w:rsidRPr="000F1E23">
              <w:t>Darbas atliktas pagal technologiją. Užduotį atliko greičiau nei nustatytas laikas. Sutvarkyta darbo vieta pagal nustatytus reikalavimus. Dirbo savarankiškai. Medžiagų sunaudojo tiek, kiek apskaičiavo, ir sugebėjo sutaupyti. Užduotis atlikta pagal brėžinį, nuokrypų nėra.</w:t>
            </w:r>
          </w:p>
        </w:tc>
      </w:tr>
      <w:tr w:rsidR="00FF3123" w:rsidRPr="000F1E23" w:rsidTr="00717AEE">
        <w:trPr>
          <w:trHeight w:val="57"/>
        </w:trPr>
        <w:tc>
          <w:tcPr>
            <w:tcW w:w="1142" w:type="pct"/>
          </w:tcPr>
          <w:p w:rsidR="00FF3123" w:rsidRPr="000F1E23" w:rsidRDefault="00FF3123" w:rsidP="0027262D">
            <w:pPr>
              <w:pStyle w:val="TableParagraph"/>
            </w:pPr>
            <w:r w:rsidRPr="000F1E23">
              <w:t>2. Apdirbti tašelius rėminei konstrukcijai ir pagaminti įsprūdą.</w:t>
            </w:r>
          </w:p>
        </w:tc>
        <w:tc>
          <w:tcPr>
            <w:tcW w:w="1787" w:type="pct"/>
          </w:tcPr>
          <w:p w:rsidR="00FF3123" w:rsidRPr="000F1E23" w:rsidRDefault="00FF3123" w:rsidP="0027262D">
            <w:pPr>
              <w:pStyle w:val="TableParagraph"/>
              <w:rPr>
                <w:b/>
              </w:rPr>
            </w:pPr>
            <w:r w:rsidRPr="000F1E23">
              <w:rPr>
                <w:b/>
              </w:rPr>
              <w:t>2.1. Tema.</w:t>
            </w:r>
            <w:r w:rsidRPr="000F1E23">
              <w:t xml:space="preserve"> Tašelių korpusinių baldų rėmui apdirbimas.</w:t>
            </w:r>
          </w:p>
          <w:p w:rsidR="00FF3123" w:rsidRPr="000F1E23" w:rsidRDefault="00FF3123" w:rsidP="0027262D">
            <w:pPr>
              <w:pStyle w:val="TableParagraph"/>
            </w:pPr>
            <w:r w:rsidRPr="00782621">
              <w:t>Užduotys</w:t>
            </w:r>
            <w:r w:rsidRPr="000F1E23">
              <w:t>:</w:t>
            </w:r>
          </w:p>
          <w:p w:rsidR="00FF3123" w:rsidRPr="000F1E23" w:rsidRDefault="00FF3123" w:rsidP="0027262D">
            <w:pPr>
              <w:pStyle w:val="TableParagraph"/>
            </w:pPr>
            <w:r w:rsidRPr="000F1E23">
              <w:t>Pjaustyti ruošinius</w:t>
            </w:r>
            <w:r w:rsidRPr="000F1E23">
              <w:rPr>
                <w:strike/>
              </w:rPr>
              <w:t xml:space="preserve"> </w:t>
            </w:r>
            <w:r w:rsidRPr="000F1E23">
              <w:t>skersai ir išilgai</w:t>
            </w:r>
            <w:r w:rsidR="00727CC5" w:rsidRPr="000F1E23">
              <w:t>.</w:t>
            </w:r>
          </w:p>
          <w:p w:rsidR="00FF3123" w:rsidRPr="000F1E23" w:rsidRDefault="00FF3123" w:rsidP="0027262D">
            <w:pPr>
              <w:pStyle w:val="TableParagraph"/>
              <w:numPr>
                <w:ilvl w:val="0"/>
                <w:numId w:val="145"/>
              </w:numPr>
              <w:ind w:left="0" w:firstLine="0"/>
            </w:pPr>
            <w:r w:rsidRPr="000F1E23">
              <w:t>Sudaryti bazinį paviršių</w:t>
            </w:r>
            <w:r w:rsidR="00727CC5" w:rsidRPr="000F1E23">
              <w:t>.</w:t>
            </w:r>
          </w:p>
          <w:p w:rsidR="00FF3123" w:rsidRPr="000F1E23" w:rsidRDefault="00FF3123" w:rsidP="0027262D">
            <w:pPr>
              <w:pStyle w:val="TableParagraph"/>
              <w:numPr>
                <w:ilvl w:val="0"/>
                <w:numId w:val="145"/>
              </w:numPr>
              <w:ind w:left="0" w:firstLine="0"/>
            </w:pPr>
            <w:r w:rsidRPr="000F1E23">
              <w:t>Apdirbti ruošinius pagal</w:t>
            </w:r>
            <w:r w:rsidRPr="000F1E23">
              <w:rPr>
                <w:i/>
              </w:rPr>
              <w:t xml:space="preserve"> </w:t>
            </w:r>
            <w:r w:rsidRPr="000F1E23">
              <w:t>matmenis</w:t>
            </w:r>
            <w:r w:rsidR="00727CC5" w:rsidRPr="000F1E23">
              <w:t>.</w:t>
            </w:r>
          </w:p>
          <w:p w:rsidR="00FF3123" w:rsidRPr="000F1E23" w:rsidRDefault="00FF3123" w:rsidP="0027262D">
            <w:pPr>
              <w:pStyle w:val="TableParagraph"/>
              <w:numPr>
                <w:ilvl w:val="0"/>
                <w:numId w:val="145"/>
              </w:numPr>
              <w:ind w:left="0" w:firstLine="0"/>
            </w:pPr>
            <w:r w:rsidRPr="000F1E23">
              <w:t>Suklijuoti reikiamo dydžio įsprūdos skydą</w:t>
            </w:r>
            <w:r w:rsidR="00727CC5" w:rsidRPr="000F1E23">
              <w:t>.</w:t>
            </w:r>
          </w:p>
          <w:p w:rsidR="00FF3123" w:rsidRPr="000F1E23" w:rsidRDefault="00FF3123" w:rsidP="0027262D">
            <w:pPr>
              <w:pStyle w:val="TableParagraph"/>
              <w:numPr>
                <w:ilvl w:val="0"/>
                <w:numId w:val="145"/>
              </w:numPr>
              <w:ind w:left="0" w:firstLine="0"/>
            </w:pPr>
            <w:r w:rsidRPr="000F1E23">
              <w:t>Suspausti</w:t>
            </w:r>
            <w:r w:rsidRPr="000F1E23">
              <w:rPr>
                <w:i/>
              </w:rPr>
              <w:t xml:space="preserve"> </w:t>
            </w:r>
            <w:r w:rsidRPr="000F1E23">
              <w:t>mechaniniuose veržtuvuose, hidrauliniuose presuose</w:t>
            </w:r>
            <w:r w:rsidR="00727CC5" w:rsidRPr="000F1E23">
              <w:t>.</w:t>
            </w:r>
          </w:p>
          <w:p w:rsidR="00F31707" w:rsidRDefault="00FF3123" w:rsidP="0027262D">
            <w:pPr>
              <w:pStyle w:val="TableParagraph"/>
              <w:numPr>
                <w:ilvl w:val="0"/>
                <w:numId w:val="145"/>
              </w:numPr>
              <w:ind w:left="0" w:firstLine="0"/>
            </w:pPr>
            <w:r w:rsidRPr="000F1E23">
              <w:t>Naudoti pagalbines priemones, matavimo, žymėjimo ir kokybės nustatymo įrankius bei kt.</w:t>
            </w:r>
          </w:p>
          <w:p w:rsidR="00FF3123" w:rsidRPr="000F1E23" w:rsidRDefault="00FF3123" w:rsidP="0027262D">
            <w:pPr>
              <w:pStyle w:val="TableParagraph"/>
              <w:numPr>
                <w:ilvl w:val="0"/>
                <w:numId w:val="145"/>
              </w:numPr>
              <w:ind w:left="0" w:firstLine="0"/>
            </w:pPr>
            <w:r w:rsidRPr="000F1E23">
              <w:t>Saugiai atlikti darbus.</w:t>
            </w:r>
          </w:p>
        </w:tc>
        <w:tc>
          <w:tcPr>
            <w:tcW w:w="2071" w:type="pct"/>
          </w:tcPr>
          <w:p w:rsidR="00FF3123" w:rsidRPr="000F1E23" w:rsidRDefault="00FF3123" w:rsidP="0027262D">
            <w:pPr>
              <w:pStyle w:val="TableParagraph"/>
            </w:pPr>
            <w:r w:rsidRPr="00782621">
              <w:t>Patenkinamai</w:t>
            </w:r>
            <w:r w:rsidRPr="000F1E23">
              <w:t>:</w:t>
            </w:r>
          </w:p>
          <w:p w:rsidR="00FF3123" w:rsidRPr="000F1E23" w:rsidRDefault="00FF3123" w:rsidP="0027262D">
            <w:pPr>
              <w:pStyle w:val="TableParagraph"/>
            </w:pPr>
            <w:r w:rsidRPr="000F1E23">
              <w:t>Darbas atliktas pagal technologiją ir darbuotojų saugos ir sveikatos taisykles. Dirbo ilgiau nei nustatyta norma. Nesutvarkyta darbo vieta. Atliekant užduotį reikėjo nuolatinių konsultacijų. Medžiagų sunaudojo daugiau nei buvo apskaičiuota. Užduoties gaminio nuokrypos iki leistinos ribos.</w:t>
            </w:r>
          </w:p>
          <w:p w:rsidR="00F31707" w:rsidRDefault="00FF3123" w:rsidP="0027262D">
            <w:pPr>
              <w:pStyle w:val="TableParagraph"/>
            </w:pPr>
            <w:r w:rsidRPr="00782621">
              <w:t>Gerai</w:t>
            </w:r>
            <w:r w:rsidRPr="000F1E23">
              <w:t>:</w:t>
            </w:r>
          </w:p>
          <w:p w:rsidR="00FF3123" w:rsidRPr="000F1E23" w:rsidRDefault="00FF3123" w:rsidP="0027262D">
            <w:pPr>
              <w:pStyle w:val="TableParagraph"/>
            </w:pPr>
            <w:r w:rsidRPr="000F1E23">
              <w:t>Darbas atliekamas pagal technologiją. Užduotį atliko per nustatytą laiką. Gerai sutvarkyta darbo vieta. Užduotį atliko gerai, bet reikėjo konsultacijų. Medžiagų sunaudojo tiek, kiek apskaičiavo. Užduotis atlikta pagal techninius reikalavimus, nuokrypos nežymios.</w:t>
            </w:r>
          </w:p>
          <w:p w:rsidR="00FF3123" w:rsidRPr="000F1E23" w:rsidRDefault="00FF3123" w:rsidP="0027262D">
            <w:pPr>
              <w:pStyle w:val="TableParagraph"/>
            </w:pPr>
            <w:r w:rsidRPr="00782621">
              <w:t>Puikiai</w:t>
            </w:r>
            <w:r w:rsidRPr="000F1E23">
              <w:t>:</w:t>
            </w:r>
          </w:p>
          <w:p w:rsidR="00FF3123" w:rsidRPr="000F1E23" w:rsidRDefault="00FF3123" w:rsidP="0027262D">
            <w:pPr>
              <w:pStyle w:val="TableParagraph"/>
            </w:pPr>
            <w:r w:rsidRPr="000F1E23">
              <w:t>Darbas atliktas pagal technologiją. Užduotį atliko greičiau nei nustatytas laikas. Sutvarkyta darbo vieta pagal nustatytus reikalavimus. Dirbo savarankiškai. Medžiagų sunaudojo tiek, kiek apskaičiavo. Užduotis atlikta pagal brėžinį, nuokrypų nėra.</w:t>
            </w:r>
          </w:p>
        </w:tc>
      </w:tr>
      <w:tr w:rsidR="00FF3123" w:rsidRPr="00387B4F" w:rsidTr="00717AEE">
        <w:trPr>
          <w:trHeight w:val="57"/>
        </w:trPr>
        <w:tc>
          <w:tcPr>
            <w:tcW w:w="1142" w:type="pct"/>
            <w:tcBorders>
              <w:top w:val="nil"/>
            </w:tcBorders>
          </w:tcPr>
          <w:p w:rsidR="00FF3123" w:rsidRPr="000F1E23" w:rsidRDefault="00FF3123" w:rsidP="0027262D">
            <w:pPr>
              <w:pStyle w:val="TableParagraph"/>
            </w:pPr>
            <w:r w:rsidRPr="000F1E23">
              <w:lastRenderedPageBreak/>
              <w:t>3. Sudaryti baldų detalėse profilį.</w:t>
            </w:r>
          </w:p>
        </w:tc>
        <w:tc>
          <w:tcPr>
            <w:tcW w:w="1787" w:type="pct"/>
          </w:tcPr>
          <w:p w:rsidR="00FF3123" w:rsidRPr="000F1E23" w:rsidRDefault="00FF3123" w:rsidP="0027262D">
            <w:pPr>
              <w:pStyle w:val="TableParagraph"/>
            </w:pPr>
            <w:r w:rsidRPr="000F1E23">
              <w:rPr>
                <w:b/>
              </w:rPr>
              <w:t>3.1. Tema.</w:t>
            </w:r>
            <w:r w:rsidRPr="000F1E23">
              <w:t xml:space="preserve"> Baldų detalių profilio sudarymas.</w:t>
            </w:r>
          </w:p>
          <w:p w:rsidR="00FF3123" w:rsidRPr="000F1E23" w:rsidRDefault="00FF3123" w:rsidP="0027262D">
            <w:pPr>
              <w:pStyle w:val="TableParagraph"/>
            </w:pPr>
            <w:r w:rsidRPr="00782621">
              <w:t>Užduotys</w:t>
            </w:r>
            <w:r w:rsidRPr="000F1E23">
              <w:t>:</w:t>
            </w:r>
          </w:p>
          <w:p w:rsidR="00FF3123" w:rsidRPr="000F1E23" w:rsidRDefault="00FF3123" w:rsidP="0027262D">
            <w:pPr>
              <w:pStyle w:val="TableParagraph"/>
              <w:numPr>
                <w:ilvl w:val="0"/>
                <w:numId w:val="144"/>
              </w:numPr>
              <w:ind w:left="0" w:firstLine="0"/>
            </w:pPr>
            <w:r w:rsidRPr="000F1E23">
              <w:t>Išfrezuoti skersiniuose ir išilginiuose tašeliuose reikiamą profilį</w:t>
            </w:r>
            <w:r w:rsidR="00727CC5" w:rsidRPr="000F1E23">
              <w:t>.</w:t>
            </w:r>
          </w:p>
          <w:p w:rsidR="00FF3123" w:rsidRPr="000F1E23" w:rsidRDefault="00FF3123" w:rsidP="0027262D">
            <w:pPr>
              <w:pStyle w:val="TableParagraph"/>
              <w:numPr>
                <w:ilvl w:val="0"/>
                <w:numId w:val="144"/>
              </w:numPr>
              <w:ind w:left="0" w:firstLine="0"/>
            </w:pPr>
            <w:r w:rsidRPr="000F1E23">
              <w:t>Išfrezuoti rėmo tašelių vidinėje pusėje išdrožą įsprūdai</w:t>
            </w:r>
            <w:r w:rsidR="00727CC5" w:rsidRPr="000F1E23">
              <w:t>.</w:t>
            </w:r>
          </w:p>
          <w:p w:rsidR="00FF3123" w:rsidRPr="000F1E23" w:rsidRDefault="00FF3123" w:rsidP="0027262D">
            <w:pPr>
              <w:pStyle w:val="TableParagraph"/>
              <w:numPr>
                <w:ilvl w:val="0"/>
                <w:numId w:val="144"/>
              </w:numPr>
              <w:ind w:left="0" w:firstLine="0"/>
            </w:pPr>
            <w:r w:rsidRPr="000F1E23">
              <w:t>Sudaryti reikiamą profilį rėmo tašelių kraštuose</w:t>
            </w:r>
            <w:r w:rsidR="00727CC5" w:rsidRPr="000F1E23">
              <w:t>.</w:t>
            </w:r>
          </w:p>
          <w:p w:rsidR="00FF3123" w:rsidRPr="000F1E23" w:rsidRDefault="00FF3123" w:rsidP="0027262D">
            <w:pPr>
              <w:pStyle w:val="TableParagraph"/>
              <w:numPr>
                <w:ilvl w:val="0"/>
                <w:numId w:val="144"/>
              </w:numPr>
              <w:ind w:left="0" w:firstLine="0"/>
            </w:pPr>
            <w:r w:rsidRPr="000F1E23">
              <w:t>Saugiai atlikti darbus ir tinkamai panaudoti šablonus.</w:t>
            </w:r>
          </w:p>
        </w:tc>
        <w:tc>
          <w:tcPr>
            <w:tcW w:w="2071" w:type="pct"/>
          </w:tcPr>
          <w:p w:rsidR="00FF3123" w:rsidRPr="000F1E23" w:rsidRDefault="00FF3123" w:rsidP="0027262D">
            <w:pPr>
              <w:pStyle w:val="TableParagraph"/>
            </w:pPr>
            <w:r w:rsidRPr="00782621">
              <w:t>Patenkinamai</w:t>
            </w:r>
            <w:r w:rsidRPr="000F1E23">
              <w:t>:</w:t>
            </w:r>
          </w:p>
          <w:p w:rsidR="00FF3123" w:rsidRPr="000F1E23" w:rsidRDefault="00FF3123" w:rsidP="0027262D">
            <w:pPr>
              <w:pStyle w:val="TableParagraph"/>
            </w:pPr>
            <w:r w:rsidRPr="000F1E23">
              <w:t>Darbas atliktas pagal technologiją bei darbuotojų saugos ir sveikatos taisykles. Dirbo ilgiau nei nustatyta norma. Nesutvarkyta darbo vieta. Atliekant užduotį, reikėjo nuolatinių konsultacijų. Medžiagų sunaudojo daugiau nei buvo apskaičiuota. Užduoties gaminio nuokrypos iki leistinos ribos.</w:t>
            </w:r>
          </w:p>
          <w:p w:rsidR="00FF3123" w:rsidRPr="000F1E23" w:rsidRDefault="00FF3123" w:rsidP="0027262D">
            <w:pPr>
              <w:pStyle w:val="TableParagraph"/>
            </w:pPr>
            <w:r w:rsidRPr="00782621">
              <w:t>Gerai</w:t>
            </w:r>
            <w:r w:rsidRPr="000F1E23">
              <w:t>:</w:t>
            </w:r>
          </w:p>
          <w:p w:rsidR="00FF3123" w:rsidRPr="000F1E23" w:rsidRDefault="00FF3123" w:rsidP="0027262D">
            <w:pPr>
              <w:pStyle w:val="TableParagraph"/>
            </w:pPr>
            <w:r w:rsidRPr="000F1E23">
              <w:t>Darbas atliktas pagal technologiją bei darbuotojų saugos ir sveikatos taisykles. Užduotį atliko per nustatytą laiką. Gerai sutvarkyta darbo vieta. Užduotį atliko gerai, bet reikėjo konsultacijų. Medžiagų sunaudojo tiek, kiek apskaičiavo. Užduotis atlikta pagal techninius reikalavimus, nuokrypos nežymios.</w:t>
            </w:r>
          </w:p>
          <w:p w:rsidR="00F31707" w:rsidRDefault="00FF3123" w:rsidP="0027262D">
            <w:pPr>
              <w:pStyle w:val="TableParagraph"/>
            </w:pPr>
            <w:r w:rsidRPr="00782621">
              <w:t>Puikiai</w:t>
            </w:r>
            <w:r w:rsidRPr="000F1E23">
              <w:t>:</w:t>
            </w:r>
          </w:p>
          <w:p w:rsidR="00FF3123" w:rsidRPr="000F1E23" w:rsidRDefault="00FF3123" w:rsidP="0027262D">
            <w:pPr>
              <w:pStyle w:val="TableParagraph"/>
              <w:rPr>
                <w:b/>
              </w:rPr>
            </w:pPr>
            <w:r w:rsidRPr="000F1E23">
              <w:t>Darbas atliktas pagal technologiją ir darbuotojų saugos bei sveikatos taisykles. Užduotį atliko greičiau nei nustatytas laikas. Sutvarkyta darbo vieta pagal nustatytus reikalavimus. Dirbo savarankiškai. Medžiagų sunaudojo tiek, kiek apskaičiavo. Užduotis atlikta pagal brėžinį, nuokrypų nėra.</w:t>
            </w:r>
          </w:p>
        </w:tc>
      </w:tr>
      <w:tr w:rsidR="00FF3123" w:rsidRPr="00387B4F" w:rsidTr="00717AEE">
        <w:trPr>
          <w:trHeight w:val="57"/>
        </w:trPr>
        <w:tc>
          <w:tcPr>
            <w:tcW w:w="1142" w:type="pct"/>
          </w:tcPr>
          <w:p w:rsidR="00FF3123" w:rsidRPr="000F1E23" w:rsidRDefault="00FF3123" w:rsidP="0027262D">
            <w:pPr>
              <w:pStyle w:val="TableParagraph"/>
            </w:pPr>
            <w:r w:rsidRPr="000F1E23">
              <w:t>4. Gaminti korpusinius baldus iš medienos plokščių.</w:t>
            </w:r>
          </w:p>
        </w:tc>
        <w:tc>
          <w:tcPr>
            <w:tcW w:w="1787" w:type="pct"/>
          </w:tcPr>
          <w:p w:rsidR="00FF3123" w:rsidRPr="000F1E23" w:rsidRDefault="00FF3123" w:rsidP="0027262D">
            <w:pPr>
              <w:pStyle w:val="TableParagraph"/>
            </w:pPr>
            <w:r w:rsidRPr="000F1E23">
              <w:rPr>
                <w:b/>
              </w:rPr>
              <w:t xml:space="preserve">4.1. Tema. </w:t>
            </w:r>
            <w:r w:rsidRPr="000F1E23">
              <w:t>Korpusinių</w:t>
            </w:r>
            <w:r w:rsidRPr="000F1E23">
              <w:rPr>
                <w:b/>
              </w:rPr>
              <w:t xml:space="preserve"> </w:t>
            </w:r>
            <w:r w:rsidRPr="000F1E23">
              <w:t>baldų gamyba iš lakštinių</w:t>
            </w:r>
            <w:r w:rsidRPr="000F1E23">
              <w:rPr>
                <w:b/>
              </w:rPr>
              <w:t xml:space="preserve"> </w:t>
            </w:r>
            <w:r w:rsidRPr="000F1E23">
              <w:t>medienos medžiagų.</w:t>
            </w:r>
          </w:p>
          <w:p w:rsidR="00FF3123" w:rsidRPr="000F1E23" w:rsidRDefault="00FF3123" w:rsidP="0027262D">
            <w:pPr>
              <w:pStyle w:val="TableParagraph"/>
            </w:pPr>
            <w:r w:rsidRPr="00782621">
              <w:t>Užduotys</w:t>
            </w:r>
            <w:r w:rsidRPr="000F1E23">
              <w:t>:</w:t>
            </w:r>
          </w:p>
          <w:p w:rsidR="00FF3123" w:rsidRPr="000F1E23" w:rsidRDefault="00FF3123" w:rsidP="0027262D">
            <w:pPr>
              <w:pStyle w:val="TableParagraph"/>
              <w:numPr>
                <w:ilvl w:val="0"/>
                <w:numId w:val="143"/>
              </w:numPr>
              <w:ind w:left="0" w:firstLine="0"/>
            </w:pPr>
            <w:r w:rsidRPr="000F1E23">
              <w:t>Pjaustyti plokštes: lakštines medžiagas MDP laminuotą, faneruotą, MDF, fanerą ir kt. pagal brėžinio matmenis</w:t>
            </w:r>
            <w:r w:rsidR="00727CC5" w:rsidRPr="000F1E23">
              <w:t>.</w:t>
            </w:r>
          </w:p>
          <w:p w:rsidR="00FF3123" w:rsidRPr="000F1E23" w:rsidRDefault="00FF3123" w:rsidP="0027262D">
            <w:pPr>
              <w:pStyle w:val="TableParagraph"/>
              <w:numPr>
                <w:ilvl w:val="0"/>
                <w:numId w:val="143"/>
              </w:numPr>
              <w:ind w:left="0" w:firstLine="0"/>
            </w:pPr>
            <w:r w:rsidRPr="000F1E23">
              <w:t>Klijuoti plokštes iki reikiamo storio</w:t>
            </w:r>
            <w:r w:rsidR="00727CC5" w:rsidRPr="000F1E23">
              <w:t>.</w:t>
            </w:r>
          </w:p>
          <w:p w:rsidR="00FF3123" w:rsidRPr="000F1E23" w:rsidRDefault="00FF3123" w:rsidP="0027262D">
            <w:pPr>
              <w:pStyle w:val="TableParagraph"/>
              <w:numPr>
                <w:ilvl w:val="0"/>
                <w:numId w:val="143"/>
              </w:numPr>
              <w:ind w:left="0" w:firstLine="0"/>
            </w:pPr>
            <w:r w:rsidRPr="000F1E23">
              <w:t>Klijuoti apdangalą ir apklijuoti kraštus</w:t>
            </w:r>
            <w:r w:rsidR="00727CC5" w:rsidRPr="000F1E23">
              <w:t>.</w:t>
            </w:r>
          </w:p>
          <w:p w:rsidR="00FF3123" w:rsidRPr="000F1E23" w:rsidRDefault="00FF3123" w:rsidP="0027262D">
            <w:pPr>
              <w:pStyle w:val="TableParagraph"/>
              <w:numPr>
                <w:ilvl w:val="0"/>
                <w:numId w:val="143"/>
              </w:numPr>
              <w:ind w:left="0" w:firstLine="0"/>
            </w:pPr>
            <w:r w:rsidRPr="000F1E23">
              <w:t>Gręžti skyles furnitūrai</w:t>
            </w:r>
            <w:r w:rsidR="00727CC5" w:rsidRPr="000F1E23">
              <w:t>.</w:t>
            </w:r>
          </w:p>
          <w:p w:rsidR="00FF3123" w:rsidRPr="000F1E23" w:rsidRDefault="00FF3123" w:rsidP="0027262D">
            <w:pPr>
              <w:pStyle w:val="TableParagraph"/>
              <w:numPr>
                <w:ilvl w:val="0"/>
                <w:numId w:val="143"/>
              </w:numPr>
              <w:ind w:left="0" w:firstLine="0"/>
            </w:pPr>
            <w:r w:rsidRPr="000F1E23">
              <w:t>Atlikti darbus pagal saugaus darbo ir priešgaisrinės apsaugos taisykles.</w:t>
            </w:r>
          </w:p>
        </w:tc>
        <w:tc>
          <w:tcPr>
            <w:tcW w:w="2071" w:type="pct"/>
          </w:tcPr>
          <w:p w:rsidR="00FF3123" w:rsidRPr="000F1E23" w:rsidRDefault="00FF3123" w:rsidP="0027262D">
            <w:pPr>
              <w:pStyle w:val="TableParagraph"/>
            </w:pPr>
            <w:r w:rsidRPr="00782621">
              <w:t>Patenkinamai</w:t>
            </w:r>
            <w:r w:rsidRPr="000F1E23">
              <w:t>:</w:t>
            </w:r>
          </w:p>
          <w:p w:rsidR="00FF3123" w:rsidRPr="000F1E23" w:rsidRDefault="00FF3123" w:rsidP="0027262D">
            <w:pPr>
              <w:pStyle w:val="TableParagraph"/>
            </w:pPr>
            <w:r w:rsidRPr="000F1E23">
              <w:t>Darbas atliktas pagal technologiją ir darbuotojų saugos bei sveikatos taisykles. Dirbo ilgiau nei nustatyta norma. Nesutvarkyta darbo vieta. Atliekant užduotį reikėjo nuolatinių konsultacijų. Medžiagų sunaudojo daugiau nei buvo apskaičiuota. Užduoties gaminio nuokrypos iki leistinos ribos.</w:t>
            </w:r>
          </w:p>
          <w:p w:rsidR="00FF3123" w:rsidRPr="000F1E23" w:rsidRDefault="00FF3123" w:rsidP="0027262D">
            <w:pPr>
              <w:pStyle w:val="TableParagraph"/>
            </w:pPr>
            <w:r w:rsidRPr="00782621">
              <w:t>Gerai</w:t>
            </w:r>
            <w:r w:rsidRPr="000F1E23">
              <w:t>:</w:t>
            </w:r>
          </w:p>
          <w:p w:rsidR="00FF3123" w:rsidRPr="000F1E23" w:rsidRDefault="00FF3123" w:rsidP="0027262D">
            <w:pPr>
              <w:pStyle w:val="TableParagraph"/>
            </w:pPr>
            <w:r w:rsidRPr="000F1E23">
              <w:t>Darbas atliktas pagal technologiją ir darbuotojų saugos bei sveikatos taisykles. Užduotį atliko per nustatytą laiką. Gerai sutvarkyta darbo vieta. Užduotį atliko gerai, bet reikėjo konsultacijų. Medžiagų sunaudojo tiek, kiek apskaičiavo. Užduotis atlikta pagal techninius reikalavimus, nuokrypos nežymios.</w:t>
            </w:r>
          </w:p>
          <w:p w:rsidR="00FF3123" w:rsidRPr="000F1E23" w:rsidRDefault="00FF3123" w:rsidP="0027262D">
            <w:pPr>
              <w:pStyle w:val="TableParagraph"/>
            </w:pPr>
            <w:r w:rsidRPr="00782621">
              <w:t>Puikiai</w:t>
            </w:r>
            <w:r w:rsidRPr="000F1E23">
              <w:t>:</w:t>
            </w:r>
          </w:p>
          <w:p w:rsidR="00FF3123" w:rsidRPr="000F1E23" w:rsidRDefault="00FF3123" w:rsidP="0027262D">
            <w:pPr>
              <w:pStyle w:val="TableParagraph"/>
              <w:rPr>
                <w:b/>
              </w:rPr>
            </w:pPr>
            <w:r w:rsidRPr="000F1E23">
              <w:t xml:space="preserve">Darbas atliktas pagal technologiją ir darbuotojų saugos bei sveikatos taisykles. Užduotį atliko greičiau nei nustatytas laikas. Sutvarkyta darbo vieta pagal nustatytus reikalavimus. Dirbo savarankiškai. Medžiagų sunaudojo </w:t>
            </w:r>
            <w:r w:rsidRPr="000F1E23">
              <w:lastRenderedPageBreak/>
              <w:t>tiek, kiek apskaičiavo. Užduotis atlikta pagal brėžinį, nuokrypų nėra.</w:t>
            </w:r>
          </w:p>
        </w:tc>
      </w:tr>
      <w:tr w:rsidR="00FF3123" w:rsidRPr="00387B4F" w:rsidTr="00717AEE">
        <w:trPr>
          <w:trHeight w:val="57"/>
        </w:trPr>
        <w:tc>
          <w:tcPr>
            <w:tcW w:w="1142" w:type="pct"/>
          </w:tcPr>
          <w:p w:rsidR="00FF3123" w:rsidRPr="000F1E23" w:rsidRDefault="00FF3123" w:rsidP="0027262D">
            <w:pPr>
              <w:pStyle w:val="TableParagraph"/>
            </w:pPr>
            <w:r w:rsidRPr="000F1E23">
              <w:lastRenderedPageBreak/>
              <w:t>5. Sumontuoti furnitūros elementus.</w:t>
            </w:r>
          </w:p>
        </w:tc>
        <w:tc>
          <w:tcPr>
            <w:tcW w:w="1787" w:type="pct"/>
          </w:tcPr>
          <w:p w:rsidR="00FF3123" w:rsidRPr="000F1E23" w:rsidRDefault="00FF3123" w:rsidP="0027262D">
            <w:pPr>
              <w:pStyle w:val="TableParagraph"/>
            </w:pPr>
            <w:r w:rsidRPr="000F1E23">
              <w:rPr>
                <w:b/>
              </w:rPr>
              <w:t>5.1. Tema.</w:t>
            </w:r>
            <w:r w:rsidRPr="000F1E23">
              <w:t xml:space="preserve"> Furnitūros įstatymas.</w:t>
            </w:r>
          </w:p>
          <w:p w:rsidR="00FF3123" w:rsidRPr="000F1E23" w:rsidRDefault="00FF3123" w:rsidP="0027262D">
            <w:pPr>
              <w:pStyle w:val="TableParagraph"/>
            </w:pPr>
            <w:r w:rsidRPr="00782621">
              <w:t>Užduotys</w:t>
            </w:r>
            <w:r w:rsidRPr="000F1E23">
              <w:t>:</w:t>
            </w:r>
          </w:p>
          <w:p w:rsidR="00FF3123" w:rsidRPr="000F1E23" w:rsidRDefault="00FF3123" w:rsidP="0027262D">
            <w:pPr>
              <w:pStyle w:val="TableParagraph"/>
              <w:numPr>
                <w:ilvl w:val="0"/>
                <w:numId w:val="142"/>
              </w:numPr>
              <w:ind w:left="0" w:firstLine="0"/>
            </w:pPr>
            <w:r w:rsidRPr="000F1E23">
              <w:t>Jungti detales įvairių rūšių sąvaržomis, apvaliais dygiais ir lankstais pagal darbuotojų saugos ir sveikatos taisykles</w:t>
            </w:r>
            <w:r w:rsidR="00727CC5" w:rsidRPr="000F1E23">
              <w:t>.</w:t>
            </w:r>
          </w:p>
          <w:p w:rsidR="00FF3123" w:rsidRPr="000F1E23" w:rsidRDefault="00FF3123" w:rsidP="0027262D">
            <w:pPr>
              <w:pStyle w:val="TableParagraph"/>
              <w:numPr>
                <w:ilvl w:val="0"/>
                <w:numId w:val="142"/>
              </w:numPr>
              <w:ind w:left="0" w:firstLine="0"/>
            </w:pPr>
            <w:r w:rsidRPr="000F1E23">
              <w:t>Įmontuoti duris į korpusą</w:t>
            </w:r>
            <w:r w:rsidR="00727CC5" w:rsidRPr="000F1E23">
              <w:t>.</w:t>
            </w:r>
          </w:p>
          <w:p w:rsidR="00FF3123" w:rsidRPr="000F1E23" w:rsidRDefault="00FF3123" w:rsidP="0027262D">
            <w:pPr>
              <w:pStyle w:val="TableParagraph"/>
              <w:numPr>
                <w:ilvl w:val="0"/>
                <w:numId w:val="142"/>
              </w:numPr>
              <w:ind w:left="0" w:firstLine="0"/>
            </w:pPr>
            <w:r w:rsidRPr="000F1E23">
              <w:t>Įvairiais būdais tvirtinti dėžes, stalčius, lentynas</w:t>
            </w:r>
            <w:r w:rsidR="00727CC5" w:rsidRPr="000F1E23">
              <w:t>.</w:t>
            </w:r>
          </w:p>
          <w:p w:rsidR="00FF3123" w:rsidRPr="000F1E23" w:rsidRDefault="00FF3123" w:rsidP="0027262D">
            <w:pPr>
              <w:pStyle w:val="TableParagraph"/>
              <w:numPr>
                <w:ilvl w:val="0"/>
                <w:numId w:val="142"/>
              </w:numPr>
              <w:ind w:left="0" w:firstLine="0"/>
            </w:pPr>
            <w:r w:rsidRPr="000F1E23">
              <w:t>Jungti ir tvirtinti sieneles</w:t>
            </w:r>
            <w:r w:rsidR="00727CC5" w:rsidRPr="000F1E23">
              <w:t>.</w:t>
            </w:r>
          </w:p>
          <w:p w:rsidR="00FF3123" w:rsidRPr="000F1E23" w:rsidRDefault="00FF3123" w:rsidP="0027262D">
            <w:pPr>
              <w:pStyle w:val="TableParagraph"/>
              <w:numPr>
                <w:ilvl w:val="0"/>
                <w:numId w:val="142"/>
              </w:numPr>
              <w:ind w:left="0" w:firstLine="0"/>
            </w:pPr>
            <w:r w:rsidRPr="000F1E23">
              <w:t>Tvirtinti korpusinių baldų atraminius elementus.</w:t>
            </w:r>
          </w:p>
        </w:tc>
        <w:tc>
          <w:tcPr>
            <w:tcW w:w="2071" w:type="pct"/>
          </w:tcPr>
          <w:p w:rsidR="00FF3123" w:rsidRPr="000F1E23" w:rsidRDefault="00FF3123" w:rsidP="0027262D">
            <w:pPr>
              <w:pStyle w:val="TableParagraph"/>
            </w:pPr>
            <w:r w:rsidRPr="00782621">
              <w:t>Patenkinamai</w:t>
            </w:r>
            <w:r w:rsidRPr="000F1E23">
              <w:t>:</w:t>
            </w:r>
          </w:p>
          <w:p w:rsidR="00F31707" w:rsidRDefault="00FF3123" w:rsidP="0027262D">
            <w:pPr>
              <w:pStyle w:val="TableParagraph"/>
            </w:pPr>
            <w:r w:rsidRPr="000F1E23">
              <w:t>Darbas atliktas pagal technologiją ir darbuotojų saugos bei sveikatos taisykles. Dirbo ilgiau nei nustatyta norma. Nesutvarkyta darbo vieta. Atliekant užduotį, reikėjo nuolatinių konsultacijų. Medžiagų sunaudojo daugiau nei buvo apskaičiuota. Užduoties gaminio nuokrypos iki leistinos ribos.</w:t>
            </w:r>
          </w:p>
          <w:p w:rsidR="00F31707" w:rsidRDefault="00FF3123" w:rsidP="0027262D">
            <w:pPr>
              <w:pStyle w:val="TableParagraph"/>
            </w:pPr>
            <w:r w:rsidRPr="00782621">
              <w:t>Gerai</w:t>
            </w:r>
            <w:r w:rsidRPr="000F1E23">
              <w:t>:</w:t>
            </w:r>
          </w:p>
          <w:p w:rsidR="00FF3123" w:rsidRPr="000F1E23" w:rsidRDefault="00FF3123" w:rsidP="0027262D">
            <w:pPr>
              <w:pStyle w:val="TableParagraph"/>
            </w:pPr>
            <w:r w:rsidRPr="000F1E23">
              <w:t>Darbas atliktas pagal technologiją ir darbuotojų saugos bei sveikatos taisykles. Užduotį atliko per nustatytą laiką. Gerai sutvarkyta darbo vieta. Užduotį atliko gerai, bet reikėjo konsultacijų. Medžiagų sunaudojo tiek, kiek apskaičiavo. Užduotis atlikta pagal techninius reikalavimus, nuokrypos nežymios.</w:t>
            </w:r>
          </w:p>
          <w:p w:rsidR="00FF3123" w:rsidRPr="000F1E23" w:rsidRDefault="00FF3123" w:rsidP="0027262D">
            <w:pPr>
              <w:pStyle w:val="TableParagraph"/>
            </w:pPr>
            <w:r w:rsidRPr="00782621">
              <w:t>Puikiai</w:t>
            </w:r>
            <w:r w:rsidRPr="000F1E23">
              <w:t>:</w:t>
            </w:r>
          </w:p>
          <w:p w:rsidR="00FF3123" w:rsidRPr="000F1E23" w:rsidRDefault="00FF3123" w:rsidP="0027262D">
            <w:pPr>
              <w:pStyle w:val="TableParagraph"/>
            </w:pPr>
            <w:r w:rsidRPr="000F1E23">
              <w:t>Darbas atliktas pagal technologiją ir darbuotojų saugos bei sveikatos taisykles. Užduotį atliko greičiau nei nustatytas laikas. Sutvarkyta darbo vieta pagal nustatytus reikalavimus. Dirbo savarankiškai. Medžiagų sunaudojo tiek, kiek apskaičiavo. Užduotis atlikta pagal brėžinį, nuokrypų nėra.</w:t>
            </w:r>
          </w:p>
        </w:tc>
      </w:tr>
      <w:tr w:rsidR="00FF3123" w:rsidRPr="00387B4F" w:rsidTr="00717AEE">
        <w:trPr>
          <w:trHeight w:val="57"/>
        </w:trPr>
        <w:tc>
          <w:tcPr>
            <w:tcW w:w="1142" w:type="pct"/>
          </w:tcPr>
          <w:p w:rsidR="00FF3123" w:rsidRPr="000F1E23" w:rsidRDefault="00FF3123" w:rsidP="0027262D">
            <w:pPr>
              <w:pStyle w:val="TableParagraph"/>
            </w:pPr>
            <w:r w:rsidRPr="000F1E23">
              <w:t xml:space="preserve">6. Surinkti </w:t>
            </w:r>
            <w:proofErr w:type="spellStart"/>
            <w:r w:rsidRPr="000F1E23">
              <w:t>sekcijinius</w:t>
            </w:r>
            <w:proofErr w:type="spellEnd"/>
            <w:r w:rsidRPr="000F1E23">
              <w:t xml:space="preserve"> baldus.</w:t>
            </w:r>
          </w:p>
        </w:tc>
        <w:tc>
          <w:tcPr>
            <w:tcW w:w="1787" w:type="pct"/>
          </w:tcPr>
          <w:p w:rsidR="00FF3123" w:rsidRPr="000F1E23" w:rsidRDefault="00FF3123" w:rsidP="0027262D">
            <w:pPr>
              <w:pStyle w:val="TableParagraph"/>
            </w:pPr>
            <w:r w:rsidRPr="000F1E23">
              <w:rPr>
                <w:b/>
              </w:rPr>
              <w:t>6.1. Tema.</w:t>
            </w:r>
            <w:r w:rsidRPr="000F1E23">
              <w:t xml:space="preserve"> </w:t>
            </w:r>
            <w:proofErr w:type="spellStart"/>
            <w:r w:rsidRPr="000F1E23">
              <w:t>Sekcijiniai</w:t>
            </w:r>
            <w:proofErr w:type="spellEnd"/>
            <w:r w:rsidRPr="000F1E23">
              <w:t xml:space="preserve"> baldai.</w:t>
            </w:r>
          </w:p>
          <w:p w:rsidR="00FF3123" w:rsidRPr="000F1E23" w:rsidRDefault="00FF3123" w:rsidP="0027262D">
            <w:pPr>
              <w:pStyle w:val="TableParagraph"/>
            </w:pPr>
            <w:r w:rsidRPr="00782621">
              <w:t>Užduotys</w:t>
            </w:r>
            <w:r w:rsidRPr="000F1E23">
              <w:t>:</w:t>
            </w:r>
          </w:p>
          <w:p w:rsidR="00FF3123" w:rsidRPr="000F1E23" w:rsidRDefault="00FF3123" w:rsidP="0027262D">
            <w:pPr>
              <w:pStyle w:val="TableParagraph"/>
              <w:numPr>
                <w:ilvl w:val="0"/>
                <w:numId w:val="141"/>
              </w:numPr>
              <w:ind w:left="0" w:firstLine="0"/>
            </w:pPr>
            <w:r w:rsidRPr="000F1E23">
              <w:t xml:space="preserve">Surinkti </w:t>
            </w:r>
            <w:proofErr w:type="spellStart"/>
            <w:r w:rsidRPr="000F1E23">
              <w:t>sekcijinius</w:t>
            </w:r>
            <w:proofErr w:type="spellEnd"/>
            <w:r w:rsidRPr="000F1E23">
              <w:t xml:space="preserve"> baldus pagal jų paskirtį ir darbuotojų saugos bei sveikatos taisykles</w:t>
            </w:r>
            <w:r w:rsidR="00727CC5" w:rsidRPr="000F1E23">
              <w:t>.</w:t>
            </w:r>
          </w:p>
          <w:p w:rsidR="00FF3123" w:rsidRPr="000F1E23" w:rsidRDefault="00FF3123" w:rsidP="0027262D">
            <w:pPr>
              <w:pStyle w:val="TableParagraph"/>
              <w:numPr>
                <w:ilvl w:val="0"/>
                <w:numId w:val="141"/>
              </w:numPr>
              <w:ind w:left="0" w:firstLine="0"/>
              <w:rPr>
                <w:b/>
              </w:rPr>
            </w:pPr>
            <w:r w:rsidRPr="000F1E23">
              <w:t xml:space="preserve">Sumontuoti </w:t>
            </w:r>
            <w:proofErr w:type="spellStart"/>
            <w:r w:rsidRPr="000F1E23">
              <w:t>sekcijinius</w:t>
            </w:r>
            <w:proofErr w:type="spellEnd"/>
            <w:r w:rsidRPr="000F1E23">
              <w:t xml:space="preserve"> baldus pagal technologiją ir darbuotojų saugos bei sveikatos taisykles.</w:t>
            </w:r>
          </w:p>
        </w:tc>
        <w:tc>
          <w:tcPr>
            <w:tcW w:w="2071" w:type="pct"/>
          </w:tcPr>
          <w:p w:rsidR="00FF3123" w:rsidRPr="000F1E23" w:rsidRDefault="00FF3123" w:rsidP="0027262D">
            <w:pPr>
              <w:pStyle w:val="TableParagraph"/>
            </w:pPr>
            <w:r w:rsidRPr="00782621">
              <w:t>Patenkinamai</w:t>
            </w:r>
            <w:r w:rsidRPr="000F1E23">
              <w:t>:</w:t>
            </w:r>
          </w:p>
          <w:p w:rsidR="00FF3123" w:rsidRPr="000F1E23" w:rsidRDefault="00FF3123" w:rsidP="0027262D">
            <w:pPr>
              <w:pStyle w:val="TableParagraph"/>
            </w:pPr>
            <w:r w:rsidRPr="000F1E23">
              <w:t>Darbas atliktas pagal technologiją ir darbuotojų saugos bei sveikatos taisykles. Dirbo ilgiau nei nustatyta norma. Nesutvarkyta darbo vieta. Atliekant užduotį reikėjo nuolatinių konsultacijų. Medžiagų sunaudojo daugiau nei buvo apskaičiuota. Užduoties gaminio nuokrypos iki leistinos ribos.</w:t>
            </w:r>
          </w:p>
          <w:p w:rsidR="00FF3123" w:rsidRPr="000F1E23" w:rsidRDefault="00FF3123" w:rsidP="0027262D">
            <w:pPr>
              <w:pStyle w:val="TableParagraph"/>
            </w:pPr>
            <w:r w:rsidRPr="00782621">
              <w:t>Gerai</w:t>
            </w:r>
            <w:r w:rsidRPr="000F1E23">
              <w:t>:</w:t>
            </w:r>
          </w:p>
          <w:p w:rsidR="00FF3123" w:rsidRPr="000F1E23" w:rsidRDefault="00FF3123" w:rsidP="0027262D">
            <w:pPr>
              <w:pStyle w:val="TableParagraph"/>
            </w:pPr>
            <w:r w:rsidRPr="000F1E23">
              <w:t>Darbas atliktas pagal technologiją ir darbuotojų saugos bei sveikatos taisykles. Užduotį atliko per nustatytą laiką. Gerai sutvarkyta darbo vieta. Užduotį atliko gerai, bet reikėjo konsultacijų. Medžiagų sunaudojo tiek, kiek apskaičiavo. Užduotis atlikta pagal techninius reikalavimus, nuokrypos nežymios.</w:t>
            </w:r>
          </w:p>
          <w:p w:rsidR="00FF3123" w:rsidRPr="000F1E23" w:rsidRDefault="00FF3123" w:rsidP="0027262D">
            <w:pPr>
              <w:pStyle w:val="TableParagraph"/>
            </w:pPr>
            <w:r w:rsidRPr="00782621">
              <w:t>Puikiai</w:t>
            </w:r>
            <w:r w:rsidRPr="000F1E23">
              <w:t>:</w:t>
            </w:r>
          </w:p>
          <w:p w:rsidR="00FF3123" w:rsidRPr="000F1E23" w:rsidRDefault="00FF3123" w:rsidP="0027262D">
            <w:pPr>
              <w:pStyle w:val="TableParagraph"/>
              <w:rPr>
                <w:b/>
              </w:rPr>
            </w:pPr>
            <w:r w:rsidRPr="000F1E23">
              <w:t xml:space="preserve">Darbas atliktas pagal technologiją ir darbuotojų saugos bei sveikatos taisykles. Užduotį atliko greičiau nei </w:t>
            </w:r>
            <w:r w:rsidRPr="000F1E23">
              <w:lastRenderedPageBreak/>
              <w:t>nustatytas laikas. Sutvarkyta darbo vieta pagal nustatytus reikalavimus. Dirbo savarankiškai. Medžiagų sunaudojo tiek, kiek apskaičiavo. Užduotis atlikta pagal brėžinį, nuokrypų nėra.</w:t>
            </w:r>
          </w:p>
        </w:tc>
      </w:tr>
      <w:tr w:rsidR="00727CC5" w:rsidRPr="00387B4F" w:rsidTr="0027262D">
        <w:trPr>
          <w:trHeight w:val="57"/>
        </w:trPr>
        <w:tc>
          <w:tcPr>
            <w:tcW w:w="1142" w:type="pct"/>
            <w:tcBorders>
              <w:top w:val="nil"/>
            </w:tcBorders>
          </w:tcPr>
          <w:p w:rsidR="00727CC5" w:rsidRPr="000F1E23" w:rsidRDefault="00727CC5" w:rsidP="0027262D">
            <w:pPr>
              <w:pStyle w:val="TableParagraph"/>
            </w:pPr>
            <w:r w:rsidRPr="000F1E23">
              <w:lastRenderedPageBreak/>
              <w:t>Reikalavimai materialiesiems ištekliams</w:t>
            </w:r>
          </w:p>
        </w:tc>
        <w:tc>
          <w:tcPr>
            <w:tcW w:w="3858" w:type="pct"/>
            <w:gridSpan w:val="2"/>
          </w:tcPr>
          <w:p w:rsidR="00727CC5" w:rsidRPr="00782621" w:rsidRDefault="00727CC5" w:rsidP="0027262D">
            <w:pPr>
              <w:pStyle w:val="TableParagraph"/>
            </w:pPr>
            <w:r w:rsidRPr="00782621">
              <w:t>Mokymo(</w:t>
            </w:r>
            <w:proofErr w:type="spellStart"/>
            <w:r w:rsidRPr="00782621">
              <w:t>si</w:t>
            </w:r>
            <w:proofErr w:type="spellEnd"/>
            <w:r w:rsidRPr="00782621">
              <w:t>) medžiaga:</w:t>
            </w:r>
          </w:p>
          <w:p w:rsidR="00727CC5" w:rsidRPr="000F1E23" w:rsidRDefault="00727CC5" w:rsidP="0027262D">
            <w:pPr>
              <w:pStyle w:val="TableParagraph"/>
              <w:numPr>
                <w:ilvl w:val="0"/>
                <w:numId w:val="9"/>
              </w:numPr>
              <w:ind w:left="0" w:firstLine="0"/>
            </w:pPr>
            <w:r w:rsidRPr="000F1E23">
              <w:t>Baldžiaus modulinė profesinio mokymo programa</w:t>
            </w:r>
          </w:p>
          <w:p w:rsidR="00727CC5" w:rsidRPr="000F1E23" w:rsidRDefault="00727CC5" w:rsidP="0027262D">
            <w:pPr>
              <w:pStyle w:val="ListParagraph"/>
              <w:widowControl/>
              <w:numPr>
                <w:ilvl w:val="0"/>
                <w:numId w:val="9"/>
              </w:numPr>
              <w:spacing w:line="240" w:lineRule="auto"/>
              <w:ind w:left="0" w:firstLine="0"/>
              <w:rPr>
                <w:rFonts w:eastAsia="Calibri"/>
                <w:lang w:val="lt-LT"/>
              </w:rPr>
            </w:pPr>
            <w:r w:rsidRPr="000F1E23">
              <w:rPr>
                <w:rFonts w:eastAsia="Calibri"/>
                <w:lang w:val="lt-LT"/>
              </w:rPr>
              <w:t>Testas turimiems gebėjimas vertinti</w:t>
            </w:r>
          </w:p>
          <w:p w:rsidR="00727CC5" w:rsidRPr="000F1E23" w:rsidRDefault="00727CC5" w:rsidP="0027262D">
            <w:pPr>
              <w:pStyle w:val="ListParagraph"/>
              <w:widowControl/>
              <w:numPr>
                <w:ilvl w:val="0"/>
                <w:numId w:val="9"/>
              </w:numPr>
              <w:spacing w:line="240" w:lineRule="auto"/>
              <w:ind w:left="0" w:firstLine="0"/>
              <w:rPr>
                <w:rFonts w:eastAsia="Calibri"/>
                <w:lang w:val="lt-LT"/>
              </w:rPr>
            </w:pPr>
            <w:r w:rsidRPr="000F1E23">
              <w:rPr>
                <w:rFonts w:eastAsia="Calibri"/>
                <w:lang w:val="lt-LT"/>
              </w:rPr>
              <w:t>Teorinių ir praktinių užduočių mokinio sąsiuvinis</w:t>
            </w:r>
          </w:p>
          <w:p w:rsidR="00727CC5" w:rsidRPr="000F1E23" w:rsidRDefault="00727CC5" w:rsidP="0027262D">
            <w:pPr>
              <w:pStyle w:val="TableParagraph"/>
              <w:numPr>
                <w:ilvl w:val="0"/>
                <w:numId w:val="9"/>
              </w:numPr>
              <w:ind w:left="0" w:firstLine="0"/>
            </w:pPr>
            <w:r w:rsidRPr="000F1E23">
              <w:t>Techninės priemonės mokymo(</w:t>
            </w:r>
            <w:proofErr w:type="spellStart"/>
            <w:r w:rsidRPr="000F1E23">
              <w:t>si</w:t>
            </w:r>
            <w:proofErr w:type="spellEnd"/>
            <w:r w:rsidRPr="000F1E23">
              <w:t>) medžiagai iliustruoti, vizualizuoti, pristatyti</w:t>
            </w:r>
          </w:p>
          <w:p w:rsidR="00727CC5" w:rsidRPr="000F1E23" w:rsidRDefault="00727CC5" w:rsidP="0027262D">
            <w:pPr>
              <w:pStyle w:val="TableParagraph"/>
              <w:numPr>
                <w:ilvl w:val="0"/>
                <w:numId w:val="9"/>
              </w:numPr>
              <w:ind w:left="0" w:firstLine="0"/>
            </w:pPr>
            <w:r w:rsidRPr="000F1E23">
              <w:t>Vadovėliai ir kita mokomoji medžiaga</w:t>
            </w:r>
          </w:p>
          <w:p w:rsidR="00727CC5" w:rsidRPr="000F1E23" w:rsidRDefault="00727CC5" w:rsidP="0027262D">
            <w:pPr>
              <w:pStyle w:val="TableParagraph"/>
            </w:pPr>
            <w:r w:rsidRPr="000F1E23">
              <w:t>Mokomosios medienos apdirbimo dirbtuvės su įranga, įrankiais, mokomosiomis priemonėmis (12 darbo vietų), darbų atlikimo užduotimis (12 darbo vietų);</w:t>
            </w:r>
          </w:p>
          <w:p w:rsidR="00727CC5" w:rsidRPr="000F1E23" w:rsidRDefault="00727CC5" w:rsidP="0027262D">
            <w:pPr>
              <w:pStyle w:val="TableParagraph"/>
            </w:pPr>
            <w:r w:rsidRPr="000F1E23">
              <w:t xml:space="preserve">Teorinio mokymo klasė su techninėmis priemonėmis ir metodine medžiaga mokymui iliustruoti, </w:t>
            </w:r>
            <w:r w:rsidR="002210EC" w:rsidRPr="000F1E23">
              <w:t>vizualizuoti (25 darbo vietos).</w:t>
            </w:r>
          </w:p>
        </w:tc>
      </w:tr>
      <w:tr w:rsidR="002210EC" w:rsidRPr="00387B4F" w:rsidTr="0027262D">
        <w:trPr>
          <w:trHeight w:val="57"/>
        </w:trPr>
        <w:tc>
          <w:tcPr>
            <w:tcW w:w="1142" w:type="pct"/>
          </w:tcPr>
          <w:p w:rsidR="002210EC" w:rsidRPr="000F1E23" w:rsidRDefault="001F0BCC" w:rsidP="0027262D">
            <w:pPr>
              <w:pStyle w:val="TableParagraph"/>
            </w:pPr>
            <w:r>
              <w:t>Reikalavimai mokytojo dalykiniam pasirengimui</w:t>
            </w:r>
          </w:p>
        </w:tc>
        <w:tc>
          <w:tcPr>
            <w:tcW w:w="3858" w:type="pct"/>
            <w:gridSpan w:val="2"/>
          </w:tcPr>
          <w:p w:rsidR="002210EC" w:rsidRPr="000F1E23" w:rsidRDefault="002210EC" w:rsidP="0027262D">
            <w:pPr>
              <w:spacing w:line="240" w:lineRule="auto"/>
              <w:jc w:val="both"/>
              <w:rPr>
                <w:lang w:val="lt-LT"/>
              </w:rPr>
            </w:pPr>
            <w:r w:rsidRPr="000F1E23">
              <w:rPr>
                <w:lang w:val="lt-LT"/>
              </w:rPr>
              <w:t>Modulį gali vesti mokytojas, turintis:</w:t>
            </w:r>
          </w:p>
          <w:p w:rsidR="002210EC" w:rsidRPr="000F1E23" w:rsidRDefault="002210EC" w:rsidP="0027262D">
            <w:pPr>
              <w:spacing w:line="240" w:lineRule="auto"/>
              <w:jc w:val="both"/>
              <w:rPr>
                <w:lang w:val="lt-LT"/>
              </w:rPr>
            </w:pPr>
            <w:r w:rsidRPr="000F1E23">
              <w:rPr>
                <w:lang w:val="lt-LT"/>
              </w:rPr>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2210EC" w:rsidRPr="000F1E23" w:rsidRDefault="002210EC" w:rsidP="0027262D">
            <w:pPr>
              <w:spacing w:line="240" w:lineRule="auto"/>
              <w:jc w:val="both"/>
              <w:rPr>
                <w:lang w:val="lt-LT"/>
              </w:rPr>
            </w:pPr>
            <w:r w:rsidRPr="000F1E23">
              <w:rPr>
                <w:lang w:val="lt-LT"/>
              </w:rPr>
              <w:t>2) technologijos mokslų srities aukštąjį, aukštesnįjį (</w:t>
            </w:r>
            <w:proofErr w:type="spellStart"/>
            <w:r w:rsidRPr="000F1E23">
              <w:rPr>
                <w:lang w:val="lt-LT"/>
              </w:rPr>
              <w:t>special</w:t>
            </w:r>
            <w:proofErr w:type="spellEnd"/>
            <w:r w:rsidRPr="000F1E23">
              <w:rPr>
                <w:lang w:val="lt-LT"/>
              </w:rPr>
              <w:t xml:space="preserve"> vidurinį, įgytą iki 1995 metų) išsilavinimą arba ne mažesnę kaip 3 metų medienos apdirbimo ar baldžiaus profesinės veiklos patirtį. </w:t>
            </w:r>
          </w:p>
        </w:tc>
      </w:tr>
    </w:tbl>
    <w:p w:rsidR="0045537A" w:rsidRDefault="0045537A" w:rsidP="00FF588E">
      <w:pPr>
        <w:spacing w:line="240" w:lineRule="auto"/>
        <w:rPr>
          <w:rFonts w:eastAsia="Times New Roman" w:cs="Times New Roman"/>
          <w:szCs w:val="24"/>
          <w:lang w:val="lt-LT"/>
        </w:rPr>
      </w:pPr>
    </w:p>
    <w:p w:rsidR="0027262D" w:rsidRPr="000F1E23" w:rsidRDefault="0027262D" w:rsidP="00FF588E">
      <w:pPr>
        <w:spacing w:line="240" w:lineRule="auto"/>
        <w:rPr>
          <w:rFonts w:eastAsia="Times New Roman" w:cs="Times New Roman"/>
          <w:szCs w:val="24"/>
          <w:lang w:val="lt-LT"/>
        </w:rPr>
      </w:pPr>
    </w:p>
    <w:p w:rsidR="00394815" w:rsidRPr="000F1E23" w:rsidRDefault="00394815" w:rsidP="00FF588E">
      <w:pPr>
        <w:spacing w:line="240" w:lineRule="auto"/>
        <w:rPr>
          <w:rFonts w:cs="Times New Roman"/>
          <w:b/>
          <w:lang w:val="lt-LT"/>
        </w:rPr>
      </w:pPr>
      <w:r w:rsidRPr="000F1E23">
        <w:rPr>
          <w:rFonts w:eastAsia="Times New Roman" w:cs="Times New Roman"/>
          <w:b/>
          <w:szCs w:val="24"/>
          <w:lang w:val="lt-LT"/>
        </w:rPr>
        <w:t xml:space="preserve">Modulio pavadinimas – </w:t>
      </w:r>
      <w:r w:rsidR="002210EC" w:rsidRPr="000F1E23">
        <w:rPr>
          <w:rFonts w:eastAsia="Times New Roman" w:cs="Times New Roman"/>
          <w:b/>
          <w:szCs w:val="24"/>
          <w:lang w:val="lt-LT"/>
        </w:rPr>
        <w:t>„</w:t>
      </w:r>
      <w:r w:rsidRPr="000F1E23">
        <w:rPr>
          <w:rFonts w:cs="Times New Roman"/>
          <w:b/>
          <w:lang w:val="lt-LT"/>
        </w:rPr>
        <w:t>Masyvios medienos baldų gamyba ir surinkimas</w:t>
      </w:r>
      <w:r w:rsidR="002210EC" w:rsidRPr="000F1E23">
        <w:rPr>
          <w:rFonts w:cs="Times New Roman"/>
          <w:b/>
          <w:lang w:val="lt-LT"/>
        </w:rPr>
        <w:t>“</w:t>
      </w:r>
    </w:p>
    <w:tbl>
      <w:tblPr>
        <w:tblStyle w:val="TableGrid"/>
        <w:tblW w:w="5000" w:type="pct"/>
        <w:tblLook w:val="04A0" w:firstRow="1" w:lastRow="0" w:firstColumn="1" w:lastColumn="0" w:noHBand="0" w:noVBand="1"/>
      </w:tblPr>
      <w:tblGrid>
        <w:gridCol w:w="2263"/>
        <w:gridCol w:w="3543"/>
        <w:gridCol w:w="4106"/>
      </w:tblGrid>
      <w:tr w:rsidR="000E2F40" w:rsidRPr="000F1E23" w:rsidTr="0027262D">
        <w:trPr>
          <w:trHeight w:val="57"/>
        </w:trPr>
        <w:tc>
          <w:tcPr>
            <w:tcW w:w="1142" w:type="pct"/>
          </w:tcPr>
          <w:p w:rsidR="000E2F40" w:rsidRPr="000F1E23" w:rsidRDefault="000E2F40" w:rsidP="0027262D">
            <w:pPr>
              <w:spacing w:line="240" w:lineRule="auto"/>
              <w:rPr>
                <w:rFonts w:cs="Times New Roman"/>
                <w:b/>
                <w:lang w:val="lt-LT"/>
              </w:rPr>
            </w:pPr>
            <w:r w:rsidRPr="000F1E23">
              <w:rPr>
                <w:lang w:val="lt-LT"/>
              </w:rPr>
              <w:t>Valstybinis kodas</w:t>
            </w:r>
          </w:p>
        </w:tc>
        <w:tc>
          <w:tcPr>
            <w:tcW w:w="3858" w:type="pct"/>
            <w:gridSpan w:val="2"/>
          </w:tcPr>
          <w:p w:rsidR="000E2F40" w:rsidRPr="000F1E23" w:rsidRDefault="000E2F40" w:rsidP="0027262D">
            <w:pPr>
              <w:spacing w:line="240" w:lineRule="auto"/>
              <w:rPr>
                <w:rFonts w:cs="Times New Roman"/>
                <w:b/>
                <w:lang w:val="lt-LT"/>
              </w:rPr>
            </w:pPr>
            <w:r w:rsidRPr="000F1E23">
              <w:rPr>
                <w:lang w:val="lt-LT"/>
              </w:rPr>
              <w:t>4072208</w:t>
            </w:r>
          </w:p>
        </w:tc>
      </w:tr>
      <w:tr w:rsidR="000E2F40" w:rsidRPr="000F1E23" w:rsidTr="0027262D">
        <w:trPr>
          <w:trHeight w:val="57"/>
        </w:trPr>
        <w:tc>
          <w:tcPr>
            <w:tcW w:w="1142" w:type="pct"/>
          </w:tcPr>
          <w:p w:rsidR="000E2F40" w:rsidRPr="000F1E23" w:rsidRDefault="000E2F40" w:rsidP="0027262D">
            <w:pPr>
              <w:spacing w:line="240" w:lineRule="auto"/>
              <w:rPr>
                <w:rFonts w:cs="Times New Roman"/>
                <w:b/>
                <w:lang w:val="lt-LT"/>
              </w:rPr>
            </w:pPr>
            <w:r w:rsidRPr="000F1E23">
              <w:rPr>
                <w:lang w:val="lt-LT"/>
              </w:rPr>
              <w:t>Modulio LTKS lygis</w:t>
            </w:r>
          </w:p>
        </w:tc>
        <w:tc>
          <w:tcPr>
            <w:tcW w:w="3858" w:type="pct"/>
            <w:gridSpan w:val="2"/>
          </w:tcPr>
          <w:p w:rsidR="000E2F40" w:rsidRPr="000F1E23" w:rsidRDefault="000E2F40" w:rsidP="0027262D">
            <w:pPr>
              <w:spacing w:line="240" w:lineRule="auto"/>
              <w:rPr>
                <w:rFonts w:cs="Times New Roman"/>
                <w:b/>
                <w:lang w:val="lt-LT"/>
              </w:rPr>
            </w:pPr>
            <w:r w:rsidRPr="000F1E23">
              <w:rPr>
                <w:lang w:val="lt-LT"/>
              </w:rPr>
              <w:t>IV</w:t>
            </w:r>
          </w:p>
        </w:tc>
      </w:tr>
      <w:tr w:rsidR="000E2F40" w:rsidRPr="000F1E23" w:rsidTr="0027262D">
        <w:trPr>
          <w:trHeight w:val="57"/>
        </w:trPr>
        <w:tc>
          <w:tcPr>
            <w:tcW w:w="1142" w:type="pct"/>
          </w:tcPr>
          <w:p w:rsidR="000E2F40" w:rsidRPr="000F1E23" w:rsidRDefault="000E2F40" w:rsidP="0027262D">
            <w:pPr>
              <w:spacing w:line="240" w:lineRule="auto"/>
              <w:rPr>
                <w:rFonts w:cs="Times New Roman"/>
                <w:b/>
                <w:lang w:val="lt-LT"/>
              </w:rPr>
            </w:pPr>
            <w:r w:rsidRPr="000F1E23">
              <w:rPr>
                <w:lang w:val="lt-LT"/>
              </w:rPr>
              <w:t>Apimtis mokymosi kreditais</w:t>
            </w:r>
          </w:p>
        </w:tc>
        <w:tc>
          <w:tcPr>
            <w:tcW w:w="3858" w:type="pct"/>
            <w:gridSpan w:val="2"/>
          </w:tcPr>
          <w:p w:rsidR="000E2F40" w:rsidRPr="000F1E23" w:rsidRDefault="000E2F40" w:rsidP="0027262D">
            <w:pPr>
              <w:spacing w:line="240" w:lineRule="auto"/>
              <w:rPr>
                <w:rFonts w:cs="Times New Roman"/>
                <w:b/>
                <w:lang w:val="lt-LT"/>
              </w:rPr>
            </w:pPr>
            <w:r w:rsidRPr="000F1E23">
              <w:rPr>
                <w:lang w:val="lt-LT"/>
              </w:rPr>
              <w:t>10</w:t>
            </w:r>
          </w:p>
        </w:tc>
      </w:tr>
      <w:tr w:rsidR="000E2F40" w:rsidRPr="000F1E23" w:rsidTr="0027262D">
        <w:trPr>
          <w:trHeight w:val="57"/>
        </w:trPr>
        <w:tc>
          <w:tcPr>
            <w:tcW w:w="1142" w:type="pct"/>
          </w:tcPr>
          <w:p w:rsidR="000E2F40" w:rsidRPr="000F1E23" w:rsidRDefault="000E2F40" w:rsidP="0027262D">
            <w:pPr>
              <w:spacing w:line="240" w:lineRule="auto"/>
              <w:rPr>
                <w:rFonts w:cs="Times New Roman"/>
                <w:b/>
                <w:lang w:val="lt-LT"/>
              </w:rPr>
            </w:pPr>
            <w:r w:rsidRPr="000F1E23">
              <w:rPr>
                <w:lang w:val="lt-LT"/>
              </w:rPr>
              <w:t>Kompetencijos</w:t>
            </w:r>
          </w:p>
        </w:tc>
        <w:tc>
          <w:tcPr>
            <w:tcW w:w="3858" w:type="pct"/>
            <w:gridSpan w:val="2"/>
          </w:tcPr>
          <w:p w:rsidR="000E2F40" w:rsidRPr="000F1E23" w:rsidRDefault="000E2F40" w:rsidP="0027262D">
            <w:pPr>
              <w:spacing w:line="240" w:lineRule="auto"/>
              <w:rPr>
                <w:rFonts w:cs="Times New Roman"/>
                <w:b/>
                <w:lang w:val="lt-LT"/>
              </w:rPr>
            </w:pPr>
            <w:r w:rsidRPr="000F1E23">
              <w:rPr>
                <w:lang w:val="lt-LT"/>
              </w:rPr>
              <w:t>Gaminti ir surinkti masyvios medienos baldus.</w:t>
            </w:r>
          </w:p>
        </w:tc>
      </w:tr>
      <w:tr w:rsidR="000E2F40" w:rsidRPr="000F1E23" w:rsidTr="00717AEE">
        <w:trPr>
          <w:trHeight w:val="57"/>
        </w:trPr>
        <w:tc>
          <w:tcPr>
            <w:tcW w:w="1142" w:type="pct"/>
            <w:shd w:val="clear" w:color="auto" w:fill="D9D9D9" w:themeFill="background1" w:themeFillShade="D9"/>
          </w:tcPr>
          <w:p w:rsidR="000E2F40" w:rsidRPr="000F1E23" w:rsidRDefault="001F0BCC" w:rsidP="0027262D">
            <w:pPr>
              <w:spacing w:line="240" w:lineRule="auto"/>
              <w:rPr>
                <w:rFonts w:cs="Times New Roman"/>
                <w:b/>
                <w:lang w:val="lt-LT"/>
              </w:rPr>
            </w:pPr>
            <w:r>
              <w:rPr>
                <w:lang w:val="lt-LT"/>
              </w:rPr>
              <w:t>Modulio mokymosi rezultatai</w:t>
            </w:r>
          </w:p>
        </w:tc>
        <w:tc>
          <w:tcPr>
            <w:tcW w:w="1787" w:type="pct"/>
            <w:shd w:val="clear" w:color="auto" w:fill="D9D9D9" w:themeFill="background1" w:themeFillShade="D9"/>
          </w:tcPr>
          <w:p w:rsidR="000E2F40" w:rsidRPr="000F1E23" w:rsidRDefault="000E2F40" w:rsidP="0027262D">
            <w:pPr>
              <w:spacing w:line="240" w:lineRule="auto"/>
              <w:rPr>
                <w:rFonts w:cs="Times New Roman"/>
                <w:b/>
                <w:lang w:val="lt-LT"/>
              </w:rPr>
            </w:pPr>
            <w:r w:rsidRPr="000F1E23">
              <w:rPr>
                <w:lang w:val="lt-LT"/>
              </w:rPr>
              <w:t>Rekomenduojamas turinys, reikalingas mokymosi rezultatams pasiekti</w:t>
            </w:r>
          </w:p>
        </w:tc>
        <w:tc>
          <w:tcPr>
            <w:tcW w:w="2071" w:type="pct"/>
            <w:shd w:val="clear" w:color="auto" w:fill="D9D9D9" w:themeFill="background1" w:themeFillShade="D9"/>
          </w:tcPr>
          <w:p w:rsidR="000E2F40" w:rsidRPr="000F1E23" w:rsidRDefault="000E2F40" w:rsidP="0027262D">
            <w:pPr>
              <w:spacing w:line="240" w:lineRule="auto"/>
              <w:rPr>
                <w:rFonts w:cs="Times New Roman"/>
                <w:b/>
                <w:lang w:val="lt-LT"/>
              </w:rPr>
            </w:pPr>
            <w:r w:rsidRPr="000F1E23">
              <w:rPr>
                <w:lang w:val="lt-LT"/>
              </w:rPr>
              <w:t xml:space="preserve">Mokymosi pasiekimų įvertinimo kriterijai </w:t>
            </w:r>
          </w:p>
        </w:tc>
      </w:tr>
      <w:tr w:rsidR="000E2F40" w:rsidRPr="000F1E23" w:rsidTr="0027262D">
        <w:trPr>
          <w:trHeight w:val="57"/>
        </w:trPr>
        <w:tc>
          <w:tcPr>
            <w:tcW w:w="5000" w:type="pct"/>
            <w:gridSpan w:val="3"/>
          </w:tcPr>
          <w:p w:rsidR="000E2F40" w:rsidRPr="000F1E23" w:rsidRDefault="000E2F40" w:rsidP="0027262D">
            <w:pPr>
              <w:spacing w:line="240" w:lineRule="auto"/>
              <w:rPr>
                <w:rFonts w:cs="Times New Roman"/>
                <w:b/>
                <w:lang w:val="lt-LT"/>
              </w:rPr>
            </w:pPr>
            <w:r w:rsidRPr="000F1E23">
              <w:rPr>
                <w:lang w:val="lt-LT"/>
              </w:rPr>
              <w:t>Kognityviniai mokymosi rezultatai</w:t>
            </w:r>
          </w:p>
        </w:tc>
      </w:tr>
      <w:tr w:rsidR="000E2F40" w:rsidRPr="00387B4F" w:rsidTr="00717AEE">
        <w:trPr>
          <w:trHeight w:val="57"/>
        </w:trPr>
        <w:tc>
          <w:tcPr>
            <w:tcW w:w="1142" w:type="pct"/>
          </w:tcPr>
          <w:p w:rsidR="000E2F40" w:rsidRPr="000F1E23" w:rsidRDefault="000E2F40" w:rsidP="0027262D">
            <w:pPr>
              <w:spacing w:line="240" w:lineRule="auto"/>
              <w:rPr>
                <w:rFonts w:cs="Times New Roman"/>
                <w:b/>
                <w:lang w:val="lt-LT"/>
              </w:rPr>
            </w:pPr>
            <w:r w:rsidRPr="000F1E23">
              <w:rPr>
                <w:lang w:val="lt-LT"/>
              </w:rPr>
              <w:t>1. Išmanyti masyvios medienos baldų konstrukcijas.</w:t>
            </w:r>
          </w:p>
        </w:tc>
        <w:tc>
          <w:tcPr>
            <w:tcW w:w="1787" w:type="pct"/>
          </w:tcPr>
          <w:p w:rsidR="00F31707" w:rsidRDefault="000E2F40" w:rsidP="0027262D">
            <w:pPr>
              <w:pStyle w:val="TableParagraph"/>
            </w:pPr>
            <w:r w:rsidRPr="000F1E23">
              <w:rPr>
                <w:b/>
              </w:rPr>
              <w:t xml:space="preserve">1.1. Tema. </w:t>
            </w:r>
            <w:r w:rsidRPr="000F1E23">
              <w:t>Masyvios medienos baldai, jų klasifikacija, gamybos pagrindai, konstrukcijos.</w:t>
            </w:r>
          </w:p>
          <w:p w:rsidR="00F31707" w:rsidRDefault="000E2F40" w:rsidP="0027262D">
            <w:pPr>
              <w:pStyle w:val="TableParagraph"/>
            </w:pPr>
            <w:r w:rsidRPr="00782621">
              <w:t>Užduotys</w:t>
            </w:r>
            <w:r w:rsidRPr="000F1E23">
              <w:t>:</w:t>
            </w:r>
          </w:p>
          <w:p w:rsidR="000E2F40" w:rsidRPr="000F1E23" w:rsidRDefault="000E2F40" w:rsidP="0027262D">
            <w:pPr>
              <w:pStyle w:val="TableParagraph"/>
              <w:numPr>
                <w:ilvl w:val="0"/>
                <w:numId w:val="140"/>
              </w:numPr>
              <w:ind w:left="0" w:firstLine="0"/>
            </w:pPr>
            <w:r w:rsidRPr="000F1E23">
              <w:t>Paaiškinti masyvios medienos baldų klasifikaciją, gamybos pagrindus, konstrukcijas, jų dalis, elementus.</w:t>
            </w:r>
          </w:p>
          <w:p w:rsidR="000E2F40" w:rsidRPr="000F1E23" w:rsidRDefault="000E2F40" w:rsidP="0027262D">
            <w:pPr>
              <w:pStyle w:val="TableParagraph"/>
              <w:numPr>
                <w:ilvl w:val="0"/>
                <w:numId w:val="140"/>
              </w:numPr>
              <w:ind w:left="0" w:firstLine="0"/>
              <w:rPr>
                <w:b/>
              </w:rPr>
            </w:pPr>
            <w:r w:rsidRPr="000F1E23">
              <w:t>Masyvios medienos baldai:</w:t>
            </w:r>
          </w:p>
          <w:p w:rsidR="000E2F40" w:rsidRPr="000F1E23" w:rsidRDefault="000E2F40" w:rsidP="0027262D">
            <w:pPr>
              <w:pStyle w:val="TableParagraph"/>
            </w:pPr>
            <w:r w:rsidRPr="000F1E23">
              <w:t>1) nestandartiniai,</w:t>
            </w:r>
          </w:p>
          <w:p w:rsidR="000E2F40" w:rsidRPr="000F1E23" w:rsidRDefault="000E2F40" w:rsidP="0027262D">
            <w:pPr>
              <w:pStyle w:val="TableParagraph"/>
            </w:pPr>
            <w:r w:rsidRPr="000F1E23">
              <w:t>2) svetainės ir miegamojo,</w:t>
            </w:r>
          </w:p>
          <w:p w:rsidR="000E2F40" w:rsidRPr="000F1E23" w:rsidRDefault="000E2F40" w:rsidP="0027262D">
            <w:pPr>
              <w:pStyle w:val="TableParagraph"/>
            </w:pPr>
            <w:r w:rsidRPr="000F1E23">
              <w:t>3) virtuvės,</w:t>
            </w:r>
          </w:p>
          <w:p w:rsidR="000E2F40" w:rsidRPr="000F1E23" w:rsidRDefault="000E2F40" w:rsidP="0027262D">
            <w:pPr>
              <w:pStyle w:val="TableParagraph"/>
            </w:pPr>
            <w:r w:rsidRPr="000F1E23">
              <w:t>4) lauko,</w:t>
            </w:r>
          </w:p>
          <w:p w:rsidR="000E2F40" w:rsidRPr="000F1E23" w:rsidRDefault="000E2F40" w:rsidP="0027262D">
            <w:pPr>
              <w:pStyle w:val="TableParagraph"/>
            </w:pPr>
            <w:r w:rsidRPr="000F1E23">
              <w:t>5) biuro,</w:t>
            </w:r>
          </w:p>
          <w:p w:rsidR="000E2F40" w:rsidRPr="000F1E23" w:rsidRDefault="000E2F40" w:rsidP="0027262D">
            <w:pPr>
              <w:pStyle w:val="TableParagraph"/>
            </w:pPr>
            <w:r w:rsidRPr="000F1E23">
              <w:t>6) vonios,</w:t>
            </w:r>
          </w:p>
          <w:p w:rsidR="000E2F40" w:rsidRPr="000F1E23" w:rsidRDefault="000E2F40" w:rsidP="0027262D">
            <w:pPr>
              <w:pStyle w:val="TableParagraph"/>
            </w:pPr>
            <w:r w:rsidRPr="000F1E23">
              <w:t>7) prieškambario,</w:t>
            </w:r>
          </w:p>
          <w:p w:rsidR="000E2F40" w:rsidRPr="000F1E23" w:rsidRDefault="000E2F40" w:rsidP="0027262D">
            <w:pPr>
              <w:pStyle w:val="TableParagraph"/>
            </w:pPr>
            <w:r w:rsidRPr="000F1E23">
              <w:t>8) vaikų kambario,</w:t>
            </w:r>
          </w:p>
          <w:p w:rsidR="000E2F40" w:rsidRPr="000F1E23" w:rsidRDefault="000E2F40" w:rsidP="0027262D">
            <w:pPr>
              <w:pStyle w:val="TableParagraph"/>
              <w:rPr>
                <w:b/>
                <w:i/>
              </w:rPr>
            </w:pPr>
            <w:r w:rsidRPr="000F1E23">
              <w:lastRenderedPageBreak/>
              <w:t>9) įstaigų baldai.</w:t>
            </w:r>
          </w:p>
          <w:p w:rsidR="000E2F40" w:rsidRPr="000F1E23" w:rsidRDefault="000E2F40" w:rsidP="0027262D">
            <w:pPr>
              <w:pStyle w:val="TableParagraph"/>
            </w:pPr>
            <w:r w:rsidRPr="000F1E23">
              <w:rPr>
                <w:b/>
              </w:rPr>
              <w:t>1.2. Tema.</w:t>
            </w:r>
            <w:r w:rsidRPr="000F1E23">
              <w:t xml:space="preserve"> Sutartiniai žymėjimai brėžiniuose, jų reikšmės.</w:t>
            </w:r>
          </w:p>
          <w:p w:rsidR="00F31707" w:rsidRDefault="000E2F40" w:rsidP="0027262D">
            <w:pPr>
              <w:pStyle w:val="TableParagraph"/>
            </w:pPr>
            <w:r w:rsidRPr="00782621">
              <w:t>Užduotys</w:t>
            </w:r>
            <w:r w:rsidRPr="000F1E23">
              <w:t>:</w:t>
            </w:r>
          </w:p>
          <w:p w:rsidR="000E2F40" w:rsidRPr="000F1E23" w:rsidRDefault="000E2F40" w:rsidP="0027262D">
            <w:pPr>
              <w:pStyle w:val="TableParagraph"/>
              <w:numPr>
                <w:ilvl w:val="0"/>
                <w:numId w:val="139"/>
              </w:numPr>
              <w:ind w:left="0" w:firstLine="0"/>
            </w:pPr>
            <w:r w:rsidRPr="000F1E23">
              <w:t>Išnagrinėti brėžiniuose naudojamus sutartinius žymėjimus, nusakyti jų reikšmes;</w:t>
            </w:r>
          </w:p>
          <w:p w:rsidR="000E2F40" w:rsidRPr="00782621" w:rsidRDefault="000E2F40" w:rsidP="0027262D">
            <w:pPr>
              <w:pStyle w:val="ListParagraph"/>
              <w:numPr>
                <w:ilvl w:val="0"/>
                <w:numId w:val="139"/>
              </w:numPr>
              <w:spacing w:line="240" w:lineRule="auto"/>
              <w:ind w:left="0" w:firstLine="0"/>
              <w:rPr>
                <w:rFonts w:cs="Times New Roman"/>
                <w:b/>
                <w:lang w:val="lt-LT"/>
              </w:rPr>
            </w:pPr>
            <w:r w:rsidRPr="00782621">
              <w:rPr>
                <w:lang w:val="lt-LT"/>
              </w:rPr>
              <w:t>Brėžiniai: detalių; surinkimo.</w:t>
            </w:r>
          </w:p>
        </w:tc>
        <w:tc>
          <w:tcPr>
            <w:tcW w:w="2071" w:type="pct"/>
          </w:tcPr>
          <w:p w:rsidR="000E2F40" w:rsidRPr="000F1E23" w:rsidRDefault="000E2F40" w:rsidP="0027262D">
            <w:pPr>
              <w:pStyle w:val="TableParagraph"/>
            </w:pPr>
            <w:r w:rsidRPr="00782621">
              <w:lastRenderedPageBreak/>
              <w:t>Patenkinamai</w:t>
            </w:r>
            <w:r w:rsidRPr="000F1E23">
              <w:t>:</w:t>
            </w:r>
          </w:p>
          <w:p w:rsidR="000E2F40" w:rsidRPr="000F1E23" w:rsidRDefault="000E2F40" w:rsidP="0027262D">
            <w:pPr>
              <w:pStyle w:val="TableParagraph"/>
            </w:pPr>
            <w:r w:rsidRPr="000F1E23">
              <w:t>Paaiškinta masyvo baldų klasifikacija, gamybos pagrindai, įvardintos ne visos konstrukcijos, jų dalys, elementai. Išnagrinėti tik keli sutartiniai žymėjimai brėžiniuose, nenusakytos jų reikšmės.</w:t>
            </w:r>
          </w:p>
          <w:p w:rsidR="000E2F40" w:rsidRPr="000F1E23" w:rsidRDefault="000E2F40" w:rsidP="0027262D">
            <w:pPr>
              <w:pStyle w:val="TableParagraph"/>
            </w:pPr>
            <w:r w:rsidRPr="00782621">
              <w:t>Gerai</w:t>
            </w:r>
            <w:r w:rsidRPr="000F1E23">
              <w:t>:</w:t>
            </w:r>
          </w:p>
          <w:p w:rsidR="000E2F40" w:rsidRPr="000F1E23" w:rsidRDefault="000E2F40" w:rsidP="0027262D">
            <w:pPr>
              <w:pStyle w:val="TableParagraph"/>
            </w:pPr>
            <w:r w:rsidRPr="000F1E23">
              <w:t>Paaiškinta baldų klasifikacija, gamybos pagrindai, įvardintos masyvo baldų konstrukcijos, jų dalys, elementai. Išnagrinėti sutartiniai žymėjimai brėžiniuose, nusakytos ne visos jų reikšmės.</w:t>
            </w:r>
          </w:p>
          <w:p w:rsidR="000E2F40" w:rsidRPr="000F1E23" w:rsidRDefault="000E2F40" w:rsidP="0027262D">
            <w:pPr>
              <w:pStyle w:val="TableParagraph"/>
            </w:pPr>
            <w:r w:rsidRPr="00782621">
              <w:t>Puikiai</w:t>
            </w:r>
            <w:r w:rsidRPr="000F1E23">
              <w:t>:</w:t>
            </w:r>
          </w:p>
          <w:p w:rsidR="000E2F40" w:rsidRPr="000F1E23" w:rsidRDefault="000E2F40" w:rsidP="0027262D">
            <w:pPr>
              <w:spacing w:line="240" w:lineRule="auto"/>
              <w:jc w:val="both"/>
              <w:rPr>
                <w:rFonts w:cs="Times New Roman"/>
                <w:b/>
                <w:lang w:val="lt-LT"/>
              </w:rPr>
            </w:pPr>
            <w:r w:rsidRPr="000F1E23">
              <w:rPr>
                <w:lang w:val="lt-LT"/>
              </w:rPr>
              <w:t xml:space="preserve">Išsamiai ir nuosekliai paaiškinta baldų klasifikacija, gamybos pagrindai, masyvo baldų konstrukcijos, jų dalys, </w:t>
            </w:r>
            <w:r w:rsidRPr="000F1E23">
              <w:rPr>
                <w:lang w:val="lt-LT"/>
              </w:rPr>
              <w:lastRenderedPageBreak/>
              <w:t>elementai. Tiksliai išnagrinėti sutartiniai žymėjimai brėžiniuose, nusakytos jų reikšmės.</w:t>
            </w:r>
          </w:p>
        </w:tc>
      </w:tr>
      <w:tr w:rsidR="000E2F40" w:rsidRPr="000F1E23" w:rsidTr="00717AEE">
        <w:trPr>
          <w:trHeight w:val="57"/>
        </w:trPr>
        <w:tc>
          <w:tcPr>
            <w:tcW w:w="1142" w:type="pct"/>
          </w:tcPr>
          <w:p w:rsidR="000E2F40" w:rsidRPr="000F1E23" w:rsidRDefault="000E2F40" w:rsidP="0027262D">
            <w:pPr>
              <w:spacing w:line="240" w:lineRule="auto"/>
              <w:rPr>
                <w:lang w:val="lt-LT"/>
              </w:rPr>
            </w:pPr>
            <w:r w:rsidRPr="000F1E23">
              <w:rPr>
                <w:lang w:val="lt-LT"/>
              </w:rPr>
              <w:lastRenderedPageBreak/>
              <w:t>2. Apibūdinti masyvo baldams naudojamas medžiagas.</w:t>
            </w:r>
          </w:p>
        </w:tc>
        <w:tc>
          <w:tcPr>
            <w:tcW w:w="1787" w:type="pct"/>
          </w:tcPr>
          <w:p w:rsidR="000E2F40" w:rsidRPr="000F1E23" w:rsidRDefault="000E2F40" w:rsidP="0027262D">
            <w:pPr>
              <w:pStyle w:val="TableParagraph"/>
            </w:pPr>
            <w:r w:rsidRPr="000F1E23">
              <w:rPr>
                <w:b/>
              </w:rPr>
              <w:t xml:space="preserve">2.1. Tema. </w:t>
            </w:r>
            <w:r w:rsidRPr="000F1E23">
              <w:t>Masyvios medienos baldų gamybai naudojamos medžiagos, jų paskirtis, savybės.</w:t>
            </w:r>
          </w:p>
          <w:p w:rsidR="00F31707" w:rsidRDefault="000E2F40" w:rsidP="0027262D">
            <w:pPr>
              <w:pStyle w:val="TableParagraph"/>
            </w:pPr>
            <w:r w:rsidRPr="00782621">
              <w:t>Užduotys</w:t>
            </w:r>
            <w:r w:rsidRPr="000F1E23">
              <w:t>:</w:t>
            </w:r>
          </w:p>
          <w:p w:rsidR="000E2F40" w:rsidRPr="000F1E23" w:rsidRDefault="000E2F40" w:rsidP="0027262D">
            <w:pPr>
              <w:pStyle w:val="TableParagraph"/>
              <w:numPr>
                <w:ilvl w:val="0"/>
                <w:numId w:val="137"/>
              </w:numPr>
              <w:ind w:left="0" w:firstLine="0"/>
            </w:pPr>
            <w:r w:rsidRPr="000F1E23">
              <w:t>Įvardinti ir apibūdinti masyvios medienos baldų gamybai naudojamų medžiagų asortimentą, jų paskirtį, savybes.</w:t>
            </w:r>
          </w:p>
          <w:p w:rsidR="00F31707" w:rsidRDefault="000E2F40" w:rsidP="0027262D">
            <w:pPr>
              <w:pStyle w:val="TableParagraph"/>
              <w:numPr>
                <w:ilvl w:val="0"/>
                <w:numId w:val="137"/>
              </w:numPr>
              <w:ind w:left="0" w:firstLine="0"/>
              <w:rPr>
                <w:b/>
              </w:rPr>
            </w:pPr>
            <w:r w:rsidRPr="000F1E23">
              <w:t>Medžiagos: masyvi mediena, tvirtinimo, pakavimo, pagalbinės.</w:t>
            </w:r>
          </w:p>
          <w:p w:rsidR="000E2F40" w:rsidRPr="000F1E23" w:rsidRDefault="000E2F40" w:rsidP="0027262D">
            <w:pPr>
              <w:pStyle w:val="TableParagraph"/>
            </w:pPr>
            <w:r w:rsidRPr="000F1E23">
              <w:rPr>
                <w:b/>
              </w:rPr>
              <w:t>2.2. Tema.</w:t>
            </w:r>
            <w:r w:rsidRPr="000F1E23">
              <w:t xml:space="preserve"> Medžiagų sąnaudų skaičiavimas.</w:t>
            </w:r>
          </w:p>
          <w:p w:rsidR="00F31707" w:rsidRDefault="000E2F40" w:rsidP="0027262D">
            <w:pPr>
              <w:pStyle w:val="TableParagraph"/>
            </w:pPr>
            <w:r w:rsidRPr="00782621">
              <w:t>Užduotys</w:t>
            </w:r>
            <w:r w:rsidRPr="000F1E23">
              <w:t>:</w:t>
            </w:r>
          </w:p>
          <w:p w:rsidR="000E2F40" w:rsidRPr="000F1E23" w:rsidRDefault="000E2F40" w:rsidP="0027262D">
            <w:pPr>
              <w:pStyle w:val="TableParagraph"/>
              <w:numPr>
                <w:ilvl w:val="0"/>
                <w:numId w:val="138"/>
              </w:numPr>
              <w:ind w:left="0" w:firstLine="0"/>
            </w:pPr>
            <w:r w:rsidRPr="000F1E23">
              <w:t>Apskaičiuoti medžiagų sąnaudas.</w:t>
            </w:r>
          </w:p>
          <w:p w:rsidR="000E2F40" w:rsidRPr="000F1E23" w:rsidRDefault="000E2F40" w:rsidP="0027262D">
            <w:pPr>
              <w:pStyle w:val="TableParagraph"/>
              <w:numPr>
                <w:ilvl w:val="0"/>
                <w:numId w:val="138"/>
              </w:numPr>
              <w:ind w:left="0" w:firstLine="0"/>
              <w:rPr>
                <w:b/>
              </w:rPr>
            </w:pPr>
            <w:r w:rsidRPr="000F1E23">
              <w:t>Paaiškinti medžiagų sąnaudų įtaką ruošinių kokybei.</w:t>
            </w:r>
          </w:p>
        </w:tc>
        <w:tc>
          <w:tcPr>
            <w:tcW w:w="2071" w:type="pct"/>
          </w:tcPr>
          <w:p w:rsidR="000E2F40" w:rsidRPr="000F1E23" w:rsidRDefault="000E2F40" w:rsidP="0027262D">
            <w:pPr>
              <w:pStyle w:val="TableParagraph"/>
            </w:pPr>
            <w:r w:rsidRPr="00782621">
              <w:t>Patenkinamai</w:t>
            </w:r>
            <w:r w:rsidRPr="000F1E23">
              <w:t>:</w:t>
            </w:r>
          </w:p>
          <w:p w:rsidR="000E2F40" w:rsidRPr="000F1E23" w:rsidRDefault="000E2F40" w:rsidP="0027262D">
            <w:pPr>
              <w:pStyle w:val="TableParagraph"/>
            </w:pPr>
            <w:r w:rsidRPr="000F1E23">
              <w:t>Įvardintos, bet neapibūdintos medžiagos, naudojamos masyvo baldams gaminti, paaiškintos ne visos jų savybės, nenurodyta paskirtis. Apskaičiuotas tik reikiamas medžiagų kiekis, nepaaiškinta medžiagų sąnaudų įtaka paslaugos kokybei. Pateikta 35–64 % informacijos.</w:t>
            </w:r>
          </w:p>
          <w:p w:rsidR="000E2F40" w:rsidRPr="000F1E23" w:rsidRDefault="000E2F40" w:rsidP="0027262D">
            <w:pPr>
              <w:pStyle w:val="TableParagraph"/>
            </w:pPr>
            <w:r w:rsidRPr="00782621">
              <w:t>Gerai</w:t>
            </w:r>
            <w:r w:rsidRPr="000F1E23">
              <w:t>:</w:t>
            </w:r>
          </w:p>
          <w:p w:rsidR="000E2F40" w:rsidRPr="000F1E23" w:rsidRDefault="000E2F40" w:rsidP="0027262D">
            <w:pPr>
              <w:pStyle w:val="TableParagraph"/>
            </w:pPr>
            <w:r w:rsidRPr="000F1E23">
              <w:t>Įvardintos ir apibūdintos medžiagos, naudojamos masyvios medienos baldams gaminti, paaiškintos ne visos jų savybės, paskirtis. Apskaičiuotas reikiamas medžiagų kiekis, paaiškinta medžiagų sąnaudų įtaka ruošinių kokybei.</w:t>
            </w:r>
          </w:p>
          <w:p w:rsidR="000E2F40" w:rsidRPr="000F1E23" w:rsidRDefault="000E2F40" w:rsidP="0027262D">
            <w:pPr>
              <w:pStyle w:val="TableParagraph"/>
            </w:pPr>
            <w:r w:rsidRPr="00782621">
              <w:t>Puikiai</w:t>
            </w:r>
            <w:r w:rsidRPr="000F1E23">
              <w:t>:</w:t>
            </w:r>
          </w:p>
          <w:p w:rsidR="000E2F40" w:rsidRPr="000F1E23" w:rsidRDefault="000E2F40" w:rsidP="0027262D">
            <w:pPr>
              <w:pStyle w:val="TableParagraph"/>
              <w:rPr>
                <w:i/>
              </w:rPr>
            </w:pPr>
            <w:r w:rsidRPr="000F1E23">
              <w:t>Išsamiai ir nuosekliai įvardintos ir apibūdintos visos medžiagos, naudojamos masyvo baldams gaminti, paaiškintos jų savybės, paskirtis. Apskaičiuotas ir apibūdintas reikiamas medžiagų kiekis, paaiškinta medžiagų sąnaudų įtaka paslaugos kokybei.</w:t>
            </w:r>
          </w:p>
        </w:tc>
      </w:tr>
      <w:tr w:rsidR="000E2F40" w:rsidRPr="00387B4F" w:rsidTr="00717AEE">
        <w:trPr>
          <w:trHeight w:val="57"/>
        </w:trPr>
        <w:tc>
          <w:tcPr>
            <w:tcW w:w="1142" w:type="pct"/>
          </w:tcPr>
          <w:p w:rsidR="000E2F40" w:rsidRPr="000F1E23" w:rsidRDefault="000E2F40" w:rsidP="0027262D">
            <w:pPr>
              <w:spacing w:line="240" w:lineRule="auto"/>
              <w:rPr>
                <w:lang w:val="lt-LT"/>
              </w:rPr>
            </w:pPr>
            <w:r w:rsidRPr="000F1E23">
              <w:rPr>
                <w:lang w:val="lt-LT"/>
              </w:rPr>
              <w:t>3. Analizuoti baldų konstrukcijas.</w:t>
            </w:r>
          </w:p>
        </w:tc>
        <w:tc>
          <w:tcPr>
            <w:tcW w:w="1787" w:type="pct"/>
          </w:tcPr>
          <w:p w:rsidR="00F31707" w:rsidRDefault="000E2F40" w:rsidP="0027262D">
            <w:pPr>
              <w:pStyle w:val="TableParagraph"/>
            </w:pPr>
            <w:r w:rsidRPr="000F1E23">
              <w:rPr>
                <w:b/>
              </w:rPr>
              <w:t>3.1. Tema.</w:t>
            </w:r>
            <w:r w:rsidRPr="000F1E23">
              <w:t xml:space="preserve"> Gamybos pagrindai, konstrukcijos.</w:t>
            </w:r>
          </w:p>
          <w:p w:rsidR="000E2F40" w:rsidRPr="000F1E23" w:rsidRDefault="000E2F40" w:rsidP="0027262D">
            <w:pPr>
              <w:pStyle w:val="TableParagraph"/>
            </w:pPr>
            <w:r w:rsidRPr="00782621">
              <w:t>Užduotis</w:t>
            </w:r>
            <w:r w:rsidRPr="000F1E23">
              <w:t>:</w:t>
            </w:r>
          </w:p>
          <w:p w:rsidR="000E2F40" w:rsidRPr="000F1E23" w:rsidRDefault="000E2F40" w:rsidP="0027262D">
            <w:pPr>
              <w:pStyle w:val="TableParagraph"/>
              <w:numPr>
                <w:ilvl w:val="0"/>
                <w:numId w:val="136"/>
              </w:numPr>
              <w:ind w:left="0" w:firstLine="0"/>
              <w:rPr>
                <w:b/>
              </w:rPr>
            </w:pPr>
            <w:r w:rsidRPr="000F1E23">
              <w:t>Paaiškinti gamybos pagrindus, konstrukcijas, jų dalis, elementus.</w:t>
            </w:r>
          </w:p>
          <w:p w:rsidR="000E2F40" w:rsidRPr="000F1E23" w:rsidRDefault="000E2F40" w:rsidP="0027262D">
            <w:pPr>
              <w:pStyle w:val="TableParagraph"/>
            </w:pPr>
            <w:r w:rsidRPr="000F1E23">
              <w:rPr>
                <w:b/>
              </w:rPr>
              <w:t>3.2. Tema</w:t>
            </w:r>
            <w:r w:rsidRPr="000F1E23">
              <w:t>. Sutartiniai žymėjimai brėžiniuose, jų reikšmės.</w:t>
            </w:r>
          </w:p>
          <w:p w:rsidR="000E2F40" w:rsidRPr="000F1E23" w:rsidRDefault="000E2F40" w:rsidP="0027262D">
            <w:pPr>
              <w:pStyle w:val="TableParagraph"/>
            </w:pPr>
            <w:r w:rsidRPr="00782621">
              <w:t>Užduotys</w:t>
            </w:r>
            <w:r w:rsidRPr="000F1E23">
              <w:t>:</w:t>
            </w:r>
          </w:p>
          <w:p w:rsidR="000E2F40" w:rsidRPr="000F1E23" w:rsidRDefault="000E2F40" w:rsidP="0027262D">
            <w:pPr>
              <w:pStyle w:val="TableParagraph"/>
              <w:numPr>
                <w:ilvl w:val="0"/>
                <w:numId w:val="136"/>
              </w:numPr>
              <w:ind w:left="0" w:firstLine="0"/>
            </w:pPr>
            <w:r w:rsidRPr="000F1E23">
              <w:t>Analizuoti brėžiniuose naudojamus sutartinius žymėjimus, nusakyti jų reikšmes.</w:t>
            </w:r>
          </w:p>
          <w:p w:rsidR="000E2F40" w:rsidRPr="000F1E23" w:rsidRDefault="000E2F40" w:rsidP="0027262D">
            <w:pPr>
              <w:pStyle w:val="TableParagraph"/>
              <w:numPr>
                <w:ilvl w:val="0"/>
                <w:numId w:val="136"/>
              </w:numPr>
              <w:ind w:left="0" w:firstLine="0"/>
              <w:rPr>
                <w:b/>
              </w:rPr>
            </w:pPr>
            <w:r w:rsidRPr="000F1E23">
              <w:t>Brėžiniai: detalių, surinkimo.</w:t>
            </w:r>
          </w:p>
        </w:tc>
        <w:tc>
          <w:tcPr>
            <w:tcW w:w="2071" w:type="pct"/>
          </w:tcPr>
          <w:p w:rsidR="000E2F40" w:rsidRPr="000F1E23" w:rsidRDefault="000E2F40" w:rsidP="0027262D">
            <w:pPr>
              <w:pStyle w:val="TableParagraph"/>
            </w:pPr>
            <w:r w:rsidRPr="00702C4D">
              <w:t>Patenkinamai</w:t>
            </w:r>
            <w:r w:rsidRPr="000F1E23">
              <w:t>:</w:t>
            </w:r>
          </w:p>
          <w:p w:rsidR="000E2F40" w:rsidRPr="000F1E23" w:rsidRDefault="000E2F40" w:rsidP="0027262D">
            <w:pPr>
              <w:pStyle w:val="TableParagraph"/>
            </w:pPr>
            <w:r w:rsidRPr="000F1E23">
              <w:t>Paaiškinti gamybos pagrindai, konstrukcijos, jų dalys, elementai. Neišanalizuoti brėžiniuose naudojami sutartiniai žymėjimai, tik nusakytos jų reikšmės.</w:t>
            </w:r>
          </w:p>
          <w:p w:rsidR="000E2F40" w:rsidRPr="000F1E23" w:rsidRDefault="000E2F40" w:rsidP="0027262D">
            <w:pPr>
              <w:pStyle w:val="TableParagraph"/>
            </w:pPr>
            <w:r w:rsidRPr="00702C4D">
              <w:t>Gerai</w:t>
            </w:r>
            <w:r w:rsidRPr="000F1E23">
              <w:t>:</w:t>
            </w:r>
          </w:p>
          <w:p w:rsidR="000E2F40" w:rsidRPr="000F1E23" w:rsidRDefault="000E2F40" w:rsidP="0027262D">
            <w:pPr>
              <w:pStyle w:val="TableParagraph"/>
            </w:pPr>
            <w:r w:rsidRPr="000F1E23">
              <w:t>Paaiškinti gamybos pagrindai, konstrukcijos, jų dalys, elementai. Išanalizuoti brėžiniuose naudojami sutartiniai žymėjimai, nusakytos jų reikšmės.</w:t>
            </w:r>
          </w:p>
          <w:p w:rsidR="000E2F40" w:rsidRPr="000F1E23" w:rsidRDefault="000E2F40" w:rsidP="0027262D">
            <w:pPr>
              <w:pStyle w:val="TableParagraph"/>
            </w:pPr>
            <w:r w:rsidRPr="00702C4D">
              <w:t>Puikiai</w:t>
            </w:r>
            <w:r w:rsidRPr="000F1E23">
              <w:t>:</w:t>
            </w:r>
          </w:p>
          <w:p w:rsidR="000E2F40" w:rsidRPr="000F1E23" w:rsidRDefault="000E2F40" w:rsidP="0027262D">
            <w:pPr>
              <w:pStyle w:val="TableParagraph"/>
              <w:rPr>
                <w:i/>
              </w:rPr>
            </w:pPr>
            <w:r w:rsidRPr="000F1E23">
              <w:t>Paaiškinti gamybos pagrindai, konstrukcijos, jų dalys, elementai. Išanalizuoti brėžiniuose naudojami sutartiniai žymėjimai, nusakytos jų reikšmės.</w:t>
            </w:r>
          </w:p>
        </w:tc>
      </w:tr>
      <w:tr w:rsidR="000E2F40" w:rsidRPr="00387B4F" w:rsidTr="00717AEE">
        <w:trPr>
          <w:trHeight w:val="57"/>
        </w:trPr>
        <w:tc>
          <w:tcPr>
            <w:tcW w:w="1142" w:type="pct"/>
          </w:tcPr>
          <w:p w:rsidR="000E2F40" w:rsidRPr="000F1E23" w:rsidRDefault="000E2F40" w:rsidP="0027262D">
            <w:pPr>
              <w:spacing w:line="240" w:lineRule="auto"/>
              <w:rPr>
                <w:lang w:val="lt-LT"/>
              </w:rPr>
            </w:pPr>
            <w:r w:rsidRPr="000F1E23">
              <w:rPr>
                <w:lang w:val="lt-LT"/>
              </w:rPr>
              <w:t xml:space="preserve">4. Suprasti gaminio detalių, surinkimo vienetų ir baldinių elementų junginius, </w:t>
            </w:r>
            <w:r w:rsidRPr="000F1E23">
              <w:rPr>
                <w:lang w:val="lt-LT"/>
              </w:rPr>
              <w:lastRenderedPageBreak/>
              <w:t>konstrukcijas.</w:t>
            </w:r>
          </w:p>
        </w:tc>
        <w:tc>
          <w:tcPr>
            <w:tcW w:w="1787" w:type="pct"/>
          </w:tcPr>
          <w:p w:rsidR="000E2F40" w:rsidRPr="000F1E23" w:rsidRDefault="000E2F40" w:rsidP="0027262D">
            <w:pPr>
              <w:pStyle w:val="TableParagraph"/>
            </w:pPr>
            <w:r w:rsidRPr="000F1E23">
              <w:rPr>
                <w:b/>
              </w:rPr>
              <w:lastRenderedPageBreak/>
              <w:t>4.1. Tema.</w:t>
            </w:r>
            <w:r w:rsidRPr="000F1E23">
              <w:t xml:space="preserve"> Gaminio detalių, surinkimo vienetų ir baldinių elementų junginiai.</w:t>
            </w:r>
          </w:p>
          <w:p w:rsidR="000E2F40" w:rsidRPr="000F1E23" w:rsidRDefault="000E2F40" w:rsidP="0027262D">
            <w:pPr>
              <w:pStyle w:val="TableParagraph"/>
            </w:pPr>
            <w:r w:rsidRPr="00702C4D">
              <w:t>Užduotys</w:t>
            </w:r>
            <w:r w:rsidRPr="000F1E23">
              <w:t>:</w:t>
            </w:r>
          </w:p>
          <w:p w:rsidR="000E2F40" w:rsidRPr="000F1E23" w:rsidRDefault="000E2F40" w:rsidP="0027262D">
            <w:pPr>
              <w:pStyle w:val="TableParagraph"/>
              <w:numPr>
                <w:ilvl w:val="0"/>
                <w:numId w:val="135"/>
              </w:numPr>
              <w:ind w:left="0" w:firstLine="0"/>
            </w:pPr>
            <w:r w:rsidRPr="000F1E23">
              <w:lastRenderedPageBreak/>
              <w:t>Išnagrinėti gaminio detalių, surinkimo vienetų ir baldinių elementų junginius.</w:t>
            </w:r>
          </w:p>
          <w:p w:rsidR="000E2F40" w:rsidRPr="000F1E23" w:rsidRDefault="000E2F40" w:rsidP="0027262D">
            <w:pPr>
              <w:pStyle w:val="TableParagraph"/>
              <w:numPr>
                <w:ilvl w:val="0"/>
                <w:numId w:val="135"/>
              </w:numPr>
              <w:ind w:left="0" w:firstLine="0"/>
              <w:rPr>
                <w:b/>
              </w:rPr>
            </w:pPr>
            <w:r w:rsidRPr="000F1E23">
              <w:t>Junginiai: išardomi, neišardomi, dyginiai, junginiai pločio atžvilgiu, junginiai ilgio atžvilgiu, jungimas kabėmis ir vinimis.</w:t>
            </w:r>
          </w:p>
        </w:tc>
        <w:tc>
          <w:tcPr>
            <w:tcW w:w="2071" w:type="pct"/>
          </w:tcPr>
          <w:p w:rsidR="00F31707" w:rsidRDefault="000E2F40" w:rsidP="0027262D">
            <w:pPr>
              <w:pStyle w:val="TableParagraph"/>
              <w:rPr>
                <w:b/>
              </w:rPr>
            </w:pPr>
            <w:r w:rsidRPr="00702C4D">
              <w:lastRenderedPageBreak/>
              <w:t>Patenkinamai</w:t>
            </w:r>
            <w:r w:rsidRPr="000F1E23">
              <w:t>:</w:t>
            </w:r>
          </w:p>
          <w:p w:rsidR="000E2F40" w:rsidRPr="000F1E23" w:rsidRDefault="000E2F40" w:rsidP="0027262D">
            <w:pPr>
              <w:pStyle w:val="TableParagraph"/>
            </w:pPr>
            <w:r w:rsidRPr="000F1E23">
              <w:t>Įvardinti, bet neišnagrinėti gaminio detalių, surinkimo vienetų ir baldinių elementų junginiai.</w:t>
            </w:r>
          </w:p>
          <w:p w:rsidR="000E2F40" w:rsidRPr="000F1E23" w:rsidRDefault="000E2F40" w:rsidP="0027262D">
            <w:pPr>
              <w:pStyle w:val="TableParagraph"/>
            </w:pPr>
            <w:r w:rsidRPr="00702C4D">
              <w:lastRenderedPageBreak/>
              <w:t>Gerai</w:t>
            </w:r>
            <w:r w:rsidRPr="000F1E23">
              <w:t>:</w:t>
            </w:r>
          </w:p>
          <w:p w:rsidR="000E2F40" w:rsidRPr="000F1E23" w:rsidRDefault="000E2F40" w:rsidP="0027262D">
            <w:pPr>
              <w:pStyle w:val="TableParagraph"/>
            </w:pPr>
            <w:r w:rsidRPr="000F1E23">
              <w:t>Išnagrinėti ir apibūdinti gaminio detalių, surinkimo vienetų ir baldinių elementų junginiai, 65–84% informacijos.</w:t>
            </w:r>
          </w:p>
          <w:p w:rsidR="000E2F40" w:rsidRPr="000F1E23" w:rsidRDefault="000E2F40" w:rsidP="0027262D">
            <w:pPr>
              <w:pStyle w:val="TableParagraph"/>
            </w:pPr>
            <w:r w:rsidRPr="00702C4D">
              <w:t>Puikiai</w:t>
            </w:r>
            <w:r w:rsidRPr="000F1E23">
              <w:t>:</w:t>
            </w:r>
          </w:p>
          <w:p w:rsidR="000E2F40" w:rsidRPr="000F1E23" w:rsidRDefault="000E2F40" w:rsidP="0027262D">
            <w:pPr>
              <w:pStyle w:val="TableParagraph"/>
              <w:rPr>
                <w:i/>
              </w:rPr>
            </w:pPr>
            <w:r w:rsidRPr="000F1E23">
              <w:t>Tiksliai išnagrinėti gaminio detalių, surinkimo vienetų ir baldinių elementų junginiai.</w:t>
            </w:r>
          </w:p>
        </w:tc>
      </w:tr>
      <w:tr w:rsidR="000E2F40" w:rsidRPr="000F1E23" w:rsidTr="00717AEE">
        <w:trPr>
          <w:trHeight w:val="57"/>
        </w:trPr>
        <w:tc>
          <w:tcPr>
            <w:tcW w:w="1142" w:type="pct"/>
          </w:tcPr>
          <w:p w:rsidR="000E2F40" w:rsidRPr="000F1E23" w:rsidRDefault="000E2F40" w:rsidP="0027262D">
            <w:pPr>
              <w:spacing w:line="240" w:lineRule="auto"/>
              <w:rPr>
                <w:lang w:val="lt-LT"/>
              </w:rPr>
            </w:pPr>
            <w:r w:rsidRPr="000F1E23">
              <w:rPr>
                <w:lang w:val="lt-LT"/>
              </w:rPr>
              <w:lastRenderedPageBreak/>
              <w:t>5. Išmanyti masyvios medienos baldų gamybos technologinį procesą.</w:t>
            </w:r>
          </w:p>
        </w:tc>
        <w:tc>
          <w:tcPr>
            <w:tcW w:w="1787" w:type="pct"/>
          </w:tcPr>
          <w:p w:rsidR="000E2F40" w:rsidRPr="000F1E23" w:rsidRDefault="000E2F40" w:rsidP="0027262D">
            <w:pPr>
              <w:pStyle w:val="TableParagraph"/>
            </w:pPr>
            <w:r w:rsidRPr="000F1E23">
              <w:rPr>
                <w:b/>
              </w:rPr>
              <w:t>5.1. Tema.</w:t>
            </w:r>
            <w:r w:rsidRPr="000F1E23">
              <w:t xml:space="preserve"> Masyvios medienos baldų gamybos technologijos.</w:t>
            </w:r>
          </w:p>
          <w:p w:rsidR="000E2F40" w:rsidRPr="000F1E23" w:rsidRDefault="000E2F40" w:rsidP="0027262D">
            <w:pPr>
              <w:pStyle w:val="TableParagraph"/>
            </w:pPr>
            <w:r w:rsidRPr="00702C4D">
              <w:t>Užduotys</w:t>
            </w:r>
            <w:r w:rsidRPr="000F1E23">
              <w:t>:</w:t>
            </w:r>
          </w:p>
          <w:p w:rsidR="000E2F40" w:rsidRPr="000F1E23" w:rsidRDefault="000E2F40" w:rsidP="0027262D">
            <w:pPr>
              <w:pStyle w:val="TableParagraph"/>
              <w:numPr>
                <w:ilvl w:val="0"/>
                <w:numId w:val="134"/>
              </w:numPr>
              <w:ind w:left="0" w:firstLine="0"/>
            </w:pPr>
            <w:r w:rsidRPr="000F1E23">
              <w:t>Paaiškinti masyvios medienos baldų gamybos technologijas.</w:t>
            </w:r>
          </w:p>
          <w:p w:rsidR="000E2F40" w:rsidRPr="000F1E23" w:rsidRDefault="000E2F40" w:rsidP="0027262D">
            <w:pPr>
              <w:pStyle w:val="TableParagraph"/>
              <w:numPr>
                <w:ilvl w:val="0"/>
                <w:numId w:val="134"/>
              </w:numPr>
              <w:ind w:left="0" w:firstLine="0"/>
            </w:pPr>
            <w:r w:rsidRPr="000F1E23">
              <w:t>Aprašyti konkrečiam masyvios medienos gaminiui technologinę seką.</w:t>
            </w:r>
          </w:p>
          <w:p w:rsidR="000E2F40" w:rsidRPr="000F1E23" w:rsidRDefault="000E2F40" w:rsidP="0027262D">
            <w:pPr>
              <w:pStyle w:val="TableParagraph"/>
              <w:numPr>
                <w:ilvl w:val="0"/>
                <w:numId w:val="134"/>
              </w:numPr>
              <w:ind w:left="0" w:firstLine="0"/>
            </w:pPr>
            <w:r w:rsidRPr="000F1E23">
              <w:t>Masyvios medienos baldai:</w:t>
            </w:r>
          </w:p>
          <w:p w:rsidR="000E2F40" w:rsidRPr="000F1E23" w:rsidRDefault="000E2F40" w:rsidP="0027262D">
            <w:pPr>
              <w:pStyle w:val="TableParagraph"/>
            </w:pPr>
            <w:r w:rsidRPr="000F1E23">
              <w:t>1) nestandartiniai,</w:t>
            </w:r>
          </w:p>
          <w:p w:rsidR="000E2F40" w:rsidRPr="000F1E23" w:rsidRDefault="000E2F40" w:rsidP="0027262D">
            <w:pPr>
              <w:pStyle w:val="TableParagraph"/>
            </w:pPr>
            <w:r w:rsidRPr="000F1E23">
              <w:t>2) svetainės ir miegamojo,</w:t>
            </w:r>
          </w:p>
          <w:p w:rsidR="000E2F40" w:rsidRPr="000F1E23" w:rsidRDefault="000E2F40" w:rsidP="0027262D">
            <w:pPr>
              <w:pStyle w:val="TableParagraph"/>
            </w:pPr>
            <w:r w:rsidRPr="000F1E23">
              <w:t>3) virtuvės,</w:t>
            </w:r>
          </w:p>
          <w:p w:rsidR="000E2F40" w:rsidRPr="000F1E23" w:rsidRDefault="000E2F40" w:rsidP="0027262D">
            <w:pPr>
              <w:pStyle w:val="TableParagraph"/>
            </w:pPr>
            <w:r w:rsidRPr="000F1E23">
              <w:t>4) lauko,</w:t>
            </w:r>
          </w:p>
          <w:p w:rsidR="000E2F40" w:rsidRPr="000F1E23" w:rsidRDefault="000E2F40" w:rsidP="0027262D">
            <w:pPr>
              <w:pStyle w:val="TableParagraph"/>
            </w:pPr>
            <w:r w:rsidRPr="000F1E23">
              <w:t>5) vonios,</w:t>
            </w:r>
          </w:p>
          <w:p w:rsidR="000E2F40" w:rsidRPr="000F1E23" w:rsidRDefault="000E2F40" w:rsidP="0027262D">
            <w:pPr>
              <w:pStyle w:val="TableParagraph"/>
            </w:pPr>
            <w:r w:rsidRPr="000F1E23">
              <w:t>6) prieškambario,</w:t>
            </w:r>
          </w:p>
          <w:p w:rsidR="000E2F40" w:rsidRPr="000F1E23" w:rsidRDefault="000E2F40" w:rsidP="0027262D">
            <w:pPr>
              <w:pStyle w:val="TableParagraph"/>
            </w:pPr>
            <w:r w:rsidRPr="000F1E23">
              <w:t>7) vaikų kambario,</w:t>
            </w:r>
          </w:p>
          <w:p w:rsidR="000E2F40" w:rsidRPr="000F1E23" w:rsidRDefault="000E2F40" w:rsidP="0027262D">
            <w:pPr>
              <w:pStyle w:val="TableParagraph"/>
              <w:rPr>
                <w:b/>
              </w:rPr>
            </w:pPr>
            <w:r w:rsidRPr="000F1E23">
              <w:t>8) įstaigų baldai.</w:t>
            </w:r>
          </w:p>
          <w:p w:rsidR="000E2F40" w:rsidRPr="000F1E23" w:rsidRDefault="000E2F40" w:rsidP="0027262D">
            <w:pPr>
              <w:pStyle w:val="TableParagraph"/>
            </w:pPr>
            <w:r w:rsidRPr="000F1E23">
              <w:rPr>
                <w:b/>
              </w:rPr>
              <w:t>5.2. Tema.</w:t>
            </w:r>
            <w:r w:rsidRPr="000F1E23">
              <w:t xml:space="preserve"> Masyvios medienos baldo gamybos defektai.</w:t>
            </w:r>
          </w:p>
          <w:p w:rsidR="00F31707" w:rsidRDefault="000E2F40" w:rsidP="0027262D">
            <w:pPr>
              <w:pStyle w:val="TableParagraph"/>
            </w:pPr>
            <w:r w:rsidRPr="00702C4D">
              <w:t>Užduotis</w:t>
            </w:r>
            <w:r w:rsidRPr="000F1E23">
              <w:t>:</w:t>
            </w:r>
          </w:p>
          <w:p w:rsidR="000E2F40" w:rsidRPr="000F1E23" w:rsidRDefault="000E2F40" w:rsidP="0027262D">
            <w:pPr>
              <w:pStyle w:val="TableParagraph"/>
              <w:numPr>
                <w:ilvl w:val="0"/>
                <w:numId w:val="133"/>
              </w:numPr>
              <w:ind w:left="0" w:firstLine="0"/>
              <w:rPr>
                <w:b/>
              </w:rPr>
            </w:pPr>
            <w:r w:rsidRPr="000F1E23">
              <w:t>Įvardinti masyvios medienos baldo gamybos defektus, jų atsiradimo priežastis, šalinimo būdus (nestandartiniai, svetainės ir miegamojo, virtuvės, lauko, vonios, prieškambario, vaikų kambario, įstaigų baldai).</w:t>
            </w:r>
          </w:p>
        </w:tc>
        <w:tc>
          <w:tcPr>
            <w:tcW w:w="2071" w:type="pct"/>
          </w:tcPr>
          <w:p w:rsidR="000E2F40" w:rsidRPr="000F1E23" w:rsidRDefault="000E2F40" w:rsidP="0027262D">
            <w:pPr>
              <w:pStyle w:val="TableParagraph"/>
            </w:pPr>
            <w:r w:rsidRPr="00702C4D">
              <w:t>Patenkinamai</w:t>
            </w:r>
            <w:r w:rsidRPr="000F1E23">
              <w:t>:</w:t>
            </w:r>
          </w:p>
          <w:p w:rsidR="000E2F40" w:rsidRPr="000F1E23" w:rsidRDefault="000E2F40" w:rsidP="0027262D">
            <w:pPr>
              <w:pStyle w:val="TableParagraph"/>
            </w:pPr>
            <w:r w:rsidRPr="000F1E23">
              <w:t>Nusakytos, bet neišnagrinėtos masyvios medienos baldų gamybos technologijos. Netiksliai aprašyta konkretaus gaminio technologinė seka. Įvardinti defektai, bet nenurodytos jų atsiradimo priežastys, šalinimo būdai.</w:t>
            </w:r>
          </w:p>
          <w:p w:rsidR="000E2F40" w:rsidRPr="000F1E23" w:rsidRDefault="000E2F40" w:rsidP="0027262D">
            <w:pPr>
              <w:pStyle w:val="TableParagraph"/>
            </w:pPr>
            <w:r w:rsidRPr="00702C4D">
              <w:t>Gerai</w:t>
            </w:r>
            <w:r w:rsidRPr="000F1E23">
              <w:t>:</w:t>
            </w:r>
          </w:p>
          <w:p w:rsidR="000E2F40" w:rsidRPr="000F1E23" w:rsidRDefault="000E2F40" w:rsidP="0027262D">
            <w:pPr>
              <w:pStyle w:val="TableParagraph"/>
            </w:pPr>
            <w:r w:rsidRPr="000F1E23">
              <w:t>Išnagrinėtos masyvios medienos baldų gamybos technologijos. Aprašyta konkretaus gaminio gamybos technologinė seka. Įvardinti defektai, jų atsiradimo priežastys, nurodyti ne visi šalinimo būdai.</w:t>
            </w:r>
          </w:p>
          <w:p w:rsidR="000E2F40" w:rsidRPr="000F1E23" w:rsidRDefault="000E2F40" w:rsidP="0027262D">
            <w:pPr>
              <w:pStyle w:val="TableParagraph"/>
            </w:pPr>
            <w:r w:rsidRPr="00702C4D">
              <w:t>Puikiai</w:t>
            </w:r>
            <w:r w:rsidRPr="000F1E23">
              <w:t>:</w:t>
            </w:r>
          </w:p>
          <w:p w:rsidR="000E2F40" w:rsidRPr="000F1E23" w:rsidRDefault="000E2F40" w:rsidP="0027262D">
            <w:pPr>
              <w:pStyle w:val="TableParagraph"/>
              <w:rPr>
                <w:i/>
              </w:rPr>
            </w:pPr>
            <w:r w:rsidRPr="000F1E23">
              <w:t>Tiksliai ir nuosekliai išnagrinėtos gamybos technologijos. Detaliai aprašyta konkretaus gaminio gamybos technologinė seka. Įvardinti ir išsamiai paaiškinti visi masyvios medienos baldų gamybos defektai, jų atsiradimo priežastys, šalinimo būdai.</w:t>
            </w:r>
          </w:p>
        </w:tc>
      </w:tr>
      <w:tr w:rsidR="000E2F40" w:rsidRPr="000F1E23" w:rsidTr="0027262D">
        <w:trPr>
          <w:trHeight w:val="57"/>
        </w:trPr>
        <w:tc>
          <w:tcPr>
            <w:tcW w:w="5000" w:type="pct"/>
            <w:gridSpan w:val="3"/>
          </w:tcPr>
          <w:p w:rsidR="000E2F40" w:rsidRPr="000F1E23" w:rsidRDefault="000E2F40" w:rsidP="0027262D">
            <w:pPr>
              <w:pStyle w:val="TableParagraph"/>
              <w:rPr>
                <w:i/>
              </w:rPr>
            </w:pPr>
            <w:r w:rsidRPr="000F1E23">
              <w:t>Psichomotoriniai mokymosi rezultatai</w:t>
            </w:r>
          </w:p>
        </w:tc>
      </w:tr>
      <w:tr w:rsidR="000E2F40" w:rsidRPr="000F1E23" w:rsidTr="00717AEE">
        <w:trPr>
          <w:trHeight w:val="57"/>
        </w:trPr>
        <w:tc>
          <w:tcPr>
            <w:tcW w:w="1142" w:type="pct"/>
          </w:tcPr>
          <w:p w:rsidR="000E2F40" w:rsidRPr="000F1E23" w:rsidRDefault="000E2F40" w:rsidP="0027262D">
            <w:pPr>
              <w:spacing w:line="240" w:lineRule="auto"/>
              <w:rPr>
                <w:lang w:val="lt-LT"/>
              </w:rPr>
            </w:pPr>
            <w:r w:rsidRPr="000F1E23">
              <w:rPr>
                <w:lang w:val="lt-LT"/>
              </w:rPr>
              <w:t>1. Paruošti darbo vietą masyvios medienos baldų gamybos operacijoms atlikti.</w:t>
            </w:r>
          </w:p>
        </w:tc>
        <w:tc>
          <w:tcPr>
            <w:tcW w:w="1787" w:type="pct"/>
          </w:tcPr>
          <w:p w:rsidR="000E2F40" w:rsidRPr="000F1E23" w:rsidRDefault="000E2F40" w:rsidP="0027262D">
            <w:pPr>
              <w:pStyle w:val="TableParagraph"/>
            </w:pPr>
            <w:r w:rsidRPr="000F1E23">
              <w:rPr>
                <w:b/>
              </w:rPr>
              <w:t>1.1. Tema.</w:t>
            </w:r>
            <w:r w:rsidRPr="000F1E23">
              <w:t xml:space="preserve"> Darbo vietos paruošimas.</w:t>
            </w:r>
          </w:p>
          <w:p w:rsidR="000E2F40" w:rsidRPr="000F1E23" w:rsidRDefault="000E2F40" w:rsidP="0027262D">
            <w:pPr>
              <w:pStyle w:val="TableParagraph"/>
            </w:pPr>
            <w:r w:rsidRPr="00702C4D">
              <w:t>Užduotys</w:t>
            </w:r>
            <w:r w:rsidRPr="000F1E23">
              <w:t>:</w:t>
            </w:r>
          </w:p>
          <w:p w:rsidR="000E2F40" w:rsidRPr="000F1E23" w:rsidRDefault="000E2F40" w:rsidP="0027262D">
            <w:pPr>
              <w:pStyle w:val="TableParagraph"/>
              <w:numPr>
                <w:ilvl w:val="0"/>
                <w:numId w:val="132"/>
              </w:numPr>
              <w:ind w:left="0" w:firstLine="0"/>
            </w:pPr>
            <w:r w:rsidRPr="000F1E23">
              <w:t>Paruošti darbo vietą technologiniams veiksniams atlikti pagal reikalavimus.</w:t>
            </w:r>
          </w:p>
          <w:p w:rsidR="000E2F40" w:rsidRPr="000F1E23" w:rsidRDefault="000E2F40" w:rsidP="0027262D">
            <w:pPr>
              <w:pStyle w:val="TableParagraph"/>
              <w:numPr>
                <w:ilvl w:val="0"/>
                <w:numId w:val="132"/>
              </w:numPr>
              <w:ind w:left="0" w:firstLine="0"/>
              <w:rPr>
                <w:b/>
              </w:rPr>
            </w:pPr>
            <w:r w:rsidRPr="000F1E23">
              <w:t>Paruošti saugias medienos apdirbimo stakles, tikslius matavimo įrankius.</w:t>
            </w:r>
          </w:p>
        </w:tc>
        <w:tc>
          <w:tcPr>
            <w:tcW w:w="2071" w:type="pct"/>
          </w:tcPr>
          <w:p w:rsidR="000E2F40" w:rsidRPr="000F1E23" w:rsidRDefault="000E2F40" w:rsidP="0027262D">
            <w:pPr>
              <w:pStyle w:val="TableParagraph"/>
            </w:pPr>
            <w:r w:rsidRPr="00702C4D">
              <w:t>Patenkinamai</w:t>
            </w:r>
            <w:r w:rsidRPr="000F1E23">
              <w:t>:</w:t>
            </w:r>
          </w:p>
          <w:p w:rsidR="000E2F40" w:rsidRPr="000F1E23" w:rsidRDefault="000E2F40" w:rsidP="0027262D">
            <w:pPr>
              <w:pStyle w:val="TableParagraph"/>
            </w:pPr>
            <w:r w:rsidRPr="000F1E23">
              <w:t>Ne visiškai paruošta darbo vieta masyvios medienos baldo gamybos operacijoms atlikti, ne visai atitinka keliamus reikalavimus.</w:t>
            </w:r>
          </w:p>
          <w:p w:rsidR="000E2F40" w:rsidRPr="000F1E23" w:rsidRDefault="000E2F40" w:rsidP="0027262D">
            <w:pPr>
              <w:pStyle w:val="TableParagraph"/>
            </w:pPr>
            <w:r w:rsidRPr="00702C4D">
              <w:t>Gerai</w:t>
            </w:r>
            <w:r w:rsidRPr="000F1E23">
              <w:t>:</w:t>
            </w:r>
          </w:p>
          <w:p w:rsidR="000E2F40" w:rsidRPr="000F1E23" w:rsidRDefault="000E2F40" w:rsidP="0027262D">
            <w:pPr>
              <w:pStyle w:val="TableParagraph"/>
            </w:pPr>
            <w:r w:rsidRPr="000F1E23">
              <w:t>Paruošta darbo vieta masyvo baldo gamybos operacijoms atlikti pagal reikalavimus.</w:t>
            </w:r>
          </w:p>
          <w:p w:rsidR="000E2F40" w:rsidRPr="000F1E23" w:rsidRDefault="000E2F40" w:rsidP="0027262D">
            <w:pPr>
              <w:pStyle w:val="TableParagraph"/>
            </w:pPr>
            <w:r w:rsidRPr="00702C4D">
              <w:t>Puikiai</w:t>
            </w:r>
            <w:r w:rsidRPr="000F1E23">
              <w:t>:</w:t>
            </w:r>
          </w:p>
          <w:p w:rsidR="000E2F40" w:rsidRPr="000F1E23" w:rsidRDefault="000E2F40" w:rsidP="0027262D">
            <w:pPr>
              <w:pStyle w:val="TableParagraph"/>
              <w:rPr>
                <w:i/>
              </w:rPr>
            </w:pPr>
            <w:r w:rsidRPr="000F1E23">
              <w:t>Tiksliai paruošta darbo vieta masyvios medienos baldo gamybos operacijoms atlikti. Parinktos saugios darbo priemonės.</w:t>
            </w:r>
          </w:p>
        </w:tc>
      </w:tr>
      <w:tr w:rsidR="000E2F40" w:rsidRPr="000F1E23" w:rsidTr="00717AEE">
        <w:trPr>
          <w:trHeight w:val="57"/>
        </w:trPr>
        <w:tc>
          <w:tcPr>
            <w:tcW w:w="1142" w:type="pct"/>
          </w:tcPr>
          <w:p w:rsidR="000E2F40" w:rsidRPr="000F1E23" w:rsidRDefault="000E2F40" w:rsidP="0027262D">
            <w:pPr>
              <w:spacing w:line="240" w:lineRule="auto"/>
              <w:rPr>
                <w:lang w:val="lt-LT"/>
              </w:rPr>
            </w:pPr>
            <w:r w:rsidRPr="000F1E23">
              <w:rPr>
                <w:lang w:val="lt-LT"/>
              </w:rPr>
              <w:t>2. Paruošti medžiagas, naudojamas masyvios medienos baldams gaminti.</w:t>
            </w:r>
          </w:p>
        </w:tc>
        <w:tc>
          <w:tcPr>
            <w:tcW w:w="1787" w:type="pct"/>
          </w:tcPr>
          <w:p w:rsidR="000E2F40" w:rsidRPr="000F1E23" w:rsidRDefault="000E2F40" w:rsidP="0027262D">
            <w:pPr>
              <w:pStyle w:val="TableParagraph"/>
              <w:rPr>
                <w:b/>
              </w:rPr>
            </w:pPr>
            <w:r w:rsidRPr="000F1E23">
              <w:rPr>
                <w:b/>
              </w:rPr>
              <w:t xml:space="preserve">2.1. Tema. </w:t>
            </w:r>
            <w:r w:rsidRPr="000F1E23">
              <w:t>Masyvios medienos paruošimo būdai, technologijos.</w:t>
            </w:r>
          </w:p>
          <w:p w:rsidR="00F31707" w:rsidRDefault="000E2F40" w:rsidP="0027262D">
            <w:pPr>
              <w:pStyle w:val="TableParagraph"/>
            </w:pPr>
            <w:r w:rsidRPr="00702C4D">
              <w:t>Užduotis</w:t>
            </w:r>
            <w:r w:rsidRPr="000F1E23">
              <w:t>:</w:t>
            </w:r>
          </w:p>
          <w:p w:rsidR="000E2F40" w:rsidRPr="000F1E23" w:rsidRDefault="000E2F40" w:rsidP="0027262D">
            <w:pPr>
              <w:pStyle w:val="TableParagraph"/>
              <w:numPr>
                <w:ilvl w:val="0"/>
                <w:numId w:val="131"/>
              </w:numPr>
              <w:ind w:left="0" w:firstLine="0"/>
              <w:rPr>
                <w:b/>
              </w:rPr>
            </w:pPr>
            <w:r w:rsidRPr="000F1E23">
              <w:t>Parinkti ir paruošti masyvią medieną baldo gamybai.</w:t>
            </w:r>
          </w:p>
        </w:tc>
        <w:tc>
          <w:tcPr>
            <w:tcW w:w="2071" w:type="pct"/>
          </w:tcPr>
          <w:p w:rsidR="000E2F40" w:rsidRPr="000F1E23" w:rsidRDefault="000E2F40" w:rsidP="0027262D">
            <w:pPr>
              <w:pStyle w:val="TableParagraph"/>
            </w:pPr>
            <w:r w:rsidRPr="00702C4D">
              <w:t>Patenkinamai</w:t>
            </w:r>
            <w:r w:rsidRPr="000F1E23">
              <w:t>:</w:t>
            </w:r>
          </w:p>
          <w:p w:rsidR="000E2F40" w:rsidRPr="000F1E23" w:rsidRDefault="000E2F40" w:rsidP="0027262D">
            <w:pPr>
              <w:pStyle w:val="TableParagraph"/>
            </w:pPr>
            <w:r w:rsidRPr="000F1E23">
              <w:t>Parinkti ne visi masyvios medienos paruošimo būdai, technologijos.</w:t>
            </w:r>
          </w:p>
          <w:p w:rsidR="000E2F40" w:rsidRPr="000F1E23" w:rsidRDefault="000E2F40" w:rsidP="0027262D">
            <w:pPr>
              <w:pStyle w:val="TableParagraph"/>
            </w:pPr>
            <w:r w:rsidRPr="00702C4D">
              <w:t>Gerai</w:t>
            </w:r>
            <w:r w:rsidRPr="000F1E23">
              <w:t>:</w:t>
            </w:r>
          </w:p>
          <w:p w:rsidR="000E2F40" w:rsidRPr="000F1E23" w:rsidRDefault="000E2F40" w:rsidP="0027262D">
            <w:pPr>
              <w:pStyle w:val="TableParagraph"/>
            </w:pPr>
            <w:r w:rsidRPr="000F1E23">
              <w:t xml:space="preserve">Parinkti masyvios medienos paruošimo </w:t>
            </w:r>
            <w:r w:rsidRPr="000F1E23">
              <w:lastRenderedPageBreak/>
              <w:t>būdai. Paruošta masyvi mediena gamybai ne visai pagal technologinius reikalavimus.</w:t>
            </w:r>
          </w:p>
          <w:p w:rsidR="000E2F40" w:rsidRPr="000F1E23" w:rsidRDefault="000E2F40" w:rsidP="0027262D">
            <w:pPr>
              <w:pStyle w:val="TableParagraph"/>
            </w:pPr>
            <w:r w:rsidRPr="00702C4D">
              <w:t>Puikiai</w:t>
            </w:r>
            <w:r w:rsidRPr="000F1E23">
              <w:t>:</w:t>
            </w:r>
          </w:p>
          <w:p w:rsidR="000E2F40" w:rsidRPr="000F1E23" w:rsidRDefault="000E2F40" w:rsidP="0027262D">
            <w:pPr>
              <w:pStyle w:val="TableParagraph"/>
              <w:rPr>
                <w:i/>
              </w:rPr>
            </w:pPr>
            <w:r w:rsidRPr="000F1E23">
              <w:t>Parinkti natūralios medienos paruošimo būdai. Nuosekliai ir kokybiškai paruošta natūrali mediena pagal technologinius reikalavimus.</w:t>
            </w:r>
          </w:p>
        </w:tc>
      </w:tr>
      <w:tr w:rsidR="000E2F40" w:rsidRPr="00387B4F" w:rsidTr="00717AEE">
        <w:trPr>
          <w:trHeight w:val="57"/>
        </w:trPr>
        <w:tc>
          <w:tcPr>
            <w:tcW w:w="1142" w:type="pct"/>
          </w:tcPr>
          <w:p w:rsidR="000E2F40" w:rsidRPr="000F1E23" w:rsidRDefault="000E2F40" w:rsidP="0027262D">
            <w:pPr>
              <w:spacing w:line="240" w:lineRule="auto"/>
              <w:rPr>
                <w:lang w:val="lt-LT"/>
              </w:rPr>
            </w:pPr>
            <w:r w:rsidRPr="000F1E23">
              <w:rPr>
                <w:lang w:val="lt-LT"/>
              </w:rPr>
              <w:lastRenderedPageBreak/>
              <w:t>3. Gaminti masyvios medienos baldus.</w:t>
            </w:r>
          </w:p>
        </w:tc>
        <w:tc>
          <w:tcPr>
            <w:tcW w:w="1787" w:type="pct"/>
          </w:tcPr>
          <w:p w:rsidR="000E2F40" w:rsidRPr="000F1E23" w:rsidRDefault="000E2F40" w:rsidP="0027262D">
            <w:pPr>
              <w:pStyle w:val="TableParagraph"/>
            </w:pPr>
            <w:r w:rsidRPr="000F1E23">
              <w:rPr>
                <w:b/>
              </w:rPr>
              <w:t>3.1. Tema.</w:t>
            </w:r>
            <w:r w:rsidRPr="000F1E23">
              <w:t xml:space="preserve"> Masyvios medienos baldų gamybos technologijos.</w:t>
            </w:r>
          </w:p>
          <w:p w:rsidR="000E2F40" w:rsidRPr="000F1E23" w:rsidRDefault="000E2F40" w:rsidP="0027262D">
            <w:pPr>
              <w:pStyle w:val="TableParagraph"/>
            </w:pPr>
            <w:r w:rsidRPr="00047D7A">
              <w:t>Užduotis</w:t>
            </w:r>
            <w:r w:rsidRPr="000F1E23">
              <w:t>:</w:t>
            </w:r>
          </w:p>
          <w:p w:rsidR="000E2F40" w:rsidRPr="000F1E23" w:rsidRDefault="000E2F40" w:rsidP="0027262D">
            <w:pPr>
              <w:pStyle w:val="TableParagraph"/>
              <w:numPr>
                <w:ilvl w:val="0"/>
                <w:numId w:val="130"/>
              </w:numPr>
              <w:ind w:left="0" w:firstLine="0"/>
            </w:pPr>
            <w:r w:rsidRPr="000F1E23">
              <w:t>Parinkti pasirinktam masyvios medienos baldui gamybos technologijas.</w:t>
            </w:r>
          </w:p>
          <w:p w:rsidR="000E2F40" w:rsidRPr="000F1E23" w:rsidRDefault="000E2F40" w:rsidP="0027262D">
            <w:pPr>
              <w:pStyle w:val="TableParagraph"/>
            </w:pPr>
            <w:r w:rsidRPr="000F1E23">
              <w:rPr>
                <w:b/>
              </w:rPr>
              <w:t>3.2. Tema.</w:t>
            </w:r>
            <w:r w:rsidRPr="000F1E23">
              <w:t xml:space="preserve"> Įrangos ir priemonės, jų saugus naudojimas.</w:t>
            </w:r>
          </w:p>
          <w:p w:rsidR="000E2F40" w:rsidRPr="000F1E23" w:rsidRDefault="000E2F40" w:rsidP="0027262D">
            <w:pPr>
              <w:pStyle w:val="TableParagraph"/>
            </w:pPr>
            <w:r w:rsidRPr="00047D7A">
              <w:t>Užduotis</w:t>
            </w:r>
            <w:r w:rsidRPr="000F1E23">
              <w:t>:</w:t>
            </w:r>
          </w:p>
          <w:p w:rsidR="000E2F40" w:rsidRPr="000F1E23" w:rsidRDefault="000E2F40" w:rsidP="0027262D">
            <w:pPr>
              <w:pStyle w:val="TableParagraph"/>
              <w:numPr>
                <w:ilvl w:val="0"/>
                <w:numId w:val="130"/>
              </w:numPr>
              <w:ind w:left="0" w:firstLine="0"/>
            </w:pPr>
            <w:r w:rsidRPr="000F1E23">
              <w:t>Demonstruoti paruoštą įrangą ir priemones bei jų saugų naudojimą masyvios medienos baldams gaminti.</w:t>
            </w:r>
          </w:p>
          <w:p w:rsidR="000E2F40" w:rsidRPr="000F1E23" w:rsidRDefault="000E2F40" w:rsidP="0027262D">
            <w:pPr>
              <w:pStyle w:val="TableParagraph"/>
            </w:pPr>
            <w:r w:rsidRPr="000F1E23">
              <w:rPr>
                <w:b/>
              </w:rPr>
              <w:t>3.3. Tema.</w:t>
            </w:r>
            <w:r w:rsidRPr="000F1E23">
              <w:t xml:space="preserve"> Masyvios medienos baldo gaminimas.</w:t>
            </w:r>
          </w:p>
          <w:p w:rsidR="00F31707" w:rsidRDefault="000E2F40" w:rsidP="0027262D">
            <w:pPr>
              <w:pStyle w:val="TableParagraph"/>
            </w:pPr>
            <w:r w:rsidRPr="00047D7A">
              <w:t>Užduotis</w:t>
            </w:r>
            <w:r w:rsidRPr="000F1E23">
              <w:t>:</w:t>
            </w:r>
          </w:p>
          <w:p w:rsidR="000E2F40" w:rsidRPr="000F1E23" w:rsidRDefault="000E2F40" w:rsidP="0027262D">
            <w:pPr>
              <w:pStyle w:val="TableParagraph"/>
              <w:numPr>
                <w:ilvl w:val="0"/>
                <w:numId w:val="130"/>
              </w:numPr>
              <w:ind w:left="0" w:firstLine="0"/>
            </w:pPr>
            <w:r w:rsidRPr="000F1E23">
              <w:t>Gaminti pasirinktą gaminį (detales) pagal gamybos technologiją, laikantis darbų saugos reikalavimų.</w:t>
            </w:r>
          </w:p>
          <w:p w:rsidR="000E2F40" w:rsidRPr="000F1E23" w:rsidRDefault="000E2F40" w:rsidP="0027262D">
            <w:pPr>
              <w:pStyle w:val="TableParagraph"/>
              <w:rPr>
                <w:b/>
              </w:rPr>
            </w:pPr>
            <w:r w:rsidRPr="000F1E23">
              <w:rPr>
                <w:b/>
              </w:rPr>
              <w:t xml:space="preserve">3.4. Tema. </w:t>
            </w:r>
            <w:r w:rsidRPr="000F1E23">
              <w:t>Masyvios medienos baldo elementų defektai, jų atsiradimo priežastys ir pašalinimo būdai.</w:t>
            </w:r>
          </w:p>
          <w:p w:rsidR="000E2F40" w:rsidRPr="000F1E23" w:rsidRDefault="000E2F40" w:rsidP="0027262D">
            <w:pPr>
              <w:pStyle w:val="TableParagraph"/>
            </w:pPr>
            <w:r w:rsidRPr="00047D7A">
              <w:t>Užduotys</w:t>
            </w:r>
            <w:r w:rsidRPr="000F1E23">
              <w:t>:</w:t>
            </w:r>
          </w:p>
          <w:p w:rsidR="000E2F40" w:rsidRPr="000F1E23" w:rsidRDefault="000E2F40" w:rsidP="0027262D">
            <w:pPr>
              <w:pStyle w:val="TableParagraph"/>
              <w:numPr>
                <w:ilvl w:val="0"/>
                <w:numId w:val="129"/>
              </w:numPr>
              <w:ind w:left="0" w:firstLine="0"/>
            </w:pPr>
            <w:r w:rsidRPr="000F1E23">
              <w:t>Atpažinti masyvios medienos baldo elementų defektus.</w:t>
            </w:r>
          </w:p>
          <w:p w:rsidR="000E2F40" w:rsidRPr="000F1E23" w:rsidRDefault="000E2F40" w:rsidP="0027262D">
            <w:pPr>
              <w:pStyle w:val="TableParagraph"/>
              <w:numPr>
                <w:ilvl w:val="0"/>
                <w:numId w:val="129"/>
              </w:numPr>
              <w:ind w:left="0" w:firstLine="0"/>
              <w:rPr>
                <w:b/>
              </w:rPr>
            </w:pPr>
            <w:r w:rsidRPr="000F1E23">
              <w:t>Nustatyti jų atsiradimo priežastis ir pašalinimo būdus.</w:t>
            </w:r>
          </w:p>
        </w:tc>
        <w:tc>
          <w:tcPr>
            <w:tcW w:w="2071" w:type="pct"/>
          </w:tcPr>
          <w:p w:rsidR="000E2F40" w:rsidRPr="000F1E23" w:rsidRDefault="000E2F40" w:rsidP="0027262D">
            <w:pPr>
              <w:pStyle w:val="TableParagraph"/>
            </w:pPr>
            <w:r w:rsidRPr="00702C4D">
              <w:t>Patenkinamai</w:t>
            </w:r>
            <w:r w:rsidRPr="000F1E23">
              <w:t>:</w:t>
            </w:r>
          </w:p>
          <w:p w:rsidR="000E2F40" w:rsidRPr="000F1E23" w:rsidRDefault="000E2F40" w:rsidP="0027262D">
            <w:pPr>
              <w:pStyle w:val="TableParagraph"/>
            </w:pPr>
            <w:r w:rsidRPr="000F1E23">
              <w:t>Neargumentuotai parinktos pasirinktam masyvios medienos baldui gamybos technologijos. Netiksliai paruošta demonstravimui įranga ir priemonės, jų saugus naudojimas masyvo baldams gaminti. Pasirinktas gaminys (detalės) pagamintas ne visai pagal gamybos technologiją, nesilaikant kai kurių darbų saugos reikalavimų. Atpažinti tik keli baldų elementų defektai, jų atsiradimo priežastys ir nusakyti pašalinimo būdai.</w:t>
            </w:r>
          </w:p>
          <w:p w:rsidR="000E2F40" w:rsidRPr="000F1E23" w:rsidRDefault="000E2F40" w:rsidP="0027262D">
            <w:pPr>
              <w:pStyle w:val="TableParagraph"/>
            </w:pPr>
            <w:r w:rsidRPr="00047D7A">
              <w:t>Gerai</w:t>
            </w:r>
            <w:r w:rsidRPr="000F1E23">
              <w:t>:</w:t>
            </w:r>
          </w:p>
          <w:p w:rsidR="000E2F40" w:rsidRPr="000F1E23" w:rsidRDefault="000E2F40" w:rsidP="0027262D">
            <w:pPr>
              <w:pStyle w:val="TableParagraph"/>
            </w:pPr>
            <w:r w:rsidRPr="000F1E23">
              <w:t>Parinktos pasirinktam masyvios medienos baldui gamybos technologijos. Ne visai tiksliai paruošta demonstravimui įranga ir priemonės, jų saugus naudojimas masyvo baldams gaminti. Pasirinktas gaminys (detalės) pagamintas pagal gamybos technologiją, laikantis darbų saugos reikalavimų. Atpažinti tik keli baldų elementų defektai, nustatytos ne visos jų atsiradimo priežastys ir nurodyti pašalinimo būdai.</w:t>
            </w:r>
          </w:p>
          <w:p w:rsidR="000E2F40" w:rsidRPr="000F1E23" w:rsidRDefault="000E2F40" w:rsidP="0027262D">
            <w:pPr>
              <w:pStyle w:val="TableParagraph"/>
            </w:pPr>
            <w:r w:rsidRPr="00047D7A">
              <w:t>Puikiai</w:t>
            </w:r>
            <w:r w:rsidRPr="000F1E23">
              <w:t>:</w:t>
            </w:r>
          </w:p>
          <w:p w:rsidR="000E2F40" w:rsidRPr="000F1E23" w:rsidRDefault="000E2F40" w:rsidP="0027262D">
            <w:pPr>
              <w:pStyle w:val="TableParagraph"/>
              <w:rPr>
                <w:i/>
              </w:rPr>
            </w:pPr>
            <w:r w:rsidRPr="000F1E23">
              <w:t>Nuosekliai parinktos pasirinktam masyvo baldui gamybos technologijos. Tiksliai paruošta demonstravimui įranga ir priemonės, jų saugus naudojimas masyvo baldams gaminti. Pasirinktas gaminys (detalės) pagamintas tiksliai pagal gamybos technologiją, prisilaikant visų darbų saugos reikalavimų. Atpažinti visi baldų elementų defektai, nustatytos visos jų atsiradimo priežastys ir nurodyti pašalinimo būdai.</w:t>
            </w:r>
          </w:p>
        </w:tc>
      </w:tr>
      <w:tr w:rsidR="000E2F40" w:rsidRPr="000F1E23" w:rsidTr="00717AEE">
        <w:trPr>
          <w:trHeight w:val="57"/>
        </w:trPr>
        <w:tc>
          <w:tcPr>
            <w:tcW w:w="1142" w:type="pct"/>
          </w:tcPr>
          <w:p w:rsidR="000E2F40" w:rsidRPr="000F1E23" w:rsidRDefault="000E2F40" w:rsidP="0027262D">
            <w:pPr>
              <w:spacing w:line="240" w:lineRule="auto"/>
              <w:rPr>
                <w:lang w:val="lt-LT"/>
              </w:rPr>
            </w:pPr>
            <w:r w:rsidRPr="000F1E23">
              <w:rPr>
                <w:lang w:val="lt-LT"/>
              </w:rPr>
              <w:t>4. Surinkti ir supakuoti masyvios medienos baldus.</w:t>
            </w:r>
          </w:p>
        </w:tc>
        <w:tc>
          <w:tcPr>
            <w:tcW w:w="1787" w:type="pct"/>
          </w:tcPr>
          <w:p w:rsidR="000E2F40" w:rsidRPr="000F1E23" w:rsidRDefault="000E2F40" w:rsidP="0027262D">
            <w:pPr>
              <w:pStyle w:val="TableParagraph"/>
            </w:pPr>
            <w:r w:rsidRPr="000F1E23">
              <w:rPr>
                <w:b/>
              </w:rPr>
              <w:t>4.1. Tema.</w:t>
            </w:r>
            <w:r w:rsidRPr="000F1E23">
              <w:t xml:space="preserve"> Masyvios medienos baldų surinkimo būdai.</w:t>
            </w:r>
          </w:p>
          <w:p w:rsidR="00F31707" w:rsidRDefault="000E2F40" w:rsidP="0027262D">
            <w:pPr>
              <w:pStyle w:val="TableParagraph"/>
            </w:pPr>
            <w:r w:rsidRPr="00047D7A">
              <w:t>Užduotis</w:t>
            </w:r>
            <w:r w:rsidRPr="000F1E23">
              <w:t>:</w:t>
            </w:r>
          </w:p>
          <w:p w:rsidR="000E2F40" w:rsidRPr="000F1E23" w:rsidRDefault="000E2F40" w:rsidP="0027262D">
            <w:pPr>
              <w:pStyle w:val="TableParagraph"/>
              <w:numPr>
                <w:ilvl w:val="0"/>
                <w:numId w:val="128"/>
              </w:numPr>
              <w:ind w:left="0" w:firstLine="0"/>
            </w:pPr>
            <w:r w:rsidRPr="000F1E23">
              <w:t>Surinkti įvairius masyvo baldus.</w:t>
            </w:r>
          </w:p>
          <w:p w:rsidR="000E2F40" w:rsidRPr="000F1E23" w:rsidRDefault="000E2F40" w:rsidP="0027262D">
            <w:pPr>
              <w:pStyle w:val="TableParagraph"/>
            </w:pPr>
            <w:r w:rsidRPr="000F1E23">
              <w:rPr>
                <w:b/>
              </w:rPr>
              <w:t>4.2. Tema.</w:t>
            </w:r>
            <w:r w:rsidRPr="000F1E23">
              <w:t xml:space="preserve"> Masyvios medienos gaminio kokybės kontrolė.</w:t>
            </w:r>
          </w:p>
          <w:p w:rsidR="000E2F40" w:rsidRPr="000F1E23" w:rsidRDefault="000E2F40" w:rsidP="0027262D">
            <w:pPr>
              <w:pStyle w:val="TableParagraph"/>
            </w:pPr>
            <w:r w:rsidRPr="00047D7A">
              <w:t>Užduotis</w:t>
            </w:r>
            <w:r w:rsidRPr="000F1E23">
              <w:t>:</w:t>
            </w:r>
          </w:p>
          <w:p w:rsidR="000E2F40" w:rsidRPr="000F1E23" w:rsidRDefault="000E2F40" w:rsidP="0027262D">
            <w:pPr>
              <w:pStyle w:val="TableParagraph"/>
              <w:numPr>
                <w:ilvl w:val="0"/>
                <w:numId w:val="128"/>
              </w:numPr>
              <w:ind w:left="0" w:firstLine="0"/>
            </w:pPr>
            <w:r w:rsidRPr="000F1E23">
              <w:t xml:space="preserve">Atlikti tarpinę ir galutinę </w:t>
            </w:r>
            <w:r w:rsidRPr="000F1E23">
              <w:lastRenderedPageBreak/>
              <w:t>kokybės kontrolę.</w:t>
            </w:r>
          </w:p>
          <w:p w:rsidR="000E2F40" w:rsidRPr="000F1E23" w:rsidRDefault="000E2F40" w:rsidP="0027262D">
            <w:pPr>
              <w:pStyle w:val="TableParagraph"/>
            </w:pPr>
            <w:r w:rsidRPr="000F1E23">
              <w:rPr>
                <w:b/>
              </w:rPr>
              <w:t>4.3. Tema.</w:t>
            </w:r>
            <w:r w:rsidRPr="000F1E23">
              <w:t xml:space="preserve"> Pakavimo ir markiravimo darbai.</w:t>
            </w:r>
          </w:p>
          <w:p w:rsidR="00F31707" w:rsidRDefault="000E2F40" w:rsidP="0027262D">
            <w:pPr>
              <w:pStyle w:val="TableParagraph"/>
            </w:pPr>
            <w:r w:rsidRPr="00047D7A">
              <w:t>Užduotis</w:t>
            </w:r>
            <w:r w:rsidRPr="000F1E23">
              <w:t>:</w:t>
            </w:r>
          </w:p>
          <w:p w:rsidR="000E2F40" w:rsidRPr="000F1E23" w:rsidRDefault="000E2F40" w:rsidP="0027262D">
            <w:pPr>
              <w:pStyle w:val="TableParagraph"/>
              <w:numPr>
                <w:ilvl w:val="0"/>
                <w:numId w:val="128"/>
              </w:numPr>
              <w:ind w:left="0" w:firstLine="0"/>
              <w:rPr>
                <w:b/>
              </w:rPr>
            </w:pPr>
            <w:r w:rsidRPr="000F1E23">
              <w:t>Pakuoti masyvo baldus pagal reikalavimus.</w:t>
            </w:r>
          </w:p>
        </w:tc>
        <w:tc>
          <w:tcPr>
            <w:tcW w:w="2071" w:type="pct"/>
          </w:tcPr>
          <w:p w:rsidR="000E2F40" w:rsidRPr="000F1E23" w:rsidRDefault="000E2F40" w:rsidP="0027262D">
            <w:pPr>
              <w:pStyle w:val="TableParagraph"/>
            </w:pPr>
            <w:r w:rsidRPr="00047D7A">
              <w:lastRenderedPageBreak/>
              <w:t>Patenkinamai</w:t>
            </w:r>
            <w:r w:rsidRPr="000F1E23">
              <w:t>:</w:t>
            </w:r>
          </w:p>
          <w:p w:rsidR="000E2F40" w:rsidRPr="000F1E23" w:rsidRDefault="000E2F40" w:rsidP="0027262D">
            <w:pPr>
              <w:pStyle w:val="TableParagraph"/>
            </w:pPr>
            <w:r w:rsidRPr="000F1E23">
              <w:t>Parinktas masyvios medienos baldui surinkimo būdas. Parinktu būdu surinktas gaminys, bet nepatikrinta kokybė, atlikti pakavimo, markiravimo darbai ne visai pagal reikalavimus.</w:t>
            </w:r>
          </w:p>
          <w:p w:rsidR="000E2F40" w:rsidRPr="000F1E23" w:rsidRDefault="000E2F40" w:rsidP="0027262D">
            <w:pPr>
              <w:pStyle w:val="TableParagraph"/>
            </w:pPr>
            <w:r w:rsidRPr="00047D7A">
              <w:t>Gerai</w:t>
            </w:r>
            <w:r w:rsidRPr="000F1E23">
              <w:t>:</w:t>
            </w:r>
          </w:p>
          <w:p w:rsidR="00F31707" w:rsidRDefault="000E2F40" w:rsidP="0027262D">
            <w:pPr>
              <w:pStyle w:val="TableParagraph"/>
            </w:pPr>
            <w:r w:rsidRPr="000F1E23">
              <w:t>Parinktas surinkimo būdas.</w:t>
            </w:r>
          </w:p>
          <w:p w:rsidR="000E2F40" w:rsidRPr="000F1E23" w:rsidRDefault="000E2F40" w:rsidP="0027262D">
            <w:pPr>
              <w:pStyle w:val="TableParagraph"/>
            </w:pPr>
            <w:r w:rsidRPr="000F1E23">
              <w:t xml:space="preserve">Parinktu būdu surinktas gaminys, </w:t>
            </w:r>
            <w:r w:rsidRPr="000F1E23">
              <w:lastRenderedPageBreak/>
              <w:t>patikrinta kokybė, atlikti pakavimo, markiravimo darbai ne visai pagal reikalavimus.</w:t>
            </w:r>
          </w:p>
          <w:p w:rsidR="000E2F40" w:rsidRPr="000F1E23" w:rsidRDefault="000E2F40" w:rsidP="0027262D">
            <w:pPr>
              <w:pStyle w:val="TableParagraph"/>
            </w:pPr>
            <w:r w:rsidRPr="00047D7A">
              <w:t>Puikiai</w:t>
            </w:r>
            <w:r w:rsidRPr="000F1E23">
              <w:t>:</w:t>
            </w:r>
          </w:p>
          <w:p w:rsidR="000E2F40" w:rsidRPr="000F1E23" w:rsidRDefault="000E2F40" w:rsidP="0027262D">
            <w:pPr>
              <w:pStyle w:val="TableParagraph"/>
              <w:rPr>
                <w:i/>
              </w:rPr>
            </w:pPr>
            <w:r w:rsidRPr="000F1E23">
              <w:t>Atidžiai parinktas surinkimo būdas. Parinktu būdu kokybiškai surinktas gaminys, patikrinta kokybė. Atlikti pakavimo, markiravimo darbai tiksliai pagal reikalavimus.</w:t>
            </w:r>
          </w:p>
        </w:tc>
      </w:tr>
      <w:tr w:rsidR="000E2F40" w:rsidRPr="00387B4F" w:rsidTr="0027262D">
        <w:trPr>
          <w:trHeight w:val="57"/>
        </w:trPr>
        <w:tc>
          <w:tcPr>
            <w:tcW w:w="1142" w:type="pct"/>
          </w:tcPr>
          <w:p w:rsidR="000E2F40" w:rsidRPr="000F1E23" w:rsidRDefault="000E2F40" w:rsidP="0027262D">
            <w:pPr>
              <w:pStyle w:val="TableParagraph"/>
            </w:pPr>
            <w:r w:rsidRPr="000F1E23">
              <w:lastRenderedPageBreak/>
              <w:t>Reikalavimai materialiesiems ištekliams</w:t>
            </w:r>
          </w:p>
        </w:tc>
        <w:tc>
          <w:tcPr>
            <w:tcW w:w="3858" w:type="pct"/>
            <w:gridSpan w:val="2"/>
          </w:tcPr>
          <w:p w:rsidR="00F31707" w:rsidRDefault="000E2F40" w:rsidP="0027262D">
            <w:pPr>
              <w:pStyle w:val="TableParagraph"/>
            </w:pPr>
            <w:r w:rsidRPr="00047D7A">
              <w:t>Mokymo(</w:t>
            </w:r>
            <w:proofErr w:type="spellStart"/>
            <w:r w:rsidRPr="00047D7A">
              <w:t>si</w:t>
            </w:r>
            <w:proofErr w:type="spellEnd"/>
            <w:r w:rsidRPr="00047D7A">
              <w:t>) medžiaga:</w:t>
            </w:r>
          </w:p>
          <w:p w:rsidR="000E2F40" w:rsidRPr="000F1E23" w:rsidRDefault="000E2F40" w:rsidP="0027262D">
            <w:pPr>
              <w:pStyle w:val="TableParagraph"/>
              <w:numPr>
                <w:ilvl w:val="0"/>
                <w:numId w:val="9"/>
              </w:numPr>
              <w:ind w:left="0" w:firstLine="0"/>
            </w:pPr>
            <w:r w:rsidRPr="000F1E23">
              <w:t>Baldžiaus modulinė profesinio mokymo programa</w:t>
            </w:r>
          </w:p>
          <w:p w:rsidR="000E2F40" w:rsidRPr="000F1E23" w:rsidRDefault="000E2F40" w:rsidP="0027262D">
            <w:pPr>
              <w:pStyle w:val="ListParagraph"/>
              <w:widowControl/>
              <w:numPr>
                <w:ilvl w:val="0"/>
                <w:numId w:val="9"/>
              </w:numPr>
              <w:spacing w:line="240" w:lineRule="auto"/>
              <w:ind w:left="0" w:firstLine="0"/>
              <w:rPr>
                <w:rFonts w:eastAsia="Calibri"/>
                <w:lang w:val="lt-LT"/>
              </w:rPr>
            </w:pPr>
            <w:r w:rsidRPr="000F1E23">
              <w:rPr>
                <w:rFonts w:eastAsia="Calibri"/>
                <w:lang w:val="lt-LT"/>
              </w:rPr>
              <w:t>Testas turimiems gebėjimas vertinti</w:t>
            </w:r>
          </w:p>
          <w:p w:rsidR="000E2F40" w:rsidRPr="000F1E23" w:rsidRDefault="000E2F40" w:rsidP="0027262D">
            <w:pPr>
              <w:pStyle w:val="ListParagraph"/>
              <w:widowControl/>
              <w:numPr>
                <w:ilvl w:val="0"/>
                <w:numId w:val="9"/>
              </w:numPr>
              <w:spacing w:line="240" w:lineRule="auto"/>
              <w:ind w:left="0" w:firstLine="0"/>
              <w:rPr>
                <w:rFonts w:eastAsia="Calibri"/>
                <w:lang w:val="lt-LT"/>
              </w:rPr>
            </w:pPr>
            <w:r w:rsidRPr="000F1E23">
              <w:rPr>
                <w:rFonts w:eastAsia="Calibri"/>
                <w:lang w:val="lt-LT"/>
              </w:rPr>
              <w:t>Teorinių ir praktinių užduočių mokinio sąsiuvinis</w:t>
            </w:r>
          </w:p>
          <w:p w:rsidR="000E2F40" w:rsidRPr="000F1E23" w:rsidRDefault="000E2F40" w:rsidP="0027262D">
            <w:pPr>
              <w:pStyle w:val="TableParagraph"/>
              <w:numPr>
                <w:ilvl w:val="0"/>
                <w:numId w:val="9"/>
              </w:numPr>
              <w:ind w:left="0" w:firstLine="0"/>
            </w:pPr>
            <w:r w:rsidRPr="000F1E23">
              <w:t>Techninės priemonės mokymo(</w:t>
            </w:r>
            <w:proofErr w:type="spellStart"/>
            <w:r w:rsidRPr="000F1E23">
              <w:t>si</w:t>
            </w:r>
            <w:proofErr w:type="spellEnd"/>
            <w:r w:rsidRPr="000F1E23">
              <w:t>) medžiagai iliustruoti, vizualizuoti, pristatyti</w:t>
            </w:r>
          </w:p>
          <w:p w:rsidR="000E2F40" w:rsidRPr="000F1E23" w:rsidRDefault="000E2F40" w:rsidP="0027262D">
            <w:pPr>
              <w:pStyle w:val="TableParagraph"/>
              <w:numPr>
                <w:ilvl w:val="0"/>
                <w:numId w:val="9"/>
              </w:numPr>
              <w:ind w:left="0" w:firstLine="0"/>
            </w:pPr>
            <w:r w:rsidRPr="000F1E23">
              <w:t>Vadovėliai ir kita mokomoji medžiaga</w:t>
            </w:r>
          </w:p>
          <w:p w:rsidR="000E2F40" w:rsidRPr="000F1E23" w:rsidRDefault="000E2F40" w:rsidP="0027262D">
            <w:pPr>
              <w:pStyle w:val="TableParagraph"/>
            </w:pPr>
            <w:r w:rsidRPr="000F1E23">
              <w:t>Baldų gamybos mokomosios dirbtuvės su įranga, įrankiais, priemonėmis (12 darbo vietų).</w:t>
            </w:r>
          </w:p>
          <w:p w:rsidR="000E2F40" w:rsidRPr="000F1E23" w:rsidRDefault="000E2F40" w:rsidP="0027262D">
            <w:pPr>
              <w:pStyle w:val="TableParagraph"/>
              <w:rPr>
                <w:i/>
              </w:rPr>
            </w:pPr>
            <w:r w:rsidRPr="000F1E23">
              <w:t>Teorinio mokymo klasė su techninėmis priemonėmis mokymui iliustruoti, vizualizuoti: pavyzdžiai, įranga ir priemonės, IT įranga (25 darbo vietos).</w:t>
            </w:r>
          </w:p>
        </w:tc>
      </w:tr>
      <w:tr w:rsidR="000E2F40" w:rsidRPr="00387B4F" w:rsidTr="0027262D">
        <w:trPr>
          <w:trHeight w:val="57"/>
        </w:trPr>
        <w:tc>
          <w:tcPr>
            <w:tcW w:w="1142" w:type="pct"/>
          </w:tcPr>
          <w:p w:rsidR="000E2F40" w:rsidRPr="000F1E23" w:rsidRDefault="001F0BCC" w:rsidP="0027262D">
            <w:pPr>
              <w:pStyle w:val="TableParagraph"/>
            </w:pPr>
            <w:r>
              <w:t>Reikalavimai mokytojo dalykiniam pasirengimui</w:t>
            </w:r>
          </w:p>
        </w:tc>
        <w:tc>
          <w:tcPr>
            <w:tcW w:w="3858" w:type="pct"/>
            <w:gridSpan w:val="2"/>
          </w:tcPr>
          <w:p w:rsidR="000E2F40" w:rsidRPr="000F1E23" w:rsidRDefault="000E2F40" w:rsidP="0027262D">
            <w:pPr>
              <w:spacing w:line="240" w:lineRule="auto"/>
              <w:jc w:val="both"/>
              <w:rPr>
                <w:lang w:val="lt-LT"/>
              </w:rPr>
            </w:pPr>
            <w:r w:rsidRPr="000F1E23">
              <w:rPr>
                <w:lang w:val="lt-LT"/>
              </w:rPr>
              <w:t>Modulį gali vesti mokytojas, turintis:</w:t>
            </w:r>
          </w:p>
          <w:p w:rsidR="000E2F40" w:rsidRPr="000F1E23" w:rsidRDefault="000E2F40" w:rsidP="0027262D">
            <w:pPr>
              <w:spacing w:line="240" w:lineRule="auto"/>
              <w:jc w:val="both"/>
              <w:rPr>
                <w:lang w:val="lt-LT"/>
              </w:rPr>
            </w:pPr>
            <w:r w:rsidRPr="000F1E23">
              <w:rPr>
                <w:lang w:val="lt-LT"/>
              </w:rPr>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0E2F40" w:rsidRPr="000F1E23" w:rsidRDefault="000E2F40" w:rsidP="0027262D">
            <w:pPr>
              <w:pStyle w:val="TableParagraph"/>
            </w:pPr>
            <w:r w:rsidRPr="000F1E23">
              <w:t>2) technologijos mokslų srities aukštąjį, aukštesnįjį (</w:t>
            </w:r>
            <w:proofErr w:type="spellStart"/>
            <w:r w:rsidRPr="000F1E23">
              <w:t>special</w:t>
            </w:r>
            <w:proofErr w:type="spellEnd"/>
            <w:r w:rsidRPr="000F1E23">
              <w:t xml:space="preserve"> vidurinį, įgytą iki 1995 metų) išsilavinimą arba ne mažesnę kaip 3 metų medienos apdirbimo ar baldžiaus profesinės veiklos patirtį.</w:t>
            </w:r>
          </w:p>
        </w:tc>
      </w:tr>
    </w:tbl>
    <w:p w:rsidR="00EB5E3D" w:rsidRPr="000F1E23" w:rsidRDefault="00EB5E3D" w:rsidP="00FF588E">
      <w:pPr>
        <w:spacing w:line="240" w:lineRule="auto"/>
        <w:rPr>
          <w:rFonts w:cs="Times New Roman"/>
          <w:lang w:val="lt-LT"/>
        </w:rPr>
      </w:pPr>
    </w:p>
    <w:p w:rsidR="00EB5E3D" w:rsidRPr="000F1E23" w:rsidRDefault="00EB5E3D" w:rsidP="00FF588E">
      <w:pPr>
        <w:spacing w:line="240" w:lineRule="auto"/>
        <w:rPr>
          <w:rFonts w:cs="Times New Roman"/>
          <w:lang w:val="lt-LT"/>
        </w:rPr>
      </w:pPr>
    </w:p>
    <w:p w:rsidR="00EB5E3D" w:rsidRPr="000F1E23" w:rsidRDefault="00EB5E3D" w:rsidP="00FF588E">
      <w:pPr>
        <w:spacing w:line="240" w:lineRule="auto"/>
        <w:rPr>
          <w:rFonts w:cs="Times New Roman"/>
          <w:b/>
          <w:lang w:val="lt-LT"/>
        </w:rPr>
      </w:pPr>
      <w:r w:rsidRPr="000F1E23">
        <w:rPr>
          <w:rFonts w:cs="Times New Roman"/>
          <w:b/>
          <w:lang w:val="lt-LT"/>
        </w:rPr>
        <w:t xml:space="preserve">Modulio pavadinimas – </w:t>
      </w:r>
      <w:r w:rsidR="000E2F40" w:rsidRPr="000F1E23">
        <w:rPr>
          <w:rFonts w:cs="Times New Roman"/>
          <w:b/>
          <w:lang w:val="lt-LT"/>
        </w:rPr>
        <w:t>„</w:t>
      </w:r>
      <w:r w:rsidRPr="000F1E23">
        <w:rPr>
          <w:rFonts w:cs="Times New Roman"/>
          <w:b/>
          <w:lang w:val="lt-LT"/>
        </w:rPr>
        <w:t>Minkštų baldų gamyba ir surinkimas</w:t>
      </w:r>
      <w:r w:rsidR="000E2F40" w:rsidRPr="000F1E23">
        <w:rPr>
          <w:rFonts w:cs="Times New Roman"/>
          <w:b/>
          <w:lang w:val="lt-LT"/>
        </w:rPr>
        <w:t>“</w:t>
      </w:r>
    </w:p>
    <w:tbl>
      <w:tblPr>
        <w:tblStyle w:val="TableGrid"/>
        <w:tblW w:w="5000" w:type="pct"/>
        <w:tblLook w:val="04A0" w:firstRow="1" w:lastRow="0" w:firstColumn="1" w:lastColumn="0" w:noHBand="0" w:noVBand="1"/>
      </w:tblPr>
      <w:tblGrid>
        <w:gridCol w:w="2263"/>
        <w:gridCol w:w="3543"/>
        <w:gridCol w:w="4106"/>
      </w:tblGrid>
      <w:tr w:rsidR="00A550B0" w:rsidRPr="000F1E23" w:rsidTr="003E1F6F">
        <w:trPr>
          <w:trHeight w:val="57"/>
        </w:trPr>
        <w:tc>
          <w:tcPr>
            <w:tcW w:w="1142" w:type="pct"/>
          </w:tcPr>
          <w:p w:rsidR="00A550B0" w:rsidRPr="000F1E23" w:rsidRDefault="00A550B0" w:rsidP="003E1F6F">
            <w:pPr>
              <w:spacing w:line="240" w:lineRule="auto"/>
              <w:rPr>
                <w:rFonts w:cs="Times New Roman"/>
                <w:b/>
                <w:lang w:val="lt-LT"/>
              </w:rPr>
            </w:pPr>
            <w:r w:rsidRPr="000F1E23">
              <w:rPr>
                <w:lang w:val="lt-LT"/>
              </w:rPr>
              <w:t>Valstybinis kodas</w:t>
            </w:r>
          </w:p>
        </w:tc>
        <w:tc>
          <w:tcPr>
            <w:tcW w:w="3858" w:type="pct"/>
            <w:gridSpan w:val="2"/>
          </w:tcPr>
          <w:p w:rsidR="00A550B0" w:rsidRPr="000F1E23" w:rsidRDefault="00A550B0" w:rsidP="003E1F6F">
            <w:pPr>
              <w:spacing w:line="240" w:lineRule="auto"/>
              <w:rPr>
                <w:rFonts w:cs="Times New Roman"/>
                <w:b/>
                <w:lang w:val="lt-LT"/>
              </w:rPr>
            </w:pPr>
            <w:r w:rsidRPr="000F1E23">
              <w:rPr>
                <w:lang w:val="lt-LT"/>
              </w:rPr>
              <w:t>4072210</w:t>
            </w:r>
          </w:p>
        </w:tc>
      </w:tr>
      <w:tr w:rsidR="00A550B0" w:rsidRPr="000F1E23" w:rsidTr="003E1F6F">
        <w:trPr>
          <w:trHeight w:val="57"/>
        </w:trPr>
        <w:tc>
          <w:tcPr>
            <w:tcW w:w="1142" w:type="pct"/>
          </w:tcPr>
          <w:p w:rsidR="00A550B0" w:rsidRPr="000F1E23" w:rsidRDefault="00A550B0" w:rsidP="003E1F6F">
            <w:pPr>
              <w:spacing w:line="240" w:lineRule="auto"/>
              <w:rPr>
                <w:rFonts w:cs="Times New Roman"/>
                <w:b/>
                <w:lang w:val="lt-LT"/>
              </w:rPr>
            </w:pPr>
            <w:r w:rsidRPr="000F1E23">
              <w:rPr>
                <w:lang w:val="lt-LT"/>
              </w:rPr>
              <w:t>Modulio LTKS lygis</w:t>
            </w:r>
          </w:p>
        </w:tc>
        <w:tc>
          <w:tcPr>
            <w:tcW w:w="3858" w:type="pct"/>
            <w:gridSpan w:val="2"/>
          </w:tcPr>
          <w:p w:rsidR="00A550B0" w:rsidRPr="000F1E23" w:rsidRDefault="00A550B0" w:rsidP="003E1F6F">
            <w:pPr>
              <w:spacing w:line="240" w:lineRule="auto"/>
              <w:rPr>
                <w:rFonts w:cs="Times New Roman"/>
                <w:b/>
                <w:lang w:val="lt-LT"/>
              </w:rPr>
            </w:pPr>
            <w:r w:rsidRPr="000F1E23">
              <w:rPr>
                <w:lang w:val="lt-LT"/>
              </w:rPr>
              <w:t>IV</w:t>
            </w:r>
          </w:p>
        </w:tc>
      </w:tr>
      <w:tr w:rsidR="00A550B0" w:rsidRPr="000F1E23" w:rsidTr="003E1F6F">
        <w:trPr>
          <w:trHeight w:val="57"/>
        </w:trPr>
        <w:tc>
          <w:tcPr>
            <w:tcW w:w="1142" w:type="pct"/>
          </w:tcPr>
          <w:p w:rsidR="00A550B0" w:rsidRPr="000F1E23" w:rsidRDefault="00A550B0" w:rsidP="003E1F6F">
            <w:pPr>
              <w:spacing w:line="240" w:lineRule="auto"/>
              <w:rPr>
                <w:rFonts w:cs="Times New Roman"/>
                <w:b/>
                <w:lang w:val="lt-LT"/>
              </w:rPr>
            </w:pPr>
            <w:r w:rsidRPr="000F1E23">
              <w:rPr>
                <w:lang w:val="lt-LT"/>
              </w:rPr>
              <w:t>Apimtis mokymosi kreditais</w:t>
            </w:r>
          </w:p>
        </w:tc>
        <w:tc>
          <w:tcPr>
            <w:tcW w:w="3858" w:type="pct"/>
            <w:gridSpan w:val="2"/>
          </w:tcPr>
          <w:p w:rsidR="00A550B0" w:rsidRPr="000F1E23" w:rsidRDefault="00A550B0" w:rsidP="003E1F6F">
            <w:pPr>
              <w:spacing w:line="240" w:lineRule="auto"/>
              <w:rPr>
                <w:rFonts w:cs="Times New Roman"/>
                <w:b/>
                <w:lang w:val="lt-LT"/>
              </w:rPr>
            </w:pPr>
            <w:r w:rsidRPr="000F1E23">
              <w:rPr>
                <w:lang w:val="lt-LT"/>
              </w:rPr>
              <w:t>10</w:t>
            </w:r>
          </w:p>
        </w:tc>
      </w:tr>
      <w:tr w:rsidR="00A550B0" w:rsidRPr="000F1E23" w:rsidTr="003E1F6F">
        <w:trPr>
          <w:trHeight w:val="57"/>
        </w:trPr>
        <w:tc>
          <w:tcPr>
            <w:tcW w:w="1142" w:type="pct"/>
          </w:tcPr>
          <w:p w:rsidR="00A550B0" w:rsidRPr="000F1E23" w:rsidRDefault="00A550B0" w:rsidP="003E1F6F">
            <w:pPr>
              <w:spacing w:line="240" w:lineRule="auto"/>
              <w:rPr>
                <w:rFonts w:cs="Times New Roman"/>
                <w:b/>
                <w:lang w:val="lt-LT"/>
              </w:rPr>
            </w:pPr>
            <w:r w:rsidRPr="000F1E23">
              <w:rPr>
                <w:lang w:val="lt-LT"/>
              </w:rPr>
              <w:t>Kompetencijos</w:t>
            </w:r>
          </w:p>
        </w:tc>
        <w:tc>
          <w:tcPr>
            <w:tcW w:w="3858" w:type="pct"/>
            <w:gridSpan w:val="2"/>
          </w:tcPr>
          <w:p w:rsidR="00A550B0" w:rsidRPr="000F1E23" w:rsidRDefault="00A550B0" w:rsidP="003E1F6F">
            <w:pPr>
              <w:spacing w:line="240" w:lineRule="auto"/>
              <w:rPr>
                <w:rFonts w:cs="Times New Roman"/>
                <w:b/>
                <w:lang w:val="lt-LT"/>
              </w:rPr>
            </w:pPr>
            <w:r w:rsidRPr="000F1E23">
              <w:rPr>
                <w:lang w:val="lt-LT"/>
              </w:rPr>
              <w:t>Gaminti ir surinkti minkštus baldus.</w:t>
            </w:r>
          </w:p>
        </w:tc>
      </w:tr>
      <w:tr w:rsidR="00A550B0" w:rsidRPr="000F1E23" w:rsidTr="00717AEE">
        <w:trPr>
          <w:trHeight w:val="57"/>
        </w:trPr>
        <w:tc>
          <w:tcPr>
            <w:tcW w:w="1142" w:type="pct"/>
            <w:shd w:val="clear" w:color="auto" w:fill="D9D9D9" w:themeFill="background1" w:themeFillShade="D9"/>
          </w:tcPr>
          <w:p w:rsidR="00A550B0" w:rsidRPr="000F1E23" w:rsidRDefault="001F0BCC" w:rsidP="003E1F6F">
            <w:pPr>
              <w:spacing w:line="240" w:lineRule="auto"/>
              <w:rPr>
                <w:rFonts w:cs="Times New Roman"/>
                <w:b/>
                <w:lang w:val="lt-LT"/>
              </w:rPr>
            </w:pPr>
            <w:r>
              <w:rPr>
                <w:lang w:val="lt-LT"/>
              </w:rPr>
              <w:t>Modulio mokymosi rezultatai</w:t>
            </w:r>
          </w:p>
        </w:tc>
        <w:tc>
          <w:tcPr>
            <w:tcW w:w="1787" w:type="pct"/>
            <w:shd w:val="clear" w:color="auto" w:fill="D9D9D9" w:themeFill="background1" w:themeFillShade="D9"/>
          </w:tcPr>
          <w:p w:rsidR="00A550B0" w:rsidRPr="000F1E23" w:rsidRDefault="00A550B0" w:rsidP="003E1F6F">
            <w:pPr>
              <w:spacing w:line="240" w:lineRule="auto"/>
              <w:rPr>
                <w:rFonts w:cs="Times New Roman"/>
                <w:b/>
                <w:lang w:val="lt-LT"/>
              </w:rPr>
            </w:pPr>
            <w:r w:rsidRPr="000F1E23">
              <w:rPr>
                <w:lang w:val="lt-LT"/>
              </w:rPr>
              <w:t>Rekomenduojamas turinys, reikalingas mokymosi rezultatams pasiekti</w:t>
            </w:r>
          </w:p>
        </w:tc>
        <w:tc>
          <w:tcPr>
            <w:tcW w:w="2071" w:type="pct"/>
            <w:shd w:val="clear" w:color="auto" w:fill="D9D9D9" w:themeFill="background1" w:themeFillShade="D9"/>
          </w:tcPr>
          <w:p w:rsidR="00A550B0" w:rsidRPr="000F1E23" w:rsidRDefault="00A550B0" w:rsidP="003E1F6F">
            <w:pPr>
              <w:spacing w:line="240" w:lineRule="auto"/>
              <w:rPr>
                <w:rFonts w:cs="Times New Roman"/>
                <w:b/>
                <w:lang w:val="lt-LT"/>
              </w:rPr>
            </w:pPr>
            <w:r w:rsidRPr="000F1E23">
              <w:rPr>
                <w:lang w:val="lt-LT"/>
              </w:rPr>
              <w:t xml:space="preserve">Mokymosi pasiekimų įvertinimo kriterijai </w:t>
            </w:r>
          </w:p>
        </w:tc>
      </w:tr>
      <w:tr w:rsidR="00A550B0" w:rsidRPr="000F1E23" w:rsidTr="003E1F6F">
        <w:trPr>
          <w:trHeight w:val="57"/>
        </w:trPr>
        <w:tc>
          <w:tcPr>
            <w:tcW w:w="5000" w:type="pct"/>
            <w:gridSpan w:val="3"/>
          </w:tcPr>
          <w:p w:rsidR="00A550B0" w:rsidRPr="000F1E23" w:rsidRDefault="00A550B0" w:rsidP="003E1F6F">
            <w:pPr>
              <w:spacing w:line="240" w:lineRule="auto"/>
              <w:rPr>
                <w:rFonts w:cs="Times New Roman"/>
                <w:b/>
                <w:lang w:val="lt-LT"/>
              </w:rPr>
            </w:pPr>
            <w:r w:rsidRPr="000F1E23">
              <w:rPr>
                <w:lang w:val="lt-LT"/>
              </w:rPr>
              <w:t>Kognityviniai mokymosi rezultatai</w:t>
            </w:r>
          </w:p>
        </w:tc>
      </w:tr>
      <w:tr w:rsidR="00A550B0" w:rsidRPr="000F1E23" w:rsidTr="00717AEE">
        <w:trPr>
          <w:trHeight w:val="57"/>
        </w:trPr>
        <w:tc>
          <w:tcPr>
            <w:tcW w:w="1142" w:type="pct"/>
          </w:tcPr>
          <w:p w:rsidR="00A550B0" w:rsidRPr="000F1E23" w:rsidRDefault="00A550B0" w:rsidP="003E1F6F">
            <w:pPr>
              <w:spacing w:line="240" w:lineRule="auto"/>
              <w:rPr>
                <w:rFonts w:cs="Times New Roman"/>
                <w:b/>
                <w:lang w:val="lt-LT"/>
              </w:rPr>
            </w:pPr>
            <w:r w:rsidRPr="000F1E23">
              <w:rPr>
                <w:lang w:val="lt-LT"/>
              </w:rPr>
              <w:t xml:space="preserve">1. Nusakyti ir apibendrinti darbų saugos, </w:t>
            </w:r>
            <w:r w:rsidRPr="000F1E23">
              <w:rPr>
                <w:rFonts w:eastAsia="Calibri"/>
                <w:lang w:val="lt-LT"/>
              </w:rPr>
              <w:t>priešgaisrinės saugos</w:t>
            </w:r>
            <w:r w:rsidRPr="000F1E23">
              <w:rPr>
                <w:lang w:val="lt-LT"/>
              </w:rPr>
              <w:t>, sveikatos reikalavimus atliekant apmušimo darbus.</w:t>
            </w:r>
          </w:p>
        </w:tc>
        <w:tc>
          <w:tcPr>
            <w:tcW w:w="1787" w:type="pct"/>
          </w:tcPr>
          <w:p w:rsidR="00A550B0" w:rsidRPr="000F1E23" w:rsidRDefault="00A550B0" w:rsidP="003E1F6F">
            <w:pPr>
              <w:pStyle w:val="TableParagraph"/>
              <w:rPr>
                <w:b/>
              </w:rPr>
            </w:pPr>
            <w:r w:rsidRPr="000F1E23">
              <w:rPr>
                <w:b/>
              </w:rPr>
              <w:t xml:space="preserve">1.1. Tema. </w:t>
            </w:r>
            <w:r w:rsidRPr="000F1E23">
              <w:t>B</w:t>
            </w:r>
            <w:r w:rsidRPr="000F1E23">
              <w:rPr>
                <w:iCs/>
              </w:rPr>
              <w:t>aldžiaus</w:t>
            </w:r>
            <w:r w:rsidRPr="000F1E23">
              <w:t xml:space="preserve"> profesijos darbų saugos, priešgaisrinės saugos, sveikatos reikalavimai.</w:t>
            </w:r>
          </w:p>
          <w:p w:rsidR="00A550B0" w:rsidRPr="000F1E23" w:rsidRDefault="00A550B0" w:rsidP="003E1F6F">
            <w:pPr>
              <w:pStyle w:val="TableParagraph"/>
            </w:pPr>
            <w:r w:rsidRPr="00047D7A">
              <w:t>Užduotis</w:t>
            </w:r>
            <w:r w:rsidRPr="000F1E23">
              <w:t>:</w:t>
            </w:r>
          </w:p>
          <w:p w:rsidR="00A550B0" w:rsidRPr="000F1E23" w:rsidRDefault="00A550B0" w:rsidP="003E1F6F">
            <w:pPr>
              <w:pStyle w:val="TableParagraph"/>
              <w:numPr>
                <w:ilvl w:val="0"/>
                <w:numId w:val="127"/>
              </w:numPr>
              <w:ind w:left="0" w:firstLine="0"/>
              <w:rPr>
                <w:b/>
              </w:rPr>
            </w:pPr>
            <w:r w:rsidRPr="000F1E23">
              <w:t>Nusakyti ir apibendrinti darbų saugos, priešgaisrinės saugos, sveikatos reikalavimus darbo vietoms, darbo priemonėms.</w:t>
            </w:r>
          </w:p>
          <w:p w:rsidR="00A550B0" w:rsidRPr="000F1E23" w:rsidRDefault="00A550B0" w:rsidP="003E1F6F">
            <w:pPr>
              <w:pStyle w:val="TableParagraph"/>
            </w:pPr>
            <w:r w:rsidRPr="000F1E23">
              <w:rPr>
                <w:b/>
              </w:rPr>
              <w:t>1.2. Tema.</w:t>
            </w:r>
            <w:r w:rsidRPr="000F1E23">
              <w:t xml:space="preserve"> Saugių ir sveikų darbo sąlygų formavimas.</w:t>
            </w:r>
          </w:p>
          <w:p w:rsidR="00A550B0" w:rsidRPr="000F1E23" w:rsidRDefault="00A550B0" w:rsidP="003E1F6F">
            <w:pPr>
              <w:pStyle w:val="TableParagraph"/>
            </w:pPr>
            <w:r w:rsidRPr="00047D7A">
              <w:t>Užduotis</w:t>
            </w:r>
            <w:r w:rsidRPr="000F1E23">
              <w:t>:</w:t>
            </w:r>
          </w:p>
          <w:p w:rsidR="00A550B0" w:rsidRPr="00047D7A" w:rsidRDefault="00A550B0" w:rsidP="00717AEE">
            <w:pPr>
              <w:pStyle w:val="ListParagraph"/>
              <w:numPr>
                <w:ilvl w:val="0"/>
                <w:numId w:val="126"/>
              </w:numPr>
              <w:spacing w:line="240" w:lineRule="auto"/>
              <w:ind w:left="0" w:firstLine="0"/>
              <w:jc w:val="left"/>
              <w:rPr>
                <w:rFonts w:cs="Times New Roman"/>
                <w:b/>
                <w:lang w:val="lt-LT"/>
              </w:rPr>
            </w:pPr>
            <w:r w:rsidRPr="00047D7A">
              <w:rPr>
                <w:rFonts w:eastAsia="Calibri"/>
                <w:lang w:val="lt-LT"/>
              </w:rPr>
              <w:t>Paaiškinti ir pagrįsti pavyzdžiais s</w:t>
            </w:r>
            <w:r w:rsidRPr="00047D7A">
              <w:rPr>
                <w:lang w:val="lt-LT"/>
              </w:rPr>
              <w:t>augių ir sveikų darbo sąlygų formavimo būdus.</w:t>
            </w:r>
          </w:p>
        </w:tc>
        <w:tc>
          <w:tcPr>
            <w:tcW w:w="2071" w:type="pct"/>
          </w:tcPr>
          <w:p w:rsidR="00A550B0" w:rsidRPr="000F1E23" w:rsidRDefault="00A550B0" w:rsidP="003E1F6F">
            <w:pPr>
              <w:pStyle w:val="TableParagraph"/>
            </w:pPr>
            <w:r w:rsidRPr="00047D7A">
              <w:t>Patenkinamai</w:t>
            </w:r>
            <w:r w:rsidRPr="000F1E23">
              <w:t>:</w:t>
            </w:r>
          </w:p>
          <w:p w:rsidR="00A550B0" w:rsidRPr="000F1E23" w:rsidRDefault="00A550B0" w:rsidP="003E1F6F">
            <w:pPr>
              <w:pStyle w:val="TableParagraph"/>
            </w:pPr>
            <w:r w:rsidRPr="000F1E23">
              <w:t>Trumpai nusakyti</w:t>
            </w:r>
            <w:r w:rsidRPr="000F1E23">
              <w:rPr>
                <w:b/>
              </w:rPr>
              <w:t xml:space="preserve">, </w:t>
            </w:r>
            <w:r w:rsidRPr="000F1E23">
              <w:t xml:space="preserve">bet neapibendrinti </w:t>
            </w:r>
            <w:r w:rsidRPr="000F1E23">
              <w:rPr>
                <w:iCs/>
              </w:rPr>
              <w:t>baldžiaus</w:t>
            </w:r>
            <w:r w:rsidRPr="000F1E23">
              <w:t xml:space="preserve"> profesijos darbų ir priešgaisrinės saugos, sveikatos reikalavimai darbo vietoms, darbo priemonėms. Paaiškinti ne visi saugių ir sveikų darbo sąlygų formavimo būdai. Nepagrįsti pavyzdžiais.</w:t>
            </w:r>
          </w:p>
          <w:p w:rsidR="00A550B0" w:rsidRPr="000F1E23" w:rsidRDefault="00A550B0" w:rsidP="003E1F6F">
            <w:pPr>
              <w:pStyle w:val="TableParagraph"/>
            </w:pPr>
            <w:r w:rsidRPr="00047D7A">
              <w:t>Gerai</w:t>
            </w:r>
            <w:r w:rsidRPr="000F1E23">
              <w:t>:</w:t>
            </w:r>
          </w:p>
          <w:p w:rsidR="00A550B0" w:rsidRPr="000F1E23" w:rsidRDefault="00A550B0" w:rsidP="003E1F6F">
            <w:pPr>
              <w:pStyle w:val="TableParagraph"/>
            </w:pPr>
            <w:r w:rsidRPr="000F1E23">
              <w:t>Nusakyti ir apibendrinti</w:t>
            </w:r>
            <w:r w:rsidRPr="000F1E23">
              <w:rPr>
                <w:b/>
              </w:rPr>
              <w:t xml:space="preserve"> </w:t>
            </w:r>
            <w:r w:rsidRPr="000F1E23">
              <w:rPr>
                <w:iCs/>
              </w:rPr>
              <w:t>baldžiaus</w:t>
            </w:r>
            <w:r w:rsidRPr="000F1E23">
              <w:t xml:space="preserve"> profesijos darbų saugos, priešgaisrinės saugos, sveikatos reikalavimai darbo vietoms, darbo priemonėms. Paaiškinti, bet ne visai pagrįsti pavyzdžiais saugių </w:t>
            </w:r>
            <w:r w:rsidRPr="000F1E23">
              <w:lastRenderedPageBreak/>
              <w:t>ir sveikų darbo sąlygų formavimo būdai.</w:t>
            </w:r>
          </w:p>
          <w:p w:rsidR="00A550B0" w:rsidRPr="000F1E23" w:rsidRDefault="00A550B0" w:rsidP="003E1F6F">
            <w:pPr>
              <w:pStyle w:val="TableParagraph"/>
            </w:pPr>
            <w:r w:rsidRPr="00047D7A">
              <w:t>Puikiai</w:t>
            </w:r>
            <w:r w:rsidRPr="000F1E23">
              <w:t>:</w:t>
            </w:r>
          </w:p>
          <w:p w:rsidR="00A550B0" w:rsidRPr="000F1E23" w:rsidRDefault="00A550B0" w:rsidP="003E1F6F">
            <w:pPr>
              <w:spacing w:line="240" w:lineRule="auto"/>
              <w:rPr>
                <w:rFonts w:cs="Times New Roman"/>
                <w:b/>
                <w:lang w:val="lt-LT"/>
              </w:rPr>
            </w:pPr>
            <w:r w:rsidRPr="000F1E23">
              <w:rPr>
                <w:lang w:val="lt-LT"/>
              </w:rPr>
              <w:t>Išsamiai ir nuosekliai nusakyti ir apibendrinti</w:t>
            </w:r>
            <w:r w:rsidRPr="000F1E23">
              <w:rPr>
                <w:b/>
                <w:lang w:val="lt-LT"/>
              </w:rPr>
              <w:t xml:space="preserve"> </w:t>
            </w:r>
            <w:r w:rsidRPr="000F1E23">
              <w:rPr>
                <w:iCs/>
                <w:lang w:val="lt-LT"/>
              </w:rPr>
              <w:t>baldžiaus</w:t>
            </w:r>
            <w:r w:rsidRPr="000F1E23">
              <w:rPr>
                <w:lang w:val="lt-LT"/>
              </w:rPr>
              <w:t xml:space="preserve"> profesijos darbų ir priešgaisrinės saugos, sveikatos reikalavimai darbo vietoms, darbo priemonėms. Paaiškinti ir pagrįsti pavyzdžiais saugių ir sveikų darbo sąlygų formavimo būdai.</w:t>
            </w:r>
          </w:p>
        </w:tc>
      </w:tr>
      <w:tr w:rsidR="00A550B0" w:rsidRPr="00387B4F" w:rsidTr="00717AEE">
        <w:trPr>
          <w:trHeight w:val="57"/>
        </w:trPr>
        <w:tc>
          <w:tcPr>
            <w:tcW w:w="1142" w:type="pct"/>
          </w:tcPr>
          <w:p w:rsidR="00A550B0" w:rsidRPr="000F1E23" w:rsidRDefault="00A550B0" w:rsidP="003E1F6F">
            <w:pPr>
              <w:spacing w:line="240" w:lineRule="auto"/>
              <w:rPr>
                <w:rFonts w:cs="Times New Roman"/>
                <w:b/>
                <w:lang w:val="lt-LT"/>
              </w:rPr>
            </w:pPr>
            <w:r w:rsidRPr="000F1E23">
              <w:rPr>
                <w:lang w:val="lt-LT"/>
              </w:rPr>
              <w:lastRenderedPageBreak/>
              <w:t>2. Analizuoti minkštų baldų konstrukcijas.</w:t>
            </w:r>
          </w:p>
        </w:tc>
        <w:tc>
          <w:tcPr>
            <w:tcW w:w="1787" w:type="pct"/>
          </w:tcPr>
          <w:p w:rsidR="00F31707" w:rsidRDefault="00A550B0" w:rsidP="003E1F6F">
            <w:pPr>
              <w:pStyle w:val="TableParagraph"/>
            </w:pPr>
            <w:r w:rsidRPr="000F1E23">
              <w:rPr>
                <w:b/>
              </w:rPr>
              <w:t>2.1. Tema.</w:t>
            </w:r>
            <w:r w:rsidRPr="000F1E23">
              <w:t xml:space="preserve"> Gamybos pagrindai, konstrukcijos.</w:t>
            </w:r>
          </w:p>
          <w:p w:rsidR="00A550B0" w:rsidRPr="000F1E23" w:rsidRDefault="00A550B0" w:rsidP="003E1F6F">
            <w:pPr>
              <w:pStyle w:val="TableParagraph"/>
            </w:pPr>
            <w:r w:rsidRPr="00047D7A">
              <w:t>Užduotis</w:t>
            </w:r>
            <w:r w:rsidRPr="000F1E23">
              <w:t>:</w:t>
            </w:r>
          </w:p>
          <w:p w:rsidR="00A550B0" w:rsidRPr="000F1E23" w:rsidRDefault="00A550B0" w:rsidP="003E1F6F">
            <w:pPr>
              <w:pStyle w:val="TableParagraph"/>
              <w:numPr>
                <w:ilvl w:val="0"/>
                <w:numId w:val="125"/>
              </w:numPr>
              <w:ind w:left="0" w:firstLine="0"/>
            </w:pPr>
            <w:r w:rsidRPr="000F1E23">
              <w:t>Paaiškinti gamybos pagrindus, konstrukcijas, jų dalis, elementus.</w:t>
            </w:r>
          </w:p>
          <w:p w:rsidR="00A550B0" w:rsidRPr="000F1E23" w:rsidRDefault="00A550B0" w:rsidP="003E1F6F">
            <w:pPr>
              <w:pStyle w:val="TableParagraph"/>
            </w:pPr>
            <w:r w:rsidRPr="000F1E23">
              <w:rPr>
                <w:b/>
              </w:rPr>
              <w:t>2.2. Tema</w:t>
            </w:r>
            <w:r w:rsidRPr="000F1E23">
              <w:t>. Sutartiniai žymėjimai brėžiniuose, jų reikšmės.</w:t>
            </w:r>
          </w:p>
          <w:p w:rsidR="00A550B0" w:rsidRPr="000F1E23" w:rsidRDefault="00A550B0" w:rsidP="003E1F6F">
            <w:pPr>
              <w:pStyle w:val="TableParagraph"/>
            </w:pPr>
            <w:r w:rsidRPr="00047D7A">
              <w:t>Užduotys</w:t>
            </w:r>
            <w:r w:rsidRPr="000F1E23">
              <w:t>:</w:t>
            </w:r>
          </w:p>
          <w:p w:rsidR="00A550B0" w:rsidRPr="000F1E23" w:rsidRDefault="00A550B0" w:rsidP="003E1F6F">
            <w:pPr>
              <w:pStyle w:val="TableParagraph"/>
              <w:numPr>
                <w:ilvl w:val="0"/>
                <w:numId w:val="124"/>
              </w:numPr>
              <w:ind w:left="0" w:firstLine="0"/>
            </w:pPr>
            <w:r w:rsidRPr="000F1E23">
              <w:t>Analizuoti brėžiniuose naudojamus sutartinius žymėjimus, nusakyti jų reikšmes.</w:t>
            </w:r>
          </w:p>
          <w:p w:rsidR="00A550B0" w:rsidRPr="000F1E23" w:rsidRDefault="00A550B0" w:rsidP="003E1F6F">
            <w:pPr>
              <w:pStyle w:val="TableParagraph"/>
              <w:numPr>
                <w:ilvl w:val="0"/>
                <w:numId w:val="124"/>
              </w:numPr>
              <w:ind w:left="0" w:firstLine="0"/>
              <w:rPr>
                <w:rFonts w:cs="Times New Roman"/>
                <w:b/>
              </w:rPr>
            </w:pPr>
            <w:r w:rsidRPr="000F1E23">
              <w:t>Brėžiniai: detalių, surinkimo.</w:t>
            </w:r>
          </w:p>
        </w:tc>
        <w:tc>
          <w:tcPr>
            <w:tcW w:w="2071" w:type="pct"/>
          </w:tcPr>
          <w:p w:rsidR="00A550B0" w:rsidRPr="000F1E23" w:rsidRDefault="00A550B0" w:rsidP="003E1F6F">
            <w:pPr>
              <w:pStyle w:val="TableParagraph"/>
            </w:pPr>
            <w:r w:rsidRPr="00047D7A">
              <w:t>Patenkinamai</w:t>
            </w:r>
            <w:r w:rsidRPr="000F1E23">
              <w:t>:</w:t>
            </w:r>
          </w:p>
          <w:p w:rsidR="00A550B0" w:rsidRPr="000F1E23" w:rsidRDefault="00A550B0" w:rsidP="003E1F6F">
            <w:pPr>
              <w:pStyle w:val="TableParagraph"/>
            </w:pPr>
            <w:r w:rsidRPr="000F1E23">
              <w:t>Paaiškinti gamybos pagrindai, konstrukcijos, jų dalys, elementai. Neišanalizuoti brėžiniuose naudojami sutartiniai žymėjimai, tik nusakytos jų reikšmės.</w:t>
            </w:r>
          </w:p>
          <w:p w:rsidR="00A550B0" w:rsidRPr="000F1E23" w:rsidRDefault="00A550B0" w:rsidP="003E1F6F">
            <w:pPr>
              <w:pStyle w:val="TableParagraph"/>
            </w:pPr>
            <w:r w:rsidRPr="00047D7A">
              <w:t>Gerai</w:t>
            </w:r>
            <w:r w:rsidRPr="000F1E23">
              <w:t>:</w:t>
            </w:r>
          </w:p>
          <w:p w:rsidR="00A550B0" w:rsidRPr="000F1E23" w:rsidRDefault="00A550B0" w:rsidP="003E1F6F">
            <w:pPr>
              <w:pStyle w:val="TableParagraph"/>
            </w:pPr>
            <w:r w:rsidRPr="000F1E23">
              <w:t>Paaiškinti gamybos pagrindai, konstrukcijos, jų dalys, elementai. Išanalizuoti brėžiniuose naudojami sutartiniai žymėjimai, nusakytos jų reikšmės.</w:t>
            </w:r>
          </w:p>
          <w:p w:rsidR="00A550B0" w:rsidRPr="000F1E23" w:rsidRDefault="00A550B0" w:rsidP="003E1F6F">
            <w:pPr>
              <w:pStyle w:val="TableParagraph"/>
            </w:pPr>
            <w:r w:rsidRPr="00047D7A">
              <w:t>Puikiai</w:t>
            </w:r>
            <w:r w:rsidRPr="000F1E23">
              <w:t>:</w:t>
            </w:r>
          </w:p>
          <w:p w:rsidR="00A550B0" w:rsidRPr="000F1E23" w:rsidRDefault="00A550B0" w:rsidP="003E1F6F">
            <w:pPr>
              <w:spacing w:line="240" w:lineRule="auto"/>
              <w:rPr>
                <w:rFonts w:cs="Times New Roman"/>
                <w:b/>
                <w:lang w:val="lt-LT"/>
              </w:rPr>
            </w:pPr>
            <w:r w:rsidRPr="000F1E23">
              <w:rPr>
                <w:lang w:val="lt-LT"/>
              </w:rPr>
              <w:t>Paaiškinti gamybos pagrindai, konstrukcijos, jų dalys, elementai. Išanalizuoti brėžiniuose naudojami sutartiniai žymėjimai, nusakytos jų reikšmės.</w:t>
            </w:r>
          </w:p>
        </w:tc>
      </w:tr>
      <w:tr w:rsidR="00A550B0" w:rsidRPr="00387B4F" w:rsidTr="00717AEE">
        <w:trPr>
          <w:trHeight w:val="57"/>
        </w:trPr>
        <w:tc>
          <w:tcPr>
            <w:tcW w:w="1142" w:type="pct"/>
          </w:tcPr>
          <w:p w:rsidR="00A550B0" w:rsidRPr="000F1E23" w:rsidRDefault="00A550B0" w:rsidP="003E1F6F">
            <w:pPr>
              <w:spacing w:line="240" w:lineRule="auto"/>
              <w:rPr>
                <w:lang w:val="lt-LT"/>
              </w:rPr>
            </w:pPr>
            <w:r w:rsidRPr="000F1E23">
              <w:rPr>
                <w:lang w:val="lt-LT"/>
              </w:rPr>
              <w:t>3. Suprasti minkštųjų baldų konstrukcijų ypatumus.</w:t>
            </w:r>
          </w:p>
        </w:tc>
        <w:tc>
          <w:tcPr>
            <w:tcW w:w="1787" w:type="pct"/>
          </w:tcPr>
          <w:p w:rsidR="00A550B0" w:rsidRPr="000F1E23" w:rsidRDefault="00A550B0" w:rsidP="003E1F6F">
            <w:pPr>
              <w:pStyle w:val="TableParagraph"/>
            </w:pPr>
            <w:r w:rsidRPr="000F1E23">
              <w:rPr>
                <w:b/>
              </w:rPr>
              <w:t>3.1. Tema.</w:t>
            </w:r>
            <w:r w:rsidRPr="000F1E23">
              <w:t xml:space="preserve"> Minkštųjų baldų klasifikacija, gamybos pagrindai, konstrukcijos.</w:t>
            </w:r>
          </w:p>
          <w:p w:rsidR="00A550B0" w:rsidRPr="000F1E23" w:rsidRDefault="00A550B0" w:rsidP="003E1F6F">
            <w:pPr>
              <w:pStyle w:val="TableParagraph"/>
            </w:pPr>
            <w:r w:rsidRPr="00047D7A">
              <w:t>Užduotis</w:t>
            </w:r>
            <w:r w:rsidRPr="000F1E23">
              <w:t>:</w:t>
            </w:r>
          </w:p>
          <w:p w:rsidR="00A550B0" w:rsidRPr="000F1E23" w:rsidRDefault="00A550B0" w:rsidP="003E1F6F">
            <w:pPr>
              <w:pStyle w:val="TableParagraph"/>
              <w:numPr>
                <w:ilvl w:val="0"/>
                <w:numId w:val="123"/>
              </w:numPr>
              <w:ind w:left="0" w:firstLine="0"/>
            </w:pPr>
            <w:r w:rsidRPr="000F1E23">
              <w:t>Paaiškinti minkštųjų baldų klasifikaciją, gamybos pagrindus, konstrukcijas, jų dalis, elementus.</w:t>
            </w:r>
          </w:p>
          <w:p w:rsidR="00A550B0" w:rsidRPr="000F1E23" w:rsidRDefault="00A550B0" w:rsidP="003E1F6F">
            <w:pPr>
              <w:pStyle w:val="TableParagraph"/>
            </w:pPr>
            <w:r w:rsidRPr="000F1E23">
              <w:rPr>
                <w:b/>
              </w:rPr>
              <w:t>3.2. Tema</w:t>
            </w:r>
            <w:r w:rsidRPr="000F1E23">
              <w:t>. Sutartiniai žymėjimai brėžiniuose, jų reikšmės.</w:t>
            </w:r>
          </w:p>
          <w:p w:rsidR="00A550B0" w:rsidRPr="000F1E23" w:rsidRDefault="00A550B0" w:rsidP="003E1F6F">
            <w:pPr>
              <w:pStyle w:val="TableParagraph"/>
            </w:pPr>
            <w:r w:rsidRPr="00047D7A">
              <w:t>Užduotys</w:t>
            </w:r>
            <w:r w:rsidRPr="000F1E23">
              <w:t>:</w:t>
            </w:r>
          </w:p>
          <w:p w:rsidR="00A550B0" w:rsidRPr="000F1E23" w:rsidRDefault="00A550B0" w:rsidP="003E1F6F">
            <w:pPr>
              <w:pStyle w:val="TableParagraph"/>
              <w:numPr>
                <w:ilvl w:val="0"/>
                <w:numId w:val="122"/>
              </w:numPr>
              <w:ind w:left="0" w:firstLine="0"/>
            </w:pPr>
            <w:r w:rsidRPr="000F1E23">
              <w:t>Išnagrinėti brėžiniuose naudojamus sutartinius žymėjimus, nusakyti jų reikšmes;</w:t>
            </w:r>
          </w:p>
          <w:p w:rsidR="00A550B0" w:rsidRPr="000F1E23" w:rsidRDefault="00A550B0" w:rsidP="003E1F6F">
            <w:pPr>
              <w:pStyle w:val="TableParagraph"/>
              <w:numPr>
                <w:ilvl w:val="0"/>
                <w:numId w:val="122"/>
              </w:numPr>
              <w:ind w:left="0" w:firstLine="0"/>
              <w:rPr>
                <w:b/>
              </w:rPr>
            </w:pPr>
            <w:r w:rsidRPr="000F1E23">
              <w:t>Brėžiniai: detalių, surinkimo, apmušimo schemos.</w:t>
            </w:r>
          </w:p>
        </w:tc>
        <w:tc>
          <w:tcPr>
            <w:tcW w:w="2071" w:type="pct"/>
          </w:tcPr>
          <w:p w:rsidR="00A550B0" w:rsidRPr="000F1E23" w:rsidRDefault="00A550B0" w:rsidP="003E1F6F">
            <w:pPr>
              <w:pStyle w:val="TableParagraph"/>
            </w:pPr>
            <w:r w:rsidRPr="00047D7A">
              <w:t>Patenkinamai</w:t>
            </w:r>
            <w:r w:rsidRPr="000F1E23">
              <w:t>:</w:t>
            </w:r>
          </w:p>
          <w:p w:rsidR="00A550B0" w:rsidRPr="000F1E23" w:rsidRDefault="00A550B0" w:rsidP="003E1F6F">
            <w:pPr>
              <w:pStyle w:val="TableParagraph"/>
            </w:pPr>
            <w:r w:rsidRPr="000F1E23">
              <w:t>Paaiškinta baldų klasifikacija, gamybos pagrindai, įvardintos ne visos minkštųjų baldų konstrukcijos, jų dalys, elementai. Išnagrinėti tik keli sutartiniai žymėjimai brėžiniuose, nenusakytos jų reikšmės.</w:t>
            </w:r>
          </w:p>
          <w:p w:rsidR="00A550B0" w:rsidRPr="000F1E23" w:rsidRDefault="00A550B0" w:rsidP="003E1F6F">
            <w:pPr>
              <w:pStyle w:val="TableParagraph"/>
            </w:pPr>
            <w:r w:rsidRPr="00047D7A">
              <w:t>Gerai</w:t>
            </w:r>
            <w:r w:rsidRPr="000F1E23">
              <w:t>:</w:t>
            </w:r>
          </w:p>
          <w:p w:rsidR="00A550B0" w:rsidRPr="000F1E23" w:rsidRDefault="00A550B0" w:rsidP="003E1F6F">
            <w:pPr>
              <w:pStyle w:val="TableParagraph"/>
              <w:rPr>
                <w:b/>
              </w:rPr>
            </w:pPr>
            <w:r w:rsidRPr="000F1E23">
              <w:t>Paaiškinta baldų klasifikacija, gamybos pagrindai, įvardintos minkštųjų baldų konstrukcijos, jų dalys, elementai. Išnagrinėti sutartiniai žymėjimai brėžiniuose, nusakytos ne visos jų reikšmės.</w:t>
            </w:r>
          </w:p>
          <w:p w:rsidR="00A550B0" w:rsidRPr="000F1E23" w:rsidRDefault="00A550B0" w:rsidP="003E1F6F">
            <w:pPr>
              <w:pStyle w:val="TableParagraph"/>
            </w:pPr>
            <w:r w:rsidRPr="00047D7A">
              <w:t>Puikiai</w:t>
            </w:r>
            <w:r w:rsidRPr="000F1E23">
              <w:t>:</w:t>
            </w:r>
          </w:p>
          <w:p w:rsidR="00A550B0" w:rsidRPr="000F1E23" w:rsidRDefault="00A550B0" w:rsidP="003E1F6F">
            <w:pPr>
              <w:pStyle w:val="TableParagraph"/>
              <w:rPr>
                <w:i/>
              </w:rPr>
            </w:pPr>
            <w:r w:rsidRPr="000F1E23">
              <w:t>Išsamiai ir nuosekliai paaiškinta baldų klasifikacija, gamybos pagrindai, minkštųjų baldų konstrukcijos, jų dalys, elementai. Tiksliai išnagrinėti sutartiniai žymėjimai brėžiniuose, nusakytos jų reikšmės. Pateikta 85– 100% informacijos.</w:t>
            </w:r>
          </w:p>
        </w:tc>
      </w:tr>
      <w:tr w:rsidR="00A550B0" w:rsidRPr="000F1E23" w:rsidTr="00717AEE">
        <w:trPr>
          <w:trHeight w:val="57"/>
        </w:trPr>
        <w:tc>
          <w:tcPr>
            <w:tcW w:w="1142" w:type="pct"/>
          </w:tcPr>
          <w:p w:rsidR="00A550B0" w:rsidRPr="000F1E23" w:rsidRDefault="00A550B0" w:rsidP="003E1F6F">
            <w:pPr>
              <w:spacing w:line="240" w:lineRule="auto"/>
              <w:rPr>
                <w:lang w:val="lt-LT"/>
              </w:rPr>
            </w:pPr>
            <w:r w:rsidRPr="000F1E23">
              <w:rPr>
                <w:lang w:val="lt-LT"/>
              </w:rPr>
              <w:t>4. Apibūdinti minkštųjų baldų apmušimo medžiagas, jų charakteristikas.</w:t>
            </w:r>
          </w:p>
        </w:tc>
        <w:tc>
          <w:tcPr>
            <w:tcW w:w="1787" w:type="pct"/>
          </w:tcPr>
          <w:p w:rsidR="00A550B0" w:rsidRPr="000F1E23" w:rsidRDefault="00A550B0" w:rsidP="003E1F6F">
            <w:pPr>
              <w:pStyle w:val="TableParagraph"/>
            </w:pPr>
            <w:r w:rsidRPr="000F1E23">
              <w:rPr>
                <w:b/>
              </w:rPr>
              <w:t xml:space="preserve">4.1. Tema. </w:t>
            </w:r>
            <w:r w:rsidRPr="000F1E23">
              <w:t>Minkštųjų baldų apmušimo medžiagos, jų paskirtis, savybės.</w:t>
            </w:r>
          </w:p>
          <w:p w:rsidR="00A550B0" w:rsidRPr="000F1E23" w:rsidRDefault="00A550B0" w:rsidP="003E1F6F">
            <w:pPr>
              <w:pStyle w:val="TableParagraph"/>
            </w:pPr>
            <w:r w:rsidRPr="00047D7A">
              <w:t>Užduotys</w:t>
            </w:r>
            <w:r w:rsidRPr="000F1E23">
              <w:t>:</w:t>
            </w:r>
          </w:p>
          <w:p w:rsidR="00A550B0" w:rsidRPr="000F1E23" w:rsidRDefault="00A550B0" w:rsidP="003E1F6F">
            <w:pPr>
              <w:pStyle w:val="TableParagraph"/>
              <w:numPr>
                <w:ilvl w:val="0"/>
                <w:numId w:val="120"/>
              </w:numPr>
              <w:ind w:left="0" w:firstLine="0"/>
            </w:pPr>
            <w:r w:rsidRPr="000F1E23">
              <w:t xml:space="preserve">Įvardinti ir apibūdinti minkštiesiems baldams apmušti </w:t>
            </w:r>
            <w:r w:rsidRPr="000F1E23">
              <w:lastRenderedPageBreak/>
              <w:t>naudojamų medžiagų asortimentą, jų paskirtį, savybes.</w:t>
            </w:r>
          </w:p>
          <w:p w:rsidR="00A550B0" w:rsidRPr="000F1E23" w:rsidRDefault="00A550B0" w:rsidP="003E1F6F">
            <w:pPr>
              <w:pStyle w:val="TableParagraph"/>
              <w:numPr>
                <w:ilvl w:val="0"/>
                <w:numId w:val="120"/>
              </w:numPr>
              <w:ind w:left="0" w:firstLine="0"/>
            </w:pPr>
            <w:r w:rsidRPr="000F1E23">
              <w:t xml:space="preserve">Medžiagos: apmušimo, </w:t>
            </w:r>
            <w:proofErr w:type="spellStart"/>
            <w:r w:rsidRPr="000F1E23">
              <w:t>paklotinės</w:t>
            </w:r>
            <w:proofErr w:type="spellEnd"/>
            <w:r w:rsidRPr="000F1E23">
              <w:t>, minkštinimo, užpildai, apdailos, tvirtinimo, pakavimo.</w:t>
            </w:r>
          </w:p>
          <w:p w:rsidR="00A550B0" w:rsidRPr="000F1E23" w:rsidRDefault="00A550B0" w:rsidP="003E1F6F">
            <w:pPr>
              <w:pStyle w:val="TableParagraph"/>
            </w:pPr>
            <w:r w:rsidRPr="000F1E23">
              <w:rPr>
                <w:b/>
              </w:rPr>
              <w:t>4.2. Tema</w:t>
            </w:r>
            <w:r w:rsidRPr="000F1E23">
              <w:t>. Medžiagų sąnaudų skaičiavimas.</w:t>
            </w:r>
          </w:p>
          <w:p w:rsidR="00A550B0" w:rsidRPr="000F1E23" w:rsidRDefault="00A550B0" w:rsidP="003E1F6F">
            <w:pPr>
              <w:pStyle w:val="TableParagraph"/>
            </w:pPr>
            <w:r w:rsidRPr="00047D7A">
              <w:t>Užduotys</w:t>
            </w:r>
            <w:r w:rsidRPr="000F1E23">
              <w:t>:</w:t>
            </w:r>
          </w:p>
          <w:p w:rsidR="00A550B0" w:rsidRPr="000F1E23" w:rsidRDefault="00A550B0" w:rsidP="003E1F6F">
            <w:pPr>
              <w:pStyle w:val="TableParagraph"/>
              <w:numPr>
                <w:ilvl w:val="0"/>
                <w:numId w:val="121"/>
              </w:numPr>
              <w:ind w:left="0" w:firstLine="0"/>
            </w:pPr>
            <w:r w:rsidRPr="000F1E23">
              <w:t>Apskaičiuoti medžiagų sąnaudas.</w:t>
            </w:r>
          </w:p>
          <w:p w:rsidR="00A550B0" w:rsidRPr="000F1E23" w:rsidRDefault="00A550B0" w:rsidP="003E1F6F">
            <w:pPr>
              <w:pStyle w:val="TableParagraph"/>
              <w:numPr>
                <w:ilvl w:val="0"/>
                <w:numId w:val="121"/>
              </w:numPr>
              <w:ind w:left="0" w:firstLine="0"/>
              <w:rPr>
                <w:b/>
              </w:rPr>
            </w:pPr>
            <w:r w:rsidRPr="000F1E23">
              <w:t>Paaiškinti medžiagų sąnaudų įtaką gaminio kokybei.</w:t>
            </w:r>
          </w:p>
        </w:tc>
        <w:tc>
          <w:tcPr>
            <w:tcW w:w="2071" w:type="pct"/>
          </w:tcPr>
          <w:p w:rsidR="00A550B0" w:rsidRPr="000F1E23" w:rsidRDefault="00A550B0" w:rsidP="003E1F6F">
            <w:pPr>
              <w:pStyle w:val="TableParagraph"/>
            </w:pPr>
            <w:r w:rsidRPr="00047D7A">
              <w:lastRenderedPageBreak/>
              <w:t>Patenkinamai</w:t>
            </w:r>
            <w:r w:rsidRPr="000F1E23">
              <w:t>:</w:t>
            </w:r>
          </w:p>
          <w:p w:rsidR="00A550B0" w:rsidRPr="000F1E23" w:rsidRDefault="00A550B0" w:rsidP="003E1F6F">
            <w:pPr>
              <w:pStyle w:val="TableParagraph"/>
            </w:pPr>
            <w:r w:rsidRPr="000F1E23">
              <w:t xml:space="preserve">Įvardintos, bet neapibūdintos medžiagos, naudojamos minkštiesiems baldams apmušti, paaiškintos ne visos jų savybės, nenurodyta paskirtis. Apskaičiuotas tik reikiamas medžiagų </w:t>
            </w:r>
            <w:r w:rsidRPr="000F1E23">
              <w:lastRenderedPageBreak/>
              <w:t>kiekis, nepaaiškinta medžiagų sąnaudų įtaka paslaugos kokybei.</w:t>
            </w:r>
          </w:p>
          <w:p w:rsidR="00A550B0" w:rsidRPr="000F1E23" w:rsidRDefault="00A550B0" w:rsidP="003E1F6F">
            <w:pPr>
              <w:pStyle w:val="TableParagraph"/>
            </w:pPr>
            <w:r w:rsidRPr="00047D7A">
              <w:t>Gerai</w:t>
            </w:r>
            <w:r w:rsidRPr="000F1E23">
              <w:t>:</w:t>
            </w:r>
          </w:p>
          <w:p w:rsidR="00A550B0" w:rsidRPr="000F1E23" w:rsidRDefault="00A550B0" w:rsidP="003E1F6F">
            <w:pPr>
              <w:pStyle w:val="TableParagraph"/>
            </w:pPr>
            <w:r w:rsidRPr="000F1E23">
              <w:t>Įvardintos ir apibūdintos medžiagos, naudojamos minkštiesiems baldams apmušti, paaiškintos ne visos jų savybės, paskirtis. Apskaičiuotas reikiamas medžiagų kiekis, paaiškinta medžiagų sąnaudų įtaka paslaugos kokybei.</w:t>
            </w:r>
          </w:p>
          <w:p w:rsidR="00A550B0" w:rsidRPr="000F1E23" w:rsidRDefault="00A550B0" w:rsidP="003E1F6F">
            <w:pPr>
              <w:pStyle w:val="TableParagraph"/>
            </w:pPr>
            <w:r w:rsidRPr="00047D7A">
              <w:t>Puikiai</w:t>
            </w:r>
            <w:r w:rsidRPr="000F1E23">
              <w:t>:</w:t>
            </w:r>
          </w:p>
          <w:p w:rsidR="00A550B0" w:rsidRPr="000F1E23" w:rsidRDefault="00A550B0" w:rsidP="003E1F6F">
            <w:pPr>
              <w:pStyle w:val="TableParagraph"/>
              <w:rPr>
                <w:i/>
              </w:rPr>
            </w:pPr>
            <w:r w:rsidRPr="000F1E23">
              <w:t>Išsamiai ir nuosekliai įvardintos ir apibūdintos visos medžiagos, naudojamos minkštiesiems baldams apmušti, paaiškintos jų savybės, paskirtis. Apskaičiuotas reikiamas medžiagų kiekis, paaiškinta medžiagų sąnaudų įtaka paslaugos kokybei.</w:t>
            </w:r>
          </w:p>
        </w:tc>
      </w:tr>
      <w:tr w:rsidR="00A550B0" w:rsidRPr="000F1E23" w:rsidTr="00717AEE">
        <w:trPr>
          <w:trHeight w:val="57"/>
        </w:trPr>
        <w:tc>
          <w:tcPr>
            <w:tcW w:w="1142" w:type="pct"/>
          </w:tcPr>
          <w:p w:rsidR="00A550B0" w:rsidRPr="000F1E23" w:rsidRDefault="00A550B0" w:rsidP="003E1F6F">
            <w:pPr>
              <w:spacing w:line="240" w:lineRule="auto"/>
              <w:rPr>
                <w:lang w:val="lt-LT"/>
              </w:rPr>
            </w:pPr>
            <w:r w:rsidRPr="000F1E23">
              <w:rPr>
                <w:lang w:val="lt-LT"/>
              </w:rPr>
              <w:lastRenderedPageBreak/>
              <w:t>5. Paaiškinti apmušimo ir surinkimo įrangos darbo principus.</w:t>
            </w:r>
          </w:p>
        </w:tc>
        <w:tc>
          <w:tcPr>
            <w:tcW w:w="1787" w:type="pct"/>
          </w:tcPr>
          <w:p w:rsidR="00A550B0" w:rsidRPr="000F1E23" w:rsidRDefault="00A550B0" w:rsidP="003E1F6F">
            <w:pPr>
              <w:pStyle w:val="TableParagraph"/>
            </w:pPr>
            <w:r w:rsidRPr="000F1E23">
              <w:rPr>
                <w:b/>
              </w:rPr>
              <w:t xml:space="preserve">5.1. Tema. </w:t>
            </w:r>
            <w:r w:rsidRPr="000F1E23">
              <w:t>Apmušimo ir surinkimo įranga, jos paskirtis, naudojimo instrukcijos.</w:t>
            </w:r>
          </w:p>
          <w:p w:rsidR="00A550B0" w:rsidRPr="000F1E23" w:rsidRDefault="00A550B0" w:rsidP="003E1F6F">
            <w:pPr>
              <w:pStyle w:val="TableParagraph"/>
            </w:pPr>
            <w:r w:rsidRPr="00047D7A">
              <w:t>Užduotys</w:t>
            </w:r>
            <w:r w:rsidRPr="000F1E23">
              <w:t>:</w:t>
            </w:r>
          </w:p>
          <w:p w:rsidR="00A550B0" w:rsidRPr="000F1E23" w:rsidRDefault="00A550B0" w:rsidP="003E1F6F">
            <w:pPr>
              <w:pStyle w:val="TableParagraph"/>
              <w:numPr>
                <w:ilvl w:val="0"/>
                <w:numId w:val="119"/>
              </w:numPr>
              <w:ind w:left="0" w:firstLine="0"/>
            </w:pPr>
            <w:r w:rsidRPr="000F1E23">
              <w:t>Paaiškinti ir apibūdinti apmušimo ir surinkimo įrangą, jos paskirtį.</w:t>
            </w:r>
          </w:p>
          <w:p w:rsidR="00A550B0" w:rsidRPr="000F1E23" w:rsidRDefault="00A550B0" w:rsidP="003E1F6F">
            <w:pPr>
              <w:pStyle w:val="TableParagraph"/>
              <w:numPr>
                <w:ilvl w:val="0"/>
                <w:numId w:val="119"/>
              </w:numPr>
              <w:ind w:left="0" w:firstLine="0"/>
            </w:pPr>
            <w:r w:rsidRPr="000F1E23">
              <w:t>Apmušimo ir surinkimo įranga:</w:t>
            </w:r>
          </w:p>
          <w:p w:rsidR="00F31707" w:rsidRDefault="00A550B0" w:rsidP="003E1F6F">
            <w:pPr>
              <w:pStyle w:val="TableParagraph"/>
            </w:pPr>
            <w:r w:rsidRPr="000F1E23">
              <w:t>1) rankiniai įrankiai,</w:t>
            </w:r>
          </w:p>
          <w:p w:rsidR="00A550B0" w:rsidRPr="000F1E23" w:rsidRDefault="00A550B0" w:rsidP="003E1F6F">
            <w:pPr>
              <w:pStyle w:val="TableParagraph"/>
              <w:rPr>
                <w:b/>
              </w:rPr>
            </w:pPr>
            <w:r w:rsidRPr="000F1E23">
              <w:t>2) žymėjimo priemonės,</w:t>
            </w:r>
          </w:p>
          <w:p w:rsidR="00A550B0" w:rsidRPr="000F1E23" w:rsidRDefault="00A550B0" w:rsidP="003E1F6F">
            <w:pPr>
              <w:pStyle w:val="TableParagraph"/>
            </w:pPr>
            <w:r w:rsidRPr="000F1E23">
              <w:t>3) pneumatiniai pistoletai,</w:t>
            </w:r>
          </w:p>
          <w:p w:rsidR="00A550B0" w:rsidRPr="000F1E23" w:rsidRDefault="00A550B0" w:rsidP="003E1F6F">
            <w:pPr>
              <w:pStyle w:val="TableParagraph"/>
            </w:pPr>
            <w:r w:rsidRPr="000F1E23">
              <w:t>4) kabių įkalimo pistoletai,</w:t>
            </w:r>
          </w:p>
          <w:p w:rsidR="00A550B0" w:rsidRPr="000F1E23" w:rsidRDefault="00A550B0" w:rsidP="003E1F6F">
            <w:pPr>
              <w:pStyle w:val="TableParagraph"/>
            </w:pPr>
            <w:r w:rsidRPr="000F1E23">
              <w:t>5) suspaudimo įrenginiai,</w:t>
            </w:r>
          </w:p>
          <w:p w:rsidR="00A550B0" w:rsidRPr="000F1E23" w:rsidRDefault="00A550B0" w:rsidP="003E1F6F">
            <w:pPr>
              <w:pStyle w:val="TableParagraph"/>
            </w:pPr>
            <w:r w:rsidRPr="000F1E23">
              <w:t>6) gręžimo įrankiai,</w:t>
            </w:r>
          </w:p>
          <w:p w:rsidR="00A550B0" w:rsidRPr="000F1E23" w:rsidRDefault="00A550B0" w:rsidP="003E1F6F">
            <w:pPr>
              <w:pStyle w:val="TableParagraph"/>
            </w:pPr>
            <w:r w:rsidRPr="000F1E23">
              <w:t>7) vakuuminė įranga,</w:t>
            </w:r>
          </w:p>
          <w:p w:rsidR="00A550B0" w:rsidRPr="000F1E23" w:rsidRDefault="00A550B0" w:rsidP="003E1F6F">
            <w:pPr>
              <w:pStyle w:val="TableParagraph"/>
            </w:pPr>
            <w:r w:rsidRPr="000F1E23">
              <w:t xml:space="preserve">8) klijų </w:t>
            </w:r>
            <w:proofErr w:type="spellStart"/>
            <w:r w:rsidRPr="000F1E23">
              <w:t>pulverizatoriai</w:t>
            </w:r>
            <w:proofErr w:type="spellEnd"/>
            <w:r w:rsidRPr="000F1E23">
              <w:t>.</w:t>
            </w:r>
          </w:p>
          <w:p w:rsidR="00A550B0" w:rsidRPr="000F1E23" w:rsidRDefault="00A550B0" w:rsidP="003E1F6F">
            <w:pPr>
              <w:pStyle w:val="TableParagraph"/>
            </w:pPr>
            <w:r w:rsidRPr="000F1E23">
              <w:rPr>
                <w:b/>
              </w:rPr>
              <w:t>5.2. Tema.</w:t>
            </w:r>
            <w:r w:rsidRPr="000F1E23">
              <w:t xml:space="preserve"> Šablonai, jų panaudojimas.</w:t>
            </w:r>
          </w:p>
          <w:p w:rsidR="00A550B0" w:rsidRPr="000F1E23" w:rsidRDefault="00A550B0" w:rsidP="003E1F6F">
            <w:pPr>
              <w:pStyle w:val="TableParagraph"/>
            </w:pPr>
            <w:r w:rsidRPr="00047D7A">
              <w:t>Užduotys</w:t>
            </w:r>
            <w:r w:rsidRPr="000F1E23">
              <w:t>:</w:t>
            </w:r>
          </w:p>
          <w:p w:rsidR="00A550B0" w:rsidRPr="000F1E23" w:rsidRDefault="00A550B0" w:rsidP="003E1F6F">
            <w:pPr>
              <w:pStyle w:val="TableParagraph"/>
              <w:numPr>
                <w:ilvl w:val="0"/>
                <w:numId w:val="118"/>
              </w:numPr>
              <w:ind w:left="0" w:firstLine="0"/>
            </w:pPr>
            <w:r w:rsidRPr="000F1E23">
              <w:t>Apibūdinti baldams aptraukti skirtų šablonų rūšis.</w:t>
            </w:r>
          </w:p>
          <w:p w:rsidR="00A550B0" w:rsidRPr="000F1E23" w:rsidRDefault="00A550B0" w:rsidP="003E1F6F">
            <w:pPr>
              <w:pStyle w:val="TableParagraph"/>
              <w:numPr>
                <w:ilvl w:val="0"/>
                <w:numId w:val="118"/>
              </w:numPr>
              <w:ind w:left="0" w:firstLine="0"/>
              <w:rPr>
                <w:b/>
              </w:rPr>
            </w:pPr>
            <w:r w:rsidRPr="000F1E23">
              <w:t>Paaiškinti šablonų įtaką aptraukimo medžiagų kokybei.</w:t>
            </w:r>
          </w:p>
        </w:tc>
        <w:tc>
          <w:tcPr>
            <w:tcW w:w="2071" w:type="pct"/>
          </w:tcPr>
          <w:p w:rsidR="00A550B0" w:rsidRPr="000F1E23" w:rsidRDefault="00A550B0" w:rsidP="003E1F6F">
            <w:pPr>
              <w:pStyle w:val="TableParagraph"/>
            </w:pPr>
            <w:r w:rsidRPr="00047D7A">
              <w:t>Patenkinamai</w:t>
            </w:r>
            <w:r w:rsidRPr="000F1E23">
              <w:t>:</w:t>
            </w:r>
          </w:p>
          <w:p w:rsidR="00A550B0" w:rsidRPr="000F1E23" w:rsidRDefault="00A550B0" w:rsidP="003E1F6F">
            <w:pPr>
              <w:pStyle w:val="TableParagraph"/>
            </w:pPr>
            <w:r w:rsidRPr="000F1E23">
              <w:t xml:space="preserve">Paaiškinta, bet neapibūdinta apmušimo ir surinkimo įranga (rankiniai įrankiai, žymėjimo priemonės, pneumatiniai pistoletai, kabių įkalimo pistoletai, suspaudimo įrenginiai, gręžimo įrankiai, vakuuminė įranga, klijų </w:t>
            </w:r>
            <w:proofErr w:type="spellStart"/>
            <w:r w:rsidRPr="000F1E23">
              <w:t>pulverizatoriai</w:t>
            </w:r>
            <w:proofErr w:type="spellEnd"/>
            <w:r w:rsidRPr="000F1E23">
              <w:t>). Neapibūdinti baldams aptraukti naudojami šablonai, nepaaiškinta jų įtaka medžiagų kokybei.</w:t>
            </w:r>
          </w:p>
          <w:p w:rsidR="00A550B0" w:rsidRPr="000F1E23" w:rsidRDefault="00A550B0" w:rsidP="003E1F6F">
            <w:pPr>
              <w:pStyle w:val="TableParagraph"/>
            </w:pPr>
            <w:r w:rsidRPr="00047D7A">
              <w:t>Gerai</w:t>
            </w:r>
            <w:r w:rsidRPr="000F1E23">
              <w:t>:</w:t>
            </w:r>
          </w:p>
          <w:p w:rsidR="00A550B0" w:rsidRPr="000F1E23" w:rsidRDefault="00A550B0" w:rsidP="003E1F6F">
            <w:pPr>
              <w:pStyle w:val="TableParagraph"/>
            </w:pPr>
            <w:r w:rsidRPr="000F1E23">
              <w:t xml:space="preserve">Paaiškinta ir apibūdinta apmušimo ir surinkimo įranga (rankiniai įrankiai, žymėjimo priemonės, pneumatiniai pistoletai, kabių įkalimo pistoletai, suspaudimo įrenginiai, gręžimo įrankiai, vakuuminė įranga, klijų </w:t>
            </w:r>
            <w:proofErr w:type="spellStart"/>
            <w:r w:rsidRPr="000F1E23">
              <w:t>pulverizatoriai</w:t>
            </w:r>
            <w:proofErr w:type="spellEnd"/>
            <w:r w:rsidRPr="000F1E23">
              <w:t>). Apibūdinti ne visai tiksliai baldams aptraukti naudojami šablonai, jų įtaka medžiagų kokybei.</w:t>
            </w:r>
          </w:p>
          <w:p w:rsidR="00A550B0" w:rsidRPr="000F1E23" w:rsidRDefault="00A550B0" w:rsidP="003E1F6F">
            <w:pPr>
              <w:pStyle w:val="TableParagraph"/>
            </w:pPr>
            <w:r w:rsidRPr="00047D7A">
              <w:t>Puikiai</w:t>
            </w:r>
            <w:r w:rsidRPr="000F1E23">
              <w:t>:</w:t>
            </w:r>
          </w:p>
          <w:p w:rsidR="00A550B0" w:rsidRPr="000F1E23" w:rsidRDefault="00A550B0" w:rsidP="003E1F6F">
            <w:pPr>
              <w:pStyle w:val="TableParagraph"/>
              <w:rPr>
                <w:i/>
              </w:rPr>
            </w:pPr>
            <w:r w:rsidRPr="000F1E23">
              <w:t xml:space="preserve">Detaliai paaiškinta ir apibūdinta apmušimo ir surinkimo įranga (rankiniai įrankiai, žymėjimo priemonės, pneumatiniai pistoletai, kabių įkalimo pistoletai, suspaudimo įrenginiai, gręžimo įrankiai, vakuuminė įranga, klijų </w:t>
            </w:r>
            <w:proofErr w:type="spellStart"/>
            <w:r w:rsidRPr="000F1E23">
              <w:t>pulverizatoriai</w:t>
            </w:r>
            <w:proofErr w:type="spellEnd"/>
            <w:r w:rsidRPr="000F1E23">
              <w:t>). Nuosekliai ir tiksliai apibūdinti baldams aptraukti naudojami šablonai, jų įtaka medžiagų kokybei.</w:t>
            </w:r>
          </w:p>
        </w:tc>
      </w:tr>
      <w:tr w:rsidR="00A550B0" w:rsidRPr="000F1E23" w:rsidTr="00717AEE">
        <w:trPr>
          <w:trHeight w:val="57"/>
        </w:trPr>
        <w:tc>
          <w:tcPr>
            <w:tcW w:w="1142" w:type="pct"/>
          </w:tcPr>
          <w:p w:rsidR="00A550B0" w:rsidRPr="000F1E23" w:rsidRDefault="00A550B0" w:rsidP="003E1F6F">
            <w:pPr>
              <w:spacing w:line="240" w:lineRule="auto"/>
              <w:rPr>
                <w:lang w:val="lt-LT"/>
              </w:rPr>
            </w:pPr>
            <w:r w:rsidRPr="000F1E23">
              <w:rPr>
                <w:lang w:val="lt-LT"/>
              </w:rPr>
              <w:t>6. Suprasti minkštųjų baldų apmušimo technologijas.</w:t>
            </w:r>
          </w:p>
        </w:tc>
        <w:tc>
          <w:tcPr>
            <w:tcW w:w="1787" w:type="pct"/>
          </w:tcPr>
          <w:p w:rsidR="00A550B0" w:rsidRPr="000F1E23" w:rsidRDefault="00A550B0" w:rsidP="003E1F6F">
            <w:pPr>
              <w:pStyle w:val="TableParagraph"/>
            </w:pPr>
            <w:r w:rsidRPr="000F1E23">
              <w:rPr>
                <w:b/>
              </w:rPr>
              <w:t>6.1. Tema.</w:t>
            </w:r>
            <w:r w:rsidRPr="000F1E23">
              <w:t xml:space="preserve"> Minkštųjų baldų apmušimo technologijos.</w:t>
            </w:r>
          </w:p>
          <w:p w:rsidR="00A550B0" w:rsidRPr="000F1E23" w:rsidRDefault="00A550B0" w:rsidP="003E1F6F">
            <w:pPr>
              <w:pStyle w:val="TableParagraph"/>
            </w:pPr>
            <w:r w:rsidRPr="00047D7A">
              <w:t>Užduotys</w:t>
            </w:r>
            <w:r w:rsidRPr="000F1E23">
              <w:t>:</w:t>
            </w:r>
          </w:p>
          <w:p w:rsidR="00A550B0" w:rsidRPr="000F1E23" w:rsidRDefault="00A550B0" w:rsidP="003E1F6F">
            <w:pPr>
              <w:pStyle w:val="TableParagraph"/>
              <w:numPr>
                <w:ilvl w:val="0"/>
                <w:numId w:val="116"/>
              </w:numPr>
              <w:ind w:left="0" w:firstLine="0"/>
            </w:pPr>
            <w:r w:rsidRPr="000F1E23">
              <w:t>Paaiškinti minkštųjų baldų apmušimo technologijas.</w:t>
            </w:r>
          </w:p>
          <w:p w:rsidR="00A550B0" w:rsidRPr="000F1E23" w:rsidRDefault="00A550B0" w:rsidP="003E1F6F">
            <w:pPr>
              <w:pStyle w:val="TableParagraph"/>
              <w:numPr>
                <w:ilvl w:val="0"/>
                <w:numId w:val="116"/>
              </w:numPr>
              <w:ind w:left="0" w:firstLine="0"/>
            </w:pPr>
            <w:r w:rsidRPr="000F1E23">
              <w:t xml:space="preserve">Aprašyti konkretaus gaminio </w:t>
            </w:r>
            <w:r w:rsidRPr="000F1E23">
              <w:lastRenderedPageBreak/>
              <w:t>apmušimo technologinę seką.</w:t>
            </w:r>
          </w:p>
          <w:p w:rsidR="00A550B0" w:rsidRPr="000F1E23" w:rsidRDefault="00A550B0" w:rsidP="003E1F6F">
            <w:pPr>
              <w:pStyle w:val="TableParagraph"/>
            </w:pPr>
            <w:r w:rsidRPr="000F1E23">
              <w:rPr>
                <w:b/>
              </w:rPr>
              <w:t>6.2. Tema.</w:t>
            </w:r>
            <w:r w:rsidRPr="000F1E23">
              <w:t xml:space="preserve"> Apmušimo defektai.</w:t>
            </w:r>
          </w:p>
          <w:p w:rsidR="00A550B0" w:rsidRPr="000F1E23" w:rsidRDefault="00A550B0" w:rsidP="003E1F6F">
            <w:pPr>
              <w:pStyle w:val="TableParagraph"/>
            </w:pPr>
            <w:r w:rsidRPr="00047D7A">
              <w:t>Užduotis</w:t>
            </w:r>
            <w:r w:rsidRPr="000F1E23">
              <w:t>:</w:t>
            </w:r>
          </w:p>
          <w:p w:rsidR="00A550B0" w:rsidRPr="000F1E23" w:rsidRDefault="00A550B0" w:rsidP="003E1F6F">
            <w:pPr>
              <w:pStyle w:val="TableParagraph"/>
              <w:numPr>
                <w:ilvl w:val="0"/>
                <w:numId w:val="117"/>
              </w:numPr>
              <w:ind w:left="0" w:firstLine="0"/>
              <w:rPr>
                <w:b/>
              </w:rPr>
            </w:pPr>
            <w:r w:rsidRPr="000F1E23">
              <w:t>Įvardinti apmušimo defektus, jų atsiradimo priežastis, šalinimo būdus.</w:t>
            </w:r>
          </w:p>
        </w:tc>
        <w:tc>
          <w:tcPr>
            <w:tcW w:w="2071" w:type="pct"/>
          </w:tcPr>
          <w:p w:rsidR="00A550B0" w:rsidRPr="000F1E23" w:rsidRDefault="00A550B0" w:rsidP="003E1F6F">
            <w:pPr>
              <w:pStyle w:val="TableParagraph"/>
            </w:pPr>
            <w:r w:rsidRPr="00047D7A">
              <w:lastRenderedPageBreak/>
              <w:t>Patenkinamai</w:t>
            </w:r>
            <w:r w:rsidRPr="000F1E23">
              <w:t>:</w:t>
            </w:r>
          </w:p>
          <w:p w:rsidR="00A550B0" w:rsidRPr="000F1E23" w:rsidRDefault="00A550B0" w:rsidP="003E1F6F">
            <w:pPr>
              <w:pStyle w:val="TableParagraph"/>
            </w:pPr>
            <w:r w:rsidRPr="000F1E23">
              <w:t xml:space="preserve">Nusakytos, bet neišnagrinėtos minkštųjų baldų apmušimo technologijos. Netiksliai aprašyta konkretaus gaminio apmušimo technologinė seka. Įvardinti apmušimo </w:t>
            </w:r>
            <w:r w:rsidRPr="000F1E23">
              <w:lastRenderedPageBreak/>
              <w:t>defektai, bet nenurodytos jų atsiradimo priežastys, šalinimo būdai.</w:t>
            </w:r>
          </w:p>
          <w:p w:rsidR="00A550B0" w:rsidRPr="000F1E23" w:rsidRDefault="00A550B0" w:rsidP="003E1F6F">
            <w:pPr>
              <w:pStyle w:val="TableParagraph"/>
            </w:pPr>
            <w:r w:rsidRPr="00047D7A">
              <w:t>Gerai</w:t>
            </w:r>
            <w:r w:rsidRPr="000F1E23">
              <w:t>:</w:t>
            </w:r>
          </w:p>
          <w:p w:rsidR="00A550B0" w:rsidRPr="000F1E23" w:rsidRDefault="00A550B0" w:rsidP="003E1F6F">
            <w:pPr>
              <w:pStyle w:val="TableParagraph"/>
            </w:pPr>
            <w:r w:rsidRPr="000F1E23">
              <w:t>Išnagrinėtos minkštųjų baldų apmušimo technologijos. Aprašyta konkretaus gaminio apmušimo technologinė seka. Įvardinti apmušimo defektai, jų atsiradimo priežastys, nurodyti ne visi šalinimo būdai.</w:t>
            </w:r>
          </w:p>
          <w:p w:rsidR="00A550B0" w:rsidRPr="000F1E23" w:rsidRDefault="00A550B0" w:rsidP="003E1F6F">
            <w:pPr>
              <w:pStyle w:val="TableParagraph"/>
            </w:pPr>
            <w:r w:rsidRPr="00047D7A">
              <w:t>Puikiai</w:t>
            </w:r>
            <w:r w:rsidRPr="000F1E23">
              <w:t>:</w:t>
            </w:r>
          </w:p>
          <w:p w:rsidR="00A550B0" w:rsidRPr="000F1E23" w:rsidRDefault="00A550B0" w:rsidP="003E1F6F">
            <w:pPr>
              <w:pStyle w:val="TableParagraph"/>
              <w:rPr>
                <w:i/>
              </w:rPr>
            </w:pPr>
            <w:r w:rsidRPr="000F1E23">
              <w:t>Tiksliai ir nuosekliai išnagrinėtos minkštųjų baldų apmušimo technologijos. Detaliai aprašyta konkretaus gaminio apmušimo technologinė seka. Įvardinti visi apmušimo defektai, jų atsiradimo priežastys, šalinimo būdai.</w:t>
            </w:r>
          </w:p>
        </w:tc>
      </w:tr>
      <w:tr w:rsidR="00A550B0" w:rsidRPr="000F1E23" w:rsidTr="003E1F6F">
        <w:trPr>
          <w:trHeight w:val="57"/>
        </w:trPr>
        <w:tc>
          <w:tcPr>
            <w:tcW w:w="5000" w:type="pct"/>
            <w:gridSpan w:val="3"/>
          </w:tcPr>
          <w:p w:rsidR="00A550B0" w:rsidRPr="000F1E23" w:rsidRDefault="00A550B0" w:rsidP="003E1F6F">
            <w:pPr>
              <w:pStyle w:val="TableParagraph"/>
              <w:rPr>
                <w:i/>
              </w:rPr>
            </w:pPr>
            <w:r w:rsidRPr="000F1E23">
              <w:lastRenderedPageBreak/>
              <w:t>Psichomotoriniai mokymosi rezultatai</w:t>
            </w:r>
          </w:p>
        </w:tc>
      </w:tr>
      <w:tr w:rsidR="00A550B0" w:rsidRPr="000F1E23" w:rsidTr="00717AEE">
        <w:trPr>
          <w:trHeight w:val="57"/>
        </w:trPr>
        <w:tc>
          <w:tcPr>
            <w:tcW w:w="1142" w:type="pct"/>
          </w:tcPr>
          <w:p w:rsidR="00A550B0" w:rsidRPr="000F1E23" w:rsidRDefault="00A550B0" w:rsidP="003E1F6F">
            <w:pPr>
              <w:spacing w:line="240" w:lineRule="auto"/>
              <w:rPr>
                <w:lang w:val="lt-LT"/>
              </w:rPr>
            </w:pPr>
            <w:r w:rsidRPr="000F1E23">
              <w:rPr>
                <w:lang w:val="lt-LT"/>
              </w:rPr>
              <w:t>1. Paruošti darbo vietą apmušimo operacijoms atlikti.</w:t>
            </w:r>
          </w:p>
        </w:tc>
        <w:tc>
          <w:tcPr>
            <w:tcW w:w="1787" w:type="pct"/>
          </w:tcPr>
          <w:p w:rsidR="00A550B0" w:rsidRPr="000F1E23" w:rsidRDefault="00A550B0" w:rsidP="003E1F6F">
            <w:pPr>
              <w:pStyle w:val="TableParagraph"/>
            </w:pPr>
            <w:r w:rsidRPr="000F1E23">
              <w:rPr>
                <w:b/>
              </w:rPr>
              <w:t>1.1. Tema.</w:t>
            </w:r>
            <w:r w:rsidRPr="000F1E23">
              <w:t xml:space="preserve"> Darbo vietos paruošimas.</w:t>
            </w:r>
          </w:p>
          <w:p w:rsidR="00A550B0" w:rsidRPr="000F1E23" w:rsidRDefault="00A550B0" w:rsidP="003E1F6F">
            <w:pPr>
              <w:pStyle w:val="TableParagraph"/>
            </w:pPr>
            <w:r w:rsidRPr="00047D7A">
              <w:t>Užduotis</w:t>
            </w:r>
            <w:r w:rsidRPr="000F1E23">
              <w:t>:</w:t>
            </w:r>
          </w:p>
          <w:p w:rsidR="00A550B0" w:rsidRPr="000F1E23" w:rsidRDefault="00A550B0" w:rsidP="003E1F6F">
            <w:pPr>
              <w:pStyle w:val="TableParagraph"/>
              <w:numPr>
                <w:ilvl w:val="0"/>
                <w:numId w:val="115"/>
              </w:numPr>
              <w:ind w:left="0" w:firstLine="0"/>
              <w:rPr>
                <w:b/>
              </w:rPr>
            </w:pPr>
            <w:r w:rsidRPr="000F1E23">
              <w:t>Paruošti darbo vietą apmušimo operacijoms atlikti pagal reikalavimus.</w:t>
            </w:r>
          </w:p>
        </w:tc>
        <w:tc>
          <w:tcPr>
            <w:tcW w:w="2071" w:type="pct"/>
          </w:tcPr>
          <w:p w:rsidR="00A550B0" w:rsidRPr="000F1E23" w:rsidRDefault="00A550B0" w:rsidP="003E1F6F">
            <w:pPr>
              <w:pStyle w:val="TableParagraph"/>
            </w:pPr>
            <w:r w:rsidRPr="00047D7A">
              <w:t>Patenkinamai</w:t>
            </w:r>
            <w:r w:rsidRPr="000F1E23">
              <w:t>:</w:t>
            </w:r>
          </w:p>
          <w:p w:rsidR="00A550B0" w:rsidRPr="000F1E23" w:rsidRDefault="00A550B0" w:rsidP="003E1F6F">
            <w:pPr>
              <w:pStyle w:val="TableParagraph"/>
            </w:pPr>
            <w:r w:rsidRPr="000F1E23">
              <w:t>Ne visai paruošta darbo vieta apmušimo operacijoms atlikti, ne visai atitinka keliamus reikalavimus.</w:t>
            </w:r>
          </w:p>
          <w:p w:rsidR="00A550B0" w:rsidRPr="000F1E23" w:rsidRDefault="00A550B0" w:rsidP="003E1F6F">
            <w:pPr>
              <w:pStyle w:val="TableParagraph"/>
            </w:pPr>
            <w:r w:rsidRPr="00047D7A">
              <w:t>Gerai</w:t>
            </w:r>
            <w:r w:rsidRPr="000F1E23">
              <w:t>:</w:t>
            </w:r>
          </w:p>
          <w:p w:rsidR="00A550B0" w:rsidRPr="000F1E23" w:rsidRDefault="00A550B0" w:rsidP="003E1F6F">
            <w:pPr>
              <w:pStyle w:val="TableParagraph"/>
            </w:pPr>
            <w:r w:rsidRPr="000F1E23">
              <w:t>Paruošta darbo vieta apmušimo operacijoms atlikti pagal reikalavimus.</w:t>
            </w:r>
          </w:p>
          <w:p w:rsidR="00A550B0" w:rsidRPr="000F1E23" w:rsidRDefault="00A550B0" w:rsidP="003E1F6F">
            <w:pPr>
              <w:pStyle w:val="TableParagraph"/>
            </w:pPr>
            <w:r w:rsidRPr="00047D7A">
              <w:t>Puikiai</w:t>
            </w:r>
            <w:r w:rsidRPr="000F1E23">
              <w:t>:</w:t>
            </w:r>
          </w:p>
          <w:p w:rsidR="00A550B0" w:rsidRPr="000F1E23" w:rsidRDefault="00A550B0" w:rsidP="003E1F6F">
            <w:pPr>
              <w:pStyle w:val="TableParagraph"/>
              <w:rPr>
                <w:i/>
              </w:rPr>
            </w:pPr>
            <w:r w:rsidRPr="000F1E23">
              <w:t>Tiksliai paruošta darbo vieta apmušimo operacijoms atlikti. Parenka saugias darbo priemones.</w:t>
            </w:r>
          </w:p>
        </w:tc>
      </w:tr>
      <w:tr w:rsidR="005162D0" w:rsidRPr="00387B4F" w:rsidTr="00717AEE">
        <w:trPr>
          <w:trHeight w:val="57"/>
        </w:trPr>
        <w:tc>
          <w:tcPr>
            <w:tcW w:w="1142" w:type="pct"/>
          </w:tcPr>
          <w:p w:rsidR="005162D0" w:rsidRPr="000F1E23" w:rsidRDefault="005162D0" w:rsidP="003E1F6F">
            <w:pPr>
              <w:spacing w:line="240" w:lineRule="auto"/>
              <w:rPr>
                <w:lang w:val="lt-LT"/>
              </w:rPr>
            </w:pPr>
            <w:r w:rsidRPr="000F1E23">
              <w:rPr>
                <w:lang w:val="lt-LT"/>
              </w:rPr>
              <w:t>2. Paruošti apmušti minkštųjų dalių paviršius.</w:t>
            </w:r>
          </w:p>
        </w:tc>
        <w:tc>
          <w:tcPr>
            <w:tcW w:w="1787" w:type="pct"/>
          </w:tcPr>
          <w:p w:rsidR="005162D0" w:rsidRPr="000F1E23" w:rsidRDefault="005162D0" w:rsidP="003E1F6F">
            <w:pPr>
              <w:pStyle w:val="TableParagraph"/>
            </w:pPr>
            <w:r w:rsidRPr="000F1E23">
              <w:rPr>
                <w:b/>
              </w:rPr>
              <w:t>2.1. Tema.</w:t>
            </w:r>
            <w:r w:rsidRPr="000F1E23">
              <w:t xml:space="preserve"> Paviršiaus paruošimo būdai, technologijos.</w:t>
            </w:r>
          </w:p>
          <w:p w:rsidR="005162D0" w:rsidRPr="000F1E23" w:rsidRDefault="005162D0" w:rsidP="003E1F6F">
            <w:pPr>
              <w:pStyle w:val="TableParagraph"/>
            </w:pPr>
            <w:r w:rsidRPr="00047D7A">
              <w:t>Užduotys</w:t>
            </w:r>
            <w:r w:rsidRPr="000F1E23">
              <w:t>:</w:t>
            </w:r>
          </w:p>
          <w:p w:rsidR="005162D0" w:rsidRPr="000F1E23" w:rsidRDefault="005162D0" w:rsidP="003E1F6F">
            <w:pPr>
              <w:pStyle w:val="TableParagraph"/>
              <w:numPr>
                <w:ilvl w:val="0"/>
                <w:numId w:val="113"/>
              </w:numPr>
              <w:ind w:left="0" w:firstLine="0"/>
            </w:pPr>
            <w:r w:rsidRPr="000F1E23">
              <w:t>Parinkti medžiagas.</w:t>
            </w:r>
          </w:p>
          <w:p w:rsidR="005162D0" w:rsidRPr="000F1E23" w:rsidRDefault="005162D0" w:rsidP="003E1F6F">
            <w:pPr>
              <w:pStyle w:val="TableParagraph"/>
              <w:numPr>
                <w:ilvl w:val="0"/>
                <w:numId w:val="113"/>
              </w:numPr>
              <w:ind w:left="0" w:firstLine="0"/>
            </w:pPr>
            <w:r w:rsidRPr="000F1E23">
              <w:t>Parinkti paviršiaus paruošimo būdą, technologijas.</w:t>
            </w:r>
          </w:p>
          <w:p w:rsidR="005162D0" w:rsidRPr="000F1E23" w:rsidRDefault="005162D0" w:rsidP="003E1F6F">
            <w:pPr>
              <w:pStyle w:val="TableParagraph"/>
              <w:numPr>
                <w:ilvl w:val="0"/>
                <w:numId w:val="113"/>
              </w:numPr>
              <w:ind w:left="0" w:firstLine="0"/>
            </w:pPr>
            <w:r w:rsidRPr="000F1E23">
              <w:t>Pagrindai: kieti, minkšti, lankstūs,</w:t>
            </w:r>
            <w:r w:rsidR="00F31707">
              <w:t xml:space="preserve"> </w:t>
            </w:r>
            <w:r w:rsidRPr="000F1E23">
              <w:t>elastingi.</w:t>
            </w:r>
          </w:p>
          <w:p w:rsidR="005162D0" w:rsidRPr="000F1E23" w:rsidRDefault="005162D0" w:rsidP="003E1F6F">
            <w:pPr>
              <w:pStyle w:val="TableParagraph"/>
            </w:pPr>
            <w:r w:rsidRPr="000F1E23">
              <w:rPr>
                <w:b/>
              </w:rPr>
              <w:t>2.2. Tema.</w:t>
            </w:r>
            <w:r w:rsidRPr="000F1E23">
              <w:t xml:space="preserve"> Detalių, aksesuarų komplektavimas.</w:t>
            </w:r>
          </w:p>
          <w:p w:rsidR="005162D0" w:rsidRPr="000F1E23" w:rsidRDefault="005162D0" w:rsidP="003E1F6F">
            <w:pPr>
              <w:pStyle w:val="TableParagraph"/>
            </w:pPr>
            <w:r w:rsidRPr="00047D7A">
              <w:t>Užduotys</w:t>
            </w:r>
            <w:r w:rsidRPr="000F1E23">
              <w:t>:</w:t>
            </w:r>
          </w:p>
          <w:p w:rsidR="005162D0" w:rsidRPr="000F1E23" w:rsidRDefault="005162D0" w:rsidP="003E1F6F">
            <w:pPr>
              <w:pStyle w:val="TableParagraph"/>
              <w:numPr>
                <w:ilvl w:val="0"/>
                <w:numId w:val="113"/>
              </w:numPr>
              <w:ind w:left="0" w:firstLine="0"/>
            </w:pPr>
            <w:r w:rsidRPr="000F1E23">
              <w:t>Sukomplektuoti detales, aksesuarus.</w:t>
            </w:r>
          </w:p>
          <w:p w:rsidR="005162D0" w:rsidRPr="000F1E23" w:rsidRDefault="005162D0" w:rsidP="003E1F6F">
            <w:pPr>
              <w:pStyle w:val="TableParagraph"/>
              <w:numPr>
                <w:ilvl w:val="0"/>
                <w:numId w:val="113"/>
              </w:numPr>
              <w:ind w:left="0" w:firstLine="0"/>
            </w:pPr>
            <w:r w:rsidRPr="000F1E23">
              <w:t>Minkštosios dalys: lovų, čiužinių, sofų, sofų-lovų, krėslų, kėdžių.</w:t>
            </w:r>
          </w:p>
          <w:p w:rsidR="005162D0" w:rsidRPr="000F1E23" w:rsidRDefault="005162D0" w:rsidP="003E1F6F">
            <w:pPr>
              <w:pStyle w:val="TableParagraph"/>
            </w:pPr>
            <w:r w:rsidRPr="000F1E23">
              <w:rPr>
                <w:b/>
              </w:rPr>
              <w:t>2.3. Tema.</w:t>
            </w:r>
            <w:r w:rsidRPr="000F1E23">
              <w:t xml:space="preserve"> Minkštųjų dalių paviršių paruošimas.</w:t>
            </w:r>
          </w:p>
          <w:p w:rsidR="005162D0" w:rsidRPr="000F1E23" w:rsidRDefault="005162D0" w:rsidP="003E1F6F">
            <w:pPr>
              <w:pStyle w:val="TableParagraph"/>
            </w:pPr>
            <w:r w:rsidRPr="00047D7A">
              <w:t>Užduotis</w:t>
            </w:r>
            <w:r w:rsidRPr="000F1E23">
              <w:rPr>
                <w:rFonts w:eastAsia="Calibri"/>
              </w:rPr>
              <w:t>:</w:t>
            </w:r>
          </w:p>
          <w:p w:rsidR="005162D0" w:rsidRPr="000F1E23" w:rsidRDefault="005162D0" w:rsidP="003E1F6F">
            <w:pPr>
              <w:pStyle w:val="TableParagraph"/>
              <w:numPr>
                <w:ilvl w:val="0"/>
                <w:numId w:val="114"/>
              </w:numPr>
              <w:ind w:left="0" w:firstLine="0"/>
              <w:rPr>
                <w:b/>
              </w:rPr>
            </w:pPr>
            <w:r w:rsidRPr="000F1E23">
              <w:t>Paruošti apmušti įvairius minkštųjų dalių paviršius pagal technologinius reikalavimus.</w:t>
            </w:r>
          </w:p>
        </w:tc>
        <w:tc>
          <w:tcPr>
            <w:tcW w:w="2071" w:type="pct"/>
          </w:tcPr>
          <w:p w:rsidR="005162D0" w:rsidRPr="000F1E23" w:rsidRDefault="005162D0" w:rsidP="003E1F6F">
            <w:pPr>
              <w:pStyle w:val="TableParagraph"/>
            </w:pPr>
            <w:r w:rsidRPr="00047D7A">
              <w:t>Patenkinamai</w:t>
            </w:r>
            <w:r w:rsidRPr="000F1E23">
              <w:t>:</w:t>
            </w:r>
          </w:p>
          <w:p w:rsidR="005162D0" w:rsidRPr="000F1E23" w:rsidRDefault="005162D0" w:rsidP="003E1F6F">
            <w:pPr>
              <w:pStyle w:val="TableParagraph"/>
            </w:pPr>
            <w:r w:rsidRPr="000F1E23">
              <w:t>Parinkti ne visi paviršiaus paruošimo būdai ir medžiagos. Ne visai sukomplektuotos detalės ir aksesuarai. Paruoštas minkštųjų dalių paviršius apmušti, bet ne visai pagal technologinius reikalavimus.</w:t>
            </w:r>
          </w:p>
          <w:p w:rsidR="005162D0" w:rsidRPr="000F1E23" w:rsidRDefault="005162D0" w:rsidP="003E1F6F">
            <w:pPr>
              <w:pStyle w:val="TableParagraph"/>
            </w:pPr>
            <w:r w:rsidRPr="00047D7A">
              <w:t>Gerai</w:t>
            </w:r>
            <w:r w:rsidRPr="000F1E23">
              <w:t>:</w:t>
            </w:r>
          </w:p>
          <w:p w:rsidR="005162D0" w:rsidRPr="000F1E23" w:rsidRDefault="005162D0" w:rsidP="003E1F6F">
            <w:pPr>
              <w:pStyle w:val="TableParagraph"/>
            </w:pPr>
            <w:r w:rsidRPr="000F1E23">
              <w:t>Parinkti paviršiaus paruošimo būdai. Sukomplektuotos ne visos detalės ir aksesuarai. Paruoštas minkštųjų dalių paviršius apmušti pagal technologinius reikalavimus.</w:t>
            </w:r>
          </w:p>
          <w:p w:rsidR="005162D0" w:rsidRPr="000F1E23" w:rsidRDefault="005162D0" w:rsidP="003E1F6F">
            <w:pPr>
              <w:pStyle w:val="TableParagraph"/>
            </w:pPr>
            <w:r w:rsidRPr="00047D7A">
              <w:t>Puikiai</w:t>
            </w:r>
            <w:r w:rsidRPr="000F1E23">
              <w:t>:</w:t>
            </w:r>
          </w:p>
          <w:p w:rsidR="005162D0" w:rsidRPr="000F1E23" w:rsidRDefault="005162D0" w:rsidP="003E1F6F">
            <w:pPr>
              <w:pStyle w:val="TableParagraph"/>
            </w:pPr>
            <w:r w:rsidRPr="000F1E23">
              <w:t>Parinkti paviršiaus paruošimo būdai. Sukomplektuotos detalės ir aksesuarai. Nuosekliai ir kokybiškai paruoštas minkštųjų dalių paviršius apmušti pagal technologinius reikalavimus.</w:t>
            </w:r>
          </w:p>
        </w:tc>
      </w:tr>
      <w:tr w:rsidR="005162D0" w:rsidRPr="000F1E23" w:rsidTr="00717AEE">
        <w:trPr>
          <w:trHeight w:val="57"/>
        </w:trPr>
        <w:tc>
          <w:tcPr>
            <w:tcW w:w="1142" w:type="pct"/>
          </w:tcPr>
          <w:p w:rsidR="005162D0" w:rsidRPr="000F1E23" w:rsidRDefault="005162D0" w:rsidP="003E1F6F">
            <w:pPr>
              <w:spacing w:line="240" w:lineRule="auto"/>
              <w:rPr>
                <w:lang w:val="lt-LT"/>
              </w:rPr>
            </w:pPr>
            <w:r w:rsidRPr="000F1E23">
              <w:rPr>
                <w:lang w:val="lt-LT"/>
              </w:rPr>
              <w:t>3. Sukirpti (supjauti) ir susiūti apmušalų detales.</w:t>
            </w:r>
          </w:p>
        </w:tc>
        <w:tc>
          <w:tcPr>
            <w:tcW w:w="1787" w:type="pct"/>
          </w:tcPr>
          <w:p w:rsidR="005162D0" w:rsidRPr="000F1E23" w:rsidRDefault="005162D0" w:rsidP="003E1F6F">
            <w:pPr>
              <w:pStyle w:val="TableParagraph"/>
            </w:pPr>
            <w:r w:rsidRPr="000F1E23">
              <w:rPr>
                <w:b/>
              </w:rPr>
              <w:t>3.1. Tema</w:t>
            </w:r>
            <w:r w:rsidRPr="000F1E23">
              <w:t>. Medžiagų sukirpimo (supjovimo) būdai ir įranga.</w:t>
            </w:r>
          </w:p>
          <w:p w:rsidR="005162D0" w:rsidRPr="000F1E23" w:rsidRDefault="005162D0" w:rsidP="003E1F6F">
            <w:pPr>
              <w:pStyle w:val="TableParagraph"/>
            </w:pPr>
            <w:r w:rsidRPr="00047D7A">
              <w:t>Užduotys</w:t>
            </w:r>
            <w:r w:rsidRPr="000F1E23">
              <w:t>:</w:t>
            </w:r>
          </w:p>
          <w:p w:rsidR="005162D0" w:rsidRPr="000F1E23" w:rsidRDefault="005162D0" w:rsidP="003E1F6F">
            <w:pPr>
              <w:pStyle w:val="TableParagraph"/>
              <w:numPr>
                <w:ilvl w:val="0"/>
                <w:numId w:val="111"/>
              </w:numPr>
              <w:ind w:left="0" w:firstLine="0"/>
            </w:pPr>
            <w:r w:rsidRPr="000F1E23">
              <w:t xml:space="preserve">Parinkti medžiagų supjovimo </w:t>
            </w:r>
            <w:r w:rsidRPr="000F1E23">
              <w:lastRenderedPageBreak/>
              <w:t>būdus.</w:t>
            </w:r>
          </w:p>
          <w:p w:rsidR="005162D0" w:rsidRPr="000F1E23" w:rsidRDefault="005162D0" w:rsidP="003E1F6F">
            <w:pPr>
              <w:pStyle w:val="TableParagraph"/>
              <w:numPr>
                <w:ilvl w:val="0"/>
                <w:numId w:val="111"/>
              </w:numPr>
              <w:ind w:left="0" w:firstLine="0"/>
            </w:pPr>
            <w:r w:rsidRPr="000F1E23">
              <w:t>Parinkti medžiagų supjovimo įrangą.</w:t>
            </w:r>
          </w:p>
          <w:p w:rsidR="005162D0" w:rsidRPr="000F1E23" w:rsidRDefault="005162D0" w:rsidP="003E1F6F">
            <w:pPr>
              <w:pStyle w:val="TableParagraph"/>
            </w:pPr>
            <w:r w:rsidRPr="000F1E23">
              <w:rPr>
                <w:b/>
              </w:rPr>
              <w:t xml:space="preserve">3.2. Tema. </w:t>
            </w:r>
            <w:r w:rsidRPr="000F1E23">
              <w:t>Darbų saugos reikalavimai sukerpant detales ir apdailos elementus.</w:t>
            </w:r>
          </w:p>
          <w:p w:rsidR="005162D0" w:rsidRPr="000F1E23" w:rsidRDefault="005162D0" w:rsidP="003E1F6F">
            <w:pPr>
              <w:pStyle w:val="TableParagraph"/>
            </w:pPr>
            <w:r w:rsidRPr="00047D7A">
              <w:t>Užduotys</w:t>
            </w:r>
            <w:r w:rsidRPr="000F1E23">
              <w:t>:</w:t>
            </w:r>
          </w:p>
          <w:p w:rsidR="005162D0" w:rsidRPr="000F1E23" w:rsidRDefault="005162D0" w:rsidP="003E1F6F">
            <w:pPr>
              <w:pStyle w:val="TableParagraph"/>
              <w:numPr>
                <w:ilvl w:val="0"/>
                <w:numId w:val="111"/>
              </w:numPr>
              <w:ind w:left="0" w:firstLine="0"/>
            </w:pPr>
            <w:r w:rsidRPr="000F1E23">
              <w:t>Saugiai sukirpti (supjauti) detales, apdailos elementus.</w:t>
            </w:r>
          </w:p>
          <w:p w:rsidR="005162D0" w:rsidRPr="000F1E23" w:rsidRDefault="005162D0" w:rsidP="003E1F6F">
            <w:pPr>
              <w:pStyle w:val="TableParagraph"/>
              <w:numPr>
                <w:ilvl w:val="0"/>
                <w:numId w:val="111"/>
              </w:numPr>
              <w:ind w:left="0" w:firstLine="0"/>
            </w:pPr>
            <w:r w:rsidRPr="000F1E23">
              <w:t>Medžiagos: baldiniai audiniai, neaustinės medžiagos, odos, sintetinės medžiagos, guma, apdailos medžiagos.</w:t>
            </w:r>
          </w:p>
          <w:p w:rsidR="005162D0" w:rsidRPr="000F1E23" w:rsidRDefault="005162D0" w:rsidP="003E1F6F">
            <w:pPr>
              <w:pStyle w:val="TableParagraph"/>
            </w:pPr>
            <w:r w:rsidRPr="000F1E23">
              <w:rPr>
                <w:b/>
              </w:rPr>
              <w:t>3.3. Tema.</w:t>
            </w:r>
            <w:r w:rsidRPr="000F1E23">
              <w:t xml:space="preserve"> Siūlinio detalių sujungimo būdai.</w:t>
            </w:r>
          </w:p>
          <w:p w:rsidR="005162D0" w:rsidRPr="000F1E23" w:rsidRDefault="005162D0" w:rsidP="003E1F6F">
            <w:pPr>
              <w:pStyle w:val="TableParagraph"/>
            </w:pPr>
            <w:r w:rsidRPr="00047D7A">
              <w:t>Užduotis</w:t>
            </w:r>
            <w:r w:rsidRPr="000F1E23">
              <w:rPr>
                <w:rFonts w:eastAsia="Calibri"/>
              </w:rPr>
              <w:t>:</w:t>
            </w:r>
          </w:p>
          <w:p w:rsidR="005162D0" w:rsidRPr="000F1E23" w:rsidRDefault="005162D0" w:rsidP="003E1F6F">
            <w:pPr>
              <w:pStyle w:val="TableParagraph"/>
              <w:numPr>
                <w:ilvl w:val="0"/>
                <w:numId w:val="112"/>
              </w:numPr>
              <w:ind w:left="0" w:firstLine="0"/>
            </w:pPr>
            <w:r w:rsidRPr="000F1E23">
              <w:t>Demonstruoti siūlinio detalių sujungimo būdus.</w:t>
            </w:r>
          </w:p>
          <w:p w:rsidR="005162D0" w:rsidRPr="000F1E23" w:rsidRDefault="005162D0" w:rsidP="003E1F6F">
            <w:pPr>
              <w:pStyle w:val="TableParagraph"/>
            </w:pPr>
            <w:r w:rsidRPr="000F1E23">
              <w:rPr>
                <w:b/>
              </w:rPr>
              <w:t>3.4. Tema</w:t>
            </w:r>
            <w:r w:rsidR="00C61A4D">
              <w:t>. Apmušalų detalių susiu</w:t>
            </w:r>
            <w:r w:rsidRPr="000F1E23">
              <w:t>vimas.</w:t>
            </w:r>
          </w:p>
          <w:p w:rsidR="005162D0" w:rsidRPr="000F1E23" w:rsidRDefault="005162D0" w:rsidP="003E1F6F">
            <w:pPr>
              <w:pStyle w:val="TableParagraph"/>
            </w:pPr>
            <w:r w:rsidRPr="00047D7A">
              <w:t>Užduotys</w:t>
            </w:r>
            <w:r w:rsidRPr="000F1E23">
              <w:rPr>
                <w:rFonts w:eastAsia="Calibri"/>
              </w:rPr>
              <w:t>:</w:t>
            </w:r>
          </w:p>
          <w:p w:rsidR="005162D0" w:rsidRPr="000F1E23" w:rsidRDefault="005162D0" w:rsidP="003E1F6F">
            <w:pPr>
              <w:pStyle w:val="TableParagraph"/>
              <w:numPr>
                <w:ilvl w:val="0"/>
                <w:numId w:val="109"/>
              </w:numPr>
              <w:ind w:left="0" w:firstLine="0"/>
            </w:pPr>
            <w:r w:rsidRPr="000F1E23">
              <w:t>Susiūti detales, naudojant siuvimo, drėgminio šiluminio apdorojimo įrangą.</w:t>
            </w:r>
          </w:p>
          <w:p w:rsidR="005162D0" w:rsidRPr="000F1E23" w:rsidRDefault="005162D0" w:rsidP="003E1F6F">
            <w:pPr>
              <w:pStyle w:val="TableParagraph"/>
              <w:numPr>
                <w:ilvl w:val="0"/>
                <w:numId w:val="109"/>
              </w:numPr>
              <w:ind w:left="0" w:firstLine="0"/>
            </w:pPr>
            <w:r w:rsidRPr="000F1E23">
              <w:t>Įranga:</w:t>
            </w:r>
          </w:p>
          <w:p w:rsidR="005162D0" w:rsidRPr="000F1E23" w:rsidRDefault="005162D0" w:rsidP="003E1F6F">
            <w:pPr>
              <w:pStyle w:val="TableParagraph"/>
            </w:pPr>
            <w:r w:rsidRPr="000F1E23">
              <w:t>1) rankiniai įrankiai ir priemonės,</w:t>
            </w:r>
          </w:p>
          <w:p w:rsidR="005162D0" w:rsidRPr="000F1E23" w:rsidRDefault="005162D0" w:rsidP="003E1F6F">
            <w:pPr>
              <w:pStyle w:val="TableParagraph"/>
            </w:pPr>
            <w:r w:rsidRPr="000F1E23">
              <w:t>2) kilnojamosios ir stacionarios supjovimo mašinos,</w:t>
            </w:r>
          </w:p>
          <w:p w:rsidR="005162D0" w:rsidRPr="000F1E23" w:rsidRDefault="005162D0" w:rsidP="003E1F6F">
            <w:pPr>
              <w:pStyle w:val="TableParagraph"/>
            </w:pPr>
            <w:r w:rsidRPr="000F1E23">
              <w:t>3) siuvamosios mašinos,</w:t>
            </w:r>
          </w:p>
          <w:p w:rsidR="005162D0" w:rsidRPr="000F1E23" w:rsidRDefault="005162D0" w:rsidP="003E1F6F">
            <w:pPr>
              <w:pStyle w:val="TableParagraph"/>
            </w:pPr>
            <w:r w:rsidRPr="000F1E23">
              <w:t>4) drėgminio šiluminio apdorojimo įranga.</w:t>
            </w:r>
          </w:p>
          <w:p w:rsidR="005162D0" w:rsidRPr="000F1E23" w:rsidRDefault="005162D0" w:rsidP="003E1F6F">
            <w:pPr>
              <w:pStyle w:val="TableParagraph"/>
              <w:numPr>
                <w:ilvl w:val="0"/>
                <w:numId w:val="110"/>
              </w:numPr>
              <w:ind w:left="0" w:firstLine="0"/>
              <w:rPr>
                <w:b/>
              </w:rPr>
            </w:pPr>
            <w:r w:rsidRPr="000F1E23">
              <w:t>Siūlių rūšys: 1) jungiamosios, 2) kraštų apdorojimo, 3) apdailos.</w:t>
            </w:r>
          </w:p>
        </w:tc>
        <w:tc>
          <w:tcPr>
            <w:tcW w:w="2071" w:type="pct"/>
          </w:tcPr>
          <w:p w:rsidR="005162D0" w:rsidRPr="000F1E23" w:rsidRDefault="005162D0" w:rsidP="003E1F6F">
            <w:pPr>
              <w:pStyle w:val="TableParagraph"/>
            </w:pPr>
            <w:r w:rsidRPr="00047D7A">
              <w:lastRenderedPageBreak/>
              <w:t>Patenkinamai</w:t>
            </w:r>
            <w:r w:rsidRPr="000F1E23">
              <w:t>:</w:t>
            </w:r>
          </w:p>
          <w:p w:rsidR="005162D0" w:rsidRPr="000F1E23" w:rsidRDefault="005162D0" w:rsidP="003E1F6F">
            <w:pPr>
              <w:pStyle w:val="TableParagraph"/>
            </w:pPr>
            <w:r w:rsidRPr="000F1E23">
              <w:t xml:space="preserve">Parinkti medžiagų supjovimo būdai ir įranga, pasirinktas tinkamas, medžiagos savybes atitinkantis detalių supjovimo </w:t>
            </w:r>
            <w:r w:rsidRPr="000F1E23">
              <w:lastRenderedPageBreak/>
              <w:t xml:space="preserve">būdas bei įranga. Ne visai pademonstruoti supjovimo įrangos valdymo įgūdžiai, supjautos reikiamos detalės. Saugiai sukirptos (supjautos) detalės, apdailos elementai. Parinktos netinkamos siūlių rūšys. Aptraukimo detalės sujungtos siūliniu būdu, pasirinktos ne visai tinkamos atskirų mazgų atlikimo technologijos. Atliktas ne visai kokybiškas apmušalų detalių </w:t>
            </w:r>
            <w:proofErr w:type="spellStart"/>
            <w:r w:rsidRPr="000F1E23">
              <w:t>susiūvimas</w:t>
            </w:r>
            <w:proofErr w:type="spellEnd"/>
            <w:r w:rsidRPr="000F1E23">
              <w:t>.</w:t>
            </w:r>
          </w:p>
          <w:p w:rsidR="005162D0" w:rsidRPr="000F1E23" w:rsidRDefault="005162D0" w:rsidP="003E1F6F">
            <w:pPr>
              <w:pStyle w:val="TableParagraph"/>
            </w:pPr>
            <w:r w:rsidRPr="00047D7A">
              <w:t>Gerai</w:t>
            </w:r>
            <w:r w:rsidRPr="000F1E23">
              <w:t>:</w:t>
            </w:r>
          </w:p>
          <w:p w:rsidR="005162D0" w:rsidRPr="000F1E23" w:rsidRDefault="005162D0" w:rsidP="003E1F6F">
            <w:pPr>
              <w:pStyle w:val="TableParagraph"/>
            </w:pPr>
            <w:r w:rsidRPr="000F1E23">
              <w:t xml:space="preserve">Parinkti medžiagų supjovimo būdai ir įranga, pasirinktas tinkamas, medžiagos savybes atitinkantis detalių supjovimo būdas ir įranga. Ne visai pademonstruoti supjovimo įrangos valdymo įgūdžiai, supjautos reikiamos detalės. Saugiai sukirptos (supjautos) detalės, apdailos elementai. Parinktos siūlių rūšys. Aptraukimo detalės sujungtos siūliniu būdu, pasirinktos tinkamos atskirų mazgų atlikimo technologijos. Atliktas apmušalų detalių </w:t>
            </w:r>
            <w:proofErr w:type="spellStart"/>
            <w:r w:rsidRPr="000F1E23">
              <w:t>susiūvimas</w:t>
            </w:r>
            <w:proofErr w:type="spellEnd"/>
            <w:r w:rsidRPr="000F1E23">
              <w:t>.</w:t>
            </w:r>
          </w:p>
          <w:p w:rsidR="005162D0" w:rsidRPr="000F1E23" w:rsidRDefault="005162D0" w:rsidP="003E1F6F">
            <w:pPr>
              <w:pStyle w:val="TableParagraph"/>
            </w:pPr>
            <w:r w:rsidRPr="00047D7A">
              <w:t>Puikiai</w:t>
            </w:r>
            <w:r w:rsidRPr="000F1E23">
              <w:t>:</w:t>
            </w:r>
          </w:p>
          <w:p w:rsidR="005162D0" w:rsidRPr="000F1E23" w:rsidRDefault="005162D0" w:rsidP="003E1F6F">
            <w:pPr>
              <w:pStyle w:val="TableParagraph"/>
              <w:rPr>
                <w:i/>
              </w:rPr>
            </w:pPr>
            <w:r w:rsidRPr="000F1E23">
              <w:t xml:space="preserve">Detaliai parinkti medžiagų supjovimo būdai ir įranga, pasirinktas tinkamas, medžiagos savybes atitinkantis detalių supjovimo būdas ir įranga. Tiksliai pademonstruoti supjovimo įrangos valdymo įgūdžiai, supjautos reikiamos detalės. Saugiai sukirptos (supjautos) detalės, apdailos elementai. Parinktos siūlių rūšys. Aptraukimo detalės tiksliai sujungtos siūliniu būdu, pasirinktos tinkamos atskirų mazgų atlikimo technologijos. Kokybiškai atliktas apmušalų detalių </w:t>
            </w:r>
            <w:proofErr w:type="spellStart"/>
            <w:r w:rsidRPr="000F1E23">
              <w:t>susiūvimas</w:t>
            </w:r>
            <w:proofErr w:type="spellEnd"/>
            <w:r w:rsidRPr="000F1E23">
              <w:t>.</w:t>
            </w:r>
          </w:p>
        </w:tc>
      </w:tr>
      <w:tr w:rsidR="005162D0" w:rsidRPr="00387B4F" w:rsidTr="00717AEE">
        <w:trPr>
          <w:trHeight w:val="57"/>
        </w:trPr>
        <w:tc>
          <w:tcPr>
            <w:tcW w:w="1142" w:type="pct"/>
          </w:tcPr>
          <w:p w:rsidR="005162D0" w:rsidRPr="000F1E23" w:rsidRDefault="005162D0" w:rsidP="003E1F6F">
            <w:pPr>
              <w:spacing w:line="240" w:lineRule="auto"/>
              <w:rPr>
                <w:lang w:val="lt-LT"/>
              </w:rPr>
            </w:pPr>
            <w:r w:rsidRPr="000F1E23">
              <w:rPr>
                <w:lang w:val="lt-LT"/>
              </w:rPr>
              <w:lastRenderedPageBreak/>
              <w:t>4. Apmušti baldų minkštuosius elementus.</w:t>
            </w:r>
          </w:p>
        </w:tc>
        <w:tc>
          <w:tcPr>
            <w:tcW w:w="1787" w:type="pct"/>
          </w:tcPr>
          <w:p w:rsidR="005162D0" w:rsidRPr="000F1E23" w:rsidRDefault="005162D0" w:rsidP="003E1F6F">
            <w:pPr>
              <w:pStyle w:val="TableParagraph"/>
            </w:pPr>
            <w:r w:rsidRPr="000F1E23">
              <w:rPr>
                <w:b/>
              </w:rPr>
              <w:t xml:space="preserve">4.1. Tema. </w:t>
            </w:r>
            <w:r w:rsidRPr="000F1E23">
              <w:t>Minkštųjų baldų dalių apmušimo būdai, technologijos.</w:t>
            </w:r>
          </w:p>
          <w:p w:rsidR="005162D0" w:rsidRPr="000F1E23" w:rsidRDefault="005162D0" w:rsidP="003E1F6F">
            <w:pPr>
              <w:pStyle w:val="TableParagraph"/>
            </w:pPr>
            <w:r w:rsidRPr="00047D7A">
              <w:t>Užduotys</w:t>
            </w:r>
            <w:r w:rsidRPr="000F1E23">
              <w:t>:</w:t>
            </w:r>
          </w:p>
          <w:p w:rsidR="005162D0" w:rsidRPr="000F1E23" w:rsidRDefault="005162D0" w:rsidP="003E1F6F">
            <w:pPr>
              <w:pStyle w:val="TableParagraph"/>
              <w:numPr>
                <w:ilvl w:val="0"/>
                <w:numId w:val="108"/>
              </w:numPr>
              <w:ind w:left="0" w:firstLine="0"/>
            </w:pPr>
            <w:r w:rsidRPr="000F1E23">
              <w:t>Parinkti baldų minkštųjų dalių apmušimo būdus, technologijas.</w:t>
            </w:r>
          </w:p>
          <w:p w:rsidR="005162D0" w:rsidRPr="000F1E23" w:rsidRDefault="005162D0" w:rsidP="003E1F6F">
            <w:pPr>
              <w:pStyle w:val="TableParagraph"/>
              <w:numPr>
                <w:ilvl w:val="0"/>
                <w:numId w:val="108"/>
              </w:numPr>
              <w:ind w:left="0" w:firstLine="0"/>
            </w:pPr>
            <w:r w:rsidRPr="000F1E23">
              <w:t>Pagrindo rėmo tipai: kietas, lankstus, elastingas.</w:t>
            </w:r>
          </w:p>
          <w:p w:rsidR="005162D0" w:rsidRPr="000F1E23" w:rsidRDefault="005162D0" w:rsidP="003E1F6F">
            <w:pPr>
              <w:pStyle w:val="TableParagraph"/>
              <w:numPr>
                <w:ilvl w:val="0"/>
                <w:numId w:val="108"/>
              </w:numPr>
              <w:ind w:left="0" w:firstLine="0"/>
            </w:pPr>
            <w:r w:rsidRPr="000F1E23">
              <w:t>Minkštųjų dalių tipai: vienpusio ir dvipusio minkštumo, spyruokliniai elementai, vienpusiai ir dvipusiai be spyruoklių, minkštieji elementai, rėminės konstrukcijos.</w:t>
            </w:r>
          </w:p>
          <w:p w:rsidR="005162D0" w:rsidRPr="000F1E23" w:rsidRDefault="005162D0" w:rsidP="003E1F6F">
            <w:pPr>
              <w:pStyle w:val="TableParagraph"/>
            </w:pPr>
            <w:r w:rsidRPr="000F1E23">
              <w:rPr>
                <w:b/>
              </w:rPr>
              <w:t>4.2. Tema</w:t>
            </w:r>
            <w:r w:rsidRPr="000F1E23">
              <w:t>. Apmušimo įranga ir priemonės, jų saugus naudojimas.</w:t>
            </w:r>
          </w:p>
          <w:p w:rsidR="00F31707" w:rsidRDefault="005162D0" w:rsidP="003E1F6F">
            <w:pPr>
              <w:pStyle w:val="TableParagraph"/>
            </w:pPr>
            <w:r w:rsidRPr="00047D7A">
              <w:t>Užduotis</w:t>
            </w:r>
            <w:r w:rsidRPr="000F1E23">
              <w:t>:</w:t>
            </w:r>
          </w:p>
          <w:p w:rsidR="005162D0" w:rsidRPr="000F1E23" w:rsidRDefault="005162D0" w:rsidP="003E1F6F">
            <w:pPr>
              <w:pStyle w:val="TableParagraph"/>
              <w:numPr>
                <w:ilvl w:val="0"/>
                <w:numId w:val="107"/>
              </w:numPr>
              <w:ind w:left="0" w:firstLine="0"/>
            </w:pPr>
            <w:r w:rsidRPr="000F1E23">
              <w:lastRenderedPageBreak/>
              <w:t>Demonstruoti apmušimo įrangą ir priemones bei jų saugų naudojimą.</w:t>
            </w:r>
          </w:p>
          <w:p w:rsidR="005162D0" w:rsidRPr="000F1E23" w:rsidRDefault="005162D0" w:rsidP="003E1F6F">
            <w:pPr>
              <w:pStyle w:val="TableParagraph"/>
            </w:pPr>
            <w:r w:rsidRPr="000F1E23">
              <w:rPr>
                <w:b/>
              </w:rPr>
              <w:t>4.3. Tema</w:t>
            </w:r>
            <w:r w:rsidRPr="000F1E23">
              <w:t>. Baldų minkštųjų elementų apmušimas.</w:t>
            </w:r>
          </w:p>
          <w:p w:rsidR="005162D0" w:rsidRPr="000F1E23" w:rsidRDefault="005162D0" w:rsidP="003E1F6F">
            <w:pPr>
              <w:pStyle w:val="TableParagraph"/>
            </w:pPr>
            <w:r w:rsidRPr="00047D7A">
              <w:t>Užduotis</w:t>
            </w:r>
            <w:r w:rsidRPr="000F1E23">
              <w:t>:</w:t>
            </w:r>
          </w:p>
          <w:p w:rsidR="005162D0" w:rsidRPr="000F1E23" w:rsidRDefault="005162D0" w:rsidP="003E1F6F">
            <w:pPr>
              <w:pStyle w:val="TableParagraph"/>
              <w:numPr>
                <w:ilvl w:val="0"/>
                <w:numId w:val="106"/>
              </w:numPr>
              <w:ind w:left="0" w:firstLine="0"/>
            </w:pPr>
            <w:r w:rsidRPr="000F1E23">
              <w:t>Atlikti konkrečių gaminių minkštųjų elementų (detalių) apmušimo darbus, laikantis darbų saugos reikalavimų.</w:t>
            </w:r>
          </w:p>
          <w:p w:rsidR="005162D0" w:rsidRPr="000F1E23" w:rsidRDefault="005162D0" w:rsidP="003E1F6F">
            <w:pPr>
              <w:pStyle w:val="TableParagraph"/>
            </w:pPr>
            <w:r w:rsidRPr="000F1E23">
              <w:rPr>
                <w:b/>
              </w:rPr>
              <w:t>4.4. Tema.</w:t>
            </w:r>
            <w:r w:rsidRPr="000F1E23">
              <w:t xml:space="preserve"> Baldų minkštųjų elementų defektai, jų atsiradimo priežastys ir pašalinimo būdai.</w:t>
            </w:r>
          </w:p>
          <w:p w:rsidR="005162D0" w:rsidRPr="000F1E23" w:rsidRDefault="005162D0" w:rsidP="003E1F6F">
            <w:pPr>
              <w:pStyle w:val="TableParagraph"/>
            </w:pPr>
            <w:r w:rsidRPr="00047D7A">
              <w:t>Užduotys</w:t>
            </w:r>
            <w:r w:rsidRPr="000F1E23">
              <w:t>:</w:t>
            </w:r>
          </w:p>
          <w:p w:rsidR="005162D0" w:rsidRPr="000F1E23" w:rsidRDefault="005162D0" w:rsidP="003E1F6F">
            <w:pPr>
              <w:pStyle w:val="TableParagraph"/>
              <w:numPr>
                <w:ilvl w:val="0"/>
                <w:numId w:val="105"/>
              </w:numPr>
              <w:ind w:left="0" w:firstLine="0"/>
            </w:pPr>
            <w:r w:rsidRPr="000F1E23">
              <w:t>Atpažinti baldų minkštųjų elementų defektus.</w:t>
            </w:r>
          </w:p>
          <w:p w:rsidR="005162D0" w:rsidRPr="000F1E23" w:rsidRDefault="005162D0" w:rsidP="003E1F6F">
            <w:pPr>
              <w:pStyle w:val="TableParagraph"/>
              <w:numPr>
                <w:ilvl w:val="0"/>
                <w:numId w:val="105"/>
              </w:numPr>
              <w:ind w:left="0" w:firstLine="0"/>
              <w:rPr>
                <w:b/>
              </w:rPr>
            </w:pPr>
            <w:r w:rsidRPr="000F1E23">
              <w:t>Nustatyti jų atsiradimo priežastis ir pašalinimo būdus.</w:t>
            </w:r>
          </w:p>
        </w:tc>
        <w:tc>
          <w:tcPr>
            <w:tcW w:w="2071" w:type="pct"/>
            <w:vMerge w:val="restart"/>
          </w:tcPr>
          <w:p w:rsidR="005162D0" w:rsidRPr="000F1E23" w:rsidRDefault="005162D0" w:rsidP="003E1F6F">
            <w:pPr>
              <w:pStyle w:val="TableParagraph"/>
            </w:pPr>
            <w:r w:rsidRPr="00047D7A">
              <w:lastRenderedPageBreak/>
              <w:t>Patenkinamai</w:t>
            </w:r>
            <w:r w:rsidRPr="000F1E23">
              <w:t>:</w:t>
            </w:r>
          </w:p>
          <w:p w:rsidR="00F31707" w:rsidRDefault="005162D0" w:rsidP="003E1F6F">
            <w:pPr>
              <w:pStyle w:val="TableParagraph"/>
            </w:pPr>
            <w:r w:rsidRPr="000F1E23">
              <w:t>Parinktas minkštųjų baldų surinkimo būdas. Parinktu būdu nekokybiškai surinktas gaminys, patikrinta kokybė, atlikti pakavimo, markiravimo darbai ne visai pagal reikalavimus.</w:t>
            </w:r>
          </w:p>
          <w:p w:rsidR="005162D0" w:rsidRPr="000F1E23" w:rsidRDefault="005162D0" w:rsidP="003E1F6F">
            <w:pPr>
              <w:pStyle w:val="TableParagraph"/>
            </w:pPr>
            <w:r w:rsidRPr="00047D7A">
              <w:t>Gerai</w:t>
            </w:r>
            <w:r w:rsidRPr="000F1E23">
              <w:t>:</w:t>
            </w:r>
          </w:p>
          <w:p w:rsidR="00F31707" w:rsidRDefault="005162D0" w:rsidP="003E1F6F">
            <w:pPr>
              <w:pStyle w:val="TableParagraph"/>
            </w:pPr>
            <w:r w:rsidRPr="000F1E23">
              <w:t>Parinktas minkštųjų baldų surinkimo būdas. Parinktu būdu surinktas gaminys, patikrinta kokybė, atlikti pakavimo, markiravimo darbai pagal reikalavimus.</w:t>
            </w:r>
          </w:p>
          <w:p w:rsidR="005162D0" w:rsidRPr="000F1E23" w:rsidRDefault="005162D0" w:rsidP="003E1F6F">
            <w:pPr>
              <w:pStyle w:val="TableParagraph"/>
            </w:pPr>
            <w:r w:rsidRPr="00047D7A">
              <w:t>Puikiai</w:t>
            </w:r>
            <w:r w:rsidRPr="000F1E23">
              <w:t>:</w:t>
            </w:r>
          </w:p>
          <w:p w:rsidR="005162D0" w:rsidRPr="000F1E23" w:rsidRDefault="005162D0" w:rsidP="003E1F6F">
            <w:pPr>
              <w:pStyle w:val="TableParagraph"/>
              <w:rPr>
                <w:i/>
              </w:rPr>
            </w:pPr>
            <w:r w:rsidRPr="000F1E23">
              <w:t xml:space="preserve">Parinktas minkštųjų baldų surinkimo būdas. Parinktu būdu kokybiškai surinktas gaminys, patikrinta kokybė, </w:t>
            </w:r>
            <w:r w:rsidRPr="000F1E23">
              <w:lastRenderedPageBreak/>
              <w:t>atlikti pakavimo, markiravimo darbai tiksliai pagal reikalavimus.</w:t>
            </w:r>
          </w:p>
        </w:tc>
      </w:tr>
      <w:tr w:rsidR="005162D0" w:rsidRPr="000F1E23" w:rsidTr="00717AEE">
        <w:trPr>
          <w:trHeight w:val="57"/>
        </w:trPr>
        <w:tc>
          <w:tcPr>
            <w:tcW w:w="1142" w:type="pct"/>
          </w:tcPr>
          <w:p w:rsidR="005162D0" w:rsidRPr="000F1E23" w:rsidRDefault="005162D0" w:rsidP="003E1F6F">
            <w:pPr>
              <w:spacing w:line="240" w:lineRule="auto"/>
              <w:rPr>
                <w:lang w:val="lt-LT"/>
              </w:rPr>
            </w:pPr>
            <w:r w:rsidRPr="000F1E23">
              <w:rPr>
                <w:lang w:val="lt-LT"/>
              </w:rPr>
              <w:lastRenderedPageBreak/>
              <w:t>5. Surinkti ir supakuoti minkštuosius baldus.</w:t>
            </w:r>
          </w:p>
        </w:tc>
        <w:tc>
          <w:tcPr>
            <w:tcW w:w="1787" w:type="pct"/>
          </w:tcPr>
          <w:p w:rsidR="005162D0" w:rsidRPr="000F1E23" w:rsidRDefault="005162D0" w:rsidP="003E1F6F">
            <w:pPr>
              <w:pStyle w:val="TableParagraph"/>
            </w:pPr>
            <w:r w:rsidRPr="000F1E23">
              <w:rPr>
                <w:b/>
              </w:rPr>
              <w:t>5.1. Tema</w:t>
            </w:r>
            <w:r w:rsidRPr="000F1E23">
              <w:t>. Minkštųjų baldų surinkimas.</w:t>
            </w:r>
          </w:p>
          <w:p w:rsidR="005162D0" w:rsidRPr="000F1E23" w:rsidRDefault="005162D0" w:rsidP="003E1F6F">
            <w:pPr>
              <w:pStyle w:val="TableParagraph"/>
            </w:pPr>
            <w:r w:rsidRPr="00047D7A">
              <w:t>Užduotis</w:t>
            </w:r>
            <w:r w:rsidRPr="000F1E23">
              <w:t>:</w:t>
            </w:r>
          </w:p>
          <w:p w:rsidR="005162D0" w:rsidRPr="000F1E23" w:rsidRDefault="005162D0" w:rsidP="003E1F6F">
            <w:pPr>
              <w:pStyle w:val="TableParagraph"/>
              <w:numPr>
                <w:ilvl w:val="0"/>
                <w:numId w:val="104"/>
              </w:numPr>
              <w:ind w:left="0" w:firstLine="0"/>
            </w:pPr>
            <w:r w:rsidRPr="000F1E23">
              <w:t>Surinkti įvairius minkštuosius baldus.</w:t>
            </w:r>
          </w:p>
          <w:p w:rsidR="005162D0" w:rsidRPr="000F1E23" w:rsidRDefault="005162D0" w:rsidP="003E1F6F">
            <w:pPr>
              <w:pStyle w:val="TableParagraph"/>
            </w:pPr>
            <w:r w:rsidRPr="000F1E23">
              <w:rPr>
                <w:b/>
              </w:rPr>
              <w:t>5.2. Tema</w:t>
            </w:r>
            <w:r w:rsidRPr="000F1E23">
              <w:t>. Minkštojo gaminio kokybės kontrolė.</w:t>
            </w:r>
          </w:p>
          <w:p w:rsidR="005162D0" w:rsidRPr="000F1E23" w:rsidRDefault="005162D0" w:rsidP="003E1F6F">
            <w:pPr>
              <w:pStyle w:val="TableParagraph"/>
            </w:pPr>
            <w:r w:rsidRPr="00047D7A">
              <w:t>Užduotis</w:t>
            </w:r>
            <w:r w:rsidRPr="000F1E23">
              <w:t>:</w:t>
            </w:r>
          </w:p>
          <w:p w:rsidR="005162D0" w:rsidRPr="000F1E23" w:rsidRDefault="005162D0" w:rsidP="003E1F6F">
            <w:pPr>
              <w:pStyle w:val="TableParagraph"/>
              <w:numPr>
                <w:ilvl w:val="0"/>
                <w:numId w:val="104"/>
              </w:numPr>
              <w:ind w:left="0" w:firstLine="0"/>
            </w:pPr>
            <w:r w:rsidRPr="000F1E23">
              <w:t>Atlikti tarpinę ir galutinę kokybės kontrolę.</w:t>
            </w:r>
          </w:p>
          <w:p w:rsidR="005162D0" w:rsidRPr="000F1E23" w:rsidRDefault="005162D0" w:rsidP="003E1F6F">
            <w:pPr>
              <w:pStyle w:val="TableParagraph"/>
            </w:pPr>
            <w:r w:rsidRPr="000F1E23">
              <w:rPr>
                <w:b/>
              </w:rPr>
              <w:t>5.3. Tema.</w:t>
            </w:r>
            <w:r w:rsidRPr="000F1E23">
              <w:t xml:space="preserve"> Pakavimo ir markiravimo darbai.</w:t>
            </w:r>
          </w:p>
          <w:p w:rsidR="005162D0" w:rsidRPr="000F1E23" w:rsidRDefault="005162D0" w:rsidP="003E1F6F">
            <w:pPr>
              <w:pStyle w:val="TableParagraph"/>
            </w:pPr>
            <w:r w:rsidRPr="00047D7A">
              <w:t>Užduotis</w:t>
            </w:r>
            <w:r w:rsidRPr="000F1E23">
              <w:t>:</w:t>
            </w:r>
          </w:p>
          <w:p w:rsidR="005162D0" w:rsidRPr="000F1E23" w:rsidRDefault="005162D0" w:rsidP="003E1F6F">
            <w:pPr>
              <w:pStyle w:val="TableParagraph"/>
              <w:numPr>
                <w:ilvl w:val="0"/>
                <w:numId w:val="104"/>
              </w:numPr>
              <w:ind w:left="0" w:firstLine="0"/>
              <w:rPr>
                <w:b/>
              </w:rPr>
            </w:pPr>
            <w:r w:rsidRPr="000F1E23">
              <w:t>Pakuoti minkštuosius baldus pagal reikalavimus.</w:t>
            </w:r>
          </w:p>
        </w:tc>
        <w:tc>
          <w:tcPr>
            <w:tcW w:w="2071" w:type="pct"/>
            <w:vMerge/>
          </w:tcPr>
          <w:p w:rsidR="005162D0" w:rsidRPr="000F1E23" w:rsidRDefault="005162D0" w:rsidP="003E1F6F">
            <w:pPr>
              <w:pStyle w:val="TableParagraph"/>
            </w:pPr>
          </w:p>
        </w:tc>
      </w:tr>
      <w:tr w:rsidR="005162D0" w:rsidRPr="00387B4F" w:rsidTr="003E1F6F">
        <w:trPr>
          <w:trHeight w:val="57"/>
        </w:trPr>
        <w:tc>
          <w:tcPr>
            <w:tcW w:w="1142" w:type="pct"/>
          </w:tcPr>
          <w:p w:rsidR="005162D0" w:rsidRPr="000F1E23" w:rsidRDefault="005162D0" w:rsidP="003E1F6F">
            <w:pPr>
              <w:pStyle w:val="TableParagraph"/>
            </w:pPr>
            <w:r w:rsidRPr="000F1E23">
              <w:t>Reikalavimai materialiesiems ištekliams</w:t>
            </w:r>
          </w:p>
        </w:tc>
        <w:tc>
          <w:tcPr>
            <w:tcW w:w="3858" w:type="pct"/>
            <w:gridSpan w:val="2"/>
          </w:tcPr>
          <w:p w:rsidR="00F31707" w:rsidRDefault="005162D0" w:rsidP="003E1F6F">
            <w:pPr>
              <w:pStyle w:val="TableParagraph"/>
            </w:pPr>
            <w:r w:rsidRPr="00047D7A">
              <w:t>Mokymo(</w:t>
            </w:r>
            <w:proofErr w:type="spellStart"/>
            <w:r w:rsidRPr="00047D7A">
              <w:t>si</w:t>
            </w:r>
            <w:proofErr w:type="spellEnd"/>
            <w:r w:rsidRPr="00047D7A">
              <w:t>) medžiaga:</w:t>
            </w:r>
          </w:p>
          <w:p w:rsidR="005162D0" w:rsidRPr="000F1E23" w:rsidRDefault="005162D0" w:rsidP="003E1F6F">
            <w:pPr>
              <w:pStyle w:val="TableParagraph"/>
              <w:numPr>
                <w:ilvl w:val="0"/>
                <w:numId w:val="9"/>
              </w:numPr>
              <w:ind w:left="0" w:firstLine="0"/>
            </w:pPr>
            <w:r w:rsidRPr="000F1E23">
              <w:t>Baldžiaus modulinė profesinio mokymo programa</w:t>
            </w:r>
          </w:p>
          <w:p w:rsidR="005162D0" w:rsidRPr="000F1E23" w:rsidRDefault="005162D0" w:rsidP="003E1F6F">
            <w:pPr>
              <w:pStyle w:val="ListParagraph"/>
              <w:widowControl/>
              <w:numPr>
                <w:ilvl w:val="0"/>
                <w:numId w:val="9"/>
              </w:numPr>
              <w:spacing w:line="240" w:lineRule="auto"/>
              <w:ind w:left="0" w:firstLine="0"/>
              <w:rPr>
                <w:rFonts w:eastAsia="Calibri"/>
                <w:lang w:val="lt-LT"/>
              </w:rPr>
            </w:pPr>
            <w:r w:rsidRPr="000F1E23">
              <w:rPr>
                <w:rFonts w:eastAsia="Calibri"/>
                <w:lang w:val="lt-LT"/>
              </w:rPr>
              <w:t>Testas turimiems gebėjimas vertinti</w:t>
            </w:r>
          </w:p>
          <w:p w:rsidR="005162D0" w:rsidRPr="000F1E23" w:rsidRDefault="005162D0" w:rsidP="003E1F6F">
            <w:pPr>
              <w:pStyle w:val="ListParagraph"/>
              <w:widowControl/>
              <w:numPr>
                <w:ilvl w:val="0"/>
                <w:numId w:val="9"/>
              </w:numPr>
              <w:spacing w:line="240" w:lineRule="auto"/>
              <w:ind w:left="0" w:firstLine="0"/>
              <w:rPr>
                <w:rFonts w:eastAsia="Calibri"/>
                <w:lang w:val="lt-LT"/>
              </w:rPr>
            </w:pPr>
            <w:r w:rsidRPr="000F1E23">
              <w:rPr>
                <w:rFonts w:eastAsia="Calibri"/>
                <w:lang w:val="lt-LT"/>
              </w:rPr>
              <w:t>Teorinių ir praktinių užduočių mokinio sąsiuvinis</w:t>
            </w:r>
          </w:p>
          <w:p w:rsidR="005162D0" w:rsidRPr="000F1E23" w:rsidRDefault="005162D0" w:rsidP="003E1F6F">
            <w:pPr>
              <w:pStyle w:val="TableParagraph"/>
              <w:numPr>
                <w:ilvl w:val="0"/>
                <w:numId w:val="9"/>
              </w:numPr>
              <w:ind w:left="0" w:firstLine="0"/>
            </w:pPr>
            <w:r w:rsidRPr="000F1E23">
              <w:t>Techninės priemonės mokymo(</w:t>
            </w:r>
            <w:proofErr w:type="spellStart"/>
            <w:r w:rsidRPr="000F1E23">
              <w:t>si</w:t>
            </w:r>
            <w:proofErr w:type="spellEnd"/>
            <w:r w:rsidRPr="000F1E23">
              <w:t>) medžiagai iliustruoti, vizualizuoti, pristatyti</w:t>
            </w:r>
          </w:p>
          <w:p w:rsidR="005162D0" w:rsidRPr="000F1E23" w:rsidRDefault="005162D0" w:rsidP="003E1F6F">
            <w:pPr>
              <w:pStyle w:val="TableParagraph"/>
              <w:numPr>
                <w:ilvl w:val="0"/>
                <w:numId w:val="9"/>
              </w:numPr>
              <w:ind w:left="0" w:firstLine="0"/>
            </w:pPr>
            <w:r w:rsidRPr="000F1E23">
              <w:t>Vadovėliai ir kita mokomoji medžiaga</w:t>
            </w:r>
          </w:p>
          <w:p w:rsidR="005162D0" w:rsidRPr="000F1E23" w:rsidRDefault="005162D0" w:rsidP="003E1F6F">
            <w:pPr>
              <w:pStyle w:val="TableParagraph"/>
            </w:pPr>
            <w:r w:rsidRPr="000F1E23">
              <w:t>Baldų apmušimo mokomosios dirbtuvės su įranga, įrankiais, priemonėmis (12 darbo vietų ).</w:t>
            </w:r>
          </w:p>
          <w:p w:rsidR="005162D0" w:rsidRPr="000F1E23" w:rsidRDefault="005162D0" w:rsidP="003E1F6F">
            <w:pPr>
              <w:pStyle w:val="TableParagraph"/>
              <w:rPr>
                <w:i/>
              </w:rPr>
            </w:pPr>
            <w:r w:rsidRPr="000F1E23">
              <w:rPr>
                <w:rFonts w:eastAsia="Calibri"/>
              </w:rPr>
              <w:t xml:space="preserve">Teorinio mokymo klasė su techninėmis priemonėmis mokymui iliustruoti, vizualizuoti: </w:t>
            </w:r>
            <w:r w:rsidRPr="000F1E23">
              <w:t>detalių sukirpimo(supjovimo) ir paruošimo, siuvimo, baldų apmušimo pavyzdžiai, įranga ir priemonės, IT įranga</w:t>
            </w:r>
            <w:r w:rsidRPr="000F1E23">
              <w:rPr>
                <w:rFonts w:eastAsia="Calibri"/>
              </w:rPr>
              <w:t xml:space="preserve"> (25 darbo vietos).</w:t>
            </w:r>
          </w:p>
        </w:tc>
      </w:tr>
      <w:tr w:rsidR="005162D0" w:rsidRPr="00387B4F" w:rsidTr="003E1F6F">
        <w:trPr>
          <w:trHeight w:val="57"/>
        </w:trPr>
        <w:tc>
          <w:tcPr>
            <w:tcW w:w="1142" w:type="pct"/>
          </w:tcPr>
          <w:p w:rsidR="005162D0" w:rsidRPr="000F1E23" w:rsidRDefault="001F0BCC" w:rsidP="003E1F6F">
            <w:pPr>
              <w:pStyle w:val="TableParagraph"/>
            </w:pPr>
            <w:r>
              <w:t>Reikalavimai mokytojo dalykiniam pasirengimui</w:t>
            </w:r>
          </w:p>
        </w:tc>
        <w:tc>
          <w:tcPr>
            <w:tcW w:w="3858" w:type="pct"/>
            <w:gridSpan w:val="2"/>
          </w:tcPr>
          <w:p w:rsidR="005162D0" w:rsidRPr="000F1E23" w:rsidRDefault="005162D0" w:rsidP="003E1F6F">
            <w:pPr>
              <w:spacing w:line="240" w:lineRule="auto"/>
              <w:jc w:val="both"/>
              <w:rPr>
                <w:lang w:val="lt-LT"/>
              </w:rPr>
            </w:pPr>
            <w:r w:rsidRPr="000F1E23">
              <w:rPr>
                <w:lang w:val="lt-LT"/>
              </w:rPr>
              <w:t>Modulį gali vesti mokytojas, turintis:</w:t>
            </w:r>
          </w:p>
          <w:p w:rsidR="005162D0" w:rsidRPr="000F1E23" w:rsidRDefault="005162D0" w:rsidP="003E1F6F">
            <w:pPr>
              <w:spacing w:line="240" w:lineRule="auto"/>
              <w:jc w:val="both"/>
              <w:rPr>
                <w:lang w:val="lt-LT"/>
              </w:rPr>
            </w:pPr>
            <w:r w:rsidRPr="000F1E23">
              <w:rPr>
                <w:lang w:val="lt-LT"/>
              </w:rPr>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5162D0" w:rsidRPr="000F1E23" w:rsidRDefault="005162D0" w:rsidP="003E1F6F">
            <w:pPr>
              <w:pStyle w:val="TableParagraph"/>
              <w:rPr>
                <w:i/>
              </w:rPr>
            </w:pPr>
            <w:r w:rsidRPr="000F1E23">
              <w:t>2) technologijos mokslų srities aukštąjį, aukštesnįjį (</w:t>
            </w:r>
            <w:proofErr w:type="spellStart"/>
            <w:r w:rsidRPr="000F1E23">
              <w:t>special</w:t>
            </w:r>
            <w:proofErr w:type="spellEnd"/>
            <w:r w:rsidRPr="000F1E23">
              <w:t xml:space="preserve"> vidurinį, įgytą iki 1995 metų) išsilavinimą arba ne mažesnę kaip 3 metų medienos apdirbimo ar baldžiaus profesinės veiklos patirtį.</w:t>
            </w:r>
          </w:p>
        </w:tc>
      </w:tr>
    </w:tbl>
    <w:p w:rsidR="009317DB" w:rsidRDefault="009317DB" w:rsidP="00FF588E">
      <w:pPr>
        <w:spacing w:line="240" w:lineRule="auto"/>
        <w:rPr>
          <w:rFonts w:eastAsia="Times New Roman" w:cs="Times New Roman"/>
          <w:szCs w:val="24"/>
          <w:lang w:val="lt-LT"/>
        </w:rPr>
      </w:pPr>
    </w:p>
    <w:p w:rsidR="003E1F6F" w:rsidRPr="000F1E23" w:rsidRDefault="003E1F6F" w:rsidP="00FF588E">
      <w:pPr>
        <w:spacing w:line="240" w:lineRule="auto"/>
        <w:rPr>
          <w:rFonts w:eastAsia="Times New Roman" w:cs="Times New Roman"/>
          <w:szCs w:val="24"/>
          <w:lang w:val="lt-LT"/>
        </w:rPr>
      </w:pPr>
    </w:p>
    <w:p w:rsidR="002B4386" w:rsidRPr="000F1E23" w:rsidRDefault="005162D0" w:rsidP="00FF588E">
      <w:pPr>
        <w:spacing w:line="240" w:lineRule="auto"/>
        <w:rPr>
          <w:rFonts w:cs="Times New Roman"/>
          <w:b/>
          <w:lang w:val="lt-LT"/>
        </w:rPr>
      </w:pPr>
      <w:r w:rsidRPr="000F1E23">
        <w:rPr>
          <w:rFonts w:cs="Times New Roman"/>
          <w:b/>
          <w:lang w:val="lt-LT"/>
        </w:rPr>
        <w:t>Modulio pavadinimas – „</w:t>
      </w:r>
      <w:r w:rsidR="009317DB" w:rsidRPr="000F1E23">
        <w:rPr>
          <w:rFonts w:cs="Times New Roman"/>
          <w:b/>
          <w:lang w:val="lt-LT"/>
        </w:rPr>
        <w:t>Baldų remontas</w:t>
      </w:r>
      <w:r w:rsidRPr="000F1E23">
        <w:rPr>
          <w:rFonts w:cs="Times New Roman"/>
          <w:b/>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3"/>
        <w:gridCol w:w="4106"/>
      </w:tblGrid>
      <w:tr w:rsidR="005F2B9B" w:rsidRPr="000F1E23" w:rsidTr="003E1F6F">
        <w:trPr>
          <w:trHeight w:val="57"/>
        </w:trPr>
        <w:tc>
          <w:tcPr>
            <w:tcW w:w="1142" w:type="pct"/>
            <w:vAlign w:val="center"/>
          </w:tcPr>
          <w:p w:rsidR="005F2B9B" w:rsidRPr="000F1E23" w:rsidRDefault="009317DB" w:rsidP="003E1F6F">
            <w:pPr>
              <w:pStyle w:val="TableParagraph"/>
            </w:pPr>
            <w:r w:rsidRPr="000F1E23">
              <w:t>Valstybinis</w:t>
            </w:r>
            <w:r w:rsidR="005F2B9B" w:rsidRPr="000F1E23">
              <w:t xml:space="preserve"> kodas</w:t>
            </w:r>
          </w:p>
        </w:tc>
        <w:tc>
          <w:tcPr>
            <w:tcW w:w="3858" w:type="pct"/>
            <w:gridSpan w:val="2"/>
          </w:tcPr>
          <w:p w:rsidR="005F2B9B" w:rsidRPr="000F1E23" w:rsidRDefault="005F2B9B" w:rsidP="003E1F6F">
            <w:pPr>
              <w:pStyle w:val="TableParagraph"/>
            </w:pPr>
            <w:r w:rsidRPr="000F1E23">
              <w:t>40722</w:t>
            </w:r>
            <w:r w:rsidR="00210014">
              <w:t>13</w:t>
            </w:r>
          </w:p>
        </w:tc>
      </w:tr>
      <w:tr w:rsidR="005F2B9B" w:rsidRPr="000F1E23" w:rsidTr="003E1F6F">
        <w:trPr>
          <w:trHeight w:val="57"/>
        </w:trPr>
        <w:tc>
          <w:tcPr>
            <w:tcW w:w="1142" w:type="pct"/>
            <w:vAlign w:val="center"/>
          </w:tcPr>
          <w:p w:rsidR="005F2B9B" w:rsidRPr="000F1E23" w:rsidRDefault="009317DB" w:rsidP="003E1F6F">
            <w:pPr>
              <w:pStyle w:val="TableParagraph"/>
            </w:pPr>
            <w:r w:rsidRPr="000F1E23">
              <w:t xml:space="preserve">Modulio </w:t>
            </w:r>
            <w:r w:rsidR="005F2B9B" w:rsidRPr="000F1E23">
              <w:t>LTKS lygis</w:t>
            </w:r>
          </w:p>
        </w:tc>
        <w:tc>
          <w:tcPr>
            <w:tcW w:w="3858" w:type="pct"/>
            <w:gridSpan w:val="2"/>
          </w:tcPr>
          <w:p w:rsidR="005F2B9B" w:rsidRPr="000F1E23" w:rsidRDefault="005F2B9B" w:rsidP="003E1F6F">
            <w:pPr>
              <w:pStyle w:val="TableParagraph"/>
            </w:pPr>
            <w:r w:rsidRPr="000F1E23">
              <w:t>IV</w:t>
            </w:r>
          </w:p>
        </w:tc>
      </w:tr>
      <w:tr w:rsidR="005F2B9B" w:rsidRPr="000F1E23" w:rsidTr="003E1F6F">
        <w:trPr>
          <w:trHeight w:val="57"/>
        </w:trPr>
        <w:tc>
          <w:tcPr>
            <w:tcW w:w="1142" w:type="pct"/>
            <w:vAlign w:val="center"/>
          </w:tcPr>
          <w:p w:rsidR="005F2B9B" w:rsidRPr="000F1E23" w:rsidRDefault="005F2B9B" w:rsidP="003E1F6F">
            <w:pPr>
              <w:pStyle w:val="TableParagraph"/>
            </w:pPr>
            <w:r w:rsidRPr="000F1E23">
              <w:t xml:space="preserve">Apimtis </w:t>
            </w:r>
            <w:r w:rsidR="009317DB" w:rsidRPr="000F1E23">
              <w:t xml:space="preserve">mokymosi </w:t>
            </w:r>
            <w:r w:rsidRPr="000F1E23">
              <w:t>kreditais</w:t>
            </w:r>
          </w:p>
        </w:tc>
        <w:tc>
          <w:tcPr>
            <w:tcW w:w="3858" w:type="pct"/>
            <w:gridSpan w:val="2"/>
          </w:tcPr>
          <w:p w:rsidR="005F2B9B" w:rsidRPr="000F1E23" w:rsidRDefault="009317DB" w:rsidP="003E1F6F">
            <w:pPr>
              <w:pStyle w:val="TableParagraph"/>
            </w:pPr>
            <w:r w:rsidRPr="000F1E23">
              <w:t>10</w:t>
            </w:r>
          </w:p>
        </w:tc>
      </w:tr>
      <w:tr w:rsidR="005162D0" w:rsidRPr="000F1E23" w:rsidTr="003E1F6F">
        <w:trPr>
          <w:trHeight w:val="57"/>
        </w:trPr>
        <w:tc>
          <w:tcPr>
            <w:tcW w:w="1142" w:type="pct"/>
            <w:vAlign w:val="center"/>
          </w:tcPr>
          <w:p w:rsidR="005162D0" w:rsidRPr="000F1E23" w:rsidRDefault="005162D0" w:rsidP="003E1F6F">
            <w:pPr>
              <w:pStyle w:val="TableParagraph"/>
            </w:pPr>
            <w:r w:rsidRPr="000F1E23">
              <w:t>Kompetencijos</w:t>
            </w:r>
          </w:p>
        </w:tc>
        <w:tc>
          <w:tcPr>
            <w:tcW w:w="3858" w:type="pct"/>
            <w:gridSpan w:val="2"/>
          </w:tcPr>
          <w:p w:rsidR="005162D0" w:rsidRPr="000F1E23" w:rsidRDefault="005162D0" w:rsidP="003E1F6F">
            <w:pPr>
              <w:pStyle w:val="TableParagraph"/>
            </w:pPr>
            <w:r w:rsidRPr="000F1E23">
              <w:t>Suremontuoti baldus.</w:t>
            </w:r>
          </w:p>
        </w:tc>
      </w:tr>
      <w:tr w:rsidR="005162D0" w:rsidRPr="000F1E23" w:rsidTr="00717AEE">
        <w:trPr>
          <w:trHeight w:val="57"/>
        </w:trPr>
        <w:tc>
          <w:tcPr>
            <w:tcW w:w="1142" w:type="pct"/>
            <w:shd w:val="clear" w:color="auto" w:fill="D9D9D9" w:themeFill="background1" w:themeFillShade="D9"/>
          </w:tcPr>
          <w:p w:rsidR="005162D0" w:rsidRPr="000F1E23" w:rsidRDefault="001F0BCC" w:rsidP="003E1F6F">
            <w:pPr>
              <w:spacing w:line="240" w:lineRule="auto"/>
              <w:rPr>
                <w:rFonts w:cs="Times New Roman"/>
                <w:b/>
                <w:lang w:val="lt-LT"/>
              </w:rPr>
            </w:pPr>
            <w:r>
              <w:rPr>
                <w:lang w:val="lt-LT"/>
              </w:rPr>
              <w:t>Modulio mokymosi rezultatai</w:t>
            </w:r>
          </w:p>
        </w:tc>
        <w:tc>
          <w:tcPr>
            <w:tcW w:w="1787" w:type="pct"/>
            <w:shd w:val="clear" w:color="auto" w:fill="D9D9D9" w:themeFill="background1" w:themeFillShade="D9"/>
          </w:tcPr>
          <w:p w:rsidR="005162D0" w:rsidRPr="000F1E23" w:rsidRDefault="005162D0" w:rsidP="003E1F6F">
            <w:pPr>
              <w:spacing w:line="240" w:lineRule="auto"/>
              <w:rPr>
                <w:rFonts w:cs="Times New Roman"/>
                <w:b/>
                <w:lang w:val="lt-LT"/>
              </w:rPr>
            </w:pPr>
            <w:r w:rsidRPr="000F1E23">
              <w:rPr>
                <w:lang w:val="lt-LT"/>
              </w:rPr>
              <w:t>Rekomenduojamas turinys, reikalingas mokymosi rezultatams pasiekti</w:t>
            </w:r>
          </w:p>
        </w:tc>
        <w:tc>
          <w:tcPr>
            <w:tcW w:w="2071" w:type="pct"/>
            <w:shd w:val="clear" w:color="auto" w:fill="D9D9D9" w:themeFill="background1" w:themeFillShade="D9"/>
          </w:tcPr>
          <w:p w:rsidR="005162D0" w:rsidRPr="000F1E23" w:rsidRDefault="005162D0" w:rsidP="003E1F6F">
            <w:pPr>
              <w:spacing w:line="240" w:lineRule="auto"/>
              <w:rPr>
                <w:rFonts w:cs="Times New Roman"/>
                <w:b/>
                <w:lang w:val="lt-LT"/>
              </w:rPr>
            </w:pPr>
            <w:r w:rsidRPr="000F1E23">
              <w:rPr>
                <w:lang w:val="lt-LT"/>
              </w:rPr>
              <w:t xml:space="preserve">Mokymosi pasiekimų įvertinimo kriterijai </w:t>
            </w:r>
          </w:p>
        </w:tc>
      </w:tr>
      <w:tr w:rsidR="005F2B9B" w:rsidRPr="000F1E23" w:rsidTr="003E1F6F">
        <w:trPr>
          <w:trHeight w:val="57"/>
        </w:trPr>
        <w:tc>
          <w:tcPr>
            <w:tcW w:w="5000" w:type="pct"/>
            <w:gridSpan w:val="3"/>
            <w:shd w:val="clear" w:color="auto" w:fill="auto"/>
          </w:tcPr>
          <w:p w:rsidR="005F2B9B" w:rsidRPr="000F1E23" w:rsidRDefault="005F2B9B" w:rsidP="003E1F6F">
            <w:pPr>
              <w:pStyle w:val="TableParagraph"/>
            </w:pPr>
            <w:r w:rsidRPr="000F1E23">
              <w:t>Kognityviniai mokymosi rezultatai</w:t>
            </w:r>
          </w:p>
        </w:tc>
      </w:tr>
      <w:tr w:rsidR="00DE7DF6" w:rsidRPr="000F1E23" w:rsidTr="00717AEE">
        <w:trPr>
          <w:trHeight w:val="57"/>
        </w:trPr>
        <w:tc>
          <w:tcPr>
            <w:tcW w:w="1142" w:type="pct"/>
            <w:tcBorders>
              <w:top w:val="single" w:sz="4" w:space="0" w:color="auto"/>
              <w:left w:val="single" w:sz="4" w:space="0" w:color="auto"/>
              <w:bottom w:val="single" w:sz="4" w:space="0" w:color="auto"/>
              <w:right w:val="single" w:sz="4" w:space="0" w:color="auto"/>
            </w:tcBorders>
          </w:tcPr>
          <w:p w:rsidR="00DE7DF6" w:rsidRPr="000F1E23" w:rsidRDefault="00DE7DF6" w:rsidP="003E1F6F">
            <w:pPr>
              <w:pStyle w:val="TableParagraph"/>
            </w:pPr>
            <w:r w:rsidRPr="000F1E23">
              <w:t>1. Išmanyti ir paaiškinti darbų saugos reikalavimus remontuojant baldus.</w:t>
            </w:r>
          </w:p>
        </w:tc>
        <w:tc>
          <w:tcPr>
            <w:tcW w:w="1787" w:type="pct"/>
            <w:tcBorders>
              <w:left w:val="single" w:sz="4" w:space="0" w:color="auto"/>
            </w:tcBorders>
          </w:tcPr>
          <w:p w:rsidR="00DE7DF6" w:rsidRPr="000F1E23" w:rsidRDefault="00DE7DF6" w:rsidP="003E1F6F">
            <w:pPr>
              <w:pStyle w:val="TableParagraph"/>
            </w:pPr>
            <w:r w:rsidRPr="000F1E23">
              <w:rPr>
                <w:b/>
              </w:rPr>
              <w:t>1.1. Tema</w:t>
            </w:r>
            <w:r w:rsidRPr="000F1E23">
              <w:t>. Darbų saugos reikalavimai remontuojant baldus.</w:t>
            </w:r>
          </w:p>
          <w:p w:rsidR="00DE7DF6" w:rsidRPr="000F1E23" w:rsidRDefault="00DE7DF6" w:rsidP="003E1F6F">
            <w:pPr>
              <w:pStyle w:val="TableParagraph"/>
            </w:pPr>
            <w:r w:rsidRPr="00ED0D44">
              <w:t>Užduotys</w:t>
            </w:r>
            <w:r w:rsidRPr="000F1E23">
              <w:t>:</w:t>
            </w:r>
          </w:p>
          <w:p w:rsidR="00DE7DF6" w:rsidRPr="000F1E23" w:rsidRDefault="00DE7DF6" w:rsidP="003E1F6F">
            <w:pPr>
              <w:pStyle w:val="TableParagraph"/>
              <w:numPr>
                <w:ilvl w:val="0"/>
                <w:numId w:val="103"/>
              </w:numPr>
              <w:ind w:left="0" w:firstLine="0"/>
            </w:pPr>
            <w:r w:rsidRPr="000F1E23">
              <w:t>Susipažinti su darbo vietai keliamais reikalavimais</w:t>
            </w:r>
            <w:r w:rsidR="005162D0" w:rsidRPr="000F1E23">
              <w:t>.</w:t>
            </w:r>
          </w:p>
          <w:p w:rsidR="00DE7DF6" w:rsidRPr="000F1E23" w:rsidRDefault="00DE7DF6" w:rsidP="003E1F6F">
            <w:pPr>
              <w:pStyle w:val="TableParagraph"/>
              <w:numPr>
                <w:ilvl w:val="0"/>
                <w:numId w:val="103"/>
              </w:numPr>
              <w:ind w:left="0" w:firstLine="0"/>
            </w:pPr>
            <w:r w:rsidRPr="000F1E23">
              <w:t>Išnagrinėti darbų saugos taisykles remontuojant gaminius mokomosiose dirbtuvėse ir baldų įmonėse.</w:t>
            </w:r>
          </w:p>
        </w:tc>
        <w:tc>
          <w:tcPr>
            <w:tcW w:w="2071" w:type="pct"/>
          </w:tcPr>
          <w:p w:rsidR="00DE7DF6" w:rsidRPr="000F1E23" w:rsidRDefault="00DE7DF6" w:rsidP="003E1F6F">
            <w:pPr>
              <w:pStyle w:val="TableParagraph"/>
            </w:pPr>
            <w:r w:rsidRPr="00ED0D44">
              <w:t>Patenkinamai</w:t>
            </w:r>
            <w:r w:rsidRPr="000F1E23">
              <w:t>:</w:t>
            </w:r>
          </w:p>
          <w:p w:rsidR="00DE7DF6" w:rsidRPr="000F1E23" w:rsidRDefault="00DE7DF6" w:rsidP="003E1F6F">
            <w:pPr>
              <w:pStyle w:val="TableParagraph"/>
            </w:pPr>
            <w:r w:rsidRPr="000F1E23">
              <w:t>Nepakankamai pademonstruotos įgytos žinios, ne visai apibūdinta darbo vieta.</w:t>
            </w:r>
          </w:p>
          <w:p w:rsidR="00DE7DF6" w:rsidRPr="000F1E23" w:rsidRDefault="00DE7DF6" w:rsidP="003E1F6F">
            <w:pPr>
              <w:pStyle w:val="TableParagraph"/>
            </w:pPr>
            <w:r w:rsidRPr="00ED0D44">
              <w:t>Gerai</w:t>
            </w:r>
            <w:r w:rsidRPr="000F1E23">
              <w:t>:</w:t>
            </w:r>
          </w:p>
          <w:p w:rsidR="00DE7DF6" w:rsidRPr="000F1E23" w:rsidRDefault="00DE7DF6" w:rsidP="003E1F6F">
            <w:pPr>
              <w:pStyle w:val="TableParagraph"/>
            </w:pPr>
            <w:r w:rsidRPr="000F1E23">
              <w:t>Pademonstruotos įgytos žinios, paaiškinti darbo vietai keliami reikalavimai.</w:t>
            </w:r>
          </w:p>
          <w:p w:rsidR="00DE7DF6" w:rsidRPr="000F1E23" w:rsidRDefault="00DE7DF6" w:rsidP="003E1F6F">
            <w:pPr>
              <w:pStyle w:val="TableParagraph"/>
            </w:pPr>
            <w:r w:rsidRPr="00ED0D44">
              <w:t>Puikiai</w:t>
            </w:r>
            <w:r w:rsidRPr="000F1E23">
              <w:t>:</w:t>
            </w:r>
          </w:p>
          <w:p w:rsidR="00DE7DF6" w:rsidRPr="000F1E23" w:rsidRDefault="00DE7DF6" w:rsidP="003E1F6F">
            <w:pPr>
              <w:pStyle w:val="TableParagraph"/>
            </w:pPr>
            <w:r w:rsidRPr="000F1E23">
              <w:t>Išsamiai pademonstruotos įgytos žinios, nuosekliai paaiškinti darbo vietai keliami reikalavimai.</w:t>
            </w:r>
          </w:p>
        </w:tc>
      </w:tr>
      <w:tr w:rsidR="00DE7DF6" w:rsidRPr="000F1E23" w:rsidTr="00717AEE">
        <w:trPr>
          <w:trHeight w:val="57"/>
        </w:trPr>
        <w:tc>
          <w:tcPr>
            <w:tcW w:w="1142" w:type="pct"/>
            <w:tcBorders>
              <w:top w:val="single" w:sz="4" w:space="0" w:color="auto"/>
              <w:left w:val="single" w:sz="4" w:space="0" w:color="auto"/>
              <w:bottom w:val="single" w:sz="4" w:space="0" w:color="auto"/>
              <w:right w:val="single" w:sz="4" w:space="0" w:color="auto"/>
            </w:tcBorders>
          </w:tcPr>
          <w:p w:rsidR="00DE7DF6" w:rsidRPr="000F1E23" w:rsidRDefault="00DE7DF6" w:rsidP="003E1F6F">
            <w:pPr>
              <w:pStyle w:val="TableParagraph"/>
            </w:pPr>
            <w:r w:rsidRPr="000F1E23">
              <w:t>2. Apibūdinti baldų remonto rūšis.</w:t>
            </w:r>
          </w:p>
        </w:tc>
        <w:tc>
          <w:tcPr>
            <w:tcW w:w="1787" w:type="pct"/>
            <w:tcBorders>
              <w:left w:val="single" w:sz="4" w:space="0" w:color="auto"/>
            </w:tcBorders>
          </w:tcPr>
          <w:p w:rsidR="00DE7DF6" w:rsidRPr="000F1E23" w:rsidRDefault="00DE7DF6" w:rsidP="003E1F6F">
            <w:pPr>
              <w:pStyle w:val="TableParagraph"/>
            </w:pPr>
            <w:r w:rsidRPr="000F1E23">
              <w:rPr>
                <w:b/>
              </w:rPr>
              <w:t>2.1. Tema</w:t>
            </w:r>
            <w:r w:rsidRPr="000F1E23">
              <w:t>. Baldų remonto rūšys.</w:t>
            </w:r>
          </w:p>
          <w:p w:rsidR="00DE7DF6" w:rsidRPr="000F1E23" w:rsidRDefault="00DE7DF6" w:rsidP="003E1F6F">
            <w:pPr>
              <w:pStyle w:val="TableParagraph"/>
            </w:pPr>
            <w:r w:rsidRPr="00ED0D44">
              <w:t>Užduotys</w:t>
            </w:r>
            <w:r w:rsidRPr="000F1E23">
              <w:t>:</w:t>
            </w:r>
          </w:p>
          <w:p w:rsidR="00DE7DF6" w:rsidRPr="000F1E23" w:rsidRDefault="00DE7DF6" w:rsidP="003E1F6F">
            <w:pPr>
              <w:pStyle w:val="TableParagraph"/>
              <w:numPr>
                <w:ilvl w:val="0"/>
                <w:numId w:val="102"/>
              </w:numPr>
              <w:ind w:left="0" w:firstLine="0"/>
            </w:pPr>
            <w:r w:rsidRPr="000F1E23">
              <w:t>Išnagrinėti defektų rūšis</w:t>
            </w:r>
            <w:r w:rsidR="005162D0" w:rsidRPr="000F1E23">
              <w:t>.</w:t>
            </w:r>
          </w:p>
          <w:p w:rsidR="00DE7DF6" w:rsidRPr="000F1E23" w:rsidRDefault="00DE7DF6" w:rsidP="003E1F6F">
            <w:pPr>
              <w:pStyle w:val="TableParagraph"/>
              <w:numPr>
                <w:ilvl w:val="0"/>
                <w:numId w:val="102"/>
              </w:numPr>
              <w:ind w:left="0" w:firstLine="0"/>
            </w:pPr>
            <w:r w:rsidRPr="000F1E23">
              <w:t>Tinkamai parinkti įrangą ir įrankius</w:t>
            </w:r>
            <w:r w:rsidR="005162D0" w:rsidRPr="000F1E23">
              <w:t>.</w:t>
            </w:r>
          </w:p>
          <w:p w:rsidR="00DE7DF6" w:rsidRPr="000F1E23" w:rsidRDefault="00DE7DF6" w:rsidP="003E1F6F">
            <w:pPr>
              <w:pStyle w:val="TableParagraph"/>
              <w:numPr>
                <w:ilvl w:val="0"/>
                <w:numId w:val="102"/>
              </w:numPr>
              <w:ind w:left="0" w:firstLine="0"/>
            </w:pPr>
            <w:r w:rsidRPr="000F1E23">
              <w:t>Susipažinti su baldų ir medienos gaminių sujungimų remonto būdais</w:t>
            </w:r>
            <w:r w:rsidR="005162D0" w:rsidRPr="000F1E23">
              <w:t>.</w:t>
            </w:r>
          </w:p>
          <w:p w:rsidR="00DE7DF6" w:rsidRPr="000F1E23" w:rsidRDefault="00DE7DF6" w:rsidP="003E1F6F">
            <w:pPr>
              <w:pStyle w:val="TableParagraph"/>
              <w:numPr>
                <w:ilvl w:val="0"/>
                <w:numId w:val="102"/>
              </w:numPr>
              <w:ind w:left="0" w:firstLine="0"/>
            </w:pPr>
            <w:r w:rsidRPr="000F1E23">
              <w:t>Paaiškinti persikreipusių gaminių ar detalių remontą</w:t>
            </w:r>
            <w:r w:rsidR="005162D0" w:rsidRPr="000F1E23">
              <w:t>.</w:t>
            </w:r>
          </w:p>
          <w:p w:rsidR="00DE7DF6" w:rsidRPr="000F1E23" w:rsidRDefault="00DE7DF6" w:rsidP="003E1F6F">
            <w:pPr>
              <w:pStyle w:val="TableParagraph"/>
              <w:numPr>
                <w:ilvl w:val="0"/>
                <w:numId w:val="102"/>
              </w:numPr>
              <w:ind w:left="0" w:firstLine="0"/>
            </w:pPr>
            <w:r w:rsidRPr="000F1E23">
              <w:t>Išnagrinėti masyvios medienos baldų remonto technologijos bendruosius bruožus</w:t>
            </w:r>
            <w:r w:rsidR="005162D0" w:rsidRPr="000F1E23">
              <w:t>.</w:t>
            </w:r>
          </w:p>
          <w:p w:rsidR="00DE7DF6" w:rsidRPr="000F1E23" w:rsidRDefault="00DE7DF6" w:rsidP="003E1F6F">
            <w:pPr>
              <w:pStyle w:val="TableParagraph"/>
              <w:numPr>
                <w:ilvl w:val="0"/>
                <w:numId w:val="102"/>
              </w:numPr>
              <w:ind w:left="0" w:firstLine="0"/>
            </w:pPr>
            <w:r w:rsidRPr="000F1E23">
              <w:t>Išnagrinėti grotelinių baldų remonto technologijos bendruosius bruožus</w:t>
            </w:r>
            <w:r w:rsidR="005162D0" w:rsidRPr="000F1E23">
              <w:t>.</w:t>
            </w:r>
          </w:p>
          <w:p w:rsidR="00DE7DF6" w:rsidRPr="000F1E23" w:rsidRDefault="00DE7DF6" w:rsidP="003E1F6F">
            <w:pPr>
              <w:pStyle w:val="TableParagraph"/>
              <w:numPr>
                <w:ilvl w:val="0"/>
                <w:numId w:val="102"/>
              </w:numPr>
              <w:ind w:left="0" w:firstLine="0"/>
            </w:pPr>
            <w:r w:rsidRPr="000F1E23">
              <w:t>Išnagrinėti korpusinių baldų remonto technologijos bendruosius bruožus</w:t>
            </w:r>
            <w:r w:rsidR="005162D0" w:rsidRPr="000F1E23">
              <w:t>.</w:t>
            </w:r>
          </w:p>
          <w:p w:rsidR="00DE7DF6" w:rsidRPr="000F1E23" w:rsidRDefault="00DE7DF6" w:rsidP="003E1F6F">
            <w:pPr>
              <w:pStyle w:val="TableParagraph"/>
              <w:numPr>
                <w:ilvl w:val="0"/>
                <w:numId w:val="102"/>
              </w:numPr>
              <w:ind w:left="0" w:firstLine="0"/>
            </w:pPr>
            <w:r w:rsidRPr="000F1E23">
              <w:t>Išnagrinėti minkštųjų baldų remonto technologijos bendruosius bruožus</w:t>
            </w:r>
            <w:r w:rsidR="005162D0" w:rsidRPr="000F1E23">
              <w:t>.</w:t>
            </w:r>
          </w:p>
          <w:p w:rsidR="00DE7DF6" w:rsidRPr="000F1E23" w:rsidRDefault="00DE7DF6" w:rsidP="003E1F6F">
            <w:pPr>
              <w:pStyle w:val="TableParagraph"/>
              <w:numPr>
                <w:ilvl w:val="0"/>
                <w:numId w:val="102"/>
              </w:numPr>
              <w:ind w:left="0" w:firstLine="0"/>
              <w:rPr>
                <w:b/>
              </w:rPr>
            </w:pPr>
            <w:r w:rsidRPr="000F1E23">
              <w:t>Susipažinti su baldų apdailinių paviršių remonto būdais.</w:t>
            </w:r>
          </w:p>
        </w:tc>
        <w:tc>
          <w:tcPr>
            <w:tcW w:w="2071" w:type="pct"/>
          </w:tcPr>
          <w:p w:rsidR="00DE7DF6" w:rsidRPr="000F1E23" w:rsidRDefault="00DE7DF6" w:rsidP="003E1F6F">
            <w:pPr>
              <w:pStyle w:val="TableParagraph"/>
            </w:pPr>
            <w:r w:rsidRPr="00ED0D44">
              <w:t>Patenkinamai</w:t>
            </w:r>
            <w:r w:rsidRPr="000F1E23">
              <w:t>:</w:t>
            </w:r>
          </w:p>
          <w:p w:rsidR="00F31707" w:rsidRDefault="00DE7DF6" w:rsidP="003E1F6F">
            <w:pPr>
              <w:pStyle w:val="TableParagraph"/>
            </w:pPr>
            <w:r w:rsidRPr="000F1E23">
              <w:t>Ne visai apibūdinta remonto rūšys ir defektai. Nepakankamai paaiškinta remonto darbų technologija.</w:t>
            </w:r>
          </w:p>
          <w:p w:rsidR="00DE7DF6" w:rsidRPr="000F1E23" w:rsidRDefault="00DE7DF6" w:rsidP="003E1F6F">
            <w:pPr>
              <w:pStyle w:val="TableParagraph"/>
            </w:pPr>
            <w:r w:rsidRPr="00ED0D44">
              <w:t>Gerai</w:t>
            </w:r>
            <w:r w:rsidRPr="000F1E23">
              <w:t>:</w:t>
            </w:r>
          </w:p>
          <w:p w:rsidR="00DE7DF6" w:rsidRPr="000F1E23" w:rsidRDefault="00DE7DF6" w:rsidP="003E1F6F">
            <w:pPr>
              <w:pStyle w:val="TableParagraph"/>
            </w:pPr>
            <w:r w:rsidRPr="000F1E23">
              <w:t>Paaiškintos remonto rūšys ir defektai, suprasta remonto dar</w:t>
            </w:r>
            <w:r w:rsidR="005162D0" w:rsidRPr="000F1E23">
              <w:t>bų technologija. Pateikta 64–84</w:t>
            </w:r>
            <w:r w:rsidRPr="000F1E23">
              <w:t>% informacijos.</w:t>
            </w:r>
          </w:p>
          <w:p w:rsidR="00DE7DF6" w:rsidRPr="000F1E23" w:rsidRDefault="00DE7DF6" w:rsidP="003E1F6F">
            <w:pPr>
              <w:pStyle w:val="TableParagraph"/>
            </w:pPr>
            <w:r w:rsidRPr="00ED0D44">
              <w:t>Puikiai</w:t>
            </w:r>
            <w:r w:rsidRPr="000F1E23">
              <w:t>:</w:t>
            </w:r>
          </w:p>
          <w:p w:rsidR="00DE7DF6" w:rsidRPr="000F1E23" w:rsidRDefault="00DE7DF6" w:rsidP="003E1F6F">
            <w:pPr>
              <w:pStyle w:val="TableParagraph"/>
              <w:rPr>
                <w:b/>
              </w:rPr>
            </w:pPr>
            <w:r w:rsidRPr="000F1E23">
              <w:t>Nuosekliai apibūdintos remonto rūšys ir defektai. Aiškiai apibūdinta remonto darbų technol</w:t>
            </w:r>
            <w:r w:rsidR="00C61A4D">
              <w:t>o</w:t>
            </w:r>
            <w:r w:rsidRPr="000F1E23">
              <w:t>gija.</w:t>
            </w:r>
          </w:p>
        </w:tc>
      </w:tr>
      <w:tr w:rsidR="00DE7DF6" w:rsidRPr="000F1E23" w:rsidTr="00717AEE">
        <w:trPr>
          <w:trHeight w:val="57"/>
        </w:trPr>
        <w:tc>
          <w:tcPr>
            <w:tcW w:w="1142" w:type="pct"/>
          </w:tcPr>
          <w:p w:rsidR="00DE7DF6" w:rsidRPr="000F1E23" w:rsidRDefault="00DE7DF6" w:rsidP="003E1F6F">
            <w:pPr>
              <w:pStyle w:val="TableParagraph"/>
            </w:pPr>
            <w:r w:rsidRPr="000F1E23">
              <w:t>3. Parinkti ir apskaičiuoti remontui medžiagas.</w:t>
            </w:r>
          </w:p>
        </w:tc>
        <w:tc>
          <w:tcPr>
            <w:tcW w:w="1787" w:type="pct"/>
          </w:tcPr>
          <w:p w:rsidR="00DE7DF6" w:rsidRPr="000F1E23" w:rsidRDefault="00DE7DF6" w:rsidP="003E1F6F">
            <w:pPr>
              <w:pStyle w:val="TableParagraph"/>
            </w:pPr>
            <w:r w:rsidRPr="000F1E23">
              <w:rPr>
                <w:b/>
              </w:rPr>
              <w:t>3.1. Tema</w:t>
            </w:r>
            <w:r w:rsidRPr="000F1E23">
              <w:t>. Baldų remonto medžiagos.</w:t>
            </w:r>
          </w:p>
          <w:p w:rsidR="00DE7DF6" w:rsidRPr="000F1E23" w:rsidRDefault="00DE7DF6" w:rsidP="003E1F6F">
            <w:pPr>
              <w:pStyle w:val="TableParagraph"/>
            </w:pPr>
            <w:r w:rsidRPr="00ED0D44">
              <w:t>Užduotys</w:t>
            </w:r>
            <w:r w:rsidRPr="000F1E23">
              <w:t>:</w:t>
            </w:r>
          </w:p>
          <w:p w:rsidR="00DE7DF6" w:rsidRPr="000F1E23" w:rsidRDefault="00DE7DF6" w:rsidP="003E1F6F">
            <w:pPr>
              <w:pStyle w:val="TableParagraph"/>
              <w:numPr>
                <w:ilvl w:val="0"/>
                <w:numId w:val="101"/>
              </w:numPr>
              <w:ind w:left="0" w:firstLine="0"/>
            </w:pPr>
            <w:r w:rsidRPr="000F1E23">
              <w:t>Susipažinti su remontui naudojamomis medžiagomis</w:t>
            </w:r>
            <w:r w:rsidR="005162D0" w:rsidRPr="000F1E23">
              <w:t>.</w:t>
            </w:r>
          </w:p>
          <w:p w:rsidR="00DE7DF6" w:rsidRPr="000F1E23" w:rsidRDefault="00DE7DF6" w:rsidP="003E1F6F">
            <w:pPr>
              <w:pStyle w:val="TableParagraph"/>
              <w:numPr>
                <w:ilvl w:val="0"/>
                <w:numId w:val="101"/>
              </w:numPr>
              <w:ind w:left="0" w:firstLine="0"/>
            </w:pPr>
            <w:r w:rsidRPr="000F1E23">
              <w:t>Apskaičiuoti reikiamą medžiagų kiekį.</w:t>
            </w:r>
          </w:p>
        </w:tc>
        <w:tc>
          <w:tcPr>
            <w:tcW w:w="2071" w:type="pct"/>
          </w:tcPr>
          <w:p w:rsidR="00DE7DF6" w:rsidRPr="000F1E23" w:rsidRDefault="00DE7DF6" w:rsidP="003E1F6F">
            <w:pPr>
              <w:pStyle w:val="TableParagraph"/>
            </w:pPr>
            <w:r w:rsidRPr="00ED0D44">
              <w:t>Patenkinamai</w:t>
            </w:r>
            <w:r w:rsidRPr="000F1E23">
              <w:t>:</w:t>
            </w:r>
          </w:p>
          <w:p w:rsidR="00DE7DF6" w:rsidRPr="000F1E23" w:rsidRDefault="00DE7DF6" w:rsidP="003E1F6F">
            <w:pPr>
              <w:pStyle w:val="TableParagraph"/>
            </w:pPr>
            <w:r w:rsidRPr="000F1E23">
              <w:t>Ne visai paaiškintos remonto medžiagos, skaičiavimai atlikti su nežymiomis klaidomis.</w:t>
            </w:r>
          </w:p>
          <w:p w:rsidR="00DE7DF6" w:rsidRPr="000F1E23" w:rsidRDefault="00DE7DF6" w:rsidP="003E1F6F">
            <w:pPr>
              <w:pStyle w:val="TableParagraph"/>
            </w:pPr>
            <w:r w:rsidRPr="00ED0D44">
              <w:t>Gerai</w:t>
            </w:r>
            <w:r w:rsidRPr="000F1E23">
              <w:t>:</w:t>
            </w:r>
          </w:p>
          <w:p w:rsidR="00DE7DF6" w:rsidRPr="000F1E23" w:rsidRDefault="00DE7DF6" w:rsidP="003E1F6F">
            <w:pPr>
              <w:pStyle w:val="TableParagraph"/>
            </w:pPr>
            <w:r w:rsidRPr="000F1E23">
              <w:t xml:space="preserve">Įvardintos remonto medžiagos, apskaičiuotas reikiamų medžiagų </w:t>
            </w:r>
            <w:r w:rsidRPr="000F1E23">
              <w:lastRenderedPageBreak/>
              <w:t>kiekis.</w:t>
            </w:r>
          </w:p>
          <w:p w:rsidR="00DE7DF6" w:rsidRPr="000F1E23" w:rsidRDefault="00DE7DF6" w:rsidP="003E1F6F">
            <w:pPr>
              <w:pStyle w:val="TableParagraph"/>
            </w:pPr>
            <w:r w:rsidRPr="00ED0D44">
              <w:t>Puikiai</w:t>
            </w:r>
            <w:r w:rsidRPr="000F1E23">
              <w:t>:</w:t>
            </w:r>
          </w:p>
          <w:p w:rsidR="00DE7DF6" w:rsidRPr="000F1E23" w:rsidRDefault="00DE7DF6" w:rsidP="003E1F6F">
            <w:pPr>
              <w:pStyle w:val="TableParagraph"/>
            </w:pPr>
            <w:r w:rsidRPr="000F1E23">
              <w:t>Nuosekliai apibūdintos remonto medžiagos,</w:t>
            </w:r>
          </w:p>
          <w:p w:rsidR="00DE7DF6" w:rsidRPr="000F1E23" w:rsidRDefault="00DE7DF6" w:rsidP="003E1F6F">
            <w:pPr>
              <w:pStyle w:val="TableParagraph"/>
            </w:pPr>
            <w:r w:rsidRPr="000F1E23">
              <w:t>puikiai apskaičiuotas medžiagų kiekis.</w:t>
            </w:r>
          </w:p>
        </w:tc>
      </w:tr>
      <w:tr w:rsidR="00DE7DF6" w:rsidRPr="000F1E23" w:rsidTr="00717AEE">
        <w:trPr>
          <w:trHeight w:val="57"/>
        </w:trPr>
        <w:tc>
          <w:tcPr>
            <w:tcW w:w="1142" w:type="pct"/>
          </w:tcPr>
          <w:p w:rsidR="00DE7DF6" w:rsidRPr="000F1E23" w:rsidRDefault="00DE7DF6" w:rsidP="003E1F6F">
            <w:pPr>
              <w:pStyle w:val="TableParagraph"/>
            </w:pPr>
            <w:r w:rsidRPr="000F1E23">
              <w:lastRenderedPageBreak/>
              <w:t>4.</w:t>
            </w:r>
            <w:r w:rsidR="005162D0" w:rsidRPr="000F1E23">
              <w:t xml:space="preserve"> </w:t>
            </w:r>
            <w:r w:rsidRPr="000F1E23">
              <w:t>Išmanyti baldų remonto paslaugos teikimo organizavimą</w:t>
            </w:r>
          </w:p>
        </w:tc>
        <w:tc>
          <w:tcPr>
            <w:tcW w:w="1787" w:type="pct"/>
          </w:tcPr>
          <w:p w:rsidR="00DE7DF6" w:rsidRPr="000F1E23" w:rsidRDefault="00DE7DF6" w:rsidP="003E1F6F">
            <w:pPr>
              <w:pStyle w:val="TableParagraph"/>
              <w:rPr>
                <w:b/>
              </w:rPr>
            </w:pPr>
            <w:r w:rsidRPr="000F1E23">
              <w:rPr>
                <w:b/>
              </w:rPr>
              <w:t xml:space="preserve">4.1. Tema. </w:t>
            </w:r>
            <w:r w:rsidRPr="000F1E23">
              <w:t>Verslo sistema.</w:t>
            </w:r>
          </w:p>
          <w:p w:rsidR="00DE7DF6" w:rsidRPr="000F1E23" w:rsidRDefault="00DE7DF6" w:rsidP="003E1F6F">
            <w:pPr>
              <w:pStyle w:val="TableParagraph"/>
            </w:pPr>
            <w:r w:rsidRPr="00ED0D44">
              <w:t>Užduotys</w:t>
            </w:r>
            <w:r w:rsidRPr="000F1E23">
              <w:t>:</w:t>
            </w:r>
          </w:p>
          <w:p w:rsidR="00DE7DF6" w:rsidRPr="000F1E23" w:rsidRDefault="00DE7DF6" w:rsidP="003E1F6F">
            <w:pPr>
              <w:pStyle w:val="TableParagraph"/>
              <w:numPr>
                <w:ilvl w:val="0"/>
                <w:numId w:val="100"/>
              </w:numPr>
              <w:ind w:left="0" w:firstLine="0"/>
            </w:pPr>
            <w:r w:rsidRPr="000F1E23">
              <w:t>Paaiškinti verslo kuriamą naudą.</w:t>
            </w:r>
          </w:p>
          <w:p w:rsidR="00DE7DF6" w:rsidRPr="000F1E23" w:rsidRDefault="00DE7DF6" w:rsidP="003E1F6F">
            <w:pPr>
              <w:pStyle w:val="TableParagraph"/>
              <w:numPr>
                <w:ilvl w:val="0"/>
                <w:numId w:val="100"/>
              </w:numPr>
              <w:ind w:left="0" w:firstLine="0"/>
            </w:pPr>
            <w:r w:rsidRPr="000F1E23">
              <w:t>Apibūdinti verslo atliekamas funkcijas.</w:t>
            </w:r>
          </w:p>
          <w:p w:rsidR="00DE7DF6" w:rsidRPr="000F1E23" w:rsidRDefault="00C61A4D" w:rsidP="003E1F6F">
            <w:pPr>
              <w:pStyle w:val="TableParagraph"/>
              <w:numPr>
                <w:ilvl w:val="0"/>
                <w:numId w:val="100"/>
              </w:numPr>
              <w:ind w:left="0" w:firstLine="0"/>
            </w:pPr>
            <w:r>
              <w:t>Apibūdinti verslo vystymo są</w:t>
            </w:r>
            <w:r w:rsidR="00DE7DF6" w:rsidRPr="000F1E23">
              <w:t>lygas.</w:t>
            </w:r>
          </w:p>
          <w:p w:rsidR="00DE7DF6" w:rsidRPr="000F1E23" w:rsidRDefault="00DE7DF6" w:rsidP="003E1F6F">
            <w:pPr>
              <w:pStyle w:val="TableParagraph"/>
              <w:numPr>
                <w:ilvl w:val="0"/>
                <w:numId w:val="100"/>
              </w:numPr>
              <w:ind w:left="0" w:firstLine="0"/>
            </w:pPr>
            <w:r w:rsidRPr="000F1E23">
              <w:t>Išvardinti ir apibūdinti pagrindines verslo organizavimo formas.</w:t>
            </w:r>
          </w:p>
          <w:p w:rsidR="00DE7DF6" w:rsidRPr="000F1E23" w:rsidRDefault="00DE7DF6" w:rsidP="003E1F6F">
            <w:pPr>
              <w:pStyle w:val="TableParagraph"/>
              <w:numPr>
                <w:ilvl w:val="0"/>
                <w:numId w:val="100"/>
              </w:numPr>
              <w:ind w:left="0" w:firstLine="0"/>
            </w:pPr>
            <w:r w:rsidRPr="000F1E23">
              <w:t>Aprašyti veiksnius, lemiančius</w:t>
            </w:r>
            <w:r w:rsidR="00C61A4D">
              <w:t xml:space="preserve"> </w:t>
            </w:r>
            <w:r w:rsidRPr="000F1E23">
              <w:t>smulkių įmonių veiklą</w:t>
            </w:r>
          </w:p>
          <w:p w:rsidR="00DE7DF6" w:rsidRPr="000F1E23" w:rsidRDefault="00DE7DF6" w:rsidP="003E1F6F">
            <w:pPr>
              <w:pStyle w:val="TableParagraph"/>
              <w:numPr>
                <w:ilvl w:val="0"/>
                <w:numId w:val="100"/>
              </w:numPr>
              <w:ind w:left="0" w:firstLine="0"/>
            </w:pPr>
            <w:r w:rsidRPr="000F1E23">
              <w:t>Apibūdinti smulkaus verslo privalumus ir plėtros galimybes.</w:t>
            </w:r>
          </w:p>
          <w:p w:rsidR="00DE7DF6" w:rsidRPr="000F1E23" w:rsidRDefault="00852ACB" w:rsidP="003E1F6F">
            <w:pPr>
              <w:pStyle w:val="TableParagraph"/>
            </w:pPr>
            <w:r w:rsidRPr="000F1E23">
              <w:rPr>
                <w:b/>
              </w:rPr>
              <w:t xml:space="preserve">4.2. </w:t>
            </w:r>
            <w:r w:rsidR="00DE7DF6" w:rsidRPr="000F1E23">
              <w:rPr>
                <w:b/>
              </w:rPr>
              <w:t>Tema.</w:t>
            </w:r>
            <w:r w:rsidR="00DE7DF6" w:rsidRPr="000F1E23">
              <w:t xml:space="preserve"> Veiklos apskaita.</w:t>
            </w:r>
          </w:p>
          <w:p w:rsidR="00DE7DF6" w:rsidRPr="000F1E23" w:rsidRDefault="00DE7DF6" w:rsidP="003E1F6F">
            <w:pPr>
              <w:pStyle w:val="TableParagraph"/>
            </w:pPr>
            <w:r w:rsidRPr="00ED0D44">
              <w:t>Užduotys</w:t>
            </w:r>
            <w:r w:rsidRPr="000F1E23">
              <w:t>:</w:t>
            </w:r>
          </w:p>
          <w:p w:rsidR="00DE7DF6" w:rsidRPr="000F1E23" w:rsidRDefault="00DE7DF6" w:rsidP="003E1F6F">
            <w:pPr>
              <w:pStyle w:val="TableParagraph"/>
              <w:numPr>
                <w:ilvl w:val="0"/>
                <w:numId w:val="99"/>
              </w:numPr>
              <w:ind w:left="0" w:firstLine="0"/>
            </w:pPr>
            <w:r w:rsidRPr="000F1E23">
              <w:t>Paaiškinti, kas yra valdymo ir finansinė apskaita.</w:t>
            </w:r>
          </w:p>
          <w:p w:rsidR="00DE7DF6" w:rsidRPr="000F1E23" w:rsidRDefault="00DE7DF6" w:rsidP="003E1F6F">
            <w:pPr>
              <w:pStyle w:val="TableParagraph"/>
              <w:numPr>
                <w:ilvl w:val="0"/>
                <w:numId w:val="99"/>
              </w:numPr>
              <w:ind w:left="0" w:firstLine="0"/>
            </w:pPr>
            <w:r w:rsidRPr="000F1E23">
              <w:t>Išvardinti pagrindinius finansinių apskaitų tipus.</w:t>
            </w:r>
          </w:p>
          <w:p w:rsidR="00DE7DF6" w:rsidRPr="000F1E23" w:rsidRDefault="00DE7DF6" w:rsidP="003E1F6F">
            <w:pPr>
              <w:pStyle w:val="TableParagraph"/>
              <w:numPr>
                <w:ilvl w:val="0"/>
                <w:numId w:val="99"/>
              </w:numPr>
              <w:ind w:left="0" w:firstLine="0"/>
            </w:pPr>
            <w:r w:rsidRPr="000F1E23">
              <w:t>Apibūdinti buhalterinės apskaitos organizavimą.</w:t>
            </w:r>
          </w:p>
          <w:p w:rsidR="00DE7DF6" w:rsidRPr="000F1E23" w:rsidRDefault="00DE7DF6" w:rsidP="003E1F6F">
            <w:pPr>
              <w:pStyle w:val="TableParagraph"/>
              <w:numPr>
                <w:ilvl w:val="0"/>
                <w:numId w:val="99"/>
              </w:numPr>
              <w:ind w:left="0" w:firstLine="0"/>
            </w:pPr>
            <w:r w:rsidRPr="000F1E23">
              <w:t>Išvardinti mokesčių tipus.</w:t>
            </w:r>
          </w:p>
          <w:p w:rsidR="00DE7DF6" w:rsidRPr="000F1E23" w:rsidRDefault="00DE7DF6" w:rsidP="003E1F6F">
            <w:pPr>
              <w:pStyle w:val="TableParagraph"/>
              <w:numPr>
                <w:ilvl w:val="0"/>
                <w:numId w:val="99"/>
              </w:numPr>
              <w:ind w:left="0" w:firstLine="0"/>
            </w:pPr>
            <w:r w:rsidRPr="000F1E23">
              <w:t>Paaiškinti, kokiais principais</w:t>
            </w:r>
            <w:r w:rsidR="00852ACB" w:rsidRPr="000F1E23">
              <w:t xml:space="preserve"> </w:t>
            </w:r>
            <w:r w:rsidRPr="000F1E23">
              <w:t xml:space="preserve">sudaroma mokesčių </w:t>
            </w:r>
            <w:r w:rsidR="00852ACB" w:rsidRPr="000F1E23">
              <w:t>s</w:t>
            </w:r>
            <w:r w:rsidRPr="000F1E23">
              <w:t>istema.</w:t>
            </w:r>
          </w:p>
          <w:p w:rsidR="00DE7DF6" w:rsidRPr="000F1E23" w:rsidRDefault="00852ACB" w:rsidP="003E1F6F">
            <w:pPr>
              <w:pStyle w:val="TableParagraph"/>
            </w:pPr>
            <w:r w:rsidRPr="000F1E23">
              <w:rPr>
                <w:b/>
              </w:rPr>
              <w:t xml:space="preserve">4.3. </w:t>
            </w:r>
            <w:r w:rsidR="00DE7DF6" w:rsidRPr="000F1E23">
              <w:rPr>
                <w:b/>
              </w:rPr>
              <w:t>Tema.</w:t>
            </w:r>
            <w:r w:rsidR="00DE7DF6" w:rsidRPr="000F1E23">
              <w:t xml:space="preserve"> Verslo plano rengimo tikslai.</w:t>
            </w:r>
          </w:p>
          <w:p w:rsidR="00DE7DF6" w:rsidRPr="000F1E23" w:rsidRDefault="00DE7DF6" w:rsidP="003E1F6F">
            <w:pPr>
              <w:pStyle w:val="TableParagraph"/>
            </w:pPr>
            <w:r w:rsidRPr="00ED0D44">
              <w:t>Užduotys</w:t>
            </w:r>
            <w:r w:rsidRPr="000F1E23">
              <w:t>:</w:t>
            </w:r>
          </w:p>
          <w:p w:rsidR="00DE7DF6" w:rsidRPr="000F1E23" w:rsidRDefault="00DE7DF6" w:rsidP="003E1F6F">
            <w:pPr>
              <w:pStyle w:val="TableParagraph"/>
              <w:numPr>
                <w:ilvl w:val="0"/>
                <w:numId w:val="98"/>
              </w:numPr>
              <w:ind w:left="0" w:firstLine="0"/>
            </w:pPr>
            <w:r w:rsidRPr="000F1E23">
              <w:t>Aprašyti verslo plano išorinius tikslus.</w:t>
            </w:r>
          </w:p>
          <w:p w:rsidR="00DE7DF6" w:rsidRPr="000F1E23" w:rsidRDefault="00DE7DF6" w:rsidP="003E1F6F">
            <w:pPr>
              <w:pStyle w:val="TableParagraph"/>
              <w:numPr>
                <w:ilvl w:val="0"/>
                <w:numId w:val="98"/>
              </w:numPr>
              <w:ind w:left="0" w:firstLine="0"/>
            </w:pPr>
            <w:r w:rsidRPr="000F1E23">
              <w:t>Suformuluoti verslo plano vidinius tikslus.</w:t>
            </w:r>
          </w:p>
          <w:p w:rsidR="00DE7DF6" w:rsidRPr="000F1E23" w:rsidRDefault="00DE7DF6" w:rsidP="003E1F6F">
            <w:pPr>
              <w:pStyle w:val="TableParagraph"/>
              <w:numPr>
                <w:ilvl w:val="0"/>
                <w:numId w:val="98"/>
              </w:numPr>
              <w:ind w:left="0" w:firstLine="0"/>
            </w:pPr>
            <w:r w:rsidRPr="000F1E23">
              <w:t>Apibrėžti pagrindines verslo plano dalis.</w:t>
            </w:r>
          </w:p>
          <w:p w:rsidR="00DE7DF6" w:rsidRPr="000F1E23" w:rsidRDefault="00DE7DF6" w:rsidP="003E1F6F">
            <w:pPr>
              <w:pStyle w:val="TableParagraph"/>
              <w:numPr>
                <w:ilvl w:val="0"/>
                <w:numId w:val="98"/>
              </w:numPr>
              <w:ind w:left="0" w:firstLine="0"/>
            </w:pPr>
            <w:r w:rsidRPr="000F1E23">
              <w:t>Atlikti vidinių ir išorinių veiksnių analizę (SSGG).</w:t>
            </w:r>
          </w:p>
          <w:p w:rsidR="00DE7DF6" w:rsidRPr="000F1E23" w:rsidRDefault="00DE7DF6" w:rsidP="003E1F6F">
            <w:pPr>
              <w:pStyle w:val="TableParagraph"/>
              <w:numPr>
                <w:ilvl w:val="0"/>
                <w:numId w:val="98"/>
              </w:numPr>
              <w:ind w:left="0" w:firstLine="0"/>
            </w:pPr>
            <w:r w:rsidRPr="000F1E23">
              <w:t>Atlikti paslaugų rinkos analizę.</w:t>
            </w:r>
          </w:p>
          <w:p w:rsidR="00DE7DF6" w:rsidRPr="000F1E23" w:rsidRDefault="00DE7DF6" w:rsidP="003E1F6F">
            <w:pPr>
              <w:pStyle w:val="TableParagraph"/>
              <w:numPr>
                <w:ilvl w:val="0"/>
                <w:numId w:val="98"/>
              </w:numPr>
              <w:ind w:left="0" w:firstLine="0"/>
            </w:pPr>
            <w:r w:rsidRPr="000F1E23">
              <w:t>Aprašyti įmonės valdymą.</w:t>
            </w:r>
          </w:p>
          <w:p w:rsidR="00DE7DF6" w:rsidRPr="000F1E23" w:rsidRDefault="00DE7DF6" w:rsidP="003E1F6F">
            <w:pPr>
              <w:pStyle w:val="TableParagraph"/>
              <w:numPr>
                <w:ilvl w:val="0"/>
                <w:numId w:val="98"/>
              </w:numPr>
              <w:ind w:left="0" w:firstLine="0"/>
            </w:pPr>
            <w:r w:rsidRPr="000F1E23">
              <w:t>Parengti finansinį planą.</w:t>
            </w:r>
          </w:p>
          <w:p w:rsidR="00DE7DF6" w:rsidRPr="000F1E23" w:rsidRDefault="00DE7DF6" w:rsidP="003E1F6F">
            <w:pPr>
              <w:pStyle w:val="TableParagraph"/>
              <w:numPr>
                <w:ilvl w:val="0"/>
                <w:numId w:val="98"/>
              </w:numPr>
              <w:ind w:left="0" w:firstLine="0"/>
            </w:pPr>
            <w:r w:rsidRPr="000F1E23">
              <w:t>Apibrėžti verslo riziką.</w:t>
            </w:r>
          </w:p>
        </w:tc>
        <w:tc>
          <w:tcPr>
            <w:tcW w:w="2071" w:type="pct"/>
          </w:tcPr>
          <w:p w:rsidR="00DE7DF6" w:rsidRPr="000F1E23" w:rsidRDefault="00DE7DF6" w:rsidP="003E1F6F">
            <w:pPr>
              <w:pStyle w:val="TableParagraph"/>
            </w:pPr>
            <w:r w:rsidRPr="00ED0D44">
              <w:t>Patenkinamai</w:t>
            </w:r>
            <w:r w:rsidRPr="000F1E23">
              <w:t>:</w:t>
            </w:r>
          </w:p>
          <w:p w:rsidR="00F31707" w:rsidRDefault="00DE7DF6" w:rsidP="003E1F6F">
            <w:pPr>
              <w:pStyle w:val="TableParagraph"/>
            </w:pPr>
            <w:r w:rsidRPr="000F1E23">
              <w:t>Nepakankamai paaiškintas paslaugų teikimo organizavimo procesas.</w:t>
            </w:r>
          </w:p>
          <w:p w:rsidR="00DE7DF6" w:rsidRPr="000F1E23" w:rsidRDefault="00DE7DF6" w:rsidP="003E1F6F">
            <w:pPr>
              <w:pStyle w:val="TableParagraph"/>
            </w:pPr>
            <w:r w:rsidRPr="00ED0D44">
              <w:t>Gerai</w:t>
            </w:r>
            <w:r w:rsidRPr="000F1E23">
              <w:t>:</w:t>
            </w:r>
          </w:p>
          <w:p w:rsidR="00DE7DF6" w:rsidRPr="000F1E23" w:rsidRDefault="00DE7DF6" w:rsidP="003E1F6F">
            <w:pPr>
              <w:pStyle w:val="TableParagraph"/>
            </w:pPr>
            <w:r w:rsidRPr="000F1E23">
              <w:t>Paaiškintas paslaugų teikimo organizavimo procesas. Pateikta 64–84% informacijos.</w:t>
            </w:r>
          </w:p>
          <w:p w:rsidR="00DE7DF6" w:rsidRPr="000F1E23" w:rsidRDefault="00DE7DF6" w:rsidP="003E1F6F">
            <w:pPr>
              <w:pStyle w:val="TableParagraph"/>
            </w:pPr>
            <w:r w:rsidRPr="00ED0D44">
              <w:t>Puikiai</w:t>
            </w:r>
            <w:r w:rsidRPr="000F1E23">
              <w:t>:</w:t>
            </w:r>
          </w:p>
          <w:p w:rsidR="00DE7DF6" w:rsidRPr="000F1E23" w:rsidRDefault="00DE7DF6" w:rsidP="003E1F6F">
            <w:pPr>
              <w:pStyle w:val="TableParagraph"/>
              <w:rPr>
                <w:b/>
              </w:rPr>
            </w:pPr>
            <w:r w:rsidRPr="000F1E23">
              <w:t>Nuosekliai paaiškintas paslaugų teikimo organizavimo procesas.</w:t>
            </w:r>
          </w:p>
        </w:tc>
      </w:tr>
      <w:tr w:rsidR="005F2B9B" w:rsidRPr="000F1E23" w:rsidTr="003E1F6F">
        <w:trPr>
          <w:trHeight w:val="57"/>
        </w:trPr>
        <w:tc>
          <w:tcPr>
            <w:tcW w:w="5000" w:type="pct"/>
            <w:gridSpan w:val="3"/>
            <w:shd w:val="clear" w:color="auto" w:fill="auto"/>
          </w:tcPr>
          <w:p w:rsidR="005F2B9B" w:rsidRPr="000F1E23" w:rsidRDefault="005F2B9B" w:rsidP="003E1F6F">
            <w:pPr>
              <w:pStyle w:val="TableParagraph"/>
            </w:pPr>
            <w:r w:rsidRPr="000F1E23">
              <w:t>Psichomotoriniai mokymosi rezultatai</w:t>
            </w:r>
          </w:p>
        </w:tc>
      </w:tr>
      <w:tr w:rsidR="00DE7DF6" w:rsidRPr="000F1E23" w:rsidTr="00717AEE">
        <w:trPr>
          <w:trHeight w:val="57"/>
        </w:trPr>
        <w:tc>
          <w:tcPr>
            <w:tcW w:w="1142" w:type="pct"/>
          </w:tcPr>
          <w:p w:rsidR="00DE7DF6" w:rsidRPr="000F1E23" w:rsidRDefault="00DE7DF6" w:rsidP="003E1F6F">
            <w:pPr>
              <w:pStyle w:val="TableParagraph"/>
            </w:pPr>
            <w:r w:rsidRPr="000F1E23">
              <w:t>1. Paruošti darbo vietą, įrangą ir įrankius gaminio remontui atlikti.</w:t>
            </w:r>
          </w:p>
        </w:tc>
        <w:tc>
          <w:tcPr>
            <w:tcW w:w="1787" w:type="pct"/>
          </w:tcPr>
          <w:p w:rsidR="00DE7DF6" w:rsidRPr="000F1E23" w:rsidRDefault="00DE7DF6" w:rsidP="003E1F6F">
            <w:pPr>
              <w:pStyle w:val="TableParagraph"/>
            </w:pPr>
            <w:r w:rsidRPr="000F1E23">
              <w:rPr>
                <w:b/>
              </w:rPr>
              <w:t>1.1. Tema.</w:t>
            </w:r>
            <w:r w:rsidRPr="000F1E23">
              <w:t xml:space="preserve"> Darbo vietos, įrangos ir įrankių paruošimas gaminiui remontuoti.</w:t>
            </w:r>
          </w:p>
          <w:p w:rsidR="00DE7DF6" w:rsidRPr="000F1E23" w:rsidRDefault="00DE7DF6" w:rsidP="003E1F6F">
            <w:pPr>
              <w:pStyle w:val="TableParagraph"/>
            </w:pPr>
            <w:r w:rsidRPr="00ED0D44">
              <w:t>Užduotys</w:t>
            </w:r>
            <w:r w:rsidRPr="000F1E23">
              <w:t>:</w:t>
            </w:r>
          </w:p>
          <w:p w:rsidR="00DE7DF6" w:rsidRPr="000F1E23" w:rsidRDefault="00DE7DF6" w:rsidP="003E1F6F">
            <w:pPr>
              <w:pStyle w:val="TableParagraph"/>
              <w:numPr>
                <w:ilvl w:val="0"/>
                <w:numId w:val="97"/>
              </w:numPr>
              <w:ind w:left="0" w:firstLine="0"/>
            </w:pPr>
            <w:r w:rsidRPr="000F1E23">
              <w:t>Paruošti baldžiaus darbo vietą gaminio remontui</w:t>
            </w:r>
            <w:r w:rsidR="00852ACB" w:rsidRPr="000F1E23">
              <w:t>.</w:t>
            </w:r>
          </w:p>
          <w:p w:rsidR="00DE7DF6" w:rsidRPr="000F1E23" w:rsidRDefault="00DE7DF6" w:rsidP="003E1F6F">
            <w:pPr>
              <w:pStyle w:val="TableParagraph"/>
              <w:numPr>
                <w:ilvl w:val="0"/>
                <w:numId w:val="97"/>
              </w:numPr>
              <w:ind w:left="0" w:firstLine="0"/>
            </w:pPr>
            <w:r w:rsidRPr="000F1E23">
              <w:t xml:space="preserve">Paruošti matavimo ir žymėjimo </w:t>
            </w:r>
            <w:r w:rsidRPr="000F1E23">
              <w:lastRenderedPageBreak/>
              <w:t>įrankius bei pagalbines priemones darbui</w:t>
            </w:r>
            <w:r w:rsidR="00852ACB" w:rsidRPr="000F1E23">
              <w:t>.</w:t>
            </w:r>
          </w:p>
          <w:p w:rsidR="00DE7DF6" w:rsidRPr="000F1E23" w:rsidRDefault="00DE7DF6" w:rsidP="003E1F6F">
            <w:pPr>
              <w:pStyle w:val="TableParagraph"/>
              <w:numPr>
                <w:ilvl w:val="0"/>
                <w:numId w:val="97"/>
              </w:numPr>
              <w:ind w:left="0" w:firstLine="0"/>
            </w:pPr>
            <w:r w:rsidRPr="000F1E23">
              <w:t xml:space="preserve">Parinkti ir paruošti darbui reikalingus įrengimus ir įrankius. </w:t>
            </w:r>
          </w:p>
        </w:tc>
        <w:tc>
          <w:tcPr>
            <w:tcW w:w="2071" w:type="pct"/>
          </w:tcPr>
          <w:p w:rsidR="00DE7DF6" w:rsidRPr="000F1E23" w:rsidRDefault="00DE7DF6" w:rsidP="003E1F6F">
            <w:pPr>
              <w:pStyle w:val="TableParagraph"/>
            </w:pPr>
            <w:r w:rsidRPr="00ED0D44">
              <w:lastRenderedPageBreak/>
              <w:t>Patenkinamai</w:t>
            </w:r>
            <w:r w:rsidRPr="000F1E23">
              <w:t>:</w:t>
            </w:r>
          </w:p>
          <w:p w:rsidR="00DE7DF6" w:rsidRPr="000F1E23" w:rsidRDefault="00DE7DF6" w:rsidP="003E1F6F">
            <w:pPr>
              <w:pStyle w:val="TableParagraph"/>
            </w:pPr>
            <w:r w:rsidRPr="000F1E23">
              <w:t>Technologiją išmano.</w:t>
            </w:r>
            <w:r w:rsidR="00852ACB" w:rsidRPr="000F1E23">
              <w:t xml:space="preserve"> </w:t>
            </w:r>
            <w:r w:rsidRPr="000F1E23">
              <w:t>Nesutvarkė darbo vietos, dirbo nesavarankiškai. Laikėsi darbų saugos, darbus atliko ilgiau negu nustatytas laikas.</w:t>
            </w:r>
          </w:p>
          <w:p w:rsidR="00DE7DF6" w:rsidRPr="000F1E23" w:rsidRDefault="00DE7DF6" w:rsidP="003E1F6F">
            <w:pPr>
              <w:pStyle w:val="TableParagraph"/>
            </w:pPr>
            <w:r w:rsidRPr="00ED0D44">
              <w:t>Gerai</w:t>
            </w:r>
            <w:r w:rsidRPr="000F1E23">
              <w:t>:</w:t>
            </w:r>
          </w:p>
          <w:p w:rsidR="00DE7DF6" w:rsidRPr="000F1E23" w:rsidRDefault="00DE7DF6" w:rsidP="003E1F6F">
            <w:pPr>
              <w:pStyle w:val="TableParagraph"/>
            </w:pPr>
            <w:r w:rsidRPr="000F1E23">
              <w:t xml:space="preserve">Technologiją išmano, sutvarkė darbo </w:t>
            </w:r>
            <w:r w:rsidRPr="000F1E23">
              <w:lastRenderedPageBreak/>
              <w:t>vietą, darbus atliko laiku, laikėsi darbų saugos. Reikėjo mokytojo konsultacijų.</w:t>
            </w:r>
          </w:p>
          <w:p w:rsidR="00DE7DF6" w:rsidRPr="000F1E23" w:rsidRDefault="00DE7DF6" w:rsidP="003E1F6F">
            <w:pPr>
              <w:pStyle w:val="TableParagraph"/>
            </w:pPr>
            <w:r w:rsidRPr="00ED0D44">
              <w:t>Puikiai</w:t>
            </w:r>
            <w:r w:rsidRPr="000F1E23">
              <w:t>:</w:t>
            </w:r>
          </w:p>
          <w:p w:rsidR="00DE7DF6" w:rsidRPr="000F1E23" w:rsidRDefault="00DE7DF6" w:rsidP="003E1F6F">
            <w:pPr>
              <w:pStyle w:val="TableParagraph"/>
            </w:pPr>
            <w:r w:rsidRPr="000F1E23">
              <w:t>Technologiją išmano, darbo vietą sutvarkė pagal reikalavimus, darbus atliko anksčiau nei nustatytas laikas, laikėsi darbų saugos, dirbo savarankiškai. Užduotis atlikta.</w:t>
            </w:r>
          </w:p>
        </w:tc>
      </w:tr>
      <w:tr w:rsidR="00DE7DF6" w:rsidRPr="000F1E23" w:rsidTr="00717AEE">
        <w:trPr>
          <w:trHeight w:val="57"/>
        </w:trPr>
        <w:tc>
          <w:tcPr>
            <w:tcW w:w="1142" w:type="pct"/>
          </w:tcPr>
          <w:p w:rsidR="00DE7DF6" w:rsidRPr="000F1E23" w:rsidRDefault="00DE7DF6" w:rsidP="003E1F6F">
            <w:pPr>
              <w:pStyle w:val="TableParagraph"/>
            </w:pPr>
            <w:r w:rsidRPr="000F1E23">
              <w:lastRenderedPageBreak/>
              <w:t>2. Remontuoti staliaus ir baldų gaminių sujungimus.</w:t>
            </w:r>
          </w:p>
        </w:tc>
        <w:tc>
          <w:tcPr>
            <w:tcW w:w="1787" w:type="pct"/>
          </w:tcPr>
          <w:p w:rsidR="00DE7DF6" w:rsidRPr="000F1E23" w:rsidRDefault="00DE7DF6" w:rsidP="003E1F6F">
            <w:pPr>
              <w:pStyle w:val="TableParagraph"/>
            </w:pPr>
            <w:r w:rsidRPr="000F1E23">
              <w:rPr>
                <w:b/>
              </w:rPr>
              <w:t>2.1. Tema.</w:t>
            </w:r>
            <w:r w:rsidRPr="000F1E23">
              <w:t xml:space="preserve"> Staliaus ir baldų gaminių sujungimo remontas.</w:t>
            </w:r>
          </w:p>
          <w:p w:rsidR="00DE7DF6" w:rsidRPr="000F1E23" w:rsidRDefault="00DE7DF6" w:rsidP="003E1F6F">
            <w:pPr>
              <w:pStyle w:val="TableParagraph"/>
            </w:pPr>
            <w:r w:rsidRPr="00ED0D44">
              <w:t>Užduotys</w:t>
            </w:r>
            <w:r w:rsidRPr="000F1E23">
              <w:t>:</w:t>
            </w:r>
          </w:p>
          <w:p w:rsidR="00DE7DF6" w:rsidRPr="000F1E23" w:rsidRDefault="00DE7DF6" w:rsidP="003E1F6F">
            <w:pPr>
              <w:pStyle w:val="TableParagraph"/>
              <w:numPr>
                <w:ilvl w:val="0"/>
                <w:numId w:val="96"/>
              </w:numPr>
              <w:ind w:left="0" w:firstLine="0"/>
            </w:pPr>
            <w:r w:rsidRPr="000F1E23">
              <w:t>Nusta</w:t>
            </w:r>
            <w:r w:rsidR="00852ACB" w:rsidRPr="000F1E23">
              <w:t>tyti defektus ir sujungimų tipą.</w:t>
            </w:r>
          </w:p>
          <w:p w:rsidR="00DE7DF6" w:rsidRPr="000F1E23" w:rsidRDefault="00DE7DF6" w:rsidP="003E1F6F">
            <w:pPr>
              <w:pStyle w:val="TableParagraph"/>
              <w:numPr>
                <w:ilvl w:val="0"/>
                <w:numId w:val="96"/>
              </w:numPr>
              <w:ind w:left="0" w:firstLine="0"/>
            </w:pPr>
            <w:r w:rsidRPr="000F1E23">
              <w:t>Parinkt</w:t>
            </w:r>
            <w:r w:rsidR="00852ACB" w:rsidRPr="000F1E23">
              <w:t>i medžiagas ir tvirtinimo būdus.</w:t>
            </w:r>
          </w:p>
          <w:p w:rsidR="00DE7DF6" w:rsidRPr="000F1E23" w:rsidRDefault="00DE7DF6" w:rsidP="003E1F6F">
            <w:pPr>
              <w:pStyle w:val="TableParagraph"/>
              <w:numPr>
                <w:ilvl w:val="0"/>
                <w:numId w:val="96"/>
              </w:numPr>
              <w:ind w:left="0" w:firstLine="0"/>
            </w:pPr>
            <w:r w:rsidRPr="000F1E23">
              <w:t>Atlikti sujungimo remontą.</w:t>
            </w:r>
          </w:p>
        </w:tc>
        <w:tc>
          <w:tcPr>
            <w:tcW w:w="2071" w:type="pct"/>
          </w:tcPr>
          <w:p w:rsidR="00DE7DF6" w:rsidRPr="000F1E23" w:rsidRDefault="00DE7DF6" w:rsidP="003E1F6F">
            <w:pPr>
              <w:pStyle w:val="TableParagraph"/>
            </w:pPr>
            <w:r w:rsidRPr="00ED0D44">
              <w:t>Patenkinamai</w:t>
            </w:r>
            <w:r w:rsidRPr="000F1E23">
              <w:t>:</w:t>
            </w:r>
          </w:p>
          <w:p w:rsidR="00DE7DF6" w:rsidRPr="000F1E23" w:rsidRDefault="00DE7DF6" w:rsidP="003E1F6F">
            <w:pPr>
              <w:pStyle w:val="TableParagraph"/>
            </w:pPr>
            <w:r w:rsidRPr="000F1E23">
              <w:t>Technologiją išmano, laikėsi darbų saugos taisyklių. Nesutvarkė darbo vietos, dirbo nesavarankiškai, darbus atliko ilgiau negu buvo nustatyta. Medžiagų sunaudojo daugiau nei buvo apskaičiuota. Nežymūs nukrypimai nuo brėžinio, užduotis atlikta.</w:t>
            </w:r>
          </w:p>
          <w:p w:rsidR="00DE7DF6" w:rsidRPr="000F1E23" w:rsidRDefault="00DE7DF6" w:rsidP="003E1F6F">
            <w:pPr>
              <w:pStyle w:val="TableParagraph"/>
            </w:pPr>
            <w:r w:rsidRPr="00ED0D44">
              <w:t>Gerai</w:t>
            </w:r>
            <w:r w:rsidRPr="000F1E23">
              <w:t>:</w:t>
            </w:r>
          </w:p>
          <w:p w:rsidR="00DE7DF6" w:rsidRPr="000F1E23" w:rsidRDefault="00DE7DF6" w:rsidP="003E1F6F">
            <w:pPr>
              <w:pStyle w:val="TableParagraph"/>
            </w:pPr>
            <w:r w:rsidRPr="000F1E23">
              <w:t>Technologiją išmano, sutvarkė darbo vietą, darbus atliko laiku, laikėsi darbų saugos taisyklių. Reikėjo mokytojo konsultacijų, medžiagų sunaudojo pagal normą, darbus atliko pagal brėžinį. Užduotis atlikta.</w:t>
            </w:r>
          </w:p>
          <w:p w:rsidR="00DE7DF6" w:rsidRPr="000F1E23" w:rsidRDefault="00DE7DF6" w:rsidP="003E1F6F">
            <w:pPr>
              <w:pStyle w:val="TableParagraph"/>
            </w:pPr>
            <w:r w:rsidRPr="00ED0D44">
              <w:t>Puikiai</w:t>
            </w:r>
            <w:r w:rsidRPr="000F1E23">
              <w:t>:</w:t>
            </w:r>
          </w:p>
          <w:p w:rsidR="00DE7DF6" w:rsidRPr="000F1E23" w:rsidRDefault="00DE7DF6" w:rsidP="003E1F6F">
            <w:pPr>
              <w:pStyle w:val="TableParagraph"/>
            </w:pPr>
            <w:r w:rsidRPr="000F1E23">
              <w:t>Technologiją išmano, darbo vietą sutvarkė pagal reikalavimus, darbus atliko anksčiau nustatyto laiko. Laikėsi darbų saugos taisyklių, dirbo savarankiškai, medžiagų sunaudojo pagal normą, darbus atliko pagal brėžinį. Užduotis visiškai atlikta.</w:t>
            </w:r>
          </w:p>
        </w:tc>
      </w:tr>
      <w:tr w:rsidR="00DE7DF6" w:rsidRPr="000F1E23" w:rsidTr="00717AEE">
        <w:trPr>
          <w:trHeight w:val="57"/>
        </w:trPr>
        <w:tc>
          <w:tcPr>
            <w:tcW w:w="1142" w:type="pct"/>
          </w:tcPr>
          <w:p w:rsidR="00DE7DF6" w:rsidRPr="000F1E23" w:rsidRDefault="00DE7DF6" w:rsidP="003E1F6F">
            <w:pPr>
              <w:pStyle w:val="TableParagraph"/>
            </w:pPr>
            <w:r w:rsidRPr="000F1E23">
              <w:t>3. Remontuoti persikreipusius gaminius.</w:t>
            </w:r>
          </w:p>
        </w:tc>
        <w:tc>
          <w:tcPr>
            <w:tcW w:w="1787" w:type="pct"/>
          </w:tcPr>
          <w:p w:rsidR="00DE7DF6" w:rsidRPr="000F1E23" w:rsidRDefault="00DE7DF6" w:rsidP="003E1F6F">
            <w:pPr>
              <w:pStyle w:val="TableParagraph"/>
            </w:pPr>
            <w:r w:rsidRPr="000F1E23">
              <w:rPr>
                <w:b/>
              </w:rPr>
              <w:t>3.1. Tema</w:t>
            </w:r>
            <w:r w:rsidRPr="000F1E23">
              <w:t>. Persikreipusių gaminių ir detalių remontas.</w:t>
            </w:r>
          </w:p>
          <w:p w:rsidR="00DE7DF6" w:rsidRPr="000F1E23" w:rsidRDefault="00DE7DF6" w:rsidP="003E1F6F">
            <w:pPr>
              <w:pStyle w:val="TableParagraph"/>
            </w:pPr>
            <w:r w:rsidRPr="00ED0D44">
              <w:t>Užduotys</w:t>
            </w:r>
            <w:r w:rsidRPr="000F1E23">
              <w:t>:</w:t>
            </w:r>
          </w:p>
          <w:p w:rsidR="00DE7DF6" w:rsidRPr="000F1E23" w:rsidRDefault="00DE7DF6" w:rsidP="003E1F6F">
            <w:pPr>
              <w:pStyle w:val="TableParagraph"/>
              <w:numPr>
                <w:ilvl w:val="0"/>
                <w:numId w:val="95"/>
              </w:numPr>
              <w:ind w:left="0" w:firstLine="0"/>
            </w:pPr>
            <w:r w:rsidRPr="000F1E23">
              <w:t>Nustatyti defektus ir jų atsiradimo priežastis</w:t>
            </w:r>
            <w:r w:rsidR="00852ACB" w:rsidRPr="000F1E23">
              <w:t>.</w:t>
            </w:r>
          </w:p>
          <w:p w:rsidR="00DE7DF6" w:rsidRPr="000F1E23" w:rsidRDefault="00DE7DF6" w:rsidP="003E1F6F">
            <w:pPr>
              <w:pStyle w:val="TableParagraph"/>
              <w:numPr>
                <w:ilvl w:val="0"/>
                <w:numId w:val="95"/>
              </w:numPr>
              <w:ind w:left="0" w:firstLine="0"/>
            </w:pPr>
            <w:r w:rsidRPr="000F1E23">
              <w:t>Parinkti, paruošti medžiagas ir tvirtinimo būdus</w:t>
            </w:r>
            <w:r w:rsidR="00852ACB" w:rsidRPr="000F1E23">
              <w:t>.</w:t>
            </w:r>
          </w:p>
          <w:p w:rsidR="00DE7DF6" w:rsidRPr="000F1E23" w:rsidRDefault="00DE7DF6" w:rsidP="003E1F6F">
            <w:pPr>
              <w:pStyle w:val="TableParagraph"/>
              <w:numPr>
                <w:ilvl w:val="0"/>
                <w:numId w:val="95"/>
              </w:numPr>
              <w:ind w:left="0" w:firstLine="0"/>
            </w:pPr>
            <w:r w:rsidRPr="000F1E23">
              <w:t>Suremontuoti persikreipusias detales ar gaminius.</w:t>
            </w:r>
          </w:p>
        </w:tc>
        <w:tc>
          <w:tcPr>
            <w:tcW w:w="2071" w:type="pct"/>
          </w:tcPr>
          <w:p w:rsidR="00DE7DF6" w:rsidRPr="000F1E23" w:rsidRDefault="00DE7DF6" w:rsidP="003E1F6F">
            <w:pPr>
              <w:pStyle w:val="TableParagraph"/>
            </w:pPr>
            <w:r w:rsidRPr="00ED0D44">
              <w:t>Patenkinamai</w:t>
            </w:r>
            <w:r w:rsidRPr="000F1E23">
              <w:t>:</w:t>
            </w:r>
          </w:p>
          <w:p w:rsidR="00DE7DF6" w:rsidRPr="000F1E23" w:rsidRDefault="00DE7DF6" w:rsidP="003E1F6F">
            <w:pPr>
              <w:pStyle w:val="TableParagraph"/>
            </w:pPr>
            <w:r w:rsidRPr="000F1E23">
              <w:t>Technologiją išmano, laikėsi darbų saugos taisyklių. Nesutvarkė darbo vietos, dirbo nesavarankiškai, ilgiau nei buvo nustatyta. Medžiagų sunaudojo daugiau nei buvo apskaičiuota. Nežymūs nukrypimai nuo brėžinio. Užduotis atlikta.</w:t>
            </w:r>
          </w:p>
          <w:p w:rsidR="00DE7DF6" w:rsidRPr="000F1E23" w:rsidRDefault="00DE7DF6" w:rsidP="003E1F6F">
            <w:pPr>
              <w:pStyle w:val="TableParagraph"/>
            </w:pPr>
            <w:r w:rsidRPr="00ED0D44">
              <w:t>Gerai</w:t>
            </w:r>
            <w:r w:rsidRPr="000F1E23">
              <w:t>:</w:t>
            </w:r>
          </w:p>
          <w:p w:rsidR="00DE7DF6" w:rsidRPr="000F1E23" w:rsidRDefault="00DE7DF6" w:rsidP="003E1F6F">
            <w:pPr>
              <w:pStyle w:val="TableParagraph"/>
            </w:pPr>
            <w:r w:rsidRPr="000F1E23">
              <w:t>Technologiją išmano, sutvarkė darbo vietą, darbus atliko laiku, laikėsi darbų saugos taisyklių. Reikėjo mokytojo konsultacijų. Medžiagų sunaudojo pagal normą, darbus atliko pagal brėžinį. Užduotis atlikta.</w:t>
            </w:r>
          </w:p>
          <w:p w:rsidR="00DE7DF6" w:rsidRPr="000F1E23" w:rsidRDefault="00DE7DF6" w:rsidP="003E1F6F">
            <w:pPr>
              <w:pStyle w:val="TableParagraph"/>
            </w:pPr>
            <w:r w:rsidRPr="00ED0D44">
              <w:t>Puikiai</w:t>
            </w:r>
            <w:r w:rsidRPr="000F1E23">
              <w:t>:</w:t>
            </w:r>
          </w:p>
          <w:p w:rsidR="00DE7DF6" w:rsidRPr="000F1E23" w:rsidRDefault="00DE7DF6" w:rsidP="003E1F6F">
            <w:pPr>
              <w:pStyle w:val="TableParagraph"/>
            </w:pPr>
            <w:r w:rsidRPr="000F1E23">
              <w:t>Technologiją išmano, darbo vietą sutvarkė pagal reikalavimus, darbus atliko anksčiau nei nustatytas laikas. Laikėsi darbų saugos taisyklių, dirbo savarankiškai, medžiagų sunaudojo pagal normą. Darbus atliko pagal brėžinį. Užduotis visiškai atlikta.</w:t>
            </w:r>
          </w:p>
        </w:tc>
      </w:tr>
      <w:tr w:rsidR="00DE7DF6" w:rsidRPr="000F1E23" w:rsidTr="00717AEE">
        <w:trPr>
          <w:trHeight w:val="57"/>
        </w:trPr>
        <w:tc>
          <w:tcPr>
            <w:tcW w:w="1142" w:type="pct"/>
          </w:tcPr>
          <w:p w:rsidR="00DE7DF6" w:rsidRPr="000F1E23" w:rsidRDefault="00DE7DF6" w:rsidP="003E1F6F">
            <w:pPr>
              <w:pStyle w:val="TableParagraph"/>
            </w:pPr>
            <w:r w:rsidRPr="000F1E23">
              <w:t xml:space="preserve">4. Remontuoti </w:t>
            </w:r>
            <w:r w:rsidRPr="000F1E23">
              <w:lastRenderedPageBreak/>
              <w:t>įvairius baldus.</w:t>
            </w:r>
          </w:p>
        </w:tc>
        <w:tc>
          <w:tcPr>
            <w:tcW w:w="1787" w:type="pct"/>
          </w:tcPr>
          <w:p w:rsidR="00DE7DF6" w:rsidRPr="000F1E23" w:rsidRDefault="00DE7DF6" w:rsidP="003E1F6F">
            <w:pPr>
              <w:pStyle w:val="TableParagraph"/>
            </w:pPr>
            <w:r w:rsidRPr="000F1E23">
              <w:rPr>
                <w:b/>
              </w:rPr>
              <w:lastRenderedPageBreak/>
              <w:t xml:space="preserve">4.1. Tema. </w:t>
            </w:r>
            <w:r w:rsidRPr="000F1E23">
              <w:t xml:space="preserve">Masyvios medienos </w:t>
            </w:r>
            <w:r w:rsidRPr="000F1E23">
              <w:lastRenderedPageBreak/>
              <w:t>baldų remontas.</w:t>
            </w:r>
          </w:p>
          <w:p w:rsidR="00DE7DF6" w:rsidRPr="000F1E23" w:rsidRDefault="00DE7DF6" w:rsidP="003E1F6F">
            <w:pPr>
              <w:pStyle w:val="TableParagraph"/>
            </w:pPr>
            <w:r w:rsidRPr="00ED0D44">
              <w:t>Užduotys</w:t>
            </w:r>
            <w:r w:rsidRPr="000F1E23">
              <w:t>:</w:t>
            </w:r>
          </w:p>
          <w:p w:rsidR="00DE7DF6" w:rsidRPr="000F1E23" w:rsidRDefault="00DE7DF6" w:rsidP="003E1F6F">
            <w:pPr>
              <w:pStyle w:val="TableParagraph"/>
              <w:numPr>
                <w:ilvl w:val="0"/>
                <w:numId w:val="94"/>
              </w:numPr>
              <w:ind w:left="0" w:firstLine="0"/>
            </w:pPr>
            <w:r w:rsidRPr="000F1E23">
              <w:t>Nustatyti defektus ir remonto eigą</w:t>
            </w:r>
            <w:r w:rsidR="00852ACB" w:rsidRPr="000F1E23">
              <w:t>.</w:t>
            </w:r>
          </w:p>
          <w:p w:rsidR="00DE7DF6" w:rsidRPr="000F1E23" w:rsidRDefault="00DE7DF6" w:rsidP="003E1F6F">
            <w:pPr>
              <w:pStyle w:val="TableParagraph"/>
              <w:numPr>
                <w:ilvl w:val="0"/>
                <w:numId w:val="94"/>
              </w:numPr>
              <w:ind w:left="0" w:firstLine="0"/>
            </w:pPr>
            <w:r w:rsidRPr="000F1E23">
              <w:t>Paruošti medžiagas ir furnitūrą;</w:t>
            </w:r>
          </w:p>
          <w:p w:rsidR="00DE7DF6" w:rsidRPr="000F1E23" w:rsidRDefault="00DE7DF6" w:rsidP="003E1F6F">
            <w:pPr>
              <w:pStyle w:val="TableParagraph"/>
              <w:numPr>
                <w:ilvl w:val="0"/>
                <w:numId w:val="94"/>
              </w:numPr>
              <w:ind w:left="0" w:firstLine="0"/>
            </w:pPr>
            <w:r w:rsidRPr="000F1E23">
              <w:t>Suremontuoti baldus.</w:t>
            </w:r>
          </w:p>
          <w:p w:rsidR="00DE7DF6" w:rsidRPr="000F1E23" w:rsidRDefault="00DE7DF6" w:rsidP="003E1F6F">
            <w:pPr>
              <w:pStyle w:val="TableParagraph"/>
            </w:pPr>
            <w:r w:rsidRPr="000F1E23">
              <w:rPr>
                <w:b/>
              </w:rPr>
              <w:t>4.2. Tema.</w:t>
            </w:r>
            <w:r w:rsidRPr="000F1E23">
              <w:t xml:space="preserve"> Grotelinių baldų remontas.</w:t>
            </w:r>
          </w:p>
          <w:p w:rsidR="00DE7DF6" w:rsidRPr="000F1E23" w:rsidRDefault="00DE7DF6" w:rsidP="003E1F6F">
            <w:pPr>
              <w:pStyle w:val="TableParagraph"/>
            </w:pPr>
            <w:r w:rsidRPr="00ED0D44">
              <w:t>Užduotys</w:t>
            </w:r>
            <w:r w:rsidRPr="000F1E23">
              <w:t>:</w:t>
            </w:r>
          </w:p>
          <w:p w:rsidR="00DE7DF6" w:rsidRPr="000F1E23" w:rsidRDefault="00DE7DF6" w:rsidP="003E1F6F">
            <w:pPr>
              <w:pStyle w:val="TableParagraph"/>
              <w:numPr>
                <w:ilvl w:val="0"/>
                <w:numId w:val="93"/>
              </w:numPr>
              <w:ind w:left="0" w:firstLine="0"/>
            </w:pPr>
            <w:r w:rsidRPr="000F1E23">
              <w:t>Nustatyti defektus ir remonto eigą</w:t>
            </w:r>
            <w:r w:rsidR="00852ACB" w:rsidRPr="000F1E23">
              <w:t>.</w:t>
            </w:r>
          </w:p>
          <w:p w:rsidR="00DE7DF6" w:rsidRPr="000F1E23" w:rsidRDefault="00DE7DF6" w:rsidP="003E1F6F">
            <w:pPr>
              <w:pStyle w:val="TableParagraph"/>
              <w:numPr>
                <w:ilvl w:val="0"/>
                <w:numId w:val="93"/>
              </w:numPr>
              <w:ind w:left="0" w:firstLine="0"/>
            </w:pPr>
            <w:r w:rsidRPr="000F1E23">
              <w:t>Paruošti medžiagas ir furnitūrą</w:t>
            </w:r>
            <w:r w:rsidR="00852ACB" w:rsidRPr="000F1E23">
              <w:t>.</w:t>
            </w:r>
          </w:p>
          <w:p w:rsidR="00DE7DF6" w:rsidRPr="000F1E23" w:rsidRDefault="00DE7DF6" w:rsidP="003E1F6F">
            <w:pPr>
              <w:pStyle w:val="TableParagraph"/>
              <w:numPr>
                <w:ilvl w:val="0"/>
                <w:numId w:val="93"/>
              </w:numPr>
              <w:ind w:left="0" w:firstLine="0"/>
            </w:pPr>
            <w:r w:rsidRPr="000F1E23">
              <w:t>Suremontuoti baldus.</w:t>
            </w:r>
          </w:p>
          <w:p w:rsidR="00DE7DF6" w:rsidRPr="000F1E23" w:rsidRDefault="00DE7DF6" w:rsidP="003E1F6F">
            <w:pPr>
              <w:pStyle w:val="TableParagraph"/>
            </w:pPr>
            <w:r w:rsidRPr="000F1E23">
              <w:rPr>
                <w:b/>
              </w:rPr>
              <w:t>4.3. Tema.</w:t>
            </w:r>
            <w:r w:rsidRPr="000F1E23">
              <w:t xml:space="preserve"> Korpusinių baldų remontas.</w:t>
            </w:r>
          </w:p>
          <w:p w:rsidR="00DE7DF6" w:rsidRPr="000F1E23" w:rsidRDefault="00DE7DF6" w:rsidP="003E1F6F">
            <w:pPr>
              <w:pStyle w:val="TableParagraph"/>
            </w:pPr>
            <w:r w:rsidRPr="00ED0D44">
              <w:t>Užduotys</w:t>
            </w:r>
            <w:r w:rsidRPr="000F1E23">
              <w:t>:</w:t>
            </w:r>
          </w:p>
          <w:p w:rsidR="00DE7DF6" w:rsidRPr="000F1E23" w:rsidRDefault="00DE7DF6" w:rsidP="003E1F6F">
            <w:pPr>
              <w:pStyle w:val="TableParagraph"/>
              <w:numPr>
                <w:ilvl w:val="0"/>
                <w:numId w:val="92"/>
              </w:numPr>
              <w:ind w:left="0" w:firstLine="0"/>
            </w:pPr>
            <w:r w:rsidRPr="000F1E23">
              <w:t>Nustatyti defektus ir remonto eigą</w:t>
            </w:r>
            <w:r w:rsidR="00852ACB" w:rsidRPr="000F1E23">
              <w:t>.</w:t>
            </w:r>
          </w:p>
          <w:p w:rsidR="00DE7DF6" w:rsidRPr="000F1E23" w:rsidRDefault="00DE7DF6" w:rsidP="003E1F6F">
            <w:pPr>
              <w:pStyle w:val="TableParagraph"/>
              <w:numPr>
                <w:ilvl w:val="0"/>
                <w:numId w:val="92"/>
              </w:numPr>
              <w:ind w:left="0" w:firstLine="0"/>
            </w:pPr>
            <w:r w:rsidRPr="000F1E23">
              <w:t>Paruošti medžiagas ir furnitūrą</w:t>
            </w:r>
            <w:r w:rsidR="00852ACB" w:rsidRPr="000F1E23">
              <w:t>.</w:t>
            </w:r>
          </w:p>
          <w:p w:rsidR="00DE7DF6" w:rsidRPr="000F1E23" w:rsidRDefault="00DE7DF6" w:rsidP="003E1F6F">
            <w:pPr>
              <w:pStyle w:val="TableParagraph"/>
              <w:numPr>
                <w:ilvl w:val="0"/>
                <w:numId w:val="92"/>
              </w:numPr>
              <w:ind w:left="0" w:firstLine="0"/>
            </w:pPr>
            <w:r w:rsidRPr="000F1E23">
              <w:t>Suremontuoti baldus.</w:t>
            </w:r>
          </w:p>
          <w:p w:rsidR="00DE7DF6" w:rsidRPr="000F1E23" w:rsidRDefault="00DE7DF6" w:rsidP="003E1F6F">
            <w:pPr>
              <w:pStyle w:val="TableParagraph"/>
            </w:pPr>
            <w:r w:rsidRPr="000F1E23">
              <w:rPr>
                <w:b/>
              </w:rPr>
              <w:t>4.4. Tema.</w:t>
            </w:r>
            <w:r w:rsidRPr="000F1E23">
              <w:t xml:space="preserve"> Minkštųjų baldų remontas.</w:t>
            </w:r>
          </w:p>
          <w:p w:rsidR="00DE7DF6" w:rsidRPr="000F1E23" w:rsidRDefault="00DE7DF6" w:rsidP="003E1F6F">
            <w:pPr>
              <w:pStyle w:val="TableParagraph"/>
            </w:pPr>
            <w:r w:rsidRPr="00ED0D44">
              <w:t>Užduotys</w:t>
            </w:r>
            <w:r w:rsidRPr="000F1E23">
              <w:t>:</w:t>
            </w:r>
          </w:p>
          <w:p w:rsidR="00DE7DF6" w:rsidRPr="000F1E23" w:rsidRDefault="00DE7DF6" w:rsidP="003E1F6F">
            <w:pPr>
              <w:pStyle w:val="TableParagraph"/>
              <w:numPr>
                <w:ilvl w:val="0"/>
                <w:numId w:val="91"/>
              </w:numPr>
              <w:ind w:left="0" w:firstLine="0"/>
            </w:pPr>
            <w:r w:rsidRPr="000F1E23">
              <w:t>Nustatyti defektus ir remonto eigą</w:t>
            </w:r>
            <w:r w:rsidR="00852ACB" w:rsidRPr="000F1E23">
              <w:t>.</w:t>
            </w:r>
          </w:p>
          <w:p w:rsidR="00DE7DF6" w:rsidRPr="000F1E23" w:rsidRDefault="00DE7DF6" w:rsidP="003E1F6F">
            <w:pPr>
              <w:pStyle w:val="TableParagraph"/>
              <w:numPr>
                <w:ilvl w:val="0"/>
                <w:numId w:val="91"/>
              </w:numPr>
              <w:ind w:left="0" w:firstLine="0"/>
            </w:pPr>
            <w:r w:rsidRPr="000F1E23">
              <w:t>Paruošti medžiagas ir furnitūrą</w:t>
            </w:r>
            <w:r w:rsidR="00852ACB" w:rsidRPr="000F1E23">
              <w:t>.</w:t>
            </w:r>
          </w:p>
          <w:p w:rsidR="00DE7DF6" w:rsidRPr="000F1E23" w:rsidRDefault="00DE7DF6" w:rsidP="003E1F6F">
            <w:pPr>
              <w:pStyle w:val="TableParagraph"/>
              <w:numPr>
                <w:ilvl w:val="0"/>
                <w:numId w:val="91"/>
              </w:numPr>
              <w:ind w:left="0" w:firstLine="0"/>
            </w:pPr>
            <w:r w:rsidRPr="000F1E23">
              <w:t>Suremontuoti baldus.</w:t>
            </w:r>
          </w:p>
        </w:tc>
        <w:tc>
          <w:tcPr>
            <w:tcW w:w="2071" w:type="pct"/>
          </w:tcPr>
          <w:p w:rsidR="00DE7DF6" w:rsidRPr="000F1E23" w:rsidRDefault="00DE7DF6" w:rsidP="003E1F6F">
            <w:pPr>
              <w:pStyle w:val="TableParagraph"/>
            </w:pPr>
            <w:r w:rsidRPr="00ED0D44">
              <w:lastRenderedPageBreak/>
              <w:t>Patenkinamai</w:t>
            </w:r>
            <w:r w:rsidRPr="000F1E23">
              <w:t>:</w:t>
            </w:r>
          </w:p>
          <w:p w:rsidR="00DE7DF6" w:rsidRPr="000F1E23" w:rsidRDefault="00DE7DF6" w:rsidP="003E1F6F">
            <w:pPr>
              <w:pStyle w:val="TableParagraph"/>
            </w:pPr>
            <w:r w:rsidRPr="000F1E23">
              <w:lastRenderedPageBreak/>
              <w:t>Technologiją išmano, laikėsi darbų saugos taisyklių. Nesutvarkė darbo vietos, dirbo nesavarankiškai. Darbus atliko ilgiau negu buvo nustatyta. Medžiagų sunaudojo daugiau nei buvo apskaičiuota, nežymūs nukrypimai nuo brėžinio. Užduotis atlikta.</w:t>
            </w:r>
          </w:p>
          <w:p w:rsidR="00DE7DF6" w:rsidRPr="000F1E23" w:rsidRDefault="00DE7DF6" w:rsidP="003E1F6F">
            <w:pPr>
              <w:pStyle w:val="TableParagraph"/>
            </w:pPr>
            <w:r w:rsidRPr="00ED0D44">
              <w:t>Gerai</w:t>
            </w:r>
            <w:r w:rsidRPr="000F1E23">
              <w:t>:</w:t>
            </w:r>
          </w:p>
          <w:p w:rsidR="00DE7DF6" w:rsidRPr="000F1E23" w:rsidRDefault="00DE7DF6" w:rsidP="003E1F6F">
            <w:pPr>
              <w:pStyle w:val="TableParagraph"/>
            </w:pPr>
            <w:r w:rsidRPr="000F1E23">
              <w:t>Technologiją išmano, sutvarkė darbo vietą, darbus atliko laiku, laikėsi darbų saugos taisyklių. Reikėjo mokytojo konsultacijų. Medžiagų sunaudojo pagal normą, darbus atliko pagal brėžinį. Užduotis atlikta.</w:t>
            </w:r>
          </w:p>
          <w:p w:rsidR="00DE7DF6" w:rsidRPr="000F1E23" w:rsidRDefault="00DE7DF6" w:rsidP="003E1F6F">
            <w:pPr>
              <w:pStyle w:val="TableParagraph"/>
            </w:pPr>
            <w:r w:rsidRPr="00ED0D44">
              <w:t>Puikiai</w:t>
            </w:r>
            <w:r w:rsidRPr="000F1E23">
              <w:t>:</w:t>
            </w:r>
          </w:p>
          <w:p w:rsidR="00DE7DF6" w:rsidRPr="000F1E23" w:rsidRDefault="00DE7DF6" w:rsidP="003E1F6F">
            <w:pPr>
              <w:pStyle w:val="TableParagraph"/>
            </w:pPr>
            <w:r w:rsidRPr="000F1E23">
              <w:t>Technologiją išmano, darbo vietą sutvarkė pagal reikalavimus, darbus atliko anksčiau nei nustatytas laikas, laikėsi darbų saugos taisyklių. Dirbo savarankiškai, medžiagų sunaudojo pagal normą, darbus atliko pagal brėžinį. Užduotis visiškai atlikta.</w:t>
            </w:r>
          </w:p>
        </w:tc>
      </w:tr>
      <w:tr w:rsidR="00DE7DF6" w:rsidRPr="000F1E23" w:rsidTr="00717AEE">
        <w:trPr>
          <w:trHeight w:val="57"/>
        </w:trPr>
        <w:tc>
          <w:tcPr>
            <w:tcW w:w="1142" w:type="pct"/>
          </w:tcPr>
          <w:p w:rsidR="00DE7DF6" w:rsidRPr="000F1E23" w:rsidRDefault="00DE7DF6" w:rsidP="003E1F6F">
            <w:pPr>
              <w:pStyle w:val="TableParagraph"/>
            </w:pPr>
            <w:r w:rsidRPr="000F1E23">
              <w:lastRenderedPageBreak/>
              <w:t>5. Atlikti baldų apdailos remontą.</w:t>
            </w:r>
          </w:p>
        </w:tc>
        <w:tc>
          <w:tcPr>
            <w:tcW w:w="1787" w:type="pct"/>
          </w:tcPr>
          <w:p w:rsidR="00DE7DF6" w:rsidRPr="000F1E23" w:rsidRDefault="00DE7DF6" w:rsidP="003E1F6F">
            <w:pPr>
              <w:pStyle w:val="TableParagraph"/>
            </w:pPr>
            <w:r w:rsidRPr="000F1E23">
              <w:rPr>
                <w:b/>
              </w:rPr>
              <w:t xml:space="preserve">5.1. Tema. </w:t>
            </w:r>
            <w:r w:rsidRPr="000F1E23">
              <w:t>Apdailinių paviršių remontas.</w:t>
            </w:r>
          </w:p>
          <w:p w:rsidR="00DE7DF6" w:rsidRPr="000F1E23" w:rsidRDefault="00DE7DF6" w:rsidP="003E1F6F">
            <w:pPr>
              <w:pStyle w:val="TableParagraph"/>
            </w:pPr>
            <w:r w:rsidRPr="00ED0D44">
              <w:t>Užduotys</w:t>
            </w:r>
            <w:r w:rsidRPr="000F1E23">
              <w:t>:</w:t>
            </w:r>
          </w:p>
          <w:p w:rsidR="00DE7DF6" w:rsidRPr="000F1E23" w:rsidRDefault="00DE7DF6" w:rsidP="003E1F6F">
            <w:pPr>
              <w:pStyle w:val="TableParagraph"/>
              <w:numPr>
                <w:ilvl w:val="0"/>
                <w:numId w:val="90"/>
              </w:numPr>
              <w:ind w:left="0" w:firstLine="0"/>
            </w:pPr>
            <w:r w:rsidRPr="000F1E23">
              <w:t>Nustatyti defektus ir remonto eigą</w:t>
            </w:r>
            <w:r w:rsidR="00852ACB" w:rsidRPr="000F1E23">
              <w:t>.</w:t>
            </w:r>
          </w:p>
          <w:p w:rsidR="00DE7DF6" w:rsidRPr="000F1E23" w:rsidRDefault="00DE7DF6" w:rsidP="003E1F6F">
            <w:pPr>
              <w:pStyle w:val="TableParagraph"/>
              <w:numPr>
                <w:ilvl w:val="0"/>
                <w:numId w:val="90"/>
              </w:numPr>
              <w:ind w:left="0" w:firstLine="0"/>
            </w:pPr>
            <w:r w:rsidRPr="000F1E23">
              <w:t>Parinkti ir paruošti medžiagas</w:t>
            </w:r>
            <w:r w:rsidR="00852ACB" w:rsidRPr="000F1E23">
              <w:t>.</w:t>
            </w:r>
          </w:p>
          <w:p w:rsidR="00DE7DF6" w:rsidRPr="000F1E23" w:rsidRDefault="00DE7DF6" w:rsidP="003E1F6F">
            <w:pPr>
              <w:pStyle w:val="TableParagraph"/>
              <w:numPr>
                <w:ilvl w:val="0"/>
                <w:numId w:val="90"/>
              </w:numPr>
              <w:ind w:left="0" w:firstLine="0"/>
              <w:rPr>
                <w:b/>
              </w:rPr>
            </w:pPr>
            <w:r w:rsidRPr="000F1E23">
              <w:t>Atlikti gaminio apdailos remontą.</w:t>
            </w:r>
          </w:p>
        </w:tc>
        <w:tc>
          <w:tcPr>
            <w:tcW w:w="2071" w:type="pct"/>
          </w:tcPr>
          <w:p w:rsidR="00DE7DF6" w:rsidRPr="000F1E23" w:rsidRDefault="00DE7DF6" w:rsidP="003E1F6F">
            <w:pPr>
              <w:pStyle w:val="TableParagraph"/>
            </w:pPr>
            <w:r w:rsidRPr="00ED0D44">
              <w:t>Patenkinamai</w:t>
            </w:r>
            <w:r w:rsidRPr="000F1E23">
              <w:t>:</w:t>
            </w:r>
          </w:p>
          <w:p w:rsidR="00DE7DF6" w:rsidRPr="000F1E23" w:rsidRDefault="00DE7DF6" w:rsidP="003E1F6F">
            <w:pPr>
              <w:pStyle w:val="TableParagraph"/>
            </w:pPr>
            <w:r w:rsidRPr="000F1E23">
              <w:t>Technologiją išmano, laikėsi darbų saugos taisyklių. Nesutvarkė darbo vietos, dirbo nesavarankiškai, ilgiau negu buvo nustatyta. Medžiagų sunaudojo daugiau negu buvo apskaičiuota. Nežymūs nukrypimai nuo brėžinio. Užduotis atlikta.</w:t>
            </w:r>
          </w:p>
          <w:p w:rsidR="00DE7DF6" w:rsidRPr="000F1E23" w:rsidRDefault="00DE7DF6" w:rsidP="003E1F6F">
            <w:pPr>
              <w:pStyle w:val="TableParagraph"/>
            </w:pPr>
            <w:r w:rsidRPr="00ED0D44">
              <w:t>Gerai</w:t>
            </w:r>
            <w:r w:rsidRPr="000F1E23">
              <w:t>:</w:t>
            </w:r>
          </w:p>
          <w:p w:rsidR="00DE7DF6" w:rsidRPr="000F1E23" w:rsidRDefault="00DE7DF6" w:rsidP="003E1F6F">
            <w:pPr>
              <w:pStyle w:val="TableParagraph"/>
            </w:pPr>
            <w:r w:rsidRPr="000F1E23">
              <w:t>Technologiją išmano, sutvarkė darbo vietą, darbus atliko laiku, laikėsi darbų saugos taisyklių. Reikėjo mokytojo konsultacijų, medžiagas sunaudojo pagal normą, darbus atliko pagal brėžinį. Užduotis atlikta.</w:t>
            </w:r>
          </w:p>
          <w:p w:rsidR="00DE7DF6" w:rsidRPr="000F1E23" w:rsidRDefault="00DE7DF6" w:rsidP="003E1F6F">
            <w:pPr>
              <w:pStyle w:val="TableParagraph"/>
            </w:pPr>
            <w:r w:rsidRPr="00ED0D44">
              <w:t>Puikiai</w:t>
            </w:r>
            <w:r w:rsidRPr="000F1E23">
              <w:t>:</w:t>
            </w:r>
          </w:p>
          <w:p w:rsidR="00DE7DF6" w:rsidRPr="000F1E23" w:rsidRDefault="00DE7DF6" w:rsidP="003E1F6F">
            <w:pPr>
              <w:pStyle w:val="TableParagraph"/>
            </w:pPr>
            <w:r w:rsidRPr="000F1E23">
              <w:t>Technologiją išmano, darbo vietą sutvarkė pagal reikalavimus, darbus atliko anksčiau nei nustatytas laikas. Laikėsi darbų saugos taisyklių, dirbo savarankiškai, medžiagų sunaudojo pagal normą, darbus atliko pagal brėžinį. Užduotis visiškai atlikta.</w:t>
            </w:r>
          </w:p>
        </w:tc>
      </w:tr>
      <w:tr w:rsidR="00DE7DF6" w:rsidRPr="000F1E23" w:rsidTr="00717AEE">
        <w:trPr>
          <w:trHeight w:val="57"/>
        </w:trPr>
        <w:tc>
          <w:tcPr>
            <w:tcW w:w="1142" w:type="pct"/>
          </w:tcPr>
          <w:p w:rsidR="00DE7DF6" w:rsidRPr="000F1E23" w:rsidRDefault="00DE7DF6" w:rsidP="003E1F6F">
            <w:pPr>
              <w:pStyle w:val="TableParagraph"/>
            </w:pPr>
            <w:r w:rsidRPr="000F1E23">
              <w:t>6. Dirbti su klientu</w:t>
            </w:r>
          </w:p>
        </w:tc>
        <w:tc>
          <w:tcPr>
            <w:tcW w:w="1787" w:type="pct"/>
          </w:tcPr>
          <w:p w:rsidR="00DE7DF6" w:rsidRPr="000F1E23" w:rsidRDefault="00DE7DF6" w:rsidP="003E1F6F">
            <w:pPr>
              <w:pStyle w:val="TableParagraph"/>
              <w:rPr>
                <w:b/>
              </w:rPr>
            </w:pPr>
            <w:r w:rsidRPr="000F1E23">
              <w:rPr>
                <w:b/>
              </w:rPr>
              <w:t xml:space="preserve">6.1. Tema. </w:t>
            </w:r>
            <w:r w:rsidRPr="000F1E23">
              <w:t>Darbas su klientu.</w:t>
            </w:r>
          </w:p>
          <w:p w:rsidR="00DE7DF6" w:rsidRPr="000F1E23" w:rsidRDefault="00DE7DF6" w:rsidP="003E1F6F">
            <w:pPr>
              <w:pStyle w:val="TableParagraph"/>
            </w:pPr>
            <w:r w:rsidRPr="00ED0D44">
              <w:t>Užduotys</w:t>
            </w:r>
            <w:r w:rsidRPr="000F1E23">
              <w:t>:</w:t>
            </w:r>
          </w:p>
          <w:p w:rsidR="00DE7DF6" w:rsidRPr="000F1E23" w:rsidRDefault="00DE7DF6" w:rsidP="003E1F6F">
            <w:pPr>
              <w:pStyle w:val="TableParagraph"/>
              <w:numPr>
                <w:ilvl w:val="0"/>
                <w:numId w:val="89"/>
              </w:numPr>
              <w:ind w:left="0" w:firstLine="0"/>
            </w:pPr>
            <w:r w:rsidRPr="000F1E23">
              <w:t>Aprašyti bendravimo su klientu ir užsakymo priėmimo ypatumus.</w:t>
            </w:r>
          </w:p>
          <w:p w:rsidR="00DE7DF6" w:rsidRPr="000F1E23" w:rsidRDefault="00DE7DF6" w:rsidP="003E1F6F">
            <w:pPr>
              <w:pStyle w:val="TableParagraph"/>
              <w:numPr>
                <w:ilvl w:val="0"/>
                <w:numId w:val="89"/>
              </w:numPr>
              <w:ind w:left="0" w:firstLine="0"/>
            </w:pPr>
            <w:r w:rsidRPr="000F1E23">
              <w:lastRenderedPageBreak/>
              <w:t>Aprašyti paslaugų teikimo specifiką.</w:t>
            </w:r>
          </w:p>
          <w:p w:rsidR="00DE7DF6" w:rsidRPr="000F1E23" w:rsidRDefault="00DE7DF6" w:rsidP="003E1F6F">
            <w:pPr>
              <w:pStyle w:val="TableParagraph"/>
              <w:numPr>
                <w:ilvl w:val="0"/>
                <w:numId w:val="89"/>
              </w:numPr>
              <w:ind w:left="0" w:firstLine="0"/>
            </w:pPr>
            <w:r w:rsidRPr="000F1E23">
              <w:t>Apibrėžti teikiamas paslaugas ir darbo planavimą.</w:t>
            </w:r>
          </w:p>
          <w:p w:rsidR="00DE7DF6" w:rsidRPr="000F1E23" w:rsidRDefault="00DE7DF6" w:rsidP="003E1F6F">
            <w:pPr>
              <w:pStyle w:val="TableParagraph"/>
              <w:numPr>
                <w:ilvl w:val="0"/>
                <w:numId w:val="89"/>
              </w:numPr>
              <w:ind w:left="0" w:firstLine="0"/>
            </w:pPr>
            <w:r w:rsidRPr="000F1E23">
              <w:t>Įrengti baldžiaus dirbtuves, laikantis saugaus darbo ir higienos reikalavimų.</w:t>
            </w:r>
          </w:p>
          <w:p w:rsidR="00DE7DF6" w:rsidRPr="000F1E23" w:rsidRDefault="00DE7DF6" w:rsidP="003E1F6F">
            <w:pPr>
              <w:pStyle w:val="TableParagraph"/>
              <w:numPr>
                <w:ilvl w:val="0"/>
                <w:numId w:val="89"/>
              </w:numPr>
              <w:ind w:left="0" w:firstLine="0"/>
            </w:pPr>
            <w:r w:rsidRPr="000F1E23">
              <w:t>Parengti paslaugos pardavimo-pirkimo sutartį.</w:t>
            </w:r>
          </w:p>
          <w:p w:rsidR="00DE7DF6" w:rsidRPr="000F1E23" w:rsidRDefault="00DE7DF6" w:rsidP="003E1F6F">
            <w:pPr>
              <w:pStyle w:val="TableParagraph"/>
              <w:numPr>
                <w:ilvl w:val="0"/>
                <w:numId w:val="89"/>
              </w:numPr>
              <w:ind w:left="0" w:firstLine="0"/>
            </w:pPr>
            <w:r w:rsidRPr="000F1E23">
              <w:t>Nustatyti paslaugos kainą (sudaryti sąmatą).</w:t>
            </w:r>
          </w:p>
          <w:p w:rsidR="00DE7DF6" w:rsidRPr="000F1E23" w:rsidRDefault="00DE7DF6" w:rsidP="003E1F6F">
            <w:pPr>
              <w:pStyle w:val="TableParagraph"/>
              <w:numPr>
                <w:ilvl w:val="0"/>
                <w:numId w:val="89"/>
              </w:numPr>
              <w:ind w:left="0" w:firstLine="0"/>
              <w:rPr>
                <w:b/>
              </w:rPr>
            </w:pPr>
            <w:r w:rsidRPr="000F1E23">
              <w:t>Išrašyti sąskaitą faktūrą.</w:t>
            </w:r>
          </w:p>
        </w:tc>
        <w:tc>
          <w:tcPr>
            <w:tcW w:w="2071" w:type="pct"/>
          </w:tcPr>
          <w:p w:rsidR="00DE7DF6" w:rsidRPr="000F1E23" w:rsidRDefault="00DE7DF6" w:rsidP="003E1F6F">
            <w:pPr>
              <w:pStyle w:val="TableParagraph"/>
            </w:pPr>
            <w:r w:rsidRPr="00ED0D44">
              <w:lastRenderedPageBreak/>
              <w:t>Patenkinamai</w:t>
            </w:r>
            <w:r w:rsidRPr="000F1E23">
              <w:t>:</w:t>
            </w:r>
          </w:p>
          <w:p w:rsidR="00DE7DF6" w:rsidRPr="000F1E23" w:rsidRDefault="00DE7DF6" w:rsidP="003E1F6F">
            <w:pPr>
              <w:pStyle w:val="TableParagraph"/>
              <w:rPr>
                <w:b/>
              </w:rPr>
            </w:pPr>
            <w:r w:rsidRPr="000F1E23">
              <w:t xml:space="preserve">Paaiškinti bendravimo su klientu ypatumai, paaiškinta paslaugų teikimo specifika, apibrėžtos teikiamos </w:t>
            </w:r>
            <w:r w:rsidRPr="000F1E23">
              <w:lastRenderedPageBreak/>
              <w:t xml:space="preserve">paslaugos, </w:t>
            </w:r>
            <w:proofErr w:type="spellStart"/>
            <w:r w:rsidRPr="000F1E23">
              <w:t>parengtaos</w:t>
            </w:r>
            <w:proofErr w:type="spellEnd"/>
            <w:r w:rsidRPr="000F1E23">
              <w:t xml:space="preserve"> dirbtuvės saugiam darbui, paaiškinta paslaugos pardavimo–pirkimo sutartis, nustatyta paslaugos kaina, išrašyta sąskaita-faktūra.</w:t>
            </w:r>
          </w:p>
          <w:p w:rsidR="00DE7DF6" w:rsidRPr="000F1E23" w:rsidRDefault="00DE7DF6" w:rsidP="003E1F6F">
            <w:pPr>
              <w:pStyle w:val="TableParagraph"/>
            </w:pPr>
            <w:r w:rsidRPr="00ED0D44">
              <w:t>Gerai</w:t>
            </w:r>
            <w:r w:rsidRPr="000F1E23">
              <w:t>:</w:t>
            </w:r>
          </w:p>
          <w:p w:rsidR="00DE7DF6" w:rsidRPr="000F1E23" w:rsidRDefault="00DE7DF6" w:rsidP="003E1F6F">
            <w:pPr>
              <w:pStyle w:val="TableParagraph"/>
              <w:rPr>
                <w:b/>
              </w:rPr>
            </w:pPr>
            <w:r w:rsidRPr="000F1E23">
              <w:t>Aprašyti bendravimo su klientu ir užsakymo priėmimo ypatumai, aprašyta paslaugų teikimo specifika, apibrėžtos teikiamos paslaugos, parengtos dirbtuvės saugiam darbui, parengta paslaugos pardavimo – pirkimo sutartis, nustatyta paslaugos kaina, išrašyta sąskaita faktūra.</w:t>
            </w:r>
          </w:p>
          <w:p w:rsidR="00DE7DF6" w:rsidRPr="000F1E23" w:rsidRDefault="00DE7DF6" w:rsidP="003E1F6F">
            <w:pPr>
              <w:pStyle w:val="TableParagraph"/>
            </w:pPr>
            <w:r w:rsidRPr="00ED0D44">
              <w:t>Puikiai</w:t>
            </w:r>
            <w:r w:rsidRPr="000F1E23">
              <w:t>:</w:t>
            </w:r>
          </w:p>
          <w:p w:rsidR="00DE7DF6" w:rsidRPr="000F1E23" w:rsidRDefault="00DE7DF6" w:rsidP="003E1F6F">
            <w:pPr>
              <w:pStyle w:val="TableParagraph"/>
              <w:rPr>
                <w:b/>
              </w:rPr>
            </w:pPr>
            <w:r w:rsidRPr="000F1E23">
              <w:t>Aprašyti bendravimo su klientu ir užsakymo priėmimo ypatumai, aprašyta paslaugų teikimo specifika, apibrėžtos teikiamos paslaugos ir darbo planavimas, parengtos dirbtuvės saugiam darbui, parengta paslaugos pardavimo</w:t>
            </w:r>
            <w:r w:rsidR="00852ACB" w:rsidRPr="000F1E23">
              <w:t>–</w:t>
            </w:r>
            <w:r w:rsidRPr="000F1E23">
              <w:t xml:space="preserve">pirkimo sutartis, nustatyta </w:t>
            </w:r>
            <w:proofErr w:type="spellStart"/>
            <w:r w:rsidRPr="000F1E23">
              <w:t>fotopaslaugos</w:t>
            </w:r>
            <w:proofErr w:type="spellEnd"/>
            <w:r w:rsidRPr="000F1E23">
              <w:t xml:space="preserve"> kaina, išrašyta sąskaita faktūra. Viskas atlikta per trumpesnį nei numatyta laiką.</w:t>
            </w:r>
          </w:p>
        </w:tc>
      </w:tr>
      <w:tr w:rsidR="00DE7DF6" w:rsidRPr="000F1E23" w:rsidTr="00717AEE">
        <w:trPr>
          <w:trHeight w:val="57"/>
        </w:trPr>
        <w:tc>
          <w:tcPr>
            <w:tcW w:w="1142" w:type="pct"/>
          </w:tcPr>
          <w:p w:rsidR="00DE7DF6" w:rsidRPr="000F1E23" w:rsidRDefault="00DE7DF6" w:rsidP="003E1F6F">
            <w:pPr>
              <w:pStyle w:val="TableParagraph"/>
            </w:pPr>
            <w:r w:rsidRPr="000F1E23">
              <w:lastRenderedPageBreak/>
              <w:t>7. Taikyti verslo etikos principus</w:t>
            </w:r>
          </w:p>
        </w:tc>
        <w:tc>
          <w:tcPr>
            <w:tcW w:w="1787" w:type="pct"/>
          </w:tcPr>
          <w:p w:rsidR="00DE7DF6" w:rsidRPr="000F1E23" w:rsidRDefault="00DE7DF6" w:rsidP="003E1F6F">
            <w:pPr>
              <w:pStyle w:val="TableParagraph"/>
            </w:pPr>
            <w:r w:rsidRPr="000F1E23">
              <w:rPr>
                <w:b/>
              </w:rPr>
              <w:t>7.1. Tema.</w:t>
            </w:r>
            <w:r w:rsidRPr="000F1E23">
              <w:t xml:space="preserve"> Profesinės etikos principai.</w:t>
            </w:r>
          </w:p>
          <w:p w:rsidR="00DE7DF6" w:rsidRPr="000F1E23" w:rsidRDefault="00DE7DF6" w:rsidP="003E1F6F">
            <w:pPr>
              <w:pStyle w:val="TableParagraph"/>
            </w:pPr>
            <w:r w:rsidRPr="007B7D91">
              <w:t>Užduotys</w:t>
            </w:r>
            <w:r w:rsidRPr="000F1E23">
              <w:t>:</w:t>
            </w:r>
          </w:p>
          <w:p w:rsidR="00DE7DF6" w:rsidRPr="000F1E23" w:rsidRDefault="00DE7DF6" w:rsidP="003E1F6F">
            <w:pPr>
              <w:pStyle w:val="TableParagraph"/>
              <w:numPr>
                <w:ilvl w:val="0"/>
                <w:numId w:val="88"/>
              </w:numPr>
              <w:ind w:left="0" w:firstLine="0"/>
              <w:rPr>
                <w:b/>
              </w:rPr>
            </w:pPr>
            <w:r w:rsidRPr="000F1E23">
              <w:t>Suformuluoti ir apibūdinti pagrindinius profesinės etikos principus.</w:t>
            </w:r>
          </w:p>
          <w:p w:rsidR="00DE7DF6" w:rsidRPr="000F1E23" w:rsidRDefault="00DE7DF6" w:rsidP="003E1F6F">
            <w:pPr>
              <w:pStyle w:val="TableParagraph"/>
              <w:numPr>
                <w:ilvl w:val="0"/>
                <w:numId w:val="88"/>
              </w:numPr>
              <w:ind w:left="0" w:firstLine="0"/>
              <w:rPr>
                <w:b/>
              </w:rPr>
            </w:pPr>
            <w:r w:rsidRPr="000F1E23">
              <w:t>Vaidmenų žaidimo metu demonstruoti tinkamą bendravimą su klientu.</w:t>
            </w:r>
          </w:p>
        </w:tc>
        <w:tc>
          <w:tcPr>
            <w:tcW w:w="2071" w:type="pct"/>
          </w:tcPr>
          <w:p w:rsidR="00F31707" w:rsidRDefault="00DE7DF6" w:rsidP="003E1F6F">
            <w:pPr>
              <w:pStyle w:val="TableParagraph"/>
            </w:pPr>
            <w:r w:rsidRPr="007B7D91">
              <w:t>Patenkinamai</w:t>
            </w:r>
            <w:r w:rsidRPr="000F1E23">
              <w:t>:</w:t>
            </w:r>
          </w:p>
          <w:p w:rsidR="00DE7DF6" w:rsidRPr="000F1E23" w:rsidRDefault="00DE7DF6" w:rsidP="003E1F6F">
            <w:pPr>
              <w:pStyle w:val="TableParagraph"/>
              <w:rPr>
                <w:b/>
              </w:rPr>
            </w:pPr>
            <w:r w:rsidRPr="000F1E23">
              <w:t>Išvardinti pagrindiniai profesinės etikos principai.</w:t>
            </w:r>
          </w:p>
          <w:p w:rsidR="00DE7DF6" w:rsidRPr="000F1E23" w:rsidRDefault="00DE7DF6" w:rsidP="003E1F6F">
            <w:pPr>
              <w:pStyle w:val="TableParagraph"/>
            </w:pPr>
            <w:r w:rsidRPr="007B7D91">
              <w:t>Gerai</w:t>
            </w:r>
            <w:r w:rsidRPr="000F1E23">
              <w:t>:</w:t>
            </w:r>
          </w:p>
          <w:p w:rsidR="00DE7DF6" w:rsidRPr="000F1E23" w:rsidRDefault="00DE7DF6" w:rsidP="003E1F6F">
            <w:pPr>
              <w:pStyle w:val="TableParagraph"/>
              <w:rPr>
                <w:b/>
              </w:rPr>
            </w:pPr>
            <w:r w:rsidRPr="000F1E23">
              <w:t>Suformuluoti ir apibūdinti pagrindiniai profesinės etikos principai.</w:t>
            </w:r>
          </w:p>
          <w:p w:rsidR="00DE7DF6" w:rsidRPr="000F1E23" w:rsidRDefault="00DE7DF6" w:rsidP="003E1F6F">
            <w:pPr>
              <w:pStyle w:val="TableParagraph"/>
            </w:pPr>
            <w:r w:rsidRPr="007B7D91">
              <w:t>Puikiai</w:t>
            </w:r>
            <w:r w:rsidRPr="000F1E23">
              <w:t>:</w:t>
            </w:r>
          </w:p>
          <w:p w:rsidR="00DE7DF6" w:rsidRPr="000F1E23" w:rsidRDefault="00DE7DF6" w:rsidP="003E1F6F">
            <w:pPr>
              <w:pStyle w:val="TableParagraph"/>
            </w:pPr>
            <w:r w:rsidRPr="000F1E23">
              <w:t>Suformuluoti ir apibūdinti pagrindin</w:t>
            </w:r>
            <w:r w:rsidR="007B7D91">
              <w:t>iai profesinės etikos principai</w:t>
            </w:r>
            <w:r w:rsidRPr="000F1E23">
              <w:t>. Unikalus darbas atliktas savarankiškai.</w:t>
            </w:r>
          </w:p>
        </w:tc>
      </w:tr>
      <w:tr w:rsidR="00852ACB" w:rsidRPr="00387B4F" w:rsidTr="003E1F6F">
        <w:trPr>
          <w:trHeight w:val="57"/>
        </w:trPr>
        <w:tc>
          <w:tcPr>
            <w:tcW w:w="1142" w:type="pct"/>
          </w:tcPr>
          <w:p w:rsidR="00852ACB" w:rsidRPr="000F1E23" w:rsidRDefault="00852ACB" w:rsidP="003E1F6F">
            <w:pPr>
              <w:pStyle w:val="TableParagraph"/>
            </w:pPr>
            <w:r w:rsidRPr="000F1E23">
              <w:t>Reikalavimai materialiesiems ištekliams</w:t>
            </w:r>
          </w:p>
        </w:tc>
        <w:tc>
          <w:tcPr>
            <w:tcW w:w="3858" w:type="pct"/>
            <w:gridSpan w:val="2"/>
          </w:tcPr>
          <w:p w:rsidR="00F31707" w:rsidRDefault="00852ACB" w:rsidP="003E1F6F">
            <w:pPr>
              <w:pStyle w:val="TableParagraph"/>
            </w:pPr>
            <w:r w:rsidRPr="007B7D91">
              <w:t>Mokymo(</w:t>
            </w:r>
            <w:proofErr w:type="spellStart"/>
            <w:r w:rsidRPr="007B7D91">
              <w:t>si</w:t>
            </w:r>
            <w:proofErr w:type="spellEnd"/>
            <w:r w:rsidRPr="007B7D91">
              <w:t>) medžiaga:</w:t>
            </w:r>
          </w:p>
          <w:p w:rsidR="00852ACB" w:rsidRPr="000F1E23" w:rsidRDefault="00852ACB" w:rsidP="003E1F6F">
            <w:pPr>
              <w:pStyle w:val="TableParagraph"/>
              <w:numPr>
                <w:ilvl w:val="0"/>
                <w:numId w:val="9"/>
              </w:numPr>
              <w:ind w:left="0" w:firstLine="0"/>
            </w:pPr>
            <w:r w:rsidRPr="000F1E23">
              <w:t>Baldžiaus modulinė profesinio mokymo programa</w:t>
            </w:r>
          </w:p>
          <w:p w:rsidR="00852ACB" w:rsidRPr="000F1E23" w:rsidRDefault="00852ACB" w:rsidP="003E1F6F">
            <w:pPr>
              <w:pStyle w:val="ListParagraph"/>
              <w:widowControl/>
              <w:numPr>
                <w:ilvl w:val="0"/>
                <w:numId w:val="9"/>
              </w:numPr>
              <w:spacing w:line="240" w:lineRule="auto"/>
              <w:ind w:left="0" w:firstLine="0"/>
              <w:rPr>
                <w:rFonts w:eastAsia="Calibri"/>
                <w:lang w:val="lt-LT"/>
              </w:rPr>
            </w:pPr>
            <w:r w:rsidRPr="000F1E23">
              <w:rPr>
                <w:rFonts w:eastAsia="Calibri"/>
                <w:lang w:val="lt-LT"/>
              </w:rPr>
              <w:t>Testas turimiems gebėjimas vertinti</w:t>
            </w:r>
          </w:p>
          <w:p w:rsidR="00852ACB" w:rsidRPr="000F1E23" w:rsidRDefault="00852ACB" w:rsidP="003E1F6F">
            <w:pPr>
              <w:pStyle w:val="ListParagraph"/>
              <w:widowControl/>
              <w:numPr>
                <w:ilvl w:val="0"/>
                <w:numId w:val="9"/>
              </w:numPr>
              <w:spacing w:line="240" w:lineRule="auto"/>
              <w:ind w:left="0" w:firstLine="0"/>
              <w:rPr>
                <w:rFonts w:eastAsia="Calibri"/>
                <w:lang w:val="lt-LT"/>
              </w:rPr>
            </w:pPr>
            <w:r w:rsidRPr="000F1E23">
              <w:rPr>
                <w:rFonts w:eastAsia="Calibri"/>
                <w:lang w:val="lt-LT"/>
              </w:rPr>
              <w:t>Teorinių ir praktinių užduočių mokinio sąsiuvinis</w:t>
            </w:r>
          </w:p>
          <w:p w:rsidR="00852ACB" w:rsidRPr="000F1E23" w:rsidRDefault="00852ACB" w:rsidP="003E1F6F">
            <w:pPr>
              <w:pStyle w:val="TableParagraph"/>
              <w:numPr>
                <w:ilvl w:val="0"/>
                <w:numId w:val="9"/>
              </w:numPr>
              <w:ind w:left="0" w:firstLine="0"/>
            </w:pPr>
            <w:r w:rsidRPr="000F1E23">
              <w:t>Techninės priemonės mokymo(</w:t>
            </w:r>
            <w:proofErr w:type="spellStart"/>
            <w:r w:rsidRPr="000F1E23">
              <w:t>si</w:t>
            </w:r>
            <w:proofErr w:type="spellEnd"/>
            <w:r w:rsidRPr="000F1E23">
              <w:t>) medžiagai iliustruoti, vizualizuoti, pristatyti</w:t>
            </w:r>
          </w:p>
          <w:p w:rsidR="00852ACB" w:rsidRPr="000F1E23" w:rsidRDefault="00852ACB" w:rsidP="003E1F6F">
            <w:pPr>
              <w:pStyle w:val="TableParagraph"/>
              <w:numPr>
                <w:ilvl w:val="0"/>
                <w:numId w:val="9"/>
              </w:numPr>
              <w:ind w:left="0" w:firstLine="0"/>
            </w:pPr>
            <w:r w:rsidRPr="000F1E23">
              <w:t>Vadovėliai ir kita mokomoji medžiaga</w:t>
            </w:r>
          </w:p>
          <w:p w:rsidR="00852ACB" w:rsidRPr="000F1E23" w:rsidRDefault="00852ACB" w:rsidP="003E1F6F">
            <w:pPr>
              <w:pStyle w:val="TableParagraph"/>
            </w:pPr>
            <w:r w:rsidRPr="000F1E23">
              <w:t>Mokomosios medienos ar baldų apdirbimo dirbtuvės su įranga, įrankiais, mokomosiomis priemonėmis (12 darbo vietų) darbų atlikimo užduotimis</w:t>
            </w:r>
            <w:r w:rsidR="003069F3" w:rsidRPr="000F1E23">
              <w:t>.</w:t>
            </w:r>
          </w:p>
          <w:p w:rsidR="00852ACB" w:rsidRPr="000F1E23" w:rsidRDefault="00852ACB" w:rsidP="003E1F6F">
            <w:pPr>
              <w:pStyle w:val="TableParagraph"/>
            </w:pPr>
            <w:r w:rsidRPr="000F1E23">
              <w:t>Teorinio mokymo klasė su techninėmis priemonėmis mokymui iliustruoti, vizualizuoti (25 darbo vietos), metodinė dalomoji medžiaga.</w:t>
            </w:r>
          </w:p>
        </w:tc>
      </w:tr>
      <w:tr w:rsidR="00852ACB" w:rsidRPr="00387B4F" w:rsidTr="003E1F6F">
        <w:trPr>
          <w:trHeight w:val="57"/>
        </w:trPr>
        <w:tc>
          <w:tcPr>
            <w:tcW w:w="1142" w:type="pct"/>
          </w:tcPr>
          <w:p w:rsidR="00852ACB" w:rsidRPr="000F1E23" w:rsidRDefault="001F0BCC" w:rsidP="003E1F6F">
            <w:pPr>
              <w:pStyle w:val="TableParagraph"/>
            </w:pPr>
            <w:r>
              <w:t>Reikalavimai mokytojo dalykiniam pasirengimui</w:t>
            </w:r>
          </w:p>
        </w:tc>
        <w:tc>
          <w:tcPr>
            <w:tcW w:w="3858" w:type="pct"/>
            <w:gridSpan w:val="2"/>
          </w:tcPr>
          <w:p w:rsidR="003069F3" w:rsidRPr="000F1E23" w:rsidRDefault="003069F3" w:rsidP="003E1F6F">
            <w:pPr>
              <w:spacing w:line="240" w:lineRule="auto"/>
              <w:jc w:val="both"/>
              <w:rPr>
                <w:lang w:val="lt-LT"/>
              </w:rPr>
            </w:pPr>
            <w:r w:rsidRPr="000F1E23">
              <w:rPr>
                <w:lang w:val="lt-LT"/>
              </w:rPr>
              <w:t>Modulį gali vesti mokytojas, turintis:</w:t>
            </w:r>
          </w:p>
          <w:p w:rsidR="003069F3" w:rsidRPr="000F1E23" w:rsidRDefault="003069F3" w:rsidP="003E1F6F">
            <w:pPr>
              <w:spacing w:line="240" w:lineRule="auto"/>
              <w:jc w:val="both"/>
              <w:rPr>
                <w:lang w:val="lt-LT"/>
              </w:rPr>
            </w:pPr>
            <w:r w:rsidRPr="000F1E23">
              <w:rPr>
                <w:lang w:val="lt-LT"/>
              </w:rPr>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3069F3" w:rsidRPr="000F1E23" w:rsidRDefault="003069F3" w:rsidP="003E1F6F">
            <w:pPr>
              <w:pStyle w:val="TableParagraph"/>
            </w:pPr>
            <w:r w:rsidRPr="000F1E23">
              <w:t>2) technologijos mokslų srities aukštąjį, aukštesnįjį (</w:t>
            </w:r>
            <w:r w:rsidRPr="000F1E23">
              <w:rPr>
                <w:noProof/>
              </w:rPr>
              <w:t>special</w:t>
            </w:r>
            <w:r w:rsidR="007B7D91">
              <w:rPr>
                <w:noProof/>
              </w:rPr>
              <w:t>ų</w:t>
            </w:r>
            <w:r w:rsidRPr="000F1E23">
              <w:t xml:space="preserve"> vidurinį, įgytą iki 1995 metų) išsilavinimą arba ne mažesnę kaip 3 metų medienos apdirbimo ar baldžiaus profesinės veiklos patirtį.</w:t>
            </w:r>
          </w:p>
          <w:p w:rsidR="00852ACB" w:rsidRPr="000F1E23" w:rsidRDefault="00852ACB" w:rsidP="003E1F6F">
            <w:pPr>
              <w:pStyle w:val="TableParagraph"/>
              <w:rPr>
                <w:highlight w:val="yellow"/>
                <w:lang w:eastAsia="lt-LT"/>
              </w:rPr>
            </w:pPr>
            <w:r w:rsidRPr="000F1E23">
              <w:rPr>
                <w:lang w:eastAsia="lt-LT"/>
              </w:rPr>
              <w:lastRenderedPageBreak/>
              <w:t xml:space="preserve">Už ekonomikos ir verslo sričių mokymo rezultatus gali būti atsakingas mokytojas, baigęs ekonomikos studijų krypties </w:t>
            </w:r>
            <w:r w:rsidR="003069F3" w:rsidRPr="000F1E23">
              <w:rPr>
                <w:lang w:eastAsia="lt-LT"/>
              </w:rPr>
              <w:t xml:space="preserve">studijų </w:t>
            </w:r>
            <w:r w:rsidRPr="000F1E23">
              <w:rPr>
                <w:lang w:eastAsia="lt-LT"/>
              </w:rPr>
              <w:t>program</w:t>
            </w:r>
            <w:r w:rsidR="003069F3" w:rsidRPr="000F1E23">
              <w:rPr>
                <w:lang w:eastAsia="lt-LT"/>
              </w:rPr>
              <w:t>ą</w:t>
            </w:r>
            <w:r w:rsidRPr="000F1E23">
              <w:rPr>
                <w:lang w:eastAsia="lt-LT"/>
              </w:rPr>
              <w:t xml:space="preserve"> arba Lietuvos Respublikos švietimo ir mokslo ministro nustatyta tvarka išklausęs kursus</w:t>
            </w:r>
            <w:r w:rsidR="003069F3" w:rsidRPr="000F1E23">
              <w:rPr>
                <w:lang w:eastAsia="lt-LT"/>
              </w:rPr>
              <w:t xml:space="preserve">, skirtus </w:t>
            </w:r>
            <w:r w:rsidRPr="000F1E23">
              <w:rPr>
                <w:lang w:eastAsia="lt-LT"/>
              </w:rPr>
              <w:t>ekonomikos mokytojams.</w:t>
            </w:r>
          </w:p>
        </w:tc>
      </w:tr>
    </w:tbl>
    <w:p w:rsidR="002B4386" w:rsidRPr="000F1E23" w:rsidRDefault="002B4386" w:rsidP="00FF588E">
      <w:pPr>
        <w:spacing w:line="240" w:lineRule="auto"/>
        <w:rPr>
          <w:rFonts w:eastAsia="Times New Roman" w:cs="Times New Roman"/>
          <w:szCs w:val="24"/>
          <w:lang w:val="lt-LT"/>
        </w:rPr>
      </w:pPr>
    </w:p>
    <w:p w:rsidR="0074743F" w:rsidRPr="000F1E23" w:rsidRDefault="0074743F" w:rsidP="00FF588E">
      <w:pPr>
        <w:spacing w:line="240" w:lineRule="auto"/>
        <w:rPr>
          <w:rFonts w:eastAsia="Times New Roman" w:cs="Times New Roman"/>
          <w:szCs w:val="24"/>
          <w:lang w:val="lt-LT"/>
        </w:rPr>
      </w:pPr>
    </w:p>
    <w:p w:rsidR="0074743F" w:rsidRPr="000F1E23" w:rsidRDefault="003069F3" w:rsidP="00FF588E">
      <w:pPr>
        <w:spacing w:line="240" w:lineRule="auto"/>
        <w:rPr>
          <w:rFonts w:eastAsia="Times New Roman" w:cs="Times New Roman"/>
          <w:b/>
          <w:szCs w:val="24"/>
          <w:lang w:val="lt-LT"/>
        </w:rPr>
      </w:pPr>
      <w:r w:rsidRPr="000F1E23">
        <w:rPr>
          <w:rFonts w:eastAsia="Times New Roman" w:cs="Times New Roman"/>
          <w:b/>
          <w:szCs w:val="24"/>
          <w:lang w:val="lt-LT"/>
        </w:rPr>
        <w:t>Modulio pavadinimas – „</w:t>
      </w:r>
      <w:r w:rsidR="0074743F" w:rsidRPr="000F1E23">
        <w:rPr>
          <w:rFonts w:eastAsia="Times New Roman" w:cs="Times New Roman"/>
          <w:b/>
          <w:szCs w:val="24"/>
          <w:lang w:val="lt-LT"/>
        </w:rPr>
        <w:t>Baldų apdaila</w:t>
      </w:r>
      <w:r w:rsidRPr="000F1E23">
        <w:rPr>
          <w:rFonts w:eastAsia="Times New Roman" w:cs="Times New Roman"/>
          <w:b/>
          <w:szCs w:val="24"/>
          <w:lang w:val="lt-LT"/>
        </w:rPr>
        <w:t>“</w:t>
      </w:r>
    </w:p>
    <w:tbl>
      <w:tblPr>
        <w:tblW w:w="5000" w:type="pct"/>
        <w:tblLook w:val="0000" w:firstRow="0" w:lastRow="0" w:firstColumn="0" w:lastColumn="0" w:noHBand="0" w:noVBand="0"/>
      </w:tblPr>
      <w:tblGrid>
        <w:gridCol w:w="2263"/>
        <w:gridCol w:w="3543"/>
        <w:gridCol w:w="4106"/>
      </w:tblGrid>
      <w:tr w:rsidR="005F2B9B" w:rsidRPr="000F1E23" w:rsidTr="003E1F6F">
        <w:trPr>
          <w:trHeight w:val="57"/>
        </w:trPr>
        <w:tc>
          <w:tcPr>
            <w:tcW w:w="1142" w:type="pct"/>
            <w:tcBorders>
              <w:top w:val="single" w:sz="4" w:space="0" w:color="000000"/>
              <w:left w:val="single" w:sz="4" w:space="0" w:color="000000"/>
              <w:bottom w:val="single" w:sz="4" w:space="0" w:color="000000"/>
            </w:tcBorders>
            <w:shd w:val="clear" w:color="auto" w:fill="auto"/>
          </w:tcPr>
          <w:p w:rsidR="005F2B9B" w:rsidRPr="000F1E23" w:rsidRDefault="00E6212E" w:rsidP="003E1F6F">
            <w:pPr>
              <w:pStyle w:val="TableParagraph"/>
            </w:pPr>
            <w:r w:rsidRPr="000F1E23">
              <w:rPr>
                <w:rFonts w:eastAsia="Times New Roman"/>
                <w:szCs w:val="24"/>
              </w:rPr>
              <w:br w:type="page"/>
            </w:r>
            <w:r w:rsidR="0074743F" w:rsidRPr="000F1E23">
              <w:t>Valstybinis</w:t>
            </w:r>
            <w:r w:rsidR="005F2B9B" w:rsidRPr="000F1E23">
              <w:t xml:space="preserve"> kodas</w:t>
            </w:r>
          </w:p>
        </w:tc>
        <w:tc>
          <w:tcPr>
            <w:tcW w:w="3858" w:type="pct"/>
            <w:gridSpan w:val="2"/>
            <w:tcBorders>
              <w:top w:val="single" w:sz="4" w:space="0" w:color="000000"/>
              <w:left w:val="single" w:sz="4" w:space="0" w:color="000000"/>
              <w:bottom w:val="single" w:sz="4" w:space="0" w:color="000000"/>
              <w:right w:val="single" w:sz="4" w:space="0" w:color="000000"/>
            </w:tcBorders>
            <w:shd w:val="clear" w:color="auto" w:fill="auto"/>
          </w:tcPr>
          <w:p w:rsidR="005F2B9B" w:rsidRPr="000F1E23" w:rsidRDefault="005F2B9B" w:rsidP="003E1F6F">
            <w:pPr>
              <w:pStyle w:val="TableParagraph"/>
            </w:pPr>
            <w:r w:rsidRPr="000F1E23">
              <w:t>4072201</w:t>
            </w:r>
          </w:p>
        </w:tc>
      </w:tr>
      <w:tr w:rsidR="005F2B9B" w:rsidRPr="000F1E23" w:rsidTr="003E1F6F">
        <w:trPr>
          <w:trHeight w:val="57"/>
        </w:trPr>
        <w:tc>
          <w:tcPr>
            <w:tcW w:w="1142" w:type="pct"/>
            <w:tcBorders>
              <w:top w:val="single" w:sz="4" w:space="0" w:color="000000"/>
              <w:left w:val="single" w:sz="4" w:space="0" w:color="000000"/>
              <w:bottom w:val="single" w:sz="4" w:space="0" w:color="000000"/>
            </w:tcBorders>
            <w:shd w:val="clear" w:color="auto" w:fill="auto"/>
          </w:tcPr>
          <w:p w:rsidR="005F2B9B" w:rsidRPr="000F1E23" w:rsidRDefault="0074743F" w:rsidP="003E1F6F">
            <w:pPr>
              <w:pStyle w:val="TableParagraph"/>
            </w:pPr>
            <w:r w:rsidRPr="000F1E23">
              <w:t xml:space="preserve">Modulio </w:t>
            </w:r>
            <w:r w:rsidR="005F2B9B" w:rsidRPr="000F1E23">
              <w:t>LTKS lygis</w:t>
            </w:r>
          </w:p>
        </w:tc>
        <w:tc>
          <w:tcPr>
            <w:tcW w:w="3858" w:type="pct"/>
            <w:gridSpan w:val="2"/>
            <w:tcBorders>
              <w:top w:val="single" w:sz="4" w:space="0" w:color="000000"/>
              <w:left w:val="single" w:sz="4" w:space="0" w:color="000000"/>
              <w:bottom w:val="single" w:sz="4" w:space="0" w:color="000000"/>
              <w:right w:val="single" w:sz="4" w:space="0" w:color="000000"/>
            </w:tcBorders>
            <w:shd w:val="clear" w:color="auto" w:fill="auto"/>
          </w:tcPr>
          <w:p w:rsidR="005F2B9B" w:rsidRPr="000F1E23" w:rsidRDefault="005F2B9B" w:rsidP="003E1F6F">
            <w:pPr>
              <w:pStyle w:val="TableParagraph"/>
            </w:pPr>
            <w:r w:rsidRPr="000F1E23">
              <w:t>IV</w:t>
            </w:r>
          </w:p>
        </w:tc>
      </w:tr>
      <w:tr w:rsidR="005F2B9B" w:rsidRPr="000F1E23" w:rsidTr="003E1F6F">
        <w:trPr>
          <w:trHeight w:val="57"/>
        </w:trPr>
        <w:tc>
          <w:tcPr>
            <w:tcW w:w="1142" w:type="pct"/>
            <w:tcBorders>
              <w:top w:val="single" w:sz="4" w:space="0" w:color="000000"/>
              <w:left w:val="single" w:sz="4" w:space="0" w:color="000000"/>
              <w:bottom w:val="single" w:sz="4" w:space="0" w:color="000000"/>
            </w:tcBorders>
            <w:shd w:val="clear" w:color="auto" w:fill="auto"/>
          </w:tcPr>
          <w:p w:rsidR="005F2B9B" w:rsidRPr="000F1E23" w:rsidRDefault="005F2B9B" w:rsidP="003E1F6F">
            <w:pPr>
              <w:pStyle w:val="TableParagraph"/>
            </w:pPr>
            <w:r w:rsidRPr="000F1E23">
              <w:t>Apimtis</w:t>
            </w:r>
            <w:r w:rsidR="0074743F" w:rsidRPr="000F1E23">
              <w:t xml:space="preserve"> mokymosi</w:t>
            </w:r>
            <w:r w:rsidRPr="000F1E23">
              <w:t xml:space="preserve"> kreditais</w:t>
            </w:r>
          </w:p>
        </w:tc>
        <w:tc>
          <w:tcPr>
            <w:tcW w:w="3858" w:type="pct"/>
            <w:gridSpan w:val="2"/>
            <w:tcBorders>
              <w:top w:val="single" w:sz="4" w:space="0" w:color="000000"/>
              <w:left w:val="single" w:sz="4" w:space="0" w:color="000000"/>
              <w:bottom w:val="single" w:sz="4" w:space="0" w:color="000000"/>
              <w:right w:val="single" w:sz="4" w:space="0" w:color="000000"/>
            </w:tcBorders>
            <w:shd w:val="clear" w:color="auto" w:fill="auto"/>
          </w:tcPr>
          <w:p w:rsidR="005F2B9B" w:rsidRPr="000F1E23" w:rsidRDefault="00EE0A74" w:rsidP="00EE0A74">
            <w:pPr>
              <w:pStyle w:val="TableParagraph"/>
            </w:pPr>
            <w:r>
              <w:t>5</w:t>
            </w:r>
          </w:p>
        </w:tc>
      </w:tr>
      <w:tr w:rsidR="003069F3" w:rsidRPr="000F1E23" w:rsidTr="003E1F6F">
        <w:trPr>
          <w:trHeight w:val="57"/>
        </w:trPr>
        <w:tc>
          <w:tcPr>
            <w:tcW w:w="1142" w:type="pct"/>
            <w:tcBorders>
              <w:top w:val="single" w:sz="4" w:space="0" w:color="000000"/>
              <w:left w:val="single" w:sz="4" w:space="0" w:color="000000"/>
              <w:bottom w:val="single" w:sz="4" w:space="0" w:color="000000"/>
            </w:tcBorders>
            <w:shd w:val="clear" w:color="auto" w:fill="auto"/>
          </w:tcPr>
          <w:p w:rsidR="003069F3" w:rsidRPr="000F1E23" w:rsidRDefault="003069F3" w:rsidP="003E1F6F">
            <w:pPr>
              <w:pStyle w:val="TableParagraph"/>
            </w:pPr>
            <w:r w:rsidRPr="000F1E23">
              <w:t>Kompetencijos</w:t>
            </w:r>
          </w:p>
        </w:tc>
        <w:tc>
          <w:tcPr>
            <w:tcW w:w="3858" w:type="pct"/>
            <w:gridSpan w:val="2"/>
            <w:tcBorders>
              <w:top w:val="single" w:sz="4" w:space="0" w:color="000000"/>
              <w:left w:val="single" w:sz="4" w:space="0" w:color="000000"/>
              <w:bottom w:val="single" w:sz="4" w:space="0" w:color="000000"/>
              <w:right w:val="single" w:sz="4" w:space="0" w:color="000000"/>
            </w:tcBorders>
            <w:shd w:val="clear" w:color="auto" w:fill="auto"/>
          </w:tcPr>
          <w:p w:rsidR="003069F3" w:rsidRPr="000F1E23" w:rsidRDefault="003069F3" w:rsidP="003E1F6F">
            <w:pPr>
              <w:pStyle w:val="TableParagraph"/>
            </w:pPr>
            <w:r w:rsidRPr="000F1E23">
              <w:t>Apdailinti baldus.</w:t>
            </w:r>
          </w:p>
        </w:tc>
      </w:tr>
      <w:tr w:rsidR="003069F3" w:rsidRPr="000F1E23" w:rsidTr="00717AEE">
        <w:trPr>
          <w:trHeight w:val="57"/>
        </w:trPr>
        <w:tc>
          <w:tcPr>
            <w:tcW w:w="1142" w:type="pct"/>
            <w:tcBorders>
              <w:top w:val="single" w:sz="4" w:space="0" w:color="000000"/>
              <w:left w:val="single" w:sz="4" w:space="0" w:color="000000"/>
              <w:bottom w:val="single" w:sz="4" w:space="0" w:color="000000"/>
            </w:tcBorders>
            <w:shd w:val="clear" w:color="auto" w:fill="D9D9D9" w:themeFill="background1" w:themeFillShade="D9"/>
          </w:tcPr>
          <w:p w:rsidR="003069F3" w:rsidRPr="000F1E23" w:rsidRDefault="001F0BCC" w:rsidP="003E1F6F">
            <w:pPr>
              <w:spacing w:line="240" w:lineRule="auto"/>
              <w:rPr>
                <w:rFonts w:cs="Times New Roman"/>
                <w:b/>
                <w:lang w:val="lt-LT"/>
              </w:rPr>
            </w:pPr>
            <w:r>
              <w:rPr>
                <w:lang w:val="lt-LT"/>
              </w:rPr>
              <w:t>Modulio mokymosi rezultatai</w:t>
            </w:r>
          </w:p>
        </w:tc>
        <w:tc>
          <w:tcPr>
            <w:tcW w:w="1787" w:type="pct"/>
            <w:tcBorders>
              <w:top w:val="single" w:sz="4" w:space="0" w:color="000000"/>
              <w:left w:val="single" w:sz="4" w:space="0" w:color="000000"/>
              <w:bottom w:val="single" w:sz="4" w:space="0" w:color="000000"/>
            </w:tcBorders>
            <w:shd w:val="clear" w:color="auto" w:fill="D9D9D9" w:themeFill="background1" w:themeFillShade="D9"/>
          </w:tcPr>
          <w:p w:rsidR="003069F3" w:rsidRPr="000F1E23" w:rsidRDefault="003069F3" w:rsidP="003E1F6F">
            <w:pPr>
              <w:spacing w:line="240" w:lineRule="auto"/>
              <w:rPr>
                <w:rFonts w:cs="Times New Roman"/>
                <w:b/>
                <w:lang w:val="lt-LT"/>
              </w:rPr>
            </w:pPr>
            <w:r w:rsidRPr="000F1E23">
              <w:rPr>
                <w:lang w:val="lt-LT"/>
              </w:rPr>
              <w:t>Rekomenduojamas turinys, reikalingas mokymosi rezultatams pasiekti</w:t>
            </w:r>
          </w:p>
        </w:tc>
        <w:tc>
          <w:tcPr>
            <w:tcW w:w="207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069F3" w:rsidRPr="000F1E23" w:rsidRDefault="003069F3" w:rsidP="003E1F6F">
            <w:pPr>
              <w:spacing w:line="240" w:lineRule="auto"/>
              <w:rPr>
                <w:rFonts w:cs="Times New Roman"/>
                <w:b/>
                <w:lang w:val="lt-LT"/>
              </w:rPr>
            </w:pPr>
            <w:r w:rsidRPr="000F1E23">
              <w:rPr>
                <w:lang w:val="lt-LT"/>
              </w:rPr>
              <w:t xml:space="preserve">Mokymosi pasiekimų įvertinimo kriterijai </w:t>
            </w:r>
          </w:p>
        </w:tc>
      </w:tr>
      <w:tr w:rsidR="005F2B9B" w:rsidRPr="000F1E23" w:rsidTr="003E1F6F">
        <w:trPr>
          <w:trHeight w:val="57"/>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5F2B9B" w:rsidRPr="000F1E23" w:rsidRDefault="005F2B9B" w:rsidP="003E1F6F">
            <w:pPr>
              <w:pStyle w:val="TableParagraph"/>
            </w:pPr>
            <w:r w:rsidRPr="000F1E23">
              <w:t>Kognityviniai mokymosi rezultatai</w:t>
            </w:r>
          </w:p>
        </w:tc>
      </w:tr>
      <w:tr w:rsidR="00E04D9F" w:rsidRPr="000F1E23" w:rsidTr="00717AEE">
        <w:trPr>
          <w:trHeight w:val="57"/>
        </w:trPr>
        <w:tc>
          <w:tcPr>
            <w:tcW w:w="1142" w:type="pct"/>
            <w:vMerge w:val="restart"/>
            <w:tcBorders>
              <w:top w:val="single" w:sz="4" w:space="0" w:color="000000"/>
              <w:left w:val="single" w:sz="4" w:space="0" w:color="000000"/>
            </w:tcBorders>
            <w:shd w:val="clear" w:color="auto" w:fill="auto"/>
          </w:tcPr>
          <w:p w:rsidR="00E04D9F" w:rsidRPr="000F1E23" w:rsidRDefault="00E04D9F" w:rsidP="003E1F6F">
            <w:pPr>
              <w:pStyle w:val="TableParagraph"/>
              <w:rPr>
                <w:rFonts w:eastAsia="Calibri"/>
              </w:rPr>
            </w:pPr>
            <w:r w:rsidRPr="000F1E23">
              <w:t>1. Įvardinti ir išanalizuoti darbų saugos, higienos reikalavimus atliekant medžio apdailos darbus.</w:t>
            </w:r>
          </w:p>
        </w:tc>
        <w:tc>
          <w:tcPr>
            <w:tcW w:w="1787" w:type="pct"/>
            <w:tcBorders>
              <w:top w:val="single" w:sz="4" w:space="0" w:color="000000"/>
              <w:left w:val="single" w:sz="4" w:space="0" w:color="000000"/>
              <w:bottom w:val="single" w:sz="4" w:space="0" w:color="000000"/>
            </w:tcBorders>
            <w:shd w:val="clear" w:color="auto" w:fill="auto"/>
          </w:tcPr>
          <w:p w:rsidR="00E04D9F" w:rsidRPr="000F1E23" w:rsidRDefault="00E04D9F" w:rsidP="003E1F6F">
            <w:pPr>
              <w:pStyle w:val="TableParagraph"/>
            </w:pPr>
            <w:r w:rsidRPr="000F1E23">
              <w:rPr>
                <w:b/>
              </w:rPr>
              <w:t>1.1. Tema.</w:t>
            </w:r>
            <w:r w:rsidRPr="000F1E23">
              <w:t xml:space="preserve"> Darbų saugos reikalavimai</w:t>
            </w:r>
            <w:r w:rsidRPr="000F1E23">
              <w:rPr>
                <w:b/>
              </w:rPr>
              <w:t xml:space="preserve"> </w:t>
            </w:r>
            <w:r w:rsidRPr="000F1E23">
              <w:t>atliekant medžio apdailos darbus.</w:t>
            </w:r>
          </w:p>
          <w:p w:rsidR="00E04D9F" w:rsidRPr="000F1E23" w:rsidRDefault="00E04D9F" w:rsidP="003E1F6F">
            <w:pPr>
              <w:pStyle w:val="TableParagraph"/>
            </w:pPr>
            <w:r w:rsidRPr="000F1E23">
              <w:t>Užduotis:</w:t>
            </w:r>
          </w:p>
          <w:p w:rsidR="00E04D9F" w:rsidRPr="000F1E23" w:rsidRDefault="00E04D9F" w:rsidP="003E1F6F">
            <w:pPr>
              <w:pStyle w:val="TableParagraph"/>
              <w:numPr>
                <w:ilvl w:val="0"/>
                <w:numId w:val="87"/>
              </w:numPr>
              <w:ind w:left="0" w:firstLine="0"/>
            </w:pPr>
            <w:r w:rsidRPr="000F1E23">
              <w:rPr>
                <w:rFonts w:eastAsia="Calibri"/>
              </w:rPr>
              <w:t xml:space="preserve">Įvardinti ir išanalizuoti </w:t>
            </w:r>
            <w:r w:rsidRPr="000F1E23">
              <w:t>darbų saugos reikalavimus atliekant medžio apdailos darbus:</w:t>
            </w:r>
          </w:p>
          <w:p w:rsidR="00E04D9F" w:rsidRPr="000F1E23" w:rsidRDefault="00ED0D44" w:rsidP="003E1F6F">
            <w:pPr>
              <w:pStyle w:val="TableParagraph"/>
            </w:pPr>
            <w:r>
              <w:t xml:space="preserve">1) </w:t>
            </w:r>
            <w:r w:rsidR="00E04D9F" w:rsidRPr="000F1E23">
              <w:t>rankiniu būdu,</w:t>
            </w:r>
          </w:p>
          <w:p w:rsidR="00E04D9F" w:rsidRPr="000F1E23" w:rsidRDefault="00E04D9F" w:rsidP="003E1F6F">
            <w:pPr>
              <w:pStyle w:val="TableParagraph"/>
            </w:pPr>
            <w:r w:rsidRPr="000F1E23">
              <w:t>2) pneumatiniu purškimu,</w:t>
            </w:r>
          </w:p>
          <w:p w:rsidR="00E04D9F" w:rsidRPr="000F1E23" w:rsidRDefault="00E04D9F" w:rsidP="003E1F6F">
            <w:pPr>
              <w:pStyle w:val="TableParagraph"/>
            </w:pPr>
            <w:r w:rsidRPr="000F1E23">
              <w:t>3) mechaniniu būdu.</w:t>
            </w:r>
          </w:p>
        </w:tc>
        <w:tc>
          <w:tcPr>
            <w:tcW w:w="2071" w:type="pct"/>
            <w:tcBorders>
              <w:top w:val="single" w:sz="4" w:space="0" w:color="000000"/>
              <w:left w:val="single" w:sz="4" w:space="0" w:color="000000"/>
              <w:bottom w:val="single" w:sz="4" w:space="0" w:color="auto"/>
              <w:right w:val="single" w:sz="4" w:space="0" w:color="000000"/>
            </w:tcBorders>
            <w:shd w:val="clear" w:color="auto" w:fill="auto"/>
          </w:tcPr>
          <w:p w:rsidR="00E04D9F" w:rsidRPr="000F1E23" w:rsidRDefault="00E04D9F" w:rsidP="003E1F6F">
            <w:pPr>
              <w:pStyle w:val="TableParagraph"/>
            </w:pPr>
            <w:r w:rsidRPr="000F1E23">
              <w:t>Patenkinamai:</w:t>
            </w:r>
          </w:p>
          <w:p w:rsidR="00E04D9F" w:rsidRPr="000F1E23" w:rsidRDefault="00E04D9F" w:rsidP="003E1F6F">
            <w:pPr>
              <w:pStyle w:val="TableParagraph"/>
              <w:rPr>
                <w:b/>
              </w:rPr>
            </w:pPr>
            <w:r w:rsidRPr="000F1E23">
              <w:t>Įvardinti darbų saugos, higienos reikalavimai.</w:t>
            </w:r>
          </w:p>
          <w:p w:rsidR="00E04D9F" w:rsidRPr="000F1E23" w:rsidRDefault="00E04D9F" w:rsidP="003E1F6F">
            <w:pPr>
              <w:pStyle w:val="TableParagraph"/>
            </w:pPr>
            <w:r w:rsidRPr="000F1E23">
              <w:t>Gerai:</w:t>
            </w:r>
          </w:p>
          <w:p w:rsidR="00E04D9F" w:rsidRPr="000F1E23" w:rsidRDefault="00E04D9F" w:rsidP="003E1F6F">
            <w:pPr>
              <w:pStyle w:val="TableParagraph"/>
            </w:pPr>
            <w:r w:rsidRPr="000F1E23">
              <w:t>Įvardinti ir išanalizuoti darbų saugos, higienos reikalavimai.</w:t>
            </w:r>
          </w:p>
          <w:p w:rsidR="00E04D9F" w:rsidRPr="000F1E23" w:rsidRDefault="00E04D9F" w:rsidP="003E1F6F">
            <w:pPr>
              <w:pStyle w:val="TableParagraph"/>
            </w:pPr>
            <w:r w:rsidRPr="000F1E23">
              <w:t>Puikiai:</w:t>
            </w:r>
          </w:p>
          <w:p w:rsidR="00E04D9F" w:rsidRPr="000F1E23" w:rsidRDefault="00E04D9F" w:rsidP="003E1F6F">
            <w:pPr>
              <w:pStyle w:val="TableParagraph"/>
            </w:pPr>
            <w:r w:rsidRPr="000F1E23">
              <w:t>Įvardinti ir nuosekliai išanalizuoti darbų saugos, higienos reikalavimai.</w:t>
            </w:r>
          </w:p>
        </w:tc>
      </w:tr>
      <w:tr w:rsidR="00E04D9F" w:rsidRPr="000F1E23" w:rsidTr="00717AEE">
        <w:trPr>
          <w:trHeight w:val="57"/>
        </w:trPr>
        <w:tc>
          <w:tcPr>
            <w:tcW w:w="1142" w:type="pct"/>
            <w:vMerge/>
            <w:tcBorders>
              <w:left w:val="single" w:sz="4" w:space="0" w:color="000000"/>
              <w:bottom w:val="single" w:sz="4" w:space="0" w:color="000000"/>
            </w:tcBorders>
            <w:shd w:val="clear" w:color="auto" w:fill="auto"/>
          </w:tcPr>
          <w:p w:rsidR="00E04D9F" w:rsidRPr="000F1E23" w:rsidRDefault="00E04D9F" w:rsidP="003E1F6F">
            <w:pPr>
              <w:pStyle w:val="TableParagraph"/>
            </w:pPr>
          </w:p>
        </w:tc>
        <w:tc>
          <w:tcPr>
            <w:tcW w:w="1787" w:type="pct"/>
            <w:tcBorders>
              <w:top w:val="single" w:sz="4" w:space="0" w:color="000000"/>
              <w:left w:val="single" w:sz="4" w:space="0" w:color="000000"/>
              <w:bottom w:val="single" w:sz="4" w:space="0" w:color="000000"/>
            </w:tcBorders>
            <w:shd w:val="clear" w:color="auto" w:fill="auto"/>
          </w:tcPr>
          <w:p w:rsidR="00E04D9F" w:rsidRPr="000F1E23" w:rsidRDefault="00E04D9F" w:rsidP="003E1F6F">
            <w:pPr>
              <w:pStyle w:val="TableParagraph"/>
            </w:pPr>
            <w:r w:rsidRPr="000F1E23">
              <w:rPr>
                <w:rFonts w:eastAsia="Calibri"/>
                <w:b/>
              </w:rPr>
              <w:t>1.2. Tema.</w:t>
            </w:r>
            <w:r w:rsidRPr="000F1E23">
              <w:rPr>
                <w:rFonts w:eastAsia="Calibri"/>
              </w:rPr>
              <w:t xml:space="preserve"> </w:t>
            </w:r>
            <w:r w:rsidRPr="000F1E23">
              <w:t>Saugių ir sveikų darbo sąlygų formavimas.</w:t>
            </w:r>
          </w:p>
          <w:p w:rsidR="00E04D9F" w:rsidRPr="000F1E23" w:rsidRDefault="00E04D9F" w:rsidP="003E1F6F">
            <w:pPr>
              <w:pStyle w:val="TableParagraph"/>
            </w:pPr>
            <w:r w:rsidRPr="000F1E23">
              <w:t>Užduotys:</w:t>
            </w:r>
          </w:p>
          <w:p w:rsidR="00E04D9F" w:rsidRPr="000F1E23" w:rsidRDefault="00E04D9F" w:rsidP="003E1F6F">
            <w:pPr>
              <w:pStyle w:val="TableParagraph"/>
              <w:numPr>
                <w:ilvl w:val="0"/>
                <w:numId w:val="86"/>
              </w:numPr>
              <w:ind w:left="0" w:firstLine="0"/>
            </w:pPr>
            <w:r w:rsidRPr="000F1E23">
              <w:rPr>
                <w:rFonts w:eastAsia="Calibri"/>
              </w:rPr>
              <w:t>Paaiškinti s</w:t>
            </w:r>
            <w:r w:rsidRPr="000F1E23">
              <w:t>augių ir sveikų darbo sąlygų formavimo būdus</w:t>
            </w:r>
            <w:r w:rsidR="003069F3" w:rsidRPr="000F1E23">
              <w:t>.</w:t>
            </w:r>
          </w:p>
          <w:p w:rsidR="00E04D9F" w:rsidRPr="000F1E23" w:rsidRDefault="00E04D9F" w:rsidP="003E1F6F">
            <w:pPr>
              <w:pStyle w:val="TableParagraph"/>
              <w:numPr>
                <w:ilvl w:val="0"/>
                <w:numId w:val="86"/>
              </w:numPr>
              <w:ind w:left="0" w:firstLine="0"/>
            </w:pPr>
            <w:r w:rsidRPr="000F1E23">
              <w:t>Išnagrinėti profesinės rizikos veiksnius.</w:t>
            </w:r>
          </w:p>
        </w:tc>
        <w:tc>
          <w:tcPr>
            <w:tcW w:w="2071" w:type="pct"/>
            <w:tcBorders>
              <w:top w:val="single" w:sz="4" w:space="0" w:color="auto"/>
              <w:left w:val="single" w:sz="4" w:space="0" w:color="000000"/>
              <w:bottom w:val="single" w:sz="4" w:space="0" w:color="000000"/>
              <w:right w:val="single" w:sz="4" w:space="0" w:color="000000"/>
            </w:tcBorders>
            <w:shd w:val="clear" w:color="auto" w:fill="auto"/>
          </w:tcPr>
          <w:p w:rsidR="00E04D9F" w:rsidRPr="000F1E23" w:rsidRDefault="00E04D9F" w:rsidP="003E1F6F">
            <w:pPr>
              <w:pStyle w:val="TableParagraph"/>
            </w:pPr>
            <w:r w:rsidRPr="000F1E23">
              <w:t>Patenkinamai:</w:t>
            </w:r>
          </w:p>
          <w:p w:rsidR="00E04D9F" w:rsidRPr="000F1E23" w:rsidRDefault="00E04D9F" w:rsidP="003E1F6F">
            <w:pPr>
              <w:pStyle w:val="TableParagraph"/>
            </w:pPr>
            <w:r w:rsidRPr="000F1E23">
              <w:rPr>
                <w:rFonts w:eastAsia="Calibri"/>
              </w:rPr>
              <w:t>Paaiškinti s</w:t>
            </w:r>
            <w:r w:rsidRPr="000F1E23">
              <w:t xml:space="preserve">augūs ir sveiki darbo sąlygų formavimo būdai. </w:t>
            </w:r>
            <w:r w:rsidRPr="000F1E23">
              <w:rPr>
                <w:rFonts w:eastAsia="Calibri"/>
              </w:rPr>
              <w:t xml:space="preserve">Neišnagrinėti profesinės rizikos veiksniai. </w:t>
            </w:r>
            <w:r w:rsidRPr="000F1E23">
              <w:t>Pateikta 35–64 % informacijos.</w:t>
            </w:r>
          </w:p>
          <w:p w:rsidR="00E04D9F" w:rsidRPr="000F1E23" w:rsidRDefault="00E04D9F" w:rsidP="003E1F6F">
            <w:pPr>
              <w:pStyle w:val="TableParagraph"/>
            </w:pPr>
            <w:r w:rsidRPr="000F1E23">
              <w:t>Gerai:</w:t>
            </w:r>
          </w:p>
          <w:p w:rsidR="00E04D9F" w:rsidRPr="000F1E23" w:rsidRDefault="00E04D9F" w:rsidP="003E1F6F">
            <w:pPr>
              <w:pStyle w:val="TableParagraph"/>
            </w:pPr>
            <w:r w:rsidRPr="000F1E23">
              <w:rPr>
                <w:rFonts w:eastAsia="Calibri"/>
              </w:rPr>
              <w:t>Paaiškinti s</w:t>
            </w:r>
            <w:r w:rsidRPr="000F1E23">
              <w:t xml:space="preserve">augūs ir sveiki darbo sąlygų formavimo būdai. </w:t>
            </w:r>
            <w:r w:rsidRPr="000F1E23">
              <w:rPr>
                <w:rFonts w:eastAsia="Calibri"/>
              </w:rPr>
              <w:t>Išnagrinėti profesinės rizikos veiksniai.</w:t>
            </w:r>
          </w:p>
          <w:p w:rsidR="00E04D9F" w:rsidRPr="000F1E23" w:rsidRDefault="00E04D9F" w:rsidP="003E1F6F">
            <w:pPr>
              <w:pStyle w:val="TableParagraph"/>
            </w:pPr>
            <w:r w:rsidRPr="000F1E23">
              <w:t>Puikiai:</w:t>
            </w:r>
          </w:p>
          <w:p w:rsidR="00E04D9F" w:rsidRPr="000F1E23" w:rsidRDefault="00E04D9F" w:rsidP="003E1F6F">
            <w:pPr>
              <w:pStyle w:val="TableParagraph"/>
              <w:rPr>
                <w:b/>
              </w:rPr>
            </w:pPr>
            <w:r w:rsidRPr="000F1E23">
              <w:rPr>
                <w:rFonts w:eastAsia="Calibri"/>
              </w:rPr>
              <w:t>Paaiškinti s</w:t>
            </w:r>
            <w:r w:rsidRPr="000F1E23">
              <w:t>augūs ir sveiki darbo sąlygų formavimo būdai. Pateikti pavyzdžiai.</w:t>
            </w:r>
            <w:r w:rsidR="003069F3" w:rsidRPr="000F1E23">
              <w:t xml:space="preserve"> </w:t>
            </w:r>
            <w:r w:rsidRPr="000F1E23">
              <w:t>Išnagrinėti profesinės rizikos veiksniai.</w:t>
            </w:r>
          </w:p>
        </w:tc>
      </w:tr>
      <w:tr w:rsidR="00E04D9F" w:rsidRPr="00387B4F" w:rsidTr="00717AEE">
        <w:trPr>
          <w:trHeight w:val="57"/>
        </w:trPr>
        <w:tc>
          <w:tcPr>
            <w:tcW w:w="1142" w:type="pct"/>
            <w:tcBorders>
              <w:top w:val="single" w:sz="4" w:space="0" w:color="000000"/>
              <w:left w:val="single" w:sz="4" w:space="0" w:color="000000"/>
              <w:bottom w:val="single" w:sz="4" w:space="0" w:color="auto"/>
            </w:tcBorders>
            <w:shd w:val="clear" w:color="auto" w:fill="auto"/>
          </w:tcPr>
          <w:p w:rsidR="00E04D9F" w:rsidRPr="000F1E23" w:rsidRDefault="00E04D9F" w:rsidP="003E1F6F">
            <w:pPr>
              <w:pStyle w:val="TableParagraph"/>
            </w:pPr>
            <w:r w:rsidRPr="000F1E23">
              <w:t>2. Apibūdinti medienos paviršiaus apdailos dangų tipus ir apdailos medžiagas.</w:t>
            </w:r>
          </w:p>
        </w:tc>
        <w:tc>
          <w:tcPr>
            <w:tcW w:w="1787" w:type="pct"/>
            <w:tcBorders>
              <w:top w:val="single" w:sz="4" w:space="0" w:color="000000"/>
              <w:left w:val="single" w:sz="4" w:space="0" w:color="000000"/>
              <w:bottom w:val="single" w:sz="4" w:space="0" w:color="000000"/>
            </w:tcBorders>
            <w:shd w:val="clear" w:color="auto" w:fill="auto"/>
          </w:tcPr>
          <w:p w:rsidR="00E04D9F" w:rsidRPr="000F1E23" w:rsidRDefault="00E04D9F" w:rsidP="003E1F6F">
            <w:pPr>
              <w:pStyle w:val="TableParagraph"/>
            </w:pPr>
            <w:r w:rsidRPr="000F1E23">
              <w:rPr>
                <w:b/>
              </w:rPr>
              <w:t>2.1. Tema.</w:t>
            </w:r>
            <w:r w:rsidRPr="000F1E23">
              <w:t xml:space="preserve"> Medienos apdailos dangų tipai.</w:t>
            </w:r>
          </w:p>
          <w:p w:rsidR="00E04D9F" w:rsidRPr="000F1E23" w:rsidRDefault="00E04D9F" w:rsidP="003E1F6F">
            <w:pPr>
              <w:pStyle w:val="TableParagraph"/>
            </w:pPr>
            <w:r w:rsidRPr="000F1E23">
              <w:t>Užduotys:</w:t>
            </w:r>
          </w:p>
          <w:p w:rsidR="00E04D9F" w:rsidRPr="000F1E23" w:rsidRDefault="00E04D9F" w:rsidP="003E1F6F">
            <w:pPr>
              <w:pStyle w:val="TableParagraph"/>
              <w:numPr>
                <w:ilvl w:val="0"/>
                <w:numId w:val="85"/>
              </w:numPr>
              <w:ind w:left="0" w:firstLine="0"/>
            </w:pPr>
            <w:r w:rsidRPr="000F1E23">
              <w:t>Paaiškinti medienos paviršiaus apdailos paskirtį</w:t>
            </w:r>
            <w:r w:rsidR="003069F3" w:rsidRPr="000F1E23">
              <w:t>.</w:t>
            </w:r>
          </w:p>
          <w:p w:rsidR="00E04D9F" w:rsidRPr="000F1E23" w:rsidRDefault="00E04D9F" w:rsidP="003E1F6F">
            <w:pPr>
              <w:pStyle w:val="TableParagraph"/>
              <w:numPr>
                <w:ilvl w:val="0"/>
                <w:numId w:val="85"/>
              </w:numPr>
              <w:ind w:left="0" w:firstLine="0"/>
            </w:pPr>
            <w:r w:rsidRPr="000F1E23">
              <w:t>Apibūdinti medienos paviršiaus apdailos dangų tipus:</w:t>
            </w:r>
            <w:r w:rsidR="003069F3" w:rsidRPr="000F1E23">
              <w:t xml:space="preserve"> </w:t>
            </w:r>
            <w:r w:rsidRPr="000F1E23">
              <w:t>skaidriosios apdailos,</w:t>
            </w:r>
            <w:r w:rsidR="003069F3" w:rsidRPr="000F1E23">
              <w:t xml:space="preserve"> </w:t>
            </w:r>
            <w:r w:rsidRPr="000F1E23">
              <w:t>neskaidriosios apdailos,</w:t>
            </w:r>
            <w:r w:rsidR="003069F3" w:rsidRPr="000F1E23">
              <w:t xml:space="preserve"> </w:t>
            </w:r>
            <w:r w:rsidRPr="000F1E23">
              <w:t>imitacinės apdailos,</w:t>
            </w:r>
            <w:r w:rsidR="003069F3" w:rsidRPr="000F1E23">
              <w:t xml:space="preserve"> </w:t>
            </w:r>
            <w:r w:rsidRPr="000F1E23">
              <w:t>specialiosios apdailos</w:t>
            </w:r>
            <w:r w:rsidR="003069F3" w:rsidRPr="000F1E23">
              <w:t>.</w:t>
            </w:r>
          </w:p>
          <w:p w:rsidR="00E04D9F" w:rsidRPr="000F1E23" w:rsidRDefault="00E04D9F" w:rsidP="003E1F6F">
            <w:pPr>
              <w:pStyle w:val="TableParagraph"/>
              <w:numPr>
                <w:ilvl w:val="0"/>
                <w:numId w:val="85"/>
              </w:numPr>
              <w:ind w:left="0" w:firstLine="0"/>
            </w:pPr>
            <w:r w:rsidRPr="000F1E23">
              <w:t>Apibūdinti ir išvardinti medžiagų rūšis pagal dangos tipą.</w:t>
            </w:r>
          </w:p>
        </w:tc>
        <w:tc>
          <w:tcPr>
            <w:tcW w:w="2071" w:type="pct"/>
            <w:tcBorders>
              <w:top w:val="single" w:sz="4" w:space="0" w:color="000000"/>
              <w:left w:val="single" w:sz="4" w:space="0" w:color="000000"/>
              <w:bottom w:val="single" w:sz="4" w:space="0" w:color="000000"/>
              <w:right w:val="single" w:sz="4" w:space="0" w:color="000000"/>
            </w:tcBorders>
            <w:shd w:val="clear" w:color="auto" w:fill="auto"/>
          </w:tcPr>
          <w:p w:rsidR="00E04D9F" w:rsidRPr="000F1E23" w:rsidRDefault="00E04D9F" w:rsidP="003E1F6F">
            <w:pPr>
              <w:pStyle w:val="TableParagraph"/>
            </w:pPr>
            <w:r w:rsidRPr="000F1E23">
              <w:t>Patenkinamai:</w:t>
            </w:r>
          </w:p>
          <w:p w:rsidR="00E04D9F" w:rsidRPr="000F1E23" w:rsidRDefault="00E04D9F" w:rsidP="003E1F6F">
            <w:pPr>
              <w:pStyle w:val="TableParagraph"/>
            </w:pPr>
            <w:r w:rsidRPr="000F1E23">
              <w:t>Ne visai apibūdinti medienos dangų tipai, nepakankamai paaiškinta medienos paviršiaus apdailos paskirtis, įvertintos žinios pagal vertinimo kriterijus.</w:t>
            </w:r>
          </w:p>
          <w:p w:rsidR="00E04D9F" w:rsidRPr="000F1E23" w:rsidRDefault="00E04D9F" w:rsidP="003E1F6F">
            <w:pPr>
              <w:pStyle w:val="TableParagraph"/>
            </w:pPr>
            <w:r w:rsidRPr="000F1E23">
              <w:t>Gerai:</w:t>
            </w:r>
          </w:p>
          <w:p w:rsidR="00E04D9F" w:rsidRPr="000F1E23" w:rsidRDefault="00E04D9F" w:rsidP="003E1F6F">
            <w:pPr>
              <w:pStyle w:val="TableParagraph"/>
            </w:pPr>
            <w:r w:rsidRPr="000F1E23">
              <w:t>Apibūdinti medienos apdailos dangų tipai, yra neesminių klaidų. Suprasta medienos paviršiaus apdailos paskirtis, įvertintos žinios pagal vertinimo kriterijus.</w:t>
            </w:r>
          </w:p>
          <w:p w:rsidR="00E04D9F" w:rsidRPr="000F1E23" w:rsidRDefault="00E04D9F" w:rsidP="003E1F6F">
            <w:pPr>
              <w:pStyle w:val="TableParagraph"/>
            </w:pPr>
            <w:r w:rsidRPr="000F1E23">
              <w:t>Puikiai:</w:t>
            </w:r>
          </w:p>
          <w:p w:rsidR="00E04D9F" w:rsidRPr="000F1E23" w:rsidRDefault="00E04D9F" w:rsidP="003E1F6F">
            <w:pPr>
              <w:pStyle w:val="TableParagraph"/>
            </w:pPr>
            <w:r w:rsidRPr="000F1E23">
              <w:t xml:space="preserve">Nuosekliai apibūdinti medienos paviršiaus apdailos dangų tipai, aiškiai išnagrinėta medienos paviršiaus </w:t>
            </w:r>
            <w:r w:rsidRPr="000F1E23">
              <w:lastRenderedPageBreak/>
              <w:t>apdailos paskirtis, įvertintos žinios pagal vertinimo kriterijus.</w:t>
            </w:r>
          </w:p>
        </w:tc>
      </w:tr>
      <w:tr w:rsidR="00E04D9F" w:rsidRPr="000F1E23" w:rsidTr="00717AEE">
        <w:trPr>
          <w:trHeight w:val="57"/>
        </w:trPr>
        <w:tc>
          <w:tcPr>
            <w:tcW w:w="1142" w:type="pct"/>
            <w:tcBorders>
              <w:top w:val="single" w:sz="4" w:space="0" w:color="000000"/>
              <w:left w:val="single" w:sz="4" w:space="0" w:color="000000"/>
            </w:tcBorders>
            <w:shd w:val="clear" w:color="auto" w:fill="auto"/>
          </w:tcPr>
          <w:p w:rsidR="00E04D9F" w:rsidRPr="000F1E23" w:rsidRDefault="00E04D9F" w:rsidP="003E1F6F">
            <w:pPr>
              <w:pStyle w:val="TableParagraph"/>
            </w:pPr>
            <w:r w:rsidRPr="000F1E23">
              <w:lastRenderedPageBreak/>
              <w:t>3. Paaiškinti medienos savybes, darančias įtaką medienos paviršiaus apdailai.</w:t>
            </w:r>
          </w:p>
        </w:tc>
        <w:tc>
          <w:tcPr>
            <w:tcW w:w="1787" w:type="pct"/>
            <w:tcBorders>
              <w:top w:val="single" w:sz="4" w:space="0" w:color="auto"/>
              <w:left w:val="single" w:sz="4" w:space="0" w:color="000000"/>
              <w:bottom w:val="single" w:sz="4" w:space="0" w:color="000000"/>
            </w:tcBorders>
            <w:shd w:val="clear" w:color="auto" w:fill="auto"/>
          </w:tcPr>
          <w:p w:rsidR="00E04D9F" w:rsidRPr="000F1E23" w:rsidRDefault="00E04D9F" w:rsidP="003E1F6F">
            <w:pPr>
              <w:pStyle w:val="TableParagraph"/>
            </w:pPr>
            <w:r w:rsidRPr="000F1E23">
              <w:rPr>
                <w:b/>
              </w:rPr>
              <w:t>3.1. Tema.</w:t>
            </w:r>
            <w:r w:rsidRPr="000F1E23">
              <w:t xml:space="preserve"> Medienos savybės, turinčios įtaką apdailos kokybei.</w:t>
            </w:r>
          </w:p>
          <w:p w:rsidR="00E04D9F" w:rsidRPr="000F1E23" w:rsidRDefault="00E04D9F" w:rsidP="003E1F6F">
            <w:pPr>
              <w:pStyle w:val="TableParagraph"/>
            </w:pPr>
            <w:r w:rsidRPr="000F1E23">
              <w:t>Užduotis:</w:t>
            </w:r>
          </w:p>
          <w:p w:rsidR="00E04D9F" w:rsidRPr="00ED0D44" w:rsidRDefault="00E04D9F" w:rsidP="003E1F6F">
            <w:pPr>
              <w:pStyle w:val="TableParagraph"/>
              <w:numPr>
                <w:ilvl w:val="0"/>
                <w:numId w:val="84"/>
              </w:numPr>
              <w:ind w:left="0" w:firstLine="0"/>
            </w:pPr>
            <w:r w:rsidRPr="000F1E23">
              <w:t>Apibūdinti medienos savybes, turinčias įtakos medienos apdailos kokybei:</w:t>
            </w:r>
            <w:r w:rsidR="00ED0D44">
              <w:t xml:space="preserve"> </w:t>
            </w:r>
            <w:r w:rsidRPr="00ED0D44">
              <w:t>drėgmė,</w:t>
            </w:r>
            <w:r w:rsidR="003069F3" w:rsidRPr="00ED0D44">
              <w:t xml:space="preserve"> </w:t>
            </w:r>
            <w:r w:rsidRPr="00ED0D44">
              <w:t>medienos struktūra ir medienos rūšis,</w:t>
            </w:r>
            <w:r w:rsidR="003069F3" w:rsidRPr="00ED0D44">
              <w:t xml:space="preserve"> </w:t>
            </w:r>
            <w:r w:rsidRPr="00ED0D44">
              <w:t>medienos atspalviai,</w:t>
            </w:r>
            <w:r w:rsidR="003069F3" w:rsidRPr="00ED0D44">
              <w:t xml:space="preserve"> </w:t>
            </w:r>
            <w:r w:rsidRPr="00ED0D44">
              <w:t>medienos cheminė sudėtis.</w:t>
            </w:r>
          </w:p>
        </w:tc>
        <w:tc>
          <w:tcPr>
            <w:tcW w:w="2071" w:type="pct"/>
            <w:tcBorders>
              <w:top w:val="single" w:sz="4" w:space="0" w:color="000000"/>
              <w:left w:val="single" w:sz="4" w:space="0" w:color="000000"/>
              <w:right w:val="single" w:sz="4" w:space="0" w:color="000000"/>
            </w:tcBorders>
            <w:shd w:val="clear" w:color="auto" w:fill="auto"/>
          </w:tcPr>
          <w:p w:rsidR="00E04D9F" w:rsidRPr="000F1E23" w:rsidRDefault="00E04D9F" w:rsidP="003E1F6F">
            <w:pPr>
              <w:pStyle w:val="TableParagraph"/>
            </w:pPr>
            <w:r w:rsidRPr="000F1E23">
              <w:t>Patenkinamai:</w:t>
            </w:r>
          </w:p>
          <w:p w:rsidR="00E04D9F" w:rsidRPr="000F1E23" w:rsidRDefault="00E04D9F" w:rsidP="003E1F6F">
            <w:pPr>
              <w:pStyle w:val="TableParagraph"/>
            </w:pPr>
            <w:r w:rsidRPr="000F1E23">
              <w:t>Ne visai apibūdintos medienos dangų savybės, turinčios įtakos medienos apdailos kokybei. Įvertintos žinios pagal vertinimo kriterijus.</w:t>
            </w:r>
          </w:p>
          <w:p w:rsidR="00E04D9F" w:rsidRPr="000F1E23" w:rsidRDefault="00E04D9F" w:rsidP="003E1F6F">
            <w:pPr>
              <w:pStyle w:val="TableParagraph"/>
            </w:pPr>
            <w:r w:rsidRPr="000F1E23">
              <w:t>Gerai:</w:t>
            </w:r>
          </w:p>
          <w:p w:rsidR="00E04D9F" w:rsidRPr="000F1E23" w:rsidRDefault="00E04D9F" w:rsidP="003E1F6F">
            <w:pPr>
              <w:pStyle w:val="TableParagraph"/>
            </w:pPr>
            <w:r w:rsidRPr="000F1E23">
              <w:t>Apibūdintos medienos dangų savybės, turinčios įtakos medienos apdailos kokybei, yra neesminių klaidų. Įvertintos žinios pagal vertinimo kriterijus.</w:t>
            </w:r>
          </w:p>
          <w:p w:rsidR="00E04D9F" w:rsidRPr="000F1E23" w:rsidRDefault="00E04D9F" w:rsidP="003E1F6F">
            <w:pPr>
              <w:pStyle w:val="TableParagraph"/>
            </w:pPr>
            <w:r w:rsidRPr="000F1E23">
              <w:t>Puikiai:</w:t>
            </w:r>
          </w:p>
          <w:p w:rsidR="00E04D9F" w:rsidRPr="000F1E23" w:rsidRDefault="00E04D9F" w:rsidP="003E1F6F">
            <w:pPr>
              <w:pStyle w:val="TableParagraph"/>
              <w:rPr>
                <w:b/>
              </w:rPr>
            </w:pPr>
            <w:r w:rsidRPr="000F1E23">
              <w:t>Nuosekliai ir išsamiai apibūdintos medienos savybės, turinčios įtakos medienos apdailos kokybei. Įvertintos žinios pagal vertinimo kriterijus.</w:t>
            </w:r>
          </w:p>
        </w:tc>
      </w:tr>
      <w:tr w:rsidR="00E04D9F" w:rsidRPr="00387B4F" w:rsidTr="00717AEE">
        <w:trPr>
          <w:trHeight w:val="57"/>
        </w:trPr>
        <w:tc>
          <w:tcPr>
            <w:tcW w:w="1142" w:type="pct"/>
            <w:vMerge w:val="restart"/>
            <w:tcBorders>
              <w:top w:val="single" w:sz="4" w:space="0" w:color="000000"/>
              <w:left w:val="single" w:sz="4" w:space="0" w:color="000000"/>
            </w:tcBorders>
            <w:shd w:val="clear" w:color="auto" w:fill="auto"/>
          </w:tcPr>
          <w:p w:rsidR="00E04D9F" w:rsidRPr="000F1E23" w:rsidRDefault="00E04D9F" w:rsidP="003E1F6F">
            <w:pPr>
              <w:pStyle w:val="TableParagraph"/>
            </w:pPr>
            <w:r w:rsidRPr="000F1E23">
              <w:t>4. Išmanyti medienos paviršiaus paruošimo technologines operacijas.</w:t>
            </w:r>
          </w:p>
        </w:tc>
        <w:tc>
          <w:tcPr>
            <w:tcW w:w="1787" w:type="pct"/>
            <w:tcBorders>
              <w:top w:val="single" w:sz="4" w:space="0" w:color="auto"/>
              <w:left w:val="single" w:sz="4" w:space="0" w:color="000000"/>
              <w:bottom w:val="single" w:sz="4" w:space="0" w:color="000000"/>
            </w:tcBorders>
            <w:shd w:val="clear" w:color="auto" w:fill="auto"/>
          </w:tcPr>
          <w:p w:rsidR="00E04D9F" w:rsidRPr="000F1E23" w:rsidRDefault="00E04D9F" w:rsidP="003E1F6F">
            <w:pPr>
              <w:pStyle w:val="TableParagraph"/>
            </w:pPr>
            <w:r w:rsidRPr="000F1E23">
              <w:rPr>
                <w:b/>
              </w:rPr>
              <w:t>4.1. Tema.</w:t>
            </w:r>
            <w:r w:rsidRPr="000F1E23">
              <w:t xml:space="preserve"> Medienos paviršiaus paruošimas.</w:t>
            </w:r>
          </w:p>
          <w:p w:rsidR="00E04D9F" w:rsidRPr="000F1E23" w:rsidRDefault="00E04D9F" w:rsidP="003E1F6F">
            <w:pPr>
              <w:pStyle w:val="TableParagraph"/>
            </w:pPr>
            <w:r w:rsidRPr="000F1E23">
              <w:t>Užduotys:</w:t>
            </w:r>
          </w:p>
          <w:p w:rsidR="00E04D9F" w:rsidRPr="000F1E23" w:rsidRDefault="00E04D9F" w:rsidP="003E1F6F">
            <w:pPr>
              <w:pStyle w:val="TableParagraph"/>
              <w:numPr>
                <w:ilvl w:val="0"/>
                <w:numId w:val="83"/>
              </w:numPr>
              <w:ind w:left="0" w:firstLine="0"/>
            </w:pPr>
            <w:r w:rsidRPr="000F1E23">
              <w:t>Įvardinti medienos paviršiaus paruošimui keliamus reikalavimus;</w:t>
            </w:r>
          </w:p>
          <w:p w:rsidR="00E04D9F" w:rsidRPr="000F1E23" w:rsidRDefault="00E04D9F" w:rsidP="003E1F6F">
            <w:pPr>
              <w:pStyle w:val="TableParagraph"/>
              <w:numPr>
                <w:ilvl w:val="0"/>
                <w:numId w:val="83"/>
              </w:numPr>
              <w:ind w:left="0" w:firstLine="0"/>
            </w:pPr>
            <w:r w:rsidRPr="000F1E23">
              <w:t>Išmanyti medienos paruošimo technologines operacijas.</w:t>
            </w:r>
          </w:p>
        </w:tc>
        <w:tc>
          <w:tcPr>
            <w:tcW w:w="2071" w:type="pct"/>
            <w:tcBorders>
              <w:top w:val="single" w:sz="4" w:space="0" w:color="000000"/>
              <w:left w:val="single" w:sz="4" w:space="0" w:color="000000"/>
              <w:bottom w:val="single" w:sz="4" w:space="0" w:color="000000"/>
              <w:right w:val="single" w:sz="4" w:space="0" w:color="000000"/>
            </w:tcBorders>
            <w:shd w:val="clear" w:color="auto" w:fill="auto"/>
          </w:tcPr>
          <w:p w:rsidR="00E04D9F" w:rsidRPr="000F1E23" w:rsidRDefault="00E04D9F" w:rsidP="003E1F6F">
            <w:pPr>
              <w:pStyle w:val="TableParagraph"/>
            </w:pPr>
            <w:r w:rsidRPr="000F1E23">
              <w:t>Patenkinamai:</w:t>
            </w:r>
          </w:p>
          <w:p w:rsidR="00E04D9F" w:rsidRPr="000F1E23" w:rsidRDefault="00E04D9F" w:rsidP="003E1F6F">
            <w:pPr>
              <w:pStyle w:val="TableParagraph"/>
            </w:pPr>
            <w:r w:rsidRPr="000F1E23">
              <w:t>Ne visai įvardinti medienos paviršiui paruošti keliami reikalavimai. Nepakankamai paaiškintos medienos paviršiaus paruošimo technologinės operacijos, įvertintos žinios pagal vertinimo kriterijus.</w:t>
            </w:r>
          </w:p>
          <w:p w:rsidR="00E04D9F" w:rsidRPr="000F1E23" w:rsidRDefault="00E04D9F" w:rsidP="003E1F6F">
            <w:pPr>
              <w:pStyle w:val="TableParagraph"/>
            </w:pPr>
            <w:r w:rsidRPr="000F1E23">
              <w:t>Gerai:</w:t>
            </w:r>
          </w:p>
          <w:p w:rsidR="00E04D9F" w:rsidRPr="000F1E23" w:rsidRDefault="00E04D9F" w:rsidP="003E1F6F">
            <w:pPr>
              <w:pStyle w:val="TableParagraph"/>
            </w:pPr>
            <w:r w:rsidRPr="000F1E23">
              <w:t>Įvardinti medienos paviršiui paruošti keliami reikalavimai, yra neesminių klaidų. Paaiškintos medienos paviršiaus paruošimo technologinės operacijos, yra neesminių klaidų. Įvertintos žinios pagal vertinimo kriterijus.</w:t>
            </w:r>
          </w:p>
          <w:p w:rsidR="00E04D9F" w:rsidRPr="000F1E23" w:rsidRDefault="00E04D9F" w:rsidP="003E1F6F">
            <w:pPr>
              <w:pStyle w:val="TableParagraph"/>
            </w:pPr>
            <w:r w:rsidRPr="000F1E23">
              <w:t>Puikiai:</w:t>
            </w:r>
          </w:p>
          <w:p w:rsidR="00E04D9F" w:rsidRPr="000F1E23" w:rsidRDefault="00E04D9F" w:rsidP="003E1F6F">
            <w:pPr>
              <w:pStyle w:val="TableParagraph"/>
            </w:pPr>
            <w:r w:rsidRPr="000F1E23">
              <w:t>Nuosekliai ir išsamiai įvardinti medienos paviršiui paruošti keliami reikalavimai. Nuosekliai ir išsamiai paaiškintos medienos paviršiaus paruošimo technologinės operacijos, įvertintos žinios pagal vertinimo kriterijus.</w:t>
            </w:r>
          </w:p>
        </w:tc>
      </w:tr>
      <w:tr w:rsidR="00E04D9F" w:rsidRPr="00387B4F" w:rsidTr="00717AEE">
        <w:trPr>
          <w:trHeight w:val="57"/>
        </w:trPr>
        <w:tc>
          <w:tcPr>
            <w:tcW w:w="1142" w:type="pct"/>
            <w:vMerge/>
            <w:tcBorders>
              <w:left w:val="single" w:sz="4" w:space="0" w:color="000000"/>
            </w:tcBorders>
            <w:shd w:val="clear" w:color="auto" w:fill="auto"/>
          </w:tcPr>
          <w:p w:rsidR="00E04D9F" w:rsidRPr="000F1E23" w:rsidRDefault="00E04D9F" w:rsidP="003E1F6F">
            <w:pPr>
              <w:pStyle w:val="TableParagraph"/>
            </w:pPr>
          </w:p>
        </w:tc>
        <w:tc>
          <w:tcPr>
            <w:tcW w:w="1787" w:type="pct"/>
            <w:tcBorders>
              <w:top w:val="single" w:sz="4" w:space="0" w:color="auto"/>
              <w:left w:val="single" w:sz="4" w:space="0" w:color="000000"/>
              <w:bottom w:val="single" w:sz="4" w:space="0" w:color="000000"/>
            </w:tcBorders>
            <w:shd w:val="clear" w:color="auto" w:fill="auto"/>
          </w:tcPr>
          <w:p w:rsidR="00E04D9F" w:rsidRPr="000F1E23" w:rsidRDefault="00E04D9F" w:rsidP="003E1F6F">
            <w:pPr>
              <w:pStyle w:val="TableParagraph"/>
            </w:pPr>
            <w:r w:rsidRPr="000F1E23">
              <w:rPr>
                <w:b/>
              </w:rPr>
              <w:t>4.2. Tema.</w:t>
            </w:r>
            <w:r w:rsidRPr="000F1E23">
              <w:t xml:space="preserve"> Medienos paviršiaus dengimas apdailos medžiagomis.</w:t>
            </w:r>
          </w:p>
          <w:p w:rsidR="00E04D9F" w:rsidRPr="000F1E23" w:rsidRDefault="00E04D9F" w:rsidP="003E1F6F">
            <w:pPr>
              <w:pStyle w:val="TableParagraph"/>
            </w:pPr>
            <w:r w:rsidRPr="000F1E23">
              <w:t>Užduotis:</w:t>
            </w:r>
          </w:p>
          <w:p w:rsidR="00E04D9F" w:rsidRPr="00ED0D44" w:rsidRDefault="00E04D9F" w:rsidP="003E1F6F">
            <w:pPr>
              <w:pStyle w:val="TableParagraph"/>
              <w:numPr>
                <w:ilvl w:val="0"/>
                <w:numId w:val="82"/>
              </w:numPr>
              <w:ind w:left="0" w:firstLine="0"/>
            </w:pPr>
            <w:r w:rsidRPr="000F1E23">
              <w:t>Apibūdinti medienos paviršiaus dengimo būdus, priemones ir medžiagas:</w:t>
            </w:r>
            <w:r w:rsidR="003069F3" w:rsidRPr="000F1E23">
              <w:t xml:space="preserve"> </w:t>
            </w:r>
            <w:r w:rsidRPr="000F1E23">
              <w:t>rankiniu būdu,</w:t>
            </w:r>
            <w:r w:rsidR="003069F3" w:rsidRPr="000F1E23">
              <w:t xml:space="preserve"> </w:t>
            </w:r>
            <w:r w:rsidRPr="000F1E23">
              <w:t>pneumatiniu purškimu,</w:t>
            </w:r>
            <w:r w:rsidR="00ED0D44">
              <w:t xml:space="preserve"> </w:t>
            </w:r>
            <w:r w:rsidRPr="00ED0D44">
              <w:t>mechanizuotu būdu.</w:t>
            </w:r>
          </w:p>
        </w:tc>
        <w:tc>
          <w:tcPr>
            <w:tcW w:w="2071" w:type="pct"/>
            <w:tcBorders>
              <w:top w:val="single" w:sz="4" w:space="0" w:color="000000"/>
              <w:left w:val="single" w:sz="4" w:space="0" w:color="000000"/>
              <w:right w:val="single" w:sz="4" w:space="0" w:color="000000"/>
            </w:tcBorders>
            <w:shd w:val="clear" w:color="auto" w:fill="auto"/>
          </w:tcPr>
          <w:p w:rsidR="00E04D9F" w:rsidRPr="000F1E23" w:rsidRDefault="00E04D9F" w:rsidP="003E1F6F">
            <w:pPr>
              <w:pStyle w:val="TableParagraph"/>
            </w:pPr>
            <w:r w:rsidRPr="000F1E23">
              <w:t>Patenkinamai:</w:t>
            </w:r>
          </w:p>
          <w:p w:rsidR="00E04D9F" w:rsidRPr="000F1E23" w:rsidRDefault="00E04D9F" w:rsidP="003E1F6F">
            <w:pPr>
              <w:pStyle w:val="TableParagraph"/>
            </w:pPr>
            <w:r w:rsidRPr="000F1E23">
              <w:t>Ne visai apibūdinti medienos paviršiaus dengimo būdai, įvertintos žinios pagal vertinimo kriterijus.</w:t>
            </w:r>
          </w:p>
          <w:p w:rsidR="00E04D9F" w:rsidRPr="000F1E23" w:rsidRDefault="00E04D9F" w:rsidP="003E1F6F">
            <w:pPr>
              <w:pStyle w:val="TableParagraph"/>
            </w:pPr>
            <w:r w:rsidRPr="000F1E23">
              <w:t>Gerai:</w:t>
            </w:r>
          </w:p>
          <w:p w:rsidR="00E04D9F" w:rsidRPr="000F1E23" w:rsidRDefault="00E04D9F" w:rsidP="003E1F6F">
            <w:pPr>
              <w:pStyle w:val="TableParagraph"/>
            </w:pPr>
            <w:r w:rsidRPr="000F1E23">
              <w:t>Apibūdinti medienos paviršiaus dengimo būdai, yra neesminių klaidų. Įvertintos žinios pagal vertinimo kriterijus.</w:t>
            </w:r>
          </w:p>
          <w:p w:rsidR="00E04D9F" w:rsidRPr="000F1E23" w:rsidRDefault="00E04D9F" w:rsidP="003E1F6F">
            <w:pPr>
              <w:pStyle w:val="TableParagraph"/>
            </w:pPr>
            <w:r w:rsidRPr="000F1E23">
              <w:t>Puikiai:</w:t>
            </w:r>
          </w:p>
          <w:p w:rsidR="00E04D9F" w:rsidRPr="000F1E23" w:rsidRDefault="00E04D9F" w:rsidP="003E1F6F">
            <w:pPr>
              <w:pStyle w:val="TableParagraph"/>
            </w:pPr>
            <w:r w:rsidRPr="000F1E23">
              <w:t>Nuosekliai ir išsamiai apibūdinti medienos paviršiaus dengimo būdai, įvertintos žinios pagal vertinimo kriterijus.</w:t>
            </w:r>
          </w:p>
        </w:tc>
      </w:tr>
      <w:tr w:rsidR="00E04D9F" w:rsidRPr="00387B4F" w:rsidTr="00717AEE">
        <w:trPr>
          <w:trHeight w:val="57"/>
        </w:trPr>
        <w:tc>
          <w:tcPr>
            <w:tcW w:w="1142" w:type="pct"/>
            <w:vMerge/>
            <w:tcBorders>
              <w:left w:val="single" w:sz="4" w:space="0" w:color="000000"/>
            </w:tcBorders>
            <w:shd w:val="clear" w:color="auto" w:fill="auto"/>
          </w:tcPr>
          <w:p w:rsidR="00E04D9F" w:rsidRPr="000F1E23" w:rsidRDefault="00E04D9F" w:rsidP="003E1F6F">
            <w:pPr>
              <w:pStyle w:val="TableParagraph"/>
            </w:pPr>
          </w:p>
        </w:tc>
        <w:tc>
          <w:tcPr>
            <w:tcW w:w="1787" w:type="pct"/>
            <w:tcBorders>
              <w:top w:val="single" w:sz="4" w:space="0" w:color="auto"/>
              <w:left w:val="single" w:sz="4" w:space="0" w:color="000000"/>
              <w:bottom w:val="single" w:sz="4" w:space="0" w:color="000000"/>
            </w:tcBorders>
            <w:shd w:val="clear" w:color="auto" w:fill="auto"/>
          </w:tcPr>
          <w:p w:rsidR="00E04D9F" w:rsidRPr="000F1E23" w:rsidRDefault="00E04D9F" w:rsidP="003E1F6F">
            <w:pPr>
              <w:pStyle w:val="TableParagraph"/>
            </w:pPr>
            <w:r w:rsidRPr="000F1E23">
              <w:rPr>
                <w:b/>
              </w:rPr>
              <w:t>4.3. Tema.</w:t>
            </w:r>
            <w:r w:rsidRPr="000F1E23">
              <w:t xml:space="preserve"> Apdailos dangų </w:t>
            </w:r>
            <w:r w:rsidRPr="000F1E23">
              <w:lastRenderedPageBreak/>
              <w:t>techniniai reikalavimai.</w:t>
            </w:r>
          </w:p>
          <w:p w:rsidR="00E04D9F" w:rsidRPr="000F1E23" w:rsidRDefault="00E04D9F" w:rsidP="003E1F6F">
            <w:pPr>
              <w:pStyle w:val="TableParagraph"/>
            </w:pPr>
            <w:r w:rsidRPr="000F1E23">
              <w:t>Užduotis:</w:t>
            </w:r>
          </w:p>
          <w:p w:rsidR="00E04D9F" w:rsidRPr="000F1E23" w:rsidRDefault="00E04D9F" w:rsidP="003E1F6F">
            <w:pPr>
              <w:pStyle w:val="TableParagraph"/>
              <w:numPr>
                <w:ilvl w:val="0"/>
                <w:numId w:val="81"/>
              </w:numPr>
              <w:ind w:left="0" w:firstLine="0"/>
              <w:rPr>
                <w:b/>
              </w:rPr>
            </w:pPr>
            <w:r w:rsidRPr="000F1E23">
              <w:t>Apibūdinti įvairių dangų techninius reikalavimus:</w:t>
            </w:r>
            <w:r w:rsidR="003069F3" w:rsidRPr="000F1E23">
              <w:t xml:space="preserve"> </w:t>
            </w:r>
            <w:r w:rsidRPr="000F1E23">
              <w:t>išoriniams paviršiams,</w:t>
            </w:r>
            <w:r w:rsidR="003069F3" w:rsidRPr="000F1E23">
              <w:t xml:space="preserve"> </w:t>
            </w:r>
            <w:r w:rsidRPr="000F1E23">
              <w:t>vidiniams paviršiams,</w:t>
            </w:r>
            <w:r w:rsidR="003069F3" w:rsidRPr="000F1E23">
              <w:t xml:space="preserve"> </w:t>
            </w:r>
            <w:r w:rsidRPr="000F1E23">
              <w:t>kitiems paviršiams.</w:t>
            </w:r>
          </w:p>
        </w:tc>
        <w:tc>
          <w:tcPr>
            <w:tcW w:w="2071" w:type="pct"/>
            <w:tcBorders>
              <w:top w:val="single" w:sz="4" w:space="0" w:color="000000"/>
              <w:left w:val="single" w:sz="4" w:space="0" w:color="000000"/>
              <w:right w:val="single" w:sz="4" w:space="0" w:color="000000"/>
            </w:tcBorders>
            <w:shd w:val="clear" w:color="auto" w:fill="auto"/>
          </w:tcPr>
          <w:p w:rsidR="00E04D9F" w:rsidRPr="000F1E23" w:rsidRDefault="00E04D9F" w:rsidP="003E1F6F">
            <w:pPr>
              <w:pStyle w:val="TableParagraph"/>
            </w:pPr>
            <w:r w:rsidRPr="000F1E23">
              <w:lastRenderedPageBreak/>
              <w:t>Patenkinamai:</w:t>
            </w:r>
          </w:p>
          <w:p w:rsidR="00E04D9F" w:rsidRPr="000F1E23" w:rsidRDefault="00E04D9F" w:rsidP="003E1F6F">
            <w:pPr>
              <w:pStyle w:val="TableParagraph"/>
            </w:pPr>
            <w:r w:rsidRPr="000F1E23">
              <w:lastRenderedPageBreak/>
              <w:t>Ne visai apibūdinti įvairioms dangoms keliami reikalavimai, įvertintos žinios pagal vertinimo kriterijus.</w:t>
            </w:r>
          </w:p>
          <w:p w:rsidR="00E04D9F" w:rsidRPr="000F1E23" w:rsidRDefault="00E04D9F" w:rsidP="003E1F6F">
            <w:pPr>
              <w:pStyle w:val="TableParagraph"/>
            </w:pPr>
            <w:r w:rsidRPr="000F1E23">
              <w:t>Gerai:</w:t>
            </w:r>
          </w:p>
          <w:p w:rsidR="00E04D9F" w:rsidRPr="000F1E23" w:rsidRDefault="00E04D9F" w:rsidP="003E1F6F">
            <w:pPr>
              <w:pStyle w:val="TableParagraph"/>
            </w:pPr>
            <w:r w:rsidRPr="000F1E23">
              <w:t>Apibūdinti įvairioms dangoms keliami reikalavimai, yra neesminių klaidų. Įvertintos žinios pagal vertinimo kriterijus.</w:t>
            </w:r>
          </w:p>
          <w:p w:rsidR="00E04D9F" w:rsidRPr="000F1E23" w:rsidRDefault="00E04D9F" w:rsidP="003E1F6F">
            <w:pPr>
              <w:pStyle w:val="TableParagraph"/>
            </w:pPr>
            <w:r w:rsidRPr="000F1E23">
              <w:t>Puikiai:</w:t>
            </w:r>
          </w:p>
          <w:p w:rsidR="00E04D9F" w:rsidRPr="000F1E23" w:rsidRDefault="00E04D9F" w:rsidP="003E1F6F">
            <w:pPr>
              <w:pStyle w:val="TableParagraph"/>
              <w:rPr>
                <w:b/>
              </w:rPr>
            </w:pPr>
            <w:r w:rsidRPr="000F1E23">
              <w:t>Nuosekliai ir išsamiai apibūdinti įvairioms dangoms keliami reikalavimai, įvertintos žinios pagal vertinimo kriterijus.</w:t>
            </w:r>
          </w:p>
        </w:tc>
      </w:tr>
      <w:tr w:rsidR="005F2B9B" w:rsidRPr="000F1E23" w:rsidTr="003E1F6F">
        <w:trPr>
          <w:trHeight w:val="57"/>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5F2B9B" w:rsidRPr="000F1E23" w:rsidRDefault="005F2B9B" w:rsidP="003E1F6F">
            <w:pPr>
              <w:pStyle w:val="TableParagraph"/>
              <w:rPr>
                <w:b/>
              </w:rPr>
            </w:pPr>
            <w:r w:rsidRPr="000F1E23">
              <w:lastRenderedPageBreak/>
              <w:t>Psichomotoriniai mokymosi rezultatai</w:t>
            </w:r>
          </w:p>
        </w:tc>
      </w:tr>
      <w:tr w:rsidR="00E04D9F" w:rsidRPr="000F1E23" w:rsidTr="00717AEE">
        <w:trPr>
          <w:trHeight w:val="57"/>
        </w:trPr>
        <w:tc>
          <w:tcPr>
            <w:tcW w:w="1142" w:type="pct"/>
            <w:tcBorders>
              <w:top w:val="single" w:sz="4" w:space="0" w:color="000000"/>
              <w:left w:val="single" w:sz="4" w:space="0" w:color="000000"/>
              <w:bottom w:val="single" w:sz="4" w:space="0" w:color="000000"/>
            </w:tcBorders>
            <w:shd w:val="clear" w:color="auto" w:fill="auto"/>
          </w:tcPr>
          <w:p w:rsidR="00E04D9F" w:rsidRPr="000F1E23" w:rsidRDefault="00E04D9F" w:rsidP="003E1F6F">
            <w:pPr>
              <w:pStyle w:val="TableParagraph"/>
            </w:pPr>
            <w:r w:rsidRPr="000F1E23">
              <w:t>1. Paruošti darbo vietą ir įrankius medienos paviršiaus apdailai.</w:t>
            </w:r>
          </w:p>
        </w:tc>
        <w:tc>
          <w:tcPr>
            <w:tcW w:w="1787" w:type="pct"/>
            <w:tcBorders>
              <w:top w:val="single" w:sz="4" w:space="0" w:color="000000"/>
              <w:left w:val="single" w:sz="4" w:space="0" w:color="000000"/>
              <w:bottom w:val="single" w:sz="4" w:space="0" w:color="auto"/>
            </w:tcBorders>
            <w:shd w:val="clear" w:color="auto" w:fill="auto"/>
          </w:tcPr>
          <w:p w:rsidR="00E04D9F" w:rsidRPr="000F1E23" w:rsidRDefault="00E04D9F" w:rsidP="003E1F6F">
            <w:pPr>
              <w:pStyle w:val="TableParagraph"/>
            </w:pPr>
            <w:r w:rsidRPr="000F1E23">
              <w:rPr>
                <w:b/>
              </w:rPr>
              <w:t xml:space="preserve">1.1. Tema. </w:t>
            </w:r>
            <w:r w:rsidRPr="000F1E23">
              <w:t>Darbo vietos paruošimas medienos apdailos darbams.</w:t>
            </w:r>
          </w:p>
          <w:p w:rsidR="00E04D9F" w:rsidRPr="000F1E23" w:rsidRDefault="00E04D9F" w:rsidP="003E1F6F">
            <w:pPr>
              <w:pStyle w:val="TableParagraph"/>
            </w:pPr>
            <w:r w:rsidRPr="000F1E23">
              <w:t>Užduotis:</w:t>
            </w:r>
          </w:p>
          <w:p w:rsidR="00E04D9F" w:rsidRPr="000F1E23" w:rsidRDefault="00E04D9F" w:rsidP="003E1F6F">
            <w:pPr>
              <w:pStyle w:val="TableParagraph"/>
              <w:numPr>
                <w:ilvl w:val="0"/>
                <w:numId w:val="80"/>
              </w:numPr>
              <w:ind w:left="0" w:firstLine="0"/>
            </w:pPr>
            <w:r w:rsidRPr="000F1E23">
              <w:t>Paruošti darbo vietą medienos apdailai pagal techninius reikalavimus.</w:t>
            </w:r>
          </w:p>
          <w:p w:rsidR="00E04D9F" w:rsidRPr="000F1E23" w:rsidRDefault="00E04D9F" w:rsidP="003E1F6F">
            <w:pPr>
              <w:pStyle w:val="TableParagraph"/>
            </w:pPr>
            <w:r w:rsidRPr="000F1E23">
              <w:rPr>
                <w:b/>
              </w:rPr>
              <w:t>1.2. Tema</w:t>
            </w:r>
            <w:r w:rsidRPr="000F1E23">
              <w:t>. Medienos paviršiaus apdailos įrankių paruošimas darbui.</w:t>
            </w:r>
          </w:p>
          <w:p w:rsidR="00E04D9F" w:rsidRPr="000F1E23" w:rsidRDefault="00E04D9F" w:rsidP="003E1F6F">
            <w:pPr>
              <w:pStyle w:val="TableParagraph"/>
            </w:pPr>
            <w:r w:rsidRPr="000F1E23">
              <w:t>Užduotis:</w:t>
            </w:r>
          </w:p>
          <w:p w:rsidR="00E04D9F" w:rsidRPr="000F1E23" w:rsidRDefault="00E04D9F" w:rsidP="003E1F6F">
            <w:pPr>
              <w:pStyle w:val="TableParagraph"/>
              <w:numPr>
                <w:ilvl w:val="0"/>
                <w:numId w:val="79"/>
              </w:numPr>
              <w:ind w:left="0" w:firstLine="0"/>
            </w:pPr>
            <w:r w:rsidRPr="000F1E23">
              <w:t>Paruošti medienos paviršiaus apdailos įrankius darbui.</w:t>
            </w:r>
          </w:p>
        </w:tc>
        <w:tc>
          <w:tcPr>
            <w:tcW w:w="2071" w:type="pct"/>
            <w:tcBorders>
              <w:top w:val="single" w:sz="4" w:space="0" w:color="000000"/>
              <w:left w:val="single" w:sz="4" w:space="0" w:color="000000"/>
              <w:bottom w:val="single" w:sz="4" w:space="0" w:color="000000"/>
              <w:right w:val="single" w:sz="4" w:space="0" w:color="000000"/>
            </w:tcBorders>
            <w:shd w:val="clear" w:color="auto" w:fill="auto"/>
          </w:tcPr>
          <w:p w:rsidR="00E04D9F" w:rsidRPr="000F1E23" w:rsidRDefault="00E04D9F" w:rsidP="003E1F6F">
            <w:pPr>
              <w:pStyle w:val="TableParagraph"/>
            </w:pPr>
            <w:r w:rsidRPr="000F1E23">
              <w:t>Patenkinamai:</w:t>
            </w:r>
          </w:p>
          <w:p w:rsidR="00E04D9F" w:rsidRPr="000F1E23" w:rsidRDefault="00E04D9F" w:rsidP="003E1F6F">
            <w:pPr>
              <w:pStyle w:val="TableParagraph"/>
            </w:pPr>
            <w:r w:rsidRPr="000F1E23">
              <w:t>Darbo vietai trūksta tvarkos, ne visai išmano įrangą ir įrankius, įvertintos žinios pagal vertinimo kriterijus.</w:t>
            </w:r>
          </w:p>
          <w:p w:rsidR="00E04D9F" w:rsidRPr="000F1E23" w:rsidRDefault="00E04D9F" w:rsidP="003E1F6F">
            <w:pPr>
              <w:pStyle w:val="TableParagraph"/>
            </w:pPr>
            <w:r w:rsidRPr="000F1E23">
              <w:t>Gerai:</w:t>
            </w:r>
          </w:p>
          <w:p w:rsidR="00E04D9F" w:rsidRPr="000F1E23" w:rsidRDefault="00E04D9F" w:rsidP="003E1F6F">
            <w:pPr>
              <w:pStyle w:val="TableParagraph"/>
            </w:pPr>
            <w:r w:rsidRPr="000F1E23">
              <w:t>Paruošta darbo vieta medienos apdailos darbams, parinkti įrankiai ir įranga, įvertintos žinios pagal vertinimo kriterijus.</w:t>
            </w:r>
          </w:p>
          <w:p w:rsidR="00E04D9F" w:rsidRPr="000F1E23" w:rsidRDefault="00E04D9F" w:rsidP="003E1F6F">
            <w:pPr>
              <w:pStyle w:val="TableParagraph"/>
            </w:pPr>
            <w:r w:rsidRPr="000F1E23">
              <w:t>Puikiai:</w:t>
            </w:r>
          </w:p>
          <w:p w:rsidR="00E04D9F" w:rsidRPr="000F1E23" w:rsidRDefault="00E04D9F" w:rsidP="003E1F6F">
            <w:pPr>
              <w:pStyle w:val="TableParagraph"/>
            </w:pPr>
            <w:r w:rsidRPr="000F1E23">
              <w:t>Pavyzdingai paruošta darbo vieta, pademonstruotas darbas su įrankiais, įvertintos žinios pagal vertinimo kriterijus.</w:t>
            </w:r>
          </w:p>
        </w:tc>
      </w:tr>
      <w:tr w:rsidR="00E04D9F" w:rsidRPr="000F1E23" w:rsidTr="00717AEE">
        <w:trPr>
          <w:trHeight w:val="57"/>
        </w:trPr>
        <w:tc>
          <w:tcPr>
            <w:tcW w:w="1142" w:type="pct"/>
            <w:tcBorders>
              <w:top w:val="single" w:sz="4" w:space="0" w:color="000000"/>
              <w:left w:val="single" w:sz="4" w:space="0" w:color="000000"/>
              <w:bottom w:val="nil"/>
            </w:tcBorders>
            <w:shd w:val="clear" w:color="auto" w:fill="auto"/>
          </w:tcPr>
          <w:p w:rsidR="00E04D9F" w:rsidRPr="000F1E23" w:rsidRDefault="00E04D9F" w:rsidP="003E1F6F">
            <w:pPr>
              <w:pStyle w:val="TableParagraph"/>
            </w:pPr>
            <w:r w:rsidRPr="000F1E23">
              <w:t>2. Paruošti medienos paviršiaus apdailai reikalingas medžiagas.</w:t>
            </w:r>
          </w:p>
        </w:tc>
        <w:tc>
          <w:tcPr>
            <w:tcW w:w="1787" w:type="pct"/>
            <w:tcBorders>
              <w:top w:val="single" w:sz="4" w:space="0" w:color="auto"/>
              <w:left w:val="single" w:sz="4" w:space="0" w:color="000000"/>
              <w:bottom w:val="single" w:sz="4" w:space="0" w:color="000000"/>
            </w:tcBorders>
            <w:shd w:val="clear" w:color="auto" w:fill="auto"/>
          </w:tcPr>
          <w:p w:rsidR="00E04D9F" w:rsidRPr="000F1E23" w:rsidRDefault="00E04D9F" w:rsidP="003E1F6F">
            <w:pPr>
              <w:pStyle w:val="TableParagraph"/>
            </w:pPr>
            <w:r w:rsidRPr="000F1E23">
              <w:rPr>
                <w:b/>
              </w:rPr>
              <w:t>2.1. Tema</w:t>
            </w:r>
            <w:r w:rsidRPr="000F1E23">
              <w:t>. Medienos paviršiaus apdailos medžiagų paruošimas darbui.</w:t>
            </w:r>
          </w:p>
          <w:p w:rsidR="00E04D9F" w:rsidRPr="000F1E23" w:rsidRDefault="00E04D9F" w:rsidP="003E1F6F">
            <w:pPr>
              <w:pStyle w:val="TableParagraph"/>
            </w:pPr>
            <w:r w:rsidRPr="000F1E23">
              <w:t>Užduotys:</w:t>
            </w:r>
          </w:p>
          <w:p w:rsidR="00E04D9F" w:rsidRPr="000F1E23" w:rsidRDefault="00E04D9F" w:rsidP="003E1F6F">
            <w:pPr>
              <w:pStyle w:val="TableParagraph"/>
              <w:numPr>
                <w:ilvl w:val="0"/>
                <w:numId w:val="78"/>
              </w:numPr>
              <w:ind w:left="0" w:firstLine="0"/>
            </w:pPr>
            <w:r w:rsidRPr="000F1E23">
              <w:t>Parinkti reikiamas medienos paviršiaus apdailos medžiagas</w:t>
            </w:r>
            <w:r w:rsidR="003069F3" w:rsidRPr="000F1E23">
              <w:t>.</w:t>
            </w:r>
          </w:p>
          <w:p w:rsidR="00E04D9F" w:rsidRPr="000F1E23" w:rsidRDefault="00E04D9F" w:rsidP="003E1F6F">
            <w:pPr>
              <w:pStyle w:val="TableParagraph"/>
              <w:numPr>
                <w:ilvl w:val="0"/>
                <w:numId w:val="78"/>
              </w:numPr>
              <w:ind w:left="0" w:firstLine="0"/>
              <w:rPr>
                <w:b/>
              </w:rPr>
            </w:pPr>
            <w:r w:rsidRPr="000F1E23">
              <w:t>Paruošti medžiagas medienos paviršiaus apdailai.</w:t>
            </w:r>
          </w:p>
        </w:tc>
        <w:tc>
          <w:tcPr>
            <w:tcW w:w="2071" w:type="pct"/>
            <w:tcBorders>
              <w:top w:val="single" w:sz="4" w:space="0" w:color="000000"/>
              <w:left w:val="single" w:sz="4" w:space="0" w:color="000000"/>
              <w:bottom w:val="single" w:sz="4" w:space="0" w:color="000000"/>
              <w:right w:val="single" w:sz="4" w:space="0" w:color="000000"/>
            </w:tcBorders>
            <w:shd w:val="clear" w:color="auto" w:fill="auto"/>
          </w:tcPr>
          <w:p w:rsidR="00E04D9F" w:rsidRPr="000F1E23" w:rsidRDefault="00E04D9F" w:rsidP="003E1F6F">
            <w:pPr>
              <w:pStyle w:val="TableParagraph"/>
            </w:pPr>
            <w:r w:rsidRPr="000F1E23">
              <w:t>Patenkinamai:</w:t>
            </w:r>
          </w:p>
          <w:p w:rsidR="00E04D9F" w:rsidRPr="000F1E23" w:rsidRDefault="00E04D9F" w:rsidP="003E1F6F">
            <w:pPr>
              <w:pStyle w:val="TableParagraph"/>
            </w:pPr>
            <w:r w:rsidRPr="000F1E23">
              <w:t>Ne visai parinktos medžiagos medienos paviršiaus apdailai, paruoštos apdailos medžiagos neatitinka keliamų reikalavimų, įvertintos žinios pagal vertinimo kriterijus.</w:t>
            </w:r>
          </w:p>
          <w:p w:rsidR="00E04D9F" w:rsidRPr="000F1E23" w:rsidRDefault="00E04D9F" w:rsidP="003E1F6F">
            <w:pPr>
              <w:pStyle w:val="TableParagraph"/>
            </w:pPr>
            <w:r w:rsidRPr="000F1E23">
              <w:t>Gerai:</w:t>
            </w:r>
          </w:p>
          <w:p w:rsidR="00E04D9F" w:rsidRPr="000F1E23" w:rsidRDefault="00E04D9F" w:rsidP="003E1F6F">
            <w:pPr>
              <w:pStyle w:val="TableParagraph"/>
            </w:pPr>
            <w:r w:rsidRPr="000F1E23">
              <w:t>Parinktos medžiagos medienos paviršiaus apdailai, yra neesminių klaidų, paruoštos medžiagos medienos paviršiaus apdailai, yra neesminių klaidų. Įvertintos žinios pagal vertinimo kriterijus.</w:t>
            </w:r>
          </w:p>
          <w:p w:rsidR="00E04D9F" w:rsidRPr="000F1E23" w:rsidRDefault="00E04D9F" w:rsidP="003E1F6F">
            <w:pPr>
              <w:pStyle w:val="TableParagraph"/>
            </w:pPr>
            <w:r w:rsidRPr="000F1E23">
              <w:t>Puikiai:</w:t>
            </w:r>
          </w:p>
          <w:p w:rsidR="00E04D9F" w:rsidRPr="000F1E23" w:rsidRDefault="00E04D9F" w:rsidP="003E1F6F">
            <w:pPr>
              <w:pStyle w:val="TableParagraph"/>
              <w:rPr>
                <w:b/>
              </w:rPr>
            </w:pPr>
            <w:r w:rsidRPr="000F1E23">
              <w:t>Gerai parinktos medžiagos medienos paviršiaus apdailai, nuosekliai ir tiksliai paruoštos medžiagos medienos paviršiaus apdailai. Įvertintos žinios pagal vertinimo kriterijus.</w:t>
            </w:r>
          </w:p>
        </w:tc>
      </w:tr>
      <w:tr w:rsidR="00E04D9F" w:rsidRPr="000F1E23" w:rsidTr="00717AEE">
        <w:trPr>
          <w:trHeight w:val="57"/>
        </w:trPr>
        <w:tc>
          <w:tcPr>
            <w:tcW w:w="1142" w:type="pct"/>
            <w:tcBorders>
              <w:top w:val="single" w:sz="4" w:space="0" w:color="000000"/>
              <w:left w:val="single" w:sz="4" w:space="0" w:color="000000"/>
            </w:tcBorders>
            <w:shd w:val="clear" w:color="auto" w:fill="auto"/>
          </w:tcPr>
          <w:p w:rsidR="00E04D9F" w:rsidRPr="000F1E23" w:rsidRDefault="00E04D9F" w:rsidP="003E1F6F">
            <w:pPr>
              <w:pStyle w:val="TableParagraph"/>
              <w:rPr>
                <w:i/>
              </w:rPr>
            </w:pPr>
            <w:r w:rsidRPr="000F1E23">
              <w:t>3. Padengti medienos paviršių apdailos dangomis.</w:t>
            </w:r>
          </w:p>
        </w:tc>
        <w:tc>
          <w:tcPr>
            <w:tcW w:w="1787" w:type="pct"/>
            <w:tcBorders>
              <w:top w:val="single" w:sz="4" w:space="0" w:color="000000"/>
              <w:left w:val="single" w:sz="4" w:space="0" w:color="000000"/>
              <w:bottom w:val="single" w:sz="4" w:space="0" w:color="auto"/>
            </w:tcBorders>
            <w:shd w:val="clear" w:color="auto" w:fill="auto"/>
          </w:tcPr>
          <w:p w:rsidR="00E04D9F" w:rsidRPr="000F1E23" w:rsidRDefault="00E04D9F" w:rsidP="003E1F6F">
            <w:pPr>
              <w:pStyle w:val="TableParagraph"/>
              <w:rPr>
                <w:i/>
              </w:rPr>
            </w:pPr>
            <w:r w:rsidRPr="000F1E23">
              <w:rPr>
                <w:b/>
              </w:rPr>
              <w:t>3.1. Tema</w:t>
            </w:r>
            <w:r w:rsidRPr="000F1E23">
              <w:t>. Medienos paviršiaus dengimas apdailos medžiagomis.</w:t>
            </w:r>
          </w:p>
          <w:p w:rsidR="00E04D9F" w:rsidRPr="000F1E23" w:rsidRDefault="00E04D9F" w:rsidP="003E1F6F">
            <w:pPr>
              <w:pStyle w:val="TableParagraph"/>
            </w:pPr>
            <w:r w:rsidRPr="000F1E23">
              <w:t>Užduotis:</w:t>
            </w:r>
          </w:p>
          <w:p w:rsidR="00E04D9F" w:rsidRPr="000F1E23" w:rsidRDefault="00E04D9F" w:rsidP="003E1F6F">
            <w:pPr>
              <w:pStyle w:val="TableParagraph"/>
              <w:numPr>
                <w:ilvl w:val="0"/>
                <w:numId w:val="77"/>
              </w:numPr>
              <w:ind w:left="0" w:firstLine="0"/>
            </w:pPr>
            <w:r w:rsidRPr="000F1E23">
              <w:t>Padengti medienos paviršių įvairiomis priemonėmis ir medžiagomis bei dangomis.</w:t>
            </w:r>
          </w:p>
        </w:tc>
        <w:tc>
          <w:tcPr>
            <w:tcW w:w="2071" w:type="pct"/>
            <w:tcBorders>
              <w:top w:val="single" w:sz="4" w:space="0" w:color="000000"/>
              <w:left w:val="single" w:sz="4" w:space="0" w:color="000000"/>
              <w:bottom w:val="single" w:sz="4" w:space="0" w:color="auto"/>
              <w:right w:val="single" w:sz="4" w:space="0" w:color="000000"/>
            </w:tcBorders>
            <w:shd w:val="clear" w:color="auto" w:fill="auto"/>
          </w:tcPr>
          <w:p w:rsidR="00E04D9F" w:rsidRPr="000F1E23" w:rsidRDefault="00E04D9F" w:rsidP="003E1F6F">
            <w:pPr>
              <w:pStyle w:val="TableParagraph"/>
            </w:pPr>
            <w:r w:rsidRPr="000F1E23">
              <w:t>Patenkinamai:</w:t>
            </w:r>
          </w:p>
          <w:p w:rsidR="00E04D9F" w:rsidRPr="000F1E23" w:rsidRDefault="00E04D9F" w:rsidP="003E1F6F">
            <w:pPr>
              <w:pStyle w:val="TableParagraph"/>
            </w:pPr>
            <w:r w:rsidRPr="000F1E23">
              <w:t>Ne visai padengtas medienos paviršius įvairiomis priemonėmis ir medžiagomis bei dangomis. Padengtas paviršius neatitinka keliamų reikalavimų, įvertintos žinios pagal vertinimo kriterijus.</w:t>
            </w:r>
          </w:p>
          <w:p w:rsidR="00E04D9F" w:rsidRPr="000F1E23" w:rsidRDefault="00E04D9F" w:rsidP="003E1F6F">
            <w:pPr>
              <w:pStyle w:val="TableParagraph"/>
            </w:pPr>
            <w:r w:rsidRPr="000F1E23">
              <w:t>Gerai:</w:t>
            </w:r>
          </w:p>
          <w:p w:rsidR="00E04D9F" w:rsidRPr="000F1E23" w:rsidRDefault="00E04D9F" w:rsidP="003E1F6F">
            <w:pPr>
              <w:pStyle w:val="TableParagraph"/>
            </w:pPr>
            <w:r w:rsidRPr="000F1E23">
              <w:lastRenderedPageBreak/>
              <w:t>Padengtas medienos paviršius įvairiomis priemonėmis ir medžiagomis bei dangomis. Padengtame paviršiuje yra neesminių klaidų, įvertintos žinios pagal vertinimo kriterijus.</w:t>
            </w:r>
          </w:p>
          <w:p w:rsidR="00E04D9F" w:rsidRPr="000F1E23" w:rsidRDefault="00E04D9F" w:rsidP="003E1F6F">
            <w:pPr>
              <w:pStyle w:val="TableParagraph"/>
            </w:pPr>
            <w:r w:rsidRPr="000F1E23">
              <w:t>Puikiai:</w:t>
            </w:r>
          </w:p>
          <w:p w:rsidR="00E04D9F" w:rsidRPr="000F1E23" w:rsidRDefault="00E04D9F" w:rsidP="003E1F6F">
            <w:pPr>
              <w:pStyle w:val="TableParagraph"/>
            </w:pPr>
            <w:r w:rsidRPr="000F1E23">
              <w:t xml:space="preserve">Visiškai padengtas medienos paviršius įvairiomis priemonėmis ir medžiagomis bei dangomis. Padengtas paviršius visiškai atitinka keliamus reikalavimus, įvertintos žinios pagal vertinimo kriterijus. </w:t>
            </w:r>
          </w:p>
        </w:tc>
      </w:tr>
      <w:tr w:rsidR="00E04D9F" w:rsidRPr="000F1E23" w:rsidTr="00717AEE">
        <w:trPr>
          <w:trHeight w:val="57"/>
        </w:trPr>
        <w:tc>
          <w:tcPr>
            <w:tcW w:w="1142" w:type="pct"/>
            <w:tcBorders>
              <w:top w:val="single" w:sz="4" w:space="0" w:color="000000"/>
              <w:left w:val="single" w:sz="4" w:space="0" w:color="000000"/>
            </w:tcBorders>
            <w:shd w:val="clear" w:color="auto" w:fill="auto"/>
          </w:tcPr>
          <w:p w:rsidR="00E04D9F" w:rsidRPr="000F1E23" w:rsidRDefault="00E04D9F" w:rsidP="003E1F6F">
            <w:pPr>
              <w:pStyle w:val="TableParagraph"/>
            </w:pPr>
            <w:r w:rsidRPr="000F1E23">
              <w:lastRenderedPageBreak/>
              <w:t>4. Taikyti paslaugų rinkodaros ir reklamos principus.</w:t>
            </w:r>
          </w:p>
        </w:tc>
        <w:tc>
          <w:tcPr>
            <w:tcW w:w="1787" w:type="pct"/>
            <w:tcBorders>
              <w:top w:val="single" w:sz="4" w:space="0" w:color="000000"/>
              <w:left w:val="single" w:sz="4" w:space="0" w:color="000000"/>
              <w:bottom w:val="single" w:sz="4" w:space="0" w:color="auto"/>
            </w:tcBorders>
            <w:shd w:val="clear" w:color="auto" w:fill="auto"/>
          </w:tcPr>
          <w:p w:rsidR="00E04D9F" w:rsidRPr="000F1E23" w:rsidRDefault="00E04D9F" w:rsidP="003E1F6F">
            <w:pPr>
              <w:pStyle w:val="TableParagraph"/>
              <w:rPr>
                <w:b/>
              </w:rPr>
            </w:pPr>
            <w:r w:rsidRPr="000F1E23">
              <w:rPr>
                <w:b/>
              </w:rPr>
              <w:t xml:space="preserve">4.1. Tema. </w:t>
            </w:r>
            <w:r w:rsidR="00C61A4D">
              <w:t>Me</w:t>
            </w:r>
            <w:r w:rsidRPr="000F1E23">
              <w:t>dienos apdailos ir re</w:t>
            </w:r>
            <w:r w:rsidR="00C61A4D">
              <w:t>monto paslaugos pristatymas kli</w:t>
            </w:r>
            <w:r w:rsidRPr="000F1E23">
              <w:t>entui.</w:t>
            </w:r>
          </w:p>
          <w:p w:rsidR="00E04D9F" w:rsidRPr="000F1E23" w:rsidRDefault="00E04D9F" w:rsidP="003E1F6F">
            <w:pPr>
              <w:pStyle w:val="TableParagraph"/>
            </w:pPr>
            <w:r w:rsidRPr="000F1E23">
              <w:t>Užduotys:</w:t>
            </w:r>
          </w:p>
          <w:p w:rsidR="00E04D9F" w:rsidRPr="000F1E23" w:rsidRDefault="00E04D9F" w:rsidP="003E1F6F">
            <w:pPr>
              <w:pStyle w:val="TableParagraph"/>
              <w:numPr>
                <w:ilvl w:val="0"/>
                <w:numId w:val="76"/>
              </w:numPr>
              <w:ind w:left="0" w:firstLine="0"/>
              <w:rPr>
                <w:b/>
              </w:rPr>
            </w:pPr>
            <w:r w:rsidRPr="000F1E23">
              <w:t>Parengti paslaugos pristatymą klientui</w:t>
            </w:r>
            <w:r w:rsidR="003069F3" w:rsidRPr="000F1E23">
              <w:t>.</w:t>
            </w:r>
          </w:p>
          <w:p w:rsidR="00E04D9F" w:rsidRPr="000F1E23" w:rsidRDefault="00E04D9F" w:rsidP="003E1F6F">
            <w:pPr>
              <w:pStyle w:val="TableParagraph"/>
              <w:numPr>
                <w:ilvl w:val="0"/>
                <w:numId w:val="76"/>
              </w:numPr>
              <w:ind w:left="0" w:firstLine="0"/>
              <w:rPr>
                <w:b/>
              </w:rPr>
            </w:pPr>
            <w:r w:rsidRPr="000F1E23">
              <w:t>Parengti paslaugų katalogo ir kitų reklaminių objektų idėjų projektus.</w:t>
            </w:r>
          </w:p>
        </w:tc>
        <w:tc>
          <w:tcPr>
            <w:tcW w:w="2071" w:type="pct"/>
            <w:tcBorders>
              <w:top w:val="single" w:sz="4" w:space="0" w:color="000000"/>
              <w:left w:val="single" w:sz="4" w:space="0" w:color="000000"/>
              <w:bottom w:val="single" w:sz="4" w:space="0" w:color="auto"/>
              <w:right w:val="single" w:sz="4" w:space="0" w:color="000000"/>
            </w:tcBorders>
            <w:shd w:val="clear" w:color="auto" w:fill="auto"/>
          </w:tcPr>
          <w:p w:rsidR="00E04D9F" w:rsidRPr="000F1E23" w:rsidRDefault="00E04D9F" w:rsidP="003E1F6F">
            <w:pPr>
              <w:pStyle w:val="TableParagraph"/>
            </w:pPr>
            <w:r w:rsidRPr="000F1E23">
              <w:t>Patenkinamai:</w:t>
            </w:r>
          </w:p>
          <w:p w:rsidR="00E04D9F" w:rsidRPr="000F1E23" w:rsidRDefault="00E04D9F" w:rsidP="003E1F6F">
            <w:pPr>
              <w:pStyle w:val="TableParagraph"/>
              <w:rPr>
                <w:b/>
              </w:rPr>
            </w:pPr>
            <w:r w:rsidRPr="000F1E23">
              <w:t>Apibūdinta paslaugų įmonė, surinkta medžiaga paslaugų katalogui, surinkta medžiaga reklaminiam pasiūlymui.</w:t>
            </w:r>
          </w:p>
          <w:p w:rsidR="00F31707" w:rsidRDefault="00E04D9F" w:rsidP="003E1F6F">
            <w:pPr>
              <w:pStyle w:val="TableParagraph"/>
            </w:pPr>
            <w:r w:rsidRPr="000F1E23">
              <w:t>Gerai:</w:t>
            </w:r>
          </w:p>
          <w:p w:rsidR="00E04D9F" w:rsidRPr="000F1E23" w:rsidRDefault="00E04D9F" w:rsidP="003E1F6F">
            <w:pPr>
              <w:pStyle w:val="TableParagraph"/>
              <w:rPr>
                <w:b/>
              </w:rPr>
            </w:pPr>
            <w:r w:rsidRPr="000F1E23">
              <w:t>Pristatyta paslaugų įmonė, surinkta medžiaga paslaugų katalogui, parengtas reklaminis pasiūlymas.</w:t>
            </w:r>
          </w:p>
          <w:p w:rsidR="00E04D9F" w:rsidRPr="000F1E23" w:rsidRDefault="00E04D9F" w:rsidP="003E1F6F">
            <w:pPr>
              <w:pStyle w:val="TableParagraph"/>
            </w:pPr>
            <w:r w:rsidRPr="000F1E23">
              <w:t>Puikiai:</w:t>
            </w:r>
          </w:p>
          <w:p w:rsidR="00E04D9F" w:rsidRPr="000F1E23" w:rsidRDefault="00E04D9F" w:rsidP="003E1F6F">
            <w:pPr>
              <w:pStyle w:val="TableParagraph"/>
              <w:rPr>
                <w:b/>
              </w:rPr>
            </w:pPr>
            <w:r w:rsidRPr="000F1E23">
              <w:t>Pristatyta paslaugų įmonė, parengtas paslaugų katalogas, parengtas paslaugos pasiūlymas. Darbas originalus ir atliktas per trumpesnį nei numatyta laiką.</w:t>
            </w:r>
          </w:p>
        </w:tc>
      </w:tr>
      <w:tr w:rsidR="003069F3" w:rsidRPr="00387B4F" w:rsidTr="003E1F6F">
        <w:trPr>
          <w:trHeight w:val="57"/>
        </w:trPr>
        <w:tc>
          <w:tcPr>
            <w:tcW w:w="1142" w:type="pct"/>
            <w:tcBorders>
              <w:top w:val="single" w:sz="4" w:space="0" w:color="000000"/>
              <w:left w:val="single" w:sz="4" w:space="0" w:color="000000"/>
              <w:bottom w:val="single" w:sz="4" w:space="0" w:color="000000"/>
            </w:tcBorders>
            <w:shd w:val="clear" w:color="auto" w:fill="auto"/>
          </w:tcPr>
          <w:p w:rsidR="003069F3" w:rsidRPr="000F1E23" w:rsidRDefault="003069F3" w:rsidP="003E1F6F">
            <w:pPr>
              <w:pStyle w:val="TableParagraph"/>
            </w:pPr>
            <w:r w:rsidRPr="000F1E23">
              <w:t>Reikalavimai materialiesiems ištekliams</w:t>
            </w:r>
          </w:p>
        </w:tc>
        <w:tc>
          <w:tcPr>
            <w:tcW w:w="3858" w:type="pct"/>
            <w:gridSpan w:val="2"/>
            <w:tcBorders>
              <w:top w:val="single" w:sz="4" w:space="0" w:color="auto"/>
              <w:left w:val="single" w:sz="4" w:space="0" w:color="000000"/>
              <w:bottom w:val="single" w:sz="4" w:space="0" w:color="auto"/>
              <w:right w:val="single" w:sz="4" w:space="0" w:color="000000"/>
            </w:tcBorders>
            <w:shd w:val="clear" w:color="auto" w:fill="auto"/>
          </w:tcPr>
          <w:p w:rsidR="00F31707" w:rsidRDefault="003069F3" w:rsidP="003E1F6F">
            <w:pPr>
              <w:pStyle w:val="TableParagraph"/>
            </w:pPr>
            <w:r w:rsidRPr="00ED0D44">
              <w:t>Mokymo(</w:t>
            </w:r>
            <w:proofErr w:type="spellStart"/>
            <w:r w:rsidRPr="00ED0D44">
              <w:t>si</w:t>
            </w:r>
            <w:proofErr w:type="spellEnd"/>
            <w:r w:rsidRPr="00ED0D44">
              <w:t>) medžiaga:</w:t>
            </w:r>
          </w:p>
          <w:p w:rsidR="003069F3" w:rsidRPr="000F1E23" w:rsidRDefault="003069F3" w:rsidP="003E1F6F">
            <w:pPr>
              <w:pStyle w:val="TableParagraph"/>
              <w:numPr>
                <w:ilvl w:val="0"/>
                <w:numId w:val="9"/>
              </w:numPr>
              <w:ind w:left="0" w:firstLine="0"/>
            </w:pPr>
            <w:r w:rsidRPr="000F1E23">
              <w:t>Baldžiaus modulinė profesinio mokymo programa</w:t>
            </w:r>
          </w:p>
          <w:p w:rsidR="003069F3" w:rsidRPr="000F1E23" w:rsidRDefault="003069F3" w:rsidP="003E1F6F">
            <w:pPr>
              <w:pStyle w:val="ListParagraph"/>
              <w:widowControl/>
              <w:numPr>
                <w:ilvl w:val="0"/>
                <w:numId w:val="9"/>
              </w:numPr>
              <w:spacing w:line="240" w:lineRule="auto"/>
              <w:ind w:left="0" w:firstLine="0"/>
              <w:rPr>
                <w:rFonts w:eastAsia="Calibri"/>
                <w:lang w:val="lt-LT"/>
              </w:rPr>
            </w:pPr>
            <w:r w:rsidRPr="000F1E23">
              <w:rPr>
                <w:rFonts w:eastAsia="Calibri"/>
                <w:lang w:val="lt-LT"/>
              </w:rPr>
              <w:t>Testas turimiems gebėjimas vertinti</w:t>
            </w:r>
          </w:p>
          <w:p w:rsidR="003069F3" w:rsidRPr="000F1E23" w:rsidRDefault="003069F3" w:rsidP="003E1F6F">
            <w:pPr>
              <w:pStyle w:val="ListParagraph"/>
              <w:widowControl/>
              <w:numPr>
                <w:ilvl w:val="0"/>
                <w:numId w:val="9"/>
              </w:numPr>
              <w:spacing w:line="240" w:lineRule="auto"/>
              <w:ind w:left="0" w:firstLine="0"/>
              <w:rPr>
                <w:rFonts w:eastAsia="Calibri"/>
                <w:lang w:val="lt-LT"/>
              </w:rPr>
            </w:pPr>
            <w:r w:rsidRPr="000F1E23">
              <w:rPr>
                <w:rFonts w:eastAsia="Calibri"/>
                <w:lang w:val="lt-LT"/>
              </w:rPr>
              <w:t>Teorinių ir praktinių užduočių mokinio sąsiuvinis</w:t>
            </w:r>
          </w:p>
          <w:p w:rsidR="003069F3" w:rsidRPr="000F1E23" w:rsidRDefault="003069F3" w:rsidP="003E1F6F">
            <w:pPr>
              <w:pStyle w:val="TableParagraph"/>
              <w:numPr>
                <w:ilvl w:val="0"/>
                <w:numId w:val="9"/>
              </w:numPr>
              <w:ind w:left="0" w:firstLine="0"/>
            </w:pPr>
            <w:r w:rsidRPr="000F1E23">
              <w:t>Techninės priemonės mokymo(</w:t>
            </w:r>
            <w:proofErr w:type="spellStart"/>
            <w:r w:rsidRPr="000F1E23">
              <w:t>si</w:t>
            </w:r>
            <w:proofErr w:type="spellEnd"/>
            <w:r w:rsidRPr="000F1E23">
              <w:t>) medžiagai iliustruoti, vizualizuoti, pristatyti</w:t>
            </w:r>
          </w:p>
          <w:p w:rsidR="003069F3" w:rsidRPr="000F1E23" w:rsidRDefault="003069F3" w:rsidP="003E1F6F">
            <w:pPr>
              <w:pStyle w:val="TableParagraph"/>
              <w:numPr>
                <w:ilvl w:val="0"/>
                <w:numId w:val="9"/>
              </w:numPr>
              <w:ind w:left="0" w:firstLine="0"/>
            </w:pPr>
            <w:r w:rsidRPr="000F1E23">
              <w:t>Vadovėliai ir kita mokomoji medžiaga</w:t>
            </w:r>
          </w:p>
          <w:p w:rsidR="003069F3" w:rsidRPr="000F1E23" w:rsidRDefault="003069F3" w:rsidP="003E1F6F">
            <w:pPr>
              <w:pStyle w:val="TableParagraph"/>
            </w:pPr>
            <w:r w:rsidRPr="000F1E23">
              <w:t>Mokomosios medienos apdirbimo dirbtuvės su medienos apdailos kabinetu ar spec. baru ir kita įranga, įrankiais, mokomosiomis priemonėmis (12 darbo vietų).</w:t>
            </w:r>
          </w:p>
          <w:p w:rsidR="003069F3" w:rsidRPr="000F1E23" w:rsidRDefault="003069F3" w:rsidP="003E1F6F">
            <w:pPr>
              <w:pStyle w:val="TableParagraph"/>
            </w:pPr>
            <w:r w:rsidRPr="000F1E23">
              <w:t>Teorinio mokymo klasė su techninėmis priemonėmis mokymui iliustruoti, vizualizuoti: medienos apdailos instrukcijos, katalogai ir priemonės, IT įranga (25 darbo vietos).</w:t>
            </w:r>
          </w:p>
        </w:tc>
      </w:tr>
      <w:tr w:rsidR="003069F3" w:rsidRPr="00387B4F" w:rsidTr="003E1F6F">
        <w:trPr>
          <w:trHeight w:val="57"/>
        </w:trPr>
        <w:tc>
          <w:tcPr>
            <w:tcW w:w="1142" w:type="pct"/>
            <w:tcBorders>
              <w:top w:val="single" w:sz="4" w:space="0" w:color="000000"/>
              <w:left w:val="single" w:sz="4" w:space="0" w:color="000000"/>
              <w:bottom w:val="single" w:sz="4" w:space="0" w:color="000000"/>
            </w:tcBorders>
            <w:shd w:val="clear" w:color="auto" w:fill="auto"/>
          </w:tcPr>
          <w:p w:rsidR="003069F3" w:rsidRPr="000F1E23" w:rsidRDefault="001F0BCC" w:rsidP="003E1F6F">
            <w:pPr>
              <w:pStyle w:val="TableParagraph"/>
            </w:pPr>
            <w:r>
              <w:t>Reikalavimai mokytojo dalykiniam pasirengimui</w:t>
            </w:r>
          </w:p>
        </w:tc>
        <w:tc>
          <w:tcPr>
            <w:tcW w:w="3858" w:type="pct"/>
            <w:gridSpan w:val="2"/>
            <w:tcBorders>
              <w:top w:val="single" w:sz="4" w:space="0" w:color="auto"/>
              <w:left w:val="single" w:sz="4" w:space="0" w:color="000000"/>
              <w:bottom w:val="single" w:sz="4" w:space="0" w:color="auto"/>
              <w:right w:val="single" w:sz="4" w:space="0" w:color="000000"/>
            </w:tcBorders>
            <w:shd w:val="clear" w:color="auto" w:fill="auto"/>
          </w:tcPr>
          <w:p w:rsidR="003069F3" w:rsidRPr="000F1E23" w:rsidRDefault="003069F3" w:rsidP="003E1F6F">
            <w:pPr>
              <w:spacing w:line="240" w:lineRule="auto"/>
              <w:jc w:val="both"/>
              <w:rPr>
                <w:lang w:val="lt-LT"/>
              </w:rPr>
            </w:pPr>
            <w:r w:rsidRPr="000F1E23">
              <w:rPr>
                <w:lang w:val="lt-LT"/>
              </w:rPr>
              <w:t>Modulį gali vesti mokytojas, turintis:</w:t>
            </w:r>
          </w:p>
          <w:p w:rsidR="003069F3" w:rsidRPr="000F1E23" w:rsidRDefault="003069F3" w:rsidP="003E1F6F">
            <w:pPr>
              <w:spacing w:line="240" w:lineRule="auto"/>
              <w:jc w:val="both"/>
              <w:rPr>
                <w:lang w:val="lt-LT"/>
              </w:rPr>
            </w:pPr>
            <w:r w:rsidRPr="000F1E23">
              <w:rPr>
                <w:lang w:val="lt-LT"/>
              </w:rPr>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3069F3" w:rsidRPr="000F1E23" w:rsidRDefault="003069F3" w:rsidP="003E1F6F">
            <w:pPr>
              <w:pStyle w:val="TableParagraph"/>
            </w:pPr>
            <w:r w:rsidRPr="000F1E23">
              <w:t>2) technologijos mokslų srities aukštąjį, aukštesnįjį (</w:t>
            </w:r>
            <w:proofErr w:type="spellStart"/>
            <w:r w:rsidRPr="000F1E23">
              <w:t>special</w:t>
            </w:r>
            <w:proofErr w:type="spellEnd"/>
            <w:r w:rsidRPr="000F1E23">
              <w:t xml:space="preserve"> vidurinį, įgytą iki 1995 metų) išsilavinimą arba ne mažesnę kaip 3 metų medienos apdirbimo ar baldžiaus profesinės veiklos patirtį.</w:t>
            </w:r>
          </w:p>
          <w:p w:rsidR="003069F3" w:rsidRPr="000F1E23" w:rsidRDefault="003069F3" w:rsidP="003E1F6F">
            <w:pPr>
              <w:pStyle w:val="TableParagraph"/>
              <w:rPr>
                <w:highlight w:val="yellow"/>
                <w:lang w:eastAsia="lt-LT"/>
              </w:rPr>
            </w:pPr>
            <w:r w:rsidRPr="000F1E23">
              <w:rPr>
                <w:lang w:eastAsia="lt-LT"/>
              </w:rPr>
              <w:t>Už ekonomikos ir verslo sričių mokymo rezultatus gali būti atsakingas mokytojas, baigęs ekonomikos studijų krypties studijų programą arba Lietuvos Respublikos švietimo ir mokslo ministro nustatyta tvarka išklausęs kursus, skirtus ekonomikos mokytojams.</w:t>
            </w:r>
          </w:p>
        </w:tc>
      </w:tr>
    </w:tbl>
    <w:p w:rsidR="005F2B9B" w:rsidRPr="000F1E23" w:rsidRDefault="005F2B9B" w:rsidP="00FF588E">
      <w:pPr>
        <w:spacing w:line="240" w:lineRule="auto"/>
        <w:rPr>
          <w:rFonts w:eastAsia="Times New Roman" w:cs="Times New Roman"/>
          <w:szCs w:val="24"/>
          <w:lang w:val="lt-LT"/>
        </w:rPr>
      </w:pPr>
    </w:p>
    <w:p w:rsidR="00717AEE" w:rsidRDefault="00717AEE">
      <w:pPr>
        <w:spacing w:line="240" w:lineRule="auto"/>
        <w:rPr>
          <w:rFonts w:eastAsia="Times New Roman" w:cs="Times New Roman"/>
          <w:b/>
          <w:szCs w:val="24"/>
          <w:lang w:val="lt-LT" w:eastAsia="lt-LT"/>
        </w:rPr>
      </w:pPr>
      <w:r>
        <w:rPr>
          <w:rFonts w:eastAsia="Times New Roman" w:cs="Times New Roman"/>
          <w:b/>
          <w:szCs w:val="24"/>
          <w:lang w:val="lt-LT" w:eastAsia="lt-LT"/>
        </w:rPr>
        <w:br w:type="page"/>
      </w:r>
    </w:p>
    <w:p w:rsidR="00263BD9" w:rsidRPr="000F1E23" w:rsidRDefault="00263BD9" w:rsidP="00FF588E">
      <w:pPr>
        <w:spacing w:line="240" w:lineRule="auto"/>
        <w:jc w:val="center"/>
        <w:rPr>
          <w:rFonts w:eastAsia="Times New Roman" w:cs="Times New Roman"/>
          <w:b/>
          <w:szCs w:val="24"/>
          <w:lang w:val="lt-LT" w:eastAsia="lt-LT"/>
        </w:rPr>
      </w:pPr>
      <w:r w:rsidRPr="000F1E23">
        <w:rPr>
          <w:rFonts w:eastAsia="Times New Roman" w:cs="Times New Roman"/>
          <w:b/>
          <w:szCs w:val="24"/>
          <w:lang w:val="lt-LT" w:eastAsia="lt-LT"/>
        </w:rPr>
        <w:lastRenderedPageBreak/>
        <w:t>5.3.</w:t>
      </w:r>
      <w:r w:rsidRPr="000F1E23">
        <w:rPr>
          <w:rFonts w:eastAsia="Times New Roman" w:cs="Times New Roman"/>
          <w:szCs w:val="24"/>
          <w:lang w:val="lt-LT" w:eastAsia="lt-LT"/>
        </w:rPr>
        <w:t xml:space="preserve"> </w:t>
      </w:r>
      <w:r w:rsidRPr="000F1E23">
        <w:rPr>
          <w:rFonts w:eastAsia="Times New Roman" w:cs="Times New Roman"/>
          <w:b/>
          <w:szCs w:val="24"/>
          <w:lang w:val="lt-LT" w:eastAsia="lt-LT"/>
        </w:rPr>
        <w:t>PASIRENKAMIEJI MODULIAI</w:t>
      </w:r>
    </w:p>
    <w:p w:rsidR="00263BD9" w:rsidRPr="000F1E23" w:rsidRDefault="00263BD9" w:rsidP="00FF588E">
      <w:pPr>
        <w:spacing w:line="240" w:lineRule="auto"/>
        <w:rPr>
          <w:rFonts w:eastAsia="Times New Roman" w:cs="Times New Roman"/>
          <w:szCs w:val="24"/>
          <w:lang w:val="lt-LT" w:eastAsia="lt-LT"/>
        </w:rPr>
      </w:pPr>
    </w:p>
    <w:p w:rsidR="00263BD9" w:rsidRPr="000F1E23" w:rsidRDefault="00263BD9" w:rsidP="00FF588E">
      <w:pPr>
        <w:spacing w:line="240" w:lineRule="auto"/>
        <w:rPr>
          <w:rFonts w:cs="Times New Roman"/>
          <w:b/>
          <w:lang w:val="lt-LT"/>
        </w:rPr>
      </w:pPr>
      <w:r w:rsidRPr="000F1E23">
        <w:rPr>
          <w:rFonts w:cs="Times New Roman"/>
          <w:b/>
          <w:lang w:val="lt-LT"/>
        </w:rPr>
        <w:t>Modulio pavadinimas – „Baldų atnaujinimas“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2263"/>
        <w:gridCol w:w="3543"/>
        <w:gridCol w:w="4106"/>
      </w:tblGrid>
      <w:tr w:rsidR="00263BD9" w:rsidRPr="000F1E23" w:rsidTr="00717AEE">
        <w:trPr>
          <w:trHeight w:val="57"/>
        </w:trPr>
        <w:tc>
          <w:tcPr>
            <w:tcW w:w="1142" w:type="pct"/>
            <w:vAlign w:val="center"/>
          </w:tcPr>
          <w:p w:rsidR="00263BD9" w:rsidRPr="000F1E23" w:rsidRDefault="00263BD9" w:rsidP="00717AEE">
            <w:pPr>
              <w:pStyle w:val="TableParagraph"/>
            </w:pPr>
            <w:r w:rsidRPr="000F1E23">
              <w:t>Valstybinis kodas</w:t>
            </w:r>
          </w:p>
        </w:tc>
        <w:tc>
          <w:tcPr>
            <w:tcW w:w="3858" w:type="pct"/>
            <w:gridSpan w:val="2"/>
          </w:tcPr>
          <w:p w:rsidR="00263BD9" w:rsidRPr="000F1E23" w:rsidRDefault="00746433" w:rsidP="00717AEE">
            <w:pPr>
              <w:pStyle w:val="TableParagraph"/>
            </w:pPr>
            <w:r>
              <w:t>4072203</w:t>
            </w:r>
          </w:p>
        </w:tc>
      </w:tr>
      <w:tr w:rsidR="00263BD9" w:rsidRPr="000F1E23" w:rsidTr="00717AEE">
        <w:trPr>
          <w:trHeight w:val="57"/>
        </w:trPr>
        <w:tc>
          <w:tcPr>
            <w:tcW w:w="1142" w:type="pct"/>
            <w:vAlign w:val="center"/>
          </w:tcPr>
          <w:p w:rsidR="00263BD9" w:rsidRPr="000F1E23" w:rsidRDefault="00263BD9" w:rsidP="00717AEE">
            <w:pPr>
              <w:pStyle w:val="TableParagraph"/>
            </w:pPr>
            <w:r w:rsidRPr="000F1E23">
              <w:t>Modulio LTKS lygis</w:t>
            </w:r>
          </w:p>
        </w:tc>
        <w:tc>
          <w:tcPr>
            <w:tcW w:w="3858" w:type="pct"/>
            <w:gridSpan w:val="2"/>
          </w:tcPr>
          <w:p w:rsidR="00263BD9" w:rsidRPr="000F1E23" w:rsidRDefault="00263BD9" w:rsidP="00717AEE">
            <w:pPr>
              <w:pStyle w:val="TableParagraph"/>
            </w:pPr>
            <w:r w:rsidRPr="000F1E23">
              <w:t>IV</w:t>
            </w:r>
          </w:p>
        </w:tc>
      </w:tr>
      <w:tr w:rsidR="00263BD9" w:rsidRPr="000F1E23" w:rsidTr="00717AEE">
        <w:trPr>
          <w:trHeight w:val="57"/>
        </w:trPr>
        <w:tc>
          <w:tcPr>
            <w:tcW w:w="1142" w:type="pct"/>
            <w:vAlign w:val="center"/>
          </w:tcPr>
          <w:p w:rsidR="00263BD9" w:rsidRPr="000F1E23" w:rsidRDefault="00263BD9" w:rsidP="00717AEE">
            <w:pPr>
              <w:pStyle w:val="TableParagraph"/>
            </w:pPr>
            <w:r w:rsidRPr="000F1E23">
              <w:t>Apimtis mokymosi kreditais</w:t>
            </w:r>
          </w:p>
        </w:tc>
        <w:tc>
          <w:tcPr>
            <w:tcW w:w="3858" w:type="pct"/>
            <w:gridSpan w:val="2"/>
          </w:tcPr>
          <w:p w:rsidR="00263BD9" w:rsidRPr="000F1E23" w:rsidRDefault="00263BD9" w:rsidP="00717AEE">
            <w:pPr>
              <w:pStyle w:val="TableParagraph"/>
            </w:pPr>
            <w:r w:rsidRPr="000F1E23">
              <w:t xml:space="preserve">5 </w:t>
            </w:r>
          </w:p>
        </w:tc>
      </w:tr>
      <w:tr w:rsidR="00263BD9" w:rsidRPr="000F1E23" w:rsidTr="00717AEE">
        <w:trPr>
          <w:trHeight w:val="57"/>
        </w:trPr>
        <w:tc>
          <w:tcPr>
            <w:tcW w:w="1142" w:type="pct"/>
            <w:vAlign w:val="center"/>
          </w:tcPr>
          <w:p w:rsidR="00263BD9" w:rsidRPr="000F1E23" w:rsidRDefault="00263BD9" w:rsidP="00717AEE">
            <w:pPr>
              <w:pStyle w:val="TableParagraph"/>
            </w:pPr>
            <w:r w:rsidRPr="000F1E23">
              <w:t>Kompetencijos</w:t>
            </w:r>
          </w:p>
        </w:tc>
        <w:tc>
          <w:tcPr>
            <w:tcW w:w="3858" w:type="pct"/>
            <w:gridSpan w:val="2"/>
          </w:tcPr>
          <w:p w:rsidR="00263BD9" w:rsidRPr="000F1E23" w:rsidRDefault="00263BD9" w:rsidP="00717AEE">
            <w:pPr>
              <w:pStyle w:val="TableParagraph"/>
            </w:pPr>
            <w:r w:rsidRPr="000F1E23">
              <w:t>Atnaujinti baldus.</w:t>
            </w:r>
          </w:p>
        </w:tc>
      </w:tr>
      <w:tr w:rsidR="00263BD9" w:rsidRPr="000F1E23" w:rsidTr="00717AEE">
        <w:trPr>
          <w:trHeight w:val="57"/>
        </w:trPr>
        <w:tc>
          <w:tcPr>
            <w:tcW w:w="1142" w:type="pct"/>
            <w:shd w:val="clear" w:color="auto" w:fill="D9D9D9" w:themeFill="background1" w:themeFillShade="D9"/>
          </w:tcPr>
          <w:p w:rsidR="00263BD9" w:rsidRPr="000F1E23" w:rsidRDefault="001F0BCC" w:rsidP="00717AEE">
            <w:pPr>
              <w:spacing w:line="240" w:lineRule="auto"/>
              <w:rPr>
                <w:rFonts w:cs="Times New Roman"/>
                <w:b/>
                <w:lang w:val="lt-LT"/>
              </w:rPr>
            </w:pPr>
            <w:r>
              <w:rPr>
                <w:lang w:val="lt-LT"/>
              </w:rPr>
              <w:t>Modulio mokymosi rezultatai</w:t>
            </w:r>
          </w:p>
        </w:tc>
        <w:tc>
          <w:tcPr>
            <w:tcW w:w="1787" w:type="pct"/>
            <w:shd w:val="clear" w:color="auto" w:fill="D9D9D9" w:themeFill="background1" w:themeFillShade="D9"/>
          </w:tcPr>
          <w:p w:rsidR="00263BD9" w:rsidRPr="000F1E23" w:rsidRDefault="00263BD9" w:rsidP="00717AEE">
            <w:pPr>
              <w:spacing w:line="240" w:lineRule="auto"/>
              <w:rPr>
                <w:rFonts w:cs="Times New Roman"/>
                <w:b/>
                <w:lang w:val="lt-LT"/>
              </w:rPr>
            </w:pPr>
            <w:r w:rsidRPr="000F1E23">
              <w:rPr>
                <w:lang w:val="lt-LT"/>
              </w:rPr>
              <w:t>Rekomenduojamas turinys, reikalingas mokymosi rezultatams pasiekti</w:t>
            </w:r>
          </w:p>
        </w:tc>
        <w:tc>
          <w:tcPr>
            <w:tcW w:w="2071" w:type="pct"/>
            <w:shd w:val="clear" w:color="auto" w:fill="D9D9D9" w:themeFill="background1" w:themeFillShade="D9"/>
          </w:tcPr>
          <w:p w:rsidR="00263BD9" w:rsidRPr="000F1E23" w:rsidRDefault="00263BD9" w:rsidP="00717AEE">
            <w:pPr>
              <w:spacing w:line="240" w:lineRule="auto"/>
              <w:rPr>
                <w:rFonts w:cs="Times New Roman"/>
                <w:b/>
                <w:lang w:val="lt-LT"/>
              </w:rPr>
            </w:pPr>
            <w:r w:rsidRPr="000F1E23">
              <w:rPr>
                <w:lang w:val="lt-LT"/>
              </w:rPr>
              <w:t xml:space="preserve">Mokymosi pasiekimų įvertinimo kriterijai </w:t>
            </w:r>
          </w:p>
        </w:tc>
      </w:tr>
      <w:tr w:rsidR="00263BD9" w:rsidRPr="000F1E23" w:rsidTr="00717AEE">
        <w:trPr>
          <w:trHeight w:val="57"/>
        </w:trPr>
        <w:tc>
          <w:tcPr>
            <w:tcW w:w="5000" w:type="pct"/>
            <w:gridSpan w:val="3"/>
            <w:shd w:val="clear" w:color="auto" w:fill="auto"/>
          </w:tcPr>
          <w:p w:rsidR="00263BD9" w:rsidRPr="000F1E23" w:rsidRDefault="00263BD9" w:rsidP="00717AEE">
            <w:pPr>
              <w:pStyle w:val="TableParagraph"/>
            </w:pPr>
            <w:r w:rsidRPr="000F1E23">
              <w:t>Kognityviniai mokymosi rezultatai</w:t>
            </w:r>
          </w:p>
        </w:tc>
      </w:tr>
      <w:tr w:rsidR="00263BD9" w:rsidRPr="000F1E23" w:rsidTr="00717AEE">
        <w:trPr>
          <w:trHeight w:val="57"/>
        </w:trPr>
        <w:tc>
          <w:tcPr>
            <w:tcW w:w="1142" w:type="pct"/>
            <w:tcBorders>
              <w:top w:val="single" w:sz="4" w:space="0" w:color="auto"/>
            </w:tcBorders>
          </w:tcPr>
          <w:p w:rsidR="00263BD9" w:rsidRPr="000F1E23" w:rsidRDefault="00263BD9" w:rsidP="00717AEE">
            <w:pPr>
              <w:pStyle w:val="TableParagraph"/>
            </w:pPr>
            <w:r w:rsidRPr="000F1E23">
              <w:t>1. Apibūdinti medžio ir baldų atnaujinimo medžiagas.</w:t>
            </w:r>
          </w:p>
        </w:tc>
        <w:tc>
          <w:tcPr>
            <w:tcW w:w="1787" w:type="pct"/>
          </w:tcPr>
          <w:p w:rsidR="00263BD9" w:rsidRPr="000F1E23" w:rsidRDefault="00263BD9" w:rsidP="00717AEE">
            <w:pPr>
              <w:pStyle w:val="TableParagraph"/>
            </w:pPr>
            <w:r w:rsidRPr="000F1E23">
              <w:rPr>
                <w:b/>
              </w:rPr>
              <w:t>1.1. Tema</w:t>
            </w:r>
            <w:r w:rsidRPr="000F1E23">
              <w:t>. Baldų atnaujinimo medžiagos.</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75"/>
              </w:numPr>
              <w:ind w:left="0" w:firstLine="0"/>
            </w:pPr>
            <w:r w:rsidRPr="000F1E23">
              <w:t>Išnagrinėti defektų rūšis;</w:t>
            </w:r>
          </w:p>
          <w:p w:rsidR="00263BD9" w:rsidRPr="000F1E23" w:rsidRDefault="00263BD9" w:rsidP="00717AEE">
            <w:pPr>
              <w:pStyle w:val="TableParagraph"/>
            </w:pPr>
            <w:r w:rsidRPr="000F1E23">
              <w:t>Suprasti sąvokas:</w:t>
            </w:r>
          </w:p>
          <w:p w:rsidR="00263BD9" w:rsidRPr="000F1E23" w:rsidRDefault="00263BD9" w:rsidP="00717AEE">
            <w:pPr>
              <w:pStyle w:val="TableParagraph"/>
            </w:pPr>
            <w:r w:rsidRPr="000F1E23">
              <w:t>1) konservavimas,</w:t>
            </w:r>
          </w:p>
          <w:p w:rsidR="00263BD9" w:rsidRPr="000F1E23" w:rsidRDefault="00263BD9" w:rsidP="00717AEE">
            <w:pPr>
              <w:pStyle w:val="TableParagraph"/>
            </w:pPr>
            <w:r w:rsidRPr="000F1E23">
              <w:t>2) atnaujinimas,</w:t>
            </w:r>
          </w:p>
          <w:p w:rsidR="00263BD9" w:rsidRPr="000F1E23" w:rsidRDefault="00263BD9" w:rsidP="00717AEE">
            <w:pPr>
              <w:pStyle w:val="TableParagraph"/>
            </w:pPr>
            <w:r w:rsidRPr="000F1E23">
              <w:t>3) rekonstrukcija,</w:t>
            </w:r>
          </w:p>
          <w:p w:rsidR="00263BD9" w:rsidRPr="000F1E23" w:rsidRDefault="00263BD9" w:rsidP="00717AEE">
            <w:pPr>
              <w:pStyle w:val="TableParagraph"/>
            </w:pPr>
            <w:r w:rsidRPr="000F1E23">
              <w:t>4) renovacija,</w:t>
            </w:r>
          </w:p>
          <w:p w:rsidR="00263BD9" w:rsidRPr="000F1E23" w:rsidRDefault="00263BD9" w:rsidP="00717AEE">
            <w:pPr>
              <w:pStyle w:val="TableParagraph"/>
            </w:pPr>
            <w:r w:rsidRPr="000F1E23">
              <w:t>5) remontas.</w:t>
            </w:r>
          </w:p>
          <w:p w:rsidR="00263BD9" w:rsidRPr="000F1E23" w:rsidRDefault="00263BD9" w:rsidP="00717AEE">
            <w:pPr>
              <w:pStyle w:val="TableParagraph"/>
              <w:numPr>
                <w:ilvl w:val="0"/>
                <w:numId w:val="74"/>
              </w:numPr>
              <w:ind w:left="0" w:firstLine="0"/>
            </w:pPr>
            <w:r w:rsidRPr="000F1E23">
              <w:t xml:space="preserve">Susipažinti su atnaujinimui naudojamomis medžiagomis (gruntais, dažais, dekoratyvinėmis dangomis, </w:t>
            </w:r>
            <w:proofErr w:type="spellStart"/>
            <w:r w:rsidRPr="000F1E23">
              <w:t>auksuote</w:t>
            </w:r>
            <w:proofErr w:type="spellEnd"/>
            <w:r w:rsidRPr="000F1E23">
              <w:t xml:space="preserve">, </w:t>
            </w:r>
            <w:proofErr w:type="spellStart"/>
            <w:r w:rsidRPr="000F1E23">
              <w:t>sidabruote</w:t>
            </w:r>
            <w:proofErr w:type="spellEnd"/>
            <w:r w:rsidRPr="000F1E23">
              <w:t>, klijais, užpildais, minkštųjų baldų apmušimo medžiagomis ir kt.).</w:t>
            </w:r>
          </w:p>
          <w:p w:rsidR="00263BD9" w:rsidRPr="000F1E23" w:rsidRDefault="00263BD9" w:rsidP="00717AEE">
            <w:pPr>
              <w:pStyle w:val="TableParagraph"/>
              <w:numPr>
                <w:ilvl w:val="0"/>
                <w:numId w:val="74"/>
              </w:numPr>
              <w:ind w:left="0" w:firstLine="0"/>
            </w:pPr>
            <w:r w:rsidRPr="000F1E23">
              <w:t>Parinkti ir apskaičiuoti reikalingą medžiagų kiekį.</w:t>
            </w:r>
          </w:p>
        </w:tc>
        <w:tc>
          <w:tcPr>
            <w:tcW w:w="2071" w:type="pct"/>
          </w:tcPr>
          <w:p w:rsidR="00263BD9" w:rsidRPr="000F1E23" w:rsidRDefault="00263BD9" w:rsidP="00717AEE">
            <w:pPr>
              <w:pStyle w:val="TableParagraph"/>
            </w:pPr>
            <w:r w:rsidRPr="000F1E23">
              <w:t>Patenkinamai:</w:t>
            </w:r>
          </w:p>
          <w:p w:rsidR="00F31707" w:rsidRDefault="00263BD9" w:rsidP="00717AEE">
            <w:pPr>
              <w:pStyle w:val="TableParagraph"/>
            </w:pPr>
            <w:r w:rsidRPr="000F1E23">
              <w:t>Ne visai apibūdintos defektų rūšys, nepakankamai paaiškintos atnaujinimo medžiagos.</w:t>
            </w:r>
          </w:p>
          <w:p w:rsidR="00263BD9" w:rsidRPr="000F1E23" w:rsidRDefault="00263BD9" w:rsidP="00717AEE">
            <w:pPr>
              <w:pStyle w:val="TableParagraph"/>
            </w:pPr>
            <w:r w:rsidRPr="000F1E23">
              <w:t>Gerai:</w:t>
            </w:r>
          </w:p>
          <w:p w:rsidR="00263BD9" w:rsidRPr="000F1E23" w:rsidRDefault="00263BD9" w:rsidP="00717AEE">
            <w:pPr>
              <w:pStyle w:val="TableParagraph"/>
            </w:pPr>
            <w:r w:rsidRPr="000F1E23">
              <w:t>Apskaičiuotos atnaujinimo medžiagos ir paaiškinti defektai, apibūdintos atnaujinimo medžiagos.</w:t>
            </w:r>
          </w:p>
          <w:p w:rsidR="00263BD9" w:rsidRPr="000F1E23" w:rsidRDefault="00263BD9" w:rsidP="00717AEE">
            <w:pPr>
              <w:pStyle w:val="TableParagraph"/>
            </w:pPr>
            <w:r w:rsidRPr="000F1E23">
              <w:t>Puikiai:</w:t>
            </w:r>
          </w:p>
          <w:p w:rsidR="00263BD9" w:rsidRPr="000F1E23" w:rsidRDefault="00263BD9" w:rsidP="00717AEE">
            <w:pPr>
              <w:pStyle w:val="TableParagraph"/>
            </w:pPr>
            <w:r w:rsidRPr="000F1E23">
              <w:t>Nuosekliai apibūdintos atnaujinimo medžiagos, paaiškinti defektai, teisingai apskaičiuotas medžiagų kiekis.</w:t>
            </w:r>
          </w:p>
        </w:tc>
      </w:tr>
      <w:tr w:rsidR="00263BD9" w:rsidRPr="000F1E23" w:rsidTr="00717AEE">
        <w:trPr>
          <w:trHeight w:val="57"/>
        </w:trPr>
        <w:tc>
          <w:tcPr>
            <w:tcW w:w="1142" w:type="pct"/>
          </w:tcPr>
          <w:p w:rsidR="00263BD9" w:rsidRPr="000F1E23" w:rsidRDefault="00263BD9" w:rsidP="00717AEE">
            <w:pPr>
              <w:pStyle w:val="TableParagraph"/>
            </w:pPr>
            <w:r w:rsidRPr="000F1E23">
              <w:t>2. Išnagrinėti ir paaiškinti medienos gaminiams ir baldams atnaujinti naudojamus įrankius ir įrengimus.</w:t>
            </w:r>
          </w:p>
        </w:tc>
        <w:tc>
          <w:tcPr>
            <w:tcW w:w="1787" w:type="pct"/>
          </w:tcPr>
          <w:p w:rsidR="00263BD9" w:rsidRPr="000F1E23" w:rsidRDefault="00263BD9" w:rsidP="00717AEE">
            <w:pPr>
              <w:pStyle w:val="TableParagraph"/>
            </w:pPr>
            <w:r w:rsidRPr="000F1E23">
              <w:rPr>
                <w:b/>
              </w:rPr>
              <w:t>2.1. Tema</w:t>
            </w:r>
            <w:r w:rsidRPr="000F1E23">
              <w:t>. Medienos gaminiams ir baldams atnaujinti naudojami įrankiai ir įrengimai.</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73"/>
              </w:numPr>
              <w:ind w:left="0" w:firstLine="0"/>
            </w:pPr>
            <w:r w:rsidRPr="000F1E23">
              <w:t>Paaiškinti atnaujinimui naudojamus rankinius įrankius.</w:t>
            </w:r>
          </w:p>
          <w:p w:rsidR="00263BD9" w:rsidRPr="000F1E23" w:rsidRDefault="00263BD9" w:rsidP="00717AEE">
            <w:pPr>
              <w:pStyle w:val="TableParagraph"/>
              <w:numPr>
                <w:ilvl w:val="0"/>
                <w:numId w:val="73"/>
              </w:numPr>
              <w:ind w:left="0" w:firstLine="0"/>
            </w:pPr>
            <w:r w:rsidRPr="000F1E23">
              <w:t>Apibūdinti atnaujinimui naudojamus rankinius elektrinius įrankius ir jų veikimo pricipus.</w:t>
            </w:r>
          </w:p>
          <w:p w:rsidR="00263BD9" w:rsidRPr="000F1E23" w:rsidRDefault="00263BD9" w:rsidP="00717AEE">
            <w:pPr>
              <w:pStyle w:val="TableParagraph"/>
              <w:numPr>
                <w:ilvl w:val="0"/>
                <w:numId w:val="73"/>
              </w:numPr>
              <w:ind w:left="0" w:firstLine="0"/>
            </w:pPr>
            <w:r w:rsidRPr="000F1E23">
              <w:t>Paaiškinti reikalingų atnaujinimui medienos apdirbimo įrengimų paskirtį.</w:t>
            </w:r>
          </w:p>
        </w:tc>
        <w:tc>
          <w:tcPr>
            <w:tcW w:w="2071" w:type="pct"/>
          </w:tcPr>
          <w:p w:rsidR="00263BD9" w:rsidRPr="000F1E23" w:rsidRDefault="00263BD9" w:rsidP="00717AEE">
            <w:pPr>
              <w:pStyle w:val="TableParagraph"/>
            </w:pPr>
            <w:r w:rsidRPr="000F1E23">
              <w:t>Patenkinamai:</w:t>
            </w:r>
          </w:p>
          <w:p w:rsidR="00263BD9" w:rsidRPr="000F1E23" w:rsidRDefault="00263BD9" w:rsidP="00717AEE">
            <w:pPr>
              <w:pStyle w:val="TableParagraph"/>
            </w:pPr>
            <w:r w:rsidRPr="000F1E23">
              <w:t>Ne visai paaiškinti ir apibūdinti atnaujinimui naudojami įrankiai.</w:t>
            </w:r>
          </w:p>
          <w:p w:rsidR="00263BD9" w:rsidRPr="000F1E23" w:rsidRDefault="00263BD9" w:rsidP="00717AEE">
            <w:pPr>
              <w:pStyle w:val="TableParagraph"/>
            </w:pPr>
            <w:r w:rsidRPr="000F1E23">
              <w:t>Gerai:</w:t>
            </w:r>
          </w:p>
          <w:p w:rsidR="00F31707" w:rsidRDefault="00263BD9" w:rsidP="00717AEE">
            <w:pPr>
              <w:pStyle w:val="TableParagraph"/>
            </w:pPr>
            <w:r w:rsidRPr="000F1E23">
              <w:t>Įvardinti, paaiškinti ir apibūdinti atnaujinimui naudojami įrankiai.</w:t>
            </w:r>
          </w:p>
          <w:p w:rsidR="00263BD9" w:rsidRPr="000F1E23" w:rsidRDefault="00263BD9" w:rsidP="00717AEE">
            <w:pPr>
              <w:pStyle w:val="TableParagraph"/>
            </w:pPr>
            <w:r w:rsidRPr="000F1E23">
              <w:t>Puikiai:</w:t>
            </w:r>
          </w:p>
          <w:p w:rsidR="00263BD9" w:rsidRPr="000F1E23" w:rsidRDefault="00263BD9" w:rsidP="00717AEE">
            <w:pPr>
              <w:pStyle w:val="TableParagraph"/>
            </w:pPr>
            <w:r w:rsidRPr="000F1E23">
              <w:t>Nuosekliai apibūdinti ir įvardinti atnaujinimui naudojami įrankiai, paaiškinta jų paskirtis.</w:t>
            </w:r>
          </w:p>
        </w:tc>
      </w:tr>
      <w:tr w:rsidR="00263BD9" w:rsidRPr="000F1E23" w:rsidTr="00717AEE">
        <w:trPr>
          <w:trHeight w:val="57"/>
        </w:trPr>
        <w:tc>
          <w:tcPr>
            <w:tcW w:w="1142" w:type="pct"/>
          </w:tcPr>
          <w:p w:rsidR="00263BD9" w:rsidRPr="000F1E23" w:rsidRDefault="00263BD9" w:rsidP="00717AEE">
            <w:pPr>
              <w:pStyle w:val="TableParagraph"/>
            </w:pPr>
            <w:r w:rsidRPr="000F1E23">
              <w:t>3. Skaityti atnaujinamų gaminių brėžinius, sudaryti eskizą.</w:t>
            </w:r>
          </w:p>
        </w:tc>
        <w:tc>
          <w:tcPr>
            <w:tcW w:w="1787" w:type="pct"/>
          </w:tcPr>
          <w:p w:rsidR="00263BD9" w:rsidRPr="000F1E23" w:rsidRDefault="00263BD9" w:rsidP="00717AEE">
            <w:pPr>
              <w:pStyle w:val="TableParagraph"/>
            </w:pPr>
            <w:r w:rsidRPr="000F1E23">
              <w:rPr>
                <w:b/>
              </w:rPr>
              <w:t>3.1. Tema.</w:t>
            </w:r>
            <w:r w:rsidRPr="000F1E23">
              <w:t xml:space="preserve"> Atnaujinamų gaminių brėžinių skaitymas. Eskizų sudarymas.</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72"/>
              </w:numPr>
              <w:ind w:left="0" w:firstLine="0"/>
            </w:pPr>
            <w:r w:rsidRPr="000F1E23">
              <w:t>Išnagrinėti atnaujinamo gaminio brėžinį.</w:t>
            </w:r>
          </w:p>
          <w:p w:rsidR="00263BD9" w:rsidRPr="000F1E23" w:rsidRDefault="00263BD9" w:rsidP="00717AEE">
            <w:pPr>
              <w:pStyle w:val="TableParagraph"/>
              <w:numPr>
                <w:ilvl w:val="0"/>
                <w:numId w:val="72"/>
              </w:numPr>
              <w:ind w:left="0" w:firstLine="0"/>
            </w:pPr>
            <w:r w:rsidRPr="000F1E23">
              <w:t>Sudaryti atnaujinamo gaminio ar detalės eskizinį projektą.</w:t>
            </w:r>
          </w:p>
        </w:tc>
        <w:tc>
          <w:tcPr>
            <w:tcW w:w="2071" w:type="pct"/>
          </w:tcPr>
          <w:p w:rsidR="00263BD9" w:rsidRPr="000F1E23" w:rsidRDefault="00263BD9" w:rsidP="00717AEE">
            <w:pPr>
              <w:pStyle w:val="TableParagraph"/>
            </w:pPr>
            <w:r w:rsidRPr="000F1E23">
              <w:t>Patenkinamai:</w:t>
            </w:r>
          </w:p>
          <w:p w:rsidR="00263BD9" w:rsidRPr="000F1E23" w:rsidRDefault="00263BD9" w:rsidP="00717AEE">
            <w:pPr>
              <w:pStyle w:val="TableParagraph"/>
            </w:pPr>
            <w:r w:rsidRPr="000F1E23">
              <w:t>Ne visai paaiškintas atnaujinamo gaminio brėžinys. Nubrėžtame eskize esama klaidų.</w:t>
            </w:r>
          </w:p>
          <w:p w:rsidR="00263BD9" w:rsidRPr="000F1E23" w:rsidRDefault="00263BD9" w:rsidP="00717AEE">
            <w:pPr>
              <w:pStyle w:val="TableParagraph"/>
            </w:pPr>
            <w:r w:rsidRPr="000F1E23">
              <w:t>Gerai:</w:t>
            </w:r>
          </w:p>
          <w:p w:rsidR="00263BD9" w:rsidRPr="000F1E23" w:rsidRDefault="00263BD9" w:rsidP="00717AEE">
            <w:pPr>
              <w:pStyle w:val="TableParagraph"/>
            </w:pPr>
            <w:r w:rsidRPr="000F1E23">
              <w:t>Perskaitytas atnaujinamo gaminio brėžinys, sudarytas eskizas.</w:t>
            </w:r>
          </w:p>
          <w:p w:rsidR="00263BD9" w:rsidRPr="000F1E23" w:rsidRDefault="00263BD9" w:rsidP="00717AEE">
            <w:pPr>
              <w:pStyle w:val="TableParagraph"/>
            </w:pPr>
            <w:r w:rsidRPr="000F1E23">
              <w:t>Puikiai:</w:t>
            </w:r>
          </w:p>
          <w:p w:rsidR="00263BD9" w:rsidRPr="000F1E23" w:rsidRDefault="00263BD9" w:rsidP="00717AEE">
            <w:pPr>
              <w:pStyle w:val="TableParagraph"/>
            </w:pPr>
            <w:r w:rsidRPr="000F1E23">
              <w:t>Nuosekliai išnagrinėtas gaminio brėžinys, nubraižytas eskizas be klaidų.</w:t>
            </w:r>
          </w:p>
        </w:tc>
      </w:tr>
      <w:tr w:rsidR="00263BD9" w:rsidRPr="000F1E23" w:rsidTr="00717AEE">
        <w:trPr>
          <w:trHeight w:val="57"/>
        </w:trPr>
        <w:tc>
          <w:tcPr>
            <w:tcW w:w="1142" w:type="pct"/>
          </w:tcPr>
          <w:p w:rsidR="00263BD9" w:rsidRPr="000F1E23" w:rsidRDefault="00263BD9" w:rsidP="00717AEE">
            <w:pPr>
              <w:pStyle w:val="TableParagraph"/>
            </w:pPr>
            <w:r w:rsidRPr="000F1E23">
              <w:t xml:space="preserve">4. Išmanyti medienos gaminių, baldų bei jų </w:t>
            </w:r>
            <w:r w:rsidRPr="000F1E23">
              <w:lastRenderedPageBreak/>
              <w:t>elementų ir detalių atnaujinimo techniką ir technologijas.</w:t>
            </w:r>
          </w:p>
        </w:tc>
        <w:tc>
          <w:tcPr>
            <w:tcW w:w="1787" w:type="pct"/>
          </w:tcPr>
          <w:p w:rsidR="00263BD9" w:rsidRPr="000F1E23" w:rsidRDefault="00263BD9" w:rsidP="00717AEE">
            <w:pPr>
              <w:pStyle w:val="TableParagraph"/>
            </w:pPr>
            <w:r w:rsidRPr="000F1E23">
              <w:rPr>
                <w:b/>
              </w:rPr>
              <w:lastRenderedPageBreak/>
              <w:t xml:space="preserve">4.1. Tema. </w:t>
            </w:r>
            <w:r w:rsidRPr="000F1E23">
              <w:t>Medienos gaminių ir baldų atnaujinimo technika ir technologijos.</w:t>
            </w:r>
          </w:p>
          <w:p w:rsidR="00263BD9" w:rsidRPr="000F1E23" w:rsidRDefault="00263BD9" w:rsidP="00717AEE">
            <w:pPr>
              <w:pStyle w:val="TableParagraph"/>
            </w:pPr>
            <w:r w:rsidRPr="000F1E23">
              <w:lastRenderedPageBreak/>
              <w:t>Užduotys:</w:t>
            </w:r>
          </w:p>
          <w:p w:rsidR="00263BD9" w:rsidRPr="000F1E23" w:rsidRDefault="00263BD9" w:rsidP="00717AEE">
            <w:pPr>
              <w:pStyle w:val="TableParagraph"/>
              <w:numPr>
                <w:ilvl w:val="0"/>
                <w:numId w:val="71"/>
              </w:numPr>
              <w:ind w:left="0" w:firstLine="0"/>
            </w:pPr>
            <w:r w:rsidRPr="000F1E23">
              <w:t>Paaiškinti medienos dirbinių ir baldų sunykimo priežastis, pažeidimų rūšis bei defektus.</w:t>
            </w:r>
          </w:p>
          <w:p w:rsidR="00263BD9" w:rsidRPr="000F1E23" w:rsidRDefault="00263BD9" w:rsidP="00717AEE">
            <w:pPr>
              <w:pStyle w:val="TableParagraph"/>
              <w:numPr>
                <w:ilvl w:val="0"/>
                <w:numId w:val="71"/>
              </w:numPr>
              <w:ind w:left="0" w:firstLine="0"/>
            </w:pPr>
            <w:r w:rsidRPr="000F1E23">
              <w:t>Apibūdinti medienos gaminių ir baldų tyrimo bei atnaujinimo metodus.</w:t>
            </w:r>
          </w:p>
          <w:p w:rsidR="00263BD9" w:rsidRPr="000F1E23" w:rsidRDefault="00263BD9" w:rsidP="00717AEE">
            <w:pPr>
              <w:pStyle w:val="TableParagraph"/>
              <w:numPr>
                <w:ilvl w:val="0"/>
                <w:numId w:val="71"/>
              </w:numPr>
              <w:ind w:left="0" w:firstLine="0"/>
            </w:pPr>
            <w:r w:rsidRPr="000F1E23">
              <w:t>Nustatyti atnaujinimo darbų eiliškumą ir etapus.</w:t>
            </w:r>
          </w:p>
          <w:p w:rsidR="00263BD9" w:rsidRPr="000F1E23" w:rsidRDefault="00263BD9" w:rsidP="00717AEE">
            <w:pPr>
              <w:pStyle w:val="TableParagraph"/>
              <w:numPr>
                <w:ilvl w:val="0"/>
                <w:numId w:val="71"/>
              </w:numPr>
              <w:ind w:left="0" w:firstLine="0"/>
            </w:pPr>
            <w:r w:rsidRPr="000F1E23">
              <w:t>Apibūdinti kietųjų baldų atnaujinimo technologijos bendruosius bruožus.</w:t>
            </w:r>
          </w:p>
          <w:p w:rsidR="00263BD9" w:rsidRPr="000F1E23" w:rsidRDefault="00263BD9" w:rsidP="00717AEE">
            <w:pPr>
              <w:pStyle w:val="TableParagraph"/>
              <w:numPr>
                <w:ilvl w:val="0"/>
                <w:numId w:val="71"/>
              </w:numPr>
              <w:ind w:left="0" w:firstLine="0"/>
            </w:pPr>
            <w:r w:rsidRPr="000F1E23">
              <w:t>Apibūdinti minkštųjų baldų atnaujinimo technologijos bendruosius bruožus.</w:t>
            </w:r>
          </w:p>
          <w:p w:rsidR="00263BD9" w:rsidRPr="000F1E23" w:rsidRDefault="00263BD9" w:rsidP="00717AEE">
            <w:pPr>
              <w:pStyle w:val="TableParagraph"/>
              <w:numPr>
                <w:ilvl w:val="0"/>
                <w:numId w:val="71"/>
              </w:numPr>
              <w:ind w:left="0" w:firstLine="0"/>
            </w:pPr>
            <w:r w:rsidRPr="000F1E23">
              <w:t>Išmanyti medienos ir dekoratyvinių dangų valymo būdus, tuštumų užpildymą.</w:t>
            </w:r>
          </w:p>
        </w:tc>
        <w:tc>
          <w:tcPr>
            <w:tcW w:w="2071" w:type="pct"/>
          </w:tcPr>
          <w:p w:rsidR="00F31707" w:rsidRDefault="00263BD9" w:rsidP="00717AEE">
            <w:pPr>
              <w:pStyle w:val="TableParagraph"/>
            </w:pPr>
            <w:r w:rsidRPr="000F1E23">
              <w:lastRenderedPageBreak/>
              <w:t>Patenkinamai:</w:t>
            </w:r>
          </w:p>
          <w:p w:rsidR="00263BD9" w:rsidRPr="000F1E23" w:rsidRDefault="00263BD9" w:rsidP="00717AEE">
            <w:pPr>
              <w:pStyle w:val="TableParagraph"/>
            </w:pPr>
            <w:r w:rsidRPr="000F1E23">
              <w:t>Ne visai paaiškinti atnaujinimo metodai ir darbų eiliškumas.</w:t>
            </w:r>
          </w:p>
          <w:p w:rsidR="00263BD9" w:rsidRPr="000F1E23" w:rsidRDefault="00263BD9" w:rsidP="00717AEE">
            <w:pPr>
              <w:pStyle w:val="TableParagraph"/>
            </w:pPr>
            <w:r w:rsidRPr="000F1E23">
              <w:lastRenderedPageBreak/>
              <w:t>Gerai:</w:t>
            </w:r>
          </w:p>
          <w:p w:rsidR="00263BD9" w:rsidRPr="000F1E23" w:rsidRDefault="00263BD9" w:rsidP="00717AEE">
            <w:pPr>
              <w:pStyle w:val="TableParagraph"/>
            </w:pPr>
            <w:r w:rsidRPr="000F1E23">
              <w:t>Paaiškinti atnaujinimo metodai ir darbų eiliškumas.</w:t>
            </w:r>
          </w:p>
          <w:p w:rsidR="00263BD9" w:rsidRPr="000F1E23" w:rsidRDefault="00263BD9" w:rsidP="00717AEE">
            <w:pPr>
              <w:pStyle w:val="TableParagraph"/>
            </w:pPr>
            <w:r w:rsidRPr="000F1E23">
              <w:t>Puikiai:</w:t>
            </w:r>
          </w:p>
          <w:p w:rsidR="00263BD9" w:rsidRPr="000F1E23" w:rsidRDefault="00263BD9" w:rsidP="00717AEE">
            <w:pPr>
              <w:pStyle w:val="TableParagraph"/>
            </w:pPr>
            <w:r w:rsidRPr="000F1E23">
              <w:t>Nuosekliai paaiškinti atnaujinimo metodai ir darbų eiliškumas, puikiai apibūdintos pažeidimų rūšys.</w:t>
            </w:r>
          </w:p>
        </w:tc>
      </w:tr>
      <w:tr w:rsidR="00263BD9" w:rsidRPr="000F1E23" w:rsidTr="00717AEE">
        <w:trPr>
          <w:trHeight w:val="57"/>
        </w:trPr>
        <w:tc>
          <w:tcPr>
            <w:tcW w:w="1142" w:type="pct"/>
          </w:tcPr>
          <w:p w:rsidR="00263BD9" w:rsidRPr="000F1E23" w:rsidRDefault="00263BD9" w:rsidP="00717AEE">
            <w:pPr>
              <w:pStyle w:val="TableParagraph"/>
            </w:pPr>
            <w:r w:rsidRPr="000F1E23">
              <w:lastRenderedPageBreak/>
              <w:t>5. Apibūdinti ekologinį medienos dirbinių atnaujinimą.</w:t>
            </w:r>
          </w:p>
        </w:tc>
        <w:tc>
          <w:tcPr>
            <w:tcW w:w="1787" w:type="pct"/>
          </w:tcPr>
          <w:p w:rsidR="00263BD9" w:rsidRPr="000F1E23" w:rsidRDefault="00263BD9" w:rsidP="00717AEE">
            <w:pPr>
              <w:pStyle w:val="TableParagraph"/>
            </w:pPr>
            <w:r w:rsidRPr="000F1E23">
              <w:rPr>
                <w:b/>
              </w:rPr>
              <w:t>5.1. Tema.</w:t>
            </w:r>
            <w:r w:rsidRPr="000F1E23">
              <w:t xml:space="preserve"> Ekologinis medienos dirbinių atnaujinimas.</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70"/>
              </w:numPr>
              <w:ind w:left="0" w:firstLine="0"/>
            </w:pPr>
            <w:r w:rsidRPr="000F1E23">
              <w:t>Išnagrinėti ekologinio medienos dirbinių atnaujinimo ypatumus.</w:t>
            </w:r>
          </w:p>
          <w:p w:rsidR="00263BD9" w:rsidRPr="000F1E23" w:rsidRDefault="00263BD9" w:rsidP="00717AEE">
            <w:pPr>
              <w:pStyle w:val="TableParagraph"/>
              <w:numPr>
                <w:ilvl w:val="0"/>
                <w:numId w:val="70"/>
              </w:numPr>
              <w:ind w:left="0" w:firstLine="0"/>
            </w:pPr>
            <w:r w:rsidRPr="000F1E23">
              <w:t>Apibūdinti ekologinio atnaujinimo darbų seką.</w:t>
            </w:r>
          </w:p>
        </w:tc>
        <w:tc>
          <w:tcPr>
            <w:tcW w:w="2071" w:type="pct"/>
          </w:tcPr>
          <w:p w:rsidR="00263BD9" w:rsidRPr="000F1E23" w:rsidRDefault="00263BD9" w:rsidP="00717AEE">
            <w:pPr>
              <w:pStyle w:val="TableParagraph"/>
            </w:pPr>
            <w:r w:rsidRPr="000F1E23">
              <w:t>Patenkinamai:</w:t>
            </w:r>
          </w:p>
          <w:p w:rsidR="00263BD9" w:rsidRPr="000F1E23" w:rsidRDefault="00263BD9" w:rsidP="00717AEE">
            <w:pPr>
              <w:pStyle w:val="TableParagraph"/>
            </w:pPr>
            <w:r w:rsidRPr="000F1E23">
              <w:t>Nepakankamai apibūdintas ekologinis medienos dirbinių atnaujinimas.</w:t>
            </w:r>
          </w:p>
          <w:p w:rsidR="00263BD9" w:rsidRPr="000F1E23" w:rsidRDefault="00263BD9" w:rsidP="00717AEE">
            <w:pPr>
              <w:pStyle w:val="TableParagraph"/>
            </w:pPr>
            <w:r w:rsidRPr="000F1E23">
              <w:t>Gerai:</w:t>
            </w:r>
          </w:p>
          <w:p w:rsidR="00263BD9" w:rsidRPr="000F1E23" w:rsidRDefault="00263BD9" w:rsidP="00717AEE">
            <w:pPr>
              <w:pStyle w:val="TableParagraph"/>
            </w:pPr>
            <w:r w:rsidRPr="000F1E23">
              <w:t>Apibūdintas ekologinis medžio dirbinių atnaujinimas.</w:t>
            </w:r>
          </w:p>
          <w:p w:rsidR="00263BD9" w:rsidRPr="000F1E23" w:rsidRDefault="00263BD9" w:rsidP="00717AEE">
            <w:pPr>
              <w:pStyle w:val="TableParagraph"/>
            </w:pPr>
            <w:r w:rsidRPr="000F1E23">
              <w:t>Puikiai:</w:t>
            </w:r>
          </w:p>
          <w:p w:rsidR="00263BD9" w:rsidRPr="000F1E23" w:rsidRDefault="00263BD9" w:rsidP="00717AEE">
            <w:pPr>
              <w:pStyle w:val="TableParagraph"/>
            </w:pPr>
            <w:r w:rsidRPr="000F1E23">
              <w:t xml:space="preserve">Nuosekliai </w:t>
            </w:r>
            <w:proofErr w:type="spellStart"/>
            <w:r w:rsidRPr="000F1E23">
              <w:t>apbūdintas</w:t>
            </w:r>
            <w:proofErr w:type="spellEnd"/>
            <w:r w:rsidRPr="000F1E23">
              <w:t xml:space="preserve"> ekologinis medžio dirbinių atnaujinimas.</w:t>
            </w:r>
          </w:p>
        </w:tc>
      </w:tr>
      <w:tr w:rsidR="00263BD9" w:rsidRPr="000F1E23" w:rsidTr="00717AEE">
        <w:trPr>
          <w:trHeight w:val="57"/>
        </w:trPr>
        <w:tc>
          <w:tcPr>
            <w:tcW w:w="5000" w:type="pct"/>
            <w:gridSpan w:val="3"/>
            <w:shd w:val="clear" w:color="auto" w:fill="auto"/>
          </w:tcPr>
          <w:p w:rsidR="00263BD9" w:rsidRPr="000F1E23" w:rsidRDefault="00263BD9" w:rsidP="00717AEE">
            <w:pPr>
              <w:pStyle w:val="TableParagraph"/>
            </w:pPr>
            <w:r w:rsidRPr="000F1E23">
              <w:t>Psichomotoriniai mokymosi rezultatai</w:t>
            </w:r>
          </w:p>
        </w:tc>
      </w:tr>
      <w:tr w:rsidR="00263BD9" w:rsidRPr="00387B4F" w:rsidTr="00717AEE">
        <w:trPr>
          <w:trHeight w:val="57"/>
        </w:trPr>
        <w:tc>
          <w:tcPr>
            <w:tcW w:w="1142" w:type="pct"/>
          </w:tcPr>
          <w:p w:rsidR="00263BD9" w:rsidRPr="000F1E23" w:rsidRDefault="00263BD9" w:rsidP="00717AEE">
            <w:pPr>
              <w:pStyle w:val="TableParagraph"/>
            </w:pPr>
            <w:r w:rsidRPr="000F1E23">
              <w:t>1. Paruošti darbo vietą, įrangą ir įrankius baldams bei jų elementams atnaujinti.</w:t>
            </w:r>
          </w:p>
        </w:tc>
        <w:tc>
          <w:tcPr>
            <w:tcW w:w="1787" w:type="pct"/>
          </w:tcPr>
          <w:p w:rsidR="00263BD9" w:rsidRPr="000F1E23" w:rsidRDefault="00263BD9" w:rsidP="00717AEE">
            <w:pPr>
              <w:pStyle w:val="TableParagraph"/>
            </w:pPr>
            <w:r w:rsidRPr="000F1E23">
              <w:rPr>
                <w:b/>
              </w:rPr>
              <w:t xml:space="preserve">1.1. Tema. </w:t>
            </w:r>
            <w:r w:rsidRPr="000F1E23">
              <w:t>Darbo vietos organizavimas, įrangos ir įrankių paruošimas baldams atnaujinti.</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69"/>
              </w:numPr>
              <w:ind w:left="0" w:firstLine="0"/>
            </w:pPr>
            <w:r w:rsidRPr="000F1E23">
              <w:t>Paruošti darbo vietą gaminio atnaujinimui atlikti.</w:t>
            </w:r>
          </w:p>
          <w:p w:rsidR="00263BD9" w:rsidRPr="000F1E23" w:rsidRDefault="00263BD9" w:rsidP="00717AEE">
            <w:pPr>
              <w:pStyle w:val="TableParagraph"/>
              <w:numPr>
                <w:ilvl w:val="0"/>
                <w:numId w:val="69"/>
              </w:numPr>
              <w:ind w:left="0" w:firstLine="0"/>
            </w:pPr>
            <w:r w:rsidRPr="000F1E23">
              <w:t>Paruošti matavimo ir žymėjimo įrankius bei pagalbines priemones darbui.</w:t>
            </w:r>
          </w:p>
          <w:p w:rsidR="00263BD9" w:rsidRPr="000F1E23" w:rsidRDefault="00263BD9" w:rsidP="00717AEE">
            <w:pPr>
              <w:pStyle w:val="TableParagraph"/>
              <w:numPr>
                <w:ilvl w:val="0"/>
                <w:numId w:val="69"/>
              </w:numPr>
              <w:ind w:left="0" w:firstLine="0"/>
            </w:pPr>
            <w:r w:rsidRPr="000F1E23">
              <w:t>Parinkti ir paruošti darbui reikalingus įrengimus ir įrankius.</w:t>
            </w:r>
          </w:p>
        </w:tc>
        <w:tc>
          <w:tcPr>
            <w:tcW w:w="2071" w:type="pct"/>
          </w:tcPr>
          <w:p w:rsidR="00263BD9" w:rsidRPr="000F1E23" w:rsidRDefault="00263BD9" w:rsidP="00717AEE">
            <w:pPr>
              <w:pStyle w:val="TableParagraph"/>
            </w:pPr>
            <w:r w:rsidRPr="000F1E23">
              <w:t>Patenkinamai:</w:t>
            </w:r>
          </w:p>
          <w:p w:rsidR="00263BD9" w:rsidRPr="000F1E23" w:rsidRDefault="00263BD9" w:rsidP="00717AEE">
            <w:pPr>
              <w:pStyle w:val="TableParagraph"/>
            </w:pPr>
            <w:r w:rsidRPr="000F1E23">
              <w:t>Darbo vieta nesutvarkyta. Darbų technologiją išmano, laikėsi darbų saugos taisyklių. Dirbo nesavarankiškai.</w:t>
            </w:r>
          </w:p>
          <w:p w:rsidR="00263BD9" w:rsidRPr="000F1E23" w:rsidRDefault="00263BD9" w:rsidP="00717AEE">
            <w:pPr>
              <w:pStyle w:val="TableParagraph"/>
            </w:pPr>
            <w:r w:rsidRPr="000F1E23">
              <w:t>Gerai:</w:t>
            </w:r>
          </w:p>
          <w:p w:rsidR="00263BD9" w:rsidRPr="000F1E23" w:rsidRDefault="00263BD9" w:rsidP="00717AEE">
            <w:pPr>
              <w:pStyle w:val="TableParagraph"/>
            </w:pPr>
            <w:r w:rsidRPr="000F1E23">
              <w:t>Darbų technologiją išmano, darbo vietą sutvarkė, darbų saugos reikalavimų nepažeidė. Reikėjo mokytojo konsultacijos.</w:t>
            </w:r>
          </w:p>
          <w:p w:rsidR="00263BD9" w:rsidRPr="000F1E23" w:rsidRDefault="00263BD9" w:rsidP="00717AEE">
            <w:pPr>
              <w:pStyle w:val="TableParagraph"/>
            </w:pPr>
            <w:r w:rsidRPr="000F1E23">
              <w:t>Puikiai:</w:t>
            </w:r>
          </w:p>
          <w:p w:rsidR="00263BD9" w:rsidRPr="000F1E23" w:rsidRDefault="00263BD9" w:rsidP="00717AEE">
            <w:pPr>
              <w:pStyle w:val="TableParagraph"/>
            </w:pPr>
            <w:r w:rsidRPr="000F1E23">
              <w:t>Darbų technologiją išmano, darbo vietą sutvarkė pagal reikalavimus, laikėsi darbų saugos reikalavimų, dirbo visiškai savarankiškai.</w:t>
            </w:r>
          </w:p>
        </w:tc>
      </w:tr>
      <w:tr w:rsidR="00263BD9" w:rsidRPr="000F1E23" w:rsidTr="00717AEE">
        <w:trPr>
          <w:trHeight w:val="57"/>
        </w:trPr>
        <w:tc>
          <w:tcPr>
            <w:tcW w:w="1142" w:type="pct"/>
          </w:tcPr>
          <w:p w:rsidR="00263BD9" w:rsidRPr="000F1E23" w:rsidRDefault="00263BD9" w:rsidP="00717AEE">
            <w:pPr>
              <w:pStyle w:val="TableParagraph"/>
            </w:pPr>
            <w:r w:rsidRPr="000F1E23">
              <w:t>2. Atnaujinti medinius baldus.</w:t>
            </w:r>
          </w:p>
        </w:tc>
        <w:tc>
          <w:tcPr>
            <w:tcW w:w="1787" w:type="pct"/>
          </w:tcPr>
          <w:p w:rsidR="00263BD9" w:rsidRPr="000F1E23" w:rsidRDefault="00263BD9" w:rsidP="00717AEE">
            <w:pPr>
              <w:pStyle w:val="TableParagraph"/>
            </w:pPr>
            <w:r w:rsidRPr="000F1E23">
              <w:rPr>
                <w:b/>
              </w:rPr>
              <w:t>2.1. Tema</w:t>
            </w:r>
            <w:r w:rsidRPr="000F1E23">
              <w:t>. Medinių baldų ir jų detalių atnaujinimas.</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68"/>
              </w:numPr>
              <w:ind w:left="0" w:firstLine="0"/>
            </w:pPr>
            <w:r w:rsidRPr="000F1E23">
              <w:t>Nustatyti defektus ir jų atsiradimo priežastis.</w:t>
            </w:r>
          </w:p>
          <w:p w:rsidR="00263BD9" w:rsidRPr="000F1E23" w:rsidRDefault="00263BD9" w:rsidP="00717AEE">
            <w:pPr>
              <w:pStyle w:val="TableParagraph"/>
              <w:numPr>
                <w:ilvl w:val="0"/>
                <w:numId w:val="68"/>
              </w:numPr>
              <w:ind w:left="0" w:firstLine="0"/>
            </w:pPr>
            <w:r w:rsidRPr="000F1E23">
              <w:t>Parinkti atnaujinimo metodus, eiliškumą ir medžiagas.</w:t>
            </w:r>
          </w:p>
          <w:p w:rsidR="00263BD9" w:rsidRPr="000F1E23" w:rsidRDefault="00263BD9" w:rsidP="00717AEE">
            <w:pPr>
              <w:pStyle w:val="TableParagraph"/>
              <w:numPr>
                <w:ilvl w:val="0"/>
                <w:numId w:val="68"/>
              </w:numPr>
              <w:ind w:left="0" w:firstLine="0"/>
            </w:pPr>
            <w:r w:rsidRPr="000F1E23">
              <w:t>Atlikti baldo, jo mazgų ar detalių atnaujinimą.</w:t>
            </w:r>
          </w:p>
        </w:tc>
        <w:tc>
          <w:tcPr>
            <w:tcW w:w="2071" w:type="pct"/>
          </w:tcPr>
          <w:p w:rsidR="00263BD9" w:rsidRPr="000F1E23" w:rsidRDefault="00263BD9" w:rsidP="00717AEE">
            <w:pPr>
              <w:pStyle w:val="TableParagraph"/>
            </w:pPr>
            <w:r w:rsidRPr="000F1E23">
              <w:t>Patenkinamai:</w:t>
            </w:r>
          </w:p>
          <w:p w:rsidR="00263BD9" w:rsidRPr="000F1E23" w:rsidRDefault="00263BD9" w:rsidP="00717AEE">
            <w:pPr>
              <w:pStyle w:val="TableParagraph"/>
            </w:pPr>
            <w:r w:rsidRPr="000F1E23">
              <w:t>Darbų technologiją išmano, dirbo ilgiau, negu buvo leistina. Nesutvarkė darbo vietos. Darbų saugos taisyklių laikėsi. Dirbo nesavarankiškai. Medžiagų sunaudojo daugiau negu buvo apskaičiuota. Nuokrypos nuo brėžinio nežymios. Užduotis atlikta.</w:t>
            </w:r>
          </w:p>
          <w:p w:rsidR="00263BD9" w:rsidRPr="000F1E23" w:rsidRDefault="00263BD9" w:rsidP="00717AEE">
            <w:pPr>
              <w:pStyle w:val="TableParagraph"/>
            </w:pPr>
            <w:r w:rsidRPr="000F1E23">
              <w:t>Gerai:</w:t>
            </w:r>
          </w:p>
          <w:p w:rsidR="00263BD9" w:rsidRPr="000F1E23" w:rsidRDefault="00263BD9" w:rsidP="00717AEE">
            <w:pPr>
              <w:pStyle w:val="TableParagraph"/>
            </w:pPr>
            <w:r w:rsidRPr="000F1E23">
              <w:t xml:space="preserve">Darbų technologiją išmano, darbą atliko laiku, sutvarkė darbo vietą, laikėsi darbų saugos taisyklių. Reikėjo mokytojo pagalbos. Medžiagų </w:t>
            </w:r>
            <w:r w:rsidRPr="000F1E23">
              <w:lastRenderedPageBreak/>
              <w:t>panaudojo pagal normą. Nuokrypos nuo brėžinio iki leistinos ribos. Užduotis atlikta.</w:t>
            </w:r>
          </w:p>
          <w:p w:rsidR="00263BD9" w:rsidRPr="000F1E23" w:rsidRDefault="00263BD9" w:rsidP="00717AEE">
            <w:pPr>
              <w:pStyle w:val="TableParagraph"/>
            </w:pPr>
            <w:r w:rsidRPr="000F1E23">
              <w:t>Puikiai:</w:t>
            </w:r>
          </w:p>
          <w:p w:rsidR="00263BD9" w:rsidRPr="000F1E23" w:rsidRDefault="00263BD9" w:rsidP="00717AEE">
            <w:pPr>
              <w:pStyle w:val="TableParagraph"/>
            </w:pPr>
            <w:r w:rsidRPr="000F1E23">
              <w:t>Puikiai išmano darbų technologiją, darbą atliko anksčiau laiko, darbo vietą sutvarkė pagal reikalavimus, laikėsi darbų saugos taisyklių. Darbus atliko savarankiškai, medžiagas panaudojo pagal normą. Gaminys atnaujintas.</w:t>
            </w:r>
          </w:p>
        </w:tc>
      </w:tr>
      <w:tr w:rsidR="00263BD9" w:rsidRPr="000F1E23" w:rsidTr="00717AEE">
        <w:trPr>
          <w:trHeight w:val="57"/>
        </w:trPr>
        <w:tc>
          <w:tcPr>
            <w:tcW w:w="1142" w:type="pct"/>
            <w:tcBorders>
              <w:bottom w:val="single" w:sz="4" w:space="0" w:color="auto"/>
            </w:tcBorders>
          </w:tcPr>
          <w:p w:rsidR="00263BD9" w:rsidRPr="000F1E23" w:rsidRDefault="00263BD9" w:rsidP="00717AEE">
            <w:pPr>
              <w:pStyle w:val="TableParagraph"/>
            </w:pPr>
            <w:r w:rsidRPr="000F1E23">
              <w:lastRenderedPageBreak/>
              <w:t>3. Atnaujinti faneruotus paviršius ir dekoratyvinius elementus.</w:t>
            </w:r>
          </w:p>
        </w:tc>
        <w:tc>
          <w:tcPr>
            <w:tcW w:w="1787" w:type="pct"/>
            <w:tcBorders>
              <w:bottom w:val="single" w:sz="4" w:space="0" w:color="auto"/>
            </w:tcBorders>
          </w:tcPr>
          <w:p w:rsidR="00263BD9" w:rsidRPr="000F1E23" w:rsidRDefault="00263BD9" w:rsidP="00717AEE">
            <w:pPr>
              <w:pStyle w:val="TableParagraph"/>
            </w:pPr>
            <w:r w:rsidRPr="000F1E23">
              <w:rPr>
                <w:b/>
              </w:rPr>
              <w:t>3.1. Tema</w:t>
            </w:r>
            <w:r w:rsidRPr="000F1E23">
              <w:t>. Faneruotų paviršių ir dekoratyvinių elementų atnaujinimas.</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67"/>
              </w:numPr>
              <w:ind w:left="0" w:firstLine="0"/>
            </w:pPr>
            <w:r w:rsidRPr="000F1E23">
              <w:t>Nustatyti defektus ir jų atsiradimo priežastis.</w:t>
            </w:r>
          </w:p>
          <w:p w:rsidR="00263BD9" w:rsidRPr="000F1E23" w:rsidRDefault="00263BD9" w:rsidP="00717AEE">
            <w:pPr>
              <w:pStyle w:val="TableParagraph"/>
              <w:numPr>
                <w:ilvl w:val="0"/>
                <w:numId w:val="67"/>
              </w:numPr>
              <w:ind w:left="0" w:firstLine="0"/>
            </w:pPr>
            <w:r w:rsidRPr="000F1E23">
              <w:t>Parinkti atnaujinimo metodus, eiliškumą ir medžiagas.</w:t>
            </w:r>
          </w:p>
          <w:p w:rsidR="00263BD9" w:rsidRPr="000F1E23" w:rsidRDefault="00263BD9" w:rsidP="00717AEE">
            <w:pPr>
              <w:pStyle w:val="TableParagraph"/>
              <w:numPr>
                <w:ilvl w:val="0"/>
                <w:numId w:val="67"/>
              </w:numPr>
              <w:ind w:left="0" w:firstLine="0"/>
            </w:pPr>
            <w:r w:rsidRPr="000F1E23">
              <w:t>Atlikti gaminio paviršiaus ir dekoratyvinio elemento atnaujinimą.</w:t>
            </w:r>
          </w:p>
        </w:tc>
        <w:tc>
          <w:tcPr>
            <w:tcW w:w="2071" w:type="pct"/>
            <w:tcBorders>
              <w:bottom w:val="single" w:sz="4" w:space="0" w:color="auto"/>
            </w:tcBorders>
          </w:tcPr>
          <w:p w:rsidR="00263BD9" w:rsidRPr="000F1E23" w:rsidRDefault="00263BD9" w:rsidP="00717AEE">
            <w:pPr>
              <w:pStyle w:val="TableParagraph"/>
            </w:pPr>
            <w:r w:rsidRPr="000F1E23">
              <w:t>Patenkinamai:</w:t>
            </w:r>
          </w:p>
          <w:p w:rsidR="00263BD9" w:rsidRPr="000F1E23" w:rsidRDefault="00263BD9" w:rsidP="00717AEE">
            <w:pPr>
              <w:pStyle w:val="TableParagraph"/>
            </w:pPr>
            <w:r w:rsidRPr="000F1E23">
              <w:t>Darbų technologiją išmano, dirbo ilgiau, negu buvo leistina. Nesutvarkė darbo vietos. Darbų saugos laikėsi. Dirbo nesavarankiškai, medžiagų sunaudojo daugiau, nei buvo leista. Atnaujinimo užduotis atlikta.</w:t>
            </w:r>
          </w:p>
          <w:p w:rsidR="00263BD9" w:rsidRPr="000F1E23" w:rsidRDefault="00263BD9" w:rsidP="00717AEE">
            <w:pPr>
              <w:pStyle w:val="TableParagraph"/>
            </w:pPr>
            <w:r w:rsidRPr="000F1E23">
              <w:t>Gerai:</w:t>
            </w:r>
          </w:p>
          <w:p w:rsidR="00263BD9" w:rsidRPr="000F1E23" w:rsidRDefault="00263BD9" w:rsidP="00717AEE">
            <w:pPr>
              <w:pStyle w:val="TableParagraph"/>
            </w:pPr>
            <w:r w:rsidRPr="000F1E23">
              <w:t>Darbų technologiją išmano, darbą atliko laiku, sutvarkė darbo vietą, laikėsi darbų saugos reikalavimų. Reikėjo mokytojo pagalbos. Medžiagų panaudojo pagal normą, nuokrypos nuo brėžinio iki leistinos ribos. Restauravimas atliktas.</w:t>
            </w:r>
          </w:p>
          <w:p w:rsidR="00263BD9" w:rsidRPr="000F1E23" w:rsidRDefault="00263BD9" w:rsidP="00717AEE">
            <w:pPr>
              <w:pStyle w:val="TableParagraph"/>
            </w:pPr>
            <w:r w:rsidRPr="000F1E23">
              <w:t>Puikiai:</w:t>
            </w:r>
          </w:p>
          <w:p w:rsidR="00263BD9" w:rsidRPr="000F1E23" w:rsidRDefault="00263BD9" w:rsidP="00717AEE">
            <w:pPr>
              <w:pStyle w:val="TableParagraph"/>
            </w:pPr>
            <w:r w:rsidRPr="000F1E23">
              <w:t>Puikiai išmano darbų technologiją, darbą atliko anksčiau laiko, darbo vietą sutvarkė pagal reikalavimus. Laikėsi darbų saugos taisyklių, darbus atliko savarankiškai, medžiagų panaudojo pagal normą. Gaminys atnaujintas.</w:t>
            </w:r>
          </w:p>
        </w:tc>
      </w:tr>
      <w:tr w:rsidR="00263BD9" w:rsidRPr="000F1E23" w:rsidTr="00717AEE">
        <w:trPr>
          <w:trHeight w:val="57"/>
        </w:trPr>
        <w:tc>
          <w:tcPr>
            <w:tcW w:w="1142" w:type="pct"/>
            <w:tcBorders>
              <w:top w:val="single" w:sz="4" w:space="0" w:color="auto"/>
              <w:bottom w:val="single" w:sz="4" w:space="0" w:color="auto"/>
              <w:right w:val="single" w:sz="4" w:space="0" w:color="auto"/>
            </w:tcBorders>
          </w:tcPr>
          <w:p w:rsidR="00263BD9" w:rsidRPr="000F1E23" w:rsidRDefault="00263BD9" w:rsidP="00717AEE">
            <w:pPr>
              <w:pStyle w:val="TableParagraph"/>
            </w:pPr>
            <w:r w:rsidRPr="000F1E23">
              <w:t>4. Atnaujinti minkštuosius baldus ar jų detales.</w:t>
            </w:r>
          </w:p>
        </w:tc>
        <w:tc>
          <w:tcPr>
            <w:tcW w:w="1787" w:type="pct"/>
            <w:tcBorders>
              <w:top w:val="single" w:sz="4" w:space="0" w:color="auto"/>
              <w:left w:val="single" w:sz="4" w:space="0" w:color="auto"/>
              <w:bottom w:val="single" w:sz="4" w:space="0" w:color="auto"/>
              <w:right w:val="single" w:sz="4" w:space="0" w:color="auto"/>
            </w:tcBorders>
          </w:tcPr>
          <w:p w:rsidR="00263BD9" w:rsidRPr="000F1E23" w:rsidRDefault="00263BD9" w:rsidP="00717AEE">
            <w:pPr>
              <w:pStyle w:val="TableParagraph"/>
            </w:pPr>
            <w:r w:rsidRPr="000F1E23">
              <w:rPr>
                <w:b/>
              </w:rPr>
              <w:t>4.1. Tema.</w:t>
            </w:r>
            <w:r w:rsidRPr="000F1E23">
              <w:t xml:space="preserve"> Minkštųjų baldų ir jų detalių atnaujinimas.</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66"/>
              </w:numPr>
              <w:ind w:left="0" w:firstLine="0"/>
            </w:pPr>
            <w:r w:rsidRPr="000F1E23">
              <w:t>Nustatyti defektus ir jų atsiradimo priežastis.</w:t>
            </w:r>
          </w:p>
          <w:p w:rsidR="00263BD9" w:rsidRPr="000F1E23" w:rsidRDefault="00263BD9" w:rsidP="00717AEE">
            <w:pPr>
              <w:pStyle w:val="TableParagraph"/>
              <w:numPr>
                <w:ilvl w:val="0"/>
                <w:numId w:val="66"/>
              </w:numPr>
              <w:ind w:left="0" w:firstLine="0"/>
            </w:pPr>
            <w:r w:rsidRPr="000F1E23">
              <w:t>Parinkti atnaujinimo metodus, eiliškumą ir medžiagas.</w:t>
            </w:r>
          </w:p>
          <w:p w:rsidR="00263BD9" w:rsidRPr="000F1E23" w:rsidRDefault="00263BD9" w:rsidP="00717AEE">
            <w:pPr>
              <w:pStyle w:val="TableParagraph"/>
              <w:numPr>
                <w:ilvl w:val="0"/>
                <w:numId w:val="66"/>
              </w:numPr>
              <w:ind w:left="0" w:firstLine="0"/>
            </w:pPr>
            <w:r w:rsidRPr="000F1E23">
              <w:t>Atlikti minkštųjų baldų ir jų detalių atnaujinimą.</w:t>
            </w:r>
          </w:p>
        </w:tc>
        <w:tc>
          <w:tcPr>
            <w:tcW w:w="2071" w:type="pct"/>
            <w:tcBorders>
              <w:left w:val="single" w:sz="4" w:space="0" w:color="auto"/>
              <w:bottom w:val="single" w:sz="4" w:space="0" w:color="auto"/>
            </w:tcBorders>
          </w:tcPr>
          <w:p w:rsidR="00263BD9" w:rsidRPr="000F1E23" w:rsidRDefault="00263BD9" w:rsidP="00717AEE">
            <w:pPr>
              <w:pStyle w:val="TableParagraph"/>
            </w:pPr>
            <w:r w:rsidRPr="000F1E23">
              <w:t>Patenkinamai:</w:t>
            </w:r>
          </w:p>
          <w:p w:rsidR="00263BD9" w:rsidRPr="000F1E23" w:rsidRDefault="00263BD9" w:rsidP="00717AEE">
            <w:pPr>
              <w:pStyle w:val="TableParagraph"/>
            </w:pPr>
            <w:r w:rsidRPr="000F1E23">
              <w:t>Darbų technologiją išmano, dirbo ilgiau, negu buvo leistina. Nesutvarkė darbo vietos. Darbų saugos taisyklių laikėsi. Dirbo nesavarankiškai. Medžiagų sunaudojo daugiau negu buvo apskaičiuota. Atnaujinimo užduotis atlikta.</w:t>
            </w:r>
          </w:p>
          <w:p w:rsidR="00263BD9" w:rsidRPr="000F1E23" w:rsidRDefault="00263BD9" w:rsidP="00717AEE">
            <w:pPr>
              <w:pStyle w:val="TableParagraph"/>
            </w:pPr>
            <w:r w:rsidRPr="000F1E23">
              <w:t>Gerai:</w:t>
            </w:r>
          </w:p>
          <w:p w:rsidR="00263BD9" w:rsidRPr="000F1E23" w:rsidRDefault="00263BD9" w:rsidP="00717AEE">
            <w:pPr>
              <w:pStyle w:val="TableParagraph"/>
            </w:pPr>
            <w:r w:rsidRPr="000F1E23">
              <w:t>Darbų technologiją išmano, darbą atliko laiku, sutvarkė darbo vietą, laikėsi darbų saugos taisyklių. Reikėjo mokytojo pagalbos. Medžiagas panaudojo pagal normą, nuokrypos nuo brėžinio iki leistinos ribos. Užduotis atlikta.</w:t>
            </w:r>
          </w:p>
          <w:p w:rsidR="00263BD9" w:rsidRPr="000F1E23" w:rsidRDefault="00263BD9" w:rsidP="00717AEE">
            <w:pPr>
              <w:pStyle w:val="TableParagraph"/>
            </w:pPr>
            <w:r w:rsidRPr="000F1E23">
              <w:t>Puikiai:</w:t>
            </w:r>
          </w:p>
          <w:p w:rsidR="00263BD9" w:rsidRPr="000F1E23" w:rsidRDefault="00263BD9" w:rsidP="00717AEE">
            <w:pPr>
              <w:pStyle w:val="TableParagraph"/>
            </w:pPr>
            <w:r w:rsidRPr="000F1E23">
              <w:t>Puikiai išmano darbų technologiją, darbą atliko anksčiau laiko, darbo vietą sutvarkė pagal reikalavimus. Laikėsi darbų saugos taisyklių, darbus atliko savarankiškai, medžiagų panaudojo pagal normą. Baldas atnaujintas.</w:t>
            </w:r>
          </w:p>
        </w:tc>
      </w:tr>
      <w:tr w:rsidR="00263BD9" w:rsidRPr="000F1E23" w:rsidTr="00717AEE">
        <w:trPr>
          <w:trHeight w:val="57"/>
        </w:trPr>
        <w:tc>
          <w:tcPr>
            <w:tcW w:w="1142" w:type="pct"/>
            <w:tcBorders>
              <w:top w:val="single" w:sz="4" w:space="0" w:color="auto"/>
            </w:tcBorders>
          </w:tcPr>
          <w:p w:rsidR="00263BD9" w:rsidRPr="000F1E23" w:rsidRDefault="00263BD9" w:rsidP="00717AEE">
            <w:pPr>
              <w:pStyle w:val="TableParagraph"/>
            </w:pPr>
            <w:r w:rsidRPr="000F1E23">
              <w:lastRenderedPageBreak/>
              <w:t>5. Atnaujinti medienos apdailos dangas.</w:t>
            </w:r>
          </w:p>
        </w:tc>
        <w:tc>
          <w:tcPr>
            <w:tcW w:w="1787" w:type="pct"/>
            <w:tcBorders>
              <w:top w:val="single" w:sz="4" w:space="0" w:color="auto"/>
            </w:tcBorders>
          </w:tcPr>
          <w:p w:rsidR="00263BD9" w:rsidRPr="000F1E23" w:rsidRDefault="00263BD9" w:rsidP="00717AEE">
            <w:pPr>
              <w:pStyle w:val="TableParagraph"/>
            </w:pPr>
            <w:r w:rsidRPr="000F1E23">
              <w:rPr>
                <w:b/>
              </w:rPr>
              <w:t xml:space="preserve">5.1. Tema. </w:t>
            </w:r>
            <w:r w:rsidRPr="000F1E23">
              <w:t>Medienos apdailos dangų atnaujinimas.</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65"/>
              </w:numPr>
              <w:ind w:left="0" w:firstLine="0"/>
            </w:pPr>
            <w:r w:rsidRPr="000F1E23">
              <w:t>Nustatyti defektus ir jų atsiradimo priežastis.</w:t>
            </w:r>
          </w:p>
          <w:p w:rsidR="00263BD9" w:rsidRPr="000F1E23" w:rsidRDefault="00263BD9" w:rsidP="00717AEE">
            <w:pPr>
              <w:pStyle w:val="TableParagraph"/>
              <w:numPr>
                <w:ilvl w:val="0"/>
                <w:numId w:val="65"/>
              </w:numPr>
              <w:ind w:left="0" w:firstLine="0"/>
            </w:pPr>
            <w:r w:rsidRPr="000F1E23">
              <w:t>Parinkti atnaujinimo metodus, eiliškumą ir medžiagas.</w:t>
            </w:r>
          </w:p>
          <w:p w:rsidR="00263BD9" w:rsidRPr="000F1E23" w:rsidRDefault="00263BD9" w:rsidP="00717AEE">
            <w:pPr>
              <w:pStyle w:val="TableParagraph"/>
              <w:numPr>
                <w:ilvl w:val="0"/>
                <w:numId w:val="65"/>
              </w:numPr>
              <w:ind w:left="0" w:firstLine="0"/>
            </w:pPr>
            <w:r w:rsidRPr="000F1E23">
              <w:t>Atlikti gaminio ar jo dangų atnaujinimą.</w:t>
            </w:r>
          </w:p>
        </w:tc>
        <w:tc>
          <w:tcPr>
            <w:tcW w:w="2071" w:type="pct"/>
            <w:tcBorders>
              <w:top w:val="single" w:sz="4" w:space="0" w:color="auto"/>
            </w:tcBorders>
          </w:tcPr>
          <w:p w:rsidR="00263BD9" w:rsidRPr="000F1E23" w:rsidRDefault="00263BD9" w:rsidP="00717AEE">
            <w:pPr>
              <w:pStyle w:val="TableParagraph"/>
            </w:pPr>
            <w:r w:rsidRPr="000F1E23">
              <w:t>Patenkinamai:</w:t>
            </w:r>
          </w:p>
          <w:p w:rsidR="00263BD9" w:rsidRPr="000F1E23" w:rsidRDefault="00263BD9" w:rsidP="00717AEE">
            <w:pPr>
              <w:pStyle w:val="TableParagraph"/>
              <w:rPr>
                <w:b/>
              </w:rPr>
            </w:pPr>
            <w:r w:rsidRPr="000F1E23">
              <w:t>Darbų technologiją išmano, dirbo ilgiau, negu buvo leistina. Darbo vietos nesutvarkė. Darbų saugos taisyklių laikėsi. Dirbo nesavarankiškai, medžiagų panaudojo daugiau, nei reikia. Atnaujinimo užduotis atlikta.</w:t>
            </w:r>
          </w:p>
          <w:p w:rsidR="00263BD9" w:rsidRPr="000F1E23" w:rsidRDefault="00263BD9" w:rsidP="00717AEE">
            <w:pPr>
              <w:pStyle w:val="TableParagraph"/>
            </w:pPr>
            <w:r w:rsidRPr="000F1E23">
              <w:t>Gerai:</w:t>
            </w:r>
          </w:p>
          <w:p w:rsidR="00263BD9" w:rsidRPr="000F1E23" w:rsidRDefault="00263BD9" w:rsidP="00717AEE">
            <w:pPr>
              <w:pStyle w:val="TableParagraph"/>
            </w:pPr>
            <w:r w:rsidRPr="000F1E23">
              <w:t>Darbų technologiją išmano, darbą atliko laiku, sutvarkė darbo vietą, laikėsi darbų saugos taisyklių. Reikėjo mokytojo pagalbos, medžiagų panaudojo pagal normą, nuokrypos nuo brėžinio iki leistinos ribos. Užduotis atlikta.</w:t>
            </w:r>
          </w:p>
          <w:p w:rsidR="00263BD9" w:rsidRPr="000F1E23" w:rsidRDefault="00263BD9" w:rsidP="00717AEE">
            <w:pPr>
              <w:pStyle w:val="TableParagraph"/>
            </w:pPr>
            <w:r w:rsidRPr="000F1E23">
              <w:t>Puikiai:</w:t>
            </w:r>
          </w:p>
          <w:p w:rsidR="00263BD9" w:rsidRPr="000F1E23" w:rsidRDefault="00263BD9" w:rsidP="00717AEE">
            <w:pPr>
              <w:pStyle w:val="TableParagraph"/>
            </w:pPr>
            <w:r w:rsidRPr="000F1E23">
              <w:t>Puikiai išmano darbų technologiją, darbą atliko anksčiau laiko, darbo vietą sutvarkė pagal reikalavimus. Laikėsi darbų saugos taisyklių, darbus atliko savarankiškai, medžiagų panaudojo pagal normą. Gaminys atnaujintas.</w:t>
            </w:r>
          </w:p>
        </w:tc>
      </w:tr>
      <w:tr w:rsidR="00263BD9" w:rsidRPr="000F1E23" w:rsidTr="00717AEE">
        <w:trPr>
          <w:trHeight w:val="57"/>
        </w:trPr>
        <w:tc>
          <w:tcPr>
            <w:tcW w:w="1142" w:type="pct"/>
          </w:tcPr>
          <w:p w:rsidR="00263BD9" w:rsidRPr="000F1E23" w:rsidRDefault="00263BD9" w:rsidP="00717AEE">
            <w:pPr>
              <w:pStyle w:val="TableParagraph"/>
            </w:pPr>
            <w:r w:rsidRPr="000F1E23">
              <w:t>6. Ekologiškai atnaujinti medieną ir jos gaminius.</w:t>
            </w:r>
          </w:p>
        </w:tc>
        <w:tc>
          <w:tcPr>
            <w:tcW w:w="1787" w:type="pct"/>
          </w:tcPr>
          <w:p w:rsidR="00263BD9" w:rsidRPr="000F1E23" w:rsidRDefault="00263BD9" w:rsidP="00717AEE">
            <w:pPr>
              <w:pStyle w:val="TableParagraph"/>
            </w:pPr>
            <w:r w:rsidRPr="000F1E23">
              <w:rPr>
                <w:b/>
              </w:rPr>
              <w:t>6.1.</w:t>
            </w:r>
            <w:r w:rsidRPr="000F1E23">
              <w:t xml:space="preserve"> </w:t>
            </w:r>
            <w:r w:rsidRPr="000F1E23">
              <w:rPr>
                <w:b/>
              </w:rPr>
              <w:t xml:space="preserve">Tema. </w:t>
            </w:r>
            <w:r w:rsidRPr="000F1E23">
              <w:t>Ekologinis medienos atnaujinimas.</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64"/>
              </w:numPr>
              <w:ind w:left="0" w:firstLine="0"/>
            </w:pPr>
            <w:r w:rsidRPr="000F1E23">
              <w:t>Nustatyti defektus ir jų atsiradimo priežastis.</w:t>
            </w:r>
          </w:p>
          <w:p w:rsidR="00263BD9" w:rsidRPr="000F1E23" w:rsidRDefault="00263BD9" w:rsidP="00717AEE">
            <w:pPr>
              <w:pStyle w:val="TableParagraph"/>
              <w:numPr>
                <w:ilvl w:val="0"/>
                <w:numId w:val="64"/>
              </w:numPr>
              <w:ind w:left="0" w:firstLine="0"/>
            </w:pPr>
            <w:r w:rsidRPr="000F1E23">
              <w:t>Parinkti atnaujinimo metodus, eiliškumą ir medžiagas.</w:t>
            </w:r>
          </w:p>
          <w:p w:rsidR="00263BD9" w:rsidRPr="000F1E23" w:rsidRDefault="00263BD9" w:rsidP="00717AEE">
            <w:pPr>
              <w:pStyle w:val="TableParagraph"/>
              <w:numPr>
                <w:ilvl w:val="0"/>
                <w:numId w:val="64"/>
              </w:numPr>
              <w:ind w:left="0" w:firstLine="0"/>
              <w:rPr>
                <w:b/>
              </w:rPr>
            </w:pPr>
            <w:r w:rsidRPr="000F1E23">
              <w:t>Atlikti ekologinį gaminio ar jo elementų atnaujinimą.</w:t>
            </w:r>
          </w:p>
        </w:tc>
        <w:tc>
          <w:tcPr>
            <w:tcW w:w="2071" w:type="pct"/>
          </w:tcPr>
          <w:p w:rsidR="00263BD9" w:rsidRPr="000F1E23" w:rsidRDefault="00263BD9" w:rsidP="00717AEE">
            <w:pPr>
              <w:pStyle w:val="TableParagraph"/>
            </w:pPr>
            <w:r w:rsidRPr="000F1E23">
              <w:t>Patenkinamai:</w:t>
            </w:r>
          </w:p>
          <w:p w:rsidR="00263BD9" w:rsidRPr="000F1E23" w:rsidRDefault="00263BD9" w:rsidP="00717AEE">
            <w:pPr>
              <w:pStyle w:val="TableParagraph"/>
            </w:pPr>
            <w:r w:rsidRPr="000F1E23">
              <w:t>Darbų technologiją išmano. Dirbo ilgiau, negu buvo leistina, darbo vietos nesutvarkė. Darbo saugos taisyklių laikėsi. Dirbo nesavarankiškai, medžiagų panaudojo daugiau negu buvo apskaičiuota. Atnaujinimo užduotis atlikta.</w:t>
            </w:r>
          </w:p>
          <w:p w:rsidR="00263BD9" w:rsidRPr="000F1E23" w:rsidRDefault="00263BD9" w:rsidP="00717AEE">
            <w:pPr>
              <w:pStyle w:val="TableParagraph"/>
            </w:pPr>
            <w:r w:rsidRPr="000F1E23">
              <w:t>Gerai:</w:t>
            </w:r>
          </w:p>
          <w:p w:rsidR="00263BD9" w:rsidRPr="000F1E23" w:rsidRDefault="00263BD9" w:rsidP="00717AEE">
            <w:pPr>
              <w:pStyle w:val="TableParagraph"/>
            </w:pPr>
            <w:r w:rsidRPr="000F1E23">
              <w:t>Darbų technologiją išmano, darbą atliko laiku, sutvarkė darbo vietą, laikėsi darbų saugos taisyklių. Reikėjo mokytojo pagalbos. Medžiagų panaudojo pagal normą, nuokrypos nuo brėžinio iki leistinos ribos. Užduotis atlikta.</w:t>
            </w:r>
          </w:p>
          <w:p w:rsidR="00263BD9" w:rsidRPr="000F1E23" w:rsidRDefault="00263BD9" w:rsidP="00717AEE">
            <w:pPr>
              <w:pStyle w:val="TableParagraph"/>
            </w:pPr>
            <w:r w:rsidRPr="000F1E23">
              <w:t>Puikiai:</w:t>
            </w:r>
          </w:p>
          <w:p w:rsidR="00263BD9" w:rsidRPr="000F1E23" w:rsidRDefault="00263BD9" w:rsidP="00717AEE">
            <w:pPr>
              <w:pStyle w:val="TableParagraph"/>
              <w:rPr>
                <w:b/>
              </w:rPr>
            </w:pPr>
            <w:r w:rsidRPr="000F1E23">
              <w:t>Puikiai išmano darbų technologiją, darbą atliko anksčiau laiko, darbo vietą sutvarkė pagal reikalavimus, laikėsi darbų saugos taisyklių, darbus atliko savarankiškai, medžiagų panaudojo pagal normą. Mediena atnaujinta.</w:t>
            </w:r>
          </w:p>
        </w:tc>
      </w:tr>
      <w:tr w:rsidR="00263BD9" w:rsidRPr="00387B4F" w:rsidTr="00717AEE">
        <w:trPr>
          <w:trHeight w:val="57"/>
        </w:trPr>
        <w:tc>
          <w:tcPr>
            <w:tcW w:w="1142" w:type="pct"/>
          </w:tcPr>
          <w:p w:rsidR="00263BD9" w:rsidRPr="000F1E23" w:rsidRDefault="00263BD9" w:rsidP="00717AEE">
            <w:pPr>
              <w:pStyle w:val="TableParagraph"/>
            </w:pPr>
            <w:r w:rsidRPr="000F1E23">
              <w:t>Reikalavimai materialiesiems ištekliams</w:t>
            </w:r>
          </w:p>
        </w:tc>
        <w:tc>
          <w:tcPr>
            <w:tcW w:w="3858" w:type="pct"/>
            <w:gridSpan w:val="2"/>
          </w:tcPr>
          <w:p w:rsidR="00F31707" w:rsidRDefault="00263BD9" w:rsidP="00717AEE">
            <w:pPr>
              <w:pStyle w:val="TableParagraph"/>
            </w:pPr>
            <w:r w:rsidRPr="00ED0D44">
              <w:t>Mokymo(</w:t>
            </w:r>
            <w:proofErr w:type="spellStart"/>
            <w:r w:rsidRPr="00ED0D44">
              <w:t>si</w:t>
            </w:r>
            <w:proofErr w:type="spellEnd"/>
            <w:r w:rsidRPr="00ED0D44">
              <w:t>) medžiaga:</w:t>
            </w:r>
          </w:p>
          <w:p w:rsidR="00263BD9" w:rsidRPr="000F1E23" w:rsidRDefault="00263BD9" w:rsidP="00717AEE">
            <w:pPr>
              <w:pStyle w:val="TableParagraph"/>
              <w:numPr>
                <w:ilvl w:val="0"/>
                <w:numId w:val="9"/>
              </w:numPr>
              <w:ind w:left="0" w:firstLine="0"/>
            </w:pPr>
            <w:r w:rsidRPr="000F1E23">
              <w:t>Baldžiaus modulinė profesinio mokymo programa</w:t>
            </w:r>
          </w:p>
          <w:p w:rsidR="00263BD9" w:rsidRPr="000F1E23" w:rsidRDefault="00263BD9" w:rsidP="00717AEE">
            <w:pPr>
              <w:pStyle w:val="ListParagraph"/>
              <w:widowControl/>
              <w:numPr>
                <w:ilvl w:val="0"/>
                <w:numId w:val="9"/>
              </w:numPr>
              <w:spacing w:line="240" w:lineRule="auto"/>
              <w:ind w:left="0" w:firstLine="0"/>
              <w:rPr>
                <w:rFonts w:eastAsia="Calibri"/>
                <w:lang w:val="lt-LT"/>
              </w:rPr>
            </w:pPr>
            <w:r w:rsidRPr="000F1E23">
              <w:rPr>
                <w:rFonts w:eastAsia="Calibri"/>
                <w:lang w:val="lt-LT"/>
              </w:rPr>
              <w:t>Testas turimiems gebėjimas vertinti</w:t>
            </w:r>
          </w:p>
          <w:p w:rsidR="00263BD9" w:rsidRPr="000F1E23" w:rsidRDefault="00263BD9" w:rsidP="00717AEE">
            <w:pPr>
              <w:pStyle w:val="ListParagraph"/>
              <w:widowControl/>
              <w:numPr>
                <w:ilvl w:val="0"/>
                <w:numId w:val="9"/>
              </w:numPr>
              <w:spacing w:line="240" w:lineRule="auto"/>
              <w:ind w:left="0" w:firstLine="0"/>
              <w:rPr>
                <w:rFonts w:eastAsia="Calibri"/>
                <w:lang w:val="lt-LT"/>
              </w:rPr>
            </w:pPr>
            <w:r w:rsidRPr="000F1E23">
              <w:rPr>
                <w:rFonts w:eastAsia="Calibri"/>
                <w:lang w:val="lt-LT"/>
              </w:rPr>
              <w:t>Teorinių ir praktinių užduočių mokinio sąsiuvinis</w:t>
            </w:r>
          </w:p>
          <w:p w:rsidR="00263BD9" w:rsidRPr="000F1E23" w:rsidRDefault="00263BD9" w:rsidP="00717AEE">
            <w:pPr>
              <w:pStyle w:val="TableParagraph"/>
              <w:numPr>
                <w:ilvl w:val="0"/>
                <w:numId w:val="9"/>
              </w:numPr>
              <w:ind w:left="0" w:firstLine="0"/>
            </w:pPr>
            <w:r w:rsidRPr="000F1E23">
              <w:t>Techninės priemonės mokymo(</w:t>
            </w:r>
            <w:proofErr w:type="spellStart"/>
            <w:r w:rsidRPr="000F1E23">
              <w:t>si</w:t>
            </w:r>
            <w:proofErr w:type="spellEnd"/>
            <w:r w:rsidRPr="000F1E23">
              <w:t>) medžiagai iliustruoti, vizualizuoti, pristatyti</w:t>
            </w:r>
          </w:p>
          <w:p w:rsidR="00263BD9" w:rsidRPr="000F1E23" w:rsidRDefault="00263BD9" w:rsidP="00717AEE">
            <w:pPr>
              <w:pStyle w:val="TableParagraph"/>
              <w:numPr>
                <w:ilvl w:val="0"/>
                <w:numId w:val="9"/>
              </w:numPr>
              <w:ind w:left="0" w:firstLine="0"/>
            </w:pPr>
            <w:r w:rsidRPr="000F1E23">
              <w:t>Vadovėliai ir kita mokomoji medžiaga</w:t>
            </w:r>
          </w:p>
          <w:p w:rsidR="00263BD9" w:rsidRPr="000F1E23" w:rsidRDefault="00263BD9" w:rsidP="00717AEE">
            <w:pPr>
              <w:pStyle w:val="TableParagraph"/>
            </w:pPr>
            <w:r w:rsidRPr="000F1E23">
              <w:t>Mokomosios medienos apdirbimo dirbtuvės su medienos apdailos įranga, įrankiais, mokomosiomis priemonėmis (12 darbo vietų), darbų atlikimo užduotimis.</w:t>
            </w:r>
          </w:p>
          <w:p w:rsidR="00263BD9" w:rsidRPr="000F1E23" w:rsidRDefault="00263BD9" w:rsidP="00717AEE">
            <w:pPr>
              <w:pStyle w:val="TableParagraph"/>
            </w:pPr>
            <w:r w:rsidRPr="000F1E23">
              <w:lastRenderedPageBreak/>
              <w:t>Teorinio mokymo klasė su techninėmis priemonėmis mokymui iliustruoti, vizualizuoti (25 darbo vietos), metodinė dalomoji medžiaga.</w:t>
            </w:r>
          </w:p>
        </w:tc>
      </w:tr>
      <w:tr w:rsidR="00263BD9" w:rsidRPr="00387B4F" w:rsidTr="00717AEE">
        <w:trPr>
          <w:trHeight w:val="57"/>
        </w:trPr>
        <w:tc>
          <w:tcPr>
            <w:tcW w:w="1142" w:type="pct"/>
          </w:tcPr>
          <w:p w:rsidR="00263BD9" w:rsidRPr="000F1E23" w:rsidRDefault="001F0BCC" w:rsidP="00717AEE">
            <w:pPr>
              <w:pStyle w:val="TableParagraph"/>
            </w:pPr>
            <w:r>
              <w:lastRenderedPageBreak/>
              <w:t>Reikalavimai mokytojo dalykiniam pasirengimui</w:t>
            </w:r>
          </w:p>
        </w:tc>
        <w:tc>
          <w:tcPr>
            <w:tcW w:w="3858" w:type="pct"/>
            <w:gridSpan w:val="2"/>
          </w:tcPr>
          <w:p w:rsidR="00263BD9" w:rsidRPr="000F1E23" w:rsidRDefault="00263BD9" w:rsidP="00717AEE">
            <w:pPr>
              <w:spacing w:line="240" w:lineRule="auto"/>
              <w:jc w:val="both"/>
              <w:rPr>
                <w:lang w:val="lt-LT"/>
              </w:rPr>
            </w:pPr>
            <w:r w:rsidRPr="000F1E23">
              <w:rPr>
                <w:lang w:val="lt-LT"/>
              </w:rPr>
              <w:t>Modulį gali vesti mokytojas, turintis:</w:t>
            </w:r>
          </w:p>
          <w:p w:rsidR="00263BD9" w:rsidRPr="000F1E23" w:rsidRDefault="00263BD9" w:rsidP="00717AEE">
            <w:pPr>
              <w:spacing w:line="240" w:lineRule="auto"/>
              <w:jc w:val="both"/>
              <w:rPr>
                <w:lang w:val="lt-LT"/>
              </w:rPr>
            </w:pPr>
            <w:r w:rsidRPr="000F1E23">
              <w:rPr>
                <w:lang w:val="lt-LT"/>
              </w:rPr>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263BD9" w:rsidRPr="000F1E23" w:rsidRDefault="00263BD9" w:rsidP="00717AEE">
            <w:pPr>
              <w:pStyle w:val="TableParagraph"/>
              <w:rPr>
                <w:highlight w:val="yellow"/>
                <w:lang w:eastAsia="lt-LT"/>
              </w:rPr>
            </w:pPr>
            <w:r w:rsidRPr="000F1E23">
              <w:t>2) technologijos mokslų srities aukštąjį, aukštesnįjį (special</w:t>
            </w:r>
            <w:r w:rsidR="00C61A4D">
              <w:t>ų</w:t>
            </w:r>
            <w:r w:rsidRPr="000F1E23">
              <w:t xml:space="preserve"> vidurinį, įgytą iki 1995 metų) išsilavinimą arba ne mažesnę kaip 3 metų medienos apdirbimo ar baldžiaus profesinės veiklos patirtį.</w:t>
            </w:r>
          </w:p>
        </w:tc>
      </w:tr>
    </w:tbl>
    <w:p w:rsidR="00263BD9" w:rsidRPr="000F1E23" w:rsidRDefault="00263BD9" w:rsidP="00FF588E">
      <w:pPr>
        <w:spacing w:line="240" w:lineRule="auto"/>
        <w:rPr>
          <w:rFonts w:cs="Times New Roman"/>
          <w:lang w:val="lt-LT"/>
        </w:rPr>
      </w:pPr>
    </w:p>
    <w:p w:rsidR="00263BD9" w:rsidRPr="000F1E23" w:rsidRDefault="00263BD9" w:rsidP="00FF588E">
      <w:pPr>
        <w:spacing w:line="240" w:lineRule="auto"/>
        <w:rPr>
          <w:rFonts w:eastAsia="Times New Roman" w:cs="Times New Roman"/>
          <w:szCs w:val="24"/>
          <w:lang w:val="lt-LT"/>
        </w:rPr>
      </w:pPr>
    </w:p>
    <w:p w:rsidR="00263BD9" w:rsidRPr="000F1E23" w:rsidRDefault="00263BD9" w:rsidP="00FF588E">
      <w:pPr>
        <w:spacing w:line="240" w:lineRule="auto"/>
        <w:rPr>
          <w:rFonts w:eastAsia="Times New Roman" w:cs="Times New Roman"/>
          <w:b/>
          <w:szCs w:val="24"/>
          <w:lang w:val="lt-LT"/>
        </w:rPr>
      </w:pPr>
      <w:r w:rsidRPr="000F1E23">
        <w:rPr>
          <w:rFonts w:eastAsia="Times New Roman" w:cs="Times New Roman"/>
          <w:b/>
          <w:szCs w:val="24"/>
          <w:lang w:val="lt-LT"/>
        </w:rPr>
        <w:t>Moduli</w:t>
      </w:r>
      <w:r w:rsidR="00C61A4D">
        <w:rPr>
          <w:rFonts w:eastAsia="Times New Roman" w:cs="Times New Roman"/>
          <w:b/>
          <w:szCs w:val="24"/>
          <w:lang w:val="lt-LT"/>
        </w:rPr>
        <w:t>o pavadinimas – „Baldų detalių d</w:t>
      </w:r>
      <w:r w:rsidRPr="000F1E23">
        <w:rPr>
          <w:rFonts w:eastAsia="Times New Roman" w:cs="Times New Roman"/>
          <w:b/>
          <w:szCs w:val="24"/>
          <w:lang w:val="lt-LT"/>
        </w:rPr>
        <w:t>rožyba ir mozaika“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3"/>
        <w:gridCol w:w="4106"/>
      </w:tblGrid>
      <w:tr w:rsidR="00263BD9" w:rsidRPr="000F1E23" w:rsidTr="00717AEE">
        <w:trPr>
          <w:trHeight w:val="57"/>
        </w:trPr>
        <w:tc>
          <w:tcPr>
            <w:tcW w:w="1142" w:type="pct"/>
            <w:vAlign w:val="center"/>
          </w:tcPr>
          <w:p w:rsidR="00263BD9" w:rsidRPr="000F1E23" w:rsidRDefault="00263BD9" w:rsidP="00717AEE">
            <w:pPr>
              <w:pStyle w:val="TableParagraph"/>
            </w:pPr>
            <w:r w:rsidRPr="000F1E23">
              <w:t>Valstybinis kodas</w:t>
            </w:r>
          </w:p>
        </w:tc>
        <w:tc>
          <w:tcPr>
            <w:tcW w:w="3858" w:type="pct"/>
            <w:gridSpan w:val="2"/>
          </w:tcPr>
          <w:p w:rsidR="00263BD9" w:rsidRPr="000F1E23" w:rsidRDefault="00CE5FA0" w:rsidP="00717AEE">
            <w:pPr>
              <w:pStyle w:val="TableParagraph"/>
            </w:pPr>
            <w:r>
              <w:t>4072204</w:t>
            </w:r>
          </w:p>
        </w:tc>
      </w:tr>
      <w:tr w:rsidR="00263BD9" w:rsidRPr="000F1E23" w:rsidTr="00717AEE">
        <w:trPr>
          <w:trHeight w:val="57"/>
        </w:trPr>
        <w:tc>
          <w:tcPr>
            <w:tcW w:w="1142" w:type="pct"/>
            <w:vAlign w:val="center"/>
          </w:tcPr>
          <w:p w:rsidR="00263BD9" w:rsidRPr="000F1E23" w:rsidRDefault="00263BD9" w:rsidP="00717AEE">
            <w:pPr>
              <w:pStyle w:val="TableParagraph"/>
            </w:pPr>
            <w:r w:rsidRPr="000F1E23">
              <w:t>Modulio LTKS lygis</w:t>
            </w:r>
          </w:p>
        </w:tc>
        <w:tc>
          <w:tcPr>
            <w:tcW w:w="3858" w:type="pct"/>
            <w:gridSpan w:val="2"/>
          </w:tcPr>
          <w:p w:rsidR="00263BD9" w:rsidRPr="000F1E23" w:rsidRDefault="00263BD9" w:rsidP="00717AEE">
            <w:pPr>
              <w:pStyle w:val="TableParagraph"/>
            </w:pPr>
            <w:r w:rsidRPr="000F1E23">
              <w:t>IV</w:t>
            </w:r>
          </w:p>
        </w:tc>
      </w:tr>
      <w:tr w:rsidR="00263BD9" w:rsidRPr="000F1E23" w:rsidTr="00717AEE">
        <w:trPr>
          <w:trHeight w:val="57"/>
        </w:trPr>
        <w:tc>
          <w:tcPr>
            <w:tcW w:w="1142" w:type="pct"/>
            <w:vAlign w:val="center"/>
          </w:tcPr>
          <w:p w:rsidR="00263BD9" w:rsidRPr="000F1E23" w:rsidRDefault="00263BD9" w:rsidP="00717AEE">
            <w:pPr>
              <w:pStyle w:val="TableParagraph"/>
            </w:pPr>
            <w:r w:rsidRPr="000F1E23">
              <w:t>Apimtis mokymosi kreditais</w:t>
            </w:r>
          </w:p>
        </w:tc>
        <w:tc>
          <w:tcPr>
            <w:tcW w:w="3858" w:type="pct"/>
            <w:gridSpan w:val="2"/>
          </w:tcPr>
          <w:p w:rsidR="00263BD9" w:rsidRPr="000F1E23" w:rsidRDefault="00263BD9" w:rsidP="00717AEE">
            <w:pPr>
              <w:pStyle w:val="TableParagraph"/>
            </w:pPr>
            <w:r w:rsidRPr="000F1E23">
              <w:t xml:space="preserve">5 </w:t>
            </w:r>
          </w:p>
        </w:tc>
      </w:tr>
      <w:tr w:rsidR="00263BD9" w:rsidRPr="000F1E23" w:rsidTr="00717AEE">
        <w:trPr>
          <w:trHeight w:val="57"/>
        </w:trPr>
        <w:tc>
          <w:tcPr>
            <w:tcW w:w="1142" w:type="pct"/>
            <w:vAlign w:val="center"/>
          </w:tcPr>
          <w:p w:rsidR="00263BD9" w:rsidRPr="000F1E23" w:rsidRDefault="00263BD9" w:rsidP="00717AEE">
            <w:pPr>
              <w:pStyle w:val="TableParagraph"/>
            </w:pPr>
            <w:r w:rsidRPr="000F1E23">
              <w:t>Kompetencijos</w:t>
            </w:r>
          </w:p>
        </w:tc>
        <w:tc>
          <w:tcPr>
            <w:tcW w:w="3858" w:type="pct"/>
            <w:gridSpan w:val="2"/>
          </w:tcPr>
          <w:p w:rsidR="00263BD9" w:rsidRPr="000F1E23" w:rsidRDefault="00272A9C" w:rsidP="00717AEE">
            <w:pPr>
              <w:pStyle w:val="TableParagraph"/>
            </w:pPr>
            <w:r w:rsidRPr="000F1E23">
              <w:t>Atlikti baldų detalių drožybos ir mozaikos darbus.</w:t>
            </w:r>
          </w:p>
        </w:tc>
      </w:tr>
      <w:tr w:rsidR="00272A9C" w:rsidRPr="000F1E23" w:rsidTr="00717AEE">
        <w:trPr>
          <w:trHeight w:val="57"/>
        </w:trPr>
        <w:tc>
          <w:tcPr>
            <w:tcW w:w="1142" w:type="pct"/>
            <w:shd w:val="clear" w:color="auto" w:fill="D9D9D9" w:themeFill="background1" w:themeFillShade="D9"/>
          </w:tcPr>
          <w:p w:rsidR="00272A9C" w:rsidRPr="000F1E23" w:rsidRDefault="001F0BCC" w:rsidP="00717AEE">
            <w:pPr>
              <w:spacing w:line="240" w:lineRule="auto"/>
              <w:rPr>
                <w:rFonts w:cs="Times New Roman"/>
                <w:b/>
                <w:lang w:val="lt-LT"/>
              </w:rPr>
            </w:pPr>
            <w:r>
              <w:rPr>
                <w:lang w:val="lt-LT"/>
              </w:rPr>
              <w:t>Modulio mokymosi rezultatai</w:t>
            </w:r>
          </w:p>
        </w:tc>
        <w:tc>
          <w:tcPr>
            <w:tcW w:w="1787" w:type="pct"/>
            <w:shd w:val="clear" w:color="auto" w:fill="D9D9D9" w:themeFill="background1" w:themeFillShade="D9"/>
          </w:tcPr>
          <w:p w:rsidR="00272A9C" w:rsidRPr="000F1E23" w:rsidRDefault="00272A9C" w:rsidP="00717AEE">
            <w:pPr>
              <w:spacing w:line="240" w:lineRule="auto"/>
              <w:rPr>
                <w:rFonts w:cs="Times New Roman"/>
                <w:b/>
                <w:lang w:val="lt-LT"/>
              </w:rPr>
            </w:pPr>
            <w:r w:rsidRPr="000F1E23">
              <w:rPr>
                <w:lang w:val="lt-LT"/>
              </w:rPr>
              <w:t>Rekomenduojamas turinys, reikalingas mokymosi rezultatams pasiekti</w:t>
            </w:r>
          </w:p>
        </w:tc>
        <w:tc>
          <w:tcPr>
            <w:tcW w:w="2071" w:type="pct"/>
            <w:shd w:val="clear" w:color="auto" w:fill="D9D9D9" w:themeFill="background1" w:themeFillShade="D9"/>
          </w:tcPr>
          <w:p w:rsidR="00272A9C" w:rsidRPr="000F1E23" w:rsidRDefault="00272A9C" w:rsidP="00717AEE">
            <w:pPr>
              <w:spacing w:line="240" w:lineRule="auto"/>
              <w:rPr>
                <w:rFonts w:cs="Times New Roman"/>
                <w:b/>
                <w:lang w:val="lt-LT"/>
              </w:rPr>
            </w:pPr>
            <w:r w:rsidRPr="000F1E23">
              <w:rPr>
                <w:lang w:val="lt-LT"/>
              </w:rPr>
              <w:t xml:space="preserve">Mokymosi pasiekimų įvertinimo kriterijai </w:t>
            </w:r>
          </w:p>
        </w:tc>
      </w:tr>
      <w:tr w:rsidR="00263BD9" w:rsidRPr="000F1E23" w:rsidTr="00717AEE">
        <w:trPr>
          <w:trHeight w:val="57"/>
        </w:trPr>
        <w:tc>
          <w:tcPr>
            <w:tcW w:w="5000" w:type="pct"/>
            <w:gridSpan w:val="3"/>
            <w:shd w:val="clear" w:color="auto" w:fill="auto"/>
          </w:tcPr>
          <w:p w:rsidR="00263BD9" w:rsidRPr="000F1E23" w:rsidRDefault="00263BD9" w:rsidP="00717AEE">
            <w:pPr>
              <w:pStyle w:val="TableParagraph"/>
            </w:pPr>
            <w:r w:rsidRPr="000F1E23">
              <w:t>Kognityviniai mokymosi rezultatai</w:t>
            </w:r>
          </w:p>
        </w:tc>
      </w:tr>
      <w:tr w:rsidR="00263BD9" w:rsidRPr="000F1E23" w:rsidTr="00717AEE">
        <w:trPr>
          <w:trHeight w:val="57"/>
        </w:trPr>
        <w:tc>
          <w:tcPr>
            <w:tcW w:w="1142" w:type="pct"/>
            <w:tcBorders>
              <w:top w:val="single" w:sz="4" w:space="0" w:color="auto"/>
              <w:left w:val="single" w:sz="4" w:space="0" w:color="auto"/>
              <w:bottom w:val="single" w:sz="4" w:space="0" w:color="auto"/>
              <w:right w:val="single" w:sz="4" w:space="0" w:color="auto"/>
            </w:tcBorders>
          </w:tcPr>
          <w:p w:rsidR="00263BD9" w:rsidRPr="000F1E23" w:rsidRDefault="00263BD9" w:rsidP="00717AEE">
            <w:pPr>
              <w:pStyle w:val="TableParagraph"/>
            </w:pPr>
            <w:r w:rsidRPr="000F1E23">
              <w:t>1. Išmanyti ir paaiškinti darbų saugos bei higienos reikalavimus, gaminant ir montuojant drožybos ir mozaikos detales.</w:t>
            </w:r>
          </w:p>
        </w:tc>
        <w:tc>
          <w:tcPr>
            <w:tcW w:w="1787" w:type="pct"/>
            <w:tcBorders>
              <w:left w:val="single" w:sz="4" w:space="0" w:color="auto"/>
            </w:tcBorders>
          </w:tcPr>
          <w:p w:rsidR="00263BD9" w:rsidRPr="000F1E23" w:rsidRDefault="00263BD9" w:rsidP="00717AEE">
            <w:pPr>
              <w:pStyle w:val="TableParagraph"/>
            </w:pPr>
            <w:r w:rsidRPr="000F1E23">
              <w:rPr>
                <w:b/>
              </w:rPr>
              <w:t>1.1. Tema</w:t>
            </w:r>
            <w:r w:rsidRPr="000F1E23">
              <w:t>. Darbų saugos reikalavimai gaminant ir montuojant drožybos ir mozaikos detales.</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63"/>
              </w:numPr>
              <w:ind w:left="0" w:firstLine="0"/>
            </w:pPr>
            <w:r w:rsidRPr="000F1E23">
              <w:t>Susipažinti su darbo vietai keliamais reikalavimais</w:t>
            </w:r>
            <w:r w:rsidR="00272A9C" w:rsidRPr="000F1E23">
              <w:t>.</w:t>
            </w:r>
          </w:p>
          <w:p w:rsidR="00263BD9" w:rsidRPr="000F1E23" w:rsidRDefault="00263BD9" w:rsidP="00717AEE">
            <w:pPr>
              <w:pStyle w:val="TableParagraph"/>
              <w:numPr>
                <w:ilvl w:val="0"/>
                <w:numId w:val="63"/>
              </w:numPr>
              <w:ind w:left="0" w:firstLine="0"/>
            </w:pPr>
            <w:r w:rsidRPr="000F1E23">
              <w:t>Išnagrinėti darbų saugos taisykles gaminant ir montuojant drožybos ir mozaikos detales.</w:t>
            </w:r>
          </w:p>
        </w:tc>
        <w:tc>
          <w:tcPr>
            <w:tcW w:w="2071" w:type="pct"/>
          </w:tcPr>
          <w:p w:rsidR="00263BD9" w:rsidRPr="000F1E23" w:rsidRDefault="00263BD9" w:rsidP="00717AEE">
            <w:pPr>
              <w:pStyle w:val="TableParagraph"/>
            </w:pPr>
            <w:r w:rsidRPr="000F1E23">
              <w:t>Patenkinamai:</w:t>
            </w:r>
          </w:p>
          <w:p w:rsidR="00263BD9" w:rsidRPr="000F1E23" w:rsidRDefault="00263BD9" w:rsidP="00717AEE">
            <w:pPr>
              <w:pStyle w:val="TableParagraph"/>
            </w:pPr>
            <w:r w:rsidRPr="000F1E23">
              <w:t>Netiksliai įvardinti darbų saugos, higienos reikalavimai gaminant bei montuojant drožybos ir mozaikos detales. Netiksliai išanalizuoti darbų saugos, higienos reikalavimai gaminant bei montuojant drožybos ir mozaikos detales.</w:t>
            </w:r>
          </w:p>
          <w:p w:rsidR="00263BD9" w:rsidRPr="000F1E23" w:rsidRDefault="00263BD9" w:rsidP="00717AEE">
            <w:pPr>
              <w:pStyle w:val="TableParagraph"/>
            </w:pPr>
            <w:r w:rsidRPr="000F1E23">
              <w:t>Gerai:</w:t>
            </w:r>
          </w:p>
          <w:p w:rsidR="00263BD9" w:rsidRPr="000F1E23" w:rsidRDefault="00263BD9" w:rsidP="00717AEE">
            <w:pPr>
              <w:pStyle w:val="TableParagraph"/>
            </w:pPr>
            <w:r w:rsidRPr="000F1E23">
              <w:t>Įvardinti darbų saugos, higienos reikalavimai gaminant bei montuojant drožybos ir mozaikos detales. Išanalizuoti darbų saugos, higienos reikalavimai gaminant bei montuojant drožybos ir mozaikos detales, yra neesminių klaidų.</w:t>
            </w:r>
          </w:p>
          <w:p w:rsidR="00263BD9" w:rsidRPr="000F1E23" w:rsidRDefault="00263BD9" w:rsidP="00717AEE">
            <w:pPr>
              <w:pStyle w:val="TableParagraph"/>
            </w:pPr>
            <w:r w:rsidRPr="000F1E23">
              <w:t>Puikiai:</w:t>
            </w:r>
          </w:p>
          <w:p w:rsidR="00263BD9" w:rsidRPr="000F1E23" w:rsidRDefault="00263BD9" w:rsidP="00717AEE">
            <w:pPr>
              <w:pStyle w:val="TableParagraph"/>
            </w:pPr>
            <w:r w:rsidRPr="000F1E23">
              <w:t>Įvardinti darbų saugos, higienos reikalavimai gaminant bei montuojant drožybos ir mozaikos detales, išanalizuoti darbų saugos, higienos reikalavimai gaminant bei montuojant drožybos ir mozaikos detales.</w:t>
            </w:r>
          </w:p>
        </w:tc>
      </w:tr>
      <w:tr w:rsidR="00263BD9" w:rsidRPr="000F1E23" w:rsidTr="00717AEE">
        <w:trPr>
          <w:trHeight w:val="57"/>
        </w:trPr>
        <w:tc>
          <w:tcPr>
            <w:tcW w:w="1142" w:type="pct"/>
            <w:tcBorders>
              <w:top w:val="single" w:sz="4" w:space="0" w:color="auto"/>
            </w:tcBorders>
          </w:tcPr>
          <w:p w:rsidR="00263BD9" w:rsidRPr="000F1E23" w:rsidRDefault="00263BD9" w:rsidP="00717AEE">
            <w:pPr>
              <w:pStyle w:val="TableParagraph"/>
            </w:pPr>
            <w:r w:rsidRPr="000F1E23">
              <w:t xml:space="preserve">2. Apibūdinti drožybos taisykles, rūšis ir būdus. </w:t>
            </w:r>
          </w:p>
        </w:tc>
        <w:tc>
          <w:tcPr>
            <w:tcW w:w="1787" w:type="pct"/>
          </w:tcPr>
          <w:p w:rsidR="00263BD9" w:rsidRPr="000F1E23" w:rsidRDefault="00263BD9" w:rsidP="00717AEE">
            <w:pPr>
              <w:pStyle w:val="TableParagraph"/>
            </w:pPr>
            <w:r w:rsidRPr="000F1E23">
              <w:rPr>
                <w:b/>
              </w:rPr>
              <w:t>2.1. Tema.</w:t>
            </w:r>
            <w:r w:rsidRPr="000F1E23">
              <w:t xml:space="preserve"> Drožybos taisyklės ir būdai.</w:t>
            </w:r>
          </w:p>
          <w:p w:rsidR="00263BD9" w:rsidRPr="000F1E23" w:rsidRDefault="00263BD9" w:rsidP="00717AEE">
            <w:pPr>
              <w:pStyle w:val="TableParagraph"/>
            </w:pPr>
            <w:r w:rsidRPr="000F1E23">
              <w:t>Užduotis:</w:t>
            </w:r>
          </w:p>
          <w:p w:rsidR="00263BD9" w:rsidRPr="000F1E23" w:rsidRDefault="00263BD9" w:rsidP="00717AEE">
            <w:pPr>
              <w:pStyle w:val="TableParagraph"/>
              <w:numPr>
                <w:ilvl w:val="0"/>
                <w:numId w:val="62"/>
              </w:numPr>
              <w:ind w:left="0" w:firstLine="0"/>
              <w:rPr>
                <w:b/>
              </w:rPr>
            </w:pPr>
            <w:r w:rsidRPr="000F1E23">
              <w:t>Įvardinti ir apibūdinti drožybos taisykles. Apibūdinti drožybos būdus.</w:t>
            </w:r>
          </w:p>
          <w:p w:rsidR="00263BD9" w:rsidRPr="000F1E23" w:rsidRDefault="00263BD9" w:rsidP="00717AEE">
            <w:pPr>
              <w:pStyle w:val="TableParagraph"/>
            </w:pPr>
            <w:r w:rsidRPr="000F1E23">
              <w:rPr>
                <w:b/>
              </w:rPr>
              <w:t>2.2. Tema</w:t>
            </w:r>
            <w:r w:rsidRPr="000F1E23">
              <w:t>. Drožybos rūšys.</w:t>
            </w:r>
          </w:p>
          <w:p w:rsidR="00263BD9" w:rsidRPr="000F1E23" w:rsidRDefault="00263BD9" w:rsidP="00717AEE">
            <w:pPr>
              <w:pStyle w:val="TableParagraph"/>
            </w:pPr>
            <w:r w:rsidRPr="000F1E23">
              <w:t>Užduotis:</w:t>
            </w:r>
          </w:p>
          <w:p w:rsidR="00263BD9" w:rsidRPr="000F1E23" w:rsidRDefault="00263BD9" w:rsidP="00717AEE">
            <w:pPr>
              <w:pStyle w:val="TableParagraph"/>
              <w:numPr>
                <w:ilvl w:val="0"/>
                <w:numId w:val="61"/>
              </w:numPr>
              <w:ind w:left="0" w:firstLine="0"/>
            </w:pPr>
            <w:r w:rsidRPr="000F1E23">
              <w:t xml:space="preserve">Įvardinti ir apibūdinti drožybos </w:t>
            </w:r>
            <w:r w:rsidRPr="000F1E23">
              <w:lastRenderedPageBreak/>
              <w:t>rūšis:</w:t>
            </w:r>
            <w:r w:rsidR="00272A9C" w:rsidRPr="000F1E23">
              <w:t xml:space="preserve"> </w:t>
            </w:r>
            <w:r w:rsidRPr="000F1E23">
              <w:t>geometrinė drožyba,</w:t>
            </w:r>
            <w:r w:rsidR="00272A9C" w:rsidRPr="000F1E23">
              <w:t xml:space="preserve"> </w:t>
            </w:r>
            <w:r w:rsidRPr="000F1E23">
              <w:t>kontūrinė drožyba,</w:t>
            </w:r>
            <w:r w:rsidR="00272A9C" w:rsidRPr="000F1E23">
              <w:t xml:space="preserve"> </w:t>
            </w:r>
            <w:r w:rsidRPr="000F1E23">
              <w:t>reljefinė drožyba.</w:t>
            </w:r>
          </w:p>
        </w:tc>
        <w:tc>
          <w:tcPr>
            <w:tcW w:w="2071" w:type="pct"/>
          </w:tcPr>
          <w:p w:rsidR="00263BD9" w:rsidRPr="000F1E23" w:rsidRDefault="00263BD9" w:rsidP="00717AEE">
            <w:pPr>
              <w:pStyle w:val="TableParagraph"/>
            </w:pPr>
            <w:r w:rsidRPr="000F1E23">
              <w:lastRenderedPageBreak/>
              <w:t>Patenkinamai:</w:t>
            </w:r>
          </w:p>
          <w:p w:rsidR="00263BD9" w:rsidRPr="000F1E23" w:rsidRDefault="00263BD9" w:rsidP="00717AEE">
            <w:pPr>
              <w:pStyle w:val="TableParagraph"/>
            </w:pPr>
            <w:r w:rsidRPr="000F1E23">
              <w:t>Netiksliai įvardintos drožybos taisyklės, rūšys, būdai, netiksliai apibūdintos drožybos taisyklės, rūšys, būdai.</w:t>
            </w:r>
          </w:p>
          <w:p w:rsidR="00263BD9" w:rsidRPr="000F1E23" w:rsidRDefault="00263BD9" w:rsidP="00717AEE">
            <w:pPr>
              <w:pStyle w:val="TableParagraph"/>
            </w:pPr>
            <w:r w:rsidRPr="000F1E23">
              <w:t>Gerai:</w:t>
            </w:r>
          </w:p>
          <w:p w:rsidR="00263BD9" w:rsidRPr="000F1E23" w:rsidRDefault="00263BD9" w:rsidP="00717AEE">
            <w:pPr>
              <w:pStyle w:val="TableParagraph"/>
            </w:pPr>
            <w:r w:rsidRPr="000F1E23">
              <w:t>Įvardintos drožybos taisyklės, rūšys, būdai, apibūdintos drožybos rūšys. Yra neesminių klaidų.</w:t>
            </w:r>
          </w:p>
          <w:p w:rsidR="00263BD9" w:rsidRPr="000F1E23" w:rsidRDefault="00263BD9" w:rsidP="00717AEE">
            <w:pPr>
              <w:pStyle w:val="TableParagraph"/>
            </w:pPr>
            <w:r w:rsidRPr="000F1E23">
              <w:t>Puikiai:</w:t>
            </w:r>
          </w:p>
          <w:p w:rsidR="00263BD9" w:rsidRPr="000F1E23" w:rsidRDefault="00263BD9" w:rsidP="00717AEE">
            <w:pPr>
              <w:pStyle w:val="TableParagraph"/>
            </w:pPr>
            <w:r w:rsidRPr="000F1E23">
              <w:lastRenderedPageBreak/>
              <w:t xml:space="preserve">Įvardintos drožybos taisyklės, rūšys, būdai. Apibūdintos </w:t>
            </w:r>
            <w:r w:rsidR="00272A9C" w:rsidRPr="000F1E23">
              <w:t>drožybos rūšys.</w:t>
            </w:r>
          </w:p>
        </w:tc>
      </w:tr>
      <w:tr w:rsidR="00263BD9" w:rsidRPr="000F1E23" w:rsidTr="00717AEE">
        <w:trPr>
          <w:trHeight w:val="57"/>
        </w:trPr>
        <w:tc>
          <w:tcPr>
            <w:tcW w:w="1142" w:type="pct"/>
          </w:tcPr>
          <w:p w:rsidR="00263BD9" w:rsidRPr="000F1E23" w:rsidRDefault="00263BD9" w:rsidP="00717AEE">
            <w:pPr>
              <w:pStyle w:val="TableParagraph"/>
            </w:pPr>
            <w:r w:rsidRPr="000F1E23">
              <w:lastRenderedPageBreak/>
              <w:t xml:space="preserve">3. Charakterizuoti įrankius ir </w:t>
            </w:r>
            <w:r w:rsidR="00C61A4D">
              <w:t>į</w:t>
            </w:r>
            <w:r w:rsidRPr="000F1E23">
              <w:t>rengimus drožybos ir mozaikos darbams.</w:t>
            </w:r>
          </w:p>
        </w:tc>
        <w:tc>
          <w:tcPr>
            <w:tcW w:w="1787" w:type="pct"/>
          </w:tcPr>
          <w:p w:rsidR="00263BD9" w:rsidRPr="000F1E23" w:rsidRDefault="00263BD9" w:rsidP="00717AEE">
            <w:pPr>
              <w:pStyle w:val="TableParagraph"/>
            </w:pPr>
            <w:r w:rsidRPr="000F1E23">
              <w:rPr>
                <w:b/>
              </w:rPr>
              <w:t>3.1. Tema.</w:t>
            </w:r>
            <w:r w:rsidRPr="000F1E23">
              <w:t xml:space="preserve"> Įrankiai ir įrengimai drožybos darbams.</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60"/>
              </w:numPr>
              <w:ind w:left="0" w:firstLine="0"/>
            </w:pPr>
            <w:r w:rsidRPr="000F1E23">
              <w:t>Įvardinti ir apibūdinti rankinius įrankius drožybos darbams</w:t>
            </w:r>
            <w:r w:rsidR="00272A9C" w:rsidRPr="000F1E23">
              <w:t>.</w:t>
            </w:r>
          </w:p>
          <w:p w:rsidR="00263BD9" w:rsidRPr="000F1E23" w:rsidRDefault="00263BD9" w:rsidP="00717AEE">
            <w:pPr>
              <w:pStyle w:val="TableParagraph"/>
              <w:numPr>
                <w:ilvl w:val="0"/>
                <w:numId w:val="60"/>
              </w:numPr>
              <w:ind w:left="0" w:firstLine="0"/>
            </w:pPr>
            <w:r w:rsidRPr="000F1E23">
              <w:t>Įvardinti ir apibūdinti įrengimus drožybos darbams.</w:t>
            </w:r>
          </w:p>
          <w:p w:rsidR="00263BD9" w:rsidRPr="000F1E23" w:rsidRDefault="00263BD9" w:rsidP="00717AEE">
            <w:pPr>
              <w:pStyle w:val="TableParagraph"/>
            </w:pPr>
            <w:r w:rsidRPr="000F1E23">
              <w:rPr>
                <w:b/>
              </w:rPr>
              <w:t>3.2.</w:t>
            </w:r>
            <w:r w:rsidRPr="000F1E23">
              <w:t xml:space="preserve"> </w:t>
            </w:r>
            <w:r w:rsidRPr="000F1E23">
              <w:rPr>
                <w:b/>
              </w:rPr>
              <w:t>Tema.</w:t>
            </w:r>
            <w:r w:rsidRPr="000F1E23">
              <w:t xml:space="preserve"> Įrankiai ir įrengimai medienos mozaikos darbams.</w:t>
            </w:r>
          </w:p>
          <w:p w:rsidR="00263BD9" w:rsidRPr="000F1E23" w:rsidRDefault="00263BD9" w:rsidP="00717AEE">
            <w:pPr>
              <w:pStyle w:val="TableParagraph"/>
            </w:pPr>
            <w:r w:rsidRPr="00ED0D44">
              <w:t>Užduotys</w:t>
            </w:r>
            <w:r w:rsidRPr="000F1E23">
              <w:t>:</w:t>
            </w:r>
          </w:p>
          <w:p w:rsidR="00263BD9" w:rsidRPr="000F1E23" w:rsidRDefault="00263BD9" w:rsidP="00717AEE">
            <w:pPr>
              <w:pStyle w:val="TableParagraph"/>
              <w:numPr>
                <w:ilvl w:val="0"/>
                <w:numId w:val="59"/>
              </w:numPr>
              <w:ind w:left="0" w:firstLine="0"/>
            </w:pPr>
            <w:r w:rsidRPr="000F1E23">
              <w:t>Įvardinti ir apibūdinti rankinius įrankius mozaikos darbams</w:t>
            </w:r>
            <w:r w:rsidR="00272A9C" w:rsidRPr="000F1E23">
              <w:t>.</w:t>
            </w:r>
          </w:p>
          <w:p w:rsidR="00263BD9" w:rsidRPr="000F1E23" w:rsidRDefault="00263BD9" w:rsidP="00717AEE">
            <w:pPr>
              <w:pStyle w:val="TableParagraph"/>
              <w:numPr>
                <w:ilvl w:val="0"/>
                <w:numId w:val="59"/>
              </w:numPr>
              <w:ind w:left="0" w:firstLine="0"/>
            </w:pPr>
            <w:r w:rsidRPr="000F1E23">
              <w:t>Įvardinti ir apibūdinti įrengimus mozaikos darbams.</w:t>
            </w:r>
          </w:p>
        </w:tc>
        <w:tc>
          <w:tcPr>
            <w:tcW w:w="2071" w:type="pct"/>
          </w:tcPr>
          <w:p w:rsidR="00263BD9" w:rsidRPr="000F1E23" w:rsidRDefault="00263BD9" w:rsidP="00717AEE">
            <w:pPr>
              <w:pStyle w:val="TableParagraph"/>
            </w:pPr>
            <w:r w:rsidRPr="000F1E23">
              <w:t>Patenkinamai:</w:t>
            </w:r>
          </w:p>
          <w:p w:rsidR="00263BD9" w:rsidRPr="000F1E23" w:rsidRDefault="00263BD9" w:rsidP="00717AEE">
            <w:pPr>
              <w:pStyle w:val="TableParagraph"/>
            </w:pPr>
            <w:r w:rsidRPr="000F1E23">
              <w:t>Netiksliai įvardinti įrankiai ir įrengimai drožybos ir mozaikos darbams, netiksliai apibūdinti įrankiai ir įrengimai drožybos ir mozaikos darbams.</w:t>
            </w:r>
          </w:p>
          <w:p w:rsidR="00263BD9" w:rsidRPr="000F1E23" w:rsidRDefault="00263BD9" w:rsidP="00717AEE">
            <w:pPr>
              <w:pStyle w:val="TableParagraph"/>
            </w:pPr>
            <w:r w:rsidRPr="000F1E23">
              <w:t>Gerai:</w:t>
            </w:r>
          </w:p>
          <w:p w:rsidR="00263BD9" w:rsidRPr="000F1E23" w:rsidRDefault="00263BD9" w:rsidP="00717AEE">
            <w:pPr>
              <w:pStyle w:val="TableParagraph"/>
            </w:pPr>
            <w:r w:rsidRPr="000F1E23">
              <w:t>Įvardinti įrankiai ir įrengimai drožybos ir mozaikos darbams, apibūdinti įrankiai ir įrengimai drožybos darbams, yra neesminių klaidų.</w:t>
            </w:r>
          </w:p>
          <w:p w:rsidR="00263BD9" w:rsidRPr="000F1E23" w:rsidRDefault="00263BD9" w:rsidP="00717AEE">
            <w:pPr>
              <w:pStyle w:val="TableParagraph"/>
            </w:pPr>
            <w:r w:rsidRPr="000F1E23">
              <w:t>Puikiai:</w:t>
            </w:r>
          </w:p>
          <w:p w:rsidR="00263BD9" w:rsidRPr="000F1E23" w:rsidRDefault="00263BD9" w:rsidP="00717AEE">
            <w:pPr>
              <w:pStyle w:val="TableParagraph"/>
            </w:pPr>
            <w:r w:rsidRPr="000F1E23">
              <w:t>Įvardinti įrankiai ir įrengimai drožybos ir mozaikos darbams, apibūdinti įrankiai ir įrengimai drožybos darbams.</w:t>
            </w:r>
          </w:p>
        </w:tc>
      </w:tr>
      <w:tr w:rsidR="00263BD9" w:rsidRPr="000F1E23" w:rsidTr="00717AEE">
        <w:trPr>
          <w:trHeight w:val="57"/>
        </w:trPr>
        <w:tc>
          <w:tcPr>
            <w:tcW w:w="1142" w:type="pct"/>
          </w:tcPr>
          <w:p w:rsidR="00263BD9" w:rsidRPr="000F1E23" w:rsidRDefault="00263BD9" w:rsidP="00717AEE">
            <w:pPr>
              <w:pStyle w:val="TableParagraph"/>
            </w:pPr>
            <w:r w:rsidRPr="000F1E23">
              <w:t>4. Apibūdinti medienos medžiagas, naudojamas drožybos ir mozaikos darbams.</w:t>
            </w:r>
          </w:p>
        </w:tc>
        <w:tc>
          <w:tcPr>
            <w:tcW w:w="1787" w:type="pct"/>
          </w:tcPr>
          <w:p w:rsidR="00263BD9" w:rsidRPr="000F1E23" w:rsidRDefault="00263BD9" w:rsidP="00717AEE">
            <w:pPr>
              <w:pStyle w:val="TableParagraph"/>
            </w:pPr>
            <w:r w:rsidRPr="000F1E23">
              <w:rPr>
                <w:b/>
              </w:rPr>
              <w:t>4.1. Tema</w:t>
            </w:r>
            <w:r w:rsidRPr="000F1E23">
              <w:t>. Medienos medžiagos, naudojamos drožybai, jų rūšys, savybės, ydos, apskaičiavimai.</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58"/>
              </w:numPr>
              <w:ind w:left="0" w:firstLine="0"/>
            </w:pPr>
            <w:r w:rsidRPr="000F1E23">
              <w:t>Išnagrinėti medienos medžiagas, naudojamas drožybai</w:t>
            </w:r>
            <w:r w:rsidR="00272A9C" w:rsidRPr="000F1E23">
              <w:t>.</w:t>
            </w:r>
          </w:p>
          <w:p w:rsidR="00263BD9" w:rsidRPr="000F1E23" w:rsidRDefault="00263BD9" w:rsidP="00717AEE">
            <w:pPr>
              <w:pStyle w:val="TableParagraph"/>
              <w:numPr>
                <w:ilvl w:val="0"/>
                <w:numId w:val="58"/>
              </w:numPr>
              <w:ind w:left="0" w:firstLine="0"/>
            </w:pPr>
            <w:r w:rsidRPr="000F1E23">
              <w:t>Apibūdinti medžiagų savybes, jų rūšis, ydas</w:t>
            </w:r>
            <w:r w:rsidR="00272A9C" w:rsidRPr="000F1E23">
              <w:t>.</w:t>
            </w:r>
          </w:p>
          <w:p w:rsidR="00263BD9" w:rsidRPr="000F1E23" w:rsidRDefault="00263BD9" w:rsidP="00717AEE">
            <w:pPr>
              <w:pStyle w:val="TableParagraph"/>
              <w:numPr>
                <w:ilvl w:val="0"/>
                <w:numId w:val="58"/>
              </w:numPr>
              <w:ind w:left="0" w:firstLine="0"/>
            </w:pPr>
            <w:r w:rsidRPr="000F1E23">
              <w:t>Nustatyti reikiamą medžiagų kiekį.</w:t>
            </w:r>
          </w:p>
          <w:p w:rsidR="00263BD9" w:rsidRPr="000F1E23" w:rsidRDefault="00263BD9" w:rsidP="00717AEE">
            <w:pPr>
              <w:pStyle w:val="TableParagraph"/>
            </w:pPr>
            <w:r w:rsidRPr="000F1E23">
              <w:rPr>
                <w:b/>
              </w:rPr>
              <w:t>4.2. Tema</w:t>
            </w:r>
            <w:r w:rsidRPr="000F1E23">
              <w:t>.</w:t>
            </w:r>
            <w:r w:rsidRPr="000F1E23">
              <w:rPr>
                <w:b/>
              </w:rPr>
              <w:t xml:space="preserve"> </w:t>
            </w:r>
            <w:r w:rsidRPr="000F1E23">
              <w:t>Medienos medžiagos, naudojamos mozaikai. Jų rūšys, savybės, ydos, apskaičiavimai.</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57"/>
              </w:numPr>
              <w:ind w:left="0" w:firstLine="0"/>
            </w:pPr>
            <w:r w:rsidRPr="000F1E23">
              <w:t>Išnagrinėti medienos medžiagas, naudojamas mozaikai</w:t>
            </w:r>
            <w:r w:rsidR="00272A9C" w:rsidRPr="000F1E23">
              <w:t>.</w:t>
            </w:r>
          </w:p>
          <w:p w:rsidR="00263BD9" w:rsidRPr="000F1E23" w:rsidRDefault="00263BD9" w:rsidP="00717AEE">
            <w:pPr>
              <w:pStyle w:val="TableParagraph"/>
              <w:numPr>
                <w:ilvl w:val="0"/>
                <w:numId w:val="57"/>
              </w:numPr>
              <w:ind w:left="0" w:firstLine="0"/>
            </w:pPr>
            <w:r w:rsidRPr="000F1E23">
              <w:t>Apibūdinti medžiagų savybes, jų rūšis, ydas</w:t>
            </w:r>
            <w:r w:rsidR="00272A9C" w:rsidRPr="000F1E23">
              <w:t>.</w:t>
            </w:r>
          </w:p>
          <w:p w:rsidR="00263BD9" w:rsidRPr="000F1E23" w:rsidRDefault="00263BD9" w:rsidP="00717AEE">
            <w:pPr>
              <w:pStyle w:val="TableParagraph"/>
              <w:numPr>
                <w:ilvl w:val="0"/>
                <w:numId w:val="57"/>
              </w:numPr>
              <w:ind w:left="0" w:firstLine="0"/>
            </w:pPr>
            <w:r w:rsidRPr="000F1E23">
              <w:t>Nustatyti reikiamą medžiagų kiekį.</w:t>
            </w:r>
          </w:p>
        </w:tc>
        <w:tc>
          <w:tcPr>
            <w:tcW w:w="2071" w:type="pct"/>
          </w:tcPr>
          <w:p w:rsidR="00263BD9" w:rsidRPr="000F1E23" w:rsidRDefault="00263BD9" w:rsidP="00717AEE">
            <w:pPr>
              <w:pStyle w:val="TableParagraph"/>
            </w:pPr>
            <w:r w:rsidRPr="000F1E23">
              <w:t>Patenkinamai:</w:t>
            </w:r>
          </w:p>
          <w:p w:rsidR="00263BD9" w:rsidRPr="000F1E23" w:rsidRDefault="00263BD9" w:rsidP="00717AEE">
            <w:pPr>
              <w:pStyle w:val="TableParagraph"/>
            </w:pPr>
            <w:r w:rsidRPr="000F1E23">
              <w:t>Ne visai išnagrinėtos ir apibūdintos medžiagos, naudojamos drožybos ir medžio mozaikos darbams.</w:t>
            </w:r>
          </w:p>
          <w:p w:rsidR="00263BD9" w:rsidRPr="000F1E23" w:rsidRDefault="00263BD9" w:rsidP="00717AEE">
            <w:pPr>
              <w:pStyle w:val="TableParagraph"/>
            </w:pPr>
            <w:r w:rsidRPr="000F1E23">
              <w:t>Gerai:</w:t>
            </w:r>
          </w:p>
          <w:p w:rsidR="00263BD9" w:rsidRPr="000F1E23" w:rsidRDefault="00263BD9" w:rsidP="00717AEE">
            <w:pPr>
              <w:pStyle w:val="TableParagraph"/>
            </w:pPr>
            <w:r w:rsidRPr="000F1E23">
              <w:t>Išnagrinėtos ir apibūdintos medžiagos, naudojamos drožybai ir mozaikos darbams. Nustatytas reikiamas medžiagų kiekis, yra neesminių klaidų.</w:t>
            </w:r>
          </w:p>
          <w:p w:rsidR="00263BD9" w:rsidRPr="000F1E23" w:rsidRDefault="00263BD9" w:rsidP="00717AEE">
            <w:pPr>
              <w:pStyle w:val="TableParagraph"/>
            </w:pPr>
            <w:r w:rsidRPr="000F1E23">
              <w:t>Puikiai:</w:t>
            </w:r>
          </w:p>
          <w:p w:rsidR="00263BD9" w:rsidRPr="000F1E23" w:rsidRDefault="00263BD9" w:rsidP="00717AEE">
            <w:pPr>
              <w:pStyle w:val="TableParagraph"/>
            </w:pPr>
            <w:r w:rsidRPr="000F1E23">
              <w:t>Išnagrinėtos ir apibūdintos medžiagos drožybos ir mozaikos darbams, nustatytas reikiamas medžiagų kiekis.</w:t>
            </w:r>
          </w:p>
        </w:tc>
      </w:tr>
      <w:tr w:rsidR="00263BD9" w:rsidRPr="000F1E23" w:rsidTr="00717AEE">
        <w:trPr>
          <w:trHeight w:val="57"/>
        </w:trPr>
        <w:tc>
          <w:tcPr>
            <w:tcW w:w="1142" w:type="pct"/>
          </w:tcPr>
          <w:p w:rsidR="00263BD9" w:rsidRPr="000F1E23" w:rsidRDefault="00263BD9" w:rsidP="00717AEE">
            <w:pPr>
              <w:pStyle w:val="TableParagraph"/>
            </w:pPr>
            <w:r w:rsidRPr="000F1E23">
              <w:t>5. Išmanyti drožybos ir medienos mozaikos technologijas.</w:t>
            </w:r>
          </w:p>
        </w:tc>
        <w:tc>
          <w:tcPr>
            <w:tcW w:w="1787" w:type="pct"/>
          </w:tcPr>
          <w:p w:rsidR="00263BD9" w:rsidRPr="000F1E23" w:rsidRDefault="00263BD9" w:rsidP="00717AEE">
            <w:pPr>
              <w:pStyle w:val="TableParagraph"/>
            </w:pPr>
            <w:r w:rsidRPr="000F1E23">
              <w:rPr>
                <w:b/>
              </w:rPr>
              <w:t xml:space="preserve">5.1. Tema. </w:t>
            </w:r>
            <w:r w:rsidRPr="000F1E23">
              <w:t>Medienos drožybos ir mozaikos technologija.</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56"/>
              </w:numPr>
              <w:ind w:left="0" w:firstLine="0"/>
            </w:pPr>
            <w:r w:rsidRPr="000F1E23">
              <w:t>Paaiškinti medienos mozaikos technologiją</w:t>
            </w:r>
            <w:r w:rsidR="00272A9C" w:rsidRPr="000F1E23">
              <w:t>.</w:t>
            </w:r>
          </w:p>
          <w:p w:rsidR="00263BD9" w:rsidRPr="000F1E23" w:rsidRDefault="00263BD9" w:rsidP="00717AEE">
            <w:pPr>
              <w:pStyle w:val="TableParagraph"/>
              <w:numPr>
                <w:ilvl w:val="0"/>
                <w:numId w:val="56"/>
              </w:numPr>
              <w:ind w:left="0" w:firstLine="0"/>
            </w:pPr>
            <w:r w:rsidRPr="000F1E23">
              <w:t>Aprašyti konkrečiam baldui skirtos mozaikos technologinę seką.</w:t>
            </w:r>
          </w:p>
        </w:tc>
        <w:tc>
          <w:tcPr>
            <w:tcW w:w="2071" w:type="pct"/>
          </w:tcPr>
          <w:p w:rsidR="00263BD9" w:rsidRPr="000F1E23" w:rsidRDefault="00263BD9" w:rsidP="00717AEE">
            <w:pPr>
              <w:pStyle w:val="TableParagraph"/>
            </w:pPr>
            <w:r w:rsidRPr="000F1E23">
              <w:t>Patenkinamai:</w:t>
            </w:r>
          </w:p>
          <w:p w:rsidR="00263BD9" w:rsidRPr="000F1E23" w:rsidRDefault="00263BD9" w:rsidP="00717AEE">
            <w:pPr>
              <w:pStyle w:val="TableParagraph"/>
            </w:pPr>
            <w:r w:rsidRPr="000F1E23">
              <w:t>Netiksliai paaiškinta medienos mozaikos technologija, neaprašyta mozaikos technologinė seka.</w:t>
            </w:r>
          </w:p>
          <w:p w:rsidR="00263BD9" w:rsidRPr="000F1E23" w:rsidRDefault="00263BD9" w:rsidP="00717AEE">
            <w:pPr>
              <w:pStyle w:val="TableParagraph"/>
            </w:pPr>
            <w:r w:rsidRPr="000F1E23">
              <w:t>Gerai:</w:t>
            </w:r>
          </w:p>
          <w:p w:rsidR="00263BD9" w:rsidRPr="000F1E23" w:rsidRDefault="00263BD9" w:rsidP="00717AEE">
            <w:pPr>
              <w:pStyle w:val="TableParagraph"/>
            </w:pPr>
            <w:r w:rsidRPr="000F1E23">
              <w:t>Paaiškinta medžio mozaikos technologija, aprašyta mozaikos technologinė seka. Yra neesminių klaidų.</w:t>
            </w:r>
          </w:p>
          <w:p w:rsidR="00263BD9" w:rsidRPr="000F1E23" w:rsidRDefault="00263BD9" w:rsidP="00717AEE">
            <w:pPr>
              <w:pStyle w:val="TableParagraph"/>
            </w:pPr>
            <w:r w:rsidRPr="000F1E23">
              <w:t>Puikiai:</w:t>
            </w:r>
          </w:p>
          <w:p w:rsidR="00263BD9" w:rsidRPr="000F1E23" w:rsidRDefault="00263BD9" w:rsidP="00717AEE">
            <w:pPr>
              <w:pStyle w:val="TableParagraph"/>
            </w:pPr>
            <w:r w:rsidRPr="000F1E23">
              <w:t>Paaiškinta medžio mozaikos technologija, aprašyta mozaikos technologinė seka.</w:t>
            </w:r>
          </w:p>
        </w:tc>
      </w:tr>
      <w:tr w:rsidR="00263BD9" w:rsidRPr="000F1E23" w:rsidTr="00717AEE">
        <w:trPr>
          <w:trHeight w:val="57"/>
        </w:trPr>
        <w:tc>
          <w:tcPr>
            <w:tcW w:w="5000" w:type="pct"/>
            <w:gridSpan w:val="3"/>
            <w:shd w:val="clear" w:color="auto" w:fill="auto"/>
          </w:tcPr>
          <w:p w:rsidR="00263BD9" w:rsidRPr="000F1E23" w:rsidRDefault="00263BD9" w:rsidP="00717AEE">
            <w:pPr>
              <w:pStyle w:val="TableParagraph"/>
            </w:pPr>
            <w:r w:rsidRPr="000F1E23">
              <w:t>Psichomotoriniai mokymosi rezultatai</w:t>
            </w:r>
          </w:p>
        </w:tc>
      </w:tr>
      <w:tr w:rsidR="00263BD9" w:rsidRPr="00387B4F" w:rsidTr="00717AEE">
        <w:trPr>
          <w:trHeight w:val="57"/>
        </w:trPr>
        <w:tc>
          <w:tcPr>
            <w:tcW w:w="1142" w:type="pct"/>
          </w:tcPr>
          <w:p w:rsidR="00263BD9" w:rsidRPr="000F1E23" w:rsidRDefault="00263BD9" w:rsidP="00717AEE">
            <w:pPr>
              <w:pStyle w:val="TableParagraph"/>
            </w:pPr>
            <w:r w:rsidRPr="000F1E23">
              <w:t xml:space="preserve">1. Paruošti darbo vietą, įrankius ir įrengimus drožybos </w:t>
            </w:r>
            <w:r w:rsidRPr="000F1E23">
              <w:lastRenderedPageBreak/>
              <w:t>darbams.</w:t>
            </w:r>
          </w:p>
        </w:tc>
        <w:tc>
          <w:tcPr>
            <w:tcW w:w="1787" w:type="pct"/>
          </w:tcPr>
          <w:p w:rsidR="00263BD9" w:rsidRPr="000F1E23" w:rsidRDefault="00263BD9" w:rsidP="00717AEE">
            <w:pPr>
              <w:pStyle w:val="TableParagraph"/>
            </w:pPr>
            <w:r w:rsidRPr="000F1E23">
              <w:rPr>
                <w:b/>
              </w:rPr>
              <w:lastRenderedPageBreak/>
              <w:t xml:space="preserve">1.1. Tema. </w:t>
            </w:r>
            <w:r w:rsidRPr="000F1E23">
              <w:t>Darbo vietos, įrankių ir įrengimų paruošimas drožybos darbams.</w:t>
            </w:r>
          </w:p>
          <w:p w:rsidR="00263BD9" w:rsidRPr="000F1E23" w:rsidRDefault="00263BD9" w:rsidP="00717AEE">
            <w:pPr>
              <w:pStyle w:val="TableParagraph"/>
            </w:pPr>
            <w:r w:rsidRPr="000F1E23">
              <w:lastRenderedPageBreak/>
              <w:t>Užduotys:</w:t>
            </w:r>
          </w:p>
          <w:p w:rsidR="00263BD9" w:rsidRPr="000F1E23" w:rsidRDefault="00263BD9" w:rsidP="00717AEE">
            <w:pPr>
              <w:pStyle w:val="TableParagraph"/>
              <w:numPr>
                <w:ilvl w:val="0"/>
                <w:numId w:val="55"/>
              </w:numPr>
              <w:ind w:left="0" w:firstLine="0"/>
            </w:pPr>
            <w:r w:rsidRPr="000F1E23">
              <w:t>Paruošti darbo vietą drožybos darbams</w:t>
            </w:r>
            <w:r w:rsidR="00272A9C" w:rsidRPr="000F1E23">
              <w:t>.</w:t>
            </w:r>
          </w:p>
          <w:p w:rsidR="00263BD9" w:rsidRPr="000F1E23" w:rsidRDefault="00263BD9" w:rsidP="00717AEE">
            <w:pPr>
              <w:pStyle w:val="TableParagraph"/>
              <w:numPr>
                <w:ilvl w:val="0"/>
                <w:numId w:val="55"/>
              </w:numPr>
              <w:ind w:left="0" w:firstLine="0"/>
            </w:pPr>
            <w:r w:rsidRPr="000F1E23">
              <w:t>Parinkti ir paruošti darbui reikalingus įrankius ir įrengimus.</w:t>
            </w:r>
          </w:p>
        </w:tc>
        <w:tc>
          <w:tcPr>
            <w:tcW w:w="2071" w:type="pct"/>
          </w:tcPr>
          <w:p w:rsidR="00263BD9" w:rsidRPr="000F1E23" w:rsidRDefault="00263BD9" w:rsidP="00717AEE">
            <w:pPr>
              <w:pStyle w:val="TableParagraph"/>
            </w:pPr>
            <w:r w:rsidRPr="000F1E23">
              <w:lastRenderedPageBreak/>
              <w:t>Patenkinamai:</w:t>
            </w:r>
          </w:p>
          <w:p w:rsidR="00263BD9" w:rsidRPr="000F1E23" w:rsidRDefault="00263BD9" w:rsidP="00717AEE">
            <w:pPr>
              <w:pStyle w:val="TableParagraph"/>
            </w:pPr>
            <w:r w:rsidRPr="000F1E23">
              <w:t xml:space="preserve">Paruošta darbo vieta netvarkinga, neatitinka keliamų reikalavimų. </w:t>
            </w:r>
            <w:r w:rsidRPr="000F1E23">
              <w:lastRenderedPageBreak/>
              <w:t>Netiksliai paruošti įrankiai ir įrengimai drožybos darbams.</w:t>
            </w:r>
          </w:p>
          <w:p w:rsidR="00263BD9" w:rsidRPr="000F1E23" w:rsidRDefault="00263BD9" w:rsidP="00717AEE">
            <w:pPr>
              <w:pStyle w:val="TableParagraph"/>
            </w:pPr>
            <w:r w:rsidRPr="000F1E23">
              <w:t>Gerai:</w:t>
            </w:r>
          </w:p>
          <w:p w:rsidR="00263BD9" w:rsidRPr="000F1E23" w:rsidRDefault="00263BD9" w:rsidP="00717AEE">
            <w:pPr>
              <w:pStyle w:val="TableParagraph"/>
            </w:pPr>
            <w:r w:rsidRPr="000F1E23">
              <w:t>Paruošta darbo vieta pagal techninius reikalavimus ir laikantis darbų saugos taisyklių. Paruošti įrankiai ir įrengimai drožybos darbams, yra neesminių klaidų.</w:t>
            </w:r>
          </w:p>
          <w:p w:rsidR="00263BD9" w:rsidRPr="000F1E23" w:rsidRDefault="00263BD9" w:rsidP="00717AEE">
            <w:pPr>
              <w:pStyle w:val="TableParagraph"/>
            </w:pPr>
            <w:r w:rsidRPr="000F1E23">
              <w:t>Puikiai:</w:t>
            </w:r>
          </w:p>
          <w:p w:rsidR="00263BD9" w:rsidRPr="000F1E23" w:rsidRDefault="00263BD9" w:rsidP="00717AEE">
            <w:pPr>
              <w:pStyle w:val="TableParagraph"/>
            </w:pPr>
            <w:r w:rsidRPr="000F1E23">
              <w:t>Paruošta darbo vieta pagal techninius reikalavimus ir laikantis darbų saugos taisyklių, paruošti įrankiai drožybos darbams.</w:t>
            </w:r>
          </w:p>
        </w:tc>
      </w:tr>
      <w:tr w:rsidR="00263BD9" w:rsidRPr="000F1E23" w:rsidTr="00717AEE">
        <w:trPr>
          <w:trHeight w:val="57"/>
        </w:trPr>
        <w:tc>
          <w:tcPr>
            <w:tcW w:w="1142" w:type="pct"/>
          </w:tcPr>
          <w:p w:rsidR="00263BD9" w:rsidRPr="000F1E23" w:rsidRDefault="00263BD9" w:rsidP="00717AEE">
            <w:pPr>
              <w:pStyle w:val="TableParagraph"/>
            </w:pPr>
            <w:r w:rsidRPr="000F1E23">
              <w:lastRenderedPageBreak/>
              <w:t>2. Parinkti ir paruošti medžiagas drožybos darbams.</w:t>
            </w:r>
          </w:p>
        </w:tc>
        <w:tc>
          <w:tcPr>
            <w:tcW w:w="1787" w:type="pct"/>
          </w:tcPr>
          <w:p w:rsidR="00263BD9" w:rsidRPr="000F1E23" w:rsidRDefault="00263BD9" w:rsidP="00717AEE">
            <w:pPr>
              <w:pStyle w:val="TableParagraph"/>
            </w:pPr>
            <w:r w:rsidRPr="000F1E23">
              <w:rPr>
                <w:b/>
              </w:rPr>
              <w:t>2.1. Tema</w:t>
            </w:r>
            <w:r w:rsidRPr="000F1E23">
              <w:t>. Medžiagų drožybos darbams parinkimas.</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54"/>
              </w:numPr>
              <w:ind w:left="0" w:firstLine="0"/>
            </w:pPr>
            <w:r w:rsidRPr="000F1E23">
              <w:t>Parinkti medžiagas drožybos darbams</w:t>
            </w:r>
            <w:r w:rsidR="00272A9C" w:rsidRPr="000F1E23">
              <w:t>.</w:t>
            </w:r>
          </w:p>
          <w:p w:rsidR="00263BD9" w:rsidRPr="000F1E23" w:rsidRDefault="00263BD9" w:rsidP="00717AEE">
            <w:pPr>
              <w:pStyle w:val="TableParagraph"/>
              <w:numPr>
                <w:ilvl w:val="0"/>
                <w:numId w:val="54"/>
              </w:numPr>
              <w:ind w:left="0" w:firstLine="0"/>
            </w:pPr>
            <w:r w:rsidRPr="000F1E23">
              <w:t>Paruošti medžiagas drožybos darbams.</w:t>
            </w:r>
          </w:p>
        </w:tc>
        <w:tc>
          <w:tcPr>
            <w:tcW w:w="2071" w:type="pct"/>
          </w:tcPr>
          <w:p w:rsidR="00263BD9" w:rsidRPr="000F1E23" w:rsidRDefault="00263BD9" w:rsidP="00717AEE">
            <w:pPr>
              <w:pStyle w:val="TableParagraph"/>
            </w:pPr>
            <w:r w:rsidRPr="000F1E23">
              <w:t>Patenkinamai:</w:t>
            </w:r>
          </w:p>
          <w:p w:rsidR="00263BD9" w:rsidRPr="000F1E23" w:rsidRDefault="00263BD9" w:rsidP="00717AEE">
            <w:pPr>
              <w:pStyle w:val="TableParagraph"/>
            </w:pPr>
            <w:r w:rsidRPr="000F1E23">
              <w:t>Netinkamai parinktos ir paruoštos medžiagos.</w:t>
            </w:r>
          </w:p>
          <w:p w:rsidR="00263BD9" w:rsidRPr="000F1E23" w:rsidRDefault="00263BD9" w:rsidP="00717AEE">
            <w:pPr>
              <w:pStyle w:val="TableParagraph"/>
            </w:pPr>
            <w:r w:rsidRPr="000F1E23">
              <w:t>Gerai:</w:t>
            </w:r>
          </w:p>
          <w:p w:rsidR="00263BD9" w:rsidRPr="000F1E23" w:rsidRDefault="00263BD9" w:rsidP="00717AEE">
            <w:pPr>
              <w:pStyle w:val="TableParagraph"/>
            </w:pPr>
            <w:r w:rsidRPr="000F1E23">
              <w:t>Tinkamai parinktos ir paruoštos medžiagos,</w:t>
            </w:r>
          </w:p>
          <w:p w:rsidR="00263BD9" w:rsidRPr="000F1E23" w:rsidRDefault="00263BD9" w:rsidP="00717AEE">
            <w:pPr>
              <w:pStyle w:val="TableParagraph"/>
            </w:pPr>
            <w:r w:rsidRPr="000F1E23">
              <w:t>yra neesminių klaidų.</w:t>
            </w:r>
          </w:p>
          <w:p w:rsidR="00F31707" w:rsidRDefault="00263BD9" w:rsidP="00717AEE">
            <w:pPr>
              <w:pStyle w:val="TableParagraph"/>
            </w:pPr>
            <w:r w:rsidRPr="000F1E23">
              <w:t>Puikiai:</w:t>
            </w:r>
          </w:p>
          <w:p w:rsidR="00263BD9" w:rsidRPr="000F1E23" w:rsidRDefault="00263BD9" w:rsidP="00717AEE">
            <w:pPr>
              <w:pStyle w:val="TableParagraph"/>
            </w:pPr>
            <w:r w:rsidRPr="000F1E23">
              <w:t>Tinkamai parinktos ir paruoštos medžiagos.</w:t>
            </w:r>
          </w:p>
        </w:tc>
      </w:tr>
      <w:tr w:rsidR="00263BD9" w:rsidRPr="00387B4F" w:rsidTr="00717AEE">
        <w:trPr>
          <w:trHeight w:val="57"/>
        </w:trPr>
        <w:tc>
          <w:tcPr>
            <w:tcW w:w="1142" w:type="pct"/>
          </w:tcPr>
          <w:p w:rsidR="00263BD9" w:rsidRPr="000F1E23" w:rsidRDefault="00263BD9" w:rsidP="00717AEE">
            <w:pPr>
              <w:pStyle w:val="TableParagraph"/>
            </w:pPr>
            <w:r w:rsidRPr="000F1E23">
              <w:t>3. Gaminti medienos drožybos gaminį.</w:t>
            </w:r>
          </w:p>
        </w:tc>
        <w:tc>
          <w:tcPr>
            <w:tcW w:w="1787" w:type="pct"/>
          </w:tcPr>
          <w:p w:rsidR="00263BD9" w:rsidRPr="000F1E23" w:rsidRDefault="00263BD9" w:rsidP="00717AEE">
            <w:pPr>
              <w:pStyle w:val="TableParagraph"/>
            </w:pPr>
            <w:r w:rsidRPr="000F1E23">
              <w:rPr>
                <w:b/>
              </w:rPr>
              <w:t>3.1. Tema</w:t>
            </w:r>
            <w:r w:rsidRPr="000F1E23">
              <w:t>. Medienos drožyba.</w:t>
            </w:r>
          </w:p>
          <w:p w:rsidR="00263BD9" w:rsidRPr="000F1E23" w:rsidRDefault="00263BD9" w:rsidP="00717AEE">
            <w:pPr>
              <w:pStyle w:val="TableParagraph"/>
            </w:pPr>
            <w:r w:rsidRPr="000F1E23">
              <w:t>Užduotis:</w:t>
            </w:r>
          </w:p>
          <w:p w:rsidR="00263BD9" w:rsidRPr="000F1E23" w:rsidRDefault="00263BD9" w:rsidP="00717AEE">
            <w:pPr>
              <w:pStyle w:val="TableParagraph"/>
              <w:numPr>
                <w:ilvl w:val="0"/>
                <w:numId w:val="53"/>
              </w:numPr>
              <w:ind w:left="0" w:firstLine="0"/>
            </w:pPr>
            <w:r w:rsidRPr="000F1E23">
              <w:t>Išdrožinėti parinktą medienos gaminį ar jo fragmentą.</w:t>
            </w:r>
          </w:p>
        </w:tc>
        <w:tc>
          <w:tcPr>
            <w:tcW w:w="2071" w:type="pct"/>
          </w:tcPr>
          <w:p w:rsidR="00263BD9" w:rsidRPr="000F1E23" w:rsidRDefault="00263BD9" w:rsidP="00717AEE">
            <w:pPr>
              <w:pStyle w:val="TableParagraph"/>
            </w:pPr>
            <w:r w:rsidRPr="000F1E23">
              <w:t>Patenkinamai:</w:t>
            </w:r>
          </w:p>
          <w:p w:rsidR="00263BD9" w:rsidRPr="000F1E23" w:rsidRDefault="00263BD9" w:rsidP="00717AEE">
            <w:pPr>
              <w:pStyle w:val="TableParagraph"/>
            </w:pPr>
            <w:r w:rsidRPr="000F1E23">
              <w:t>Darbas atliktas pagal technologiją, dirbta ilgiau nei nustatyta norma, nesutvarkyta darbo vieta. Dirbta nepažeidžiant darbų saugos reikalavimų. Reikėjo nuolatinių konsultacijų. Medžiagų sunaudota daugiau nei buvo apskaičiuota. Nuokrypos iki leistinos ribos.</w:t>
            </w:r>
          </w:p>
          <w:p w:rsidR="00263BD9" w:rsidRPr="000F1E23" w:rsidRDefault="00263BD9" w:rsidP="00717AEE">
            <w:pPr>
              <w:pStyle w:val="TableParagraph"/>
            </w:pPr>
            <w:r w:rsidRPr="000F1E23">
              <w:t>Gerai:</w:t>
            </w:r>
          </w:p>
          <w:p w:rsidR="00263BD9" w:rsidRPr="000F1E23" w:rsidRDefault="00263BD9" w:rsidP="00717AEE">
            <w:pPr>
              <w:pStyle w:val="TableParagraph"/>
            </w:pPr>
            <w:r w:rsidRPr="000F1E23">
              <w:t>Darbas atliktas pagal technologiją, užduotis atlikta per nustatytą laiko normą, sutvarkyta darbo vieta. Dirbta nepažeidžiant darbų saugos reikalavimų. Reikėjo konsultacijų. Medžiagų sunaudota tiek, kiek buvo apskaičiuota. Atlikta pagal techninius reikalavimus.</w:t>
            </w:r>
          </w:p>
          <w:p w:rsidR="00263BD9" w:rsidRPr="000F1E23" w:rsidRDefault="00263BD9" w:rsidP="00717AEE">
            <w:pPr>
              <w:pStyle w:val="TableParagraph"/>
            </w:pPr>
            <w:r w:rsidRPr="000F1E23">
              <w:t>Puikiai:</w:t>
            </w:r>
          </w:p>
          <w:p w:rsidR="00263BD9" w:rsidRPr="000F1E23" w:rsidRDefault="00263BD9" w:rsidP="00717AEE">
            <w:pPr>
              <w:pStyle w:val="TableParagraph"/>
            </w:pPr>
            <w:r w:rsidRPr="000F1E23">
              <w:t>Darbas atliktas pagal technologiją, užduotis</w:t>
            </w:r>
          </w:p>
          <w:p w:rsidR="00263BD9" w:rsidRPr="000F1E23" w:rsidRDefault="00263BD9" w:rsidP="00717AEE">
            <w:pPr>
              <w:pStyle w:val="TableParagraph"/>
            </w:pPr>
            <w:r w:rsidRPr="000F1E23">
              <w:t>atlikta per nustatytą laiko normą ir greičiau. Sutvarkyta darbo vieta pagal nustatytus reikalavimus, dirbta nepažeidžiant darbų saugos reikalavimų, savarankiškai. Medžiagų sunaudota tiek, kiek buvo apskaičiuota, dar ir sutaupyta. Atlikta pagal brėžinį, nuokrypų nėra.</w:t>
            </w:r>
          </w:p>
        </w:tc>
      </w:tr>
      <w:tr w:rsidR="00263BD9" w:rsidRPr="000F1E23" w:rsidTr="00717AEE">
        <w:trPr>
          <w:trHeight w:val="57"/>
        </w:trPr>
        <w:tc>
          <w:tcPr>
            <w:tcW w:w="1142" w:type="pct"/>
          </w:tcPr>
          <w:p w:rsidR="00263BD9" w:rsidRPr="000F1E23" w:rsidRDefault="00263BD9" w:rsidP="00717AEE">
            <w:pPr>
              <w:pStyle w:val="TableParagraph"/>
            </w:pPr>
            <w:r w:rsidRPr="000F1E23">
              <w:t xml:space="preserve">4. Paruošti darbo vietą, įrankius ir įrengimus medienos </w:t>
            </w:r>
            <w:r w:rsidRPr="000F1E23">
              <w:lastRenderedPageBreak/>
              <w:t>mozaikos darbams.</w:t>
            </w:r>
          </w:p>
        </w:tc>
        <w:tc>
          <w:tcPr>
            <w:tcW w:w="1787" w:type="pct"/>
          </w:tcPr>
          <w:p w:rsidR="00263BD9" w:rsidRPr="000F1E23" w:rsidRDefault="00263BD9" w:rsidP="00717AEE">
            <w:pPr>
              <w:pStyle w:val="TableParagraph"/>
            </w:pPr>
            <w:r w:rsidRPr="000F1E23">
              <w:rPr>
                <w:b/>
              </w:rPr>
              <w:lastRenderedPageBreak/>
              <w:t xml:space="preserve">4.1. Tema. </w:t>
            </w:r>
            <w:r w:rsidRPr="000F1E23">
              <w:t>Darbo vietos, įrankių ir įrengimų paruošimas mozaikos darbams.</w:t>
            </w:r>
          </w:p>
          <w:p w:rsidR="00263BD9" w:rsidRPr="000F1E23" w:rsidRDefault="00263BD9" w:rsidP="00717AEE">
            <w:pPr>
              <w:pStyle w:val="TableParagraph"/>
            </w:pPr>
            <w:r w:rsidRPr="000F1E23">
              <w:lastRenderedPageBreak/>
              <w:t>Užduotys:</w:t>
            </w:r>
          </w:p>
          <w:p w:rsidR="00263BD9" w:rsidRPr="000F1E23" w:rsidRDefault="00263BD9" w:rsidP="00717AEE">
            <w:pPr>
              <w:pStyle w:val="TableParagraph"/>
              <w:numPr>
                <w:ilvl w:val="0"/>
                <w:numId w:val="52"/>
              </w:numPr>
              <w:ind w:left="0" w:firstLine="0"/>
            </w:pPr>
            <w:r w:rsidRPr="000F1E23">
              <w:t>Paruošti darbo vietą mozaikos darbams</w:t>
            </w:r>
            <w:r w:rsidR="00272A9C" w:rsidRPr="000F1E23">
              <w:t>.</w:t>
            </w:r>
          </w:p>
          <w:p w:rsidR="00263BD9" w:rsidRPr="000F1E23" w:rsidRDefault="00263BD9" w:rsidP="00717AEE">
            <w:pPr>
              <w:pStyle w:val="TableParagraph"/>
              <w:numPr>
                <w:ilvl w:val="0"/>
                <w:numId w:val="52"/>
              </w:numPr>
              <w:ind w:left="0" w:firstLine="0"/>
            </w:pPr>
            <w:r w:rsidRPr="000F1E23">
              <w:t>Parinkti ir paruošti darbui reikalingus įrankius ir įrengimus.</w:t>
            </w:r>
          </w:p>
        </w:tc>
        <w:tc>
          <w:tcPr>
            <w:tcW w:w="2071" w:type="pct"/>
          </w:tcPr>
          <w:p w:rsidR="00263BD9" w:rsidRPr="000F1E23" w:rsidRDefault="00263BD9" w:rsidP="00717AEE">
            <w:pPr>
              <w:pStyle w:val="TableParagraph"/>
            </w:pPr>
            <w:r w:rsidRPr="000F1E23">
              <w:lastRenderedPageBreak/>
              <w:t>Patenkinamai:</w:t>
            </w:r>
          </w:p>
          <w:p w:rsidR="00263BD9" w:rsidRPr="000F1E23" w:rsidRDefault="00263BD9" w:rsidP="00717AEE">
            <w:pPr>
              <w:pStyle w:val="TableParagraph"/>
            </w:pPr>
            <w:r w:rsidRPr="000F1E23">
              <w:t>Paruošta darbo vieta netvarkinga, neatitinka keliamų reikalavimų,</w:t>
            </w:r>
          </w:p>
          <w:p w:rsidR="00263BD9" w:rsidRPr="000F1E23" w:rsidRDefault="00263BD9" w:rsidP="00717AEE">
            <w:pPr>
              <w:pStyle w:val="TableParagraph"/>
            </w:pPr>
            <w:r w:rsidRPr="000F1E23">
              <w:lastRenderedPageBreak/>
              <w:t>netiksliai paruošti įrankiai ir įrengimai drožybos darbams.</w:t>
            </w:r>
          </w:p>
          <w:p w:rsidR="00263BD9" w:rsidRPr="000F1E23" w:rsidRDefault="00263BD9" w:rsidP="00717AEE">
            <w:pPr>
              <w:pStyle w:val="TableParagraph"/>
            </w:pPr>
            <w:r w:rsidRPr="000F1E23">
              <w:t>Gerai:</w:t>
            </w:r>
          </w:p>
          <w:p w:rsidR="00263BD9" w:rsidRPr="000F1E23" w:rsidRDefault="00263BD9" w:rsidP="00717AEE">
            <w:pPr>
              <w:pStyle w:val="TableParagraph"/>
            </w:pPr>
            <w:r w:rsidRPr="000F1E23">
              <w:t>Paruošta darbo vieta pagal techninius reikalavimus ir laikantis darbų saugos taisyklių. Paruošti įrankiai ir įrengimai drožybos darbams, yra neesminių klaidų.</w:t>
            </w:r>
          </w:p>
          <w:p w:rsidR="00263BD9" w:rsidRPr="000F1E23" w:rsidRDefault="00263BD9" w:rsidP="00717AEE">
            <w:pPr>
              <w:pStyle w:val="TableParagraph"/>
            </w:pPr>
            <w:r w:rsidRPr="000F1E23">
              <w:t>Puikiai:</w:t>
            </w:r>
          </w:p>
          <w:p w:rsidR="00263BD9" w:rsidRPr="000F1E23" w:rsidRDefault="00263BD9" w:rsidP="00717AEE">
            <w:pPr>
              <w:pStyle w:val="TableParagraph"/>
            </w:pPr>
            <w:r w:rsidRPr="000F1E23">
              <w:t>Paruošta darbo vieta pagal techninius reikalavimus ir laikantis darbų saugos taisyklių. Paruošti įrankiai drožybos darbams.</w:t>
            </w:r>
          </w:p>
        </w:tc>
      </w:tr>
      <w:tr w:rsidR="00263BD9" w:rsidRPr="000F1E23" w:rsidTr="00717AEE">
        <w:trPr>
          <w:trHeight w:val="57"/>
        </w:trPr>
        <w:tc>
          <w:tcPr>
            <w:tcW w:w="1142" w:type="pct"/>
          </w:tcPr>
          <w:p w:rsidR="00263BD9" w:rsidRPr="000F1E23" w:rsidRDefault="00263BD9" w:rsidP="00717AEE">
            <w:pPr>
              <w:pStyle w:val="TableParagraph"/>
            </w:pPr>
            <w:r w:rsidRPr="000F1E23">
              <w:lastRenderedPageBreak/>
              <w:t>5. Parinkti ir paruošti medžiagas medienos mozaikos darbams.</w:t>
            </w:r>
          </w:p>
        </w:tc>
        <w:tc>
          <w:tcPr>
            <w:tcW w:w="1787" w:type="pct"/>
          </w:tcPr>
          <w:p w:rsidR="00263BD9" w:rsidRPr="000F1E23" w:rsidRDefault="00263BD9" w:rsidP="00717AEE">
            <w:pPr>
              <w:pStyle w:val="TableParagraph"/>
            </w:pPr>
            <w:r w:rsidRPr="000F1E23">
              <w:rPr>
                <w:b/>
              </w:rPr>
              <w:t>5.1. Tema</w:t>
            </w:r>
            <w:r w:rsidRPr="000F1E23">
              <w:t>. Medžiagų mozaikos darbams parinkimas.</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51"/>
              </w:numPr>
              <w:ind w:left="0" w:firstLine="0"/>
            </w:pPr>
            <w:r w:rsidRPr="000F1E23">
              <w:t>Parinkti medžiagas mozaikos darbams</w:t>
            </w:r>
            <w:r w:rsidR="00272A9C" w:rsidRPr="000F1E23">
              <w:t>.</w:t>
            </w:r>
          </w:p>
          <w:p w:rsidR="00263BD9" w:rsidRPr="000F1E23" w:rsidRDefault="00263BD9" w:rsidP="00717AEE">
            <w:pPr>
              <w:pStyle w:val="TableParagraph"/>
              <w:numPr>
                <w:ilvl w:val="0"/>
                <w:numId w:val="51"/>
              </w:numPr>
              <w:ind w:left="0" w:firstLine="0"/>
            </w:pPr>
            <w:r w:rsidRPr="000F1E23">
              <w:t>Paruošti medžiagas mozaikos darbams.</w:t>
            </w:r>
          </w:p>
        </w:tc>
        <w:tc>
          <w:tcPr>
            <w:tcW w:w="2071" w:type="pct"/>
          </w:tcPr>
          <w:p w:rsidR="00263BD9" w:rsidRPr="000F1E23" w:rsidRDefault="00263BD9" w:rsidP="00717AEE">
            <w:pPr>
              <w:pStyle w:val="TableParagraph"/>
            </w:pPr>
            <w:r w:rsidRPr="000F1E23">
              <w:t>Patenkinamai:</w:t>
            </w:r>
          </w:p>
          <w:p w:rsidR="00263BD9" w:rsidRPr="000F1E23" w:rsidRDefault="00263BD9" w:rsidP="00717AEE">
            <w:pPr>
              <w:pStyle w:val="TableParagraph"/>
            </w:pPr>
            <w:r w:rsidRPr="000F1E23">
              <w:t>Netinkamai parinktos ir paruoštos medžiagos.</w:t>
            </w:r>
          </w:p>
          <w:p w:rsidR="00263BD9" w:rsidRPr="000F1E23" w:rsidRDefault="00263BD9" w:rsidP="00717AEE">
            <w:pPr>
              <w:pStyle w:val="TableParagraph"/>
            </w:pPr>
            <w:r w:rsidRPr="000F1E23">
              <w:t>Gerai:</w:t>
            </w:r>
          </w:p>
          <w:p w:rsidR="00263BD9" w:rsidRPr="000F1E23" w:rsidRDefault="00263BD9" w:rsidP="00717AEE">
            <w:pPr>
              <w:pStyle w:val="TableParagraph"/>
            </w:pPr>
            <w:r w:rsidRPr="000F1E23">
              <w:t>Tinkamai parinktos ir paruoštos medžiagos, yra neesminių klaidų.</w:t>
            </w:r>
          </w:p>
          <w:p w:rsidR="00F31707" w:rsidRDefault="00263BD9" w:rsidP="00717AEE">
            <w:pPr>
              <w:pStyle w:val="TableParagraph"/>
            </w:pPr>
            <w:r w:rsidRPr="000F1E23">
              <w:t>Puikiai:</w:t>
            </w:r>
          </w:p>
          <w:p w:rsidR="00263BD9" w:rsidRPr="000F1E23" w:rsidRDefault="00263BD9" w:rsidP="00717AEE">
            <w:pPr>
              <w:pStyle w:val="TableParagraph"/>
            </w:pPr>
            <w:r w:rsidRPr="000F1E23">
              <w:t>Tinkamai parinktos ir paruoštos medžiagos.</w:t>
            </w:r>
          </w:p>
        </w:tc>
      </w:tr>
      <w:tr w:rsidR="00263BD9" w:rsidRPr="00387B4F" w:rsidTr="00717AEE">
        <w:trPr>
          <w:trHeight w:val="57"/>
        </w:trPr>
        <w:tc>
          <w:tcPr>
            <w:tcW w:w="1142" w:type="pct"/>
          </w:tcPr>
          <w:p w:rsidR="00263BD9" w:rsidRPr="000F1E23" w:rsidRDefault="00263BD9" w:rsidP="00717AEE">
            <w:pPr>
              <w:pStyle w:val="TableParagraph"/>
            </w:pPr>
            <w:r w:rsidRPr="000F1E23">
              <w:t>6. Gaminti medienos mozaikos gaminį.</w:t>
            </w:r>
          </w:p>
        </w:tc>
        <w:tc>
          <w:tcPr>
            <w:tcW w:w="1787" w:type="pct"/>
          </w:tcPr>
          <w:p w:rsidR="00263BD9" w:rsidRPr="000F1E23" w:rsidRDefault="00263BD9" w:rsidP="00717AEE">
            <w:pPr>
              <w:pStyle w:val="TableParagraph"/>
            </w:pPr>
            <w:r w:rsidRPr="000F1E23">
              <w:rPr>
                <w:b/>
              </w:rPr>
              <w:t>6.1. Tema</w:t>
            </w:r>
            <w:r w:rsidRPr="000F1E23">
              <w:t>. Medienos mozaikos gaminio darymas.</w:t>
            </w:r>
          </w:p>
          <w:p w:rsidR="00263BD9" w:rsidRPr="000F1E23" w:rsidRDefault="00263BD9" w:rsidP="00717AEE">
            <w:pPr>
              <w:pStyle w:val="TableParagraph"/>
            </w:pPr>
            <w:r w:rsidRPr="000F1E23">
              <w:t>Užduotis:</w:t>
            </w:r>
          </w:p>
          <w:p w:rsidR="00263BD9" w:rsidRPr="000F1E23" w:rsidRDefault="00263BD9" w:rsidP="00717AEE">
            <w:pPr>
              <w:pStyle w:val="TableParagraph"/>
              <w:numPr>
                <w:ilvl w:val="0"/>
                <w:numId w:val="50"/>
              </w:numPr>
              <w:ind w:left="0" w:firstLine="0"/>
            </w:pPr>
            <w:r w:rsidRPr="000F1E23">
              <w:t>Padaryti pasirinktą medienos mozaikos gaminį.</w:t>
            </w:r>
          </w:p>
        </w:tc>
        <w:tc>
          <w:tcPr>
            <w:tcW w:w="2071" w:type="pct"/>
          </w:tcPr>
          <w:p w:rsidR="00263BD9" w:rsidRPr="000F1E23" w:rsidRDefault="00263BD9" w:rsidP="00717AEE">
            <w:pPr>
              <w:pStyle w:val="TableParagraph"/>
            </w:pPr>
            <w:r w:rsidRPr="000F1E23">
              <w:t>Patenkinamai:</w:t>
            </w:r>
          </w:p>
          <w:p w:rsidR="00263BD9" w:rsidRPr="000F1E23" w:rsidRDefault="00263BD9" w:rsidP="00717AEE">
            <w:pPr>
              <w:pStyle w:val="TableParagraph"/>
            </w:pPr>
            <w:r w:rsidRPr="000F1E23">
              <w:t>Darbas atliktas pagal technologiją, dirbta ilgiau nei nustatyta norma, nesutvarkyta darbo vieta. Dirbta nepažeidžiant darbų saugos reikalavimų. Reikėjo nuolatinių konsultacijų. Medžiagų sunaudota daugiau nei buvo apskaičiuota. Nuokrypos iki leistinos ribos.</w:t>
            </w:r>
          </w:p>
          <w:p w:rsidR="00263BD9" w:rsidRPr="000F1E23" w:rsidRDefault="00263BD9" w:rsidP="00717AEE">
            <w:pPr>
              <w:pStyle w:val="TableParagraph"/>
            </w:pPr>
            <w:r w:rsidRPr="000F1E23">
              <w:t>Gerai:</w:t>
            </w:r>
          </w:p>
          <w:p w:rsidR="00263BD9" w:rsidRPr="000F1E23" w:rsidRDefault="00263BD9" w:rsidP="00717AEE">
            <w:pPr>
              <w:pStyle w:val="TableParagraph"/>
            </w:pPr>
            <w:r w:rsidRPr="000F1E23">
              <w:t>Darbas atliktas pagal technologiją, per nustatytą laiko normą, sutvarkyta darbo vieta, dirbta nepažeidžiant darbų saugos reikalavimų. Reikėjo konsultacijų. Medžiagų sunaudota tiek, kiek apskaičiuota, atlikta pagal techninius reikalavimus.</w:t>
            </w:r>
          </w:p>
          <w:p w:rsidR="00263BD9" w:rsidRPr="000F1E23" w:rsidRDefault="00263BD9" w:rsidP="00717AEE">
            <w:pPr>
              <w:pStyle w:val="TableParagraph"/>
            </w:pPr>
            <w:r w:rsidRPr="000F1E23">
              <w:t>Puikiai:</w:t>
            </w:r>
          </w:p>
          <w:p w:rsidR="00263BD9" w:rsidRPr="000F1E23" w:rsidRDefault="00263BD9" w:rsidP="00717AEE">
            <w:pPr>
              <w:pStyle w:val="TableParagraph"/>
            </w:pPr>
            <w:r w:rsidRPr="000F1E23">
              <w:t>Darbas atliktas pagal technologiją, per nustatytą laiko normą ir greičiau. Sutvarkyta darbo vieta pagal nustatytus reikalavimus, dirbta nepažeidžiant darbų saugos reikalavimų, savarankiškai. Medžiagų sunaudota tiek, kiek apskaičiuota, dar ir sutaupyta. Atlikta pagal brėžinį, nuokrypų nėra.</w:t>
            </w:r>
          </w:p>
        </w:tc>
      </w:tr>
      <w:tr w:rsidR="00272A9C" w:rsidRPr="00387B4F" w:rsidTr="00717AEE">
        <w:trPr>
          <w:trHeight w:val="57"/>
        </w:trPr>
        <w:tc>
          <w:tcPr>
            <w:tcW w:w="1142" w:type="pct"/>
          </w:tcPr>
          <w:p w:rsidR="00272A9C" w:rsidRPr="000F1E23" w:rsidRDefault="00272A9C" w:rsidP="00717AEE">
            <w:pPr>
              <w:pStyle w:val="TableParagraph"/>
            </w:pPr>
            <w:r w:rsidRPr="000F1E23">
              <w:t>Reikalavimai materialiesiems ištekliams</w:t>
            </w:r>
          </w:p>
        </w:tc>
        <w:tc>
          <w:tcPr>
            <w:tcW w:w="3858" w:type="pct"/>
            <w:gridSpan w:val="2"/>
          </w:tcPr>
          <w:p w:rsidR="00F31707" w:rsidRDefault="00272A9C" w:rsidP="00717AEE">
            <w:pPr>
              <w:pStyle w:val="TableParagraph"/>
            </w:pPr>
            <w:r w:rsidRPr="004C321B">
              <w:t>Mokymo(</w:t>
            </w:r>
            <w:proofErr w:type="spellStart"/>
            <w:r w:rsidRPr="004C321B">
              <w:t>si</w:t>
            </w:r>
            <w:proofErr w:type="spellEnd"/>
            <w:r w:rsidRPr="004C321B">
              <w:t>) medžiaga:</w:t>
            </w:r>
          </w:p>
          <w:p w:rsidR="00272A9C" w:rsidRPr="000F1E23" w:rsidRDefault="00272A9C" w:rsidP="00717AEE">
            <w:pPr>
              <w:pStyle w:val="TableParagraph"/>
              <w:numPr>
                <w:ilvl w:val="0"/>
                <w:numId w:val="9"/>
              </w:numPr>
              <w:ind w:left="0" w:firstLine="0"/>
            </w:pPr>
            <w:r w:rsidRPr="000F1E23">
              <w:t>Baldžiaus modulinė profesinio mokymo programa</w:t>
            </w:r>
          </w:p>
          <w:p w:rsidR="00272A9C" w:rsidRPr="000F1E23" w:rsidRDefault="00272A9C" w:rsidP="00717AEE">
            <w:pPr>
              <w:pStyle w:val="ListParagraph"/>
              <w:widowControl/>
              <w:numPr>
                <w:ilvl w:val="0"/>
                <w:numId w:val="9"/>
              </w:numPr>
              <w:spacing w:line="240" w:lineRule="auto"/>
              <w:ind w:left="0" w:firstLine="0"/>
              <w:rPr>
                <w:rFonts w:eastAsia="Calibri"/>
                <w:lang w:val="lt-LT"/>
              </w:rPr>
            </w:pPr>
            <w:r w:rsidRPr="000F1E23">
              <w:rPr>
                <w:rFonts w:eastAsia="Calibri"/>
                <w:lang w:val="lt-LT"/>
              </w:rPr>
              <w:t>Testas turimiems gebėjimas vertinti</w:t>
            </w:r>
          </w:p>
          <w:p w:rsidR="00272A9C" w:rsidRPr="000F1E23" w:rsidRDefault="00272A9C" w:rsidP="00717AEE">
            <w:pPr>
              <w:pStyle w:val="ListParagraph"/>
              <w:widowControl/>
              <w:numPr>
                <w:ilvl w:val="0"/>
                <w:numId w:val="9"/>
              </w:numPr>
              <w:spacing w:line="240" w:lineRule="auto"/>
              <w:ind w:left="0" w:firstLine="0"/>
              <w:rPr>
                <w:rFonts w:eastAsia="Calibri"/>
                <w:lang w:val="lt-LT"/>
              </w:rPr>
            </w:pPr>
            <w:r w:rsidRPr="000F1E23">
              <w:rPr>
                <w:rFonts w:eastAsia="Calibri"/>
                <w:lang w:val="lt-LT"/>
              </w:rPr>
              <w:t>Teorinių ir praktinių užduočių mokinio sąsiuvinis</w:t>
            </w:r>
          </w:p>
          <w:p w:rsidR="00272A9C" w:rsidRPr="000F1E23" w:rsidRDefault="00272A9C" w:rsidP="00717AEE">
            <w:pPr>
              <w:pStyle w:val="TableParagraph"/>
              <w:numPr>
                <w:ilvl w:val="0"/>
                <w:numId w:val="9"/>
              </w:numPr>
              <w:ind w:left="0" w:firstLine="0"/>
            </w:pPr>
            <w:r w:rsidRPr="000F1E23">
              <w:t>Techninės priemonės mokymo(</w:t>
            </w:r>
            <w:proofErr w:type="spellStart"/>
            <w:r w:rsidRPr="000F1E23">
              <w:t>si</w:t>
            </w:r>
            <w:proofErr w:type="spellEnd"/>
            <w:r w:rsidRPr="000F1E23">
              <w:t>) medžiagai iliustruoti, vizualizuoti, pristatyti</w:t>
            </w:r>
          </w:p>
          <w:p w:rsidR="00272A9C" w:rsidRPr="000F1E23" w:rsidRDefault="00272A9C" w:rsidP="00717AEE">
            <w:pPr>
              <w:pStyle w:val="TableParagraph"/>
              <w:numPr>
                <w:ilvl w:val="0"/>
                <w:numId w:val="9"/>
              </w:numPr>
              <w:ind w:left="0" w:firstLine="0"/>
            </w:pPr>
            <w:r w:rsidRPr="000F1E23">
              <w:t>Vadovėliai ir kita mokomoji medžiaga</w:t>
            </w:r>
          </w:p>
          <w:p w:rsidR="00272A9C" w:rsidRPr="000F1E23" w:rsidRDefault="00272A9C" w:rsidP="00717AEE">
            <w:pPr>
              <w:pStyle w:val="TableParagraph"/>
            </w:pPr>
            <w:r w:rsidRPr="000F1E23">
              <w:lastRenderedPageBreak/>
              <w:t>Mokomosios medienos apdirbimo dirbtuvės su įranga, įrankiais, mokomosiomis priemonėmis (12 darbo vietų), darbų atlikimo užduotimis.</w:t>
            </w:r>
          </w:p>
          <w:p w:rsidR="00272A9C" w:rsidRPr="000F1E23" w:rsidRDefault="00272A9C" w:rsidP="00717AEE">
            <w:pPr>
              <w:pStyle w:val="TableParagraph"/>
            </w:pPr>
            <w:r w:rsidRPr="000F1E23">
              <w:t>Teorinio mokymo klasė su techninėmis priemonėmis mokymui iliustruoti, vizualizuoti (25 darbo vietos), metodinė dalomoji medžiaga.</w:t>
            </w:r>
          </w:p>
        </w:tc>
      </w:tr>
      <w:tr w:rsidR="00272A9C" w:rsidRPr="00387B4F" w:rsidTr="00717AEE">
        <w:trPr>
          <w:trHeight w:val="57"/>
        </w:trPr>
        <w:tc>
          <w:tcPr>
            <w:tcW w:w="1142" w:type="pct"/>
          </w:tcPr>
          <w:p w:rsidR="00272A9C" w:rsidRPr="000F1E23" w:rsidRDefault="001F0BCC" w:rsidP="00717AEE">
            <w:pPr>
              <w:pStyle w:val="TableParagraph"/>
            </w:pPr>
            <w:r>
              <w:lastRenderedPageBreak/>
              <w:t>Reikalavimai mokytojo dalykiniam pasirengimui</w:t>
            </w:r>
          </w:p>
        </w:tc>
        <w:tc>
          <w:tcPr>
            <w:tcW w:w="3858" w:type="pct"/>
            <w:gridSpan w:val="2"/>
          </w:tcPr>
          <w:p w:rsidR="00272A9C" w:rsidRPr="000F1E23" w:rsidRDefault="00272A9C" w:rsidP="00717AEE">
            <w:pPr>
              <w:spacing w:line="240" w:lineRule="auto"/>
              <w:jc w:val="both"/>
              <w:rPr>
                <w:lang w:val="lt-LT"/>
              </w:rPr>
            </w:pPr>
            <w:r w:rsidRPr="000F1E23">
              <w:rPr>
                <w:lang w:val="lt-LT"/>
              </w:rPr>
              <w:t>Modulį gali vesti mokytojas, turintis:</w:t>
            </w:r>
          </w:p>
          <w:p w:rsidR="00272A9C" w:rsidRPr="000F1E23" w:rsidRDefault="00272A9C" w:rsidP="00717AEE">
            <w:pPr>
              <w:spacing w:line="240" w:lineRule="auto"/>
              <w:jc w:val="both"/>
              <w:rPr>
                <w:lang w:val="lt-LT"/>
              </w:rPr>
            </w:pPr>
            <w:r w:rsidRPr="000F1E23">
              <w:rPr>
                <w:lang w:val="lt-LT"/>
              </w:rPr>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272A9C" w:rsidRPr="000F1E23" w:rsidRDefault="00272A9C" w:rsidP="00717AEE">
            <w:pPr>
              <w:pStyle w:val="TableParagraph"/>
              <w:rPr>
                <w:highlight w:val="yellow"/>
                <w:lang w:eastAsia="lt-LT"/>
              </w:rPr>
            </w:pPr>
            <w:r w:rsidRPr="000F1E23">
              <w:t>2) technologijos mokslų srities aukštąjį, aukštesnįjį (</w:t>
            </w:r>
            <w:proofErr w:type="spellStart"/>
            <w:r w:rsidRPr="000F1E23">
              <w:t>special</w:t>
            </w:r>
            <w:proofErr w:type="spellEnd"/>
            <w:r w:rsidRPr="000F1E23">
              <w:t xml:space="preserve"> vidurinį, įgytą iki 1995 metų) išsilavinimą arba ne mažesnę kaip 3 metų medienos apdirbimo ar baldžiaus profesinės veiklos patirtį.</w:t>
            </w:r>
          </w:p>
        </w:tc>
      </w:tr>
    </w:tbl>
    <w:p w:rsidR="00263BD9" w:rsidRPr="00717AEE" w:rsidRDefault="00263BD9" w:rsidP="00FF588E">
      <w:pPr>
        <w:spacing w:line="240" w:lineRule="auto"/>
        <w:rPr>
          <w:rFonts w:eastAsia="Times New Roman" w:cs="Times New Roman"/>
          <w:bCs/>
          <w:szCs w:val="24"/>
          <w:lang w:val="lt-LT"/>
        </w:rPr>
      </w:pPr>
    </w:p>
    <w:p w:rsidR="00263BD9" w:rsidRPr="000F1E23" w:rsidRDefault="00263BD9" w:rsidP="00FF588E">
      <w:pPr>
        <w:spacing w:line="240" w:lineRule="auto"/>
        <w:rPr>
          <w:rFonts w:eastAsia="Times New Roman" w:cs="Times New Roman"/>
          <w:szCs w:val="24"/>
          <w:lang w:val="lt-LT"/>
        </w:rPr>
      </w:pPr>
    </w:p>
    <w:p w:rsidR="00263BD9" w:rsidRPr="000F1E23" w:rsidRDefault="00263BD9" w:rsidP="00FF588E">
      <w:pPr>
        <w:spacing w:line="240" w:lineRule="auto"/>
        <w:rPr>
          <w:rFonts w:eastAsia="Times New Roman" w:cs="Times New Roman"/>
          <w:b/>
          <w:szCs w:val="24"/>
          <w:lang w:val="lt-LT"/>
        </w:rPr>
      </w:pPr>
      <w:r w:rsidRPr="000F1E23">
        <w:rPr>
          <w:rFonts w:eastAsia="Times New Roman" w:cs="Times New Roman"/>
          <w:b/>
          <w:szCs w:val="24"/>
          <w:lang w:val="lt-LT"/>
        </w:rPr>
        <w:t xml:space="preserve">Modulio pavadinimas – </w:t>
      </w:r>
      <w:r w:rsidR="00272A9C" w:rsidRPr="000F1E23">
        <w:rPr>
          <w:rFonts w:eastAsia="Times New Roman" w:cs="Times New Roman"/>
          <w:b/>
          <w:szCs w:val="24"/>
          <w:lang w:val="lt-LT"/>
        </w:rPr>
        <w:t>„</w:t>
      </w:r>
      <w:r w:rsidRPr="000F1E23">
        <w:rPr>
          <w:rFonts w:eastAsia="Times New Roman" w:cs="Times New Roman"/>
          <w:b/>
          <w:szCs w:val="24"/>
          <w:lang w:val="lt-LT"/>
        </w:rPr>
        <w:t>Baldų projektavimas ir konstravimas</w:t>
      </w:r>
      <w:r w:rsidR="00272A9C" w:rsidRPr="000F1E23">
        <w:rPr>
          <w:rFonts w:eastAsia="Times New Roman" w:cs="Times New Roman"/>
          <w:b/>
          <w:szCs w:val="24"/>
          <w:lang w:val="lt-LT"/>
        </w:rPr>
        <w:t>“</w:t>
      </w:r>
    </w:p>
    <w:tbl>
      <w:tblPr>
        <w:tblW w:w="5000" w:type="pct"/>
        <w:tblLook w:val="0000" w:firstRow="0" w:lastRow="0" w:firstColumn="0" w:lastColumn="0" w:noHBand="0" w:noVBand="0"/>
      </w:tblPr>
      <w:tblGrid>
        <w:gridCol w:w="2263"/>
        <w:gridCol w:w="3543"/>
        <w:gridCol w:w="4106"/>
      </w:tblGrid>
      <w:tr w:rsidR="00263BD9" w:rsidRPr="000F1E23" w:rsidTr="00717AEE">
        <w:trPr>
          <w:trHeight w:val="57"/>
        </w:trPr>
        <w:tc>
          <w:tcPr>
            <w:tcW w:w="1142" w:type="pct"/>
            <w:tcBorders>
              <w:top w:val="single" w:sz="4" w:space="0" w:color="000000"/>
              <w:left w:val="single" w:sz="4" w:space="0" w:color="000000"/>
              <w:bottom w:val="single" w:sz="4" w:space="0" w:color="000000"/>
            </w:tcBorders>
            <w:shd w:val="clear" w:color="auto" w:fill="auto"/>
          </w:tcPr>
          <w:p w:rsidR="00263BD9" w:rsidRPr="000F1E23" w:rsidRDefault="00263BD9" w:rsidP="00717AEE">
            <w:pPr>
              <w:pStyle w:val="TableParagraph"/>
            </w:pPr>
            <w:r w:rsidRPr="000F1E23">
              <w:t>Valstybinis kodas</w:t>
            </w:r>
          </w:p>
        </w:tc>
        <w:tc>
          <w:tcPr>
            <w:tcW w:w="3858" w:type="pct"/>
            <w:gridSpan w:val="2"/>
            <w:tcBorders>
              <w:top w:val="single" w:sz="4" w:space="0" w:color="000000"/>
              <w:left w:val="single" w:sz="4" w:space="0" w:color="000000"/>
              <w:bottom w:val="single" w:sz="4" w:space="0" w:color="000000"/>
              <w:right w:val="single" w:sz="4" w:space="0" w:color="000000"/>
            </w:tcBorders>
            <w:shd w:val="clear" w:color="auto" w:fill="auto"/>
          </w:tcPr>
          <w:p w:rsidR="00263BD9" w:rsidRPr="000F1E23" w:rsidRDefault="00387B4F" w:rsidP="00717AEE">
            <w:pPr>
              <w:pStyle w:val="TableParagraph"/>
            </w:pPr>
            <w:r>
              <w:t>4072205</w:t>
            </w:r>
          </w:p>
        </w:tc>
      </w:tr>
      <w:tr w:rsidR="00263BD9" w:rsidRPr="000F1E23" w:rsidTr="00717AEE">
        <w:trPr>
          <w:trHeight w:val="57"/>
        </w:trPr>
        <w:tc>
          <w:tcPr>
            <w:tcW w:w="1142" w:type="pct"/>
            <w:tcBorders>
              <w:top w:val="single" w:sz="4" w:space="0" w:color="000000"/>
              <w:left w:val="single" w:sz="4" w:space="0" w:color="000000"/>
              <w:bottom w:val="single" w:sz="4" w:space="0" w:color="000000"/>
            </w:tcBorders>
            <w:shd w:val="clear" w:color="auto" w:fill="auto"/>
          </w:tcPr>
          <w:p w:rsidR="00263BD9" w:rsidRPr="000F1E23" w:rsidRDefault="00263BD9" w:rsidP="00717AEE">
            <w:pPr>
              <w:pStyle w:val="TableParagraph"/>
            </w:pPr>
            <w:r w:rsidRPr="000F1E23">
              <w:t>Modulio LTKS lygis</w:t>
            </w:r>
          </w:p>
        </w:tc>
        <w:tc>
          <w:tcPr>
            <w:tcW w:w="3858" w:type="pct"/>
            <w:gridSpan w:val="2"/>
            <w:tcBorders>
              <w:top w:val="single" w:sz="4" w:space="0" w:color="000000"/>
              <w:left w:val="single" w:sz="4" w:space="0" w:color="000000"/>
              <w:bottom w:val="single" w:sz="4" w:space="0" w:color="000000"/>
              <w:right w:val="single" w:sz="4" w:space="0" w:color="000000"/>
            </w:tcBorders>
            <w:shd w:val="clear" w:color="auto" w:fill="auto"/>
          </w:tcPr>
          <w:p w:rsidR="00263BD9" w:rsidRPr="000F1E23" w:rsidRDefault="00263BD9" w:rsidP="00717AEE">
            <w:pPr>
              <w:pStyle w:val="TableParagraph"/>
            </w:pPr>
            <w:r w:rsidRPr="000F1E23">
              <w:t>IV</w:t>
            </w:r>
          </w:p>
        </w:tc>
      </w:tr>
      <w:tr w:rsidR="00263BD9" w:rsidRPr="000F1E23" w:rsidTr="00717AEE">
        <w:trPr>
          <w:trHeight w:val="57"/>
        </w:trPr>
        <w:tc>
          <w:tcPr>
            <w:tcW w:w="1142" w:type="pct"/>
            <w:tcBorders>
              <w:top w:val="single" w:sz="4" w:space="0" w:color="000000"/>
              <w:left w:val="single" w:sz="4" w:space="0" w:color="000000"/>
              <w:bottom w:val="single" w:sz="4" w:space="0" w:color="000000"/>
            </w:tcBorders>
            <w:shd w:val="clear" w:color="auto" w:fill="auto"/>
          </w:tcPr>
          <w:p w:rsidR="00263BD9" w:rsidRPr="000F1E23" w:rsidRDefault="00263BD9" w:rsidP="00717AEE">
            <w:pPr>
              <w:pStyle w:val="TableParagraph"/>
            </w:pPr>
            <w:r w:rsidRPr="000F1E23">
              <w:t>Apimtis mokymosi kreditais</w:t>
            </w:r>
          </w:p>
        </w:tc>
        <w:tc>
          <w:tcPr>
            <w:tcW w:w="3858" w:type="pct"/>
            <w:gridSpan w:val="2"/>
            <w:tcBorders>
              <w:top w:val="single" w:sz="4" w:space="0" w:color="000000"/>
              <w:left w:val="single" w:sz="4" w:space="0" w:color="000000"/>
              <w:bottom w:val="single" w:sz="4" w:space="0" w:color="000000"/>
              <w:right w:val="single" w:sz="4" w:space="0" w:color="000000"/>
            </w:tcBorders>
            <w:shd w:val="clear" w:color="auto" w:fill="auto"/>
          </w:tcPr>
          <w:p w:rsidR="00263BD9" w:rsidRPr="000F1E23" w:rsidRDefault="00263BD9" w:rsidP="00717AEE">
            <w:pPr>
              <w:pStyle w:val="TableParagraph"/>
            </w:pPr>
            <w:r w:rsidRPr="000F1E23">
              <w:t xml:space="preserve">5 </w:t>
            </w:r>
          </w:p>
        </w:tc>
      </w:tr>
      <w:tr w:rsidR="00272A9C" w:rsidRPr="000F1E23" w:rsidTr="00717AEE">
        <w:trPr>
          <w:trHeight w:val="57"/>
        </w:trPr>
        <w:tc>
          <w:tcPr>
            <w:tcW w:w="1142" w:type="pct"/>
            <w:tcBorders>
              <w:top w:val="single" w:sz="4" w:space="0" w:color="000000"/>
              <w:left w:val="single" w:sz="4" w:space="0" w:color="000000"/>
              <w:bottom w:val="single" w:sz="4" w:space="0" w:color="000000"/>
            </w:tcBorders>
            <w:shd w:val="clear" w:color="auto" w:fill="auto"/>
          </w:tcPr>
          <w:p w:rsidR="00272A9C" w:rsidRPr="000F1E23" w:rsidRDefault="00272A9C" w:rsidP="00717AEE">
            <w:pPr>
              <w:pStyle w:val="TableParagraph"/>
            </w:pPr>
            <w:r w:rsidRPr="000F1E23">
              <w:t>Kompetencijos</w:t>
            </w:r>
          </w:p>
        </w:tc>
        <w:tc>
          <w:tcPr>
            <w:tcW w:w="3858" w:type="pct"/>
            <w:gridSpan w:val="2"/>
            <w:tcBorders>
              <w:top w:val="single" w:sz="4" w:space="0" w:color="000000"/>
              <w:left w:val="single" w:sz="4" w:space="0" w:color="000000"/>
              <w:bottom w:val="single" w:sz="4" w:space="0" w:color="000000"/>
              <w:right w:val="single" w:sz="4" w:space="0" w:color="000000"/>
            </w:tcBorders>
            <w:shd w:val="clear" w:color="auto" w:fill="auto"/>
          </w:tcPr>
          <w:p w:rsidR="00272A9C" w:rsidRPr="000F1E23" w:rsidRDefault="00272A9C" w:rsidP="00717AEE">
            <w:pPr>
              <w:pStyle w:val="TableParagraph"/>
            </w:pPr>
            <w:r w:rsidRPr="000F1E23">
              <w:t>Projektuoti ir konstruoti baldus.</w:t>
            </w:r>
          </w:p>
        </w:tc>
      </w:tr>
      <w:tr w:rsidR="00272A9C" w:rsidRPr="000F1E23" w:rsidTr="00717AEE">
        <w:trPr>
          <w:trHeight w:val="57"/>
        </w:trPr>
        <w:tc>
          <w:tcPr>
            <w:tcW w:w="1142" w:type="pct"/>
            <w:tcBorders>
              <w:top w:val="single" w:sz="4" w:space="0" w:color="000000"/>
              <w:left w:val="single" w:sz="4" w:space="0" w:color="000000"/>
              <w:bottom w:val="single" w:sz="4" w:space="0" w:color="000000"/>
            </w:tcBorders>
            <w:shd w:val="clear" w:color="auto" w:fill="D9D9D9" w:themeFill="background1" w:themeFillShade="D9"/>
          </w:tcPr>
          <w:p w:rsidR="00272A9C" w:rsidRPr="000F1E23" w:rsidRDefault="001F0BCC" w:rsidP="00717AEE">
            <w:pPr>
              <w:spacing w:line="240" w:lineRule="auto"/>
              <w:rPr>
                <w:rFonts w:cs="Times New Roman"/>
                <w:b/>
                <w:lang w:val="lt-LT"/>
              </w:rPr>
            </w:pPr>
            <w:r>
              <w:rPr>
                <w:lang w:val="lt-LT"/>
              </w:rPr>
              <w:t>Modulio mokymosi rezultatai</w:t>
            </w:r>
          </w:p>
        </w:tc>
        <w:tc>
          <w:tcPr>
            <w:tcW w:w="1787" w:type="pct"/>
            <w:tcBorders>
              <w:top w:val="single" w:sz="4" w:space="0" w:color="000000"/>
              <w:left w:val="single" w:sz="4" w:space="0" w:color="000000"/>
              <w:bottom w:val="single" w:sz="4" w:space="0" w:color="000000"/>
            </w:tcBorders>
            <w:shd w:val="clear" w:color="auto" w:fill="D9D9D9" w:themeFill="background1" w:themeFillShade="D9"/>
          </w:tcPr>
          <w:p w:rsidR="00272A9C" w:rsidRPr="000F1E23" w:rsidRDefault="00272A9C" w:rsidP="00717AEE">
            <w:pPr>
              <w:spacing w:line="240" w:lineRule="auto"/>
              <w:rPr>
                <w:rFonts w:cs="Times New Roman"/>
                <w:b/>
                <w:lang w:val="lt-LT"/>
              </w:rPr>
            </w:pPr>
            <w:r w:rsidRPr="000F1E23">
              <w:rPr>
                <w:lang w:val="lt-LT"/>
              </w:rPr>
              <w:t>Rekomenduojamas turinys, reikalingas mokymosi rezultatams pasiekti</w:t>
            </w:r>
          </w:p>
        </w:tc>
        <w:tc>
          <w:tcPr>
            <w:tcW w:w="207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72A9C" w:rsidRPr="000F1E23" w:rsidRDefault="00272A9C" w:rsidP="00717AEE">
            <w:pPr>
              <w:spacing w:line="240" w:lineRule="auto"/>
              <w:rPr>
                <w:rFonts w:cs="Times New Roman"/>
                <w:b/>
                <w:lang w:val="lt-LT"/>
              </w:rPr>
            </w:pPr>
            <w:r w:rsidRPr="000F1E23">
              <w:rPr>
                <w:lang w:val="lt-LT"/>
              </w:rPr>
              <w:t xml:space="preserve">Mokymosi pasiekimų įvertinimo kriterijai </w:t>
            </w:r>
          </w:p>
        </w:tc>
      </w:tr>
      <w:tr w:rsidR="00263BD9" w:rsidRPr="000F1E23" w:rsidTr="00717AEE">
        <w:trPr>
          <w:trHeight w:val="57"/>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263BD9" w:rsidRPr="000F1E23" w:rsidRDefault="00263BD9" w:rsidP="00717AEE">
            <w:pPr>
              <w:pStyle w:val="TableParagraph"/>
            </w:pPr>
            <w:r w:rsidRPr="000F1E23">
              <w:t>Kognityviniai mokymosi rezultatai</w:t>
            </w:r>
          </w:p>
        </w:tc>
      </w:tr>
      <w:tr w:rsidR="00272A9C" w:rsidRPr="000F1E23" w:rsidTr="00717AEE">
        <w:trPr>
          <w:trHeight w:val="57"/>
        </w:trPr>
        <w:tc>
          <w:tcPr>
            <w:tcW w:w="1142" w:type="pct"/>
            <w:tcBorders>
              <w:top w:val="single" w:sz="4" w:space="0" w:color="000000"/>
              <w:left w:val="single" w:sz="4" w:space="0" w:color="000000"/>
            </w:tcBorders>
            <w:shd w:val="clear" w:color="auto" w:fill="auto"/>
          </w:tcPr>
          <w:p w:rsidR="00272A9C" w:rsidRPr="000F1E23" w:rsidRDefault="00272A9C" w:rsidP="00717AEE">
            <w:pPr>
              <w:pStyle w:val="TableParagraph"/>
              <w:rPr>
                <w:rFonts w:eastAsia="Calibri"/>
              </w:rPr>
            </w:pPr>
            <w:r w:rsidRPr="000F1E23">
              <w:t xml:space="preserve">1. Analizuoti pagrindinius baldų projekto parametrus. </w:t>
            </w:r>
          </w:p>
        </w:tc>
        <w:tc>
          <w:tcPr>
            <w:tcW w:w="1787" w:type="pct"/>
            <w:tcBorders>
              <w:top w:val="single" w:sz="4" w:space="0" w:color="000000"/>
              <w:left w:val="single" w:sz="4" w:space="0" w:color="000000"/>
            </w:tcBorders>
            <w:shd w:val="clear" w:color="auto" w:fill="auto"/>
          </w:tcPr>
          <w:p w:rsidR="00272A9C" w:rsidRPr="000F1E23" w:rsidRDefault="00272A9C" w:rsidP="00717AEE">
            <w:pPr>
              <w:pStyle w:val="TableParagraph"/>
            </w:pPr>
            <w:r w:rsidRPr="000F1E23">
              <w:rPr>
                <w:b/>
              </w:rPr>
              <w:t xml:space="preserve">1.1. Tema. </w:t>
            </w:r>
            <w:r w:rsidRPr="000F1E23">
              <w:t>Pagrindiniai reikalavimai projektuojamiems gaminiams.</w:t>
            </w:r>
          </w:p>
          <w:p w:rsidR="00272A9C" w:rsidRPr="000F1E23" w:rsidRDefault="00272A9C" w:rsidP="00717AEE">
            <w:pPr>
              <w:pStyle w:val="TableParagraph"/>
            </w:pPr>
            <w:r w:rsidRPr="000F1E23">
              <w:t>Užduotys:</w:t>
            </w:r>
          </w:p>
          <w:p w:rsidR="00272A9C" w:rsidRPr="000F1E23" w:rsidRDefault="00272A9C" w:rsidP="00717AEE">
            <w:pPr>
              <w:pStyle w:val="TableParagraph"/>
              <w:numPr>
                <w:ilvl w:val="0"/>
                <w:numId w:val="49"/>
              </w:numPr>
              <w:ind w:left="0" w:firstLine="0"/>
            </w:pPr>
            <w:r w:rsidRPr="000F1E23">
              <w:t>Išmanyti valstybinius standartus, jų žymėjimą, tipus.</w:t>
            </w:r>
          </w:p>
          <w:p w:rsidR="00272A9C" w:rsidRPr="000F1E23" w:rsidRDefault="00272A9C" w:rsidP="00717AEE">
            <w:pPr>
              <w:pStyle w:val="TableParagraph"/>
              <w:numPr>
                <w:ilvl w:val="0"/>
                <w:numId w:val="49"/>
              </w:numPr>
              <w:ind w:left="0" w:firstLine="0"/>
            </w:pPr>
            <w:r w:rsidRPr="000F1E23">
              <w:t>Paaiškinti pagrindinius reikalavimus projektuojamiems gaminiams.</w:t>
            </w:r>
          </w:p>
          <w:p w:rsidR="00272A9C" w:rsidRPr="000F1E23" w:rsidRDefault="00272A9C" w:rsidP="00717AEE">
            <w:pPr>
              <w:pStyle w:val="TableParagraph"/>
              <w:numPr>
                <w:ilvl w:val="0"/>
                <w:numId w:val="49"/>
              </w:numPr>
              <w:ind w:left="0" w:firstLine="0"/>
            </w:pPr>
            <w:r w:rsidRPr="000F1E23">
              <w:t>Reikalavimai: funkciniai, konstrukciniai, techniniai ekonominiai, estetiniai, ekologiniai,</w:t>
            </w:r>
          </w:p>
          <w:p w:rsidR="00F31707" w:rsidRDefault="00272A9C" w:rsidP="00717AEE">
            <w:pPr>
              <w:pStyle w:val="TableParagraph"/>
              <w:numPr>
                <w:ilvl w:val="0"/>
                <w:numId w:val="49"/>
              </w:numPr>
              <w:ind w:left="0" w:firstLine="0"/>
            </w:pPr>
            <w:r w:rsidRPr="000F1E23">
              <w:t>technologiniai, socialiniai (senelių, slaugos namams, žmonėms su negalia).</w:t>
            </w:r>
          </w:p>
          <w:p w:rsidR="00F31707" w:rsidRDefault="00272A9C" w:rsidP="00717AEE">
            <w:pPr>
              <w:pStyle w:val="TableParagraph"/>
              <w:rPr>
                <w:rFonts w:eastAsia="Calibri"/>
              </w:rPr>
            </w:pPr>
            <w:r w:rsidRPr="000F1E23">
              <w:rPr>
                <w:rFonts w:eastAsia="Calibri"/>
                <w:b/>
              </w:rPr>
              <w:t>1.2. Tema.</w:t>
            </w:r>
            <w:r w:rsidRPr="000F1E23">
              <w:t xml:space="preserve"> Funkciniai baldų matmenys.</w:t>
            </w:r>
          </w:p>
          <w:p w:rsidR="00272A9C" w:rsidRPr="000F1E23" w:rsidRDefault="00272A9C" w:rsidP="00717AEE">
            <w:pPr>
              <w:pStyle w:val="TableParagraph"/>
            </w:pPr>
            <w:r w:rsidRPr="000F1E23">
              <w:t>Užduotis:</w:t>
            </w:r>
          </w:p>
          <w:p w:rsidR="00272A9C" w:rsidRPr="000F1E23" w:rsidRDefault="00272A9C" w:rsidP="00717AEE">
            <w:pPr>
              <w:pStyle w:val="TableParagraph"/>
              <w:numPr>
                <w:ilvl w:val="0"/>
                <w:numId w:val="48"/>
              </w:numPr>
              <w:ind w:left="0" w:firstLine="0"/>
              <w:rPr>
                <w:b/>
              </w:rPr>
            </w:pPr>
            <w:r w:rsidRPr="000F1E23">
              <w:t>Apibūdinti funkcinius baldų matmenis.</w:t>
            </w:r>
          </w:p>
        </w:tc>
        <w:tc>
          <w:tcPr>
            <w:tcW w:w="2071" w:type="pct"/>
            <w:tcBorders>
              <w:top w:val="single" w:sz="4" w:space="0" w:color="000000"/>
              <w:left w:val="single" w:sz="4" w:space="0" w:color="000000"/>
              <w:right w:val="single" w:sz="4" w:space="0" w:color="000000"/>
            </w:tcBorders>
            <w:shd w:val="clear" w:color="auto" w:fill="auto"/>
          </w:tcPr>
          <w:p w:rsidR="00272A9C" w:rsidRPr="000F1E23" w:rsidRDefault="00272A9C" w:rsidP="00717AEE">
            <w:pPr>
              <w:pStyle w:val="TableParagraph"/>
            </w:pPr>
            <w:r w:rsidRPr="000F1E23">
              <w:t>Patenkinamai:</w:t>
            </w:r>
          </w:p>
          <w:p w:rsidR="00272A9C" w:rsidRPr="000F1E23" w:rsidRDefault="00272A9C" w:rsidP="00717AEE">
            <w:pPr>
              <w:pStyle w:val="TableParagraph"/>
            </w:pPr>
            <w:r w:rsidRPr="000F1E23">
              <w:t>Paaiškinti ne visi standartai, jų tipai, reikšmė, pagrindiniai reikalavimai projektuojamiems gaminiams.</w:t>
            </w:r>
          </w:p>
          <w:p w:rsidR="00272A9C" w:rsidRPr="000F1E23" w:rsidRDefault="00272A9C" w:rsidP="00717AEE">
            <w:pPr>
              <w:pStyle w:val="TableParagraph"/>
            </w:pPr>
            <w:r w:rsidRPr="000F1E23">
              <w:t>Gerai:</w:t>
            </w:r>
          </w:p>
          <w:p w:rsidR="00272A9C" w:rsidRPr="000F1E23" w:rsidRDefault="00272A9C" w:rsidP="00717AEE">
            <w:pPr>
              <w:pStyle w:val="TableParagraph"/>
            </w:pPr>
            <w:r w:rsidRPr="000F1E23">
              <w:t>Apibūdinti standartai. Paaiškinti pagrindiniai reikalavimai projektuojamiems gaminiams. Apibūdinti funkciniai baldų matmenys.</w:t>
            </w:r>
          </w:p>
          <w:p w:rsidR="00272A9C" w:rsidRPr="000F1E23" w:rsidRDefault="00272A9C" w:rsidP="00717AEE">
            <w:pPr>
              <w:pStyle w:val="TableParagraph"/>
            </w:pPr>
            <w:r w:rsidRPr="000F1E23">
              <w:t>Puikiai:</w:t>
            </w:r>
          </w:p>
          <w:p w:rsidR="00272A9C" w:rsidRPr="000F1E23" w:rsidRDefault="00272A9C" w:rsidP="00717AEE">
            <w:pPr>
              <w:pStyle w:val="TableParagraph"/>
            </w:pPr>
            <w:r w:rsidRPr="000F1E23">
              <w:t>Apibūdinti ir įvardinti standartų tipai, jų žymėjimai. Paaiškinti pagrindiniai reikalavimai projektuojamiems gaminiams. Apibūdinti funkciniai matmenys.</w:t>
            </w:r>
          </w:p>
        </w:tc>
      </w:tr>
      <w:tr w:rsidR="00263BD9" w:rsidRPr="000F1E23" w:rsidTr="00717AEE">
        <w:trPr>
          <w:trHeight w:val="57"/>
        </w:trPr>
        <w:tc>
          <w:tcPr>
            <w:tcW w:w="1142" w:type="pct"/>
            <w:tcBorders>
              <w:top w:val="single" w:sz="4" w:space="0" w:color="000000"/>
              <w:left w:val="single" w:sz="4" w:space="0" w:color="000000"/>
            </w:tcBorders>
            <w:shd w:val="clear" w:color="auto" w:fill="auto"/>
          </w:tcPr>
          <w:p w:rsidR="00263BD9" w:rsidRPr="000F1E23" w:rsidRDefault="00263BD9" w:rsidP="00717AEE">
            <w:pPr>
              <w:pStyle w:val="TableParagraph"/>
              <w:rPr>
                <w:i/>
              </w:rPr>
            </w:pPr>
            <w:r w:rsidRPr="000F1E23">
              <w:t>2. Suprasti automatizuotas projektavimo sistemas.</w:t>
            </w:r>
          </w:p>
        </w:tc>
        <w:tc>
          <w:tcPr>
            <w:tcW w:w="1787" w:type="pct"/>
            <w:tcBorders>
              <w:top w:val="single" w:sz="4" w:space="0" w:color="auto"/>
              <w:left w:val="single" w:sz="4" w:space="0" w:color="000000"/>
            </w:tcBorders>
            <w:shd w:val="clear" w:color="auto" w:fill="auto"/>
          </w:tcPr>
          <w:p w:rsidR="00263BD9" w:rsidRPr="000F1E23" w:rsidRDefault="00263BD9" w:rsidP="00717AEE">
            <w:pPr>
              <w:pStyle w:val="TableParagraph"/>
              <w:rPr>
                <w:i/>
              </w:rPr>
            </w:pPr>
            <w:r w:rsidRPr="000F1E23">
              <w:rPr>
                <w:b/>
              </w:rPr>
              <w:t>2.1. Tema.</w:t>
            </w:r>
            <w:r w:rsidRPr="000F1E23">
              <w:t xml:space="preserve"> Automatizuotos projektavimo sistemos pagrindai, jos funkcijos.</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47"/>
              </w:numPr>
              <w:ind w:left="0" w:firstLine="0"/>
            </w:pPr>
            <w:r w:rsidRPr="000F1E23">
              <w:t xml:space="preserve">Paaiškinti automatizuotos projektavimo sistemos </w:t>
            </w:r>
            <w:r w:rsidRPr="000F1E23">
              <w:rPr>
                <w:i/>
              </w:rPr>
              <w:t>AutoCAD</w:t>
            </w:r>
            <w:r w:rsidRPr="000F1E23">
              <w:t xml:space="preserve"> pagrindus</w:t>
            </w:r>
            <w:r w:rsidR="00272A9C" w:rsidRPr="000F1E23">
              <w:t>.</w:t>
            </w:r>
          </w:p>
          <w:p w:rsidR="00263BD9" w:rsidRPr="000F1E23" w:rsidRDefault="00263BD9" w:rsidP="00717AEE">
            <w:pPr>
              <w:pStyle w:val="TableParagraph"/>
              <w:numPr>
                <w:ilvl w:val="0"/>
                <w:numId w:val="47"/>
              </w:numPr>
              <w:ind w:left="0" w:firstLine="0"/>
            </w:pPr>
            <w:r w:rsidRPr="000F1E23">
              <w:t xml:space="preserve">Įvardinti techninių brėžinių braižymo kompiuteriu </w:t>
            </w:r>
            <w:r w:rsidRPr="000F1E23">
              <w:lastRenderedPageBreak/>
              <w:t>pagrindinius principus</w:t>
            </w:r>
            <w:r w:rsidR="00272A9C" w:rsidRPr="000F1E23">
              <w:t>.</w:t>
            </w:r>
          </w:p>
          <w:p w:rsidR="00263BD9" w:rsidRPr="000F1E23" w:rsidRDefault="00263BD9" w:rsidP="00717AEE">
            <w:pPr>
              <w:pStyle w:val="TableParagraph"/>
              <w:numPr>
                <w:ilvl w:val="0"/>
                <w:numId w:val="47"/>
              </w:numPr>
              <w:ind w:left="0" w:firstLine="0"/>
            </w:pPr>
            <w:r w:rsidRPr="000F1E23">
              <w:t>Išnagrinėti pagrindines braižymo ir redagavimo komandas.</w:t>
            </w:r>
          </w:p>
          <w:p w:rsidR="00263BD9" w:rsidRPr="000F1E23" w:rsidRDefault="00263BD9" w:rsidP="00717AEE">
            <w:pPr>
              <w:pStyle w:val="TableParagraph"/>
            </w:pPr>
            <w:r w:rsidRPr="000F1E23">
              <w:rPr>
                <w:b/>
              </w:rPr>
              <w:t>2.2. Tema.</w:t>
            </w:r>
            <w:r w:rsidRPr="000F1E23">
              <w:t xml:space="preserve"> Grafinių objektų konstravimas.</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46"/>
              </w:numPr>
              <w:ind w:left="0" w:firstLine="0"/>
            </w:pPr>
            <w:r w:rsidRPr="000F1E23">
              <w:t>Analizuoti grafinių objektų (</w:t>
            </w:r>
            <w:proofErr w:type="spellStart"/>
            <w:r w:rsidRPr="000F1E23">
              <w:t>esinių</w:t>
            </w:r>
            <w:proofErr w:type="spellEnd"/>
            <w:r w:rsidRPr="000F1E23">
              <w:t>) bendrąsias savybes</w:t>
            </w:r>
            <w:r w:rsidR="00272A9C" w:rsidRPr="000F1E23">
              <w:t>.</w:t>
            </w:r>
          </w:p>
          <w:p w:rsidR="00263BD9" w:rsidRPr="000F1E23" w:rsidRDefault="00263BD9" w:rsidP="00717AEE">
            <w:pPr>
              <w:pStyle w:val="TableParagraph"/>
              <w:numPr>
                <w:ilvl w:val="0"/>
                <w:numId w:val="46"/>
              </w:numPr>
              <w:ind w:left="0" w:firstLine="0"/>
            </w:pPr>
            <w:r w:rsidRPr="000F1E23">
              <w:t>Analizuoti braižymo režimų nustatymą, grafinių objektų išdėstymą ekrane, braižymą</w:t>
            </w:r>
            <w:r w:rsidR="00272A9C" w:rsidRPr="000F1E23">
              <w:t>.</w:t>
            </w:r>
          </w:p>
          <w:p w:rsidR="00263BD9" w:rsidRPr="000F1E23" w:rsidRDefault="00263BD9" w:rsidP="00717AEE">
            <w:pPr>
              <w:pStyle w:val="TableParagraph"/>
              <w:numPr>
                <w:ilvl w:val="0"/>
                <w:numId w:val="46"/>
              </w:numPr>
              <w:ind w:left="0" w:firstLine="0"/>
            </w:pPr>
            <w:r w:rsidRPr="000F1E23">
              <w:t>Analizuoti grafinių objektų redagavimą ir konstravimą</w:t>
            </w:r>
            <w:r w:rsidR="00272A9C" w:rsidRPr="000F1E23">
              <w:t>.</w:t>
            </w:r>
          </w:p>
          <w:p w:rsidR="00263BD9" w:rsidRPr="000F1E23" w:rsidRDefault="00263BD9" w:rsidP="00717AEE">
            <w:pPr>
              <w:pStyle w:val="TableParagraph"/>
              <w:numPr>
                <w:ilvl w:val="0"/>
                <w:numId w:val="46"/>
              </w:numPr>
              <w:ind w:left="0" w:firstLine="0"/>
            </w:pPr>
            <w:r w:rsidRPr="000F1E23">
              <w:t>Analizuoti informacinės komandos ir matmenų žymėjimą.</w:t>
            </w:r>
          </w:p>
        </w:tc>
        <w:tc>
          <w:tcPr>
            <w:tcW w:w="2071" w:type="pct"/>
            <w:tcBorders>
              <w:top w:val="single" w:sz="4" w:space="0" w:color="000000"/>
              <w:left w:val="single" w:sz="4" w:space="0" w:color="000000"/>
              <w:right w:val="single" w:sz="4" w:space="0" w:color="000000"/>
            </w:tcBorders>
            <w:shd w:val="clear" w:color="auto" w:fill="auto"/>
          </w:tcPr>
          <w:p w:rsidR="00263BD9" w:rsidRPr="000F1E23" w:rsidRDefault="00263BD9" w:rsidP="00717AEE">
            <w:pPr>
              <w:pStyle w:val="TableParagraph"/>
            </w:pPr>
            <w:r w:rsidRPr="000F1E23">
              <w:lastRenderedPageBreak/>
              <w:t>Patenkinamai:</w:t>
            </w:r>
          </w:p>
          <w:p w:rsidR="00263BD9" w:rsidRPr="000F1E23" w:rsidRDefault="00263BD9" w:rsidP="00717AEE">
            <w:pPr>
              <w:pStyle w:val="TableParagraph"/>
              <w:rPr>
                <w:i/>
              </w:rPr>
            </w:pPr>
            <w:r w:rsidRPr="000F1E23">
              <w:t>Įvardintos automatizuotos projektavimo sistemos. Neišnagrinėtos jų funkcijos.</w:t>
            </w:r>
          </w:p>
          <w:p w:rsidR="00263BD9" w:rsidRPr="000F1E23" w:rsidRDefault="00263BD9" w:rsidP="00717AEE">
            <w:pPr>
              <w:pStyle w:val="TableParagraph"/>
            </w:pPr>
            <w:r w:rsidRPr="000F1E23">
              <w:t>Gerai:</w:t>
            </w:r>
          </w:p>
          <w:p w:rsidR="00263BD9" w:rsidRPr="000F1E23" w:rsidRDefault="00263BD9" w:rsidP="00717AEE">
            <w:pPr>
              <w:pStyle w:val="TableParagraph"/>
              <w:rPr>
                <w:i/>
              </w:rPr>
            </w:pPr>
            <w:r w:rsidRPr="000F1E23">
              <w:t>Išnagrinėtos automatizuotos projektavimo sistemos, jų funkcijos.</w:t>
            </w:r>
          </w:p>
          <w:p w:rsidR="00263BD9" w:rsidRPr="000F1E23" w:rsidRDefault="00263BD9" w:rsidP="00717AEE">
            <w:pPr>
              <w:pStyle w:val="TableParagraph"/>
            </w:pPr>
            <w:r w:rsidRPr="000F1E23">
              <w:t>Puikiai:</w:t>
            </w:r>
          </w:p>
          <w:p w:rsidR="00263BD9" w:rsidRPr="000F1E23" w:rsidRDefault="00263BD9" w:rsidP="00717AEE">
            <w:pPr>
              <w:pStyle w:val="TableParagraph"/>
              <w:rPr>
                <w:b/>
              </w:rPr>
            </w:pPr>
            <w:r w:rsidRPr="000F1E23">
              <w:t xml:space="preserve">Išsamiai išnagrinėtos automatizuotos projektavimo sistemos, tiksliai </w:t>
            </w:r>
            <w:r w:rsidRPr="000F1E23">
              <w:lastRenderedPageBreak/>
              <w:t>apibūdintos jų funkcijos. Išanalizuotas grafinių objektų konstravimas.</w:t>
            </w:r>
          </w:p>
        </w:tc>
      </w:tr>
      <w:tr w:rsidR="00263BD9" w:rsidRPr="000F1E23" w:rsidTr="00717AEE">
        <w:trPr>
          <w:trHeight w:val="57"/>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263BD9" w:rsidRPr="000F1E23" w:rsidRDefault="00263BD9" w:rsidP="00717AEE">
            <w:pPr>
              <w:pStyle w:val="TableParagraph"/>
            </w:pPr>
            <w:r w:rsidRPr="000F1E23">
              <w:lastRenderedPageBreak/>
              <w:t>Psichomotoriniai mokymosi rezultatai</w:t>
            </w:r>
          </w:p>
        </w:tc>
      </w:tr>
      <w:tr w:rsidR="00263BD9" w:rsidRPr="000F1E23" w:rsidTr="00717AEE">
        <w:trPr>
          <w:trHeight w:val="57"/>
        </w:trPr>
        <w:tc>
          <w:tcPr>
            <w:tcW w:w="1142" w:type="pct"/>
            <w:tcBorders>
              <w:top w:val="single" w:sz="4" w:space="0" w:color="000000"/>
              <w:left w:val="single" w:sz="4" w:space="0" w:color="000000"/>
            </w:tcBorders>
            <w:shd w:val="clear" w:color="auto" w:fill="auto"/>
          </w:tcPr>
          <w:p w:rsidR="00263BD9" w:rsidRPr="000F1E23" w:rsidRDefault="00263BD9" w:rsidP="00717AEE">
            <w:pPr>
              <w:pStyle w:val="TableParagraph"/>
              <w:rPr>
                <w:i/>
              </w:rPr>
            </w:pPr>
            <w:r w:rsidRPr="000F1E23">
              <w:t>1. Atlikti baldų kompiuterinį projektavimą.</w:t>
            </w:r>
          </w:p>
        </w:tc>
        <w:tc>
          <w:tcPr>
            <w:tcW w:w="1787" w:type="pct"/>
            <w:tcBorders>
              <w:top w:val="single" w:sz="4" w:space="0" w:color="000000"/>
              <w:left w:val="single" w:sz="4" w:space="0" w:color="000000"/>
            </w:tcBorders>
            <w:shd w:val="clear" w:color="auto" w:fill="auto"/>
          </w:tcPr>
          <w:p w:rsidR="00263BD9" w:rsidRPr="000F1E23" w:rsidRDefault="00263BD9" w:rsidP="00717AEE">
            <w:pPr>
              <w:pStyle w:val="TableParagraph"/>
            </w:pPr>
            <w:r w:rsidRPr="000F1E23">
              <w:rPr>
                <w:b/>
              </w:rPr>
              <w:t>1.1. Tema.</w:t>
            </w:r>
            <w:r w:rsidRPr="000F1E23">
              <w:t xml:space="preserve"> Paprasto baldo projektavimas </w:t>
            </w:r>
            <w:r w:rsidRPr="000F1E23">
              <w:rPr>
                <w:i/>
              </w:rPr>
              <w:t>AutoCAD</w:t>
            </w:r>
            <w:r w:rsidRPr="000F1E23">
              <w:t xml:space="preserve"> (ar analogiška) projektavimo sistema.</w:t>
            </w:r>
          </w:p>
          <w:p w:rsidR="00263BD9" w:rsidRPr="000F1E23" w:rsidRDefault="00263BD9" w:rsidP="00717AEE">
            <w:pPr>
              <w:pStyle w:val="TableParagraph"/>
            </w:pPr>
            <w:r w:rsidRPr="000F1E23">
              <w:t>Užduotis:</w:t>
            </w:r>
          </w:p>
          <w:p w:rsidR="00263BD9" w:rsidRPr="000F1E23" w:rsidRDefault="00263BD9" w:rsidP="00717AEE">
            <w:pPr>
              <w:pStyle w:val="TableParagraph"/>
              <w:numPr>
                <w:ilvl w:val="0"/>
                <w:numId w:val="45"/>
              </w:numPr>
              <w:ind w:left="0" w:firstLine="0"/>
            </w:pPr>
            <w:r w:rsidRPr="000F1E23">
              <w:t>Projektuoti 2D erdvėje paprastą gaminį ar baldą.</w:t>
            </w:r>
          </w:p>
          <w:p w:rsidR="00263BD9" w:rsidRPr="000F1E23" w:rsidRDefault="00263BD9" w:rsidP="00717AEE">
            <w:pPr>
              <w:pStyle w:val="TableParagraph"/>
            </w:pPr>
            <w:r w:rsidRPr="000F1E23">
              <w:rPr>
                <w:b/>
              </w:rPr>
              <w:t>1.2. Tema.</w:t>
            </w:r>
            <w:r w:rsidRPr="000F1E23">
              <w:t xml:space="preserve"> Paprasto baldo projektavimas „PRO 100“ (ar analogiška) projektavimo sistema.</w:t>
            </w:r>
          </w:p>
          <w:p w:rsidR="00263BD9" w:rsidRPr="000F1E23" w:rsidRDefault="00263BD9" w:rsidP="00717AEE">
            <w:pPr>
              <w:pStyle w:val="TableParagraph"/>
            </w:pPr>
            <w:r w:rsidRPr="000F1E23">
              <w:t>Užduotis:</w:t>
            </w:r>
          </w:p>
          <w:p w:rsidR="00263BD9" w:rsidRPr="000F1E23" w:rsidRDefault="00263BD9" w:rsidP="00717AEE">
            <w:pPr>
              <w:pStyle w:val="TableParagraph"/>
              <w:numPr>
                <w:ilvl w:val="0"/>
                <w:numId w:val="44"/>
              </w:numPr>
              <w:ind w:left="0" w:firstLine="0"/>
            </w:pPr>
            <w:r w:rsidRPr="000F1E23">
              <w:t>Braižyti paprastą baldą.</w:t>
            </w:r>
          </w:p>
          <w:p w:rsidR="00263BD9" w:rsidRPr="000F1E23" w:rsidRDefault="00263BD9" w:rsidP="00717AEE">
            <w:pPr>
              <w:pStyle w:val="TableParagraph"/>
            </w:pPr>
            <w:r w:rsidRPr="000F1E23">
              <w:rPr>
                <w:b/>
              </w:rPr>
              <w:t>1.3. Tema</w:t>
            </w:r>
            <w:r w:rsidRPr="000F1E23">
              <w:t xml:space="preserve">. Korpusinių baldų projektinės dokumentacijos parengimas programa </w:t>
            </w:r>
            <w:proofErr w:type="spellStart"/>
            <w:r w:rsidRPr="000F1E23">
              <w:rPr>
                <w:i/>
              </w:rPr>
              <w:t>Woody</w:t>
            </w:r>
            <w:proofErr w:type="spellEnd"/>
            <w:r w:rsidRPr="000F1E23">
              <w:rPr>
                <w:i/>
              </w:rPr>
              <w:t xml:space="preserve"> 1.5</w:t>
            </w:r>
            <w:r w:rsidRPr="000F1E23">
              <w:t xml:space="preserve"> (ar analogiška).</w:t>
            </w:r>
          </w:p>
          <w:p w:rsidR="00263BD9" w:rsidRPr="000F1E23" w:rsidRDefault="00263BD9" w:rsidP="00717AEE">
            <w:pPr>
              <w:pStyle w:val="TableParagraph"/>
            </w:pPr>
            <w:r w:rsidRPr="000F1E23">
              <w:t>Užduotis:</w:t>
            </w:r>
          </w:p>
          <w:p w:rsidR="00263BD9" w:rsidRPr="000F1E23" w:rsidRDefault="00263BD9" w:rsidP="00717AEE">
            <w:pPr>
              <w:pStyle w:val="TableParagraph"/>
              <w:numPr>
                <w:ilvl w:val="0"/>
                <w:numId w:val="43"/>
              </w:numPr>
              <w:ind w:left="0" w:firstLine="0"/>
            </w:pPr>
            <w:r w:rsidRPr="000F1E23">
              <w:t>Parengti korpusinio baldo dokumentaciją.</w:t>
            </w:r>
          </w:p>
          <w:p w:rsidR="00263BD9" w:rsidRPr="000F1E23" w:rsidRDefault="00263BD9" w:rsidP="00717AEE">
            <w:pPr>
              <w:pStyle w:val="TableParagraph"/>
            </w:pPr>
            <w:r w:rsidRPr="000F1E23">
              <w:rPr>
                <w:b/>
              </w:rPr>
              <w:t>1.4. Tema</w:t>
            </w:r>
            <w:r w:rsidRPr="000F1E23">
              <w:t>. Automatizuotas informacijos parengimas visam gaminio užsakymui ar baldo gamybai atlikti programa „Varstotas“ (ar analogiška).</w:t>
            </w:r>
          </w:p>
          <w:p w:rsidR="00263BD9" w:rsidRPr="000F1E23" w:rsidRDefault="00263BD9" w:rsidP="00717AEE">
            <w:pPr>
              <w:pStyle w:val="TableParagraph"/>
            </w:pPr>
            <w:r w:rsidRPr="000F1E23">
              <w:t>Užduotis:</w:t>
            </w:r>
          </w:p>
          <w:p w:rsidR="00263BD9" w:rsidRPr="000F1E23" w:rsidRDefault="00263BD9" w:rsidP="00717AEE">
            <w:pPr>
              <w:pStyle w:val="TableParagraph"/>
              <w:numPr>
                <w:ilvl w:val="0"/>
                <w:numId w:val="42"/>
              </w:numPr>
              <w:ind w:left="0" w:firstLine="0"/>
            </w:pPr>
            <w:r w:rsidRPr="000F1E23">
              <w:t>Atlikti automatizuotą informacijos parengimą visam gaminio užsakymui ar baldo gamybai.</w:t>
            </w:r>
          </w:p>
        </w:tc>
        <w:tc>
          <w:tcPr>
            <w:tcW w:w="2071" w:type="pct"/>
            <w:tcBorders>
              <w:top w:val="single" w:sz="4" w:space="0" w:color="000000"/>
              <w:left w:val="single" w:sz="4" w:space="0" w:color="000000"/>
              <w:right w:val="single" w:sz="4" w:space="0" w:color="000000"/>
            </w:tcBorders>
            <w:shd w:val="clear" w:color="auto" w:fill="auto"/>
          </w:tcPr>
          <w:p w:rsidR="00263BD9" w:rsidRPr="000F1E23" w:rsidRDefault="00263BD9" w:rsidP="00717AEE">
            <w:pPr>
              <w:pStyle w:val="TableParagraph"/>
            </w:pPr>
            <w:r w:rsidRPr="000F1E23">
              <w:t>Patenkinamai:</w:t>
            </w:r>
          </w:p>
          <w:p w:rsidR="00263BD9" w:rsidRPr="000F1E23" w:rsidRDefault="00263BD9" w:rsidP="00717AEE">
            <w:pPr>
              <w:pStyle w:val="TableParagraph"/>
            </w:pPr>
            <w:r w:rsidRPr="000F1E23">
              <w:t xml:space="preserve">Ne visai suprojektuotas trimatėje erdvėje paprastas gaminys ar baldas programa </w:t>
            </w:r>
            <w:r w:rsidRPr="000F1E23">
              <w:rPr>
                <w:i/>
              </w:rPr>
              <w:t>AutoCAD (</w:t>
            </w:r>
            <w:r w:rsidRPr="000F1E23">
              <w:t>ar analogiška).</w:t>
            </w:r>
          </w:p>
          <w:p w:rsidR="00263BD9" w:rsidRPr="000F1E23" w:rsidRDefault="00263BD9" w:rsidP="00717AEE">
            <w:pPr>
              <w:pStyle w:val="TableParagraph"/>
            </w:pPr>
            <w:r w:rsidRPr="000F1E23">
              <w:t>Gerai:</w:t>
            </w:r>
          </w:p>
          <w:p w:rsidR="00263BD9" w:rsidRPr="000F1E23" w:rsidRDefault="00263BD9" w:rsidP="00717AEE">
            <w:pPr>
              <w:pStyle w:val="TableParagraph"/>
            </w:pPr>
            <w:r w:rsidRPr="000F1E23">
              <w:t xml:space="preserve">Suprojektuotas trimatėje erdvėje paprastas gaminys ar baldas programa </w:t>
            </w:r>
            <w:r w:rsidRPr="000F1E23">
              <w:rPr>
                <w:i/>
              </w:rPr>
              <w:t>AutoCAD</w:t>
            </w:r>
            <w:r w:rsidRPr="000F1E23">
              <w:t xml:space="preserve">. Iš dalies nubraižytas paprastas baldas „PRO 100“ projektavimo sistema. Parengta korpusinio baldo dokumentacija programa </w:t>
            </w:r>
            <w:proofErr w:type="spellStart"/>
            <w:r w:rsidRPr="000F1E23">
              <w:rPr>
                <w:i/>
              </w:rPr>
              <w:t>Woody</w:t>
            </w:r>
            <w:proofErr w:type="spellEnd"/>
            <w:r w:rsidRPr="000F1E23">
              <w:rPr>
                <w:i/>
              </w:rPr>
              <w:t xml:space="preserve"> 1.5. </w:t>
            </w:r>
            <w:r w:rsidRPr="000F1E23">
              <w:t>Atliktas automatizuotas informacijos parengimas visam gaminio užsakymui ar baldo gamybai programa „Varstotas“.</w:t>
            </w:r>
            <w:r w:rsidR="00272A9C" w:rsidRPr="000F1E23">
              <w:t xml:space="preserve"> </w:t>
            </w:r>
            <w:r w:rsidRPr="000F1E23">
              <w:t>Atliktas baldų ir medienos gaminių kompiuterinis projektavimas.</w:t>
            </w:r>
          </w:p>
          <w:p w:rsidR="00263BD9" w:rsidRPr="000F1E23" w:rsidRDefault="00263BD9" w:rsidP="00717AEE">
            <w:pPr>
              <w:pStyle w:val="TableParagraph"/>
            </w:pPr>
            <w:r w:rsidRPr="000F1E23">
              <w:t>Puikiai:</w:t>
            </w:r>
          </w:p>
          <w:p w:rsidR="00263BD9" w:rsidRPr="000F1E23" w:rsidRDefault="00263BD9" w:rsidP="00717AEE">
            <w:pPr>
              <w:pStyle w:val="TableParagraph"/>
            </w:pPr>
            <w:r w:rsidRPr="000F1E23">
              <w:t xml:space="preserve">Tiksliai ir aiškiai suprojektuotas trimatėje erdvėje paprastas gaminys ar baldas programa </w:t>
            </w:r>
            <w:r w:rsidRPr="000F1E23">
              <w:rPr>
                <w:i/>
              </w:rPr>
              <w:t xml:space="preserve">AutoCAD. </w:t>
            </w:r>
            <w:r w:rsidRPr="000F1E23">
              <w:t xml:space="preserve">Nubraižytas paprastas baldas „PRO 100“ projektavimo sistema. Išsamiai parengta korpusinio baldo dokumentacija programa </w:t>
            </w:r>
            <w:proofErr w:type="spellStart"/>
            <w:r w:rsidRPr="000F1E23">
              <w:rPr>
                <w:i/>
              </w:rPr>
              <w:t>Woody</w:t>
            </w:r>
            <w:proofErr w:type="spellEnd"/>
            <w:r w:rsidRPr="000F1E23">
              <w:rPr>
                <w:i/>
              </w:rPr>
              <w:t xml:space="preserve"> 1.5. </w:t>
            </w:r>
            <w:r w:rsidRPr="000F1E23">
              <w:t>Atliktas automatizuotas informacijos parengimas visam gaminio užsakymui ar baldo gamybai programa „Varstotas“.</w:t>
            </w:r>
            <w:r w:rsidR="00272A9C" w:rsidRPr="000F1E23">
              <w:t xml:space="preserve"> </w:t>
            </w:r>
            <w:r w:rsidRPr="000F1E23">
              <w:t>Atliktas tikslus ir nuoseklus baldų ir medienos gaminių kompiuterinis projektavimas.</w:t>
            </w:r>
          </w:p>
        </w:tc>
      </w:tr>
      <w:tr w:rsidR="00272A9C" w:rsidRPr="00387B4F" w:rsidTr="00717AEE">
        <w:trPr>
          <w:trHeight w:val="57"/>
        </w:trPr>
        <w:tc>
          <w:tcPr>
            <w:tcW w:w="1142" w:type="pct"/>
            <w:tcBorders>
              <w:top w:val="single" w:sz="4" w:space="0" w:color="000000"/>
              <w:left w:val="single" w:sz="4" w:space="0" w:color="000000"/>
              <w:bottom w:val="single" w:sz="4" w:space="0" w:color="000000"/>
            </w:tcBorders>
            <w:shd w:val="clear" w:color="auto" w:fill="auto"/>
          </w:tcPr>
          <w:p w:rsidR="00272A9C" w:rsidRPr="000F1E23" w:rsidRDefault="00272A9C" w:rsidP="00717AEE">
            <w:pPr>
              <w:pStyle w:val="TableParagraph"/>
            </w:pPr>
            <w:r w:rsidRPr="000F1E23">
              <w:t>Reikalavimai materialiesiems ištekliams</w:t>
            </w:r>
          </w:p>
        </w:tc>
        <w:tc>
          <w:tcPr>
            <w:tcW w:w="3858" w:type="pct"/>
            <w:gridSpan w:val="2"/>
            <w:tcBorders>
              <w:top w:val="single" w:sz="4" w:space="0" w:color="000000"/>
              <w:left w:val="single" w:sz="4" w:space="0" w:color="000000"/>
              <w:bottom w:val="single" w:sz="4" w:space="0" w:color="000000"/>
              <w:right w:val="single" w:sz="4" w:space="0" w:color="000000"/>
            </w:tcBorders>
            <w:shd w:val="clear" w:color="auto" w:fill="auto"/>
          </w:tcPr>
          <w:p w:rsidR="00F31707" w:rsidRDefault="00272A9C" w:rsidP="00717AEE">
            <w:pPr>
              <w:pStyle w:val="TableParagraph"/>
            </w:pPr>
            <w:r w:rsidRPr="000F1E23">
              <w:t>Mokymo(</w:t>
            </w:r>
            <w:proofErr w:type="spellStart"/>
            <w:r w:rsidRPr="000F1E23">
              <w:t>si</w:t>
            </w:r>
            <w:proofErr w:type="spellEnd"/>
            <w:r w:rsidRPr="000F1E23">
              <w:t>) medžiaga:</w:t>
            </w:r>
          </w:p>
          <w:p w:rsidR="00272A9C" w:rsidRPr="000F1E23" w:rsidRDefault="00272A9C" w:rsidP="00717AEE">
            <w:pPr>
              <w:pStyle w:val="TableParagraph"/>
              <w:numPr>
                <w:ilvl w:val="0"/>
                <w:numId w:val="9"/>
              </w:numPr>
              <w:ind w:left="0" w:firstLine="0"/>
            </w:pPr>
            <w:r w:rsidRPr="000F1E23">
              <w:t>Baldžiaus modulinė profesinio mokymo programa</w:t>
            </w:r>
          </w:p>
          <w:p w:rsidR="00272A9C" w:rsidRPr="000F1E23" w:rsidRDefault="00272A9C" w:rsidP="00717AEE">
            <w:pPr>
              <w:pStyle w:val="ListParagraph"/>
              <w:widowControl/>
              <w:numPr>
                <w:ilvl w:val="0"/>
                <w:numId w:val="9"/>
              </w:numPr>
              <w:spacing w:line="240" w:lineRule="auto"/>
              <w:ind w:left="0" w:firstLine="0"/>
              <w:rPr>
                <w:rFonts w:eastAsia="Calibri"/>
                <w:lang w:val="lt-LT"/>
              </w:rPr>
            </w:pPr>
            <w:r w:rsidRPr="000F1E23">
              <w:rPr>
                <w:rFonts w:eastAsia="Calibri"/>
                <w:lang w:val="lt-LT"/>
              </w:rPr>
              <w:t>Testas turimiems gebėjimas vertinti</w:t>
            </w:r>
          </w:p>
          <w:p w:rsidR="00272A9C" w:rsidRPr="000F1E23" w:rsidRDefault="00272A9C" w:rsidP="00717AEE">
            <w:pPr>
              <w:pStyle w:val="ListParagraph"/>
              <w:widowControl/>
              <w:numPr>
                <w:ilvl w:val="0"/>
                <w:numId w:val="9"/>
              </w:numPr>
              <w:spacing w:line="240" w:lineRule="auto"/>
              <w:ind w:left="0" w:firstLine="0"/>
              <w:rPr>
                <w:rFonts w:eastAsia="Calibri"/>
                <w:lang w:val="lt-LT"/>
              </w:rPr>
            </w:pPr>
            <w:r w:rsidRPr="000F1E23">
              <w:rPr>
                <w:rFonts w:eastAsia="Calibri"/>
                <w:lang w:val="lt-LT"/>
              </w:rPr>
              <w:t>Teorinių ir praktinių užduočių mokinio sąsiuvinis</w:t>
            </w:r>
          </w:p>
          <w:p w:rsidR="00272A9C" w:rsidRPr="000F1E23" w:rsidRDefault="00272A9C" w:rsidP="00717AEE">
            <w:pPr>
              <w:pStyle w:val="TableParagraph"/>
              <w:numPr>
                <w:ilvl w:val="0"/>
                <w:numId w:val="9"/>
              </w:numPr>
              <w:ind w:left="0" w:firstLine="0"/>
            </w:pPr>
            <w:r w:rsidRPr="000F1E23">
              <w:t>Techninės priemonės mokymo(</w:t>
            </w:r>
            <w:proofErr w:type="spellStart"/>
            <w:r w:rsidRPr="000F1E23">
              <w:t>si</w:t>
            </w:r>
            <w:proofErr w:type="spellEnd"/>
            <w:r w:rsidRPr="000F1E23">
              <w:t>) medžiagai iliustruoti, vizualizuoti, pristatyti</w:t>
            </w:r>
          </w:p>
          <w:p w:rsidR="00272A9C" w:rsidRPr="000F1E23" w:rsidRDefault="00272A9C" w:rsidP="00717AEE">
            <w:pPr>
              <w:pStyle w:val="TableParagraph"/>
              <w:numPr>
                <w:ilvl w:val="0"/>
                <w:numId w:val="9"/>
              </w:numPr>
              <w:ind w:left="0" w:firstLine="0"/>
            </w:pPr>
            <w:r w:rsidRPr="000F1E23">
              <w:t>Vadovėliai ir kita mokomoji medžiaga</w:t>
            </w:r>
          </w:p>
          <w:p w:rsidR="00272A9C" w:rsidRPr="000F1E23" w:rsidRDefault="00272A9C" w:rsidP="00717AEE">
            <w:pPr>
              <w:pStyle w:val="TableParagraph"/>
              <w:rPr>
                <w:rFonts w:eastAsia="Calibri"/>
                <w:b/>
              </w:rPr>
            </w:pPr>
            <w:r w:rsidRPr="000F1E23">
              <w:lastRenderedPageBreak/>
              <w:t xml:space="preserve">Projektavimo programų naudojimosi instrukcijos: AutoCAD, „Varstotas“‚ „PRO 100“, </w:t>
            </w:r>
            <w:proofErr w:type="spellStart"/>
            <w:r w:rsidRPr="000F1E23">
              <w:t>Woody</w:t>
            </w:r>
            <w:proofErr w:type="spellEnd"/>
            <w:r w:rsidRPr="000F1E23">
              <w:t xml:space="preserve"> 1.5.</w:t>
            </w:r>
          </w:p>
          <w:p w:rsidR="00272A9C" w:rsidRPr="000F1E23" w:rsidRDefault="00272A9C" w:rsidP="00717AEE">
            <w:pPr>
              <w:pStyle w:val="TableParagraph"/>
              <w:rPr>
                <w:i/>
              </w:rPr>
            </w:pPr>
            <w:r w:rsidRPr="000F1E23">
              <w:t>Teorinio mokymo klasė su techninėmis priemonėmis mokymui iliustruoti, vizualizuoti: baldų konstravimo ir projektavimo pavyzdžiai, įranga ir priemonės, IT įranga (25 darbo vietos).</w:t>
            </w:r>
          </w:p>
        </w:tc>
      </w:tr>
      <w:tr w:rsidR="00272A9C" w:rsidRPr="00387B4F" w:rsidTr="00717AEE">
        <w:trPr>
          <w:trHeight w:val="57"/>
        </w:trPr>
        <w:tc>
          <w:tcPr>
            <w:tcW w:w="1142" w:type="pct"/>
            <w:tcBorders>
              <w:top w:val="single" w:sz="4" w:space="0" w:color="000000"/>
              <w:left w:val="single" w:sz="4" w:space="0" w:color="000000"/>
              <w:bottom w:val="single" w:sz="4" w:space="0" w:color="000000"/>
            </w:tcBorders>
            <w:shd w:val="clear" w:color="auto" w:fill="auto"/>
          </w:tcPr>
          <w:p w:rsidR="00272A9C" w:rsidRPr="000F1E23" w:rsidRDefault="001F0BCC" w:rsidP="00717AEE">
            <w:pPr>
              <w:pStyle w:val="TableParagraph"/>
            </w:pPr>
            <w:r>
              <w:lastRenderedPageBreak/>
              <w:t>Reikalavimai mokytojo dalykiniam pasirengimui</w:t>
            </w:r>
          </w:p>
        </w:tc>
        <w:tc>
          <w:tcPr>
            <w:tcW w:w="3858" w:type="pct"/>
            <w:gridSpan w:val="2"/>
            <w:tcBorders>
              <w:top w:val="single" w:sz="4" w:space="0" w:color="000000"/>
              <w:left w:val="single" w:sz="4" w:space="0" w:color="000000"/>
              <w:bottom w:val="single" w:sz="4" w:space="0" w:color="000000"/>
              <w:right w:val="single" w:sz="4" w:space="0" w:color="000000"/>
            </w:tcBorders>
            <w:shd w:val="clear" w:color="auto" w:fill="auto"/>
          </w:tcPr>
          <w:p w:rsidR="00272A9C" w:rsidRPr="000F1E23" w:rsidRDefault="00272A9C" w:rsidP="00717AEE">
            <w:pPr>
              <w:spacing w:line="240" w:lineRule="auto"/>
              <w:jc w:val="both"/>
              <w:rPr>
                <w:lang w:val="lt-LT"/>
              </w:rPr>
            </w:pPr>
            <w:r w:rsidRPr="000F1E23">
              <w:rPr>
                <w:lang w:val="lt-LT"/>
              </w:rPr>
              <w:t>Modulį gali vesti mokytojas, turintis:</w:t>
            </w:r>
          </w:p>
          <w:p w:rsidR="00272A9C" w:rsidRPr="000F1E23" w:rsidRDefault="00272A9C" w:rsidP="00717AEE">
            <w:pPr>
              <w:spacing w:line="240" w:lineRule="auto"/>
              <w:jc w:val="both"/>
              <w:rPr>
                <w:lang w:val="lt-LT"/>
              </w:rPr>
            </w:pPr>
            <w:r w:rsidRPr="000F1E23">
              <w:rPr>
                <w:lang w:val="lt-LT"/>
              </w:rPr>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272A9C" w:rsidRPr="000F1E23" w:rsidRDefault="00272A9C" w:rsidP="00717AEE">
            <w:pPr>
              <w:pStyle w:val="TableParagraph"/>
              <w:rPr>
                <w:highlight w:val="yellow"/>
                <w:lang w:eastAsia="lt-LT"/>
              </w:rPr>
            </w:pPr>
            <w:r w:rsidRPr="000F1E23">
              <w:t>2) technologijos mokslų srities aukštąjį, aukštesnįjį (</w:t>
            </w:r>
            <w:proofErr w:type="spellStart"/>
            <w:r w:rsidRPr="000F1E23">
              <w:t>special</w:t>
            </w:r>
            <w:proofErr w:type="spellEnd"/>
            <w:r w:rsidRPr="000F1E23">
              <w:t xml:space="preserve"> vidurinį, įgytą iki 1995 metų) išsilavinimą arba ne mažesnę kaip 3 metų medienos apdirbimo ar baldžiaus profesinės veiklos patirtį.</w:t>
            </w:r>
          </w:p>
        </w:tc>
      </w:tr>
    </w:tbl>
    <w:p w:rsidR="00263BD9" w:rsidRPr="000F1E23" w:rsidRDefault="00263BD9" w:rsidP="00FF588E">
      <w:pPr>
        <w:spacing w:line="240" w:lineRule="auto"/>
        <w:rPr>
          <w:rFonts w:eastAsia="Times New Roman" w:cs="Times New Roman"/>
          <w:szCs w:val="24"/>
          <w:lang w:val="lt-LT"/>
        </w:rPr>
      </w:pPr>
    </w:p>
    <w:p w:rsidR="00263BD9" w:rsidRPr="00717AEE" w:rsidRDefault="00263BD9" w:rsidP="00FF588E">
      <w:pPr>
        <w:spacing w:line="240" w:lineRule="auto"/>
        <w:rPr>
          <w:rFonts w:eastAsia="Times New Roman" w:cs="Times New Roman"/>
          <w:bCs/>
          <w:szCs w:val="24"/>
          <w:lang w:val="lt-LT"/>
        </w:rPr>
      </w:pPr>
    </w:p>
    <w:p w:rsidR="00263BD9" w:rsidRPr="000F1E23" w:rsidRDefault="00263BD9" w:rsidP="00FF588E">
      <w:pPr>
        <w:spacing w:line="240" w:lineRule="auto"/>
        <w:rPr>
          <w:rFonts w:cs="Times New Roman"/>
          <w:b/>
          <w:lang w:val="lt-LT"/>
        </w:rPr>
      </w:pPr>
      <w:r w:rsidRPr="000F1E23">
        <w:rPr>
          <w:rFonts w:cs="Times New Roman"/>
          <w:b/>
          <w:lang w:val="lt-LT"/>
        </w:rPr>
        <w:t xml:space="preserve">Modulio pavadinimas – </w:t>
      </w:r>
      <w:r w:rsidR="00272A9C" w:rsidRPr="000F1E23">
        <w:rPr>
          <w:rFonts w:cs="Times New Roman"/>
          <w:b/>
          <w:lang w:val="lt-LT"/>
        </w:rPr>
        <w:t>„</w:t>
      </w:r>
      <w:r w:rsidRPr="000F1E23">
        <w:rPr>
          <w:rFonts w:cs="Times New Roman"/>
          <w:b/>
          <w:lang w:val="lt-LT"/>
        </w:rPr>
        <w:t xml:space="preserve">Apdailos plokščių </w:t>
      </w:r>
      <w:r w:rsidR="00272A9C" w:rsidRPr="000F1E23">
        <w:rPr>
          <w:rFonts w:cs="Times New Roman"/>
          <w:b/>
          <w:lang w:val="lt-LT"/>
        </w:rPr>
        <w:t>ir tiesinių elementų montavimas“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3"/>
        <w:gridCol w:w="4106"/>
      </w:tblGrid>
      <w:tr w:rsidR="00263BD9" w:rsidRPr="000F1E23" w:rsidTr="00717AEE">
        <w:trPr>
          <w:trHeight w:val="57"/>
        </w:trPr>
        <w:tc>
          <w:tcPr>
            <w:tcW w:w="1142" w:type="pct"/>
          </w:tcPr>
          <w:p w:rsidR="00263BD9" w:rsidRPr="000F1E23" w:rsidRDefault="00263BD9" w:rsidP="00717AEE">
            <w:pPr>
              <w:pStyle w:val="TableParagraph"/>
            </w:pPr>
            <w:r w:rsidRPr="000F1E23">
              <w:t>Valstybinis kodas</w:t>
            </w:r>
          </w:p>
        </w:tc>
        <w:tc>
          <w:tcPr>
            <w:tcW w:w="3858" w:type="pct"/>
            <w:gridSpan w:val="2"/>
          </w:tcPr>
          <w:p w:rsidR="00263BD9" w:rsidRPr="000F1E23" w:rsidRDefault="00263BD9" w:rsidP="00717AEE">
            <w:pPr>
              <w:pStyle w:val="TableParagraph"/>
            </w:pPr>
            <w:r w:rsidRPr="000F1E23">
              <w:t>307220</w:t>
            </w:r>
            <w:r w:rsidR="00CE5FA0">
              <w:t>1</w:t>
            </w:r>
          </w:p>
        </w:tc>
      </w:tr>
      <w:tr w:rsidR="00263BD9" w:rsidRPr="000F1E23" w:rsidTr="00717AEE">
        <w:trPr>
          <w:trHeight w:val="57"/>
        </w:trPr>
        <w:tc>
          <w:tcPr>
            <w:tcW w:w="1142" w:type="pct"/>
          </w:tcPr>
          <w:p w:rsidR="00263BD9" w:rsidRPr="000F1E23" w:rsidRDefault="00263BD9" w:rsidP="00717AEE">
            <w:pPr>
              <w:pStyle w:val="TableParagraph"/>
            </w:pPr>
            <w:r w:rsidRPr="000F1E23">
              <w:t>Modulio LTKS lygis</w:t>
            </w:r>
          </w:p>
        </w:tc>
        <w:tc>
          <w:tcPr>
            <w:tcW w:w="3858" w:type="pct"/>
            <w:gridSpan w:val="2"/>
          </w:tcPr>
          <w:p w:rsidR="00263BD9" w:rsidRPr="000F1E23" w:rsidRDefault="00263BD9" w:rsidP="00717AEE">
            <w:pPr>
              <w:pStyle w:val="TableParagraph"/>
            </w:pPr>
            <w:r w:rsidRPr="000F1E23">
              <w:t>III</w:t>
            </w:r>
          </w:p>
        </w:tc>
      </w:tr>
      <w:tr w:rsidR="00263BD9" w:rsidRPr="000F1E23" w:rsidTr="00717AEE">
        <w:trPr>
          <w:trHeight w:val="57"/>
        </w:trPr>
        <w:tc>
          <w:tcPr>
            <w:tcW w:w="1142" w:type="pct"/>
          </w:tcPr>
          <w:p w:rsidR="00263BD9" w:rsidRPr="000F1E23" w:rsidRDefault="00263BD9" w:rsidP="00717AEE">
            <w:pPr>
              <w:pStyle w:val="TableParagraph"/>
            </w:pPr>
            <w:r w:rsidRPr="000F1E23">
              <w:t>Apimtis mokymosi kreditais</w:t>
            </w:r>
          </w:p>
        </w:tc>
        <w:tc>
          <w:tcPr>
            <w:tcW w:w="3858" w:type="pct"/>
            <w:gridSpan w:val="2"/>
          </w:tcPr>
          <w:p w:rsidR="00263BD9" w:rsidRPr="000F1E23" w:rsidRDefault="00263BD9" w:rsidP="00717AEE">
            <w:pPr>
              <w:pStyle w:val="TableParagraph"/>
            </w:pPr>
            <w:r w:rsidRPr="000F1E23">
              <w:t>5</w:t>
            </w:r>
          </w:p>
        </w:tc>
      </w:tr>
      <w:tr w:rsidR="008308A8" w:rsidRPr="000F1E23" w:rsidTr="00717AEE">
        <w:trPr>
          <w:trHeight w:val="57"/>
        </w:trPr>
        <w:tc>
          <w:tcPr>
            <w:tcW w:w="1142" w:type="pct"/>
          </w:tcPr>
          <w:p w:rsidR="008308A8" w:rsidRPr="000F1E23" w:rsidRDefault="008308A8" w:rsidP="00717AEE">
            <w:pPr>
              <w:pStyle w:val="TableParagraph"/>
            </w:pPr>
            <w:r w:rsidRPr="000F1E23">
              <w:t>Kompetencijos</w:t>
            </w:r>
          </w:p>
        </w:tc>
        <w:tc>
          <w:tcPr>
            <w:tcW w:w="3858" w:type="pct"/>
            <w:gridSpan w:val="2"/>
          </w:tcPr>
          <w:p w:rsidR="008308A8" w:rsidRPr="000F1E23" w:rsidRDefault="008308A8" w:rsidP="00717AEE">
            <w:pPr>
              <w:pStyle w:val="TableParagraph"/>
            </w:pPr>
            <w:r w:rsidRPr="000F1E23">
              <w:t>Montuoti apdailos plokštes ir tiesinius elementus</w:t>
            </w:r>
          </w:p>
        </w:tc>
      </w:tr>
      <w:tr w:rsidR="008308A8" w:rsidRPr="000F1E23" w:rsidTr="00717AEE">
        <w:trPr>
          <w:trHeight w:val="57"/>
        </w:trPr>
        <w:tc>
          <w:tcPr>
            <w:tcW w:w="1142" w:type="pct"/>
            <w:shd w:val="clear" w:color="auto" w:fill="D9D9D9" w:themeFill="background1" w:themeFillShade="D9"/>
          </w:tcPr>
          <w:p w:rsidR="008308A8" w:rsidRPr="000F1E23" w:rsidRDefault="001F0BCC" w:rsidP="00717AEE">
            <w:pPr>
              <w:spacing w:line="240" w:lineRule="auto"/>
              <w:rPr>
                <w:rFonts w:cs="Times New Roman"/>
                <w:b/>
                <w:lang w:val="lt-LT"/>
              </w:rPr>
            </w:pPr>
            <w:r>
              <w:rPr>
                <w:lang w:val="lt-LT"/>
              </w:rPr>
              <w:t>Modulio mokymosi rezultatai</w:t>
            </w:r>
          </w:p>
        </w:tc>
        <w:tc>
          <w:tcPr>
            <w:tcW w:w="1787" w:type="pct"/>
            <w:shd w:val="clear" w:color="auto" w:fill="D9D9D9" w:themeFill="background1" w:themeFillShade="D9"/>
          </w:tcPr>
          <w:p w:rsidR="008308A8" w:rsidRPr="000F1E23" w:rsidRDefault="008308A8" w:rsidP="00717AEE">
            <w:pPr>
              <w:spacing w:line="240" w:lineRule="auto"/>
              <w:rPr>
                <w:rFonts w:cs="Times New Roman"/>
                <w:b/>
                <w:lang w:val="lt-LT"/>
              </w:rPr>
            </w:pPr>
            <w:r w:rsidRPr="000F1E23">
              <w:rPr>
                <w:lang w:val="lt-LT"/>
              </w:rPr>
              <w:t>Rekomenduojamas turinys, reikalingas mokymosi rezultatams pasiekti</w:t>
            </w:r>
          </w:p>
        </w:tc>
        <w:tc>
          <w:tcPr>
            <w:tcW w:w="2071" w:type="pct"/>
            <w:shd w:val="clear" w:color="auto" w:fill="D9D9D9" w:themeFill="background1" w:themeFillShade="D9"/>
          </w:tcPr>
          <w:p w:rsidR="008308A8" w:rsidRPr="000F1E23" w:rsidRDefault="008308A8" w:rsidP="00717AEE">
            <w:pPr>
              <w:spacing w:line="240" w:lineRule="auto"/>
              <w:rPr>
                <w:rFonts w:cs="Times New Roman"/>
                <w:b/>
                <w:lang w:val="lt-LT"/>
              </w:rPr>
            </w:pPr>
            <w:r w:rsidRPr="000F1E23">
              <w:rPr>
                <w:lang w:val="lt-LT"/>
              </w:rPr>
              <w:t xml:space="preserve">Mokymosi pasiekimų įvertinimo kriterijai </w:t>
            </w:r>
          </w:p>
        </w:tc>
      </w:tr>
      <w:tr w:rsidR="00263BD9" w:rsidRPr="000F1E23" w:rsidTr="00717AEE">
        <w:trPr>
          <w:trHeight w:val="57"/>
        </w:trPr>
        <w:tc>
          <w:tcPr>
            <w:tcW w:w="5000" w:type="pct"/>
            <w:gridSpan w:val="3"/>
            <w:shd w:val="clear" w:color="auto" w:fill="auto"/>
          </w:tcPr>
          <w:p w:rsidR="00263BD9" w:rsidRPr="000F1E23" w:rsidRDefault="00263BD9" w:rsidP="00717AEE">
            <w:pPr>
              <w:pStyle w:val="TableParagraph"/>
            </w:pPr>
            <w:r w:rsidRPr="000F1E23">
              <w:t>Kognityviniai mokymosi rezultatai</w:t>
            </w:r>
          </w:p>
        </w:tc>
      </w:tr>
      <w:tr w:rsidR="00263BD9" w:rsidRPr="000F1E23" w:rsidTr="00717AEE">
        <w:trPr>
          <w:trHeight w:val="57"/>
        </w:trPr>
        <w:tc>
          <w:tcPr>
            <w:tcW w:w="1142" w:type="pct"/>
          </w:tcPr>
          <w:p w:rsidR="00263BD9" w:rsidRPr="000F1E23" w:rsidRDefault="00263BD9" w:rsidP="00717AEE">
            <w:pPr>
              <w:pStyle w:val="TableParagraph"/>
            </w:pPr>
            <w:r w:rsidRPr="000F1E23">
              <w:t>1. Apibūdinti įrankius, jų priedus ir tvirtinimo elementus, naudojamus, montuojant plokštes ir tiesinius elementus.</w:t>
            </w:r>
          </w:p>
        </w:tc>
        <w:tc>
          <w:tcPr>
            <w:tcW w:w="1787" w:type="pct"/>
          </w:tcPr>
          <w:p w:rsidR="00263BD9" w:rsidRPr="000F1E23" w:rsidRDefault="00263BD9" w:rsidP="00717AEE">
            <w:pPr>
              <w:pStyle w:val="TableParagraph"/>
              <w:rPr>
                <w:b/>
              </w:rPr>
            </w:pPr>
            <w:r w:rsidRPr="000F1E23">
              <w:rPr>
                <w:b/>
              </w:rPr>
              <w:t xml:space="preserve">Tema. </w:t>
            </w:r>
            <w:r w:rsidRPr="000F1E23">
              <w:t>Įrankiai ir priedai apdailos plokštėms ir tiesiniams elementams montuoti.</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41"/>
              </w:numPr>
              <w:ind w:left="0" w:firstLine="0"/>
            </w:pPr>
            <w:r w:rsidRPr="000F1E23">
              <w:t>Įvardinti įrankius ir jų priedus, naudojamus montuojant plokštes ir tiesinius elementus</w:t>
            </w:r>
            <w:r w:rsidR="008308A8" w:rsidRPr="000F1E23">
              <w:t>.</w:t>
            </w:r>
          </w:p>
          <w:p w:rsidR="00263BD9" w:rsidRPr="000F1E23" w:rsidRDefault="00263BD9" w:rsidP="00717AEE">
            <w:pPr>
              <w:pStyle w:val="TableParagraph"/>
              <w:numPr>
                <w:ilvl w:val="0"/>
                <w:numId w:val="41"/>
              </w:numPr>
              <w:ind w:left="0" w:firstLine="0"/>
            </w:pPr>
            <w:r w:rsidRPr="000F1E23">
              <w:t>Apibūdinti tvirtinimo elementus, aprašyti jų paskirtį.</w:t>
            </w:r>
          </w:p>
        </w:tc>
        <w:tc>
          <w:tcPr>
            <w:tcW w:w="2071" w:type="pct"/>
          </w:tcPr>
          <w:p w:rsidR="00263BD9" w:rsidRPr="000F1E23" w:rsidRDefault="00263BD9" w:rsidP="00717AEE">
            <w:pPr>
              <w:pStyle w:val="TableParagraph"/>
            </w:pPr>
            <w:r w:rsidRPr="000F1E23">
              <w:t>Patenkinamai:</w:t>
            </w:r>
          </w:p>
          <w:p w:rsidR="00263BD9" w:rsidRPr="000F1E23" w:rsidRDefault="00263BD9" w:rsidP="00717AEE">
            <w:pPr>
              <w:pStyle w:val="TableParagraph"/>
            </w:pPr>
            <w:r w:rsidRPr="000F1E23">
              <w:t>Įvardinti ir apibūdinti ne visi įrankiai, tvirtinimo elementai, naudojami montuojant apdailos plokštes ir ties</w:t>
            </w:r>
            <w:r w:rsidR="008308A8" w:rsidRPr="000F1E23">
              <w:t>inius elementus.</w:t>
            </w:r>
          </w:p>
          <w:p w:rsidR="00263BD9" w:rsidRPr="000F1E23" w:rsidRDefault="00263BD9" w:rsidP="00717AEE">
            <w:pPr>
              <w:pStyle w:val="TableParagraph"/>
            </w:pPr>
            <w:r w:rsidRPr="000F1E23">
              <w:t>Gerai:</w:t>
            </w:r>
          </w:p>
          <w:p w:rsidR="00263BD9" w:rsidRPr="000F1E23" w:rsidRDefault="00263BD9" w:rsidP="00717AEE">
            <w:pPr>
              <w:pStyle w:val="TableParagraph"/>
            </w:pPr>
            <w:r w:rsidRPr="000F1E23">
              <w:t>Įvardinti ir apibūdinti įrankiai, tvirtinimo elementai, naudojami montuojant apdailos plokštes ir tiesinius elementus.</w:t>
            </w:r>
          </w:p>
          <w:p w:rsidR="00263BD9" w:rsidRPr="000F1E23" w:rsidRDefault="00263BD9" w:rsidP="00717AEE">
            <w:pPr>
              <w:pStyle w:val="TableParagraph"/>
            </w:pPr>
            <w:r w:rsidRPr="000F1E23">
              <w:t>Puikiai:</w:t>
            </w:r>
          </w:p>
          <w:p w:rsidR="00263BD9" w:rsidRPr="000F1E23" w:rsidRDefault="00263BD9" w:rsidP="00717AEE">
            <w:pPr>
              <w:pStyle w:val="TableParagraph"/>
            </w:pPr>
            <w:r w:rsidRPr="000F1E23">
              <w:t>Įvardinti ir apibūdinti įrankiai, tvirtinimo elementai, naudojami montuojant apdailos plokštes ir tiesinius elementus, apibūdinta jų paskirtis.</w:t>
            </w:r>
          </w:p>
        </w:tc>
      </w:tr>
      <w:tr w:rsidR="00263BD9" w:rsidRPr="000F1E23" w:rsidTr="00717AEE">
        <w:trPr>
          <w:trHeight w:val="57"/>
        </w:trPr>
        <w:tc>
          <w:tcPr>
            <w:tcW w:w="1142" w:type="pct"/>
          </w:tcPr>
          <w:p w:rsidR="00263BD9" w:rsidRPr="000F1E23" w:rsidRDefault="00263BD9" w:rsidP="00717AEE">
            <w:pPr>
              <w:pStyle w:val="TableParagraph"/>
            </w:pPr>
            <w:r w:rsidRPr="000F1E23">
              <w:t>2. Apibūdinti apdailos plokštes ir tiesinius apdailos elementus.</w:t>
            </w:r>
          </w:p>
        </w:tc>
        <w:tc>
          <w:tcPr>
            <w:tcW w:w="1787" w:type="pct"/>
          </w:tcPr>
          <w:p w:rsidR="00263BD9" w:rsidRPr="000F1E23" w:rsidRDefault="00263BD9" w:rsidP="00717AEE">
            <w:pPr>
              <w:pStyle w:val="TableParagraph"/>
              <w:rPr>
                <w:b/>
              </w:rPr>
            </w:pPr>
            <w:r w:rsidRPr="000F1E23">
              <w:rPr>
                <w:b/>
              </w:rPr>
              <w:t>2.1. Tema.</w:t>
            </w:r>
            <w:r w:rsidRPr="000F1E23">
              <w:t xml:space="preserve"> Apdailos plokščių ir tiesinių apdailos elementų rūšys ir jų panaudojimas.</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40"/>
              </w:numPr>
              <w:ind w:left="0" w:firstLine="0"/>
            </w:pPr>
            <w:r w:rsidRPr="000F1E23">
              <w:t>Įvardinti apdailos plokštes, jų paskirtį</w:t>
            </w:r>
            <w:r w:rsidR="008308A8" w:rsidRPr="000F1E23">
              <w:t>.</w:t>
            </w:r>
          </w:p>
          <w:p w:rsidR="00263BD9" w:rsidRPr="000F1E23" w:rsidRDefault="00263BD9" w:rsidP="00717AEE">
            <w:pPr>
              <w:pStyle w:val="TableParagraph"/>
              <w:numPr>
                <w:ilvl w:val="0"/>
                <w:numId w:val="40"/>
              </w:numPr>
              <w:ind w:left="0" w:firstLine="0"/>
            </w:pPr>
            <w:r w:rsidRPr="000F1E23">
              <w:t>Apibūdinti tiesinius apdailos elementus ir jų paskirtį.</w:t>
            </w:r>
          </w:p>
        </w:tc>
        <w:tc>
          <w:tcPr>
            <w:tcW w:w="2071" w:type="pct"/>
          </w:tcPr>
          <w:p w:rsidR="00263BD9" w:rsidRPr="000F1E23" w:rsidRDefault="00263BD9" w:rsidP="00717AEE">
            <w:pPr>
              <w:pStyle w:val="TableParagraph"/>
            </w:pPr>
            <w:r w:rsidRPr="000F1E23">
              <w:t>Patenkinamai:</w:t>
            </w:r>
          </w:p>
          <w:p w:rsidR="00263BD9" w:rsidRPr="000F1E23" w:rsidRDefault="00263BD9" w:rsidP="00717AEE">
            <w:pPr>
              <w:pStyle w:val="TableParagraph"/>
            </w:pPr>
            <w:r w:rsidRPr="000F1E23">
              <w:t>Įvardintos apdailos plokščių ir tiesinių elementų rūšys.</w:t>
            </w:r>
          </w:p>
          <w:p w:rsidR="00263BD9" w:rsidRPr="000F1E23" w:rsidRDefault="00263BD9" w:rsidP="00717AEE">
            <w:pPr>
              <w:pStyle w:val="TableParagraph"/>
            </w:pPr>
            <w:r w:rsidRPr="000F1E23">
              <w:t>Gerai:</w:t>
            </w:r>
          </w:p>
          <w:p w:rsidR="00263BD9" w:rsidRPr="000F1E23" w:rsidRDefault="00263BD9" w:rsidP="00717AEE">
            <w:pPr>
              <w:pStyle w:val="TableParagraph"/>
            </w:pPr>
            <w:r w:rsidRPr="000F1E23">
              <w:t>Įvardintos apdailos plokščių ir tiesinių elementų rūšys, apibūdintos jų savybės ir paskirtis, yra neesminių klaidų.</w:t>
            </w:r>
          </w:p>
          <w:p w:rsidR="00263BD9" w:rsidRPr="000F1E23" w:rsidRDefault="00263BD9" w:rsidP="00717AEE">
            <w:pPr>
              <w:pStyle w:val="TableParagraph"/>
            </w:pPr>
            <w:r w:rsidRPr="000F1E23">
              <w:t>Puikiai:</w:t>
            </w:r>
          </w:p>
          <w:p w:rsidR="00263BD9" w:rsidRPr="000F1E23" w:rsidRDefault="00263BD9" w:rsidP="00717AEE">
            <w:pPr>
              <w:pStyle w:val="TableParagraph"/>
            </w:pPr>
            <w:r w:rsidRPr="000F1E23">
              <w:t>Įvardintos apdailos plokščių ir tiesinių elementų rūšys, apibūdintos jų savybės ir paskirtis.</w:t>
            </w:r>
          </w:p>
        </w:tc>
      </w:tr>
      <w:tr w:rsidR="00263BD9" w:rsidRPr="00387B4F" w:rsidTr="00717AEE">
        <w:trPr>
          <w:trHeight w:val="57"/>
        </w:trPr>
        <w:tc>
          <w:tcPr>
            <w:tcW w:w="1142" w:type="pct"/>
          </w:tcPr>
          <w:p w:rsidR="00263BD9" w:rsidRPr="000F1E23" w:rsidRDefault="00263BD9" w:rsidP="00717AEE">
            <w:pPr>
              <w:pStyle w:val="TableParagraph"/>
            </w:pPr>
            <w:r w:rsidRPr="000F1E23">
              <w:t xml:space="preserve">3. Suprasti paviršių dengimo dailylentėmis </w:t>
            </w:r>
            <w:r w:rsidRPr="000F1E23">
              <w:lastRenderedPageBreak/>
              <w:t>technologiją.</w:t>
            </w:r>
          </w:p>
        </w:tc>
        <w:tc>
          <w:tcPr>
            <w:tcW w:w="1787" w:type="pct"/>
          </w:tcPr>
          <w:p w:rsidR="00263BD9" w:rsidRPr="000F1E23" w:rsidRDefault="00263BD9" w:rsidP="00717AEE">
            <w:pPr>
              <w:pStyle w:val="TableParagraph"/>
              <w:rPr>
                <w:b/>
              </w:rPr>
            </w:pPr>
            <w:r w:rsidRPr="000F1E23">
              <w:rPr>
                <w:b/>
              </w:rPr>
              <w:lastRenderedPageBreak/>
              <w:t xml:space="preserve">3.1. Tema. </w:t>
            </w:r>
            <w:r w:rsidRPr="000F1E23">
              <w:t>Karkaso įrengimas dailylentėms tvirtinti.</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39"/>
              </w:numPr>
              <w:ind w:left="0" w:firstLine="0"/>
            </w:pPr>
            <w:r w:rsidRPr="000F1E23">
              <w:lastRenderedPageBreak/>
              <w:t>Apskaičiuoti reikiamą medžiagų kiekį</w:t>
            </w:r>
            <w:r w:rsidR="008308A8" w:rsidRPr="000F1E23">
              <w:t>.</w:t>
            </w:r>
          </w:p>
          <w:p w:rsidR="00263BD9" w:rsidRPr="000F1E23" w:rsidRDefault="00263BD9" w:rsidP="00717AEE">
            <w:pPr>
              <w:pStyle w:val="TableParagraph"/>
              <w:numPr>
                <w:ilvl w:val="0"/>
                <w:numId w:val="39"/>
              </w:numPr>
              <w:ind w:left="0" w:firstLine="0"/>
            </w:pPr>
            <w:r w:rsidRPr="000F1E23">
              <w:t>Išnagrinėti brėžinius</w:t>
            </w:r>
            <w:r w:rsidR="008308A8" w:rsidRPr="000F1E23">
              <w:t>.</w:t>
            </w:r>
          </w:p>
          <w:p w:rsidR="00263BD9" w:rsidRPr="000F1E23" w:rsidRDefault="00263BD9" w:rsidP="00717AEE">
            <w:pPr>
              <w:pStyle w:val="TableParagraph"/>
              <w:numPr>
                <w:ilvl w:val="0"/>
                <w:numId w:val="39"/>
              </w:numPr>
              <w:ind w:left="0" w:firstLine="0"/>
            </w:pPr>
            <w:r w:rsidRPr="000F1E23">
              <w:t>Apibūdinti karkaso montavimo technologiją</w:t>
            </w:r>
            <w:r w:rsidR="008308A8" w:rsidRPr="000F1E23">
              <w:t>.</w:t>
            </w:r>
          </w:p>
          <w:p w:rsidR="00263BD9" w:rsidRPr="000F1E23" w:rsidRDefault="00263BD9" w:rsidP="00717AEE">
            <w:pPr>
              <w:pStyle w:val="TableParagraph"/>
              <w:numPr>
                <w:ilvl w:val="0"/>
                <w:numId w:val="39"/>
              </w:numPr>
              <w:ind w:left="0" w:firstLine="0"/>
            </w:pPr>
            <w:r w:rsidRPr="000F1E23">
              <w:t>Apibūdinti darbo kokybės reikalavimus.</w:t>
            </w:r>
          </w:p>
          <w:p w:rsidR="00263BD9" w:rsidRPr="000F1E23" w:rsidRDefault="00263BD9" w:rsidP="00717AEE">
            <w:pPr>
              <w:pStyle w:val="TableParagraph"/>
            </w:pPr>
            <w:r w:rsidRPr="000F1E23">
              <w:rPr>
                <w:b/>
              </w:rPr>
              <w:t>3.2. Tema.</w:t>
            </w:r>
            <w:r w:rsidRPr="000F1E23">
              <w:t xml:space="preserve"> Dailylenčių tvirtinimas prie karkaso.</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38"/>
              </w:numPr>
              <w:ind w:left="0" w:firstLine="0"/>
            </w:pPr>
            <w:r w:rsidRPr="000F1E23">
              <w:t>Apskaičiuoti medžiagų kiekius</w:t>
            </w:r>
            <w:r w:rsidR="008308A8" w:rsidRPr="000F1E23">
              <w:t>.</w:t>
            </w:r>
          </w:p>
          <w:p w:rsidR="00263BD9" w:rsidRPr="000F1E23" w:rsidRDefault="00263BD9" w:rsidP="00717AEE">
            <w:pPr>
              <w:pStyle w:val="TableParagraph"/>
              <w:numPr>
                <w:ilvl w:val="0"/>
                <w:numId w:val="38"/>
              </w:numPr>
              <w:ind w:left="0" w:firstLine="0"/>
            </w:pPr>
            <w:r w:rsidRPr="000F1E23">
              <w:t>Išnagrinėti dailylenčių tvirtinimo prie karkaso technologinį procesą</w:t>
            </w:r>
            <w:r w:rsidR="008308A8" w:rsidRPr="000F1E23">
              <w:t>.</w:t>
            </w:r>
          </w:p>
          <w:p w:rsidR="00263BD9" w:rsidRPr="000F1E23" w:rsidRDefault="00263BD9" w:rsidP="00717AEE">
            <w:pPr>
              <w:pStyle w:val="TableParagraph"/>
              <w:numPr>
                <w:ilvl w:val="0"/>
                <w:numId w:val="38"/>
              </w:numPr>
              <w:ind w:left="0" w:firstLine="0"/>
            </w:pPr>
            <w:r w:rsidRPr="000F1E23">
              <w:t>Susipažinti su darbo kokybės reikalavimais.</w:t>
            </w:r>
          </w:p>
        </w:tc>
        <w:tc>
          <w:tcPr>
            <w:tcW w:w="2071" w:type="pct"/>
          </w:tcPr>
          <w:p w:rsidR="00263BD9" w:rsidRPr="000F1E23" w:rsidRDefault="00263BD9" w:rsidP="00717AEE">
            <w:pPr>
              <w:pStyle w:val="TableParagraph"/>
            </w:pPr>
            <w:r w:rsidRPr="000F1E23">
              <w:lastRenderedPageBreak/>
              <w:t>Patenkinamai:</w:t>
            </w:r>
          </w:p>
          <w:p w:rsidR="00263BD9" w:rsidRPr="000F1E23" w:rsidRDefault="00263BD9" w:rsidP="00717AEE">
            <w:pPr>
              <w:pStyle w:val="TableParagraph"/>
            </w:pPr>
            <w:r w:rsidRPr="000F1E23">
              <w:t xml:space="preserve">Medžiagų kiekis apskaičiuotas netiksliai, ne visai apibūdinta karkaso </w:t>
            </w:r>
            <w:r w:rsidRPr="000F1E23">
              <w:lastRenderedPageBreak/>
              <w:t>montavimo ir dailylenčių tvirtinimo technologija.</w:t>
            </w:r>
          </w:p>
          <w:p w:rsidR="00263BD9" w:rsidRPr="000F1E23" w:rsidRDefault="00263BD9" w:rsidP="00717AEE">
            <w:pPr>
              <w:pStyle w:val="TableParagraph"/>
            </w:pPr>
            <w:r w:rsidRPr="000F1E23">
              <w:t>Gerai:</w:t>
            </w:r>
          </w:p>
          <w:p w:rsidR="00263BD9" w:rsidRPr="000F1E23" w:rsidRDefault="00263BD9" w:rsidP="00717AEE">
            <w:pPr>
              <w:pStyle w:val="TableParagraph"/>
            </w:pPr>
            <w:r w:rsidRPr="000F1E23">
              <w:t>Apskaičiuotas medžiagų kiekis, išnagrinėti brėžiniai, apibūdinta karkaso montavimo ir dailylenčių tvirtinimo technologija, yra neesminių klaidų.</w:t>
            </w:r>
          </w:p>
          <w:p w:rsidR="00263BD9" w:rsidRPr="000F1E23" w:rsidRDefault="00263BD9" w:rsidP="00717AEE">
            <w:pPr>
              <w:pStyle w:val="TableParagraph"/>
            </w:pPr>
            <w:r w:rsidRPr="000F1E23">
              <w:t>Puikiai:</w:t>
            </w:r>
          </w:p>
          <w:p w:rsidR="00263BD9" w:rsidRPr="000F1E23" w:rsidRDefault="00263BD9" w:rsidP="00717AEE">
            <w:pPr>
              <w:pStyle w:val="TableParagraph"/>
            </w:pPr>
            <w:r w:rsidRPr="000F1E23">
              <w:t>Apskaičiuotas medžiagų kiekis, išnagrinėti brėžiniai, apibūdinta karkaso montavimo ir dailylenčių tvirtinimo technologija.</w:t>
            </w:r>
          </w:p>
        </w:tc>
      </w:tr>
      <w:tr w:rsidR="00263BD9" w:rsidRPr="00387B4F" w:rsidTr="00717AEE">
        <w:trPr>
          <w:trHeight w:val="57"/>
        </w:trPr>
        <w:tc>
          <w:tcPr>
            <w:tcW w:w="1142" w:type="pct"/>
          </w:tcPr>
          <w:p w:rsidR="00263BD9" w:rsidRPr="000F1E23" w:rsidRDefault="00263BD9" w:rsidP="00717AEE">
            <w:pPr>
              <w:pStyle w:val="TableParagraph"/>
            </w:pPr>
            <w:r w:rsidRPr="000F1E23">
              <w:lastRenderedPageBreak/>
              <w:t>4. Suprasti paviršių dengimo apdailos plokštėmis technologiją.</w:t>
            </w:r>
          </w:p>
        </w:tc>
        <w:tc>
          <w:tcPr>
            <w:tcW w:w="1787" w:type="pct"/>
          </w:tcPr>
          <w:p w:rsidR="00263BD9" w:rsidRPr="000F1E23" w:rsidRDefault="00263BD9" w:rsidP="00717AEE">
            <w:pPr>
              <w:pStyle w:val="TableParagraph"/>
            </w:pPr>
            <w:r w:rsidRPr="000F1E23">
              <w:rPr>
                <w:b/>
              </w:rPr>
              <w:t xml:space="preserve">4.1. Tema. </w:t>
            </w:r>
            <w:r w:rsidRPr="000F1E23">
              <w:t>Karkaso įrengimas apdailos plokštėms montuoti.</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37"/>
              </w:numPr>
              <w:ind w:left="0" w:firstLine="0"/>
            </w:pPr>
            <w:r w:rsidRPr="000F1E23">
              <w:t>Apskaičiuoti reikiamą medžiagų kiekį</w:t>
            </w:r>
            <w:r w:rsidR="008308A8" w:rsidRPr="000F1E23">
              <w:t>.</w:t>
            </w:r>
          </w:p>
          <w:p w:rsidR="00263BD9" w:rsidRPr="000F1E23" w:rsidRDefault="00263BD9" w:rsidP="00717AEE">
            <w:pPr>
              <w:pStyle w:val="TableParagraph"/>
              <w:numPr>
                <w:ilvl w:val="0"/>
                <w:numId w:val="37"/>
              </w:numPr>
              <w:ind w:left="0" w:firstLine="0"/>
            </w:pPr>
            <w:r w:rsidRPr="000F1E23">
              <w:t>Išnagrinėti brėžinius</w:t>
            </w:r>
            <w:r w:rsidR="008308A8" w:rsidRPr="000F1E23">
              <w:t>.</w:t>
            </w:r>
          </w:p>
          <w:p w:rsidR="00263BD9" w:rsidRPr="000F1E23" w:rsidRDefault="00263BD9" w:rsidP="00717AEE">
            <w:pPr>
              <w:pStyle w:val="TableParagraph"/>
              <w:numPr>
                <w:ilvl w:val="0"/>
                <w:numId w:val="37"/>
              </w:numPr>
              <w:ind w:left="0" w:firstLine="0"/>
            </w:pPr>
            <w:r w:rsidRPr="000F1E23">
              <w:t>Apibūdinti karkaso montavimo apdailos plokštėms technologinį procesą.</w:t>
            </w:r>
          </w:p>
          <w:p w:rsidR="00263BD9" w:rsidRPr="000F1E23" w:rsidRDefault="00263BD9" w:rsidP="00717AEE">
            <w:pPr>
              <w:pStyle w:val="TableParagraph"/>
              <w:numPr>
                <w:ilvl w:val="0"/>
                <w:numId w:val="37"/>
              </w:numPr>
              <w:ind w:left="0" w:firstLine="0"/>
            </w:pPr>
            <w:r w:rsidRPr="000F1E23">
              <w:t>Susipažinti su darbo kokybės reikalavimais.</w:t>
            </w:r>
          </w:p>
          <w:p w:rsidR="00263BD9" w:rsidRPr="000F1E23" w:rsidRDefault="00263BD9" w:rsidP="00717AEE">
            <w:pPr>
              <w:pStyle w:val="TableParagraph"/>
              <w:rPr>
                <w:b/>
              </w:rPr>
            </w:pPr>
            <w:r w:rsidRPr="000F1E23">
              <w:rPr>
                <w:b/>
              </w:rPr>
              <w:t>4.2. Tema.</w:t>
            </w:r>
            <w:r w:rsidRPr="000F1E23">
              <w:t xml:space="preserve"> Cemento ir drožlių apdailos plokščių montavimas.</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36"/>
              </w:numPr>
              <w:ind w:left="0" w:firstLine="0"/>
            </w:pPr>
            <w:r w:rsidRPr="000F1E23">
              <w:t>Apskaičiuoti medžiagų kiekius</w:t>
            </w:r>
            <w:r w:rsidR="008308A8" w:rsidRPr="000F1E23">
              <w:t>.</w:t>
            </w:r>
          </w:p>
          <w:p w:rsidR="00263BD9" w:rsidRPr="000F1E23" w:rsidRDefault="00263BD9" w:rsidP="00717AEE">
            <w:pPr>
              <w:pStyle w:val="TableParagraph"/>
              <w:numPr>
                <w:ilvl w:val="0"/>
                <w:numId w:val="36"/>
              </w:numPr>
              <w:ind w:left="0" w:firstLine="0"/>
            </w:pPr>
            <w:r w:rsidRPr="000F1E23">
              <w:t>Apibūdinti cemento ir drožlių apdailos plokštėmis technologinį procesą</w:t>
            </w:r>
            <w:r w:rsidR="008308A8" w:rsidRPr="000F1E23">
              <w:t>.</w:t>
            </w:r>
          </w:p>
          <w:p w:rsidR="00263BD9" w:rsidRPr="000F1E23" w:rsidRDefault="00263BD9" w:rsidP="00717AEE">
            <w:pPr>
              <w:pStyle w:val="TableParagraph"/>
              <w:numPr>
                <w:ilvl w:val="0"/>
                <w:numId w:val="36"/>
              </w:numPr>
              <w:ind w:left="0" w:firstLine="0"/>
            </w:pPr>
            <w:r w:rsidRPr="000F1E23">
              <w:t>Susipažinti su darbo kokybės reikalavimais.</w:t>
            </w:r>
          </w:p>
          <w:p w:rsidR="00263BD9" w:rsidRPr="000F1E23" w:rsidRDefault="00263BD9" w:rsidP="00717AEE">
            <w:pPr>
              <w:pStyle w:val="TableParagraph"/>
            </w:pPr>
            <w:r w:rsidRPr="000F1E23">
              <w:rPr>
                <w:b/>
              </w:rPr>
              <w:t>4.3. Tema.</w:t>
            </w:r>
            <w:r w:rsidRPr="000F1E23">
              <w:t xml:space="preserve"> Kitų presuotų apdailos medienos plokščių montavimas.</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35"/>
              </w:numPr>
              <w:ind w:left="0" w:firstLine="0"/>
            </w:pPr>
            <w:r w:rsidRPr="000F1E23">
              <w:t>Apskaičiuoti medžiagų kiekius</w:t>
            </w:r>
            <w:r w:rsidR="008308A8" w:rsidRPr="000F1E23">
              <w:t>.</w:t>
            </w:r>
          </w:p>
          <w:p w:rsidR="00263BD9" w:rsidRPr="000F1E23" w:rsidRDefault="00263BD9" w:rsidP="00717AEE">
            <w:pPr>
              <w:pStyle w:val="TableParagraph"/>
              <w:numPr>
                <w:ilvl w:val="0"/>
                <w:numId w:val="35"/>
              </w:numPr>
              <w:ind w:left="0" w:firstLine="0"/>
            </w:pPr>
            <w:r w:rsidRPr="000F1E23">
              <w:t>Apibūdinti presuotų apdailos medienos plokščių montavimo technologinį procesą</w:t>
            </w:r>
            <w:r w:rsidR="008308A8" w:rsidRPr="000F1E23">
              <w:t>.</w:t>
            </w:r>
          </w:p>
          <w:p w:rsidR="00263BD9" w:rsidRPr="000F1E23" w:rsidRDefault="00263BD9" w:rsidP="00717AEE">
            <w:pPr>
              <w:pStyle w:val="TableParagraph"/>
              <w:numPr>
                <w:ilvl w:val="0"/>
                <w:numId w:val="35"/>
              </w:numPr>
              <w:ind w:left="0" w:firstLine="0"/>
            </w:pPr>
            <w:r w:rsidRPr="000F1E23">
              <w:t>Susipažinti su darbo kokybės reikalavimais.</w:t>
            </w:r>
          </w:p>
        </w:tc>
        <w:tc>
          <w:tcPr>
            <w:tcW w:w="2071" w:type="pct"/>
          </w:tcPr>
          <w:p w:rsidR="00263BD9" w:rsidRPr="000F1E23" w:rsidRDefault="00263BD9" w:rsidP="00717AEE">
            <w:pPr>
              <w:pStyle w:val="TableParagraph"/>
            </w:pPr>
            <w:r w:rsidRPr="000F1E23">
              <w:t>Patenkinamai:</w:t>
            </w:r>
          </w:p>
          <w:p w:rsidR="00263BD9" w:rsidRPr="000F1E23" w:rsidRDefault="00263BD9" w:rsidP="00717AEE">
            <w:pPr>
              <w:pStyle w:val="TableParagraph"/>
            </w:pPr>
            <w:r w:rsidRPr="000F1E23">
              <w:t>Medžiagų kiekis apskaičiuotas netiksliai, ne visai apibūdinta karkaso ir apdailos plokščių montavimo technologija.</w:t>
            </w:r>
          </w:p>
          <w:p w:rsidR="00263BD9" w:rsidRPr="000F1E23" w:rsidRDefault="00263BD9" w:rsidP="00717AEE">
            <w:pPr>
              <w:pStyle w:val="TableParagraph"/>
            </w:pPr>
            <w:r w:rsidRPr="000F1E23">
              <w:t>Gerai:</w:t>
            </w:r>
          </w:p>
          <w:p w:rsidR="00263BD9" w:rsidRPr="000F1E23" w:rsidRDefault="00263BD9" w:rsidP="00717AEE">
            <w:pPr>
              <w:pStyle w:val="TableParagraph"/>
            </w:pPr>
            <w:r w:rsidRPr="000F1E23">
              <w:t>Apskaičiuotas medžiagų kiekis, išnagrinėti brėžiniai, apibūdinta karkaso ir apdailos plokščių montavimo technologija, yra neesminių klaidų.</w:t>
            </w:r>
          </w:p>
          <w:p w:rsidR="00263BD9" w:rsidRPr="000F1E23" w:rsidRDefault="00263BD9" w:rsidP="00717AEE">
            <w:pPr>
              <w:pStyle w:val="TableParagraph"/>
            </w:pPr>
            <w:r w:rsidRPr="000F1E23">
              <w:t>Puikiai:</w:t>
            </w:r>
          </w:p>
          <w:p w:rsidR="00263BD9" w:rsidRPr="000F1E23" w:rsidRDefault="00263BD9" w:rsidP="00717AEE">
            <w:pPr>
              <w:pStyle w:val="TableParagraph"/>
            </w:pPr>
            <w:r w:rsidRPr="000F1E23">
              <w:t>Apskaičiuotas medžiagų kiekis, išnagrinėti brėžiniai, apibūdinta karkaso ir apdailos plokščių montavimo technologija.</w:t>
            </w:r>
          </w:p>
        </w:tc>
      </w:tr>
      <w:tr w:rsidR="00263BD9" w:rsidRPr="00387B4F" w:rsidTr="00717AEE">
        <w:trPr>
          <w:trHeight w:val="57"/>
        </w:trPr>
        <w:tc>
          <w:tcPr>
            <w:tcW w:w="1142" w:type="pct"/>
          </w:tcPr>
          <w:p w:rsidR="00263BD9" w:rsidRPr="000F1E23" w:rsidRDefault="00263BD9" w:rsidP="00717AEE">
            <w:pPr>
              <w:pStyle w:val="TableParagraph"/>
            </w:pPr>
            <w:r w:rsidRPr="000F1E23">
              <w:t>5. Apibūdinti tiesinių apdailos elementų tvirtinimą.</w:t>
            </w:r>
          </w:p>
        </w:tc>
        <w:tc>
          <w:tcPr>
            <w:tcW w:w="1787" w:type="pct"/>
          </w:tcPr>
          <w:p w:rsidR="00263BD9" w:rsidRPr="000F1E23" w:rsidRDefault="00263BD9" w:rsidP="00717AEE">
            <w:pPr>
              <w:pStyle w:val="TableParagraph"/>
            </w:pPr>
            <w:r w:rsidRPr="000F1E23">
              <w:rPr>
                <w:b/>
              </w:rPr>
              <w:t xml:space="preserve">5.1. Tema. </w:t>
            </w:r>
            <w:r w:rsidRPr="000F1E23">
              <w:t>Apvadų tvirtinimas.</w:t>
            </w:r>
          </w:p>
          <w:p w:rsidR="00263BD9" w:rsidRPr="000F1E23" w:rsidRDefault="00263BD9" w:rsidP="00717AEE">
            <w:pPr>
              <w:pStyle w:val="TableParagraph"/>
            </w:pPr>
            <w:r w:rsidRPr="000F1E23">
              <w:t>Užduotis:</w:t>
            </w:r>
          </w:p>
          <w:p w:rsidR="00263BD9" w:rsidRPr="000F1E23" w:rsidRDefault="00263BD9" w:rsidP="00717AEE">
            <w:pPr>
              <w:pStyle w:val="TableParagraph"/>
              <w:numPr>
                <w:ilvl w:val="0"/>
                <w:numId w:val="34"/>
              </w:numPr>
              <w:ind w:left="0" w:firstLine="0"/>
            </w:pPr>
            <w:r w:rsidRPr="000F1E23">
              <w:t>Apibūdinti apvadų tvirtinimą.</w:t>
            </w:r>
          </w:p>
          <w:p w:rsidR="00263BD9" w:rsidRPr="000F1E23" w:rsidRDefault="00263BD9" w:rsidP="00717AEE">
            <w:pPr>
              <w:pStyle w:val="TableParagraph"/>
            </w:pPr>
            <w:r w:rsidRPr="000F1E23">
              <w:rPr>
                <w:b/>
              </w:rPr>
              <w:t>5.2. Tema.</w:t>
            </w:r>
            <w:r w:rsidRPr="000F1E23">
              <w:t xml:space="preserve"> Grindjuosčių tvirtinimas.</w:t>
            </w:r>
          </w:p>
          <w:p w:rsidR="00263BD9" w:rsidRPr="000F1E23" w:rsidRDefault="00263BD9" w:rsidP="00717AEE">
            <w:pPr>
              <w:pStyle w:val="TableParagraph"/>
            </w:pPr>
            <w:r w:rsidRPr="000F1E23">
              <w:t>Užduotis:</w:t>
            </w:r>
          </w:p>
          <w:p w:rsidR="00263BD9" w:rsidRPr="000F1E23" w:rsidRDefault="00263BD9" w:rsidP="00717AEE">
            <w:pPr>
              <w:pStyle w:val="TableParagraph"/>
              <w:numPr>
                <w:ilvl w:val="0"/>
                <w:numId w:val="33"/>
              </w:numPr>
              <w:ind w:left="0" w:firstLine="0"/>
            </w:pPr>
            <w:r w:rsidRPr="000F1E23">
              <w:t>Apibūdinti grindjuosčių tvirtinimą.</w:t>
            </w:r>
          </w:p>
          <w:p w:rsidR="00263BD9" w:rsidRPr="000F1E23" w:rsidRDefault="00263BD9" w:rsidP="00717AEE">
            <w:pPr>
              <w:pStyle w:val="TableParagraph"/>
            </w:pPr>
            <w:r w:rsidRPr="000F1E23">
              <w:rPr>
                <w:b/>
              </w:rPr>
              <w:t>5.3. Tema.</w:t>
            </w:r>
            <w:r w:rsidRPr="000F1E23">
              <w:t xml:space="preserve"> Tiesinių dekoratyvių </w:t>
            </w:r>
            <w:r w:rsidRPr="000F1E23">
              <w:lastRenderedPageBreak/>
              <w:t>apdailos detalių tvirtinimas.</w:t>
            </w:r>
          </w:p>
          <w:p w:rsidR="00263BD9" w:rsidRPr="000F1E23" w:rsidRDefault="00263BD9" w:rsidP="00717AEE">
            <w:pPr>
              <w:pStyle w:val="TableParagraph"/>
            </w:pPr>
            <w:r w:rsidRPr="000F1E23">
              <w:t>Užduotis:</w:t>
            </w:r>
          </w:p>
          <w:p w:rsidR="00263BD9" w:rsidRPr="000F1E23" w:rsidRDefault="00263BD9" w:rsidP="00717AEE">
            <w:pPr>
              <w:pStyle w:val="TableParagraph"/>
              <w:numPr>
                <w:ilvl w:val="0"/>
                <w:numId w:val="32"/>
              </w:numPr>
              <w:ind w:left="0" w:firstLine="0"/>
            </w:pPr>
            <w:r w:rsidRPr="000F1E23">
              <w:t>Apibūdinti tiesinių apdailos detalių tvirtinimą.</w:t>
            </w:r>
          </w:p>
        </w:tc>
        <w:tc>
          <w:tcPr>
            <w:tcW w:w="2071" w:type="pct"/>
          </w:tcPr>
          <w:p w:rsidR="00263BD9" w:rsidRPr="000F1E23" w:rsidRDefault="00263BD9" w:rsidP="00717AEE">
            <w:pPr>
              <w:pStyle w:val="TableParagraph"/>
            </w:pPr>
            <w:r w:rsidRPr="000F1E23">
              <w:lastRenderedPageBreak/>
              <w:t>Patenkinamai:</w:t>
            </w:r>
          </w:p>
          <w:p w:rsidR="00263BD9" w:rsidRPr="000F1E23" w:rsidRDefault="00263BD9" w:rsidP="00717AEE">
            <w:pPr>
              <w:pStyle w:val="TableParagraph"/>
            </w:pPr>
            <w:r w:rsidRPr="000F1E23">
              <w:t>Netiksliai apibūdintas grindjuosčių, apvadų ir tiesinių dekoratyvių apdailos detalių tvirtinimas.</w:t>
            </w:r>
          </w:p>
          <w:p w:rsidR="00263BD9" w:rsidRPr="000F1E23" w:rsidRDefault="00263BD9" w:rsidP="00717AEE">
            <w:pPr>
              <w:pStyle w:val="TableParagraph"/>
            </w:pPr>
            <w:r w:rsidRPr="000F1E23">
              <w:t>Gerai:</w:t>
            </w:r>
          </w:p>
          <w:p w:rsidR="00263BD9" w:rsidRPr="000F1E23" w:rsidRDefault="00263BD9" w:rsidP="00717AEE">
            <w:pPr>
              <w:pStyle w:val="TableParagraph"/>
            </w:pPr>
            <w:r w:rsidRPr="000F1E23">
              <w:t>Apibūdintas grindjuosčių, apvadų ir tiesinių dekoratyvių apdailos detalių tvirtinimas, yra neesminių klaidų.</w:t>
            </w:r>
          </w:p>
          <w:p w:rsidR="00263BD9" w:rsidRPr="000F1E23" w:rsidRDefault="00263BD9" w:rsidP="00717AEE">
            <w:pPr>
              <w:pStyle w:val="TableParagraph"/>
            </w:pPr>
            <w:r w:rsidRPr="000F1E23">
              <w:t>Puikiai:</w:t>
            </w:r>
          </w:p>
          <w:p w:rsidR="00263BD9" w:rsidRPr="000F1E23" w:rsidRDefault="00263BD9" w:rsidP="00717AEE">
            <w:pPr>
              <w:pStyle w:val="TableParagraph"/>
            </w:pPr>
            <w:r w:rsidRPr="000F1E23">
              <w:lastRenderedPageBreak/>
              <w:t>Apibūdintas grindjuosčių, apvadų ir tiesinių dekoratyvių apdailos detalių tvirtinimas.</w:t>
            </w:r>
          </w:p>
        </w:tc>
      </w:tr>
      <w:tr w:rsidR="00263BD9" w:rsidRPr="000F1E23" w:rsidTr="00717AEE">
        <w:trPr>
          <w:trHeight w:val="57"/>
        </w:trPr>
        <w:tc>
          <w:tcPr>
            <w:tcW w:w="5000" w:type="pct"/>
            <w:gridSpan w:val="3"/>
            <w:shd w:val="clear" w:color="auto" w:fill="auto"/>
          </w:tcPr>
          <w:p w:rsidR="00263BD9" w:rsidRPr="000F1E23" w:rsidRDefault="00263BD9" w:rsidP="00717AEE">
            <w:pPr>
              <w:pStyle w:val="TableParagraph"/>
            </w:pPr>
            <w:r w:rsidRPr="000F1E23">
              <w:lastRenderedPageBreak/>
              <w:t>Psichomotoriniai mokymosi rezultatai</w:t>
            </w:r>
          </w:p>
        </w:tc>
      </w:tr>
      <w:tr w:rsidR="00263BD9" w:rsidRPr="000F1E23" w:rsidTr="00717AEE">
        <w:trPr>
          <w:trHeight w:val="57"/>
        </w:trPr>
        <w:tc>
          <w:tcPr>
            <w:tcW w:w="1142" w:type="pct"/>
          </w:tcPr>
          <w:p w:rsidR="00263BD9" w:rsidRPr="000F1E23" w:rsidRDefault="00263BD9" w:rsidP="00717AEE">
            <w:pPr>
              <w:pStyle w:val="TableParagraph"/>
            </w:pPr>
            <w:r w:rsidRPr="000F1E23">
              <w:t>1. Apdailinti paviršius dailylentėmis.</w:t>
            </w:r>
          </w:p>
        </w:tc>
        <w:tc>
          <w:tcPr>
            <w:tcW w:w="1787" w:type="pct"/>
          </w:tcPr>
          <w:p w:rsidR="00263BD9" w:rsidRPr="000F1E23" w:rsidRDefault="00263BD9" w:rsidP="00717AEE">
            <w:pPr>
              <w:pStyle w:val="TableParagraph"/>
              <w:rPr>
                <w:b/>
              </w:rPr>
            </w:pPr>
            <w:r w:rsidRPr="000F1E23">
              <w:rPr>
                <w:b/>
              </w:rPr>
              <w:t xml:space="preserve">1.1. Tema. </w:t>
            </w:r>
            <w:r w:rsidRPr="000F1E23">
              <w:t>Karkaso įrengimas dailylentėms tvirtinti.</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31"/>
              </w:numPr>
              <w:ind w:left="0" w:firstLine="0"/>
            </w:pPr>
            <w:r w:rsidRPr="000F1E23">
              <w:t>Paruošti darbo vietą</w:t>
            </w:r>
            <w:r w:rsidR="008308A8" w:rsidRPr="000F1E23">
              <w:t>.</w:t>
            </w:r>
          </w:p>
          <w:p w:rsidR="00263BD9" w:rsidRPr="000F1E23" w:rsidRDefault="00263BD9" w:rsidP="00717AEE">
            <w:pPr>
              <w:pStyle w:val="TableParagraph"/>
              <w:numPr>
                <w:ilvl w:val="0"/>
                <w:numId w:val="31"/>
              </w:numPr>
              <w:ind w:left="0" w:firstLine="0"/>
            </w:pPr>
            <w:r w:rsidRPr="000F1E23">
              <w:t>Parinkti įrankius, įrangą ir medžiagas</w:t>
            </w:r>
            <w:r w:rsidR="008308A8" w:rsidRPr="000F1E23">
              <w:t>.</w:t>
            </w:r>
          </w:p>
          <w:p w:rsidR="00263BD9" w:rsidRPr="000F1E23" w:rsidRDefault="00263BD9" w:rsidP="00717AEE">
            <w:pPr>
              <w:pStyle w:val="TableParagraph"/>
              <w:numPr>
                <w:ilvl w:val="0"/>
                <w:numId w:val="31"/>
              </w:numPr>
              <w:ind w:left="0" w:firstLine="0"/>
            </w:pPr>
            <w:r w:rsidRPr="000F1E23">
              <w:t>Įvertinti dailinamą paviršių</w:t>
            </w:r>
            <w:r w:rsidR="008308A8" w:rsidRPr="000F1E23">
              <w:t>.</w:t>
            </w:r>
          </w:p>
          <w:p w:rsidR="00263BD9" w:rsidRPr="000F1E23" w:rsidRDefault="00263BD9" w:rsidP="00717AEE">
            <w:pPr>
              <w:pStyle w:val="TableParagraph"/>
              <w:numPr>
                <w:ilvl w:val="0"/>
                <w:numId w:val="31"/>
              </w:numPr>
              <w:ind w:left="0" w:firstLine="0"/>
            </w:pPr>
            <w:r w:rsidRPr="000F1E23">
              <w:t>Pritvirtinti karkaso profilius</w:t>
            </w:r>
            <w:r w:rsidR="008308A8" w:rsidRPr="000F1E23">
              <w:t>.</w:t>
            </w:r>
          </w:p>
          <w:p w:rsidR="00263BD9" w:rsidRPr="000F1E23" w:rsidRDefault="00263BD9" w:rsidP="00717AEE">
            <w:pPr>
              <w:pStyle w:val="TableParagraph"/>
              <w:numPr>
                <w:ilvl w:val="0"/>
                <w:numId w:val="31"/>
              </w:numPr>
              <w:ind w:left="0" w:firstLine="0"/>
            </w:pPr>
            <w:r w:rsidRPr="000F1E23">
              <w:t>Patikrinti darbo kokybę.</w:t>
            </w:r>
          </w:p>
          <w:p w:rsidR="00263BD9" w:rsidRPr="000F1E23" w:rsidRDefault="00263BD9" w:rsidP="00717AEE">
            <w:pPr>
              <w:pStyle w:val="TableParagraph"/>
            </w:pPr>
            <w:r w:rsidRPr="000F1E23">
              <w:rPr>
                <w:b/>
              </w:rPr>
              <w:t>1.2. Tema.</w:t>
            </w:r>
            <w:r w:rsidRPr="000F1E23">
              <w:t xml:space="preserve"> Dailylenčių tvirtinimas prie karkaso.</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30"/>
              </w:numPr>
              <w:ind w:left="0" w:firstLine="0"/>
            </w:pPr>
            <w:r w:rsidRPr="000F1E23">
              <w:t>Paruošti darbo įrankius ir medžiagas</w:t>
            </w:r>
            <w:r w:rsidR="008308A8" w:rsidRPr="000F1E23">
              <w:t>.</w:t>
            </w:r>
          </w:p>
          <w:p w:rsidR="00263BD9" w:rsidRPr="000F1E23" w:rsidRDefault="00263BD9" w:rsidP="00717AEE">
            <w:pPr>
              <w:pStyle w:val="TableParagraph"/>
              <w:numPr>
                <w:ilvl w:val="0"/>
                <w:numId w:val="30"/>
              </w:numPr>
              <w:ind w:left="0" w:firstLine="0"/>
            </w:pPr>
            <w:r w:rsidRPr="000F1E23">
              <w:t>Nupjauti dailylentes pagal brėžinius</w:t>
            </w:r>
            <w:r w:rsidR="008308A8" w:rsidRPr="000F1E23">
              <w:t>.</w:t>
            </w:r>
          </w:p>
          <w:p w:rsidR="00263BD9" w:rsidRPr="000F1E23" w:rsidRDefault="00263BD9" w:rsidP="00717AEE">
            <w:pPr>
              <w:pStyle w:val="TableParagraph"/>
              <w:numPr>
                <w:ilvl w:val="0"/>
                <w:numId w:val="30"/>
              </w:numPr>
              <w:ind w:left="0" w:firstLine="0"/>
            </w:pPr>
            <w:r w:rsidRPr="000F1E23">
              <w:t>Pritvirtinti dailylentes prie karkaso;</w:t>
            </w:r>
          </w:p>
          <w:p w:rsidR="00263BD9" w:rsidRPr="000F1E23" w:rsidRDefault="00263BD9" w:rsidP="00717AEE">
            <w:pPr>
              <w:pStyle w:val="TableParagraph"/>
              <w:numPr>
                <w:ilvl w:val="0"/>
                <w:numId w:val="30"/>
              </w:numPr>
              <w:ind w:left="0" w:firstLine="0"/>
            </w:pPr>
            <w:r w:rsidRPr="000F1E23">
              <w:t>Patikrinti darbo kokybę</w:t>
            </w:r>
            <w:r w:rsidR="008308A8" w:rsidRPr="000F1E23">
              <w:t>.</w:t>
            </w:r>
          </w:p>
          <w:p w:rsidR="00263BD9" w:rsidRPr="000F1E23" w:rsidRDefault="00263BD9" w:rsidP="00717AEE">
            <w:pPr>
              <w:pStyle w:val="TableParagraph"/>
              <w:numPr>
                <w:ilvl w:val="0"/>
                <w:numId w:val="30"/>
              </w:numPr>
              <w:ind w:left="0" w:firstLine="0"/>
            </w:pPr>
            <w:r w:rsidRPr="000F1E23">
              <w:t>Sutvarkyti darbo vietą ir įrankius.</w:t>
            </w:r>
          </w:p>
        </w:tc>
        <w:tc>
          <w:tcPr>
            <w:tcW w:w="2071" w:type="pct"/>
          </w:tcPr>
          <w:p w:rsidR="00263BD9" w:rsidRPr="000F1E23" w:rsidRDefault="00263BD9" w:rsidP="00717AEE">
            <w:pPr>
              <w:pStyle w:val="TableParagraph"/>
            </w:pPr>
            <w:r w:rsidRPr="000F1E23">
              <w:t>Patenkinamai:</w:t>
            </w:r>
          </w:p>
          <w:p w:rsidR="00263BD9" w:rsidRPr="000F1E23" w:rsidRDefault="00263BD9" w:rsidP="00717AEE">
            <w:pPr>
              <w:pStyle w:val="TableParagraph"/>
            </w:pPr>
            <w:r w:rsidRPr="000F1E23">
              <w:t>Darbas atliktas pagal technologiją, dirbta ilgiau nei nustatyta norma, nesutvarkyta darbo vieta. Dirbta nepažeidžiant darbų saugos reikalavimų, reikėjo nuolatinių konsultacijų, medžiagų sunaudota daugiau nei buvo apskaičiuota. Nuokrypos iki leistinos ribos.</w:t>
            </w:r>
          </w:p>
          <w:p w:rsidR="00263BD9" w:rsidRPr="000F1E23" w:rsidRDefault="00263BD9" w:rsidP="00717AEE">
            <w:pPr>
              <w:pStyle w:val="TableParagraph"/>
            </w:pPr>
            <w:r w:rsidRPr="000F1E23">
              <w:t>Gerai:</w:t>
            </w:r>
          </w:p>
          <w:p w:rsidR="00263BD9" w:rsidRPr="000F1E23" w:rsidRDefault="00263BD9" w:rsidP="00717AEE">
            <w:pPr>
              <w:pStyle w:val="TableParagraph"/>
            </w:pPr>
            <w:r w:rsidRPr="000F1E23">
              <w:t>Darbas atliktas pagal technologiją, atliktas per nustatytą laiko normą, sutvarkyta darbo vieta, dirbta nepažeidžiant darbų saugos reikalavimų. Reikėjo konsultacijų, medžiagų sunaudota tiek, kiek buvo apskaičiuota. Atlikta pagal techninius reikalavimus.</w:t>
            </w:r>
          </w:p>
          <w:p w:rsidR="00263BD9" w:rsidRPr="000F1E23" w:rsidRDefault="00263BD9" w:rsidP="00717AEE">
            <w:pPr>
              <w:pStyle w:val="TableParagraph"/>
            </w:pPr>
            <w:r w:rsidRPr="000F1E23">
              <w:t>Puikiai:</w:t>
            </w:r>
          </w:p>
          <w:p w:rsidR="00263BD9" w:rsidRPr="000F1E23" w:rsidRDefault="00263BD9" w:rsidP="00717AEE">
            <w:pPr>
              <w:pStyle w:val="TableParagraph"/>
            </w:pPr>
            <w:r w:rsidRPr="000F1E23">
              <w:t>Darbas atliktas pagal technologiją, atliktas per nustatytą laiko normą ir greičiau, sutvarkyta darbo vieta pagal nustatytus reikalavimus. Dirbta nepažeidžiant darbų saugos reikalavimų, savarankiškai. Medžiagų sunaudota tiek, kiek buvo apskaičiuota, dar ir sutaupyta. Atlikta pagal brėžinį, nuokrypų nėra.</w:t>
            </w:r>
          </w:p>
        </w:tc>
      </w:tr>
      <w:tr w:rsidR="00263BD9" w:rsidRPr="000F1E23" w:rsidTr="00717AEE">
        <w:trPr>
          <w:trHeight w:val="57"/>
        </w:trPr>
        <w:tc>
          <w:tcPr>
            <w:tcW w:w="1142" w:type="pct"/>
          </w:tcPr>
          <w:p w:rsidR="00263BD9" w:rsidRPr="000F1E23" w:rsidRDefault="00263BD9" w:rsidP="00717AEE">
            <w:pPr>
              <w:pStyle w:val="TableParagraph"/>
            </w:pPr>
            <w:r w:rsidRPr="000F1E23">
              <w:t>2. Montuoti apdailos plokštes.</w:t>
            </w:r>
          </w:p>
        </w:tc>
        <w:tc>
          <w:tcPr>
            <w:tcW w:w="1787" w:type="pct"/>
          </w:tcPr>
          <w:p w:rsidR="00263BD9" w:rsidRPr="000F1E23" w:rsidRDefault="00263BD9" w:rsidP="00717AEE">
            <w:pPr>
              <w:pStyle w:val="TableParagraph"/>
              <w:rPr>
                <w:b/>
              </w:rPr>
            </w:pPr>
            <w:r w:rsidRPr="000F1E23">
              <w:rPr>
                <w:b/>
              </w:rPr>
              <w:t xml:space="preserve">2.1. Tema. </w:t>
            </w:r>
            <w:r w:rsidRPr="000F1E23">
              <w:t>Karkaso</w:t>
            </w:r>
            <w:r w:rsidRPr="000F1E23">
              <w:rPr>
                <w:b/>
              </w:rPr>
              <w:t xml:space="preserve"> </w:t>
            </w:r>
            <w:r w:rsidRPr="000F1E23">
              <w:t>tvirtinimas</w:t>
            </w:r>
            <w:r w:rsidRPr="000F1E23">
              <w:rPr>
                <w:b/>
              </w:rPr>
              <w:t xml:space="preserve"> </w:t>
            </w:r>
            <w:r w:rsidRPr="000F1E23">
              <w:t>apdailos</w:t>
            </w:r>
            <w:r w:rsidRPr="000F1E23">
              <w:rPr>
                <w:b/>
              </w:rPr>
              <w:t xml:space="preserve"> </w:t>
            </w:r>
            <w:r w:rsidRPr="000F1E23">
              <w:t>plokštėms.</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29"/>
              </w:numPr>
              <w:ind w:left="0" w:firstLine="0"/>
            </w:pPr>
            <w:r w:rsidRPr="000F1E23">
              <w:t>Paruošti darbo vietą</w:t>
            </w:r>
            <w:r w:rsidR="008308A8" w:rsidRPr="000F1E23">
              <w:t>.</w:t>
            </w:r>
          </w:p>
          <w:p w:rsidR="00263BD9" w:rsidRPr="000F1E23" w:rsidRDefault="00263BD9" w:rsidP="00717AEE">
            <w:pPr>
              <w:pStyle w:val="TableParagraph"/>
              <w:numPr>
                <w:ilvl w:val="0"/>
                <w:numId w:val="29"/>
              </w:numPr>
              <w:ind w:left="0" w:firstLine="0"/>
            </w:pPr>
            <w:r w:rsidRPr="000F1E23">
              <w:t>Parinkti įrankius, įrangą ir medžiagas</w:t>
            </w:r>
            <w:r w:rsidR="008308A8" w:rsidRPr="000F1E23">
              <w:t>.</w:t>
            </w:r>
          </w:p>
          <w:p w:rsidR="00263BD9" w:rsidRPr="000F1E23" w:rsidRDefault="00263BD9" w:rsidP="00717AEE">
            <w:pPr>
              <w:pStyle w:val="TableParagraph"/>
              <w:numPr>
                <w:ilvl w:val="0"/>
                <w:numId w:val="29"/>
              </w:numPr>
              <w:ind w:left="0" w:firstLine="0"/>
            </w:pPr>
            <w:r w:rsidRPr="000F1E23">
              <w:t>Įvertinti dailinamą paviršių</w:t>
            </w:r>
            <w:r w:rsidR="008308A8" w:rsidRPr="000F1E23">
              <w:t>.</w:t>
            </w:r>
          </w:p>
          <w:p w:rsidR="00263BD9" w:rsidRPr="000F1E23" w:rsidRDefault="00263BD9" w:rsidP="00717AEE">
            <w:pPr>
              <w:pStyle w:val="TableParagraph"/>
              <w:numPr>
                <w:ilvl w:val="0"/>
                <w:numId w:val="29"/>
              </w:numPr>
              <w:ind w:left="0" w:firstLine="0"/>
            </w:pPr>
            <w:r w:rsidRPr="000F1E23">
              <w:t>Pritvirtinti karkaso profilius</w:t>
            </w:r>
            <w:r w:rsidR="008308A8" w:rsidRPr="000F1E23">
              <w:t>.</w:t>
            </w:r>
          </w:p>
          <w:p w:rsidR="00263BD9" w:rsidRPr="000F1E23" w:rsidRDefault="00263BD9" w:rsidP="00717AEE">
            <w:pPr>
              <w:pStyle w:val="TableParagraph"/>
              <w:numPr>
                <w:ilvl w:val="0"/>
                <w:numId w:val="29"/>
              </w:numPr>
              <w:ind w:left="0" w:firstLine="0"/>
            </w:pPr>
            <w:r w:rsidRPr="000F1E23">
              <w:t>Patikrinti darbo kokybę.</w:t>
            </w:r>
          </w:p>
          <w:p w:rsidR="00263BD9" w:rsidRPr="000F1E23" w:rsidRDefault="00263BD9" w:rsidP="00717AEE">
            <w:pPr>
              <w:pStyle w:val="TableParagraph"/>
            </w:pPr>
            <w:r w:rsidRPr="000F1E23">
              <w:rPr>
                <w:b/>
              </w:rPr>
              <w:t xml:space="preserve">2.2. Tema. </w:t>
            </w:r>
            <w:r w:rsidRPr="000F1E23">
              <w:t>Apdailos plokščių montavimas.</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28"/>
              </w:numPr>
              <w:ind w:left="0" w:firstLine="0"/>
            </w:pPr>
            <w:r w:rsidRPr="000F1E23">
              <w:t>Parinkti įrankius, įrangą ir medžiagas</w:t>
            </w:r>
            <w:r w:rsidR="008308A8" w:rsidRPr="000F1E23">
              <w:t>.</w:t>
            </w:r>
          </w:p>
          <w:p w:rsidR="00263BD9" w:rsidRPr="000F1E23" w:rsidRDefault="00263BD9" w:rsidP="00717AEE">
            <w:pPr>
              <w:pStyle w:val="TableParagraph"/>
              <w:numPr>
                <w:ilvl w:val="0"/>
                <w:numId w:val="28"/>
              </w:numPr>
              <w:ind w:left="0" w:firstLine="0"/>
            </w:pPr>
            <w:r w:rsidRPr="000F1E23">
              <w:t>Paruošti apdailos plokštes pagal brėžinius</w:t>
            </w:r>
            <w:r w:rsidR="008308A8" w:rsidRPr="000F1E23">
              <w:t>.</w:t>
            </w:r>
          </w:p>
          <w:p w:rsidR="00263BD9" w:rsidRPr="000F1E23" w:rsidRDefault="00263BD9" w:rsidP="00717AEE">
            <w:pPr>
              <w:pStyle w:val="TableParagraph"/>
              <w:numPr>
                <w:ilvl w:val="0"/>
                <w:numId w:val="28"/>
              </w:numPr>
              <w:ind w:left="0" w:firstLine="0"/>
            </w:pPr>
            <w:r w:rsidRPr="000F1E23">
              <w:t>Pritvirtinti apdailos plokštes</w:t>
            </w:r>
            <w:r w:rsidR="008308A8" w:rsidRPr="000F1E23">
              <w:t>.</w:t>
            </w:r>
          </w:p>
          <w:p w:rsidR="00263BD9" w:rsidRPr="000F1E23" w:rsidRDefault="00263BD9" w:rsidP="00717AEE">
            <w:pPr>
              <w:pStyle w:val="TableParagraph"/>
              <w:numPr>
                <w:ilvl w:val="0"/>
                <w:numId w:val="28"/>
              </w:numPr>
              <w:ind w:left="0" w:firstLine="0"/>
            </w:pPr>
            <w:r w:rsidRPr="000F1E23">
              <w:t>Patikrinti darbo kokybę</w:t>
            </w:r>
            <w:r w:rsidR="008308A8" w:rsidRPr="000F1E23">
              <w:t>.</w:t>
            </w:r>
          </w:p>
          <w:p w:rsidR="00263BD9" w:rsidRPr="000F1E23" w:rsidRDefault="00263BD9" w:rsidP="00717AEE">
            <w:pPr>
              <w:pStyle w:val="TableParagraph"/>
              <w:numPr>
                <w:ilvl w:val="0"/>
                <w:numId w:val="28"/>
              </w:numPr>
              <w:ind w:left="0" w:firstLine="0"/>
            </w:pPr>
            <w:r w:rsidRPr="000F1E23">
              <w:t>Sutvarkyti darbo vietą ir įrankius.</w:t>
            </w:r>
          </w:p>
        </w:tc>
        <w:tc>
          <w:tcPr>
            <w:tcW w:w="2071" w:type="pct"/>
          </w:tcPr>
          <w:p w:rsidR="00263BD9" w:rsidRPr="000F1E23" w:rsidRDefault="00263BD9" w:rsidP="00717AEE">
            <w:pPr>
              <w:pStyle w:val="TableParagraph"/>
            </w:pPr>
            <w:r w:rsidRPr="000F1E23">
              <w:t>Patenkinamai:</w:t>
            </w:r>
          </w:p>
          <w:p w:rsidR="00263BD9" w:rsidRPr="000F1E23" w:rsidRDefault="00263BD9" w:rsidP="00717AEE">
            <w:pPr>
              <w:pStyle w:val="TableParagraph"/>
            </w:pPr>
            <w:r w:rsidRPr="000F1E23">
              <w:t>Darbas atliktas pagal technologiją, dirbta ilgiau nei nustatyta norma, nesutvarkyta darbo vieta, dirbta nepažeidžiant darbų saugos reikalavimų, reikėjo nuolatinių konsultacijų, medžiagų sunaudota daugiau nei buvo apskaičiuota, nuokrypos iki leistinos ribos.</w:t>
            </w:r>
          </w:p>
          <w:p w:rsidR="00263BD9" w:rsidRPr="000F1E23" w:rsidRDefault="00263BD9" w:rsidP="00717AEE">
            <w:pPr>
              <w:pStyle w:val="TableParagraph"/>
            </w:pPr>
            <w:r w:rsidRPr="000F1E23">
              <w:t>Gerai:</w:t>
            </w:r>
          </w:p>
          <w:p w:rsidR="00263BD9" w:rsidRPr="000F1E23" w:rsidRDefault="00263BD9" w:rsidP="00717AEE">
            <w:pPr>
              <w:pStyle w:val="TableParagraph"/>
            </w:pPr>
            <w:r w:rsidRPr="000F1E23">
              <w:t>Darbas atliktas pagal technologiją, atliktas per nustatytą laiko normą, sutvarkyta darbo vieta, dirbta nepažeidžiant darbų saugos reikalavimų. Reikėjo konsultacijų, medžiagų sunaudota tiek, kiek buvo apskaičiuota, atlikta pagal techninius reikalavimus.</w:t>
            </w:r>
          </w:p>
          <w:p w:rsidR="00263BD9" w:rsidRPr="000F1E23" w:rsidRDefault="00263BD9" w:rsidP="00717AEE">
            <w:pPr>
              <w:pStyle w:val="TableParagraph"/>
            </w:pPr>
            <w:r w:rsidRPr="000F1E23">
              <w:t>Puikiai:</w:t>
            </w:r>
          </w:p>
          <w:p w:rsidR="00263BD9" w:rsidRPr="000F1E23" w:rsidRDefault="00263BD9" w:rsidP="00717AEE">
            <w:pPr>
              <w:pStyle w:val="TableParagraph"/>
            </w:pPr>
            <w:r w:rsidRPr="000F1E23">
              <w:t xml:space="preserve">Darbas atliktas pagal technologiją, atliktas per nustatytą laiko normą ir greičiau, sutvarkyta darbo vieta pagal </w:t>
            </w:r>
            <w:r w:rsidRPr="000F1E23">
              <w:lastRenderedPageBreak/>
              <w:t>nustatytus reikalavimus. Dirbta nepažeidžiant darbų saugos reikalavimų, savarankiškai. Medžiagų sunaudota tiek, kiek buvo apskaičiuota, dar ir sutaupyta. Atlikta pagal brėžinį, nuokrypų nėra.</w:t>
            </w:r>
          </w:p>
        </w:tc>
      </w:tr>
      <w:tr w:rsidR="00263BD9" w:rsidRPr="000F1E23" w:rsidTr="00717AEE">
        <w:trPr>
          <w:trHeight w:val="57"/>
        </w:trPr>
        <w:tc>
          <w:tcPr>
            <w:tcW w:w="1142" w:type="pct"/>
          </w:tcPr>
          <w:p w:rsidR="00263BD9" w:rsidRPr="000F1E23" w:rsidRDefault="00263BD9" w:rsidP="00717AEE">
            <w:pPr>
              <w:pStyle w:val="TableParagraph"/>
            </w:pPr>
            <w:r w:rsidRPr="000F1E23">
              <w:lastRenderedPageBreak/>
              <w:t>3. Tvirtinti tiesinius apdailos elementus.</w:t>
            </w:r>
          </w:p>
        </w:tc>
        <w:tc>
          <w:tcPr>
            <w:tcW w:w="1787" w:type="pct"/>
          </w:tcPr>
          <w:p w:rsidR="00263BD9" w:rsidRPr="000F1E23" w:rsidRDefault="00263BD9" w:rsidP="00717AEE">
            <w:pPr>
              <w:pStyle w:val="TableParagraph"/>
            </w:pPr>
            <w:r w:rsidRPr="000F1E23">
              <w:rPr>
                <w:b/>
              </w:rPr>
              <w:t>3.1. Tema.</w:t>
            </w:r>
            <w:r w:rsidRPr="000F1E23">
              <w:t xml:space="preserve"> Apvadų tvirtinimas.</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27"/>
              </w:numPr>
              <w:ind w:left="0" w:firstLine="0"/>
            </w:pPr>
            <w:r w:rsidRPr="000F1E23">
              <w:t>Paruošti darbo vietą</w:t>
            </w:r>
            <w:r w:rsidR="008308A8" w:rsidRPr="000F1E23">
              <w:t>.</w:t>
            </w:r>
          </w:p>
          <w:p w:rsidR="00263BD9" w:rsidRPr="000F1E23" w:rsidRDefault="00263BD9" w:rsidP="00717AEE">
            <w:pPr>
              <w:pStyle w:val="TableParagraph"/>
              <w:numPr>
                <w:ilvl w:val="0"/>
                <w:numId w:val="27"/>
              </w:numPr>
              <w:ind w:left="0" w:firstLine="0"/>
            </w:pPr>
            <w:r w:rsidRPr="000F1E23">
              <w:t>Parinkti įrankius, įrangą ir medžiagas</w:t>
            </w:r>
            <w:r w:rsidR="008308A8" w:rsidRPr="000F1E23">
              <w:t>.</w:t>
            </w:r>
          </w:p>
          <w:p w:rsidR="00263BD9" w:rsidRPr="000F1E23" w:rsidRDefault="00263BD9" w:rsidP="00717AEE">
            <w:pPr>
              <w:pStyle w:val="TableParagraph"/>
              <w:numPr>
                <w:ilvl w:val="0"/>
                <w:numId w:val="27"/>
              </w:numPr>
              <w:ind w:left="0" w:firstLine="0"/>
            </w:pPr>
            <w:r w:rsidRPr="000F1E23">
              <w:t>Nupjauti apvadus pagal brėžinius</w:t>
            </w:r>
            <w:r w:rsidR="008308A8" w:rsidRPr="000F1E23">
              <w:t>.</w:t>
            </w:r>
          </w:p>
          <w:p w:rsidR="00263BD9" w:rsidRPr="000F1E23" w:rsidRDefault="00263BD9" w:rsidP="00717AEE">
            <w:pPr>
              <w:pStyle w:val="TableParagraph"/>
              <w:numPr>
                <w:ilvl w:val="0"/>
                <w:numId w:val="27"/>
              </w:numPr>
              <w:ind w:left="0" w:firstLine="0"/>
            </w:pPr>
            <w:r w:rsidRPr="000F1E23">
              <w:t>Pritvirtinti apvadus</w:t>
            </w:r>
            <w:r w:rsidR="008308A8" w:rsidRPr="000F1E23">
              <w:t>.</w:t>
            </w:r>
          </w:p>
          <w:p w:rsidR="00263BD9" w:rsidRPr="000F1E23" w:rsidRDefault="00263BD9" w:rsidP="00717AEE">
            <w:pPr>
              <w:pStyle w:val="TableParagraph"/>
              <w:numPr>
                <w:ilvl w:val="0"/>
                <w:numId w:val="27"/>
              </w:numPr>
              <w:ind w:left="0" w:firstLine="0"/>
            </w:pPr>
            <w:r w:rsidRPr="000F1E23">
              <w:t>Patikrinti darbo kokybę</w:t>
            </w:r>
            <w:r w:rsidR="008308A8" w:rsidRPr="000F1E23">
              <w:t>.</w:t>
            </w:r>
          </w:p>
          <w:p w:rsidR="00263BD9" w:rsidRPr="000F1E23" w:rsidRDefault="00263BD9" w:rsidP="00717AEE">
            <w:pPr>
              <w:pStyle w:val="TableParagraph"/>
              <w:numPr>
                <w:ilvl w:val="0"/>
                <w:numId w:val="27"/>
              </w:numPr>
              <w:ind w:left="0" w:firstLine="0"/>
            </w:pPr>
            <w:r w:rsidRPr="000F1E23">
              <w:t>Sutvarkyti darbo vietą ir įrankius.</w:t>
            </w:r>
          </w:p>
          <w:p w:rsidR="00263BD9" w:rsidRPr="000F1E23" w:rsidRDefault="00263BD9" w:rsidP="00717AEE">
            <w:pPr>
              <w:pStyle w:val="TableParagraph"/>
            </w:pPr>
            <w:r w:rsidRPr="000F1E23">
              <w:rPr>
                <w:b/>
              </w:rPr>
              <w:t>3.2. Tema.</w:t>
            </w:r>
            <w:r w:rsidRPr="000F1E23">
              <w:t xml:space="preserve"> Grindjuosčių tvirtinimas.</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26"/>
              </w:numPr>
              <w:ind w:left="0" w:firstLine="0"/>
            </w:pPr>
            <w:r w:rsidRPr="000F1E23">
              <w:t>Paruošti darbo vietą</w:t>
            </w:r>
            <w:r w:rsidR="008308A8" w:rsidRPr="000F1E23">
              <w:t>.</w:t>
            </w:r>
          </w:p>
          <w:p w:rsidR="00263BD9" w:rsidRPr="000F1E23" w:rsidRDefault="00263BD9" w:rsidP="00717AEE">
            <w:pPr>
              <w:pStyle w:val="TableParagraph"/>
              <w:numPr>
                <w:ilvl w:val="0"/>
                <w:numId w:val="26"/>
              </w:numPr>
              <w:ind w:left="0" w:firstLine="0"/>
            </w:pPr>
            <w:r w:rsidRPr="000F1E23">
              <w:t>Parinkti įrankius, įrangą ir medžiagas</w:t>
            </w:r>
            <w:r w:rsidR="008308A8" w:rsidRPr="000F1E23">
              <w:t>.</w:t>
            </w:r>
          </w:p>
          <w:p w:rsidR="00263BD9" w:rsidRPr="000F1E23" w:rsidRDefault="00263BD9" w:rsidP="00717AEE">
            <w:pPr>
              <w:pStyle w:val="TableParagraph"/>
              <w:numPr>
                <w:ilvl w:val="0"/>
                <w:numId w:val="26"/>
              </w:numPr>
              <w:ind w:left="0" w:firstLine="0"/>
            </w:pPr>
            <w:r w:rsidRPr="000F1E23">
              <w:t>Nupjauti grindjuostes pagal brėžinius</w:t>
            </w:r>
            <w:r w:rsidR="008308A8" w:rsidRPr="000F1E23">
              <w:t>.</w:t>
            </w:r>
          </w:p>
          <w:p w:rsidR="00263BD9" w:rsidRPr="000F1E23" w:rsidRDefault="00263BD9" w:rsidP="00717AEE">
            <w:pPr>
              <w:pStyle w:val="TableParagraph"/>
              <w:numPr>
                <w:ilvl w:val="0"/>
                <w:numId w:val="26"/>
              </w:numPr>
              <w:ind w:left="0" w:firstLine="0"/>
            </w:pPr>
            <w:r w:rsidRPr="000F1E23">
              <w:t>Pritvirtinti grindjuostes</w:t>
            </w:r>
            <w:r w:rsidR="008308A8" w:rsidRPr="000F1E23">
              <w:t>.</w:t>
            </w:r>
          </w:p>
          <w:p w:rsidR="00263BD9" w:rsidRPr="000F1E23" w:rsidRDefault="00263BD9" w:rsidP="00717AEE">
            <w:pPr>
              <w:pStyle w:val="TableParagraph"/>
              <w:numPr>
                <w:ilvl w:val="0"/>
                <w:numId w:val="26"/>
              </w:numPr>
              <w:ind w:left="0" w:firstLine="0"/>
            </w:pPr>
            <w:r w:rsidRPr="000F1E23">
              <w:t>Patikrinti darbo kokybę</w:t>
            </w:r>
            <w:r w:rsidR="008308A8" w:rsidRPr="000F1E23">
              <w:t>.</w:t>
            </w:r>
          </w:p>
          <w:p w:rsidR="00263BD9" w:rsidRPr="000F1E23" w:rsidRDefault="00263BD9" w:rsidP="00717AEE">
            <w:pPr>
              <w:pStyle w:val="TableParagraph"/>
              <w:numPr>
                <w:ilvl w:val="0"/>
                <w:numId w:val="26"/>
              </w:numPr>
              <w:ind w:left="0" w:firstLine="0"/>
            </w:pPr>
            <w:r w:rsidRPr="000F1E23">
              <w:t>Sutvarkyti darbo vietą ir įrankius.</w:t>
            </w:r>
          </w:p>
          <w:p w:rsidR="00263BD9" w:rsidRPr="000F1E23" w:rsidRDefault="00263BD9" w:rsidP="00717AEE">
            <w:pPr>
              <w:pStyle w:val="TableParagraph"/>
            </w:pPr>
            <w:r w:rsidRPr="000F1E23">
              <w:rPr>
                <w:b/>
              </w:rPr>
              <w:t>3.3. Tema.</w:t>
            </w:r>
            <w:r w:rsidRPr="000F1E23">
              <w:t xml:space="preserve"> Tiesinių dekoratyvių apdailos detalių tvirtinimas.</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25"/>
              </w:numPr>
              <w:ind w:left="0" w:firstLine="0"/>
            </w:pPr>
            <w:r w:rsidRPr="000F1E23">
              <w:t>Paruošti darbo vietą</w:t>
            </w:r>
            <w:r w:rsidR="008308A8" w:rsidRPr="000F1E23">
              <w:t>.</w:t>
            </w:r>
          </w:p>
          <w:p w:rsidR="00263BD9" w:rsidRPr="000F1E23" w:rsidRDefault="00263BD9" w:rsidP="00717AEE">
            <w:pPr>
              <w:pStyle w:val="TableParagraph"/>
              <w:numPr>
                <w:ilvl w:val="0"/>
                <w:numId w:val="25"/>
              </w:numPr>
              <w:ind w:left="0" w:firstLine="0"/>
            </w:pPr>
            <w:r w:rsidRPr="000F1E23">
              <w:t>Parinkti įrankius, įrangą ir medžiagas</w:t>
            </w:r>
            <w:r w:rsidR="008308A8" w:rsidRPr="000F1E23">
              <w:t>.</w:t>
            </w:r>
          </w:p>
          <w:p w:rsidR="00263BD9" w:rsidRPr="000F1E23" w:rsidRDefault="00263BD9" w:rsidP="00717AEE">
            <w:pPr>
              <w:pStyle w:val="TableParagraph"/>
              <w:numPr>
                <w:ilvl w:val="0"/>
                <w:numId w:val="25"/>
              </w:numPr>
              <w:ind w:left="0" w:firstLine="0"/>
            </w:pPr>
            <w:r w:rsidRPr="000F1E23">
              <w:t>Nupjauti tiesines dekoratyvias apdailos detales pagal brėžinius</w:t>
            </w:r>
            <w:r w:rsidR="008308A8" w:rsidRPr="000F1E23">
              <w:t>.</w:t>
            </w:r>
          </w:p>
          <w:p w:rsidR="00263BD9" w:rsidRPr="000F1E23" w:rsidRDefault="00263BD9" w:rsidP="00717AEE">
            <w:pPr>
              <w:pStyle w:val="TableParagraph"/>
              <w:numPr>
                <w:ilvl w:val="0"/>
                <w:numId w:val="25"/>
              </w:numPr>
              <w:ind w:left="0" w:firstLine="0"/>
            </w:pPr>
            <w:r w:rsidRPr="000F1E23">
              <w:t>Pritvirtinti tiesines dekoratyvias apdailos detales</w:t>
            </w:r>
            <w:r w:rsidR="008308A8" w:rsidRPr="000F1E23">
              <w:t>.</w:t>
            </w:r>
          </w:p>
          <w:p w:rsidR="00263BD9" w:rsidRPr="000F1E23" w:rsidRDefault="00263BD9" w:rsidP="00717AEE">
            <w:pPr>
              <w:pStyle w:val="TableParagraph"/>
              <w:numPr>
                <w:ilvl w:val="0"/>
                <w:numId w:val="25"/>
              </w:numPr>
              <w:ind w:left="0" w:firstLine="0"/>
            </w:pPr>
            <w:r w:rsidRPr="000F1E23">
              <w:t>Patikrinti darbo kokybę</w:t>
            </w:r>
            <w:r w:rsidR="008308A8" w:rsidRPr="000F1E23">
              <w:t>.</w:t>
            </w:r>
          </w:p>
          <w:p w:rsidR="00263BD9" w:rsidRPr="000F1E23" w:rsidRDefault="00263BD9" w:rsidP="00717AEE">
            <w:pPr>
              <w:pStyle w:val="TableParagraph"/>
              <w:numPr>
                <w:ilvl w:val="0"/>
                <w:numId w:val="25"/>
              </w:numPr>
              <w:ind w:left="0" w:firstLine="0"/>
            </w:pPr>
            <w:r w:rsidRPr="000F1E23">
              <w:t>Sutvarkyti darbo vietą ir įrankius.</w:t>
            </w:r>
          </w:p>
        </w:tc>
        <w:tc>
          <w:tcPr>
            <w:tcW w:w="2071" w:type="pct"/>
          </w:tcPr>
          <w:p w:rsidR="00263BD9" w:rsidRPr="000F1E23" w:rsidRDefault="00263BD9" w:rsidP="00717AEE">
            <w:pPr>
              <w:pStyle w:val="TableParagraph"/>
            </w:pPr>
            <w:r w:rsidRPr="000F1E23">
              <w:t>Patenkinamai:</w:t>
            </w:r>
          </w:p>
          <w:p w:rsidR="00263BD9" w:rsidRPr="000F1E23" w:rsidRDefault="00263BD9" w:rsidP="00717AEE">
            <w:pPr>
              <w:pStyle w:val="TableParagraph"/>
            </w:pPr>
            <w:r w:rsidRPr="000F1E23">
              <w:t>Darbas atliktas pagal technologiją, dirbta ilgiau nei nustatyta norma, nesutvarkyta darbo vieta. Dirbta nepažeidžiant darbų saugos reikalavimų. Reikėjo nuolatinių konsultacijų, medžiagų sunaudota daugiau nei buvo apskaičiuota. Nuokrypos iki leistinos ribos.</w:t>
            </w:r>
          </w:p>
          <w:p w:rsidR="00263BD9" w:rsidRPr="000F1E23" w:rsidRDefault="00263BD9" w:rsidP="00717AEE">
            <w:pPr>
              <w:pStyle w:val="TableParagraph"/>
            </w:pPr>
            <w:r w:rsidRPr="000F1E23">
              <w:t>Gerai:</w:t>
            </w:r>
          </w:p>
          <w:p w:rsidR="00263BD9" w:rsidRPr="000F1E23" w:rsidRDefault="00263BD9" w:rsidP="00717AEE">
            <w:pPr>
              <w:pStyle w:val="TableParagraph"/>
            </w:pPr>
            <w:r w:rsidRPr="000F1E23">
              <w:t>Darbas atliktas pagal technologiją, atliktas per nustatytą laiko normą, sutvarkyta darbo vieta. Dirbta nepažeidžiant darbų saugos reikalavimų. Reikėjo konsultacijų, medžiagų sunaudota tiek, kiek buvo apskaičiuota, atlikta pagal techninius reikalavimus.</w:t>
            </w:r>
          </w:p>
          <w:p w:rsidR="00263BD9" w:rsidRPr="000F1E23" w:rsidRDefault="00263BD9" w:rsidP="00717AEE">
            <w:pPr>
              <w:pStyle w:val="TableParagraph"/>
            </w:pPr>
            <w:r w:rsidRPr="000F1E23">
              <w:t>Puikiai:</w:t>
            </w:r>
          </w:p>
          <w:p w:rsidR="00263BD9" w:rsidRPr="000F1E23" w:rsidRDefault="00263BD9" w:rsidP="00717AEE">
            <w:pPr>
              <w:pStyle w:val="TableParagraph"/>
            </w:pPr>
            <w:r w:rsidRPr="000F1E23">
              <w:t>Darbas atliktas pagal technologiją, atliktas per nustatytą laiko normą ir greičiau, sutvarkyta darbo vieta pagal nustatytus reikalavimus. Dirbta nepažeidžiant darbų saugos reikalavimų, savarankiškai. Medžiagų sunaudota tiek, kiek buvo apskaičiuota, net sutaupyta. Atlikta pagal brėžinį, nuokrypų nėra.</w:t>
            </w:r>
          </w:p>
        </w:tc>
      </w:tr>
      <w:tr w:rsidR="008308A8" w:rsidRPr="00387B4F" w:rsidTr="00717AEE">
        <w:trPr>
          <w:trHeight w:val="57"/>
        </w:trPr>
        <w:tc>
          <w:tcPr>
            <w:tcW w:w="1142" w:type="pct"/>
            <w:shd w:val="clear" w:color="auto" w:fill="auto"/>
          </w:tcPr>
          <w:p w:rsidR="008308A8" w:rsidRPr="000F1E23" w:rsidRDefault="008308A8" w:rsidP="00717AEE">
            <w:pPr>
              <w:pStyle w:val="TableParagraph"/>
            </w:pPr>
            <w:r w:rsidRPr="000F1E23">
              <w:t>Reikalavimai materialiesiems ištekliams</w:t>
            </w:r>
          </w:p>
        </w:tc>
        <w:tc>
          <w:tcPr>
            <w:tcW w:w="3858" w:type="pct"/>
            <w:gridSpan w:val="2"/>
            <w:shd w:val="clear" w:color="auto" w:fill="auto"/>
          </w:tcPr>
          <w:p w:rsidR="00F31707" w:rsidRDefault="004308B2" w:rsidP="00717AEE">
            <w:pPr>
              <w:pStyle w:val="TableParagraph"/>
            </w:pPr>
            <w:r w:rsidRPr="000F1E23">
              <w:t>Mokymo(</w:t>
            </w:r>
            <w:proofErr w:type="spellStart"/>
            <w:r w:rsidRPr="000F1E23">
              <w:t>si</w:t>
            </w:r>
            <w:proofErr w:type="spellEnd"/>
            <w:r w:rsidRPr="000F1E23">
              <w:t>) medžiaga:</w:t>
            </w:r>
          </w:p>
          <w:p w:rsidR="004308B2" w:rsidRPr="000F1E23" w:rsidRDefault="004308B2" w:rsidP="00717AEE">
            <w:pPr>
              <w:pStyle w:val="TableParagraph"/>
              <w:numPr>
                <w:ilvl w:val="0"/>
                <w:numId w:val="9"/>
              </w:numPr>
              <w:ind w:left="0" w:firstLine="0"/>
            </w:pPr>
            <w:r w:rsidRPr="000F1E23">
              <w:t>Baldžiaus modulinė profesinio mokymo programa</w:t>
            </w:r>
          </w:p>
          <w:p w:rsidR="004308B2" w:rsidRPr="000F1E23" w:rsidRDefault="004308B2" w:rsidP="00717AEE">
            <w:pPr>
              <w:pStyle w:val="ListParagraph"/>
              <w:widowControl/>
              <w:numPr>
                <w:ilvl w:val="0"/>
                <w:numId w:val="9"/>
              </w:numPr>
              <w:spacing w:line="240" w:lineRule="auto"/>
              <w:ind w:left="0" w:firstLine="0"/>
              <w:rPr>
                <w:rFonts w:eastAsia="Calibri"/>
                <w:lang w:val="lt-LT"/>
              </w:rPr>
            </w:pPr>
            <w:r w:rsidRPr="000F1E23">
              <w:rPr>
                <w:rFonts w:eastAsia="Calibri"/>
                <w:lang w:val="lt-LT"/>
              </w:rPr>
              <w:t>Testas turimiems gebėjimas vertinti</w:t>
            </w:r>
          </w:p>
          <w:p w:rsidR="004308B2" w:rsidRPr="000F1E23" w:rsidRDefault="004308B2" w:rsidP="00717AEE">
            <w:pPr>
              <w:pStyle w:val="ListParagraph"/>
              <w:widowControl/>
              <w:numPr>
                <w:ilvl w:val="0"/>
                <w:numId w:val="9"/>
              </w:numPr>
              <w:spacing w:line="240" w:lineRule="auto"/>
              <w:ind w:left="0" w:firstLine="0"/>
              <w:rPr>
                <w:rFonts w:eastAsia="Calibri"/>
                <w:lang w:val="lt-LT"/>
              </w:rPr>
            </w:pPr>
            <w:r w:rsidRPr="000F1E23">
              <w:rPr>
                <w:rFonts w:eastAsia="Calibri"/>
                <w:lang w:val="lt-LT"/>
              </w:rPr>
              <w:t>Teorinių ir praktinių užduočių mokinio sąsiuvinis</w:t>
            </w:r>
          </w:p>
          <w:p w:rsidR="004308B2" w:rsidRPr="000F1E23" w:rsidRDefault="004308B2" w:rsidP="00717AEE">
            <w:pPr>
              <w:pStyle w:val="TableParagraph"/>
              <w:numPr>
                <w:ilvl w:val="0"/>
                <w:numId w:val="9"/>
              </w:numPr>
              <w:ind w:left="0" w:firstLine="0"/>
            </w:pPr>
            <w:r w:rsidRPr="000F1E23">
              <w:t>Techninės priemonės mokymo(</w:t>
            </w:r>
            <w:proofErr w:type="spellStart"/>
            <w:r w:rsidRPr="000F1E23">
              <w:t>si</w:t>
            </w:r>
            <w:proofErr w:type="spellEnd"/>
            <w:r w:rsidRPr="000F1E23">
              <w:t>) medžiagai iliustruoti, vizualizuoti, pristatyti</w:t>
            </w:r>
          </w:p>
          <w:p w:rsidR="004308B2" w:rsidRPr="000F1E23" w:rsidRDefault="004308B2" w:rsidP="00717AEE">
            <w:pPr>
              <w:pStyle w:val="TableParagraph"/>
              <w:numPr>
                <w:ilvl w:val="0"/>
                <w:numId w:val="9"/>
              </w:numPr>
              <w:ind w:left="0" w:firstLine="0"/>
            </w:pPr>
            <w:r w:rsidRPr="000F1E23">
              <w:t>Vadovėliai ir kita mokomoji medžiaga</w:t>
            </w:r>
          </w:p>
          <w:p w:rsidR="008308A8" w:rsidRPr="000F1E23" w:rsidRDefault="008308A8" w:rsidP="00717AEE">
            <w:pPr>
              <w:pStyle w:val="TableParagraph"/>
            </w:pPr>
            <w:r w:rsidRPr="000F1E23">
              <w:t>Mokomosios tinkavimo, plytelių klijavimo ir dažymo dirbtuvės su įranga, įrankiais, mokomosiomis priemonėmis (12 darbo vietų), darbų atlikimo užduotimis.</w:t>
            </w:r>
          </w:p>
          <w:p w:rsidR="008308A8" w:rsidRPr="000F1E23" w:rsidRDefault="008308A8" w:rsidP="00717AEE">
            <w:pPr>
              <w:pStyle w:val="TableParagraph"/>
              <w:rPr>
                <w:i/>
              </w:rPr>
            </w:pPr>
            <w:r w:rsidRPr="000F1E23">
              <w:t>Teorinio mokymo klasė su techninėmis priemonėmis mokymui iliustruoti, vizualizuoti (25 darbo vietos), multimedija, metodinė dalomoji medžiaga.</w:t>
            </w:r>
          </w:p>
        </w:tc>
      </w:tr>
      <w:tr w:rsidR="004308B2" w:rsidRPr="00387B4F" w:rsidTr="00717AEE">
        <w:trPr>
          <w:trHeight w:val="57"/>
        </w:trPr>
        <w:tc>
          <w:tcPr>
            <w:tcW w:w="1142" w:type="pct"/>
            <w:shd w:val="clear" w:color="auto" w:fill="auto"/>
          </w:tcPr>
          <w:p w:rsidR="004308B2" w:rsidRPr="000F1E23" w:rsidRDefault="001F0BCC" w:rsidP="00717AEE">
            <w:pPr>
              <w:pStyle w:val="TableParagraph"/>
            </w:pPr>
            <w:r>
              <w:lastRenderedPageBreak/>
              <w:t>Reikalavimai mokytojo dalykiniam pasirengimui</w:t>
            </w:r>
          </w:p>
        </w:tc>
        <w:tc>
          <w:tcPr>
            <w:tcW w:w="3858" w:type="pct"/>
            <w:gridSpan w:val="2"/>
            <w:shd w:val="clear" w:color="auto" w:fill="auto"/>
          </w:tcPr>
          <w:p w:rsidR="004308B2" w:rsidRPr="000F1E23" w:rsidRDefault="004308B2" w:rsidP="00717AEE">
            <w:pPr>
              <w:spacing w:line="240" w:lineRule="auto"/>
              <w:jc w:val="both"/>
              <w:rPr>
                <w:lang w:val="lt-LT"/>
              </w:rPr>
            </w:pPr>
            <w:r w:rsidRPr="000F1E23">
              <w:rPr>
                <w:lang w:val="lt-LT"/>
              </w:rPr>
              <w:t>Modulį gali vesti mokytojas, turintis:</w:t>
            </w:r>
          </w:p>
          <w:p w:rsidR="004308B2" w:rsidRPr="000F1E23" w:rsidRDefault="004308B2" w:rsidP="00717AEE">
            <w:pPr>
              <w:spacing w:line="240" w:lineRule="auto"/>
              <w:jc w:val="both"/>
              <w:rPr>
                <w:lang w:val="lt-LT"/>
              </w:rPr>
            </w:pPr>
            <w:r w:rsidRPr="000F1E23">
              <w:rPr>
                <w:lang w:val="lt-LT"/>
              </w:rPr>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4308B2" w:rsidRPr="000F1E23" w:rsidRDefault="004308B2" w:rsidP="00717AEE">
            <w:pPr>
              <w:pStyle w:val="TableParagraph"/>
              <w:rPr>
                <w:highlight w:val="yellow"/>
                <w:lang w:eastAsia="lt-LT"/>
              </w:rPr>
            </w:pPr>
            <w:r w:rsidRPr="000F1E23">
              <w:t>2) technologijos mokslų srities aukštąjį, aukštesnįjį (</w:t>
            </w:r>
            <w:proofErr w:type="spellStart"/>
            <w:r w:rsidRPr="000F1E23">
              <w:t>special</w:t>
            </w:r>
            <w:proofErr w:type="spellEnd"/>
            <w:r w:rsidRPr="000F1E23">
              <w:t xml:space="preserve"> vidurinį, įgytą iki 1995 metų) išsilavinimą arba ne mažesnę kaip 3 metų medienos apdirbimo ar baldžiaus profesinės veiklos patirtį.</w:t>
            </w:r>
          </w:p>
        </w:tc>
      </w:tr>
    </w:tbl>
    <w:p w:rsidR="00263BD9" w:rsidRPr="000F1E23" w:rsidRDefault="00263BD9" w:rsidP="00FF588E">
      <w:pPr>
        <w:spacing w:line="240" w:lineRule="auto"/>
        <w:rPr>
          <w:rFonts w:cs="Times New Roman"/>
          <w:lang w:val="lt-LT"/>
        </w:rPr>
      </w:pPr>
    </w:p>
    <w:p w:rsidR="00263BD9" w:rsidRPr="000F1E23" w:rsidRDefault="00263BD9" w:rsidP="00FF588E">
      <w:pPr>
        <w:spacing w:line="240" w:lineRule="auto"/>
        <w:rPr>
          <w:rFonts w:cs="Times New Roman"/>
          <w:lang w:val="lt-LT"/>
        </w:rPr>
      </w:pPr>
    </w:p>
    <w:p w:rsidR="00263BD9" w:rsidRPr="000F1E23" w:rsidRDefault="00263BD9" w:rsidP="00FF588E">
      <w:pPr>
        <w:spacing w:line="240" w:lineRule="auto"/>
        <w:rPr>
          <w:rFonts w:cs="Times New Roman"/>
          <w:b/>
          <w:lang w:val="lt-LT"/>
        </w:rPr>
      </w:pPr>
      <w:r w:rsidRPr="000F1E23">
        <w:rPr>
          <w:rFonts w:cs="Times New Roman"/>
          <w:b/>
          <w:lang w:val="lt-LT"/>
        </w:rPr>
        <w:t xml:space="preserve">Modulio pavadinimas – </w:t>
      </w:r>
      <w:r w:rsidR="004308B2" w:rsidRPr="000F1E23">
        <w:rPr>
          <w:rFonts w:cs="Times New Roman"/>
          <w:b/>
          <w:lang w:val="lt-LT"/>
        </w:rPr>
        <w:t>„</w:t>
      </w:r>
      <w:r w:rsidRPr="000F1E23">
        <w:rPr>
          <w:rFonts w:cs="Times New Roman"/>
          <w:b/>
          <w:lang w:val="lt-LT"/>
        </w:rPr>
        <w:t>Reljefų gamyba</w:t>
      </w:r>
      <w:r w:rsidR="004308B2" w:rsidRPr="000F1E23">
        <w:rPr>
          <w:rFonts w:cs="Times New Roman"/>
          <w:b/>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3"/>
        <w:gridCol w:w="4106"/>
      </w:tblGrid>
      <w:tr w:rsidR="00263BD9" w:rsidRPr="000F1E23" w:rsidTr="00717AEE">
        <w:trPr>
          <w:trHeight w:val="57"/>
        </w:trPr>
        <w:tc>
          <w:tcPr>
            <w:tcW w:w="1142" w:type="pct"/>
          </w:tcPr>
          <w:p w:rsidR="00263BD9" w:rsidRPr="000F1E23" w:rsidRDefault="00263BD9" w:rsidP="00717AEE">
            <w:pPr>
              <w:pStyle w:val="TableParagraph"/>
            </w:pPr>
            <w:r w:rsidRPr="000F1E23">
              <w:t>Valstybinis kodas</w:t>
            </w:r>
          </w:p>
        </w:tc>
        <w:tc>
          <w:tcPr>
            <w:tcW w:w="3858" w:type="pct"/>
            <w:gridSpan w:val="2"/>
          </w:tcPr>
          <w:p w:rsidR="00263BD9" w:rsidRPr="000F1E23" w:rsidRDefault="00CE5FA0" w:rsidP="00717AEE">
            <w:pPr>
              <w:pStyle w:val="TableParagraph"/>
            </w:pPr>
            <w:r>
              <w:t>4072212</w:t>
            </w:r>
          </w:p>
        </w:tc>
      </w:tr>
      <w:tr w:rsidR="00263BD9" w:rsidRPr="000F1E23" w:rsidTr="00717AEE">
        <w:trPr>
          <w:trHeight w:val="57"/>
        </w:trPr>
        <w:tc>
          <w:tcPr>
            <w:tcW w:w="1142" w:type="pct"/>
          </w:tcPr>
          <w:p w:rsidR="00263BD9" w:rsidRPr="000F1E23" w:rsidRDefault="00263BD9" w:rsidP="00717AEE">
            <w:pPr>
              <w:pStyle w:val="TableParagraph"/>
            </w:pPr>
            <w:r w:rsidRPr="000F1E23">
              <w:t>Modulio LTKS lygis</w:t>
            </w:r>
          </w:p>
        </w:tc>
        <w:tc>
          <w:tcPr>
            <w:tcW w:w="3858" w:type="pct"/>
            <w:gridSpan w:val="2"/>
          </w:tcPr>
          <w:p w:rsidR="00263BD9" w:rsidRPr="000F1E23" w:rsidRDefault="00263BD9" w:rsidP="00717AEE">
            <w:pPr>
              <w:pStyle w:val="TableParagraph"/>
            </w:pPr>
            <w:r w:rsidRPr="000F1E23">
              <w:t>IV</w:t>
            </w:r>
          </w:p>
        </w:tc>
      </w:tr>
      <w:tr w:rsidR="00263BD9" w:rsidRPr="000F1E23" w:rsidTr="00717AEE">
        <w:trPr>
          <w:trHeight w:val="57"/>
        </w:trPr>
        <w:tc>
          <w:tcPr>
            <w:tcW w:w="1142" w:type="pct"/>
          </w:tcPr>
          <w:p w:rsidR="00263BD9" w:rsidRPr="000F1E23" w:rsidRDefault="00263BD9" w:rsidP="00717AEE">
            <w:pPr>
              <w:pStyle w:val="TableParagraph"/>
            </w:pPr>
            <w:r w:rsidRPr="000F1E23">
              <w:t>Apimtis mokymosi kreditais</w:t>
            </w:r>
          </w:p>
        </w:tc>
        <w:tc>
          <w:tcPr>
            <w:tcW w:w="3858" w:type="pct"/>
            <w:gridSpan w:val="2"/>
          </w:tcPr>
          <w:p w:rsidR="00263BD9" w:rsidRPr="000F1E23" w:rsidRDefault="00263BD9" w:rsidP="00717AEE">
            <w:pPr>
              <w:pStyle w:val="TableParagraph"/>
            </w:pPr>
            <w:r w:rsidRPr="000F1E23">
              <w:t>5 kreditai</w:t>
            </w:r>
          </w:p>
        </w:tc>
      </w:tr>
      <w:tr w:rsidR="004308B2" w:rsidRPr="000F1E23" w:rsidTr="00717AEE">
        <w:trPr>
          <w:trHeight w:val="57"/>
        </w:trPr>
        <w:tc>
          <w:tcPr>
            <w:tcW w:w="1142" w:type="pct"/>
          </w:tcPr>
          <w:p w:rsidR="004308B2" w:rsidRPr="000F1E23" w:rsidRDefault="004308B2" w:rsidP="00717AEE">
            <w:pPr>
              <w:pStyle w:val="TableParagraph"/>
            </w:pPr>
            <w:r w:rsidRPr="000F1E23">
              <w:t>Kompetencijos</w:t>
            </w:r>
          </w:p>
        </w:tc>
        <w:tc>
          <w:tcPr>
            <w:tcW w:w="3858" w:type="pct"/>
            <w:gridSpan w:val="2"/>
          </w:tcPr>
          <w:p w:rsidR="004308B2" w:rsidRPr="000F1E23" w:rsidRDefault="004308B2" w:rsidP="00717AEE">
            <w:pPr>
              <w:pStyle w:val="TableParagraph"/>
            </w:pPr>
            <w:r w:rsidRPr="000F1E23">
              <w:t>Projektuoti ir gaminti dekoratyvinius elementus (reljefus), naudojant programinio valdymo stakles.</w:t>
            </w:r>
          </w:p>
        </w:tc>
      </w:tr>
      <w:tr w:rsidR="004308B2" w:rsidRPr="000F1E23" w:rsidTr="00717AEE">
        <w:trPr>
          <w:trHeight w:val="57"/>
        </w:trPr>
        <w:tc>
          <w:tcPr>
            <w:tcW w:w="1142" w:type="pct"/>
            <w:shd w:val="clear" w:color="auto" w:fill="D9D9D9" w:themeFill="background1" w:themeFillShade="D9"/>
          </w:tcPr>
          <w:p w:rsidR="004308B2" w:rsidRPr="000F1E23" w:rsidRDefault="001F0BCC" w:rsidP="00717AEE">
            <w:pPr>
              <w:spacing w:line="240" w:lineRule="auto"/>
              <w:rPr>
                <w:rFonts w:cs="Times New Roman"/>
                <w:b/>
                <w:lang w:val="lt-LT"/>
              </w:rPr>
            </w:pPr>
            <w:r>
              <w:rPr>
                <w:lang w:val="lt-LT"/>
              </w:rPr>
              <w:t>Modulio mokymosi rezultatai</w:t>
            </w:r>
          </w:p>
        </w:tc>
        <w:tc>
          <w:tcPr>
            <w:tcW w:w="1787" w:type="pct"/>
            <w:shd w:val="clear" w:color="auto" w:fill="D9D9D9" w:themeFill="background1" w:themeFillShade="D9"/>
          </w:tcPr>
          <w:p w:rsidR="004308B2" w:rsidRPr="000F1E23" w:rsidRDefault="004308B2" w:rsidP="00717AEE">
            <w:pPr>
              <w:spacing w:line="240" w:lineRule="auto"/>
              <w:rPr>
                <w:rFonts w:cs="Times New Roman"/>
                <w:b/>
                <w:lang w:val="lt-LT"/>
              </w:rPr>
            </w:pPr>
            <w:r w:rsidRPr="000F1E23">
              <w:rPr>
                <w:lang w:val="lt-LT"/>
              </w:rPr>
              <w:t>Rekomenduojamas turinys, reikalingas mokymosi rezultatams pasiekti</w:t>
            </w:r>
          </w:p>
        </w:tc>
        <w:tc>
          <w:tcPr>
            <w:tcW w:w="2071" w:type="pct"/>
            <w:shd w:val="clear" w:color="auto" w:fill="D9D9D9" w:themeFill="background1" w:themeFillShade="D9"/>
          </w:tcPr>
          <w:p w:rsidR="004308B2" w:rsidRPr="000F1E23" w:rsidRDefault="004308B2" w:rsidP="00717AEE">
            <w:pPr>
              <w:spacing w:line="240" w:lineRule="auto"/>
              <w:rPr>
                <w:rFonts w:cs="Times New Roman"/>
                <w:b/>
                <w:lang w:val="lt-LT"/>
              </w:rPr>
            </w:pPr>
            <w:r w:rsidRPr="000F1E23">
              <w:rPr>
                <w:lang w:val="lt-LT"/>
              </w:rPr>
              <w:t xml:space="preserve">Mokymosi pasiekimų įvertinimo kriterijai </w:t>
            </w:r>
          </w:p>
        </w:tc>
      </w:tr>
      <w:tr w:rsidR="00263BD9" w:rsidRPr="000F1E23" w:rsidTr="00717AEE">
        <w:trPr>
          <w:trHeight w:val="57"/>
        </w:trPr>
        <w:tc>
          <w:tcPr>
            <w:tcW w:w="5000" w:type="pct"/>
            <w:gridSpan w:val="3"/>
            <w:shd w:val="clear" w:color="auto" w:fill="auto"/>
          </w:tcPr>
          <w:p w:rsidR="00263BD9" w:rsidRPr="000F1E23" w:rsidRDefault="00263BD9" w:rsidP="00717AEE">
            <w:pPr>
              <w:pStyle w:val="TableParagraph"/>
            </w:pPr>
            <w:r w:rsidRPr="000F1E23">
              <w:t>Kognityviniai mokymosi rezultatai</w:t>
            </w:r>
          </w:p>
        </w:tc>
      </w:tr>
      <w:tr w:rsidR="00263BD9" w:rsidRPr="000F1E23" w:rsidTr="00717AEE">
        <w:trPr>
          <w:trHeight w:val="57"/>
        </w:trPr>
        <w:tc>
          <w:tcPr>
            <w:tcW w:w="1142" w:type="pct"/>
          </w:tcPr>
          <w:p w:rsidR="00263BD9" w:rsidRPr="000F1E23" w:rsidRDefault="00263BD9" w:rsidP="00717AEE">
            <w:pPr>
              <w:pStyle w:val="TableParagraph"/>
            </w:pPr>
            <w:r w:rsidRPr="000F1E23">
              <w:t>1. Suprasti kompiuterinės programos veikimo principus.</w:t>
            </w:r>
          </w:p>
        </w:tc>
        <w:tc>
          <w:tcPr>
            <w:tcW w:w="1787" w:type="pct"/>
          </w:tcPr>
          <w:p w:rsidR="00263BD9" w:rsidRPr="000F1E23" w:rsidRDefault="00263BD9" w:rsidP="00717AEE">
            <w:pPr>
              <w:pStyle w:val="TableParagraph"/>
            </w:pPr>
            <w:r w:rsidRPr="000F1E23">
              <w:rPr>
                <w:b/>
              </w:rPr>
              <w:t>1.1. Tema.</w:t>
            </w:r>
            <w:r w:rsidRPr="000F1E23">
              <w:t xml:space="preserve"> Modelio sudedamosios dalys ir atributai, konkrečios situacijos analizė.</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24"/>
              </w:numPr>
              <w:ind w:left="0" w:firstLine="0"/>
            </w:pPr>
            <w:r w:rsidRPr="000F1E23">
              <w:t>Išvardinti vektorinės formos kūrimo žingsnius.</w:t>
            </w:r>
          </w:p>
          <w:p w:rsidR="00263BD9" w:rsidRPr="000F1E23" w:rsidRDefault="00263BD9" w:rsidP="00717AEE">
            <w:pPr>
              <w:pStyle w:val="TableParagraph"/>
              <w:numPr>
                <w:ilvl w:val="0"/>
                <w:numId w:val="24"/>
              </w:numPr>
              <w:ind w:left="0" w:firstLine="0"/>
            </w:pPr>
            <w:r w:rsidRPr="000F1E23">
              <w:t xml:space="preserve">Apibūdinti atvaizdo </w:t>
            </w:r>
            <w:proofErr w:type="spellStart"/>
            <w:r w:rsidRPr="000F1E23">
              <w:t>vektorizavimo</w:t>
            </w:r>
            <w:proofErr w:type="spellEnd"/>
            <w:r w:rsidRPr="000F1E23">
              <w:t xml:space="preserve"> principus.</w:t>
            </w:r>
          </w:p>
          <w:p w:rsidR="00263BD9" w:rsidRPr="000F1E23" w:rsidRDefault="00263BD9" w:rsidP="00717AEE">
            <w:pPr>
              <w:pStyle w:val="TableParagraph"/>
            </w:pPr>
            <w:r w:rsidRPr="000F1E23">
              <w:rPr>
                <w:b/>
              </w:rPr>
              <w:t>1.2. Tema.</w:t>
            </w:r>
            <w:r w:rsidRPr="000F1E23">
              <w:t xml:space="preserve"> Modeliavimo įrangos (kompiuterinė programa) pasirinkimas.</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23"/>
              </w:numPr>
              <w:ind w:left="0" w:firstLine="0"/>
            </w:pPr>
            <w:r w:rsidRPr="000F1E23">
              <w:t>Apibūdinti</w:t>
            </w:r>
            <w:r w:rsidR="004308B2" w:rsidRPr="000F1E23">
              <w:t xml:space="preserve"> </w:t>
            </w:r>
            <w:r w:rsidRPr="000F1E23">
              <w:t>programoje naudojamus įrankius.</w:t>
            </w:r>
          </w:p>
          <w:p w:rsidR="00263BD9" w:rsidRPr="000F1E23" w:rsidRDefault="00263BD9" w:rsidP="00717AEE">
            <w:pPr>
              <w:pStyle w:val="TableParagraph"/>
              <w:numPr>
                <w:ilvl w:val="0"/>
                <w:numId w:val="23"/>
              </w:numPr>
              <w:ind w:left="0" w:firstLine="0"/>
            </w:pPr>
            <w:r w:rsidRPr="000F1E23">
              <w:t>Paaiškinti 2D</w:t>
            </w:r>
            <w:r w:rsidR="004308B2" w:rsidRPr="000F1E23">
              <w:t xml:space="preserve"> </w:t>
            </w:r>
            <w:r w:rsidRPr="000F1E23">
              <w:t>ir 3D</w:t>
            </w:r>
            <w:r w:rsidR="004308B2" w:rsidRPr="000F1E23">
              <w:t xml:space="preserve"> </w:t>
            </w:r>
            <w:r w:rsidRPr="000F1E23">
              <w:t>objektų braižymo principus naudojant nesudėtingas geometrines formas.</w:t>
            </w:r>
          </w:p>
          <w:p w:rsidR="00F31707" w:rsidRDefault="00263BD9" w:rsidP="00717AEE">
            <w:pPr>
              <w:pStyle w:val="TableParagraph"/>
              <w:numPr>
                <w:ilvl w:val="0"/>
                <w:numId w:val="23"/>
              </w:numPr>
              <w:ind w:left="0" w:firstLine="0"/>
            </w:pPr>
            <w:r w:rsidRPr="000F1E23">
              <w:t>Apibūdinti Dekarto k</w:t>
            </w:r>
            <w:r w:rsidR="001B2912">
              <w:t>o</w:t>
            </w:r>
            <w:r w:rsidRPr="000F1E23">
              <w:t>ordinačių sistemą.</w:t>
            </w:r>
          </w:p>
          <w:p w:rsidR="00263BD9" w:rsidRPr="000F1E23" w:rsidRDefault="00263BD9" w:rsidP="00717AEE">
            <w:pPr>
              <w:pStyle w:val="TableParagraph"/>
              <w:numPr>
                <w:ilvl w:val="0"/>
                <w:numId w:val="23"/>
              </w:numPr>
              <w:ind w:left="0" w:firstLine="0"/>
            </w:pPr>
            <w:r w:rsidRPr="000F1E23">
              <w:t>Nustatyti ruošinio dydį ir atskaitos tašką.</w:t>
            </w:r>
          </w:p>
          <w:p w:rsidR="00263BD9" w:rsidRPr="000F1E23" w:rsidRDefault="00263BD9" w:rsidP="00717AEE">
            <w:pPr>
              <w:pStyle w:val="TableParagraph"/>
            </w:pPr>
            <w:r w:rsidRPr="000F1E23">
              <w:rPr>
                <w:b/>
              </w:rPr>
              <w:t>1.3. Tema.</w:t>
            </w:r>
            <w:r w:rsidR="004308B2" w:rsidRPr="000F1E23">
              <w:rPr>
                <w:b/>
              </w:rPr>
              <w:t xml:space="preserve"> </w:t>
            </w:r>
            <w:r w:rsidRPr="000F1E23">
              <w:t>Tūrinio modelio kūrimas.</w:t>
            </w:r>
          </w:p>
          <w:p w:rsidR="00263BD9" w:rsidRPr="000F1E23" w:rsidRDefault="00263BD9" w:rsidP="00717AEE">
            <w:pPr>
              <w:pStyle w:val="TableParagraph"/>
            </w:pPr>
            <w:r w:rsidRPr="000F1E23">
              <w:t>Užduot</w:t>
            </w:r>
            <w:r w:rsidR="004308B2" w:rsidRPr="000F1E23">
              <w:t>i</w:t>
            </w:r>
            <w:r w:rsidRPr="000F1E23">
              <w:t>s:</w:t>
            </w:r>
          </w:p>
          <w:p w:rsidR="00263BD9" w:rsidRPr="000F1E23" w:rsidRDefault="00263BD9" w:rsidP="00717AEE">
            <w:pPr>
              <w:pStyle w:val="TableParagraph"/>
              <w:numPr>
                <w:ilvl w:val="0"/>
                <w:numId w:val="22"/>
              </w:numPr>
              <w:ind w:left="0" w:firstLine="0"/>
            </w:pPr>
            <w:r w:rsidRPr="000F1E23">
              <w:t>Paaiškinti reikalavimus keliamus vaizdų konvertavimo nustatymams (vaizdo išdėstymo, sluoksnių tvarkymo, tekstūros kūrimo).</w:t>
            </w:r>
          </w:p>
        </w:tc>
        <w:tc>
          <w:tcPr>
            <w:tcW w:w="2071" w:type="pct"/>
          </w:tcPr>
          <w:p w:rsidR="00F31707" w:rsidRDefault="00263BD9" w:rsidP="00717AEE">
            <w:pPr>
              <w:pStyle w:val="TableParagraph"/>
              <w:rPr>
                <w:b/>
              </w:rPr>
            </w:pPr>
            <w:r w:rsidRPr="000F1E23">
              <w:t>Patenkinamai:</w:t>
            </w:r>
          </w:p>
          <w:p w:rsidR="00263BD9" w:rsidRPr="000F1E23" w:rsidRDefault="00263BD9" w:rsidP="00717AEE">
            <w:pPr>
              <w:pStyle w:val="TableParagraph"/>
            </w:pPr>
            <w:r w:rsidRPr="000F1E23">
              <w:t>Nepilnai paaiškinti kompiuterinės projektavimo programos veikimo principai</w:t>
            </w:r>
          </w:p>
          <w:p w:rsidR="00263BD9" w:rsidRPr="000F1E23" w:rsidRDefault="00263BD9" w:rsidP="00717AEE">
            <w:pPr>
              <w:pStyle w:val="TableParagraph"/>
            </w:pPr>
            <w:r w:rsidRPr="000F1E23">
              <w:t>apibūdintos ne visos geometrinės formos projektavimo galimybės</w:t>
            </w:r>
            <w:r w:rsidR="004308B2" w:rsidRPr="000F1E23">
              <w:t xml:space="preserve">. </w:t>
            </w:r>
            <w:r w:rsidRPr="000F1E23">
              <w:t xml:space="preserve">Nepilnai išvardinti vektorinės formos kūrimo žingsniai, vaizdo </w:t>
            </w:r>
            <w:proofErr w:type="spellStart"/>
            <w:r w:rsidRPr="000F1E23">
              <w:t>vektorizavimo</w:t>
            </w:r>
            <w:proofErr w:type="spellEnd"/>
            <w:r w:rsidRPr="000F1E23">
              <w:t xml:space="preserve"> principai</w:t>
            </w:r>
            <w:r w:rsidR="004308B2" w:rsidRPr="000F1E23">
              <w:t xml:space="preserve">, </w:t>
            </w:r>
            <w:r w:rsidRPr="000F1E23">
              <w:t>dalinai apibūdinti programoje naudojami įrankiai ir 2D ir 3D objektų braižymo principai.</w:t>
            </w:r>
          </w:p>
          <w:p w:rsidR="00F31707" w:rsidRDefault="00263BD9" w:rsidP="00717AEE">
            <w:pPr>
              <w:pStyle w:val="TableParagraph"/>
              <w:rPr>
                <w:b/>
              </w:rPr>
            </w:pPr>
            <w:r w:rsidRPr="000F1E23">
              <w:t>Gerai:</w:t>
            </w:r>
          </w:p>
          <w:p w:rsidR="00263BD9" w:rsidRPr="000F1E23" w:rsidRDefault="00263BD9" w:rsidP="00717AEE">
            <w:pPr>
              <w:pStyle w:val="TableParagraph"/>
            </w:pPr>
            <w:r w:rsidRPr="000F1E23">
              <w:t>Paaiškinti kompiuterinės projektavimo programos veikimo principai</w:t>
            </w:r>
            <w:r w:rsidR="004308B2" w:rsidRPr="000F1E23">
              <w:t xml:space="preserve"> </w:t>
            </w:r>
            <w:r w:rsidRPr="000F1E23">
              <w:t>apibudintos ne visos geometrinės formos projektavimo galimybės</w:t>
            </w:r>
            <w:r w:rsidR="004308B2" w:rsidRPr="000F1E23">
              <w:t xml:space="preserve"> </w:t>
            </w:r>
            <w:r w:rsidRPr="000F1E23">
              <w:t xml:space="preserve">paaiškinti vektorinės formos kūrimo žingsniai ir vaizdo </w:t>
            </w:r>
            <w:proofErr w:type="spellStart"/>
            <w:r w:rsidRPr="000F1E23">
              <w:t>vektorizavimo</w:t>
            </w:r>
            <w:proofErr w:type="spellEnd"/>
            <w:r w:rsidRPr="000F1E23">
              <w:t xml:space="preserve"> principai</w:t>
            </w:r>
            <w:r w:rsidR="004308B2" w:rsidRPr="000F1E23">
              <w:t xml:space="preserve">. </w:t>
            </w:r>
            <w:r w:rsidRPr="000F1E23">
              <w:t>Apibūdinti programoje naudojami įrankiai ir 2D ir 3D objektų braižymo principai.</w:t>
            </w:r>
          </w:p>
          <w:p w:rsidR="00F31707" w:rsidRDefault="00263BD9" w:rsidP="00717AEE">
            <w:pPr>
              <w:pStyle w:val="TableParagraph"/>
              <w:rPr>
                <w:b/>
              </w:rPr>
            </w:pPr>
            <w:r w:rsidRPr="000F1E23">
              <w:t>Puikiai:</w:t>
            </w:r>
          </w:p>
          <w:p w:rsidR="00263BD9" w:rsidRPr="000F1E23" w:rsidRDefault="00263BD9" w:rsidP="00717AEE">
            <w:pPr>
              <w:pStyle w:val="TableParagraph"/>
            </w:pPr>
            <w:r w:rsidRPr="000F1E23">
              <w:t>Detaliai paaiškinti kompiuterinės projektavimo programos veikimo principai</w:t>
            </w:r>
          </w:p>
          <w:p w:rsidR="00263BD9" w:rsidRPr="000F1E23" w:rsidRDefault="00263BD9" w:rsidP="00717AEE">
            <w:pPr>
              <w:pStyle w:val="TableParagraph"/>
            </w:pPr>
            <w:r w:rsidRPr="000F1E23">
              <w:t>Teisingai apibudintos geometrinės formos projektavimo galimybės</w:t>
            </w:r>
            <w:r w:rsidR="004308B2" w:rsidRPr="000F1E23">
              <w:t xml:space="preserve">. </w:t>
            </w:r>
            <w:r w:rsidRPr="000F1E23">
              <w:t xml:space="preserve">Detaliai paaiškinti vektorinės formos kūrimo žingsniai ir vaizdo </w:t>
            </w:r>
            <w:proofErr w:type="spellStart"/>
            <w:r w:rsidRPr="000F1E23">
              <w:t>vektorizavimo</w:t>
            </w:r>
            <w:proofErr w:type="spellEnd"/>
            <w:r w:rsidRPr="000F1E23">
              <w:t xml:space="preserve"> principai</w:t>
            </w:r>
            <w:r w:rsidR="004308B2" w:rsidRPr="000F1E23">
              <w:t xml:space="preserve">. </w:t>
            </w:r>
            <w:r w:rsidRPr="000F1E23">
              <w:t>Detaliai apibūdinti programoje naudojami įrankiai ir 2D ir 3D objektų braižymo principai.</w:t>
            </w:r>
          </w:p>
        </w:tc>
      </w:tr>
      <w:tr w:rsidR="00263BD9" w:rsidRPr="000F1E23" w:rsidTr="00717AEE">
        <w:trPr>
          <w:trHeight w:val="57"/>
        </w:trPr>
        <w:tc>
          <w:tcPr>
            <w:tcW w:w="5000" w:type="pct"/>
            <w:gridSpan w:val="3"/>
            <w:shd w:val="clear" w:color="auto" w:fill="auto"/>
          </w:tcPr>
          <w:p w:rsidR="00263BD9" w:rsidRPr="000F1E23" w:rsidRDefault="00263BD9" w:rsidP="00717AEE">
            <w:pPr>
              <w:pStyle w:val="TableParagraph"/>
            </w:pPr>
            <w:r w:rsidRPr="000F1E23">
              <w:lastRenderedPageBreak/>
              <w:t>Psichomotoriniai mokymosi rezultatai</w:t>
            </w:r>
          </w:p>
        </w:tc>
      </w:tr>
      <w:tr w:rsidR="00263BD9" w:rsidRPr="00387B4F" w:rsidTr="00717AEE">
        <w:trPr>
          <w:trHeight w:val="57"/>
        </w:trPr>
        <w:tc>
          <w:tcPr>
            <w:tcW w:w="1142" w:type="pct"/>
          </w:tcPr>
          <w:p w:rsidR="00263BD9" w:rsidRPr="000F1E23" w:rsidRDefault="00263BD9" w:rsidP="00717AEE">
            <w:pPr>
              <w:pStyle w:val="TableParagraph"/>
            </w:pPr>
            <w:r w:rsidRPr="000F1E23">
              <w:t>1. Suprojektuoti tūrinį objektą kompiuterine projektavimo programa.</w:t>
            </w:r>
          </w:p>
        </w:tc>
        <w:tc>
          <w:tcPr>
            <w:tcW w:w="1787" w:type="pct"/>
          </w:tcPr>
          <w:p w:rsidR="00F31707" w:rsidRDefault="00263BD9" w:rsidP="00717AEE">
            <w:pPr>
              <w:pStyle w:val="TableParagraph"/>
            </w:pPr>
            <w:r w:rsidRPr="000F1E23">
              <w:rPr>
                <w:b/>
              </w:rPr>
              <w:t>1.1. Tema.</w:t>
            </w:r>
            <w:r w:rsidRPr="000F1E23">
              <w:t xml:space="preserve"> Modelio sudedamosios dalys, konkrečios situacijos analizė.</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21"/>
              </w:numPr>
              <w:ind w:left="0" w:firstLine="0"/>
            </w:pPr>
            <w:r w:rsidRPr="000F1E23">
              <w:t>Parinkti vektorinės formos kūrimo žingsnius.</w:t>
            </w:r>
          </w:p>
          <w:p w:rsidR="00263BD9" w:rsidRPr="000F1E23" w:rsidRDefault="00263BD9" w:rsidP="00717AEE">
            <w:pPr>
              <w:pStyle w:val="TableParagraph"/>
              <w:numPr>
                <w:ilvl w:val="0"/>
                <w:numId w:val="21"/>
              </w:numPr>
              <w:ind w:left="0" w:firstLine="0"/>
            </w:pPr>
            <w:proofErr w:type="spellStart"/>
            <w:r w:rsidRPr="000F1E23">
              <w:t>Vektorizuoti</w:t>
            </w:r>
            <w:proofErr w:type="spellEnd"/>
            <w:r w:rsidRPr="000F1E23">
              <w:t xml:space="preserve"> atvaizdą.</w:t>
            </w:r>
          </w:p>
          <w:p w:rsidR="00263BD9" w:rsidRPr="000F1E23" w:rsidRDefault="00263BD9" w:rsidP="00717AEE">
            <w:pPr>
              <w:pStyle w:val="TableParagraph"/>
            </w:pPr>
            <w:r w:rsidRPr="000F1E23">
              <w:rPr>
                <w:b/>
              </w:rPr>
              <w:t>1.2. Tema.</w:t>
            </w:r>
            <w:r w:rsidRPr="000F1E23">
              <w:t xml:space="preserve"> Įvadas į kompiuterinę modeliavimo programą.</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20"/>
              </w:numPr>
              <w:ind w:left="0" w:firstLine="0"/>
            </w:pPr>
            <w:r w:rsidRPr="000F1E23">
              <w:t>Programoje naudojami įrankiai.</w:t>
            </w:r>
          </w:p>
          <w:p w:rsidR="00263BD9" w:rsidRPr="000F1E23" w:rsidRDefault="00263BD9" w:rsidP="00717AEE">
            <w:pPr>
              <w:pStyle w:val="TableParagraph"/>
              <w:numPr>
                <w:ilvl w:val="0"/>
                <w:numId w:val="20"/>
              </w:numPr>
              <w:ind w:left="0" w:firstLine="0"/>
            </w:pPr>
            <w:r w:rsidRPr="000F1E23">
              <w:t>Nubraižyti geometrinę formą pasirenkant Dekarto ko</w:t>
            </w:r>
            <w:r w:rsidR="001B2912">
              <w:t>o</w:t>
            </w:r>
            <w:r w:rsidRPr="000F1E23">
              <w:t>rdinačių sistemą.</w:t>
            </w:r>
          </w:p>
          <w:p w:rsidR="00263BD9" w:rsidRPr="000F1E23" w:rsidRDefault="00263BD9" w:rsidP="00717AEE">
            <w:pPr>
              <w:pStyle w:val="TableParagraph"/>
              <w:numPr>
                <w:ilvl w:val="0"/>
                <w:numId w:val="20"/>
              </w:numPr>
              <w:ind w:left="0" w:firstLine="0"/>
            </w:pPr>
            <w:r w:rsidRPr="000F1E23">
              <w:t>Nustatyti ruošinio dydį ir atskaitos ta</w:t>
            </w:r>
            <w:r w:rsidR="001B2912">
              <w:t>š</w:t>
            </w:r>
            <w:r w:rsidRPr="000F1E23">
              <w:t>ką.</w:t>
            </w:r>
          </w:p>
          <w:p w:rsidR="00263BD9" w:rsidRPr="000F1E23" w:rsidRDefault="00263BD9" w:rsidP="00717AEE">
            <w:pPr>
              <w:pStyle w:val="TableParagraph"/>
              <w:numPr>
                <w:ilvl w:val="0"/>
                <w:numId w:val="20"/>
              </w:numPr>
              <w:ind w:left="0" w:firstLine="0"/>
            </w:pPr>
            <w:r w:rsidRPr="000F1E23">
              <w:t>Nubraižyti 2D ir 3D nesudėtingą geometrinę formą.</w:t>
            </w:r>
          </w:p>
          <w:p w:rsidR="00263BD9" w:rsidRPr="000F1E23" w:rsidRDefault="00263BD9" w:rsidP="00717AEE">
            <w:pPr>
              <w:pStyle w:val="TableParagraph"/>
            </w:pPr>
            <w:r w:rsidRPr="000F1E23">
              <w:rPr>
                <w:b/>
              </w:rPr>
              <w:t>1.3. Tema.</w:t>
            </w:r>
            <w:r w:rsidRPr="000F1E23">
              <w:t xml:space="preserve"> Tūrinio modelio kūrimas.</w:t>
            </w:r>
          </w:p>
          <w:p w:rsidR="00263BD9" w:rsidRPr="000F1E23" w:rsidRDefault="00263BD9" w:rsidP="00717AEE">
            <w:pPr>
              <w:pStyle w:val="TableParagraph"/>
            </w:pPr>
            <w:r w:rsidRPr="000F1E23">
              <w:t>Užduot</w:t>
            </w:r>
            <w:r w:rsidR="004308B2" w:rsidRPr="000F1E23">
              <w:t>i</w:t>
            </w:r>
            <w:r w:rsidRPr="000F1E23">
              <w:t>s:</w:t>
            </w:r>
          </w:p>
          <w:p w:rsidR="00263BD9" w:rsidRPr="000F1E23" w:rsidRDefault="00263BD9" w:rsidP="00717AEE">
            <w:pPr>
              <w:pStyle w:val="TableParagraph"/>
              <w:numPr>
                <w:ilvl w:val="0"/>
                <w:numId w:val="19"/>
              </w:numPr>
              <w:ind w:left="0" w:firstLine="0"/>
            </w:pPr>
            <w:r w:rsidRPr="000F1E23">
              <w:t>Konvertuoti vaizdą laikantis nustatymų (vaizdo išdėstymo, sluoksnių tvarkymo, tekstūros kūrimo).</w:t>
            </w:r>
          </w:p>
        </w:tc>
        <w:tc>
          <w:tcPr>
            <w:tcW w:w="2071" w:type="pct"/>
          </w:tcPr>
          <w:p w:rsidR="00F31707" w:rsidRDefault="00263BD9" w:rsidP="00717AEE">
            <w:pPr>
              <w:pStyle w:val="TableParagraph"/>
            </w:pPr>
            <w:r w:rsidRPr="000F1E23">
              <w:t>Patenkinamai:</w:t>
            </w:r>
          </w:p>
          <w:p w:rsidR="00263BD9" w:rsidRPr="000F1E23" w:rsidRDefault="00263BD9" w:rsidP="00717AEE">
            <w:pPr>
              <w:pStyle w:val="TableParagraph"/>
            </w:pPr>
            <w:r w:rsidRPr="000F1E23">
              <w:t xml:space="preserve">Kompiuterine programa suprojektuota geometrinė forma, parinkti nevisi vektorinės formos kūrimo žingsniai, </w:t>
            </w:r>
            <w:proofErr w:type="spellStart"/>
            <w:r w:rsidRPr="000F1E23">
              <w:t>nevektorizuotas</w:t>
            </w:r>
            <w:proofErr w:type="spellEnd"/>
            <w:r w:rsidRPr="000F1E23">
              <w:t xml:space="preserve"> atvaizdas.</w:t>
            </w:r>
            <w:r w:rsidR="004308B2" w:rsidRPr="000F1E23">
              <w:t xml:space="preserve"> </w:t>
            </w:r>
            <w:r w:rsidRPr="000F1E23">
              <w:t>Netiksliai nubraižyta 2D ir 3D nesudėtinga geometrinė forma, panaudoti nevisi modelio kūrimo principai.</w:t>
            </w:r>
          </w:p>
          <w:p w:rsidR="00F31707" w:rsidRDefault="00263BD9" w:rsidP="00717AEE">
            <w:pPr>
              <w:pStyle w:val="TableParagraph"/>
            </w:pPr>
            <w:r w:rsidRPr="000F1E23">
              <w:t>Gerai:</w:t>
            </w:r>
          </w:p>
          <w:p w:rsidR="00263BD9" w:rsidRPr="000F1E23" w:rsidRDefault="00263BD9" w:rsidP="00717AEE">
            <w:pPr>
              <w:pStyle w:val="TableParagraph"/>
            </w:pPr>
            <w:r w:rsidRPr="000F1E23">
              <w:t xml:space="preserve">Kompiuterine programa suprojektuota geometrinė forma. Su netikslumais parinkti vektorinės formos kūrimo žingsniai, </w:t>
            </w:r>
            <w:proofErr w:type="spellStart"/>
            <w:r w:rsidRPr="000F1E23">
              <w:t>vektorizuotas</w:t>
            </w:r>
            <w:proofErr w:type="spellEnd"/>
            <w:r w:rsidRPr="000F1E23">
              <w:t xml:space="preserve"> atvai</w:t>
            </w:r>
            <w:r w:rsidR="001B2912">
              <w:t>zdas. Nubraižyta 2D ir 3D nesudė</w:t>
            </w:r>
            <w:r w:rsidRPr="000F1E23">
              <w:t>tinga geometrinė forma, panaudoti ne visi modelio kūrimo principai.</w:t>
            </w:r>
          </w:p>
          <w:p w:rsidR="00F31707" w:rsidRDefault="00263BD9" w:rsidP="00717AEE">
            <w:pPr>
              <w:pStyle w:val="TableParagraph"/>
            </w:pPr>
            <w:r w:rsidRPr="000F1E23">
              <w:t>Puikiai:</w:t>
            </w:r>
          </w:p>
          <w:p w:rsidR="00263BD9" w:rsidRPr="000F1E23" w:rsidRDefault="00263BD9" w:rsidP="00717AEE">
            <w:pPr>
              <w:pStyle w:val="TableParagraph"/>
            </w:pPr>
            <w:r w:rsidRPr="000F1E23">
              <w:t xml:space="preserve">Kompiuterine programa tiksliai ir aiškiai suprojektuota geometrinė forma. Teisingai parinkti vektorinės formos kūrimo žingsniai, </w:t>
            </w:r>
            <w:proofErr w:type="spellStart"/>
            <w:r w:rsidRPr="000F1E23">
              <w:t>vektorizuotas</w:t>
            </w:r>
            <w:proofErr w:type="spellEnd"/>
            <w:r w:rsidRPr="000F1E23">
              <w:t xml:space="preserve"> atvaizdas. Tiksliai nubraižyta 2D ir 3D sudėtinga geometrinė forma, laikantis modelio kūrimo principų.</w:t>
            </w:r>
          </w:p>
        </w:tc>
      </w:tr>
      <w:tr w:rsidR="00263BD9" w:rsidRPr="00387B4F" w:rsidTr="00717AEE">
        <w:trPr>
          <w:trHeight w:val="57"/>
        </w:trPr>
        <w:tc>
          <w:tcPr>
            <w:tcW w:w="1142" w:type="pct"/>
          </w:tcPr>
          <w:p w:rsidR="00263BD9" w:rsidRPr="000F1E23" w:rsidRDefault="00263BD9" w:rsidP="00717AEE">
            <w:pPr>
              <w:pStyle w:val="TableParagraph"/>
            </w:pPr>
            <w:r w:rsidRPr="000F1E23">
              <w:t>2. Perduoti kompiuteriu suprojektuotą modelį gamybai.</w:t>
            </w:r>
          </w:p>
        </w:tc>
        <w:tc>
          <w:tcPr>
            <w:tcW w:w="1787" w:type="pct"/>
          </w:tcPr>
          <w:p w:rsidR="00263BD9" w:rsidRPr="000F1E23" w:rsidRDefault="00263BD9" w:rsidP="00717AEE">
            <w:pPr>
              <w:pStyle w:val="TableParagraph"/>
            </w:pPr>
            <w:r w:rsidRPr="000F1E23">
              <w:rPr>
                <w:b/>
              </w:rPr>
              <w:t>1.4. Tema.</w:t>
            </w:r>
            <w:r w:rsidRPr="000F1E23">
              <w:t xml:space="preserve"> Gamybos įrankiai ir medžiagos,</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18"/>
              </w:numPr>
              <w:ind w:left="0" w:firstLine="0"/>
            </w:pPr>
            <w:r w:rsidRPr="000F1E23">
              <w:t>Parinkti frezos dydį.</w:t>
            </w:r>
          </w:p>
          <w:p w:rsidR="00263BD9" w:rsidRPr="000F1E23" w:rsidRDefault="00263BD9" w:rsidP="00717AEE">
            <w:pPr>
              <w:pStyle w:val="TableParagraph"/>
              <w:numPr>
                <w:ilvl w:val="0"/>
                <w:numId w:val="18"/>
              </w:numPr>
              <w:ind w:left="0" w:firstLine="0"/>
            </w:pPr>
            <w:r w:rsidRPr="000F1E23">
              <w:t>Parinkti plokštės rūšį iš kurios bus frezuojamas gaminys.</w:t>
            </w:r>
          </w:p>
        </w:tc>
        <w:tc>
          <w:tcPr>
            <w:tcW w:w="2071" w:type="pct"/>
          </w:tcPr>
          <w:p w:rsidR="00F31707" w:rsidRDefault="00263BD9" w:rsidP="00717AEE">
            <w:pPr>
              <w:pStyle w:val="TableParagraph"/>
            </w:pPr>
            <w:r w:rsidRPr="000F1E23">
              <w:t>Patenkinamai:</w:t>
            </w:r>
          </w:p>
          <w:p w:rsidR="00263BD9" w:rsidRPr="000F1E23" w:rsidRDefault="00263BD9" w:rsidP="00717AEE">
            <w:pPr>
              <w:pStyle w:val="TableParagraph"/>
            </w:pPr>
            <w:r w:rsidRPr="000F1E23">
              <w:t>Dalinai nubraižyta 2D ir 3D nesudėtinga geometrinė forma, nesilaikyta modelio kūrimo principų, netinkamai parinktos medžiagos ir įrankiai iš ko bus frezuojamas gaminys.</w:t>
            </w:r>
          </w:p>
          <w:p w:rsidR="00F31707" w:rsidRDefault="00263BD9" w:rsidP="00717AEE">
            <w:pPr>
              <w:pStyle w:val="TableParagraph"/>
            </w:pPr>
            <w:r w:rsidRPr="000F1E23">
              <w:t>Gerai:</w:t>
            </w:r>
          </w:p>
          <w:p w:rsidR="00263BD9" w:rsidRPr="000F1E23" w:rsidRDefault="00263BD9" w:rsidP="00717AEE">
            <w:pPr>
              <w:pStyle w:val="TableParagraph"/>
            </w:pPr>
            <w:r w:rsidRPr="000F1E23">
              <w:t>Dalinai nubraižyta 2D ir 3D geometrinė forma, nesilaikyta modelio kūrimo principų, tinkamai parinktos medžiagos ir įrankiai iš ko bus frezuojamas gaminys.</w:t>
            </w:r>
          </w:p>
          <w:p w:rsidR="00F31707" w:rsidRDefault="00263BD9" w:rsidP="00717AEE">
            <w:pPr>
              <w:pStyle w:val="TableParagraph"/>
            </w:pPr>
            <w:r w:rsidRPr="000F1E23">
              <w:t>Puikiai:</w:t>
            </w:r>
          </w:p>
          <w:p w:rsidR="00263BD9" w:rsidRPr="000F1E23" w:rsidRDefault="00263BD9" w:rsidP="00717AEE">
            <w:pPr>
              <w:pStyle w:val="TableParagraph"/>
            </w:pPr>
            <w:r w:rsidRPr="000F1E23">
              <w:t>Tiksliai nubraižyta 2D ir 3D geometrinė forma, laikantis modelio kūrimo principų, teisingai parinktos medžiagos ir įrankiai iš ko bus frezuojamas gaminys.</w:t>
            </w:r>
          </w:p>
        </w:tc>
      </w:tr>
      <w:tr w:rsidR="00263BD9" w:rsidRPr="000F1E23" w:rsidTr="00717AEE">
        <w:trPr>
          <w:trHeight w:val="57"/>
        </w:trPr>
        <w:tc>
          <w:tcPr>
            <w:tcW w:w="1142" w:type="pct"/>
          </w:tcPr>
          <w:p w:rsidR="00263BD9" w:rsidRPr="000F1E23" w:rsidRDefault="00263BD9" w:rsidP="00717AEE">
            <w:pPr>
              <w:pStyle w:val="TableParagraph"/>
            </w:pPr>
            <w:r w:rsidRPr="000F1E23">
              <w:t>3. Pagaminti tūrinį objektą.</w:t>
            </w:r>
          </w:p>
        </w:tc>
        <w:tc>
          <w:tcPr>
            <w:tcW w:w="1787" w:type="pct"/>
          </w:tcPr>
          <w:p w:rsidR="00263BD9" w:rsidRPr="000F1E23" w:rsidRDefault="00263BD9" w:rsidP="00717AEE">
            <w:pPr>
              <w:pStyle w:val="TableParagraph"/>
            </w:pPr>
            <w:r w:rsidRPr="000F1E23">
              <w:rPr>
                <w:b/>
              </w:rPr>
              <w:t>2.1. Tema.</w:t>
            </w:r>
            <w:r w:rsidRPr="000F1E23">
              <w:t xml:space="preserve"> Modelio gamyba.</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17"/>
              </w:numPr>
              <w:ind w:left="0" w:firstLine="0"/>
            </w:pPr>
            <w:r w:rsidRPr="000F1E23">
              <w:t xml:space="preserve">Nustatyti tolygaus įgilinimo frezos trajektorijos </w:t>
            </w:r>
            <w:r w:rsidR="004308B2" w:rsidRPr="000F1E23">
              <w:t>–</w:t>
            </w:r>
            <w:r w:rsidRPr="000F1E23">
              <w:t xml:space="preserve"> pagrindinį ir pabaigos įgilinimą.</w:t>
            </w:r>
          </w:p>
          <w:p w:rsidR="00263BD9" w:rsidRPr="000F1E23" w:rsidRDefault="00263BD9" w:rsidP="00717AEE">
            <w:pPr>
              <w:pStyle w:val="TableParagraph"/>
              <w:numPr>
                <w:ilvl w:val="0"/>
                <w:numId w:val="17"/>
              </w:numPr>
              <w:ind w:left="0" w:firstLine="0"/>
            </w:pPr>
            <w:r w:rsidRPr="000F1E23">
              <w:t xml:space="preserve">Nustatyti </w:t>
            </w:r>
            <w:proofErr w:type="spellStart"/>
            <w:r w:rsidRPr="000F1E23">
              <w:t>tekstūravimo</w:t>
            </w:r>
            <w:proofErr w:type="spellEnd"/>
            <w:r w:rsidRPr="000F1E23">
              <w:t>, inkrustavimo, grubaus frezavimo, detalaus frezavimo rodmenis.</w:t>
            </w:r>
          </w:p>
          <w:p w:rsidR="00263BD9" w:rsidRPr="000F1E23" w:rsidRDefault="00263BD9" w:rsidP="00717AEE">
            <w:pPr>
              <w:pStyle w:val="TableParagraph"/>
            </w:pPr>
            <w:r w:rsidRPr="000F1E23">
              <w:rPr>
                <w:b/>
              </w:rPr>
              <w:t>2.2. Tema.</w:t>
            </w:r>
            <w:r w:rsidRPr="000F1E23">
              <w:t xml:space="preserve"> Modelio užbaigimas</w:t>
            </w:r>
          </w:p>
          <w:p w:rsidR="00263BD9" w:rsidRPr="000F1E23" w:rsidRDefault="00263BD9" w:rsidP="00717AEE">
            <w:pPr>
              <w:pStyle w:val="TableParagraph"/>
            </w:pPr>
            <w:r w:rsidRPr="000F1E23">
              <w:t>Užduotys:</w:t>
            </w:r>
          </w:p>
          <w:p w:rsidR="00263BD9" w:rsidRPr="000F1E23" w:rsidRDefault="00263BD9" w:rsidP="00717AEE">
            <w:pPr>
              <w:pStyle w:val="TableParagraph"/>
              <w:numPr>
                <w:ilvl w:val="0"/>
                <w:numId w:val="16"/>
              </w:numPr>
              <w:ind w:left="0" w:firstLine="0"/>
            </w:pPr>
            <w:r w:rsidRPr="000F1E23">
              <w:lastRenderedPageBreak/>
              <w:t>Užbaigti modelį.</w:t>
            </w:r>
          </w:p>
          <w:p w:rsidR="00263BD9" w:rsidRPr="000F1E23" w:rsidRDefault="00263BD9" w:rsidP="00717AEE">
            <w:pPr>
              <w:pStyle w:val="TableParagraph"/>
              <w:numPr>
                <w:ilvl w:val="0"/>
                <w:numId w:val="16"/>
              </w:numPr>
              <w:ind w:left="0" w:firstLine="0"/>
            </w:pPr>
            <w:r w:rsidRPr="000F1E23">
              <w:t>Nuimti nuo įrenginio.</w:t>
            </w:r>
          </w:p>
          <w:p w:rsidR="00263BD9" w:rsidRPr="000F1E23" w:rsidRDefault="00263BD9" w:rsidP="00717AEE">
            <w:pPr>
              <w:pStyle w:val="TableParagraph"/>
              <w:numPr>
                <w:ilvl w:val="0"/>
                <w:numId w:val="16"/>
              </w:numPr>
              <w:ind w:left="0" w:firstLine="0"/>
            </w:pPr>
            <w:r w:rsidRPr="000F1E23">
              <w:t>Koreguoti techninius netikslumus.</w:t>
            </w:r>
          </w:p>
        </w:tc>
        <w:tc>
          <w:tcPr>
            <w:tcW w:w="2071" w:type="pct"/>
          </w:tcPr>
          <w:p w:rsidR="00F31707" w:rsidRDefault="00263BD9" w:rsidP="00717AEE">
            <w:pPr>
              <w:pStyle w:val="TableParagraph"/>
            </w:pPr>
            <w:r w:rsidRPr="000F1E23">
              <w:lastRenderedPageBreak/>
              <w:t>Patenkinamai:</w:t>
            </w:r>
          </w:p>
          <w:p w:rsidR="00263BD9" w:rsidRPr="000F1E23" w:rsidRDefault="00263BD9" w:rsidP="00717AEE">
            <w:pPr>
              <w:pStyle w:val="TableParagraph"/>
            </w:pPr>
            <w:r w:rsidRPr="000F1E23">
              <w:t xml:space="preserve">Darbas atliktas </w:t>
            </w:r>
            <w:proofErr w:type="spellStart"/>
            <w:r w:rsidRPr="000F1E23">
              <w:t>nelaiku</w:t>
            </w:r>
            <w:proofErr w:type="spellEnd"/>
            <w:r w:rsidRPr="000F1E23">
              <w:t>.</w:t>
            </w:r>
            <w:r w:rsidR="004308B2" w:rsidRPr="000F1E23">
              <w:t xml:space="preserve"> </w:t>
            </w:r>
            <w:r w:rsidRPr="000F1E23">
              <w:t>Naudojant CNC staklių nustatymo rodmenis modelis išfrezuotas neteisingai.</w:t>
            </w:r>
          </w:p>
          <w:p w:rsidR="00F31707" w:rsidRDefault="00263BD9" w:rsidP="00717AEE">
            <w:pPr>
              <w:pStyle w:val="TableParagraph"/>
            </w:pPr>
            <w:r w:rsidRPr="000F1E23">
              <w:t>Gerai:</w:t>
            </w:r>
          </w:p>
          <w:p w:rsidR="00263BD9" w:rsidRPr="000F1E23" w:rsidRDefault="00263BD9" w:rsidP="00717AEE">
            <w:pPr>
              <w:pStyle w:val="TableParagraph"/>
              <w:rPr>
                <w:bCs/>
              </w:rPr>
            </w:pPr>
            <w:r w:rsidRPr="000F1E23">
              <w:t>Darbas atliktas per nustatytą laiko normą.</w:t>
            </w:r>
            <w:r w:rsidR="004308B2" w:rsidRPr="000F1E23">
              <w:t xml:space="preserve"> </w:t>
            </w:r>
            <w:r w:rsidRPr="000F1E23">
              <w:t xml:space="preserve">Panaudoti nevisi </w:t>
            </w:r>
            <w:r w:rsidRPr="000F1E23">
              <w:rPr>
                <w:bCs/>
              </w:rPr>
              <w:t>CNC staklių nustatymo</w:t>
            </w:r>
            <w:r w:rsidRPr="000F1E23">
              <w:t xml:space="preserve"> rodmenys (</w:t>
            </w:r>
            <w:proofErr w:type="spellStart"/>
            <w:r w:rsidRPr="000F1E23">
              <w:t>tekstūravimo</w:t>
            </w:r>
            <w:proofErr w:type="spellEnd"/>
            <w:r w:rsidRPr="000F1E23">
              <w:t xml:space="preserve">, inkrustavimo, grubaus frezavimo, detalaus frezavimo, tolygaus įgilinimo </w:t>
            </w:r>
            <w:r w:rsidRPr="000F1E23">
              <w:lastRenderedPageBreak/>
              <w:t xml:space="preserve">frezos trajektorijos </w:t>
            </w:r>
            <w:r w:rsidR="004308B2" w:rsidRPr="000F1E23">
              <w:t>–</w:t>
            </w:r>
            <w:r w:rsidRPr="000F1E23">
              <w:t xml:space="preserve"> pagrindinį ir pabaigos įgilinimą). Modelis užbaigtas dalinai.</w:t>
            </w:r>
          </w:p>
          <w:p w:rsidR="00F31707" w:rsidRDefault="00263BD9" w:rsidP="00717AEE">
            <w:pPr>
              <w:pStyle w:val="TableParagraph"/>
            </w:pPr>
            <w:r w:rsidRPr="000F1E23">
              <w:t>Puikiai:</w:t>
            </w:r>
          </w:p>
          <w:p w:rsidR="00263BD9" w:rsidRPr="000F1E23" w:rsidRDefault="00263BD9" w:rsidP="00717AEE">
            <w:pPr>
              <w:pStyle w:val="TableParagraph"/>
              <w:rPr>
                <w:bCs/>
              </w:rPr>
            </w:pPr>
            <w:r w:rsidRPr="000F1E23">
              <w:t xml:space="preserve">Darbas atliktas pagal technologiją, per nustatytą laiko normą. </w:t>
            </w:r>
            <w:r w:rsidRPr="000F1E23">
              <w:rPr>
                <w:bCs/>
              </w:rPr>
              <w:t>Modelis išfrezuotas, naudojant CNC staklių nustatymo</w:t>
            </w:r>
            <w:r w:rsidRPr="000F1E23">
              <w:t xml:space="preserve"> rodmenis (</w:t>
            </w:r>
            <w:proofErr w:type="spellStart"/>
            <w:r w:rsidRPr="000F1E23">
              <w:t>tekstūravimo</w:t>
            </w:r>
            <w:proofErr w:type="spellEnd"/>
            <w:r w:rsidRPr="000F1E23">
              <w:t xml:space="preserve">, inkrustavimo, grubaus frezavimo, detalaus frezavimo, tolygaus įgilinimo frezos trajektorijos </w:t>
            </w:r>
            <w:r w:rsidR="004308B2" w:rsidRPr="000F1E23">
              <w:t>–</w:t>
            </w:r>
            <w:r w:rsidRPr="000F1E23">
              <w:t xml:space="preserve"> pagrindinį ir pabaigos įgilinimą). Modelis visiškai užbaigtas.</w:t>
            </w:r>
          </w:p>
        </w:tc>
      </w:tr>
      <w:tr w:rsidR="004308B2" w:rsidRPr="00387B4F" w:rsidTr="00717AEE">
        <w:trPr>
          <w:trHeight w:val="57"/>
        </w:trPr>
        <w:tc>
          <w:tcPr>
            <w:tcW w:w="1142" w:type="pct"/>
            <w:shd w:val="clear" w:color="auto" w:fill="auto"/>
          </w:tcPr>
          <w:p w:rsidR="004308B2" w:rsidRPr="000F1E23" w:rsidRDefault="004308B2" w:rsidP="00717AEE">
            <w:pPr>
              <w:pStyle w:val="TableParagraph"/>
            </w:pPr>
            <w:r w:rsidRPr="000F1E23">
              <w:lastRenderedPageBreak/>
              <w:t>Reikalavimai materialiesiems ištekliams</w:t>
            </w:r>
          </w:p>
        </w:tc>
        <w:tc>
          <w:tcPr>
            <w:tcW w:w="3858" w:type="pct"/>
            <w:gridSpan w:val="2"/>
            <w:shd w:val="clear" w:color="auto" w:fill="auto"/>
          </w:tcPr>
          <w:p w:rsidR="00F31707" w:rsidRDefault="004308B2" w:rsidP="00717AEE">
            <w:pPr>
              <w:pStyle w:val="TableParagraph"/>
              <w:rPr>
                <w:i/>
              </w:rPr>
            </w:pPr>
            <w:r w:rsidRPr="000F1E23">
              <w:t>Mokymo(</w:t>
            </w:r>
            <w:proofErr w:type="spellStart"/>
            <w:r w:rsidRPr="000F1E23">
              <w:t>si</w:t>
            </w:r>
            <w:proofErr w:type="spellEnd"/>
            <w:r w:rsidRPr="000F1E23">
              <w:t>) medžiaga:</w:t>
            </w:r>
          </w:p>
          <w:p w:rsidR="004308B2" w:rsidRPr="000F1E23" w:rsidRDefault="004308B2" w:rsidP="00717AEE">
            <w:pPr>
              <w:pStyle w:val="TableParagraph"/>
              <w:numPr>
                <w:ilvl w:val="0"/>
                <w:numId w:val="9"/>
              </w:numPr>
              <w:ind w:left="0" w:firstLine="0"/>
            </w:pPr>
            <w:r w:rsidRPr="000F1E23">
              <w:t>Baldžiaus modulinė profesinio mokymo programa</w:t>
            </w:r>
          </w:p>
          <w:p w:rsidR="004308B2" w:rsidRPr="000F1E23" w:rsidRDefault="004308B2" w:rsidP="00717AEE">
            <w:pPr>
              <w:pStyle w:val="ListParagraph"/>
              <w:widowControl/>
              <w:numPr>
                <w:ilvl w:val="0"/>
                <w:numId w:val="9"/>
              </w:numPr>
              <w:spacing w:line="240" w:lineRule="auto"/>
              <w:ind w:left="0" w:firstLine="0"/>
              <w:rPr>
                <w:rFonts w:eastAsia="Calibri"/>
                <w:lang w:val="lt-LT"/>
              </w:rPr>
            </w:pPr>
            <w:r w:rsidRPr="000F1E23">
              <w:rPr>
                <w:rFonts w:eastAsia="Calibri"/>
                <w:lang w:val="lt-LT"/>
              </w:rPr>
              <w:t>Testas turimiems gebėjimas vertinti</w:t>
            </w:r>
          </w:p>
          <w:p w:rsidR="004308B2" w:rsidRPr="000F1E23" w:rsidRDefault="004308B2" w:rsidP="00717AEE">
            <w:pPr>
              <w:pStyle w:val="ListParagraph"/>
              <w:widowControl/>
              <w:numPr>
                <w:ilvl w:val="0"/>
                <w:numId w:val="9"/>
              </w:numPr>
              <w:spacing w:line="240" w:lineRule="auto"/>
              <w:ind w:left="0" w:firstLine="0"/>
              <w:rPr>
                <w:rFonts w:eastAsia="Calibri"/>
                <w:lang w:val="lt-LT"/>
              </w:rPr>
            </w:pPr>
            <w:r w:rsidRPr="000F1E23">
              <w:rPr>
                <w:rFonts w:eastAsia="Calibri"/>
                <w:lang w:val="lt-LT"/>
              </w:rPr>
              <w:t>Teorinių ir praktinių užduočių mokinio sąsiuvinis</w:t>
            </w:r>
          </w:p>
          <w:p w:rsidR="004308B2" w:rsidRPr="000F1E23" w:rsidRDefault="004308B2" w:rsidP="00717AEE">
            <w:pPr>
              <w:pStyle w:val="TableParagraph"/>
              <w:numPr>
                <w:ilvl w:val="0"/>
                <w:numId w:val="9"/>
              </w:numPr>
              <w:ind w:left="0" w:firstLine="0"/>
            </w:pPr>
            <w:r w:rsidRPr="000F1E23">
              <w:t>Techninės priemonės mokymo(</w:t>
            </w:r>
            <w:proofErr w:type="spellStart"/>
            <w:r w:rsidRPr="000F1E23">
              <w:t>si</w:t>
            </w:r>
            <w:proofErr w:type="spellEnd"/>
            <w:r w:rsidRPr="000F1E23">
              <w:t>) medžiagai iliustruoti, vizualizuoti, pristatyti</w:t>
            </w:r>
          </w:p>
          <w:p w:rsidR="004308B2" w:rsidRPr="000F1E23" w:rsidRDefault="004308B2" w:rsidP="00717AEE">
            <w:pPr>
              <w:pStyle w:val="TableParagraph"/>
              <w:numPr>
                <w:ilvl w:val="0"/>
                <w:numId w:val="9"/>
              </w:numPr>
              <w:ind w:left="0" w:firstLine="0"/>
            </w:pPr>
            <w:r w:rsidRPr="000F1E23">
              <w:t>Vadovėliai ir kita mokomoji medžiaga</w:t>
            </w:r>
          </w:p>
          <w:p w:rsidR="004308B2" w:rsidRPr="000F1E23" w:rsidRDefault="004308B2" w:rsidP="00717AEE">
            <w:pPr>
              <w:pStyle w:val="TableParagraph"/>
            </w:pPr>
            <w:r w:rsidRPr="000F1E23">
              <w:t>CNC frezavimo staklės su programine įranga, kompiuteriai, kompiuterinės projektavimo programos (pagal CNC frezavimo staklių techninius reikalavimus).</w:t>
            </w:r>
          </w:p>
          <w:p w:rsidR="004308B2" w:rsidRPr="000F1E23" w:rsidRDefault="004308B2" w:rsidP="00717AEE">
            <w:pPr>
              <w:pStyle w:val="TableParagraph"/>
              <w:rPr>
                <w:i/>
              </w:rPr>
            </w:pPr>
            <w:r w:rsidRPr="000F1E23">
              <w:t>Teorinio mokymo klasė su techninėmis priemonėmis mokymui iliustruoti, vizualizuoti (25 darbo vietos), multimedija, 12 kompiuterizuotų darbo vietų, metodinė dalomoji medžiaga.</w:t>
            </w:r>
          </w:p>
        </w:tc>
      </w:tr>
      <w:tr w:rsidR="004308B2" w:rsidRPr="00387B4F" w:rsidTr="00717AEE">
        <w:trPr>
          <w:trHeight w:val="57"/>
        </w:trPr>
        <w:tc>
          <w:tcPr>
            <w:tcW w:w="1142" w:type="pct"/>
            <w:shd w:val="clear" w:color="auto" w:fill="auto"/>
          </w:tcPr>
          <w:p w:rsidR="004308B2" w:rsidRPr="000F1E23" w:rsidRDefault="001F0BCC" w:rsidP="00717AEE">
            <w:pPr>
              <w:pStyle w:val="TableParagraph"/>
            </w:pPr>
            <w:r>
              <w:t>Reikalavimai mokytojo dalykiniam pasirengimui</w:t>
            </w:r>
          </w:p>
        </w:tc>
        <w:tc>
          <w:tcPr>
            <w:tcW w:w="3858" w:type="pct"/>
            <w:gridSpan w:val="2"/>
            <w:shd w:val="clear" w:color="auto" w:fill="auto"/>
          </w:tcPr>
          <w:p w:rsidR="004308B2" w:rsidRPr="000F1E23" w:rsidRDefault="004308B2" w:rsidP="00717AEE">
            <w:pPr>
              <w:spacing w:line="240" w:lineRule="auto"/>
              <w:jc w:val="both"/>
              <w:rPr>
                <w:lang w:val="lt-LT"/>
              </w:rPr>
            </w:pPr>
            <w:r w:rsidRPr="000F1E23">
              <w:rPr>
                <w:lang w:val="lt-LT"/>
              </w:rPr>
              <w:t>Modulį gali vesti mokytojas, turintis:</w:t>
            </w:r>
          </w:p>
          <w:p w:rsidR="004308B2" w:rsidRPr="000F1E23" w:rsidRDefault="004308B2" w:rsidP="00717AEE">
            <w:pPr>
              <w:spacing w:line="240" w:lineRule="auto"/>
              <w:jc w:val="both"/>
              <w:rPr>
                <w:lang w:val="lt-LT"/>
              </w:rPr>
            </w:pPr>
            <w:r w:rsidRPr="000F1E23">
              <w:rPr>
                <w:lang w:val="lt-LT"/>
              </w:rPr>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4308B2" w:rsidRPr="000F1E23" w:rsidRDefault="004308B2" w:rsidP="00717AEE">
            <w:pPr>
              <w:pStyle w:val="TableParagraph"/>
              <w:rPr>
                <w:highlight w:val="yellow"/>
                <w:lang w:eastAsia="lt-LT"/>
              </w:rPr>
            </w:pPr>
            <w:r w:rsidRPr="000F1E23">
              <w:t>2) technologijos mokslų srities aukštąjį, aukštesnįjį (</w:t>
            </w:r>
            <w:proofErr w:type="spellStart"/>
            <w:r w:rsidRPr="000F1E23">
              <w:t>special</w:t>
            </w:r>
            <w:proofErr w:type="spellEnd"/>
            <w:r w:rsidRPr="000F1E23">
              <w:t xml:space="preserve"> vidurinį, įgytą iki 1995 metų) išsilavinimą arba ne mažesnę kaip 3 metų medienos apdirbimo ar baldžiaus profesinės veiklos patirtį.</w:t>
            </w:r>
          </w:p>
        </w:tc>
      </w:tr>
    </w:tbl>
    <w:p w:rsidR="00263BD9" w:rsidRPr="000F1E23" w:rsidRDefault="00263BD9" w:rsidP="00FF588E">
      <w:pPr>
        <w:spacing w:line="240" w:lineRule="auto"/>
        <w:rPr>
          <w:rFonts w:cs="Times New Roman"/>
          <w:lang w:val="lt-LT"/>
        </w:rPr>
      </w:pPr>
    </w:p>
    <w:p w:rsidR="00717AEE" w:rsidRDefault="00717AEE">
      <w:pPr>
        <w:spacing w:line="240" w:lineRule="auto"/>
        <w:rPr>
          <w:rFonts w:eastAsia="Times New Roman" w:cs="Times New Roman"/>
          <w:b/>
          <w:szCs w:val="24"/>
          <w:lang w:val="lt-LT" w:eastAsia="lt-LT"/>
        </w:rPr>
      </w:pPr>
      <w:r>
        <w:rPr>
          <w:rFonts w:eastAsia="Times New Roman" w:cs="Times New Roman"/>
          <w:b/>
          <w:szCs w:val="24"/>
          <w:lang w:val="lt-LT" w:eastAsia="lt-LT"/>
        </w:rPr>
        <w:br w:type="page"/>
      </w:r>
    </w:p>
    <w:p w:rsidR="0074743F" w:rsidRPr="000F1E23" w:rsidRDefault="004308B2" w:rsidP="00FF588E">
      <w:pPr>
        <w:spacing w:line="240" w:lineRule="auto"/>
        <w:jc w:val="center"/>
        <w:rPr>
          <w:rFonts w:eastAsia="Times New Roman" w:cs="Times New Roman"/>
          <w:b/>
          <w:szCs w:val="24"/>
          <w:lang w:val="lt-LT" w:eastAsia="lt-LT"/>
        </w:rPr>
      </w:pPr>
      <w:r w:rsidRPr="000F1E23">
        <w:rPr>
          <w:rFonts w:eastAsia="Times New Roman" w:cs="Times New Roman"/>
          <w:b/>
          <w:szCs w:val="24"/>
          <w:lang w:val="lt-LT" w:eastAsia="lt-LT"/>
        </w:rPr>
        <w:lastRenderedPageBreak/>
        <w:t>5.4</w:t>
      </w:r>
      <w:r w:rsidR="0074743F" w:rsidRPr="000F1E23">
        <w:rPr>
          <w:rFonts w:eastAsia="Times New Roman" w:cs="Times New Roman"/>
          <w:b/>
          <w:szCs w:val="24"/>
          <w:lang w:val="lt-LT" w:eastAsia="lt-LT"/>
        </w:rPr>
        <w:t xml:space="preserve">. </w:t>
      </w:r>
      <w:r w:rsidR="00544DF7" w:rsidRPr="000F1E23">
        <w:rPr>
          <w:rFonts w:eastAsia="Times New Roman" w:cs="Times New Roman"/>
          <w:b/>
          <w:szCs w:val="24"/>
          <w:lang w:val="lt-LT" w:eastAsia="lt-LT"/>
        </w:rPr>
        <w:t>BAIGIAMASIS</w:t>
      </w:r>
      <w:r w:rsidR="0074743F" w:rsidRPr="000F1E23">
        <w:rPr>
          <w:rFonts w:eastAsia="Times New Roman" w:cs="Times New Roman"/>
          <w:b/>
          <w:szCs w:val="24"/>
          <w:lang w:val="lt-LT" w:eastAsia="lt-LT"/>
        </w:rPr>
        <w:t xml:space="preserve"> MODULIS</w:t>
      </w:r>
    </w:p>
    <w:p w:rsidR="0074743F" w:rsidRPr="000F1E23" w:rsidRDefault="0074743F" w:rsidP="00FF588E">
      <w:pPr>
        <w:spacing w:line="240" w:lineRule="auto"/>
        <w:rPr>
          <w:rFonts w:eastAsia="Times New Roman" w:cs="Times New Roman"/>
          <w:szCs w:val="24"/>
          <w:lang w:val="lt-LT"/>
        </w:rPr>
      </w:pPr>
    </w:p>
    <w:p w:rsidR="0074743F" w:rsidRPr="000F1E23" w:rsidRDefault="0074743F" w:rsidP="00FF588E">
      <w:pPr>
        <w:spacing w:line="240" w:lineRule="auto"/>
        <w:rPr>
          <w:rFonts w:eastAsia="Times New Roman" w:cs="Times New Roman"/>
          <w:b/>
          <w:szCs w:val="24"/>
          <w:lang w:val="lt-LT"/>
        </w:rPr>
      </w:pPr>
      <w:r w:rsidRPr="000F1E23">
        <w:rPr>
          <w:rFonts w:eastAsia="Times New Roman" w:cs="Times New Roman"/>
          <w:b/>
          <w:szCs w:val="24"/>
          <w:lang w:val="lt-LT"/>
        </w:rPr>
        <w:t xml:space="preserve">Modulio pavadinimas – </w:t>
      </w:r>
      <w:r w:rsidR="004308B2" w:rsidRPr="000F1E23">
        <w:rPr>
          <w:rFonts w:eastAsia="Times New Roman" w:cs="Times New Roman"/>
          <w:b/>
          <w:szCs w:val="24"/>
          <w:lang w:val="lt-LT"/>
        </w:rPr>
        <w:t>„Įvadas į darbo rinką“</w:t>
      </w:r>
    </w:p>
    <w:tbl>
      <w:tblPr>
        <w:tblStyle w:val="TableGrid"/>
        <w:tblW w:w="5000" w:type="pct"/>
        <w:tblLook w:val="04A0" w:firstRow="1" w:lastRow="0" w:firstColumn="1" w:lastColumn="0" w:noHBand="0" w:noVBand="1"/>
      </w:tblPr>
      <w:tblGrid>
        <w:gridCol w:w="2264"/>
        <w:gridCol w:w="7648"/>
      </w:tblGrid>
      <w:tr w:rsidR="004308B2" w:rsidRPr="000F1E23" w:rsidTr="00717AEE">
        <w:trPr>
          <w:trHeight w:val="57"/>
        </w:trPr>
        <w:tc>
          <w:tcPr>
            <w:tcW w:w="1142" w:type="pct"/>
          </w:tcPr>
          <w:p w:rsidR="004308B2" w:rsidRPr="000F1E23" w:rsidRDefault="004308B2" w:rsidP="00B46607">
            <w:pPr>
              <w:pStyle w:val="2vidutinistinklelis1"/>
            </w:pPr>
            <w:r w:rsidRPr="000F1E23">
              <w:t>Valstybinis kodas</w:t>
            </w:r>
          </w:p>
        </w:tc>
        <w:tc>
          <w:tcPr>
            <w:tcW w:w="3858" w:type="pct"/>
          </w:tcPr>
          <w:p w:rsidR="004308B2" w:rsidRPr="000F1E23" w:rsidRDefault="00CE5FA0" w:rsidP="00FF588E">
            <w:pPr>
              <w:pStyle w:val="NoSpacing"/>
              <w:rPr>
                <w:lang w:val="lt-LT"/>
              </w:rPr>
            </w:pPr>
            <w:r>
              <w:rPr>
                <w:lang w:val="lt-LT"/>
              </w:rPr>
              <w:t>4000002</w:t>
            </w:r>
          </w:p>
        </w:tc>
      </w:tr>
      <w:tr w:rsidR="004308B2" w:rsidRPr="000F1E23" w:rsidTr="00717AEE">
        <w:trPr>
          <w:trHeight w:val="57"/>
        </w:trPr>
        <w:tc>
          <w:tcPr>
            <w:tcW w:w="1142" w:type="pct"/>
          </w:tcPr>
          <w:p w:rsidR="004308B2" w:rsidRPr="000F1E23" w:rsidRDefault="004308B2" w:rsidP="00B46607">
            <w:pPr>
              <w:pStyle w:val="2vidutinistinklelis1"/>
            </w:pPr>
            <w:r w:rsidRPr="000F1E23">
              <w:t>Modulio LTKS lygis</w:t>
            </w:r>
          </w:p>
        </w:tc>
        <w:tc>
          <w:tcPr>
            <w:tcW w:w="3858" w:type="pct"/>
          </w:tcPr>
          <w:p w:rsidR="004308B2" w:rsidRPr="000F1E23" w:rsidRDefault="004308B2" w:rsidP="00FF588E">
            <w:pPr>
              <w:pStyle w:val="2vidutinistinklelis1"/>
            </w:pPr>
            <w:r w:rsidRPr="000F1E23">
              <w:t>IV</w:t>
            </w:r>
          </w:p>
        </w:tc>
      </w:tr>
      <w:tr w:rsidR="004308B2" w:rsidRPr="000F1E23" w:rsidTr="00717AEE">
        <w:trPr>
          <w:trHeight w:val="57"/>
        </w:trPr>
        <w:tc>
          <w:tcPr>
            <w:tcW w:w="1142" w:type="pct"/>
          </w:tcPr>
          <w:p w:rsidR="004308B2" w:rsidRPr="000F1E23" w:rsidRDefault="004308B2" w:rsidP="00B46607">
            <w:pPr>
              <w:pStyle w:val="2vidutinistinklelis1"/>
            </w:pPr>
            <w:r w:rsidRPr="000F1E23">
              <w:t>Apimtis mokymosi kreditais</w:t>
            </w:r>
          </w:p>
        </w:tc>
        <w:tc>
          <w:tcPr>
            <w:tcW w:w="3858" w:type="pct"/>
          </w:tcPr>
          <w:p w:rsidR="004308B2" w:rsidRPr="000F1E23" w:rsidRDefault="004308B2" w:rsidP="00FF588E">
            <w:pPr>
              <w:pStyle w:val="2vidutinistinklelis1"/>
            </w:pPr>
            <w:r w:rsidRPr="000F1E23">
              <w:t>10</w:t>
            </w:r>
          </w:p>
        </w:tc>
      </w:tr>
      <w:tr w:rsidR="004308B2" w:rsidRPr="000F1E23" w:rsidTr="00717AEE">
        <w:trPr>
          <w:trHeight w:val="57"/>
        </w:trPr>
        <w:tc>
          <w:tcPr>
            <w:tcW w:w="1142" w:type="pct"/>
            <w:shd w:val="clear" w:color="auto" w:fill="D9D9D9" w:themeFill="background1" w:themeFillShade="D9"/>
          </w:tcPr>
          <w:p w:rsidR="004308B2" w:rsidRPr="000F1E23" w:rsidRDefault="004308B2" w:rsidP="00B46607">
            <w:pPr>
              <w:pStyle w:val="2vidutinistinklelis1"/>
            </w:pPr>
            <w:r w:rsidRPr="000F1E23">
              <w:t>Kompetencijos</w:t>
            </w:r>
          </w:p>
        </w:tc>
        <w:tc>
          <w:tcPr>
            <w:tcW w:w="3858" w:type="pct"/>
            <w:shd w:val="clear" w:color="auto" w:fill="D9D9D9" w:themeFill="background1" w:themeFillShade="D9"/>
          </w:tcPr>
          <w:p w:rsidR="004308B2" w:rsidRPr="000F1E23" w:rsidRDefault="004308B2" w:rsidP="00FF588E">
            <w:pPr>
              <w:pStyle w:val="2vidutinistinklelis1"/>
            </w:pPr>
            <w:r w:rsidRPr="000F1E23">
              <w:t>Mokymosi rezultatai</w:t>
            </w:r>
          </w:p>
        </w:tc>
      </w:tr>
      <w:tr w:rsidR="004308B2" w:rsidRPr="000F1E23" w:rsidTr="00717AEE">
        <w:trPr>
          <w:trHeight w:val="57"/>
        </w:trPr>
        <w:tc>
          <w:tcPr>
            <w:tcW w:w="1142" w:type="pct"/>
          </w:tcPr>
          <w:p w:rsidR="004308B2" w:rsidRPr="000F1E23" w:rsidRDefault="004308B2" w:rsidP="00B46607">
            <w:pPr>
              <w:spacing w:line="240" w:lineRule="auto"/>
              <w:rPr>
                <w:lang w:val="lt-LT"/>
              </w:rPr>
            </w:pPr>
            <w:r w:rsidRPr="000F1E23">
              <w:rPr>
                <w:lang w:val="lt-LT"/>
              </w:rPr>
              <w:t>Formuoti darbinius įgūdžius realioje darbo vietoje.</w:t>
            </w:r>
          </w:p>
        </w:tc>
        <w:tc>
          <w:tcPr>
            <w:tcW w:w="3858" w:type="pct"/>
          </w:tcPr>
          <w:p w:rsidR="004308B2" w:rsidRPr="000F1E23" w:rsidRDefault="004308B2" w:rsidP="00FF588E">
            <w:pPr>
              <w:spacing w:line="240" w:lineRule="auto"/>
              <w:jc w:val="both"/>
              <w:rPr>
                <w:lang w:val="lt-LT"/>
              </w:rPr>
            </w:pPr>
            <w:r w:rsidRPr="000F1E23">
              <w:rPr>
                <w:lang w:val="lt-LT"/>
              </w:rPr>
              <w:t>1.</w:t>
            </w:r>
            <w:r w:rsidR="00E553C8" w:rsidRPr="000F1E23">
              <w:rPr>
                <w:lang w:val="lt-LT"/>
              </w:rPr>
              <w:t xml:space="preserve"> </w:t>
            </w:r>
            <w:r w:rsidRPr="000F1E23">
              <w:rPr>
                <w:lang w:val="lt-LT"/>
              </w:rPr>
              <w:t>Įsivertinti ir realioje darbo vietoje demonstruoti įgytas kompetencijas.</w:t>
            </w:r>
          </w:p>
          <w:p w:rsidR="004308B2" w:rsidRPr="000F1E23" w:rsidRDefault="00E553C8" w:rsidP="00FF588E">
            <w:pPr>
              <w:spacing w:line="240" w:lineRule="auto"/>
              <w:jc w:val="both"/>
              <w:rPr>
                <w:lang w:val="lt-LT"/>
              </w:rPr>
            </w:pPr>
            <w:r w:rsidRPr="000F1E23">
              <w:rPr>
                <w:lang w:val="lt-LT"/>
              </w:rPr>
              <w:t>2</w:t>
            </w:r>
            <w:r w:rsidR="004308B2" w:rsidRPr="000F1E23">
              <w:rPr>
                <w:lang w:val="lt-LT"/>
              </w:rPr>
              <w:t>. Susipažinti su būsimo darbo specifika ir adaptuotis realioje darbo vietoje.</w:t>
            </w:r>
          </w:p>
          <w:p w:rsidR="004308B2" w:rsidRPr="000F1E23" w:rsidRDefault="00E553C8" w:rsidP="00FF588E">
            <w:pPr>
              <w:pStyle w:val="2vidutinistinklelis1"/>
            </w:pPr>
            <w:r w:rsidRPr="000F1E23">
              <w:t>3</w:t>
            </w:r>
            <w:r w:rsidR="004308B2" w:rsidRPr="000F1E23">
              <w:t>. Įsivertinti asmenines integracijos į darbo rinką galimybes.</w:t>
            </w:r>
          </w:p>
        </w:tc>
      </w:tr>
      <w:tr w:rsidR="004308B2" w:rsidRPr="000F1E23" w:rsidTr="00717AEE">
        <w:trPr>
          <w:trHeight w:val="57"/>
        </w:trPr>
        <w:tc>
          <w:tcPr>
            <w:tcW w:w="1142" w:type="pct"/>
          </w:tcPr>
          <w:p w:rsidR="004308B2" w:rsidRPr="000F1E23" w:rsidRDefault="004308B2" w:rsidP="00B46607">
            <w:pPr>
              <w:pStyle w:val="2vidutinistinklelis1"/>
              <w:rPr>
                <w:color w:val="000000"/>
                <w:highlight w:val="yellow"/>
              </w:rPr>
            </w:pPr>
            <w:r w:rsidRPr="000F1E23">
              <w:rPr>
                <w:color w:val="000000"/>
              </w:rPr>
              <w:t>Mokymosi pasiekimų vertinimo kriterijai</w:t>
            </w:r>
          </w:p>
        </w:tc>
        <w:tc>
          <w:tcPr>
            <w:tcW w:w="3858" w:type="pct"/>
          </w:tcPr>
          <w:p w:rsidR="004308B2" w:rsidRPr="000F1E23" w:rsidRDefault="004308B2" w:rsidP="00FF588E">
            <w:pPr>
              <w:spacing w:line="240" w:lineRule="auto"/>
              <w:jc w:val="both"/>
              <w:rPr>
                <w:lang w:val="lt-LT"/>
              </w:rPr>
            </w:pPr>
            <w:r w:rsidRPr="000F1E23">
              <w:rPr>
                <w:lang w:val="lt-LT"/>
              </w:rPr>
              <w:t xml:space="preserve">Siūlomas baigiamojo modulio vertinimas – </w:t>
            </w:r>
            <w:r w:rsidRPr="000F1E23">
              <w:rPr>
                <w:i/>
                <w:lang w:val="lt-LT"/>
              </w:rPr>
              <w:t>įskaityta (neįskaityta).</w:t>
            </w:r>
          </w:p>
        </w:tc>
      </w:tr>
      <w:tr w:rsidR="004308B2" w:rsidRPr="000F1E23" w:rsidTr="00717AEE">
        <w:trPr>
          <w:trHeight w:val="57"/>
        </w:trPr>
        <w:tc>
          <w:tcPr>
            <w:tcW w:w="1142" w:type="pct"/>
          </w:tcPr>
          <w:p w:rsidR="004308B2" w:rsidRPr="000F1E23" w:rsidRDefault="004308B2" w:rsidP="00B46607">
            <w:pPr>
              <w:pStyle w:val="2vidutinistinklelis1"/>
            </w:pPr>
            <w:r w:rsidRPr="000F1E23">
              <w:t>Reikalavimai mokymui skirtiems metodiniams ir materialiesiems ištekliams</w:t>
            </w:r>
          </w:p>
        </w:tc>
        <w:tc>
          <w:tcPr>
            <w:tcW w:w="3858" w:type="pct"/>
          </w:tcPr>
          <w:p w:rsidR="004308B2" w:rsidRPr="000F1E23" w:rsidRDefault="004308B2" w:rsidP="00FF588E">
            <w:pPr>
              <w:pStyle w:val="NoSpacing"/>
              <w:jc w:val="both"/>
              <w:rPr>
                <w:i/>
                <w:lang w:val="lt-LT"/>
              </w:rPr>
            </w:pPr>
            <w:r w:rsidRPr="000F1E23">
              <w:rPr>
                <w:i/>
                <w:lang w:val="lt-LT"/>
              </w:rPr>
              <w:t>Nėra.</w:t>
            </w:r>
          </w:p>
        </w:tc>
      </w:tr>
      <w:tr w:rsidR="004308B2" w:rsidRPr="000F1E23" w:rsidTr="00717AEE">
        <w:trPr>
          <w:trHeight w:val="57"/>
        </w:trPr>
        <w:tc>
          <w:tcPr>
            <w:tcW w:w="1142" w:type="pct"/>
          </w:tcPr>
          <w:p w:rsidR="004308B2" w:rsidRPr="000F1E23" w:rsidRDefault="004308B2" w:rsidP="00B46607">
            <w:pPr>
              <w:pStyle w:val="2vidutinistinklelis1"/>
            </w:pPr>
            <w:r w:rsidRPr="000F1E23">
              <w:t>Reikalavimai teorinio ir praktinio mokymo vietai</w:t>
            </w:r>
          </w:p>
        </w:tc>
        <w:tc>
          <w:tcPr>
            <w:tcW w:w="3858" w:type="pct"/>
          </w:tcPr>
          <w:p w:rsidR="004308B2" w:rsidRPr="000F1E23" w:rsidRDefault="004308B2" w:rsidP="00FF588E">
            <w:pPr>
              <w:pStyle w:val="NoSpacing"/>
              <w:jc w:val="both"/>
              <w:rPr>
                <w:lang w:val="lt-LT"/>
              </w:rPr>
            </w:pPr>
            <w:r w:rsidRPr="000F1E23">
              <w:rPr>
                <w:lang w:val="lt-LT"/>
              </w:rPr>
              <w:t xml:space="preserve">Darbo vieta, leidžianti įtvirtinti įgytas kompetencijas, atitinkančias baldžiaus kvalifikaciją. </w:t>
            </w:r>
          </w:p>
        </w:tc>
      </w:tr>
      <w:tr w:rsidR="004308B2" w:rsidRPr="00387B4F" w:rsidTr="00717AEE">
        <w:trPr>
          <w:trHeight w:val="57"/>
        </w:trPr>
        <w:tc>
          <w:tcPr>
            <w:tcW w:w="1142" w:type="pct"/>
          </w:tcPr>
          <w:p w:rsidR="004308B2" w:rsidRPr="000F1E23" w:rsidRDefault="001F0BCC" w:rsidP="00B46607">
            <w:pPr>
              <w:pStyle w:val="2vidutinistinklelis1"/>
            </w:pPr>
            <w:r>
              <w:t>Reikalavimai mokytojo dalykiniam pasirengimui</w:t>
            </w:r>
          </w:p>
        </w:tc>
        <w:tc>
          <w:tcPr>
            <w:tcW w:w="3858" w:type="pct"/>
          </w:tcPr>
          <w:p w:rsidR="004308B2" w:rsidRPr="000F1E23" w:rsidRDefault="004308B2" w:rsidP="00FF588E">
            <w:pPr>
              <w:spacing w:line="240" w:lineRule="auto"/>
              <w:rPr>
                <w:lang w:val="lt-LT"/>
              </w:rPr>
            </w:pPr>
            <w:r w:rsidRPr="000F1E23">
              <w:rPr>
                <w:lang w:val="lt-LT"/>
              </w:rPr>
              <w:t>Mokinio mokymuisi modulio metu vadovauja mokytojas, turintis:</w:t>
            </w:r>
          </w:p>
          <w:p w:rsidR="004308B2" w:rsidRPr="000F1E23" w:rsidRDefault="004308B2" w:rsidP="00FF588E">
            <w:pPr>
              <w:spacing w:line="240" w:lineRule="auto"/>
              <w:rPr>
                <w:lang w:val="lt-LT"/>
              </w:rPr>
            </w:pPr>
            <w:r w:rsidRPr="000F1E23">
              <w:rPr>
                <w:lang w:val="lt-LT"/>
              </w:rPr>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4308B2" w:rsidRPr="000F1E23" w:rsidRDefault="004308B2" w:rsidP="00FF588E">
            <w:pPr>
              <w:spacing w:line="240" w:lineRule="auto"/>
              <w:rPr>
                <w:lang w:val="lt-LT"/>
              </w:rPr>
            </w:pPr>
            <w:r w:rsidRPr="000F1E23">
              <w:rPr>
                <w:lang w:val="lt-LT"/>
              </w:rPr>
              <w:t xml:space="preserve">2) </w:t>
            </w:r>
            <w:r w:rsidR="00E553C8" w:rsidRPr="000F1E23">
              <w:rPr>
                <w:lang w:val="lt-LT"/>
              </w:rPr>
              <w:t>technologijos mokslų srities</w:t>
            </w:r>
            <w:r w:rsidR="00CE5FA0">
              <w:rPr>
                <w:lang w:val="lt-LT"/>
              </w:rPr>
              <w:t xml:space="preserve"> aukštąjį, aukštesnįjį (specialųjį </w:t>
            </w:r>
            <w:r w:rsidR="00E553C8" w:rsidRPr="000F1E23">
              <w:rPr>
                <w:lang w:val="lt-LT"/>
              </w:rPr>
              <w:t>vidurinį, įgytą iki 1995 metų) išsilavinimą arba ne mažesnę kaip 3 metų medienos apdirbimo ar baldžiaus profesinės veiklos patirtį</w:t>
            </w:r>
            <w:r w:rsidRPr="000F1E23">
              <w:rPr>
                <w:lang w:val="lt-LT"/>
              </w:rPr>
              <w:t xml:space="preserve">. </w:t>
            </w:r>
          </w:p>
        </w:tc>
      </w:tr>
    </w:tbl>
    <w:p w:rsidR="004308B2" w:rsidRPr="000F1E23" w:rsidRDefault="004308B2" w:rsidP="00FF588E">
      <w:pPr>
        <w:spacing w:line="240" w:lineRule="auto"/>
        <w:rPr>
          <w:rFonts w:eastAsia="Times New Roman" w:cs="Times New Roman"/>
          <w:b/>
          <w:szCs w:val="24"/>
          <w:lang w:val="lt-LT"/>
        </w:rPr>
      </w:pPr>
    </w:p>
    <w:p w:rsidR="000D0E87" w:rsidRPr="000F1E23" w:rsidRDefault="000D0E87" w:rsidP="00FF588E">
      <w:pPr>
        <w:spacing w:line="240" w:lineRule="auto"/>
        <w:rPr>
          <w:rFonts w:eastAsia="Times New Roman" w:cs="Times New Roman"/>
          <w:szCs w:val="24"/>
          <w:lang w:val="lt-LT"/>
        </w:rPr>
      </w:pPr>
    </w:p>
    <w:sectPr w:rsidR="000D0E87" w:rsidRPr="000F1E23" w:rsidSect="00EE0A74">
      <w:pgSz w:w="11907" w:h="16840" w:code="9"/>
      <w:pgMar w:top="567" w:right="567" w:bottom="851" w:left="1418" w:header="284" w:footer="284"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EA2" w:rsidRDefault="005D5EA2">
      <w:r>
        <w:separator/>
      </w:r>
    </w:p>
  </w:endnote>
  <w:endnote w:type="continuationSeparator" w:id="0">
    <w:p w:rsidR="005D5EA2" w:rsidRDefault="005D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691079"/>
      <w:docPartObj>
        <w:docPartGallery w:val="Page Numbers (Bottom of Page)"/>
        <w:docPartUnique/>
      </w:docPartObj>
    </w:sdtPr>
    <w:sdtEndPr/>
    <w:sdtContent>
      <w:p w:rsidR="001501D5" w:rsidRDefault="001501D5">
        <w:pPr>
          <w:pStyle w:val="Footer"/>
          <w:jc w:val="center"/>
        </w:pPr>
        <w:r>
          <w:fldChar w:fldCharType="begin"/>
        </w:r>
        <w:r>
          <w:instrText>PAGE   \* MERGEFORMAT</w:instrText>
        </w:r>
        <w:r>
          <w:fldChar w:fldCharType="separate"/>
        </w:r>
        <w:r w:rsidRPr="00B46607">
          <w:rPr>
            <w:noProof/>
            <w:lang w:val="lt-LT"/>
          </w:rPr>
          <w:t>71</w:t>
        </w:r>
        <w:r>
          <w:fldChar w:fldCharType="end"/>
        </w:r>
      </w:p>
    </w:sdtContent>
  </w:sdt>
  <w:p w:rsidR="001501D5" w:rsidRDefault="001501D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EA2" w:rsidRDefault="005D5EA2">
      <w:r>
        <w:separator/>
      </w:r>
    </w:p>
  </w:footnote>
  <w:footnote w:type="continuationSeparator" w:id="0">
    <w:p w:rsidR="005D5EA2" w:rsidRDefault="005D5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4EA0"/>
    <w:multiLevelType w:val="hybridMultilevel"/>
    <w:tmpl w:val="2A3EF0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C93D1A"/>
    <w:multiLevelType w:val="hybridMultilevel"/>
    <w:tmpl w:val="953A4808"/>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163469"/>
    <w:multiLevelType w:val="hybridMultilevel"/>
    <w:tmpl w:val="AFCE180E"/>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2F47821"/>
    <w:multiLevelType w:val="hybridMultilevel"/>
    <w:tmpl w:val="A6FA3A38"/>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9177E1"/>
    <w:multiLevelType w:val="hybridMultilevel"/>
    <w:tmpl w:val="9BEE60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3AF7AE1"/>
    <w:multiLevelType w:val="hybridMultilevel"/>
    <w:tmpl w:val="A8147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4A97533"/>
    <w:multiLevelType w:val="hybridMultilevel"/>
    <w:tmpl w:val="E49E1728"/>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6F50958"/>
    <w:multiLevelType w:val="hybridMultilevel"/>
    <w:tmpl w:val="5BD0BB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FA5654"/>
    <w:multiLevelType w:val="hybridMultilevel"/>
    <w:tmpl w:val="4D2625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723702A"/>
    <w:multiLevelType w:val="hybridMultilevel"/>
    <w:tmpl w:val="8DF093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7975DBE"/>
    <w:multiLevelType w:val="hybridMultilevel"/>
    <w:tmpl w:val="0B983E74"/>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7B00AED"/>
    <w:multiLevelType w:val="hybridMultilevel"/>
    <w:tmpl w:val="B798EBD4"/>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A260A45"/>
    <w:multiLevelType w:val="hybridMultilevel"/>
    <w:tmpl w:val="59C2C1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B171976"/>
    <w:multiLevelType w:val="hybridMultilevel"/>
    <w:tmpl w:val="FCF012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B933C50"/>
    <w:multiLevelType w:val="hybridMultilevel"/>
    <w:tmpl w:val="39164A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BED3B54"/>
    <w:multiLevelType w:val="hybridMultilevel"/>
    <w:tmpl w:val="A4582F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E0C1583"/>
    <w:multiLevelType w:val="hybridMultilevel"/>
    <w:tmpl w:val="D10C3136"/>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E894CF1"/>
    <w:multiLevelType w:val="hybridMultilevel"/>
    <w:tmpl w:val="083E98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0EE34EC2"/>
    <w:multiLevelType w:val="hybridMultilevel"/>
    <w:tmpl w:val="465CAB6E"/>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F5F4FE1"/>
    <w:multiLevelType w:val="hybridMultilevel"/>
    <w:tmpl w:val="814EF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0FF96514"/>
    <w:multiLevelType w:val="hybridMultilevel"/>
    <w:tmpl w:val="EA74EE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00E2D41"/>
    <w:multiLevelType w:val="hybridMultilevel"/>
    <w:tmpl w:val="A24CD330"/>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1284F8E"/>
    <w:multiLevelType w:val="hybridMultilevel"/>
    <w:tmpl w:val="7DC0D1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23D568D"/>
    <w:multiLevelType w:val="hybridMultilevel"/>
    <w:tmpl w:val="52C82F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2405F72"/>
    <w:multiLevelType w:val="hybridMultilevel"/>
    <w:tmpl w:val="BA7239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2685332"/>
    <w:multiLevelType w:val="hybridMultilevel"/>
    <w:tmpl w:val="FA089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2870338"/>
    <w:multiLevelType w:val="hybridMultilevel"/>
    <w:tmpl w:val="740682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541095F"/>
    <w:multiLevelType w:val="hybridMultilevel"/>
    <w:tmpl w:val="70E4714C"/>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5686D12"/>
    <w:multiLevelType w:val="hybridMultilevel"/>
    <w:tmpl w:val="3DB22F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157602EC"/>
    <w:multiLevelType w:val="hybridMultilevel"/>
    <w:tmpl w:val="BA62C902"/>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163806E2"/>
    <w:multiLevelType w:val="hybridMultilevel"/>
    <w:tmpl w:val="8C3EAB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17CD4D93"/>
    <w:multiLevelType w:val="hybridMultilevel"/>
    <w:tmpl w:val="6CB25F48"/>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17FF392E"/>
    <w:multiLevelType w:val="hybridMultilevel"/>
    <w:tmpl w:val="A38487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8761687"/>
    <w:multiLevelType w:val="hybridMultilevel"/>
    <w:tmpl w:val="B8F052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1A184907"/>
    <w:multiLevelType w:val="hybridMultilevel"/>
    <w:tmpl w:val="8714A002"/>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1A1C538D"/>
    <w:multiLevelType w:val="hybridMultilevel"/>
    <w:tmpl w:val="0B1203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1B362783"/>
    <w:multiLevelType w:val="hybridMultilevel"/>
    <w:tmpl w:val="1E4A77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C662C24"/>
    <w:multiLevelType w:val="hybridMultilevel"/>
    <w:tmpl w:val="43B4E2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1FAD5FC8"/>
    <w:multiLevelType w:val="hybridMultilevel"/>
    <w:tmpl w:val="E0E66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1FC614E3"/>
    <w:multiLevelType w:val="hybridMultilevel"/>
    <w:tmpl w:val="EDF8000E"/>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1FE30747"/>
    <w:multiLevelType w:val="hybridMultilevel"/>
    <w:tmpl w:val="C0F2A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20481A88"/>
    <w:multiLevelType w:val="hybridMultilevel"/>
    <w:tmpl w:val="08BC57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20657608"/>
    <w:multiLevelType w:val="hybridMultilevel"/>
    <w:tmpl w:val="A6688214"/>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210A2FDC"/>
    <w:multiLevelType w:val="hybridMultilevel"/>
    <w:tmpl w:val="A5067A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229205ED"/>
    <w:multiLevelType w:val="hybridMultilevel"/>
    <w:tmpl w:val="26E470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23B335E2"/>
    <w:multiLevelType w:val="hybridMultilevel"/>
    <w:tmpl w:val="7AB626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25B1394D"/>
    <w:multiLevelType w:val="hybridMultilevel"/>
    <w:tmpl w:val="041862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27150CE2"/>
    <w:multiLevelType w:val="hybridMultilevel"/>
    <w:tmpl w:val="D4B0F6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272C7AE2"/>
    <w:multiLevelType w:val="hybridMultilevel"/>
    <w:tmpl w:val="FBD26B9A"/>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27397CBD"/>
    <w:multiLevelType w:val="hybridMultilevel"/>
    <w:tmpl w:val="67023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28840E61"/>
    <w:multiLevelType w:val="hybridMultilevel"/>
    <w:tmpl w:val="97A627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28CC6128"/>
    <w:multiLevelType w:val="hybridMultilevel"/>
    <w:tmpl w:val="2B46A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293B7B6F"/>
    <w:multiLevelType w:val="hybridMultilevel"/>
    <w:tmpl w:val="ECE849A0"/>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2A012D6B"/>
    <w:multiLevelType w:val="hybridMultilevel"/>
    <w:tmpl w:val="311C5B04"/>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2B0C38DA"/>
    <w:multiLevelType w:val="hybridMultilevel"/>
    <w:tmpl w:val="79485C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2D0426FA"/>
    <w:multiLevelType w:val="hybridMultilevel"/>
    <w:tmpl w:val="0646EF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2E7E51D5"/>
    <w:multiLevelType w:val="multilevel"/>
    <w:tmpl w:val="50ECCC30"/>
    <w:styleLink w:val="WWNum3"/>
    <w:lvl w:ilvl="0">
      <w:numFmt w:val="bullet"/>
      <w:lvlText w:val=""/>
      <w:lvlJc w:val="left"/>
      <w:rPr>
        <w:rFonts w:ascii="Symbol" w:hAnsi="Symbol"/>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57" w15:restartNumberingAfterBreak="0">
    <w:nsid w:val="30392D9B"/>
    <w:multiLevelType w:val="hybridMultilevel"/>
    <w:tmpl w:val="80FE073C"/>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30543A58"/>
    <w:multiLevelType w:val="hybridMultilevel"/>
    <w:tmpl w:val="049C1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30A72C1D"/>
    <w:multiLevelType w:val="hybridMultilevel"/>
    <w:tmpl w:val="00CA9C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30CE0153"/>
    <w:multiLevelType w:val="hybridMultilevel"/>
    <w:tmpl w:val="00DA28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321C16F0"/>
    <w:multiLevelType w:val="hybridMultilevel"/>
    <w:tmpl w:val="62C6B6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33370AD5"/>
    <w:multiLevelType w:val="hybridMultilevel"/>
    <w:tmpl w:val="8C32F3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35095A3F"/>
    <w:multiLevelType w:val="hybridMultilevel"/>
    <w:tmpl w:val="FBE2A4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352A5CA9"/>
    <w:multiLevelType w:val="hybridMultilevel"/>
    <w:tmpl w:val="F7B0E7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366C10E9"/>
    <w:multiLevelType w:val="hybridMultilevel"/>
    <w:tmpl w:val="CAD85A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39327ADF"/>
    <w:multiLevelType w:val="hybridMultilevel"/>
    <w:tmpl w:val="FBCEB3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3945549D"/>
    <w:multiLevelType w:val="hybridMultilevel"/>
    <w:tmpl w:val="B75CD370"/>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39B81258"/>
    <w:multiLevelType w:val="hybridMultilevel"/>
    <w:tmpl w:val="FE628F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3AC136AB"/>
    <w:multiLevelType w:val="hybridMultilevel"/>
    <w:tmpl w:val="DDE2C2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3B50270B"/>
    <w:multiLevelType w:val="hybridMultilevel"/>
    <w:tmpl w:val="FCA848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3BFC75F1"/>
    <w:multiLevelType w:val="hybridMultilevel"/>
    <w:tmpl w:val="E36A07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3C1D6336"/>
    <w:multiLevelType w:val="hybridMultilevel"/>
    <w:tmpl w:val="A74230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3CF24849"/>
    <w:multiLevelType w:val="hybridMultilevel"/>
    <w:tmpl w:val="D3D62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3DBC1164"/>
    <w:multiLevelType w:val="hybridMultilevel"/>
    <w:tmpl w:val="DD3827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3E533C26"/>
    <w:multiLevelType w:val="hybridMultilevel"/>
    <w:tmpl w:val="78C48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3E947543"/>
    <w:multiLevelType w:val="hybridMultilevel"/>
    <w:tmpl w:val="C84A3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3ECA7A93"/>
    <w:multiLevelType w:val="hybridMultilevel"/>
    <w:tmpl w:val="629A15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3F8D565E"/>
    <w:multiLevelType w:val="hybridMultilevel"/>
    <w:tmpl w:val="1EBEB9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420039BA"/>
    <w:multiLevelType w:val="hybridMultilevel"/>
    <w:tmpl w:val="B2AE6F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42422172"/>
    <w:multiLevelType w:val="hybridMultilevel"/>
    <w:tmpl w:val="868E65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42701758"/>
    <w:multiLevelType w:val="hybridMultilevel"/>
    <w:tmpl w:val="750CC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43D7548B"/>
    <w:multiLevelType w:val="hybridMultilevel"/>
    <w:tmpl w:val="82D21F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44791909"/>
    <w:multiLevelType w:val="hybridMultilevel"/>
    <w:tmpl w:val="4B161C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462C4548"/>
    <w:multiLevelType w:val="hybridMultilevel"/>
    <w:tmpl w:val="47CA66D6"/>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46F26C9B"/>
    <w:multiLevelType w:val="hybridMultilevel"/>
    <w:tmpl w:val="A3BE51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478B5415"/>
    <w:multiLevelType w:val="hybridMultilevel"/>
    <w:tmpl w:val="D2E08E56"/>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47FF383C"/>
    <w:multiLevelType w:val="hybridMultilevel"/>
    <w:tmpl w:val="4F086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486E6426"/>
    <w:multiLevelType w:val="hybridMultilevel"/>
    <w:tmpl w:val="8E20FFC6"/>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48D67FD8"/>
    <w:multiLevelType w:val="hybridMultilevel"/>
    <w:tmpl w:val="B9F6A02C"/>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492143A9"/>
    <w:multiLevelType w:val="hybridMultilevel"/>
    <w:tmpl w:val="D5108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4AF85331"/>
    <w:multiLevelType w:val="hybridMultilevel"/>
    <w:tmpl w:val="87CC3E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15:restartNumberingAfterBreak="0">
    <w:nsid w:val="4B972FCE"/>
    <w:multiLevelType w:val="hybridMultilevel"/>
    <w:tmpl w:val="83200724"/>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4BF531F2"/>
    <w:multiLevelType w:val="hybridMultilevel"/>
    <w:tmpl w:val="A3AA2C2E"/>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4" w15:restartNumberingAfterBreak="0">
    <w:nsid w:val="4C38348F"/>
    <w:multiLevelType w:val="hybridMultilevel"/>
    <w:tmpl w:val="1DDE1E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5" w15:restartNumberingAfterBreak="0">
    <w:nsid w:val="4D5738F9"/>
    <w:multiLevelType w:val="hybridMultilevel"/>
    <w:tmpl w:val="D2B28E96"/>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6" w15:restartNumberingAfterBreak="0">
    <w:nsid w:val="4DBF5C3A"/>
    <w:multiLevelType w:val="hybridMultilevel"/>
    <w:tmpl w:val="DDFA5026"/>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4DC53EB5"/>
    <w:multiLevelType w:val="hybridMultilevel"/>
    <w:tmpl w:val="A8148D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4F3311E3"/>
    <w:multiLevelType w:val="hybridMultilevel"/>
    <w:tmpl w:val="E72043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50A504D2"/>
    <w:multiLevelType w:val="hybridMultilevel"/>
    <w:tmpl w:val="470018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535C298D"/>
    <w:multiLevelType w:val="hybridMultilevel"/>
    <w:tmpl w:val="4D704494"/>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536B053C"/>
    <w:multiLevelType w:val="hybridMultilevel"/>
    <w:tmpl w:val="17AEF4E2"/>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54632ADB"/>
    <w:multiLevelType w:val="hybridMultilevel"/>
    <w:tmpl w:val="A1E8D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55E73E95"/>
    <w:multiLevelType w:val="hybridMultilevel"/>
    <w:tmpl w:val="4F2EE7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4" w15:restartNumberingAfterBreak="0">
    <w:nsid w:val="59223170"/>
    <w:multiLevelType w:val="hybridMultilevel"/>
    <w:tmpl w:val="C7C2F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5" w15:restartNumberingAfterBreak="0">
    <w:nsid w:val="59D342D6"/>
    <w:multiLevelType w:val="hybridMultilevel"/>
    <w:tmpl w:val="7CF4FF82"/>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6" w15:restartNumberingAfterBreak="0">
    <w:nsid w:val="5AB51404"/>
    <w:multiLevelType w:val="hybridMultilevel"/>
    <w:tmpl w:val="9E104C0E"/>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7" w15:restartNumberingAfterBreak="0">
    <w:nsid w:val="5B367CFC"/>
    <w:multiLevelType w:val="hybridMultilevel"/>
    <w:tmpl w:val="3E300B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8" w15:restartNumberingAfterBreak="0">
    <w:nsid w:val="5B384FBA"/>
    <w:multiLevelType w:val="multilevel"/>
    <w:tmpl w:val="C2441C26"/>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9" w15:restartNumberingAfterBreak="0">
    <w:nsid w:val="5B947D94"/>
    <w:multiLevelType w:val="hybridMultilevel"/>
    <w:tmpl w:val="C50CD4A4"/>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5CED4045"/>
    <w:multiLevelType w:val="hybridMultilevel"/>
    <w:tmpl w:val="A454C9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1" w15:restartNumberingAfterBreak="0">
    <w:nsid w:val="5CF140DA"/>
    <w:multiLevelType w:val="hybridMultilevel"/>
    <w:tmpl w:val="36025C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2" w15:restartNumberingAfterBreak="0">
    <w:nsid w:val="5D1F3001"/>
    <w:multiLevelType w:val="hybridMultilevel"/>
    <w:tmpl w:val="9566EC38"/>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3" w15:restartNumberingAfterBreak="0">
    <w:nsid w:val="5E4555BF"/>
    <w:multiLevelType w:val="hybridMultilevel"/>
    <w:tmpl w:val="A2645C4C"/>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4" w15:restartNumberingAfterBreak="0">
    <w:nsid w:val="5E6513C8"/>
    <w:multiLevelType w:val="hybridMultilevel"/>
    <w:tmpl w:val="1E749C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5" w15:restartNumberingAfterBreak="0">
    <w:nsid w:val="5EE2467E"/>
    <w:multiLevelType w:val="hybridMultilevel"/>
    <w:tmpl w:val="29F03F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6" w15:restartNumberingAfterBreak="0">
    <w:nsid w:val="5F03430E"/>
    <w:multiLevelType w:val="hybridMultilevel"/>
    <w:tmpl w:val="64FCB338"/>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7" w15:restartNumberingAfterBreak="0">
    <w:nsid w:val="60F25E27"/>
    <w:multiLevelType w:val="hybridMultilevel"/>
    <w:tmpl w:val="A4E2E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8" w15:restartNumberingAfterBreak="0">
    <w:nsid w:val="63270DBC"/>
    <w:multiLevelType w:val="hybridMultilevel"/>
    <w:tmpl w:val="2730CB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9" w15:restartNumberingAfterBreak="0">
    <w:nsid w:val="63882F12"/>
    <w:multiLevelType w:val="hybridMultilevel"/>
    <w:tmpl w:val="E1EEFA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0" w15:restartNumberingAfterBreak="0">
    <w:nsid w:val="63D47EB1"/>
    <w:multiLevelType w:val="hybridMultilevel"/>
    <w:tmpl w:val="36B082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1" w15:restartNumberingAfterBreak="0">
    <w:nsid w:val="65D0242A"/>
    <w:multiLevelType w:val="hybridMultilevel"/>
    <w:tmpl w:val="1DA246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2" w15:restartNumberingAfterBreak="0">
    <w:nsid w:val="67975D18"/>
    <w:multiLevelType w:val="hybridMultilevel"/>
    <w:tmpl w:val="3DC636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3" w15:restartNumberingAfterBreak="0">
    <w:nsid w:val="696639F0"/>
    <w:multiLevelType w:val="hybridMultilevel"/>
    <w:tmpl w:val="B9883D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4" w15:restartNumberingAfterBreak="0">
    <w:nsid w:val="6A201652"/>
    <w:multiLevelType w:val="hybridMultilevel"/>
    <w:tmpl w:val="19DC5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5" w15:restartNumberingAfterBreak="0">
    <w:nsid w:val="6A367445"/>
    <w:multiLevelType w:val="hybridMultilevel"/>
    <w:tmpl w:val="A90483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6" w15:restartNumberingAfterBreak="0">
    <w:nsid w:val="6D245222"/>
    <w:multiLevelType w:val="hybridMultilevel"/>
    <w:tmpl w:val="622A52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7" w15:restartNumberingAfterBreak="0">
    <w:nsid w:val="6D9C3CDF"/>
    <w:multiLevelType w:val="hybridMultilevel"/>
    <w:tmpl w:val="048E37CE"/>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8" w15:restartNumberingAfterBreak="0">
    <w:nsid w:val="6E8D5BD2"/>
    <w:multiLevelType w:val="hybridMultilevel"/>
    <w:tmpl w:val="B1A46B26"/>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9" w15:restartNumberingAfterBreak="0">
    <w:nsid w:val="6F282AFF"/>
    <w:multiLevelType w:val="hybridMultilevel"/>
    <w:tmpl w:val="841468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0" w15:restartNumberingAfterBreak="0">
    <w:nsid w:val="70105FFD"/>
    <w:multiLevelType w:val="hybridMultilevel"/>
    <w:tmpl w:val="54F469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1" w15:restartNumberingAfterBreak="0">
    <w:nsid w:val="702C2276"/>
    <w:multiLevelType w:val="hybridMultilevel"/>
    <w:tmpl w:val="773C99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2" w15:restartNumberingAfterBreak="0">
    <w:nsid w:val="71A75EF8"/>
    <w:multiLevelType w:val="hybridMultilevel"/>
    <w:tmpl w:val="50AE7E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3" w15:restartNumberingAfterBreak="0">
    <w:nsid w:val="71C14977"/>
    <w:multiLevelType w:val="hybridMultilevel"/>
    <w:tmpl w:val="1C08A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4" w15:restartNumberingAfterBreak="0">
    <w:nsid w:val="72086155"/>
    <w:multiLevelType w:val="hybridMultilevel"/>
    <w:tmpl w:val="AD8200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5" w15:restartNumberingAfterBreak="0">
    <w:nsid w:val="72113B83"/>
    <w:multiLevelType w:val="hybridMultilevel"/>
    <w:tmpl w:val="923EE1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6" w15:restartNumberingAfterBreak="0">
    <w:nsid w:val="7238137D"/>
    <w:multiLevelType w:val="hybridMultilevel"/>
    <w:tmpl w:val="8870CEFA"/>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7" w15:restartNumberingAfterBreak="0">
    <w:nsid w:val="72CC4E10"/>
    <w:multiLevelType w:val="hybridMultilevel"/>
    <w:tmpl w:val="0E947F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8" w15:restartNumberingAfterBreak="0">
    <w:nsid w:val="72FB5A4F"/>
    <w:multiLevelType w:val="hybridMultilevel"/>
    <w:tmpl w:val="993ADB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9" w15:restartNumberingAfterBreak="0">
    <w:nsid w:val="751C13E7"/>
    <w:multiLevelType w:val="hybridMultilevel"/>
    <w:tmpl w:val="7AAC87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0" w15:restartNumberingAfterBreak="0">
    <w:nsid w:val="75214C49"/>
    <w:multiLevelType w:val="hybridMultilevel"/>
    <w:tmpl w:val="A02EA8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1" w15:restartNumberingAfterBreak="0">
    <w:nsid w:val="768057D0"/>
    <w:multiLevelType w:val="hybridMultilevel"/>
    <w:tmpl w:val="02ACDDFE"/>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2" w15:restartNumberingAfterBreak="0">
    <w:nsid w:val="77BC45C7"/>
    <w:multiLevelType w:val="hybridMultilevel"/>
    <w:tmpl w:val="57327B16"/>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3" w15:restartNumberingAfterBreak="0">
    <w:nsid w:val="794A590C"/>
    <w:multiLevelType w:val="hybridMultilevel"/>
    <w:tmpl w:val="E06C2DEC"/>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4" w15:restartNumberingAfterBreak="0">
    <w:nsid w:val="795B6615"/>
    <w:multiLevelType w:val="hybridMultilevel"/>
    <w:tmpl w:val="23CCBE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5" w15:restartNumberingAfterBreak="0">
    <w:nsid w:val="79BA274B"/>
    <w:multiLevelType w:val="hybridMultilevel"/>
    <w:tmpl w:val="5FFA7A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6" w15:restartNumberingAfterBreak="0">
    <w:nsid w:val="7A3645AE"/>
    <w:multiLevelType w:val="hybridMultilevel"/>
    <w:tmpl w:val="DB9A28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7" w15:restartNumberingAfterBreak="0">
    <w:nsid w:val="7B00120D"/>
    <w:multiLevelType w:val="hybridMultilevel"/>
    <w:tmpl w:val="7506E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8" w15:restartNumberingAfterBreak="0">
    <w:nsid w:val="7B647C78"/>
    <w:multiLevelType w:val="hybridMultilevel"/>
    <w:tmpl w:val="ABD6A73E"/>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9" w15:restartNumberingAfterBreak="0">
    <w:nsid w:val="7B890A97"/>
    <w:multiLevelType w:val="hybridMultilevel"/>
    <w:tmpl w:val="D6CAB57A"/>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0" w15:restartNumberingAfterBreak="0">
    <w:nsid w:val="7C33075A"/>
    <w:multiLevelType w:val="hybridMultilevel"/>
    <w:tmpl w:val="4A68F690"/>
    <w:lvl w:ilvl="0" w:tplc="0F8EFF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1" w15:restartNumberingAfterBreak="0">
    <w:nsid w:val="7C730C91"/>
    <w:multiLevelType w:val="hybridMultilevel"/>
    <w:tmpl w:val="82D47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2" w15:restartNumberingAfterBreak="0">
    <w:nsid w:val="7C9E1D9A"/>
    <w:multiLevelType w:val="hybridMultilevel"/>
    <w:tmpl w:val="CAB620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3" w15:restartNumberingAfterBreak="0">
    <w:nsid w:val="7D5A455F"/>
    <w:multiLevelType w:val="hybridMultilevel"/>
    <w:tmpl w:val="010A39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8"/>
  </w:num>
  <w:num w:numId="2">
    <w:abstractNumId w:val="56"/>
  </w:num>
  <w:num w:numId="3">
    <w:abstractNumId w:val="104"/>
  </w:num>
  <w:num w:numId="4">
    <w:abstractNumId w:val="142"/>
  </w:num>
  <w:num w:numId="5">
    <w:abstractNumId w:val="31"/>
  </w:num>
  <w:num w:numId="6">
    <w:abstractNumId w:val="86"/>
  </w:num>
  <w:num w:numId="7">
    <w:abstractNumId w:val="92"/>
  </w:num>
  <w:num w:numId="8">
    <w:abstractNumId w:val="67"/>
  </w:num>
  <w:num w:numId="9">
    <w:abstractNumId w:val="48"/>
  </w:num>
  <w:num w:numId="10">
    <w:abstractNumId w:val="148"/>
  </w:num>
  <w:num w:numId="11">
    <w:abstractNumId w:val="18"/>
  </w:num>
  <w:num w:numId="12">
    <w:abstractNumId w:val="29"/>
  </w:num>
  <w:num w:numId="13">
    <w:abstractNumId w:val="106"/>
  </w:num>
  <w:num w:numId="14">
    <w:abstractNumId w:val="52"/>
  </w:num>
  <w:num w:numId="15">
    <w:abstractNumId w:val="100"/>
  </w:num>
  <w:num w:numId="16">
    <w:abstractNumId w:val="109"/>
  </w:num>
  <w:num w:numId="17">
    <w:abstractNumId w:val="53"/>
  </w:num>
  <w:num w:numId="18">
    <w:abstractNumId w:val="11"/>
  </w:num>
  <w:num w:numId="19">
    <w:abstractNumId w:val="3"/>
  </w:num>
  <w:num w:numId="20">
    <w:abstractNumId w:val="84"/>
  </w:num>
  <w:num w:numId="21">
    <w:abstractNumId w:val="10"/>
  </w:num>
  <w:num w:numId="22">
    <w:abstractNumId w:val="21"/>
  </w:num>
  <w:num w:numId="23">
    <w:abstractNumId w:val="42"/>
  </w:num>
  <w:num w:numId="24">
    <w:abstractNumId w:val="143"/>
  </w:num>
  <w:num w:numId="25">
    <w:abstractNumId w:val="34"/>
  </w:num>
  <w:num w:numId="26">
    <w:abstractNumId w:val="57"/>
  </w:num>
  <w:num w:numId="27">
    <w:abstractNumId w:val="96"/>
  </w:num>
  <w:num w:numId="28">
    <w:abstractNumId w:val="95"/>
  </w:num>
  <w:num w:numId="29">
    <w:abstractNumId w:val="141"/>
  </w:num>
  <w:num w:numId="30">
    <w:abstractNumId w:val="27"/>
  </w:num>
  <w:num w:numId="31">
    <w:abstractNumId w:val="16"/>
  </w:num>
  <w:num w:numId="32">
    <w:abstractNumId w:val="112"/>
  </w:num>
  <w:num w:numId="33">
    <w:abstractNumId w:val="150"/>
  </w:num>
  <w:num w:numId="34">
    <w:abstractNumId w:val="89"/>
  </w:num>
  <w:num w:numId="35">
    <w:abstractNumId w:val="6"/>
  </w:num>
  <w:num w:numId="36">
    <w:abstractNumId w:val="116"/>
  </w:num>
  <w:num w:numId="37">
    <w:abstractNumId w:val="101"/>
  </w:num>
  <w:num w:numId="38">
    <w:abstractNumId w:val="93"/>
  </w:num>
  <w:num w:numId="39">
    <w:abstractNumId w:val="105"/>
  </w:num>
  <w:num w:numId="40">
    <w:abstractNumId w:val="127"/>
  </w:num>
  <w:num w:numId="41">
    <w:abstractNumId w:val="128"/>
  </w:num>
  <w:num w:numId="42">
    <w:abstractNumId w:val="2"/>
  </w:num>
  <w:num w:numId="43">
    <w:abstractNumId w:val="136"/>
  </w:num>
  <w:num w:numId="44">
    <w:abstractNumId w:val="1"/>
  </w:num>
  <w:num w:numId="45">
    <w:abstractNumId w:val="113"/>
  </w:num>
  <w:num w:numId="46">
    <w:abstractNumId w:val="39"/>
  </w:num>
  <w:num w:numId="47">
    <w:abstractNumId w:val="149"/>
  </w:num>
  <w:num w:numId="48">
    <w:abstractNumId w:val="88"/>
  </w:num>
  <w:num w:numId="49">
    <w:abstractNumId w:val="13"/>
  </w:num>
  <w:num w:numId="50">
    <w:abstractNumId w:val="80"/>
  </w:num>
  <w:num w:numId="51">
    <w:abstractNumId w:val="118"/>
  </w:num>
  <w:num w:numId="52">
    <w:abstractNumId w:val="145"/>
  </w:num>
  <w:num w:numId="53">
    <w:abstractNumId w:val="69"/>
  </w:num>
  <w:num w:numId="54">
    <w:abstractNumId w:val="122"/>
  </w:num>
  <w:num w:numId="55">
    <w:abstractNumId w:val="152"/>
  </w:num>
  <w:num w:numId="56">
    <w:abstractNumId w:val="0"/>
  </w:num>
  <w:num w:numId="57">
    <w:abstractNumId w:val="68"/>
  </w:num>
  <w:num w:numId="58">
    <w:abstractNumId w:val="135"/>
  </w:num>
  <w:num w:numId="59">
    <w:abstractNumId w:val="15"/>
  </w:num>
  <w:num w:numId="60">
    <w:abstractNumId w:val="12"/>
  </w:num>
  <w:num w:numId="61">
    <w:abstractNumId w:val="134"/>
  </w:num>
  <w:num w:numId="62">
    <w:abstractNumId w:val="137"/>
  </w:num>
  <w:num w:numId="63">
    <w:abstractNumId w:val="35"/>
  </w:num>
  <w:num w:numId="64">
    <w:abstractNumId w:val="9"/>
  </w:num>
  <w:num w:numId="65">
    <w:abstractNumId w:val="123"/>
  </w:num>
  <w:num w:numId="66">
    <w:abstractNumId w:val="87"/>
  </w:num>
  <w:num w:numId="67">
    <w:abstractNumId w:val="41"/>
  </w:num>
  <w:num w:numId="68">
    <w:abstractNumId w:val="25"/>
  </w:num>
  <w:num w:numId="69">
    <w:abstractNumId w:val="7"/>
  </w:num>
  <w:num w:numId="70">
    <w:abstractNumId w:val="138"/>
  </w:num>
  <w:num w:numId="71">
    <w:abstractNumId w:val="36"/>
  </w:num>
  <w:num w:numId="72">
    <w:abstractNumId w:val="85"/>
  </w:num>
  <w:num w:numId="73">
    <w:abstractNumId w:val="144"/>
  </w:num>
  <w:num w:numId="74">
    <w:abstractNumId w:val="115"/>
  </w:num>
  <w:num w:numId="75">
    <w:abstractNumId w:val="59"/>
  </w:num>
  <w:num w:numId="76">
    <w:abstractNumId w:val="51"/>
  </w:num>
  <w:num w:numId="77">
    <w:abstractNumId w:val="126"/>
  </w:num>
  <w:num w:numId="78">
    <w:abstractNumId w:val="58"/>
  </w:num>
  <w:num w:numId="79">
    <w:abstractNumId w:val="111"/>
  </w:num>
  <w:num w:numId="80">
    <w:abstractNumId w:val="14"/>
  </w:num>
  <w:num w:numId="81">
    <w:abstractNumId w:val="103"/>
  </w:num>
  <w:num w:numId="82">
    <w:abstractNumId w:val="99"/>
  </w:num>
  <w:num w:numId="83">
    <w:abstractNumId w:val="40"/>
  </w:num>
  <w:num w:numId="84">
    <w:abstractNumId w:val="37"/>
  </w:num>
  <w:num w:numId="85">
    <w:abstractNumId w:val="33"/>
  </w:num>
  <w:num w:numId="86">
    <w:abstractNumId w:val="83"/>
  </w:num>
  <w:num w:numId="87">
    <w:abstractNumId w:val="79"/>
  </w:num>
  <w:num w:numId="88">
    <w:abstractNumId w:val="129"/>
  </w:num>
  <w:num w:numId="89">
    <w:abstractNumId w:val="64"/>
  </w:num>
  <w:num w:numId="90">
    <w:abstractNumId w:val="78"/>
  </w:num>
  <w:num w:numId="91">
    <w:abstractNumId w:val="97"/>
  </w:num>
  <w:num w:numId="92">
    <w:abstractNumId w:val="32"/>
  </w:num>
  <w:num w:numId="93">
    <w:abstractNumId w:val="66"/>
  </w:num>
  <w:num w:numId="94">
    <w:abstractNumId w:val="65"/>
  </w:num>
  <w:num w:numId="95">
    <w:abstractNumId w:val="20"/>
  </w:num>
  <w:num w:numId="96">
    <w:abstractNumId w:val="76"/>
  </w:num>
  <w:num w:numId="97">
    <w:abstractNumId w:val="94"/>
  </w:num>
  <w:num w:numId="98">
    <w:abstractNumId w:val="19"/>
  </w:num>
  <w:num w:numId="99">
    <w:abstractNumId w:val="110"/>
  </w:num>
  <w:num w:numId="100">
    <w:abstractNumId w:val="139"/>
  </w:num>
  <w:num w:numId="101">
    <w:abstractNumId w:val="72"/>
  </w:num>
  <w:num w:numId="102">
    <w:abstractNumId w:val="55"/>
  </w:num>
  <w:num w:numId="103">
    <w:abstractNumId w:val="132"/>
  </w:num>
  <w:num w:numId="104">
    <w:abstractNumId w:val="133"/>
  </w:num>
  <w:num w:numId="105">
    <w:abstractNumId w:val="26"/>
  </w:num>
  <w:num w:numId="106">
    <w:abstractNumId w:val="74"/>
  </w:num>
  <w:num w:numId="107">
    <w:abstractNumId w:val="98"/>
  </w:num>
  <w:num w:numId="108">
    <w:abstractNumId w:val="120"/>
  </w:num>
  <w:num w:numId="109">
    <w:abstractNumId w:val="107"/>
  </w:num>
  <w:num w:numId="110">
    <w:abstractNumId w:val="54"/>
  </w:num>
  <w:num w:numId="111">
    <w:abstractNumId w:val="71"/>
  </w:num>
  <w:num w:numId="112">
    <w:abstractNumId w:val="62"/>
  </w:num>
  <w:num w:numId="113">
    <w:abstractNumId w:val="45"/>
  </w:num>
  <w:num w:numId="114">
    <w:abstractNumId w:val="121"/>
  </w:num>
  <w:num w:numId="115">
    <w:abstractNumId w:val="90"/>
  </w:num>
  <w:num w:numId="116">
    <w:abstractNumId w:val="131"/>
  </w:num>
  <w:num w:numId="117">
    <w:abstractNumId w:val="75"/>
  </w:num>
  <w:num w:numId="118">
    <w:abstractNumId w:val="61"/>
  </w:num>
  <w:num w:numId="119">
    <w:abstractNumId w:val="8"/>
  </w:num>
  <w:num w:numId="120">
    <w:abstractNumId w:val="23"/>
  </w:num>
  <w:num w:numId="121">
    <w:abstractNumId w:val="5"/>
  </w:num>
  <w:num w:numId="122">
    <w:abstractNumId w:val="81"/>
  </w:num>
  <w:num w:numId="123">
    <w:abstractNumId w:val="49"/>
  </w:num>
  <w:num w:numId="124">
    <w:abstractNumId w:val="30"/>
  </w:num>
  <w:num w:numId="125">
    <w:abstractNumId w:val="117"/>
  </w:num>
  <w:num w:numId="126">
    <w:abstractNumId w:val="151"/>
  </w:num>
  <w:num w:numId="127">
    <w:abstractNumId w:val="63"/>
  </w:num>
  <w:num w:numId="128">
    <w:abstractNumId w:val="38"/>
  </w:num>
  <w:num w:numId="129">
    <w:abstractNumId w:val="140"/>
  </w:num>
  <w:num w:numId="130">
    <w:abstractNumId w:val="70"/>
  </w:num>
  <w:num w:numId="131">
    <w:abstractNumId w:val="114"/>
  </w:num>
  <w:num w:numId="132">
    <w:abstractNumId w:val="91"/>
  </w:num>
  <w:num w:numId="133">
    <w:abstractNumId w:val="50"/>
  </w:num>
  <w:num w:numId="134">
    <w:abstractNumId w:val="46"/>
  </w:num>
  <w:num w:numId="135">
    <w:abstractNumId w:val="44"/>
  </w:num>
  <w:num w:numId="136">
    <w:abstractNumId w:val="82"/>
  </w:num>
  <w:num w:numId="137">
    <w:abstractNumId w:val="47"/>
  </w:num>
  <w:num w:numId="138">
    <w:abstractNumId w:val="4"/>
  </w:num>
  <w:num w:numId="139">
    <w:abstractNumId w:val="73"/>
  </w:num>
  <w:num w:numId="140">
    <w:abstractNumId w:val="102"/>
  </w:num>
  <w:num w:numId="141">
    <w:abstractNumId w:val="130"/>
  </w:num>
  <w:num w:numId="142">
    <w:abstractNumId w:val="125"/>
  </w:num>
  <w:num w:numId="143">
    <w:abstractNumId w:val="119"/>
  </w:num>
  <w:num w:numId="144">
    <w:abstractNumId w:val="28"/>
  </w:num>
  <w:num w:numId="145">
    <w:abstractNumId w:val="146"/>
  </w:num>
  <w:num w:numId="146">
    <w:abstractNumId w:val="24"/>
  </w:num>
  <w:num w:numId="147">
    <w:abstractNumId w:val="124"/>
  </w:num>
  <w:num w:numId="148">
    <w:abstractNumId w:val="17"/>
  </w:num>
  <w:num w:numId="149">
    <w:abstractNumId w:val="153"/>
  </w:num>
  <w:num w:numId="150">
    <w:abstractNumId w:val="22"/>
  </w:num>
  <w:num w:numId="151">
    <w:abstractNumId w:val="60"/>
  </w:num>
  <w:num w:numId="152">
    <w:abstractNumId w:val="147"/>
  </w:num>
  <w:num w:numId="153">
    <w:abstractNumId w:val="43"/>
  </w:num>
  <w:num w:numId="154">
    <w:abstractNumId w:val="77"/>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hideGrammaticalErrors/>
  <w:proofState w:spelling="clean"/>
  <w:defaultTabStop w:val="284"/>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AA"/>
    <w:rsid w:val="00000DEF"/>
    <w:rsid w:val="00001B02"/>
    <w:rsid w:val="00032A98"/>
    <w:rsid w:val="00047D7A"/>
    <w:rsid w:val="00050F3E"/>
    <w:rsid w:val="000A217B"/>
    <w:rsid w:val="000A3050"/>
    <w:rsid w:val="000A3DA3"/>
    <w:rsid w:val="000B6435"/>
    <w:rsid w:val="000C4A71"/>
    <w:rsid w:val="000D0E87"/>
    <w:rsid w:val="000D113A"/>
    <w:rsid w:val="000E2F40"/>
    <w:rsid w:val="000F1E23"/>
    <w:rsid w:val="0010220A"/>
    <w:rsid w:val="00107CE6"/>
    <w:rsid w:val="001122B3"/>
    <w:rsid w:val="001274DB"/>
    <w:rsid w:val="00141831"/>
    <w:rsid w:val="001501D5"/>
    <w:rsid w:val="00152F16"/>
    <w:rsid w:val="00153FF7"/>
    <w:rsid w:val="001B27F5"/>
    <w:rsid w:val="001B2912"/>
    <w:rsid w:val="001C33F4"/>
    <w:rsid w:val="001D5218"/>
    <w:rsid w:val="001D655F"/>
    <w:rsid w:val="001E7057"/>
    <w:rsid w:val="001F0BCC"/>
    <w:rsid w:val="001F27FB"/>
    <w:rsid w:val="001F32C1"/>
    <w:rsid w:val="001F75D7"/>
    <w:rsid w:val="001F7E54"/>
    <w:rsid w:val="00210014"/>
    <w:rsid w:val="002210EC"/>
    <w:rsid w:val="00233CAE"/>
    <w:rsid w:val="00235175"/>
    <w:rsid w:val="0023646C"/>
    <w:rsid w:val="00251981"/>
    <w:rsid w:val="00256695"/>
    <w:rsid w:val="00263BD9"/>
    <w:rsid w:val="00266C5C"/>
    <w:rsid w:val="0027262D"/>
    <w:rsid w:val="00272A9C"/>
    <w:rsid w:val="00275432"/>
    <w:rsid w:val="00275D6F"/>
    <w:rsid w:val="002A00B8"/>
    <w:rsid w:val="002A2FC8"/>
    <w:rsid w:val="002A3012"/>
    <w:rsid w:val="002B4386"/>
    <w:rsid w:val="002D0779"/>
    <w:rsid w:val="002D7FD5"/>
    <w:rsid w:val="002F4CFA"/>
    <w:rsid w:val="003069F3"/>
    <w:rsid w:val="003161C8"/>
    <w:rsid w:val="00325B37"/>
    <w:rsid w:val="003348D4"/>
    <w:rsid w:val="003404EC"/>
    <w:rsid w:val="00362D52"/>
    <w:rsid w:val="003707F1"/>
    <w:rsid w:val="00385E6C"/>
    <w:rsid w:val="00387B4F"/>
    <w:rsid w:val="00394815"/>
    <w:rsid w:val="003C749E"/>
    <w:rsid w:val="003C7907"/>
    <w:rsid w:val="003D606E"/>
    <w:rsid w:val="003E1F6F"/>
    <w:rsid w:val="003F13BF"/>
    <w:rsid w:val="003F4BAA"/>
    <w:rsid w:val="003F52D5"/>
    <w:rsid w:val="0040254D"/>
    <w:rsid w:val="004043AE"/>
    <w:rsid w:val="00407ACC"/>
    <w:rsid w:val="00410488"/>
    <w:rsid w:val="004308B2"/>
    <w:rsid w:val="00434F25"/>
    <w:rsid w:val="004363C8"/>
    <w:rsid w:val="0043782F"/>
    <w:rsid w:val="0045020F"/>
    <w:rsid w:val="00451853"/>
    <w:rsid w:val="0045537A"/>
    <w:rsid w:val="00460D3A"/>
    <w:rsid w:val="00464D0A"/>
    <w:rsid w:val="00464D39"/>
    <w:rsid w:val="00466639"/>
    <w:rsid w:val="004911AB"/>
    <w:rsid w:val="00492A82"/>
    <w:rsid w:val="004959F8"/>
    <w:rsid w:val="0049669A"/>
    <w:rsid w:val="004A43F6"/>
    <w:rsid w:val="004B54FB"/>
    <w:rsid w:val="004C110C"/>
    <w:rsid w:val="004C321B"/>
    <w:rsid w:val="00507396"/>
    <w:rsid w:val="005156B2"/>
    <w:rsid w:val="005162D0"/>
    <w:rsid w:val="00521DAF"/>
    <w:rsid w:val="0053383F"/>
    <w:rsid w:val="00544DF7"/>
    <w:rsid w:val="00560F1E"/>
    <w:rsid w:val="0056222D"/>
    <w:rsid w:val="005834C1"/>
    <w:rsid w:val="005945FF"/>
    <w:rsid w:val="005948A8"/>
    <w:rsid w:val="005A1AFA"/>
    <w:rsid w:val="005C3A2D"/>
    <w:rsid w:val="005D0BAE"/>
    <w:rsid w:val="005D5EA2"/>
    <w:rsid w:val="005F2B9B"/>
    <w:rsid w:val="0060482A"/>
    <w:rsid w:val="0060650F"/>
    <w:rsid w:val="00630FB3"/>
    <w:rsid w:val="00632B12"/>
    <w:rsid w:val="00633CD3"/>
    <w:rsid w:val="006434EE"/>
    <w:rsid w:val="00657466"/>
    <w:rsid w:val="006615F5"/>
    <w:rsid w:val="00671096"/>
    <w:rsid w:val="00682F8F"/>
    <w:rsid w:val="006B4794"/>
    <w:rsid w:val="006C06C9"/>
    <w:rsid w:val="006E716B"/>
    <w:rsid w:val="006F043A"/>
    <w:rsid w:val="00702C4D"/>
    <w:rsid w:val="00717AEE"/>
    <w:rsid w:val="00727CC5"/>
    <w:rsid w:val="00735633"/>
    <w:rsid w:val="00742EE0"/>
    <w:rsid w:val="0074525A"/>
    <w:rsid w:val="00746433"/>
    <w:rsid w:val="0074743F"/>
    <w:rsid w:val="00781084"/>
    <w:rsid w:val="00782621"/>
    <w:rsid w:val="00782E08"/>
    <w:rsid w:val="00790707"/>
    <w:rsid w:val="007A2A24"/>
    <w:rsid w:val="007B7BF0"/>
    <w:rsid w:val="007B7D91"/>
    <w:rsid w:val="00800B38"/>
    <w:rsid w:val="0080723F"/>
    <w:rsid w:val="008115F6"/>
    <w:rsid w:val="0082174B"/>
    <w:rsid w:val="00822D1D"/>
    <w:rsid w:val="00824829"/>
    <w:rsid w:val="008308A8"/>
    <w:rsid w:val="008430CB"/>
    <w:rsid w:val="00851824"/>
    <w:rsid w:val="00852ACB"/>
    <w:rsid w:val="008567CB"/>
    <w:rsid w:val="008759F9"/>
    <w:rsid w:val="00881C6C"/>
    <w:rsid w:val="00884EF3"/>
    <w:rsid w:val="008862DB"/>
    <w:rsid w:val="00887907"/>
    <w:rsid w:val="00893E7D"/>
    <w:rsid w:val="008A2EB3"/>
    <w:rsid w:val="008B2727"/>
    <w:rsid w:val="008C7AA4"/>
    <w:rsid w:val="008E30CA"/>
    <w:rsid w:val="008E545C"/>
    <w:rsid w:val="00903102"/>
    <w:rsid w:val="00913DE0"/>
    <w:rsid w:val="009317DB"/>
    <w:rsid w:val="00931B0B"/>
    <w:rsid w:val="00950264"/>
    <w:rsid w:val="00967738"/>
    <w:rsid w:val="009924C8"/>
    <w:rsid w:val="009B01D0"/>
    <w:rsid w:val="009B73BE"/>
    <w:rsid w:val="009C210E"/>
    <w:rsid w:val="009C34A5"/>
    <w:rsid w:val="00A00A6F"/>
    <w:rsid w:val="00A02384"/>
    <w:rsid w:val="00A03CCA"/>
    <w:rsid w:val="00A17EF5"/>
    <w:rsid w:val="00A228B6"/>
    <w:rsid w:val="00A244FE"/>
    <w:rsid w:val="00A25A11"/>
    <w:rsid w:val="00A36C1A"/>
    <w:rsid w:val="00A36CF9"/>
    <w:rsid w:val="00A53B0C"/>
    <w:rsid w:val="00A550B0"/>
    <w:rsid w:val="00A57B8E"/>
    <w:rsid w:val="00A6200F"/>
    <w:rsid w:val="00A75799"/>
    <w:rsid w:val="00A8351D"/>
    <w:rsid w:val="00A92F09"/>
    <w:rsid w:val="00AA1306"/>
    <w:rsid w:val="00AA50CC"/>
    <w:rsid w:val="00AB22C1"/>
    <w:rsid w:val="00AB3B80"/>
    <w:rsid w:val="00AC5F99"/>
    <w:rsid w:val="00AC74B2"/>
    <w:rsid w:val="00AD151E"/>
    <w:rsid w:val="00AD67BB"/>
    <w:rsid w:val="00AE3B02"/>
    <w:rsid w:val="00AF089B"/>
    <w:rsid w:val="00AF69FC"/>
    <w:rsid w:val="00AF6A8D"/>
    <w:rsid w:val="00B16C45"/>
    <w:rsid w:val="00B22D13"/>
    <w:rsid w:val="00B23E46"/>
    <w:rsid w:val="00B46607"/>
    <w:rsid w:val="00B609FC"/>
    <w:rsid w:val="00B63EA4"/>
    <w:rsid w:val="00B8183D"/>
    <w:rsid w:val="00B91CA5"/>
    <w:rsid w:val="00BA093C"/>
    <w:rsid w:val="00BA1033"/>
    <w:rsid w:val="00BC3472"/>
    <w:rsid w:val="00BC4C40"/>
    <w:rsid w:val="00BD6E2F"/>
    <w:rsid w:val="00BE2250"/>
    <w:rsid w:val="00BF061D"/>
    <w:rsid w:val="00C02905"/>
    <w:rsid w:val="00C03EC1"/>
    <w:rsid w:val="00C12758"/>
    <w:rsid w:val="00C16119"/>
    <w:rsid w:val="00C2460E"/>
    <w:rsid w:val="00C45A2C"/>
    <w:rsid w:val="00C464ED"/>
    <w:rsid w:val="00C544A1"/>
    <w:rsid w:val="00C60D0A"/>
    <w:rsid w:val="00C61A4D"/>
    <w:rsid w:val="00C90920"/>
    <w:rsid w:val="00CD3A2E"/>
    <w:rsid w:val="00CD6CB1"/>
    <w:rsid w:val="00CE470A"/>
    <w:rsid w:val="00CE5FA0"/>
    <w:rsid w:val="00D03EDE"/>
    <w:rsid w:val="00D0476C"/>
    <w:rsid w:val="00D22151"/>
    <w:rsid w:val="00D279C1"/>
    <w:rsid w:val="00D3320E"/>
    <w:rsid w:val="00D36DB6"/>
    <w:rsid w:val="00D54342"/>
    <w:rsid w:val="00D62EC6"/>
    <w:rsid w:val="00DE7DF6"/>
    <w:rsid w:val="00DF3FDF"/>
    <w:rsid w:val="00E02606"/>
    <w:rsid w:val="00E04D9F"/>
    <w:rsid w:val="00E16244"/>
    <w:rsid w:val="00E25888"/>
    <w:rsid w:val="00E32B13"/>
    <w:rsid w:val="00E37BF8"/>
    <w:rsid w:val="00E53C8A"/>
    <w:rsid w:val="00E553C8"/>
    <w:rsid w:val="00E6212E"/>
    <w:rsid w:val="00E703A2"/>
    <w:rsid w:val="00E92571"/>
    <w:rsid w:val="00E934D2"/>
    <w:rsid w:val="00E97070"/>
    <w:rsid w:val="00EA280F"/>
    <w:rsid w:val="00EA6268"/>
    <w:rsid w:val="00EB5E3D"/>
    <w:rsid w:val="00EC439A"/>
    <w:rsid w:val="00ED0D44"/>
    <w:rsid w:val="00ED2265"/>
    <w:rsid w:val="00EE0A74"/>
    <w:rsid w:val="00EE0FC3"/>
    <w:rsid w:val="00EE7F65"/>
    <w:rsid w:val="00F118D5"/>
    <w:rsid w:val="00F31707"/>
    <w:rsid w:val="00F37DC4"/>
    <w:rsid w:val="00F57B58"/>
    <w:rsid w:val="00F65F76"/>
    <w:rsid w:val="00F72F42"/>
    <w:rsid w:val="00F85739"/>
    <w:rsid w:val="00F87D17"/>
    <w:rsid w:val="00FA1F86"/>
    <w:rsid w:val="00FA3973"/>
    <w:rsid w:val="00FB513A"/>
    <w:rsid w:val="00FF3123"/>
    <w:rsid w:val="00FF58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FD792"/>
  <w15:docId w15:val="{0D53CFC5-5683-468C-9F2A-3F6C9FDB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E7057"/>
    <w:pPr>
      <w:spacing w:line="360" w:lineRule="auto"/>
    </w:pPr>
    <w:rPr>
      <w:rFonts w:ascii="Times New Roman" w:hAnsi="Times New Roman"/>
      <w:sz w:val="24"/>
    </w:rPr>
  </w:style>
  <w:style w:type="paragraph" w:styleId="Heading1">
    <w:name w:val="heading 1"/>
    <w:basedOn w:val="Normal"/>
    <w:link w:val="Heading1Char"/>
    <w:autoRedefine/>
    <w:uiPriority w:val="9"/>
    <w:qFormat/>
    <w:rsid w:val="003F52D5"/>
    <w:pPr>
      <w:spacing w:before="5" w:after="5"/>
      <w:jc w:val="center"/>
      <w:outlineLvl w:val="0"/>
    </w:pPr>
    <w:rPr>
      <w:rFonts w:eastAsia="Times New Roman"/>
      <w:b/>
      <w:bCs/>
      <w:sz w:val="28"/>
      <w:szCs w:val="24"/>
    </w:rPr>
  </w:style>
  <w:style w:type="paragraph" w:styleId="Heading2">
    <w:name w:val="heading 2"/>
    <w:basedOn w:val="Normal"/>
    <w:next w:val="Normal"/>
    <w:link w:val="Heading2Char"/>
    <w:autoRedefine/>
    <w:uiPriority w:val="9"/>
    <w:unhideWhenUsed/>
    <w:qFormat/>
    <w:rsid w:val="00A17EF5"/>
    <w:pPr>
      <w:keepNext/>
      <w:keepLines/>
      <w:spacing w:before="3" w:after="3"/>
      <w:jc w:val="center"/>
      <w:outlineLvl w:val="1"/>
    </w:pPr>
    <w:rPr>
      <w:rFonts w:eastAsiaTheme="majorEastAsia" w:cstheme="majorBidi"/>
      <w:b/>
      <w:bCs/>
      <w:szCs w:val="26"/>
    </w:rPr>
  </w:style>
  <w:style w:type="paragraph" w:styleId="Heading3">
    <w:name w:val="heading 3"/>
    <w:basedOn w:val="Normal"/>
    <w:next w:val="Normal"/>
    <w:link w:val="Heading3Char"/>
    <w:autoRedefine/>
    <w:qFormat/>
    <w:rsid w:val="008C7AA4"/>
    <w:pPr>
      <w:keepNext/>
      <w:widowControl/>
      <w:jc w:val="center"/>
      <w:outlineLvl w:val="2"/>
    </w:pPr>
    <w:rPr>
      <w:rFonts w:eastAsia="Times New Roman" w:cs="Times New Roman"/>
      <w:b/>
      <w:i/>
      <w:szCs w:val="20"/>
      <w:lang w:val="lt-LT" w:eastAsia="x-none"/>
    </w:rPr>
  </w:style>
  <w:style w:type="paragraph" w:styleId="Heading4">
    <w:name w:val="heading 4"/>
    <w:basedOn w:val="Normal"/>
    <w:next w:val="Normal"/>
    <w:link w:val="Heading4Char"/>
    <w:uiPriority w:val="9"/>
    <w:unhideWhenUsed/>
    <w:qFormat/>
    <w:rsid w:val="00AF089B"/>
    <w:pPr>
      <w:keepNext/>
      <w:keepLines/>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7EF5"/>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rsid w:val="008C7AA4"/>
    <w:rPr>
      <w:rFonts w:ascii="Times New Roman" w:eastAsia="Times New Roman" w:hAnsi="Times New Roman" w:cs="Times New Roman"/>
      <w:b/>
      <w:i/>
      <w:sz w:val="24"/>
      <w:szCs w:val="20"/>
      <w:lang w:val="lt-LT" w:eastAsia="x-none"/>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autoRedefine/>
    <w:qFormat/>
    <w:rsid w:val="00AF089B"/>
    <w:pPr>
      <w:ind w:firstLine="567"/>
      <w:jc w:val="both"/>
    </w:pPr>
    <w:rPr>
      <w:rFonts w:eastAsia="Times New Roman"/>
      <w:szCs w:val="24"/>
    </w:rPr>
  </w:style>
  <w:style w:type="paragraph" w:styleId="ListParagraph">
    <w:name w:val="List Paragraph"/>
    <w:basedOn w:val="Normal"/>
    <w:qFormat/>
    <w:rsid w:val="00A17EF5"/>
    <w:pPr>
      <w:ind w:left="284"/>
      <w:jc w:val="both"/>
    </w:pPr>
  </w:style>
  <w:style w:type="paragraph" w:customStyle="1" w:styleId="TableParagraph">
    <w:name w:val="Table Paragraph"/>
    <w:basedOn w:val="Normal"/>
    <w:autoRedefine/>
    <w:uiPriority w:val="1"/>
    <w:qFormat/>
    <w:rsid w:val="001F0BCC"/>
    <w:pPr>
      <w:spacing w:line="240" w:lineRule="auto"/>
    </w:pPr>
    <w:rPr>
      <w:lang w:val="lt-LT"/>
    </w:rPr>
  </w:style>
  <w:style w:type="paragraph" w:styleId="BalloonText">
    <w:name w:val="Balloon Text"/>
    <w:basedOn w:val="Normal"/>
    <w:link w:val="BalloonTextChar"/>
    <w:unhideWhenUsed/>
    <w:rsid w:val="00407ACC"/>
    <w:rPr>
      <w:rFonts w:ascii="Tahoma" w:hAnsi="Tahoma" w:cs="Tahoma"/>
      <w:sz w:val="16"/>
      <w:szCs w:val="16"/>
    </w:rPr>
  </w:style>
  <w:style w:type="character" w:customStyle="1" w:styleId="BalloonTextChar">
    <w:name w:val="Balloon Text Char"/>
    <w:basedOn w:val="DefaultParagraphFont"/>
    <w:link w:val="BalloonText"/>
    <w:uiPriority w:val="99"/>
    <w:semiHidden/>
    <w:rsid w:val="00407ACC"/>
    <w:rPr>
      <w:rFonts w:ascii="Tahoma" w:hAnsi="Tahoma" w:cs="Tahoma"/>
      <w:sz w:val="16"/>
      <w:szCs w:val="16"/>
    </w:rPr>
  </w:style>
  <w:style w:type="paragraph" w:styleId="TOCHeading">
    <w:name w:val="TOC Heading"/>
    <w:basedOn w:val="Heading1"/>
    <w:next w:val="Normal"/>
    <w:uiPriority w:val="39"/>
    <w:unhideWhenUsed/>
    <w:qFormat/>
    <w:rsid w:val="0010220A"/>
    <w:pPr>
      <w:keepNext/>
      <w:keepLines/>
      <w:widowControl/>
      <w:spacing w:before="480" w:line="276" w:lineRule="auto"/>
      <w:outlineLvl w:val="9"/>
    </w:pPr>
    <w:rPr>
      <w:rFonts w:asciiTheme="majorHAnsi" w:eastAsiaTheme="majorEastAsia" w:hAnsiTheme="majorHAnsi" w:cstheme="majorBidi"/>
      <w:color w:val="365F91" w:themeColor="accent1" w:themeShade="BF"/>
      <w:szCs w:val="28"/>
      <w:lang w:val="lt-LT" w:eastAsia="lt-LT"/>
    </w:rPr>
  </w:style>
  <w:style w:type="paragraph" w:styleId="TOC1">
    <w:name w:val="toc 1"/>
    <w:basedOn w:val="Normal"/>
    <w:next w:val="Normal"/>
    <w:autoRedefine/>
    <w:uiPriority w:val="39"/>
    <w:unhideWhenUsed/>
    <w:qFormat/>
    <w:rsid w:val="0060650F"/>
    <w:pPr>
      <w:tabs>
        <w:tab w:val="right" w:leader="dot" w:pos="10100"/>
      </w:tabs>
      <w:spacing w:before="100"/>
      <w:jc w:val="both"/>
    </w:pPr>
    <w:rPr>
      <w:b/>
      <w:bCs/>
      <w:caps/>
      <w:szCs w:val="24"/>
    </w:rPr>
  </w:style>
  <w:style w:type="paragraph" w:styleId="TOC2">
    <w:name w:val="toc 2"/>
    <w:basedOn w:val="Normal"/>
    <w:next w:val="Normal"/>
    <w:autoRedefine/>
    <w:uiPriority w:val="39"/>
    <w:unhideWhenUsed/>
    <w:rsid w:val="0060650F"/>
    <w:pPr>
      <w:tabs>
        <w:tab w:val="right" w:leader="dot" w:pos="10100"/>
      </w:tabs>
      <w:spacing w:before="40" w:after="40"/>
    </w:pPr>
    <w:rPr>
      <w:rFonts w:cstheme="minorHAnsi"/>
      <w:b/>
      <w:bCs/>
      <w:sz w:val="20"/>
      <w:szCs w:val="20"/>
    </w:rPr>
  </w:style>
  <w:style w:type="paragraph" w:styleId="TOC3">
    <w:name w:val="toc 3"/>
    <w:basedOn w:val="Normal"/>
    <w:next w:val="Normal"/>
    <w:autoRedefine/>
    <w:uiPriority w:val="39"/>
    <w:unhideWhenUsed/>
    <w:rsid w:val="0060650F"/>
    <w:pPr>
      <w:tabs>
        <w:tab w:val="right" w:leader="dot" w:pos="10100"/>
      </w:tabs>
      <w:spacing w:line="240" w:lineRule="auto"/>
      <w:ind w:left="113"/>
    </w:pPr>
    <w:rPr>
      <w:rFonts w:cstheme="minorHAnsi"/>
      <w:sz w:val="20"/>
      <w:szCs w:val="20"/>
    </w:rPr>
  </w:style>
  <w:style w:type="paragraph" w:styleId="TOC4">
    <w:name w:val="toc 4"/>
    <w:basedOn w:val="Normal"/>
    <w:next w:val="Normal"/>
    <w:autoRedefine/>
    <w:uiPriority w:val="39"/>
    <w:unhideWhenUsed/>
    <w:rsid w:val="00A36CF9"/>
    <w:pPr>
      <w:ind w:left="440"/>
    </w:pPr>
    <w:rPr>
      <w:rFonts w:cstheme="minorHAnsi"/>
      <w:sz w:val="20"/>
      <w:szCs w:val="20"/>
    </w:rPr>
  </w:style>
  <w:style w:type="paragraph" w:styleId="TOC5">
    <w:name w:val="toc 5"/>
    <w:basedOn w:val="Normal"/>
    <w:next w:val="Normal"/>
    <w:autoRedefine/>
    <w:uiPriority w:val="39"/>
    <w:unhideWhenUsed/>
    <w:rsid w:val="00A36CF9"/>
    <w:pPr>
      <w:ind w:left="660"/>
    </w:pPr>
    <w:rPr>
      <w:rFonts w:cstheme="minorHAnsi"/>
      <w:sz w:val="20"/>
      <w:szCs w:val="20"/>
    </w:rPr>
  </w:style>
  <w:style w:type="paragraph" w:styleId="TOC6">
    <w:name w:val="toc 6"/>
    <w:basedOn w:val="Normal"/>
    <w:next w:val="Normal"/>
    <w:autoRedefine/>
    <w:uiPriority w:val="39"/>
    <w:unhideWhenUsed/>
    <w:rsid w:val="00A36CF9"/>
    <w:pPr>
      <w:ind w:left="880"/>
    </w:pPr>
    <w:rPr>
      <w:rFonts w:cstheme="minorHAnsi"/>
      <w:sz w:val="20"/>
      <w:szCs w:val="20"/>
    </w:rPr>
  </w:style>
  <w:style w:type="paragraph" w:styleId="TOC7">
    <w:name w:val="toc 7"/>
    <w:basedOn w:val="Normal"/>
    <w:next w:val="Normal"/>
    <w:autoRedefine/>
    <w:uiPriority w:val="39"/>
    <w:unhideWhenUsed/>
    <w:rsid w:val="00A36CF9"/>
    <w:pPr>
      <w:ind w:left="1100"/>
    </w:pPr>
    <w:rPr>
      <w:rFonts w:cstheme="minorHAnsi"/>
      <w:sz w:val="20"/>
      <w:szCs w:val="20"/>
    </w:rPr>
  </w:style>
  <w:style w:type="paragraph" w:styleId="TOC8">
    <w:name w:val="toc 8"/>
    <w:basedOn w:val="Normal"/>
    <w:next w:val="Normal"/>
    <w:autoRedefine/>
    <w:uiPriority w:val="39"/>
    <w:unhideWhenUsed/>
    <w:rsid w:val="00A36CF9"/>
    <w:pPr>
      <w:ind w:left="1320"/>
    </w:pPr>
    <w:rPr>
      <w:rFonts w:cstheme="minorHAnsi"/>
      <w:sz w:val="20"/>
      <w:szCs w:val="20"/>
    </w:rPr>
  </w:style>
  <w:style w:type="paragraph" w:styleId="TOC9">
    <w:name w:val="toc 9"/>
    <w:basedOn w:val="Normal"/>
    <w:next w:val="Normal"/>
    <w:autoRedefine/>
    <w:uiPriority w:val="39"/>
    <w:unhideWhenUsed/>
    <w:rsid w:val="00A36CF9"/>
    <w:pPr>
      <w:ind w:left="1540"/>
    </w:pPr>
    <w:rPr>
      <w:rFonts w:cstheme="minorHAnsi"/>
      <w:sz w:val="20"/>
      <w:szCs w:val="20"/>
    </w:rPr>
  </w:style>
  <w:style w:type="table" w:styleId="TableGrid">
    <w:name w:val="Table Grid"/>
    <w:basedOn w:val="TableNormal"/>
    <w:uiPriority w:val="59"/>
    <w:rsid w:val="00632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2B12"/>
    <w:pPr>
      <w:widowControl/>
      <w:suppressAutoHyphens/>
      <w:autoSpaceDE w:val="0"/>
    </w:pPr>
    <w:rPr>
      <w:rFonts w:ascii="Times New Roman" w:eastAsia="Arial" w:hAnsi="Times New Roman" w:cs="Times New Roman"/>
      <w:color w:val="000000"/>
      <w:sz w:val="24"/>
      <w:szCs w:val="24"/>
      <w:lang w:val="lt-LT" w:eastAsia="ar-SA"/>
    </w:rPr>
  </w:style>
  <w:style w:type="paragraph" w:customStyle="1" w:styleId="Standard">
    <w:name w:val="Standard"/>
    <w:rsid w:val="00632B12"/>
    <w:pPr>
      <w:widowControl/>
      <w:suppressAutoHyphens/>
      <w:autoSpaceDN w:val="0"/>
      <w:textAlignment w:val="baseline"/>
    </w:pPr>
    <w:rPr>
      <w:rFonts w:ascii="Times New Roman" w:eastAsia="Times New Roman" w:hAnsi="Times New Roman" w:cs="Times New Roman"/>
      <w:kern w:val="3"/>
      <w:sz w:val="24"/>
      <w:szCs w:val="24"/>
      <w:lang w:val="lt-LT" w:eastAsia="lt-LT"/>
    </w:rPr>
  </w:style>
  <w:style w:type="character" w:styleId="Hyperlink">
    <w:name w:val="Hyperlink"/>
    <w:basedOn w:val="DefaultParagraphFont"/>
    <w:uiPriority w:val="99"/>
    <w:unhideWhenUsed/>
    <w:rsid w:val="0010220A"/>
    <w:rPr>
      <w:color w:val="0000FF" w:themeColor="hyperlink"/>
      <w:u w:val="single"/>
    </w:rPr>
  </w:style>
  <w:style w:type="paragraph" w:styleId="Title">
    <w:name w:val="Title"/>
    <w:basedOn w:val="Normal"/>
    <w:next w:val="Normal"/>
    <w:link w:val="TitleChar"/>
    <w:autoRedefine/>
    <w:uiPriority w:val="10"/>
    <w:qFormat/>
    <w:rsid w:val="00AF089B"/>
    <w:pPr>
      <w:pBdr>
        <w:bottom w:val="single" w:sz="8" w:space="4" w:color="4F81BD" w:themeColor="accent1"/>
      </w:pBdr>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10"/>
    <w:rsid w:val="00AF089B"/>
    <w:rPr>
      <w:rFonts w:ascii="Times New Roman" w:eastAsiaTheme="majorEastAsia" w:hAnsi="Times New Roman" w:cstheme="majorBidi"/>
      <w:b/>
      <w:spacing w:val="5"/>
      <w:kern w:val="28"/>
      <w:sz w:val="24"/>
      <w:szCs w:val="52"/>
    </w:rPr>
  </w:style>
  <w:style w:type="character" w:customStyle="1" w:styleId="Heading4Char">
    <w:name w:val="Heading 4 Char"/>
    <w:basedOn w:val="DefaultParagraphFont"/>
    <w:link w:val="Heading4"/>
    <w:uiPriority w:val="9"/>
    <w:rsid w:val="00AF089B"/>
    <w:rPr>
      <w:rFonts w:ascii="Times New Roman" w:eastAsiaTheme="majorEastAsia" w:hAnsi="Times New Roman" w:cstheme="majorBidi"/>
      <w:b/>
      <w:bCs/>
      <w:iCs/>
      <w:sz w:val="24"/>
    </w:rPr>
  </w:style>
  <w:style w:type="character" w:customStyle="1" w:styleId="FontStyle64">
    <w:name w:val="Font Style64"/>
    <w:rsid w:val="008C7AA4"/>
    <w:rPr>
      <w:rFonts w:ascii="Times New Roman" w:hAnsi="Times New Roman" w:cs="Times New Roman"/>
      <w:sz w:val="22"/>
      <w:szCs w:val="22"/>
    </w:rPr>
  </w:style>
  <w:style w:type="character" w:customStyle="1" w:styleId="Pagrindinistekstas">
    <w:name w:val="Pagrindinis tekstas_"/>
    <w:link w:val="Pagrindinistekstas1"/>
    <w:rsid w:val="008C7AA4"/>
    <w:rPr>
      <w:shd w:val="clear" w:color="auto" w:fill="FFFFFF"/>
    </w:rPr>
  </w:style>
  <w:style w:type="paragraph" w:customStyle="1" w:styleId="Pagrindinistekstas1">
    <w:name w:val="Pagrindinis tekstas1"/>
    <w:basedOn w:val="Normal"/>
    <w:link w:val="Pagrindinistekstas"/>
    <w:rsid w:val="008C7AA4"/>
    <w:pPr>
      <w:widowControl/>
      <w:shd w:val="clear" w:color="auto" w:fill="FFFFFF"/>
      <w:spacing w:before="540" w:line="529" w:lineRule="exact"/>
      <w:ind w:hanging="560"/>
    </w:pPr>
    <w:rPr>
      <w:rFonts w:asciiTheme="minorHAnsi" w:hAnsiTheme="minorHAnsi"/>
      <w:sz w:val="22"/>
    </w:rPr>
  </w:style>
  <w:style w:type="paragraph" w:styleId="NoSpacing">
    <w:name w:val="No Spacing"/>
    <w:uiPriority w:val="1"/>
    <w:qFormat/>
    <w:rsid w:val="008C7AA4"/>
    <w:pPr>
      <w:widowControl/>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C45A2C"/>
    <w:rPr>
      <w:sz w:val="16"/>
      <w:szCs w:val="16"/>
    </w:rPr>
  </w:style>
  <w:style w:type="paragraph" w:styleId="CommentText">
    <w:name w:val="annotation text"/>
    <w:basedOn w:val="Normal"/>
    <w:link w:val="CommentTextChar"/>
    <w:uiPriority w:val="99"/>
    <w:unhideWhenUsed/>
    <w:rsid w:val="00C45A2C"/>
    <w:pPr>
      <w:widowControl/>
      <w:suppressAutoHyphens/>
      <w:spacing w:line="240" w:lineRule="auto"/>
    </w:pPr>
    <w:rPr>
      <w:rFonts w:eastAsia="Times New Roman" w:cs="Times New Roman"/>
      <w:sz w:val="20"/>
      <w:szCs w:val="20"/>
      <w:lang w:val="x-none" w:eastAsia="ar-SA"/>
    </w:rPr>
  </w:style>
  <w:style w:type="character" w:customStyle="1" w:styleId="CommentTextChar">
    <w:name w:val="Comment Text Char"/>
    <w:basedOn w:val="DefaultParagraphFont"/>
    <w:link w:val="CommentText"/>
    <w:uiPriority w:val="99"/>
    <w:rsid w:val="00C45A2C"/>
    <w:rPr>
      <w:rFonts w:ascii="Times New Roman" w:eastAsia="Times New Roman" w:hAnsi="Times New Roman" w:cs="Times New Roman"/>
      <w:sz w:val="20"/>
      <w:szCs w:val="20"/>
      <w:lang w:val="x-none" w:eastAsia="ar-SA"/>
    </w:rPr>
  </w:style>
  <w:style w:type="character" w:customStyle="1" w:styleId="WW8Num3z0">
    <w:name w:val="WW8Num3z0"/>
    <w:rsid w:val="0045020F"/>
    <w:rPr>
      <w:rFonts w:ascii="Symbol" w:hAnsi="Symbol"/>
    </w:rPr>
  </w:style>
  <w:style w:type="character" w:customStyle="1" w:styleId="WW8Num3z1">
    <w:name w:val="WW8Num3z1"/>
    <w:rsid w:val="0045020F"/>
    <w:rPr>
      <w:rFonts w:ascii="Courier New" w:hAnsi="Courier New" w:cs="Courier New"/>
    </w:rPr>
  </w:style>
  <w:style w:type="character" w:customStyle="1" w:styleId="WW8Num3z2">
    <w:name w:val="WW8Num3z2"/>
    <w:rsid w:val="0045020F"/>
    <w:rPr>
      <w:rFonts w:ascii="Wingdings" w:hAnsi="Wingdings"/>
    </w:rPr>
  </w:style>
  <w:style w:type="character" w:customStyle="1" w:styleId="WW8Num4z0">
    <w:name w:val="WW8Num4z0"/>
    <w:rsid w:val="0045020F"/>
    <w:rPr>
      <w:rFonts w:ascii="Symbol" w:hAnsi="Symbol"/>
    </w:rPr>
  </w:style>
  <w:style w:type="character" w:customStyle="1" w:styleId="WW8Num4z1">
    <w:name w:val="WW8Num4z1"/>
    <w:rsid w:val="0045020F"/>
    <w:rPr>
      <w:rFonts w:ascii="Courier New" w:hAnsi="Courier New"/>
    </w:rPr>
  </w:style>
  <w:style w:type="character" w:customStyle="1" w:styleId="WW8Num4z2">
    <w:name w:val="WW8Num4z2"/>
    <w:rsid w:val="0045020F"/>
    <w:rPr>
      <w:rFonts w:ascii="Wingdings" w:hAnsi="Wingdings"/>
    </w:rPr>
  </w:style>
  <w:style w:type="character" w:customStyle="1" w:styleId="WW8Num5z0">
    <w:name w:val="WW8Num5z0"/>
    <w:rsid w:val="0045020F"/>
    <w:rPr>
      <w:i/>
    </w:rPr>
  </w:style>
  <w:style w:type="character" w:customStyle="1" w:styleId="WW8Num6z0">
    <w:name w:val="WW8Num6z0"/>
    <w:rsid w:val="0045020F"/>
    <w:rPr>
      <w:rFonts w:ascii="Symbol" w:hAnsi="Symbol"/>
    </w:rPr>
  </w:style>
  <w:style w:type="character" w:customStyle="1" w:styleId="WW8Num6z1">
    <w:name w:val="WW8Num6z1"/>
    <w:rsid w:val="0045020F"/>
    <w:rPr>
      <w:rFonts w:ascii="Courier New" w:hAnsi="Courier New" w:cs="Courier New"/>
    </w:rPr>
  </w:style>
  <w:style w:type="character" w:customStyle="1" w:styleId="WW8Num6z2">
    <w:name w:val="WW8Num6z2"/>
    <w:rsid w:val="0045020F"/>
    <w:rPr>
      <w:rFonts w:ascii="Wingdings" w:hAnsi="Wingdings"/>
    </w:rPr>
  </w:style>
  <w:style w:type="character" w:customStyle="1" w:styleId="WW8Num10z0">
    <w:name w:val="WW8Num10z0"/>
    <w:rsid w:val="0045020F"/>
    <w:rPr>
      <w:i/>
    </w:rPr>
  </w:style>
  <w:style w:type="character" w:customStyle="1" w:styleId="WW8Num11z0">
    <w:name w:val="WW8Num11z0"/>
    <w:rsid w:val="0045020F"/>
    <w:rPr>
      <w:rFonts w:ascii="Symbol" w:hAnsi="Symbol"/>
    </w:rPr>
  </w:style>
  <w:style w:type="character" w:customStyle="1" w:styleId="WW8Num11z1">
    <w:name w:val="WW8Num11z1"/>
    <w:rsid w:val="0045020F"/>
    <w:rPr>
      <w:rFonts w:ascii="Courier New" w:hAnsi="Courier New"/>
    </w:rPr>
  </w:style>
  <w:style w:type="character" w:customStyle="1" w:styleId="WW8Num11z2">
    <w:name w:val="WW8Num11z2"/>
    <w:rsid w:val="0045020F"/>
    <w:rPr>
      <w:rFonts w:ascii="Wingdings" w:hAnsi="Wingdings"/>
    </w:rPr>
  </w:style>
  <w:style w:type="character" w:customStyle="1" w:styleId="WW8Num13z0">
    <w:name w:val="WW8Num13z0"/>
    <w:rsid w:val="0045020F"/>
    <w:rPr>
      <w:rFonts w:ascii="Times New Roman" w:eastAsia="Times New Roman" w:hAnsi="Times New Roman" w:cs="Times New Roman"/>
    </w:rPr>
  </w:style>
  <w:style w:type="character" w:customStyle="1" w:styleId="WW8Num13z1">
    <w:name w:val="WW8Num13z1"/>
    <w:rsid w:val="0045020F"/>
    <w:rPr>
      <w:rFonts w:ascii="Courier New" w:hAnsi="Courier New" w:cs="Courier New"/>
    </w:rPr>
  </w:style>
  <w:style w:type="character" w:customStyle="1" w:styleId="WW8Num13z2">
    <w:name w:val="WW8Num13z2"/>
    <w:rsid w:val="0045020F"/>
    <w:rPr>
      <w:rFonts w:ascii="Wingdings" w:hAnsi="Wingdings"/>
    </w:rPr>
  </w:style>
  <w:style w:type="character" w:customStyle="1" w:styleId="WW8Num13z3">
    <w:name w:val="WW8Num13z3"/>
    <w:rsid w:val="0045020F"/>
    <w:rPr>
      <w:rFonts w:ascii="Symbol" w:hAnsi="Symbol"/>
    </w:rPr>
  </w:style>
  <w:style w:type="character" w:customStyle="1" w:styleId="WW8Num15z0">
    <w:name w:val="WW8Num15z0"/>
    <w:rsid w:val="0045020F"/>
    <w:rPr>
      <w:rFonts w:ascii="Symbol" w:hAnsi="Symbol"/>
    </w:rPr>
  </w:style>
  <w:style w:type="character" w:customStyle="1" w:styleId="WW8Num15z1">
    <w:name w:val="WW8Num15z1"/>
    <w:rsid w:val="0045020F"/>
    <w:rPr>
      <w:rFonts w:ascii="Courier New" w:hAnsi="Courier New" w:cs="Courier New"/>
    </w:rPr>
  </w:style>
  <w:style w:type="character" w:customStyle="1" w:styleId="WW8Num15z2">
    <w:name w:val="WW8Num15z2"/>
    <w:rsid w:val="0045020F"/>
    <w:rPr>
      <w:rFonts w:ascii="Wingdings" w:hAnsi="Wingdings"/>
    </w:rPr>
  </w:style>
  <w:style w:type="character" w:customStyle="1" w:styleId="WW8Num17z1">
    <w:name w:val="WW8Num17z1"/>
    <w:rsid w:val="0045020F"/>
    <w:rPr>
      <w:color w:val="auto"/>
    </w:rPr>
  </w:style>
  <w:style w:type="character" w:customStyle="1" w:styleId="WW8Num17z3">
    <w:name w:val="WW8Num17z3"/>
    <w:rsid w:val="0045020F"/>
    <w:rPr>
      <w:color w:val="FF0000"/>
    </w:rPr>
  </w:style>
  <w:style w:type="character" w:customStyle="1" w:styleId="HeaderChar">
    <w:name w:val="Header Char"/>
    <w:rsid w:val="0045020F"/>
    <w:rPr>
      <w:sz w:val="24"/>
      <w:szCs w:val="24"/>
    </w:rPr>
  </w:style>
  <w:style w:type="character" w:customStyle="1" w:styleId="FooterChar">
    <w:name w:val="Footer Char"/>
    <w:uiPriority w:val="99"/>
    <w:rsid w:val="0045020F"/>
    <w:rPr>
      <w:sz w:val="24"/>
      <w:szCs w:val="24"/>
    </w:rPr>
  </w:style>
  <w:style w:type="paragraph" w:customStyle="1" w:styleId="Antrat1">
    <w:name w:val="Antraštė1"/>
    <w:basedOn w:val="Normal"/>
    <w:next w:val="BodyText"/>
    <w:rsid w:val="0045020F"/>
    <w:pPr>
      <w:keepNext/>
      <w:widowControl/>
      <w:suppressAutoHyphens/>
      <w:spacing w:before="240" w:after="120" w:line="240" w:lineRule="auto"/>
    </w:pPr>
    <w:rPr>
      <w:rFonts w:ascii="Arial" w:eastAsia="Lucida Sans Unicode" w:hAnsi="Arial" w:cs="Tahoma"/>
      <w:sz w:val="28"/>
      <w:szCs w:val="28"/>
      <w:lang w:val="lt-LT" w:eastAsia="ar-SA"/>
    </w:rPr>
  </w:style>
  <w:style w:type="paragraph" w:styleId="List">
    <w:name w:val="List"/>
    <w:basedOn w:val="BodyText"/>
    <w:rsid w:val="0045020F"/>
    <w:pPr>
      <w:widowControl/>
      <w:suppressAutoHyphens/>
      <w:spacing w:after="120" w:line="240" w:lineRule="auto"/>
      <w:ind w:firstLine="0"/>
      <w:jc w:val="left"/>
    </w:pPr>
    <w:rPr>
      <w:rFonts w:cs="Tahoma"/>
      <w:lang w:val="lt-LT" w:eastAsia="ar-SA"/>
    </w:rPr>
  </w:style>
  <w:style w:type="paragraph" w:customStyle="1" w:styleId="Pavadinimas1">
    <w:name w:val="Pavadinimas1"/>
    <w:basedOn w:val="Normal"/>
    <w:rsid w:val="0045020F"/>
    <w:pPr>
      <w:widowControl/>
      <w:suppressLineNumbers/>
      <w:suppressAutoHyphens/>
      <w:spacing w:before="120" w:after="120" w:line="240" w:lineRule="auto"/>
    </w:pPr>
    <w:rPr>
      <w:rFonts w:eastAsia="Times New Roman" w:cs="Tahoma"/>
      <w:i/>
      <w:iCs/>
      <w:szCs w:val="24"/>
      <w:lang w:val="lt-LT" w:eastAsia="ar-SA"/>
    </w:rPr>
  </w:style>
  <w:style w:type="paragraph" w:customStyle="1" w:styleId="Rodykl">
    <w:name w:val="Rodyklė"/>
    <w:basedOn w:val="Normal"/>
    <w:rsid w:val="0045020F"/>
    <w:pPr>
      <w:widowControl/>
      <w:suppressLineNumbers/>
      <w:suppressAutoHyphens/>
      <w:spacing w:line="240" w:lineRule="auto"/>
    </w:pPr>
    <w:rPr>
      <w:rFonts w:eastAsia="Times New Roman" w:cs="Tahoma"/>
      <w:szCs w:val="24"/>
      <w:lang w:val="lt-LT" w:eastAsia="ar-SA"/>
    </w:rPr>
  </w:style>
  <w:style w:type="paragraph" w:styleId="Header">
    <w:name w:val="header"/>
    <w:basedOn w:val="Normal"/>
    <w:link w:val="HeaderChar1"/>
    <w:rsid w:val="0045020F"/>
    <w:pPr>
      <w:widowControl/>
      <w:tabs>
        <w:tab w:val="center" w:pos="4819"/>
        <w:tab w:val="right" w:pos="9638"/>
      </w:tabs>
      <w:suppressAutoHyphens/>
      <w:spacing w:line="240" w:lineRule="auto"/>
    </w:pPr>
    <w:rPr>
      <w:rFonts w:eastAsia="Times New Roman" w:cs="Times New Roman"/>
      <w:szCs w:val="24"/>
      <w:lang w:val="x-none" w:eastAsia="ar-SA"/>
    </w:rPr>
  </w:style>
  <w:style w:type="character" w:customStyle="1" w:styleId="HeaderChar1">
    <w:name w:val="Header Char1"/>
    <w:basedOn w:val="DefaultParagraphFont"/>
    <w:link w:val="Header"/>
    <w:rsid w:val="0045020F"/>
    <w:rPr>
      <w:rFonts w:ascii="Times New Roman" w:eastAsia="Times New Roman" w:hAnsi="Times New Roman" w:cs="Times New Roman"/>
      <w:sz w:val="24"/>
      <w:szCs w:val="24"/>
      <w:lang w:val="x-none" w:eastAsia="ar-SA"/>
    </w:rPr>
  </w:style>
  <w:style w:type="paragraph" w:styleId="Footer">
    <w:name w:val="footer"/>
    <w:basedOn w:val="Normal"/>
    <w:link w:val="FooterChar1"/>
    <w:uiPriority w:val="99"/>
    <w:rsid w:val="0045020F"/>
    <w:pPr>
      <w:widowControl/>
      <w:tabs>
        <w:tab w:val="center" w:pos="4819"/>
        <w:tab w:val="right" w:pos="9638"/>
      </w:tabs>
      <w:suppressAutoHyphens/>
      <w:spacing w:line="240" w:lineRule="auto"/>
    </w:pPr>
    <w:rPr>
      <w:rFonts w:eastAsia="Times New Roman" w:cs="Times New Roman"/>
      <w:szCs w:val="24"/>
      <w:lang w:val="x-none" w:eastAsia="ar-SA"/>
    </w:rPr>
  </w:style>
  <w:style w:type="character" w:customStyle="1" w:styleId="FooterChar1">
    <w:name w:val="Footer Char1"/>
    <w:basedOn w:val="DefaultParagraphFont"/>
    <w:link w:val="Footer"/>
    <w:uiPriority w:val="99"/>
    <w:rsid w:val="0045020F"/>
    <w:rPr>
      <w:rFonts w:ascii="Times New Roman" w:eastAsia="Times New Roman" w:hAnsi="Times New Roman" w:cs="Times New Roman"/>
      <w:sz w:val="24"/>
      <w:szCs w:val="24"/>
      <w:lang w:val="x-none" w:eastAsia="ar-SA"/>
    </w:rPr>
  </w:style>
  <w:style w:type="paragraph" w:customStyle="1" w:styleId="Lentelsturinys">
    <w:name w:val="Lentelės turinys"/>
    <w:basedOn w:val="Normal"/>
    <w:rsid w:val="0045020F"/>
    <w:pPr>
      <w:widowControl/>
      <w:suppressLineNumbers/>
      <w:suppressAutoHyphens/>
      <w:spacing w:line="240" w:lineRule="auto"/>
    </w:pPr>
    <w:rPr>
      <w:rFonts w:eastAsia="Times New Roman" w:cs="Times New Roman"/>
      <w:szCs w:val="24"/>
      <w:lang w:val="lt-LT" w:eastAsia="ar-SA"/>
    </w:rPr>
  </w:style>
  <w:style w:type="paragraph" w:customStyle="1" w:styleId="Lentelsantrat">
    <w:name w:val="Lentelės antraštė"/>
    <w:basedOn w:val="Lentelsturinys"/>
    <w:rsid w:val="0045020F"/>
    <w:pPr>
      <w:jc w:val="center"/>
    </w:pPr>
    <w:rPr>
      <w:b/>
      <w:bCs/>
    </w:rPr>
  </w:style>
  <w:style w:type="character" w:customStyle="1" w:styleId="apple-converted-space">
    <w:name w:val="apple-converted-space"/>
    <w:basedOn w:val="DefaultParagraphFont"/>
    <w:rsid w:val="0045020F"/>
  </w:style>
  <w:style w:type="numbering" w:customStyle="1" w:styleId="WWNum2">
    <w:name w:val="WWNum2"/>
    <w:basedOn w:val="NoList"/>
    <w:rsid w:val="0045020F"/>
    <w:pPr>
      <w:numPr>
        <w:numId w:val="1"/>
      </w:numPr>
    </w:pPr>
  </w:style>
  <w:style w:type="numbering" w:customStyle="1" w:styleId="WWNum3">
    <w:name w:val="WWNum3"/>
    <w:basedOn w:val="NoList"/>
    <w:rsid w:val="0045020F"/>
    <w:pPr>
      <w:numPr>
        <w:numId w:val="2"/>
      </w:numPr>
    </w:pPr>
  </w:style>
  <w:style w:type="paragraph" w:styleId="BodyTextIndent">
    <w:name w:val="Body Text Indent"/>
    <w:basedOn w:val="Normal"/>
    <w:link w:val="BodyTextIndentChar"/>
    <w:uiPriority w:val="99"/>
    <w:unhideWhenUsed/>
    <w:rsid w:val="0045020F"/>
    <w:pPr>
      <w:widowControl/>
      <w:suppressAutoHyphens/>
      <w:spacing w:after="120" w:line="240" w:lineRule="auto"/>
      <w:ind w:left="283"/>
    </w:pPr>
    <w:rPr>
      <w:rFonts w:eastAsia="Times New Roman" w:cs="Times New Roman"/>
      <w:szCs w:val="24"/>
      <w:lang w:val="lt-LT" w:eastAsia="ar-SA"/>
    </w:rPr>
  </w:style>
  <w:style w:type="character" w:customStyle="1" w:styleId="BodyTextIndentChar">
    <w:name w:val="Body Text Indent Char"/>
    <w:basedOn w:val="DefaultParagraphFont"/>
    <w:link w:val="BodyTextIndent"/>
    <w:uiPriority w:val="99"/>
    <w:rsid w:val="0045020F"/>
    <w:rPr>
      <w:rFonts w:ascii="Times New Roman" w:eastAsia="Times New Roman" w:hAnsi="Times New Roman" w:cs="Times New Roman"/>
      <w:sz w:val="24"/>
      <w:szCs w:val="24"/>
      <w:lang w:val="lt-LT" w:eastAsia="ar-SA"/>
    </w:rPr>
  </w:style>
  <w:style w:type="character" w:customStyle="1" w:styleId="Heading1Char">
    <w:name w:val="Heading 1 Char"/>
    <w:link w:val="Heading1"/>
    <w:uiPriority w:val="9"/>
    <w:rsid w:val="0045020F"/>
    <w:rPr>
      <w:rFonts w:ascii="Times New Roman" w:eastAsia="Times New Roman" w:hAnsi="Times New Roman"/>
      <w:b/>
      <w:bCs/>
      <w:sz w:val="28"/>
      <w:szCs w:val="24"/>
    </w:rPr>
  </w:style>
  <w:style w:type="character" w:customStyle="1" w:styleId="BodyTextChar">
    <w:name w:val="Body Text Char"/>
    <w:link w:val="BodyText"/>
    <w:rsid w:val="0045020F"/>
    <w:rPr>
      <w:rFonts w:ascii="Times New Roman" w:eastAsia="Times New Roman" w:hAnsi="Times New Roman"/>
      <w:sz w:val="24"/>
      <w:szCs w:val="24"/>
    </w:rPr>
  </w:style>
  <w:style w:type="character" w:customStyle="1" w:styleId="o89fz80u7">
    <w:name w:val="o89fz80u7"/>
    <w:basedOn w:val="DefaultParagraphFont"/>
    <w:rsid w:val="0045020F"/>
  </w:style>
  <w:style w:type="paragraph" w:styleId="CommentSubject">
    <w:name w:val="annotation subject"/>
    <w:basedOn w:val="CommentText"/>
    <w:next w:val="CommentText"/>
    <w:link w:val="CommentSubjectChar"/>
    <w:uiPriority w:val="99"/>
    <w:semiHidden/>
    <w:unhideWhenUsed/>
    <w:rsid w:val="0045020F"/>
    <w:rPr>
      <w:b/>
      <w:bCs/>
    </w:rPr>
  </w:style>
  <w:style w:type="character" w:customStyle="1" w:styleId="CommentSubjectChar">
    <w:name w:val="Comment Subject Char"/>
    <w:basedOn w:val="CommentTextChar"/>
    <w:link w:val="CommentSubject"/>
    <w:uiPriority w:val="99"/>
    <w:semiHidden/>
    <w:rsid w:val="0045020F"/>
    <w:rPr>
      <w:rFonts w:ascii="Times New Roman" w:eastAsia="Times New Roman" w:hAnsi="Times New Roman" w:cs="Times New Roman"/>
      <w:b/>
      <w:bCs/>
      <w:sz w:val="20"/>
      <w:szCs w:val="20"/>
      <w:lang w:val="x-none" w:eastAsia="ar-SA"/>
    </w:rPr>
  </w:style>
  <w:style w:type="paragraph" w:styleId="Revision">
    <w:name w:val="Revision"/>
    <w:hidden/>
    <w:uiPriority w:val="99"/>
    <w:semiHidden/>
    <w:rsid w:val="0045020F"/>
    <w:pPr>
      <w:widowControl/>
    </w:pPr>
    <w:rPr>
      <w:rFonts w:ascii="Times New Roman" w:eastAsia="Times New Roman" w:hAnsi="Times New Roman" w:cs="Times New Roman"/>
      <w:sz w:val="24"/>
      <w:szCs w:val="24"/>
      <w:lang w:val="lt-LT" w:eastAsia="ar-SA"/>
    </w:rPr>
  </w:style>
  <w:style w:type="character" w:styleId="Strong">
    <w:name w:val="Strong"/>
    <w:uiPriority w:val="22"/>
    <w:qFormat/>
    <w:rsid w:val="0045020F"/>
    <w:rPr>
      <w:b/>
      <w:bCs/>
    </w:rPr>
  </w:style>
  <w:style w:type="character" w:customStyle="1" w:styleId="x8v77y">
    <w:name w:val="x8v77y"/>
    <w:rsid w:val="0045020F"/>
  </w:style>
  <w:style w:type="paragraph" w:customStyle="1" w:styleId="ColorfulList-Accent11">
    <w:name w:val="Colorful List - Accent 11"/>
    <w:basedOn w:val="Normal"/>
    <w:uiPriority w:val="34"/>
    <w:qFormat/>
    <w:rsid w:val="0045020F"/>
    <w:pPr>
      <w:widowControl/>
      <w:spacing w:line="240" w:lineRule="auto"/>
      <w:ind w:left="720"/>
      <w:contextualSpacing/>
    </w:pPr>
    <w:rPr>
      <w:rFonts w:eastAsia="Times New Roman" w:cs="Times New Roman"/>
      <w:szCs w:val="24"/>
      <w:lang w:val="lt-LT" w:eastAsia="lt-LT"/>
    </w:rPr>
  </w:style>
  <w:style w:type="paragraph" w:styleId="NormalWeb">
    <w:name w:val="Normal (Web)"/>
    <w:basedOn w:val="Normal"/>
    <w:uiPriority w:val="99"/>
    <w:semiHidden/>
    <w:unhideWhenUsed/>
    <w:rsid w:val="0045020F"/>
    <w:pPr>
      <w:widowControl/>
      <w:suppressAutoHyphens/>
      <w:spacing w:line="240" w:lineRule="auto"/>
    </w:pPr>
    <w:rPr>
      <w:rFonts w:eastAsia="Times New Roman" w:cs="Times New Roman"/>
      <w:szCs w:val="24"/>
      <w:lang w:val="lt-LT" w:eastAsia="ar-SA"/>
    </w:rPr>
  </w:style>
  <w:style w:type="paragraph" w:customStyle="1" w:styleId="prastasis1">
    <w:name w:val="Įprastasis1"/>
    <w:basedOn w:val="Normal"/>
    <w:rsid w:val="0045020F"/>
    <w:pPr>
      <w:widowControl/>
      <w:spacing w:before="100" w:beforeAutospacing="1" w:after="100" w:afterAutospacing="1" w:line="240" w:lineRule="auto"/>
    </w:pPr>
    <w:rPr>
      <w:rFonts w:eastAsia="Times New Roman" w:cs="Times New Roman"/>
      <w:szCs w:val="24"/>
      <w:lang w:val="lt-LT" w:eastAsia="lt-LT"/>
    </w:rPr>
  </w:style>
  <w:style w:type="table" w:customStyle="1" w:styleId="TableGrid1">
    <w:name w:val="Table Grid1"/>
    <w:basedOn w:val="TableNormal"/>
    <w:next w:val="TableGrid"/>
    <w:uiPriority w:val="99"/>
    <w:rsid w:val="00913DE0"/>
    <w:pPr>
      <w:widowControl/>
    </w:pPr>
    <w:rPr>
      <w:rFonts w:ascii="Calibri" w:eastAsia="Calibri" w:hAnsi="Calibri" w:cs="Calibri"/>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913DE0"/>
  </w:style>
  <w:style w:type="paragraph" w:styleId="BodyText2">
    <w:name w:val="Body Text 2"/>
    <w:basedOn w:val="Normal"/>
    <w:link w:val="BodyText2Char"/>
    <w:uiPriority w:val="99"/>
    <w:semiHidden/>
    <w:unhideWhenUsed/>
    <w:rsid w:val="00884EF3"/>
    <w:pPr>
      <w:spacing w:after="120" w:line="480" w:lineRule="auto"/>
    </w:pPr>
  </w:style>
  <w:style w:type="character" w:customStyle="1" w:styleId="BodyText2Char">
    <w:name w:val="Body Text 2 Char"/>
    <w:basedOn w:val="DefaultParagraphFont"/>
    <w:link w:val="BodyText2"/>
    <w:uiPriority w:val="99"/>
    <w:semiHidden/>
    <w:rsid w:val="00884EF3"/>
    <w:rPr>
      <w:rFonts w:ascii="Times New Roman" w:hAnsi="Times New Roman"/>
      <w:sz w:val="24"/>
    </w:rPr>
  </w:style>
  <w:style w:type="paragraph" w:customStyle="1" w:styleId="2vidutinistinklelis1">
    <w:name w:val="2 vidutinis tinklelis1"/>
    <w:uiPriority w:val="1"/>
    <w:qFormat/>
    <w:rsid w:val="004308B2"/>
    <w:pPr>
      <w:widowControl/>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8C610-CBF4-4ACC-8216-93CCE960A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76</Pages>
  <Words>112760</Words>
  <Characters>64274</Characters>
  <Application>Microsoft Office Word</Application>
  <DocSecurity>0</DocSecurity>
  <Lines>535</Lines>
  <Paragraphs>353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Baldzius_M32072201_M43072201</vt:lpstr>
      <vt:lpstr>Baldzius_M32072201_M43072201</vt:lpstr>
    </vt:vector>
  </TitlesOfParts>
  <Company/>
  <LinksUpToDate>false</LinksUpToDate>
  <CharactersWithSpaces>176681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Baldzius_M32072201_M43072201</dc:title>
  <dc:creator>KPMPC</dc:creator>
  <cp:lastModifiedBy>Ausra</cp:lastModifiedBy>
  <cp:revision>6</cp:revision>
  <cp:lastPrinted>2018-04-06T06:40:00Z</cp:lastPrinted>
  <dcterms:created xsi:type="dcterms:W3CDTF">2018-08-26T17:56:00Z</dcterms:created>
  <dcterms:modified xsi:type="dcterms:W3CDTF">2020-12-14T11:43:00Z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2016-09-16T00:00:00Z</vt:filetime>
  </property>
  <property fmtid="{D5CDD505-2E9C-101B-9397-08002B2CF9AE}" pid="3" name="LastSaved">
    <vt:filetime>2017-02-15T00:00:00Z</vt:filetime>
  </property>
</Properties>
</file>