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09C" w:rsidRPr="009924C6" w:rsidRDefault="0060109C" w:rsidP="00CD5008">
      <w:pPr>
        <w:widowControl w:val="0"/>
        <w:rPr>
          <w:lang w:val="pt-BR"/>
        </w:rPr>
      </w:pPr>
    </w:p>
    <w:p w:rsidR="0060109C" w:rsidRPr="009924C6" w:rsidRDefault="0060109C" w:rsidP="00CD5008">
      <w:pPr>
        <w:widowControl w:val="0"/>
        <w:rPr>
          <w:lang w:val="pt-BR"/>
        </w:rPr>
      </w:pPr>
    </w:p>
    <w:p w:rsidR="00F51F7B" w:rsidRPr="009924C6" w:rsidRDefault="00C2338F" w:rsidP="00CD5008">
      <w:pPr>
        <w:widowControl w:val="0"/>
        <w:rPr>
          <w:i/>
          <w:iCs/>
          <w:sz w:val="28"/>
          <w:szCs w:val="28"/>
          <w:lang w:val="pt-BR"/>
        </w:rPr>
      </w:pPr>
      <w:r w:rsidRPr="009924C6">
        <w:rPr>
          <w:b/>
          <w:bCs/>
          <w:sz w:val="28"/>
          <w:szCs w:val="28"/>
          <w:lang w:val="pt-BR"/>
        </w:rPr>
        <w:t xml:space="preserve">KOMPIUTERINIO PROJEKTAVIMO OPERATORIAUS </w:t>
      </w:r>
      <w:r w:rsidR="00F51F7B" w:rsidRPr="009924C6">
        <w:rPr>
          <w:b/>
          <w:bCs/>
          <w:sz w:val="28"/>
          <w:szCs w:val="28"/>
          <w:lang w:val="pt-BR"/>
        </w:rPr>
        <w:t>MODULINĖ PROFESINIO MOKYMO PROGRAMA</w:t>
      </w:r>
    </w:p>
    <w:p w:rsidR="002C4221" w:rsidRPr="009924C6" w:rsidRDefault="002C4221" w:rsidP="00CD5008">
      <w:pPr>
        <w:rPr>
          <w:b/>
          <w:bCs/>
        </w:rPr>
      </w:pPr>
      <w:r w:rsidRPr="009924C6">
        <w:rPr>
          <w:b/>
          <w:bCs/>
        </w:rPr>
        <w:t>______________________________</w:t>
      </w:r>
    </w:p>
    <w:p w:rsidR="002C4221" w:rsidRPr="009924C6" w:rsidRDefault="002C4221" w:rsidP="00CD5008">
      <w:pPr>
        <w:rPr>
          <w:i/>
          <w:sz w:val="20"/>
          <w:szCs w:val="20"/>
        </w:rPr>
      </w:pPr>
      <w:r w:rsidRPr="009924C6">
        <w:rPr>
          <w:i/>
          <w:sz w:val="20"/>
          <w:szCs w:val="20"/>
        </w:rPr>
        <w:t>(Programos  pavadinimas)</w:t>
      </w:r>
    </w:p>
    <w:p w:rsidR="002C4221" w:rsidRPr="009924C6" w:rsidRDefault="002C4221" w:rsidP="00CD5008"/>
    <w:p w:rsidR="00EB31EA" w:rsidRPr="009924C6" w:rsidRDefault="00EB31EA" w:rsidP="00CD5008">
      <w:pPr>
        <w:widowControl w:val="0"/>
        <w:rPr>
          <w:lang w:val="pt-BR"/>
        </w:rPr>
      </w:pPr>
    </w:p>
    <w:p w:rsidR="00EB31EA" w:rsidRPr="009924C6" w:rsidRDefault="00EB31EA" w:rsidP="00CD5008">
      <w:pPr>
        <w:widowControl w:val="0"/>
        <w:rPr>
          <w:lang w:val="pt-BR"/>
        </w:rPr>
      </w:pPr>
    </w:p>
    <w:p w:rsidR="0060109C" w:rsidRPr="009924C6" w:rsidRDefault="0060109C" w:rsidP="00CD5008">
      <w:pPr>
        <w:widowControl w:val="0"/>
      </w:pPr>
      <w:r w:rsidRPr="009924C6">
        <w:t xml:space="preserve">Programos valstybinis kodas ir apimtis </w:t>
      </w:r>
      <w:r w:rsidR="007D173D">
        <w:t>mokymosi kredit</w:t>
      </w:r>
      <w:r w:rsidRPr="009924C6">
        <w:t>ais:</w:t>
      </w:r>
    </w:p>
    <w:p w:rsidR="0060109C" w:rsidRPr="009924C6" w:rsidRDefault="0060109C" w:rsidP="00CD5008">
      <w:pPr>
        <w:widowControl w:val="0"/>
      </w:pPr>
    </w:p>
    <w:p w:rsidR="0060109C" w:rsidRPr="009924C6" w:rsidRDefault="00A67FA2" w:rsidP="00CD5008">
      <w:pPr>
        <w:widowControl w:val="0"/>
      </w:pPr>
      <w:r w:rsidRPr="009924C6">
        <w:t>M32061101</w:t>
      </w:r>
      <w:r w:rsidR="0060109C" w:rsidRPr="009924C6">
        <w:t xml:space="preserve">– programa, skirta pirminiam profesiniam mokymui, </w:t>
      </w:r>
      <w:r w:rsidRPr="009924C6">
        <w:t>6</w:t>
      </w:r>
      <w:r w:rsidR="0060109C" w:rsidRPr="009924C6">
        <w:t xml:space="preserve">0 </w:t>
      </w:r>
      <w:r w:rsidR="007D173D">
        <w:t>mokymosi kredit</w:t>
      </w:r>
      <w:r w:rsidRPr="009924C6">
        <w:t>ų</w:t>
      </w:r>
    </w:p>
    <w:p w:rsidR="0060109C" w:rsidRPr="009924C6" w:rsidRDefault="00A67FA2" w:rsidP="00CD5008">
      <w:pPr>
        <w:widowControl w:val="0"/>
      </w:pPr>
      <w:r w:rsidRPr="009924C6">
        <w:t>T32061201</w:t>
      </w:r>
      <w:r w:rsidR="0060109C" w:rsidRPr="009924C6">
        <w:t xml:space="preserve">– programa, skirta tęstiniam profesiniam mokymui, </w:t>
      </w:r>
      <w:r w:rsidRPr="009924C6">
        <w:t>5</w:t>
      </w:r>
      <w:r w:rsidR="00CD5008">
        <w:t>0</w:t>
      </w:r>
      <w:r w:rsidR="0060109C" w:rsidRPr="009924C6">
        <w:t xml:space="preserve"> </w:t>
      </w:r>
      <w:r w:rsidR="007D173D">
        <w:t>mokymosi kredit</w:t>
      </w:r>
      <w:r w:rsidR="00CD5008">
        <w:t>ų</w:t>
      </w:r>
    </w:p>
    <w:p w:rsidR="0060109C" w:rsidRPr="009924C6" w:rsidRDefault="0060109C" w:rsidP="00CD5008">
      <w:pPr>
        <w:widowControl w:val="0"/>
      </w:pPr>
    </w:p>
    <w:p w:rsidR="0060109C" w:rsidRPr="009924C6" w:rsidRDefault="0060109C" w:rsidP="00CD5008">
      <w:pPr>
        <w:widowControl w:val="0"/>
      </w:pPr>
      <w:r w:rsidRPr="009924C6">
        <w:t xml:space="preserve">Kvalifikacijos pavadinimas – </w:t>
      </w:r>
      <w:r w:rsidR="00A67FA2" w:rsidRPr="009924C6">
        <w:t>kompiuterinio projektavimo operatorius</w:t>
      </w:r>
    </w:p>
    <w:p w:rsidR="0060109C" w:rsidRPr="009924C6" w:rsidRDefault="0060109C" w:rsidP="00CD5008">
      <w:pPr>
        <w:widowControl w:val="0"/>
      </w:pPr>
    </w:p>
    <w:p w:rsidR="0060109C" w:rsidRPr="009924C6" w:rsidRDefault="0060109C" w:rsidP="00CD5008">
      <w:pPr>
        <w:widowControl w:val="0"/>
      </w:pPr>
      <w:r w:rsidRPr="009924C6">
        <w:t>Kvalifikacijos lygis pagal Lietuvos kvalifikacijų sandarą (LTKS) – I</w:t>
      </w:r>
      <w:r w:rsidR="00A67FA2" w:rsidRPr="009924C6">
        <w:t>II</w:t>
      </w:r>
    </w:p>
    <w:p w:rsidR="0060109C" w:rsidRPr="009924C6" w:rsidRDefault="0060109C" w:rsidP="00CD5008">
      <w:pPr>
        <w:widowControl w:val="0"/>
      </w:pPr>
    </w:p>
    <w:p w:rsidR="002C4221" w:rsidRPr="009924C6" w:rsidRDefault="002C4221" w:rsidP="00CD5008">
      <w:r w:rsidRPr="009924C6">
        <w:t>Minimalus reikalaujamas išsilavinimas kvalifikacijai įgyti:</w:t>
      </w:r>
    </w:p>
    <w:p w:rsidR="002C4221" w:rsidRPr="009924C6" w:rsidRDefault="002C4221" w:rsidP="00CD5008"/>
    <w:p w:rsidR="002C4221" w:rsidRPr="009924C6" w:rsidRDefault="002C4221" w:rsidP="00CD5008">
      <w:r w:rsidRPr="009924C6">
        <w:t xml:space="preserve">M32061101, T32061201 – pagrindinis išsilavinimas </w:t>
      </w:r>
    </w:p>
    <w:p w:rsidR="002C4221" w:rsidRPr="009924C6" w:rsidRDefault="002C4221" w:rsidP="00CD5008">
      <w:pPr>
        <w:widowControl w:val="0"/>
      </w:pPr>
    </w:p>
    <w:p w:rsidR="0060109C" w:rsidRPr="009924C6" w:rsidRDefault="0060109C" w:rsidP="00CD5008">
      <w:pPr>
        <w:widowControl w:val="0"/>
        <w:rPr>
          <w:b/>
          <w:bCs/>
        </w:rPr>
      </w:pPr>
      <w:r w:rsidRPr="009924C6">
        <w:t>Reikalavimai profesinei patirčiai (jei taikomi) – nėra</w:t>
      </w:r>
    </w:p>
    <w:p w:rsidR="0060109C" w:rsidRPr="009924C6" w:rsidRDefault="0060109C" w:rsidP="00CD5008">
      <w:pPr>
        <w:widowControl w:val="0"/>
        <w:rPr>
          <w:lang w:val="pt-BR"/>
        </w:rPr>
      </w:pPr>
    </w:p>
    <w:p w:rsidR="00F51F7B" w:rsidRPr="009924C6" w:rsidRDefault="00F51F7B" w:rsidP="00CD5008">
      <w:pPr>
        <w:widowControl w:val="0"/>
        <w:rPr>
          <w:lang w:val="pt-BR"/>
        </w:rPr>
      </w:pPr>
    </w:p>
    <w:p w:rsidR="0060109C" w:rsidRPr="009924C6" w:rsidRDefault="0060109C" w:rsidP="00CD5008">
      <w:pPr>
        <w:widowControl w:val="0"/>
        <w:rPr>
          <w:lang w:val="pt-BR"/>
        </w:rPr>
      </w:pPr>
    </w:p>
    <w:p w:rsidR="00F51F7B" w:rsidRPr="009924C6" w:rsidRDefault="00F51F7B" w:rsidP="00CD5008">
      <w:pPr>
        <w:widowControl w:val="0"/>
        <w:rPr>
          <w:lang w:val="pt-BR"/>
        </w:rPr>
      </w:pPr>
    </w:p>
    <w:p w:rsidR="00AC6C42" w:rsidRPr="009924C6" w:rsidRDefault="00AC6C42" w:rsidP="00CD5008">
      <w:pPr>
        <w:widowControl w:val="0"/>
        <w:rPr>
          <w:lang w:val="pt-BR"/>
        </w:rPr>
      </w:pPr>
    </w:p>
    <w:p w:rsidR="00F51F7B" w:rsidRPr="009924C6" w:rsidRDefault="00F51F7B" w:rsidP="00CD5008">
      <w:pPr>
        <w:widowControl w:val="0"/>
        <w:rPr>
          <w:lang w:val="pt-BR"/>
        </w:rPr>
      </w:pPr>
    </w:p>
    <w:p w:rsidR="00F51F7B" w:rsidRPr="009924C6" w:rsidRDefault="00F51F7B" w:rsidP="00CD5008">
      <w:pPr>
        <w:widowControl w:val="0"/>
        <w:rPr>
          <w:lang w:val="pt-BR"/>
        </w:rPr>
      </w:pPr>
    </w:p>
    <w:p w:rsidR="00A67FA2" w:rsidRPr="009924C6" w:rsidRDefault="00A67FA2" w:rsidP="00CD5008">
      <w:pPr>
        <w:widowControl w:val="0"/>
        <w:rPr>
          <w:lang w:val="pt-BR"/>
        </w:rPr>
      </w:pPr>
    </w:p>
    <w:p w:rsidR="002C4221" w:rsidRPr="009924C6" w:rsidRDefault="002C4221" w:rsidP="00CD5008">
      <w:pPr>
        <w:widowControl w:val="0"/>
        <w:rPr>
          <w:lang w:val="pt-BR"/>
        </w:rPr>
      </w:pPr>
    </w:p>
    <w:p w:rsidR="002C4221" w:rsidRPr="009924C6" w:rsidRDefault="002C4221" w:rsidP="00CD5008">
      <w:pPr>
        <w:widowControl w:val="0"/>
        <w:rPr>
          <w:lang w:val="pt-BR"/>
        </w:rPr>
      </w:pPr>
    </w:p>
    <w:p w:rsidR="00A67FA2" w:rsidRDefault="00A67FA2" w:rsidP="00CD5008">
      <w:pPr>
        <w:widowControl w:val="0"/>
        <w:rPr>
          <w:lang w:val="pt-BR"/>
        </w:rPr>
      </w:pPr>
    </w:p>
    <w:p w:rsidR="00CD5008" w:rsidRDefault="00CD5008" w:rsidP="00CD5008">
      <w:pPr>
        <w:widowControl w:val="0"/>
        <w:rPr>
          <w:lang w:val="pt-BR"/>
        </w:rPr>
      </w:pPr>
    </w:p>
    <w:p w:rsidR="00CD5008" w:rsidRDefault="00CD5008" w:rsidP="00CD5008">
      <w:pPr>
        <w:widowControl w:val="0"/>
        <w:rPr>
          <w:lang w:val="pt-BR"/>
        </w:rPr>
      </w:pPr>
    </w:p>
    <w:p w:rsidR="00CD5008" w:rsidRDefault="00CD5008" w:rsidP="00CD5008">
      <w:pPr>
        <w:widowControl w:val="0"/>
        <w:rPr>
          <w:lang w:val="pt-BR"/>
        </w:rPr>
      </w:pPr>
    </w:p>
    <w:p w:rsidR="00CD5008" w:rsidRDefault="00CD5008" w:rsidP="00CD5008">
      <w:pPr>
        <w:widowControl w:val="0"/>
        <w:rPr>
          <w:lang w:val="pt-BR"/>
        </w:rPr>
      </w:pPr>
    </w:p>
    <w:p w:rsidR="00CD5008" w:rsidRPr="009924C6" w:rsidRDefault="00CD5008" w:rsidP="00CD5008">
      <w:pPr>
        <w:widowControl w:val="0"/>
        <w:rPr>
          <w:lang w:val="pt-BR"/>
        </w:rPr>
      </w:pPr>
    </w:p>
    <w:p w:rsidR="00F51F7B" w:rsidRPr="009924C6" w:rsidRDefault="00F51F7B" w:rsidP="00CD5008">
      <w:pPr>
        <w:widowControl w:val="0"/>
        <w:rPr>
          <w:lang w:val="pt-BR"/>
        </w:rPr>
      </w:pPr>
    </w:p>
    <w:p w:rsidR="00F51F7B" w:rsidRPr="009924C6" w:rsidRDefault="00F51F7B" w:rsidP="00CD5008">
      <w:pPr>
        <w:widowControl w:val="0"/>
        <w:rPr>
          <w:lang w:val="pt-BR"/>
        </w:rPr>
      </w:pPr>
    </w:p>
    <w:p w:rsidR="00F51F7B" w:rsidRPr="009924C6" w:rsidRDefault="00F51F7B" w:rsidP="00CD5008">
      <w:pPr>
        <w:widowControl w:val="0"/>
        <w:rPr>
          <w:lang w:val="pt-BR"/>
        </w:rPr>
      </w:pPr>
    </w:p>
    <w:p w:rsidR="00F51F7B" w:rsidRDefault="00F51F7B" w:rsidP="00CD5008">
      <w:pPr>
        <w:widowControl w:val="0"/>
        <w:rPr>
          <w:lang w:val="pt-BR"/>
        </w:rPr>
      </w:pPr>
    </w:p>
    <w:p w:rsidR="00137803" w:rsidRPr="009924C6" w:rsidRDefault="00137803" w:rsidP="00CD5008">
      <w:pPr>
        <w:widowControl w:val="0"/>
        <w:rPr>
          <w:lang w:val="pt-BR"/>
        </w:rPr>
      </w:pPr>
    </w:p>
    <w:p w:rsidR="00F51F7B" w:rsidRPr="009924C6" w:rsidRDefault="00F51F7B" w:rsidP="00CD5008">
      <w:pPr>
        <w:widowControl w:val="0"/>
        <w:rPr>
          <w:lang w:val="pt-BR"/>
        </w:rPr>
      </w:pPr>
    </w:p>
    <w:p w:rsidR="00F51F7B" w:rsidRPr="009924C6" w:rsidRDefault="00F51F7B" w:rsidP="00CD5008">
      <w:pPr>
        <w:widowControl w:val="0"/>
        <w:rPr>
          <w:lang w:val="pt-BR"/>
        </w:rPr>
      </w:pPr>
    </w:p>
    <w:p w:rsidR="00EB31EA" w:rsidRPr="009924C6" w:rsidRDefault="00EB31EA" w:rsidP="00CD5008">
      <w:pPr>
        <w:widowControl w:val="0"/>
        <w:rPr>
          <w:lang w:val="pt-BR"/>
        </w:rPr>
      </w:pPr>
    </w:p>
    <w:p w:rsidR="00EB31EA" w:rsidRPr="009924C6" w:rsidRDefault="00EB31EA" w:rsidP="00CD5008">
      <w:pPr>
        <w:widowControl w:val="0"/>
        <w:rPr>
          <w:lang w:val="pt-BR"/>
        </w:rPr>
      </w:pPr>
    </w:p>
    <w:p w:rsidR="00F51F7B" w:rsidRPr="009924C6" w:rsidRDefault="00F51F7B" w:rsidP="00CD5008">
      <w:pPr>
        <w:widowControl w:val="0"/>
        <w:rPr>
          <w:lang w:val="pt-BR"/>
        </w:rPr>
      </w:pPr>
    </w:p>
    <w:p w:rsidR="00C9515B" w:rsidRPr="009924C6" w:rsidRDefault="00C9515B" w:rsidP="00CD5008">
      <w:pPr>
        <w:widowControl w:val="0"/>
        <w:contextualSpacing/>
      </w:pPr>
      <w:r w:rsidRPr="009924C6">
        <w:t xml:space="preserve">Informacinių ir ryšių technologijų sektorinio profesinio komiteto sprendimas: </w:t>
      </w:r>
      <w:r w:rsidR="00AC6C42" w:rsidRPr="009924C6">
        <w:t>aprobuoti Kompiuterinio projektavimo operatoriaus modulinė profesinio mokymo programą, sprendimą įteisinančio posėdžio, įvykusio 2017 m. rugpjūčio 4 d., protokolo Nr. ST2-9</w:t>
      </w:r>
      <w:r w:rsidR="004E3954" w:rsidRPr="009924C6">
        <w:t>.</w:t>
      </w:r>
    </w:p>
    <w:p w:rsidR="00F51F7B" w:rsidRPr="009924C6" w:rsidRDefault="00F51F7B" w:rsidP="00CD5008">
      <w:pPr>
        <w:widowControl w:val="0"/>
      </w:pPr>
    </w:p>
    <w:p w:rsidR="00F51F7B" w:rsidRPr="009924C6" w:rsidRDefault="00F51F7B" w:rsidP="00CD5008">
      <w:pPr>
        <w:widowControl w:val="0"/>
        <w:jc w:val="center"/>
        <w:rPr>
          <w:b/>
          <w:sz w:val="28"/>
          <w:szCs w:val="28"/>
        </w:rPr>
      </w:pPr>
      <w:r w:rsidRPr="009924C6">
        <w:br w:type="page"/>
      </w:r>
      <w:bookmarkStart w:id="0" w:name="_Toc487033699"/>
      <w:r w:rsidRPr="009924C6">
        <w:rPr>
          <w:b/>
          <w:sz w:val="28"/>
          <w:szCs w:val="28"/>
        </w:rPr>
        <w:lastRenderedPageBreak/>
        <w:t>1. PROGRAMOS APIBŪDINIMAS</w:t>
      </w:r>
      <w:bookmarkEnd w:id="0"/>
    </w:p>
    <w:p w:rsidR="00A67FA2" w:rsidRPr="009924C6" w:rsidRDefault="00A67FA2" w:rsidP="00CD5008">
      <w:pPr>
        <w:widowControl w:val="0"/>
        <w:contextualSpacing/>
        <w:jc w:val="both"/>
      </w:pPr>
    </w:p>
    <w:p w:rsidR="0051285D" w:rsidRPr="00AA5546" w:rsidRDefault="00AA5546" w:rsidP="00AA5546">
      <w:pPr>
        <w:widowControl w:val="0"/>
        <w:ind w:firstLine="567"/>
        <w:jc w:val="both"/>
      </w:pPr>
      <w:r>
        <w:rPr>
          <w:b/>
        </w:rPr>
        <w:t xml:space="preserve">Programos paskirtis. </w:t>
      </w:r>
      <w:r w:rsidR="001367A4" w:rsidRPr="009924C6">
        <w:t>Sudaryti galimybes įgyti profesines kompetencijas šiems veiklos procesams vykdyti: skaityti ir braižyti brėžinius, nesudėtingus objektus kompiuterinėmis programomis</w:t>
      </w:r>
      <w:r w:rsidR="0051285D" w:rsidRPr="009924C6">
        <w:t>.</w:t>
      </w:r>
    </w:p>
    <w:p w:rsidR="000912C5" w:rsidRPr="009924C6" w:rsidRDefault="000912C5" w:rsidP="00AA5546">
      <w:pPr>
        <w:widowControl w:val="0"/>
        <w:ind w:firstLine="567"/>
        <w:jc w:val="both"/>
      </w:pPr>
    </w:p>
    <w:p w:rsidR="001367A4" w:rsidRPr="00AA5546" w:rsidRDefault="00AA5546" w:rsidP="00AA5546">
      <w:pPr>
        <w:widowControl w:val="0"/>
        <w:ind w:firstLine="567"/>
        <w:jc w:val="both"/>
        <w:rPr>
          <w:b/>
        </w:rPr>
      </w:pPr>
      <w:r>
        <w:rPr>
          <w:b/>
        </w:rPr>
        <w:t xml:space="preserve">Būsimo darbo specifika. </w:t>
      </w:r>
      <w:r w:rsidR="001367A4" w:rsidRPr="009924C6">
        <w:t>Kompiuterinio projektavimo operatorius taiko pagrindinius kompiuterinio projektavimo principus, kompiuterinėmis programomis braižo nesudėtingus brėžinius.</w:t>
      </w:r>
    </w:p>
    <w:p w:rsidR="00993A46" w:rsidRPr="009924C6" w:rsidRDefault="001367A4" w:rsidP="00AA5546">
      <w:pPr>
        <w:widowControl w:val="0"/>
        <w:ind w:firstLine="567"/>
        <w:jc w:val="both"/>
        <w:rPr>
          <w:b/>
        </w:rPr>
      </w:pPr>
      <w:r w:rsidRPr="009924C6">
        <w:t xml:space="preserve">Įgiję </w:t>
      </w:r>
      <w:r w:rsidR="001871CD">
        <w:t>k</w:t>
      </w:r>
      <w:r w:rsidRPr="009924C6">
        <w:t xml:space="preserve">ompiuterinio projektavimo operatoriaus kvalifikaciją asmenys galės dirbti </w:t>
      </w:r>
      <w:r w:rsidRPr="009924C6">
        <w:rPr>
          <w:rFonts w:eastAsia="Calibri"/>
        </w:rPr>
        <w:t>įmonėse,</w:t>
      </w:r>
      <w:r w:rsidRPr="009924C6">
        <w:t xml:space="preserve"> kurios teikia kompiuterinio projektavimo paslaugas.</w:t>
      </w:r>
      <w:r w:rsidR="00993A46" w:rsidRPr="009924C6">
        <w:t xml:space="preserve"> Kompiuterinio projektavimo operatorius dirba prižiūrimas vyresniojo specialisto ir vykdo jam iš anksto suformuluotas ir pateiktas užduotis.</w:t>
      </w:r>
    </w:p>
    <w:p w:rsidR="00A67FA2" w:rsidRPr="009924C6" w:rsidRDefault="00A67FA2" w:rsidP="00AA5546">
      <w:pPr>
        <w:widowControl w:val="0"/>
        <w:ind w:firstLine="567"/>
        <w:jc w:val="both"/>
        <w:rPr>
          <w:b/>
        </w:rPr>
      </w:pPr>
    </w:p>
    <w:p w:rsidR="00A67FA2" w:rsidRPr="009924C6" w:rsidRDefault="00A67FA2" w:rsidP="00CD5008">
      <w:pPr>
        <w:rPr>
          <w:b/>
          <w:sz w:val="28"/>
          <w:szCs w:val="28"/>
        </w:rPr>
      </w:pPr>
      <w:bookmarkStart w:id="1" w:name="_Toc487033700"/>
      <w:r w:rsidRPr="009924C6">
        <w:rPr>
          <w:b/>
          <w:sz w:val="28"/>
          <w:szCs w:val="28"/>
        </w:rPr>
        <w:br w:type="page"/>
      </w:r>
    </w:p>
    <w:p w:rsidR="005C4E5C" w:rsidRDefault="005C4E5C" w:rsidP="00CD5008">
      <w:pPr>
        <w:widowControl w:val="0"/>
        <w:jc w:val="center"/>
        <w:rPr>
          <w:b/>
          <w:sz w:val="28"/>
          <w:szCs w:val="28"/>
        </w:rPr>
        <w:sectPr w:rsidR="005C4E5C" w:rsidSect="00137803">
          <w:headerReference w:type="even" r:id="rId7"/>
          <w:footerReference w:type="default" r:id="rId8"/>
          <w:pgSz w:w="11906" w:h="16838" w:code="9"/>
          <w:pgMar w:top="567" w:right="567" w:bottom="851" w:left="1418" w:header="284" w:footer="284" w:gutter="0"/>
          <w:cols w:space="1296"/>
          <w:titlePg/>
          <w:docGrid w:linePitch="360"/>
        </w:sectPr>
      </w:pPr>
    </w:p>
    <w:p w:rsidR="00F51F7B" w:rsidRPr="009924C6" w:rsidRDefault="00F51F7B" w:rsidP="00CD5008">
      <w:pPr>
        <w:widowControl w:val="0"/>
        <w:jc w:val="center"/>
        <w:rPr>
          <w:b/>
          <w:sz w:val="28"/>
          <w:szCs w:val="28"/>
        </w:rPr>
      </w:pPr>
      <w:r w:rsidRPr="009924C6">
        <w:rPr>
          <w:b/>
          <w:sz w:val="28"/>
          <w:szCs w:val="28"/>
        </w:rPr>
        <w:lastRenderedPageBreak/>
        <w:t>2. PROGRAMOS PARAMETRAI</w:t>
      </w:r>
      <w:bookmarkEnd w:id="1"/>
    </w:p>
    <w:p w:rsidR="00F51F7B" w:rsidRPr="007D173D" w:rsidRDefault="00F51F7B" w:rsidP="007D173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743"/>
        <w:gridCol w:w="1130"/>
        <w:gridCol w:w="1419"/>
        <w:gridCol w:w="3261"/>
        <w:gridCol w:w="5775"/>
      </w:tblGrid>
      <w:tr w:rsidR="009924C6" w:rsidRPr="00137803" w:rsidTr="00137803">
        <w:trPr>
          <w:trHeight w:val="57"/>
        </w:trPr>
        <w:tc>
          <w:tcPr>
            <w:tcW w:w="435" w:type="pct"/>
          </w:tcPr>
          <w:p w:rsidR="00BC5B8C" w:rsidRPr="00137803" w:rsidRDefault="00BC5B8C" w:rsidP="00137803">
            <w:pPr>
              <w:widowControl w:val="0"/>
              <w:jc w:val="center"/>
              <w:rPr>
                <w:b/>
              </w:rPr>
            </w:pPr>
            <w:r w:rsidRPr="00137803">
              <w:rPr>
                <w:b/>
              </w:rPr>
              <w:t>Valstybinis kodas</w:t>
            </w:r>
          </w:p>
        </w:tc>
        <w:tc>
          <w:tcPr>
            <w:tcW w:w="874" w:type="pct"/>
          </w:tcPr>
          <w:p w:rsidR="00BC5B8C" w:rsidRPr="00137803" w:rsidRDefault="00BC5B8C" w:rsidP="00137803">
            <w:pPr>
              <w:widowControl w:val="0"/>
              <w:jc w:val="center"/>
              <w:rPr>
                <w:b/>
              </w:rPr>
            </w:pPr>
            <w:r w:rsidRPr="00137803">
              <w:rPr>
                <w:b/>
              </w:rPr>
              <w:t>Modulio pavadinimas</w:t>
            </w:r>
          </w:p>
        </w:tc>
        <w:tc>
          <w:tcPr>
            <w:tcW w:w="360" w:type="pct"/>
          </w:tcPr>
          <w:p w:rsidR="00BC5B8C" w:rsidRPr="00137803" w:rsidRDefault="007D173D" w:rsidP="00137803">
            <w:pPr>
              <w:widowControl w:val="0"/>
              <w:jc w:val="center"/>
              <w:rPr>
                <w:b/>
              </w:rPr>
            </w:pPr>
            <w:r w:rsidRPr="00137803">
              <w:rPr>
                <w:b/>
                <w:lang w:val="pt-BR"/>
              </w:rPr>
              <w:t>Modulio LTKS lygis</w:t>
            </w:r>
          </w:p>
        </w:tc>
        <w:tc>
          <w:tcPr>
            <w:tcW w:w="452" w:type="pct"/>
          </w:tcPr>
          <w:p w:rsidR="00BC5B8C" w:rsidRPr="00137803" w:rsidRDefault="003077DD" w:rsidP="00137803">
            <w:pPr>
              <w:widowControl w:val="0"/>
              <w:jc w:val="center"/>
              <w:rPr>
                <w:b/>
              </w:rPr>
            </w:pPr>
            <w:r w:rsidRPr="00137803">
              <w:rPr>
                <w:b/>
              </w:rPr>
              <w:t xml:space="preserve">Apimtis </w:t>
            </w:r>
            <w:r w:rsidR="007D173D" w:rsidRPr="00137803">
              <w:rPr>
                <w:b/>
              </w:rPr>
              <w:t>mokymosi kredit</w:t>
            </w:r>
            <w:r w:rsidRPr="00137803">
              <w:rPr>
                <w:b/>
              </w:rPr>
              <w:t>ais</w:t>
            </w:r>
          </w:p>
        </w:tc>
        <w:tc>
          <w:tcPr>
            <w:tcW w:w="1039" w:type="pct"/>
          </w:tcPr>
          <w:p w:rsidR="00BC5B8C" w:rsidRPr="00137803" w:rsidRDefault="00BC5B8C" w:rsidP="00137803">
            <w:pPr>
              <w:widowControl w:val="0"/>
              <w:jc w:val="center"/>
              <w:rPr>
                <w:b/>
              </w:rPr>
            </w:pPr>
            <w:r w:rsidRPr="00137803">
              <w:rPr>
                <w:b/>
              </w:rPr>
              <w:t>Kompetencijos</w:t>
            </w:r>
          </w:p>
        </w:tc>
        <w:tc>
          <w:tcPr>
            <w:tcW w:w="1840" w:type="pct"/>
          </w:tcPr>
          <w:p w:rsidR="00BC5B8C" w:rsidRPr="00137803" w:rsidRDefault="00BC5B8C" w:rsidP="00137803">
            <w:pPr>
              <w:widowControl w:val="0"/>
              <w:jc w:val="center"/>
              <w:rPr>
                <w:b/>
              </w:rPr>
            </w:pPr>
            <w:r w:rsidRPr="00137803">
              <w:rPr>
                <w:b/>
              </w:rPr>
              <w:t>Kompetencijų pasiekimą iliustruojantys mokymosi rezultatai</w:t>
            </w:r>
          </w:p>
        </w:tc>
      </w:tr>
      <w:tr w:rsidR="009924C6" w:rsidRPr="009924C6" w:rsidTr="00E92190">
        <w:trPr>
          <w:trHeight w:val="57"/>
        </w:trPr>
        <w:tc>
          <w:tcPr>
            <w:tcW w:w="5000" w:type="pct"/>
            <w:gridSpan w:val="6"/>
            <w:shd w:val="clear" w:color="auto" w:fill="D9D9D9" w:themeFill="background1" w:themeFillShade="D9"/>
          </w:tcPr>
          <w:p w:rsidR="000B7BBD" w:rsidRPr="009924C6" w:rsidRDefault="000B7BBD" w:rsidP="00137803">
            <w:pPr>
              <w:pStyle w:val="NoSpacing"/>
              <w:widowControl w:val="0"/>
              <w:jc w:val="both"/>
              <w:rPr>
                <w:b/>
              </w:rPr>
            </w:pPr>
            <w:r w:rsidRPr="009924C6">
              <w:rPr>
                <w:b/>
              </w:rPr>
              <w:t xml:space="preserve">Įvadinis modulis (iš viso </w:t>
            </w:r>
            <w:r w:rsidR="0041310D" w:rsidRPr="009924C6">
              <w:rPr>
                <w:b/>
              </w:rPr>
              <w:t>1</w:t>
            </w:r>
            <w:r w:rsidRPr="009924C6">
              <w:rPr>
                <w:b/>
              </w:rPr>
              <w:t xml:space="preserve"> </w:t>
            </w:r>
            <w:r w:rsidR="007D173D">
              <w:rPr>
                <w:b/>
              </w:rPr>
              <w:t>mokymosi kredit</w:t>
            </w:r>
            <w:r w:rsidR="00137803">
              <w:rPr>
                <w:b/>
              </w:rPr>
              <w:t>as)</w:t>
            </w:r>
          </w:p>
        </w:tc>
      </w:tr>
      <w:tr w:rsidR="00A67DFF" w:rsidRPr="009924C6" w:rsidTr="00137803">
        <w:trPr>
          <w:trHeight w:val="57"/>
        </w:trPr>
        <w:tc>
          <w:tcPr>
            <w:tcW w:w="435" w:type="pct"/>
          </w:tcPr>
          <w:p w:rsidR="00A67DFF" w:rsidRPr="009924C6" w:rsidRDefault="00A67DFF" w:rsidP="00CD5008">
            <w:pPr>
              <w:widowControl w:val="0"/>
              <w:jc w:val="center"/>
            </w:pPr>
            <w:r w:rsidRPr="00A67DFF">
              <w:t>3000001</w:t>
            </w:r>
          </w:p>
        </w:tc>
        <w:tc>
          <w:tcPr>
            <w:tcW w:w="874" w:type="pct"/>
          </w:tcPr>
          <w:p w:rsidR="00A67DFF" w:rsidRPr="009924C6" w:rsidRDefault="00A67DFF" w:rsidP="00CD5008">
            <w:pPr>
              <w:widowControl w:val="0"/>
            </w:pPr>
            <w:r w:rsidRPr="009924C6">
              <w:t>Įvadas į profesiją</w:t>
            </w:r>
          </w:p>
        </w:tc>
        <w:tc>
          <w:tcPr>
            <w:tcW w:w="360" w:type="pct"/>
          </w:tcPr>
          <w:p w:rsidR="00A67DFF" w:rsidRPr="009924C6" w:rsidRDefault="00A67DFF" w:rsidP="00CD5008">
            <w:pPr>
              <w:widowControl w:val="0"/>
              <w:jc w:val="center"/>
            </w:pPr>
            <w:r w:rsidRPr="009924C6">
              <w:t>III</w:t>
            </w:r>
          </w:p>
        </w:tc>
        <w:tc>
          <w:tcPr>
            <w:tcW w:w="452" w:type="pct"/>
          </w:tcPr>
          <w:p w:rsidR="00A67DFF" w:rsidRPr="009924C6" w:rsidRDefault="00A67DFF" w:rsidP="00CD5008">
            <w:pPr>
              <w:widowControl w:val="0"/>
              <w:jc w:val="center"/>
            </w:pPr>
            <w:r w:rsidRPr="009924C6">
              <w:t>1</w:t>
            </w:r>
          </w:p>
        </w:tc>
        <w:tc>
          <w:tcPr>
            <w:tcW w:w="1039" w:type="pct"/>
          </w:tcPr>
          <w:p w:rsidR="00A67DFF" w:rsidRPr="00012657" w:rsidRDefault="00A67DFF" w:rsidP="00CD5008">
            <w:pPr>
              <w:rPr>
                <w:highlight w:val="yellow"/>
              </w:rPr>
            </w:pPr>
            <w:r w:rsidRPr="00012657">
              <w:t>Pažinti profesiją.</w:t>
            </w:r>
          </w:p>
        </w:tc>
        <w:tc>
          <w:tcPr>
            <w:tcW w:w="1840" w:type="pct"/>
            <w:shd w:val="clear" w:color="auto" w:fill="auto"/>
          </w:tcPr>
          <w:p w:rsidR="00A67DFF" w:rsidRPr="00012657" w:rsidRDefault="00A67DFF" w:rsidP="007D173D">
            <w:pPr>
              <w:tabs>
                <w:tab w:val="left" w:pos="316"/>
              </w:tabs>
              <w:rPr>
                <w:bCs/>
              </w:rPr>
            </w:pPr>
            <w:r w:rsidRPr="00012657">
              <w:rPr>
                <w:bCs/>
              </w:rPr>
              <w:t xml:space="preserve">Apibrėžti </w:t>
            </w:r>
            <w:r w:rsidRPr="009924C6">
              <w:t>kompiuterinio projektavimo operatori</w:t>
            </w:r>
            <w:r>
              <w:t>a</w:t>
            </w:r>
            <w:r w:rsidRPr="009924C6">
              <w:t>us</w:t>
            </w:r>
            <w:r w:rsidRPr="00012657">
              <w:rPr>
                <w:bCs/>
              </w:rPr>
              <w:t xml:space="preserve"> profesiją ir jos teikiamas galimybes darbo rinkoje.</w:t>
            </w:r>
          </w:p>
          <w:p w:rsidR="00A67DFF" w:rsidRPr="00012657" w:rsidRDefault="00A67DFF" w:rsidP="007D173D">
            <w:pPr>
              <w:rPr>
                <w:bCs/>
              </w:rPr>
            </w:pPr>
            <w:r w:rsidRPr="00012657">
              <w:rPr>
                <w:bCs/>
              </w:rPr>
              <w:t xml:space="preserve">Nusakyti bendrais bruožais </w:t>
            </w:r>
            <w:r w:rsidRPr="009924C6">
              <w:t>kompiuterinio projektavimo operatori</w:t>
            </w:r>
            <w:r>
              <w:t>a</w:t>
            </w:r>
            <w:r w:rsidRPr="009924C6">
              <w:t>us</w:t>
            </w:r>
            <w:r w:rsidRPr="00012657">
              <w:rPr>
                <w:bCs/>
              </w:rPr>
              <w:t xml:space="preserve"> veiklos procesus.</w:t>
            </w:r>
          </w:p>
          <w:p w:rsidR="00A67DFF" w:rsidRPr="00012657" w:rsidRDefault="00A67DFF" w:rsidP="007D173D">
            <w:pPr>
              <w:tabs>
                <w:tab w:val="left" w:pos="316"/>
              </w:tabs>
              <w:rPr>
                <w:bCs/>
              </w:rPr>
            </w:pPr>
            <w:r w:rsidRPr="00012657">
              <w:rPr>
                <w:bCs/>
              </w:rPr>
              <w:t xml:space="preserve">Demonstruoti jau turimus, neformaliuoju ir (arba) savaiminiu būdu įgytus </w:t>
            </w:r>
            <w:r w:rsidRPr="009924C6">
              <w:t>kompiuterinio projektavimo operatori</w:t>
            </w:r>
            <w:r>
              <w:t>a</w:t>
            </w:r>
            <w:r w:rsidRPr="009924C6">
              <w:t>us</w:t>
            </w:r>
            <w:r w:rsidRPr="00012657">
              <w:rPr>
                <w:bCs/>
              </w:rPr>
              <w:t xml:space="preserve"> kvalifikacijai būdingus gebėjimus.</w:t>
            </w:r>
          </w:p>
        </w:tc>
      </w:tr>
      <w:tr w:rsidR="00A67DFF" w:rsidRPr="009924C6" w:rsidTr="00E92190">
        <w:trPr>
          <w:trHeight w:val="57"/>
        </w:trPr>
        <w:tc>
          <w:tcPr>
            <w:tcW w:w="5000" w:type="pct"/>
            <w:gridSpan w:val="6"/>
            <w:shd w:val="clear" w:color="auto" w:fill="D9D9D9" w:themeFill="background1" w:themeFillShade="D9"/>
          </w:tcPr>
          <w:p w:rsidR="00A67DFF" w:rsidRPr="009924C6" w:rsidRDefault="00A67DFF" w:rsidP="00CD5008">
            <w:pPr>
              <w:pStyle w:val="NoSpacing"/>
              <w:widowControl w:val="0"/>
              <w:jc w:val="both"/>
              <w:rPr>
                <w:b/>
              </w:rPr>
            </w:pPr>
            <w:r w:rsidRPr="009924C6">
              <w:rPr>
                <w:b/>
              </w:rPr>
              <w:t xml:space="preserve">Bendrieji moduliai (iš viso 4 </w:t>
            </w:r>
            <w:r w:rsidR="007D173D">
              <w:rPr>
                <w:b/>
              </w:rPr>
              <w:t>mokymosi kredit</w:t>
            </w:r>
            <w:r w:rsidR="00137803">
              <w:rPr>
                <w:b/>
              </w:rPr>
              <w:t>ai)</w:t>
            </w:r>
          </w:p>
        </w:tc>
      </w:tr>
      <w:tr w:rsidR="00A67DFF" w:rsidRPr="009924C6" w:rsidTr="00137803">
        <w:trPr>
          <w:trHeight w:val="57"/>
        </w:trPr>
        <w:tc>
          <w:tcPr>
            <w:tcW w:w="435" w:type="pct"/>
          </w:tcPr>
          <w:p w:rsidR="00A67DFF" w:rsidRPr="00012657" w:rsidRDefault="00A67DFF" w:rsidP="00CD5008">
            <w:pPr>
              <w:jc w:val="center"/>
            </w:pPr>
            <w:r w:rsidRPr="00012657">
              <w:t>3102201</w:t>
            </w:r>
          </w:p>
        </w:tc>
        <w:tc>
          <w:tcPr>
            <w:tcW w:w="874" w:type="pct"/>
          </w:tcPr>
          <w:p w:rsidR="00A67DFF" w:rsidRPr="00012657" w:rsidRDefault="00A67DFF" w:rsidP="00CD5008">
            <w:pPr>
              <w:rPr>
                <w:iCs/>
              </w:rPr>
            </w:pPr>
            <w:r w:rsidRPr="00012657">
              <w:rPr>
                <w:iCs/>
              </w:rPr>
              <w:t>Saugus elgesys ekstremaliose situacijose</w:t>
            </w:r>
          </w:p>
        </w:tc>
        <w:tc>
          <w:tcPr>
            <w:tcW w:w="360" w:type="pct"/>
          </w:tcPr>
          <w:p w:rsidR="00A67DFF" w:rsidRPr="00012657" w:rsidRDefault="00A67DFF" w:rsidP="00CD5008">
            <w:pPr>
              <w:jc w:val="center"/>
            </w:pPr>
            <w:r w:rsidRPr="00012657">
              <w:t>III</w:t>
            </w:r>
          </w:p>
        </w:tc>
        <w:tc>
          <w:tcPr>
            <w:tcW w:w="452" w:type="pct"/>
          </w:tcPr>
          <w:p w:rsidR="00A67DFF" w:rsidRPr="00012657" w:rsidRDefault="00A67DFF" w:rsidP="00CD5008">
            <w:pPr>
              <w:jc w:val="center"/>
            </w:pPr>
            <w:r w:rsidRPr="00012657">
              <w:t>1</w:t>
            </w:r>
          </w:p>
        </w:tc>
        <w:tc>
          <w:tcPr>
            <w:tcW w:w="1039" w:type="pct"/>
          </w:tcPr>
          <w:p w:rsidR="00A67DFF" w:rsidRPr="00012657" w:rsidRDefault="00A67DFF" w:rsidP="00CD5008">
            <w:r w:rsidRPr="00012657">
              <w:t>Saugiai elgtis ekstremaliose situacijose.</w:t>
            </w:r>
          </w:p>
        </w:tc>
        <w:tc>
          <w:tcPr>
            <w:tcW w:w="1840" w:type="pct"/>
            <w:shd w:val="clear" w:color="auto" w:fill="auto"/>
          </w:tcPr>
          <w:p w:rsidR="00A67DFF" w:rsidRPr="00012657" w:rsidRDefault="00A67DFF" w:rsidP="00CD5008">
            <w:pPr>
              <w:rPr>
                <w:rFonts w:eastAsia="Calibri"/>
              </w:rPr>
            </w:pPr>
            <w:r w:rsidRPr="00012657">
              <w:rPr>
                <w:rFonts w:eastAsia="Calibri"/>
              </w:rPr>
              <w:t>Įvardyti ekstremalių situacijų tipus, galimus pavojus.</w:t>
            </w:r>
          </w:p>
          <w:p w:rsidR="00A67DFF" w:rsidRPr="00012657" w:rsidRDefault="00A67DFF" w:rsidP="00CD5008">
            <w:r w:rsidRPr="00012657">
              <w:rPr>
                <w:rFonts w:eastAsia="Calibri"/>
              </w:rPr>
              <w:t>Išvardyti saugaus elgesio ekstremaliose situacijose reikalavimus ir instrukcijas, garsinius civilinės saugos signalus.</w:t>
            </w:r>
          </w:p>
        </w:tc>
      </w:tr>
      <w:tr w:rsidR="00A67DFF" w:rsidRPr="009924C6" w:rsidTr="00137803">
        <w:trPr>
          <w:trHeight w:val="57"/>
        </w:trPr>
        <w:tc>
          <w:tcPr>
            <w:tcW w:w="435" w:type="pct"/>
          </w:tcPr>
          <w:p w:rsidR="00A67DFF" w:rsidRPr="00012657" w:rsidRDefault="00A67DFF" w:rsidP="00CD5008">
            <w:pPr>
              <w:jc w:val="center"/>
            </w:pPr>
            <w:r w:rsidRPr="00012657">
              <w:t>3102102</w:t>
            </w:r>
          </w:p>
        </w:tc>
        <w:tc>
          <w:tcPr>
            <w:tcW w:w="874" w:type="pct"/>
          </w:tcPr>
          <w:p w:rsidR="00A67DFF" w:rsidRPr="00012657" w:rsidRDefault="00A67DFF" w:rsidP="00CD5008">
            <w:pPr>
              <w:rPr>
                <w:iCs/>
              </w:rPr>
            </w:pPr>
            <w:r w:rsidRPr="00012657">
              <w:rPr>
                <w:iCs/>
              </w:rPr>
              <w:t>Sąmoningas fizinio aktyvumo reguliavimas</w:t>
            </w:r>
          </w:p>
        </w:tc>
        <w:tc>
          <w:tcPr>
            <w:tcW w:w="360" w:type="pct"/>
          </w:tcPr>
          <w:p w:rsidR="00A67DFF" w:rsidRPr="00012657" w:rsidRDefault="00A67DFF" w:rsidP="00CD5008">
            <w:pPr>
              <w:jc w:val="center"/>
            </w:pPr>
            <w:r w:rsidRPr="00012657">
              <w:t>III</w:t>
            </w:r>
          </w:p>
        </w:tc>
        <w:tc>
          <w:tcPr>
            <w:tcW w:w="452" w:type="pct"/>
          </w:tcPr>
          <w:p w:rsidR="00A67DFF" w:rsidRPr="00012657" w:rsidRDefault="00A67DFF" w:rsidP="00CD5008">
            <w:pPr>
              <w:jc w:val="center"/>
            </w:pPr>
            <w:r w:rsidRPr="00012657">
              <w:t>1</w:t>
            </w:r>
          </w:p>
        </w:tc>
        <w:tc>
          <w:tcPr>
            <w:tcW w:w="1039" w:type="pct"/>
          </w:tcPr>
          <w:p w:rsidR="00A67DFF" w:rsidRPr="00012657" w:rsidRDefault="00A67DFF" w:rsidP="00CD5008">
            <w:r w:rsidRPr="00012657">
              <w:t>Reguliuoti fizinį aktyvumą.</w:t>
            </w:r>
          </w:p>
        </w:tc>
        <w:tc>
          <w:tcPr>
            <w:tcW w:w="1840" w:type="pct"/>
            <w:shd w:val="clear" w:color="auto" w:fill="auto"/>
          </w:tcPr>
          <w:p w:rsidR="00A67DFF" w:rsidRPr="00012657" w:rsidRDefault="00A67DFF" w:rsidP="00CD5008">
            <w:r w:rsidRPr="00012657">
              <w:t>Išvardyti fizinio aktyvumo formas.</w:t>
            </w:r>
          </w:p>
          <w:p w:rsidR="00A67DFF" w:rsidRPr="00012657" w:rsidRDefault="00A67DFF" w:rsidP="00CD5008">
            <w:r w:rsidRPr="00012657">
              <w:t>Demonstruoti asmeninį fizinį aktyvumą.</w:t>
            </w:r>
          </w:p>
          <w:p w:rsidR="00A67DFF" w:rsidRPr="00012657" w:rsidRDefault="00A67DFF" w:rsidP="00CD5008">
            <w:r w:rsidRPr="00012657">
              <w:t xml:space="preserve">Taikyti nesudėtingas fizinio aktyvumo formas atsižvelgiant į darbo specifiką. </w:t>
            </w:r>
          </w:p>
        </w:tc>
      </w:tr>
      <w:tr w:rsidR="00A67DFF" w:rsidRPr="009924C6" w:rsidTr="00137803">
        <w:trPr>
          <w:trHeight w:val="57"/>
        </w:trPr>
        <w:tc>
          <w:tcPr>
            <w:tcW w:w="435" w:type="pct"/>
          </w:tcPr>
          <w:p w:rsidR="00A67DFF" w:rsidRPr="009924C6" w:rsidRDefault="00A67DFF" w:rsidP="00CD5008">
            <w:pPr>
              <w:jc w:val="center"/>
            </w:pPr>
            <w:r w:rsidRPr="009924C6">
              <w:t>3102202</w:t>
            </w:r>
          </w:p>
        </w:tc>
        <w:tc>
          <w:tcPr>
            <w:tcW w:w="874" w:type="pct"/>
          </w:tcPr>
          <w:p w:rsidR="00A67DFF" w:rsidRPr="009924C6" w:rsidRDefault="00A67DFF" w:rsidP="00CD5008">
            <w:pPr>
              <w:rPr>
                <w:iCs/>
              </w:rPr>
            </w:pPr>
            <w:r w:rsidRPr="009924C6">
              <w:rPr>
                <w:iCs/>
              </w:rPr>
              <w:t>Darbuotojų sauga ir sveikata</w:t>
            </w:r>
          </w:p>
        </w:tc>
        <w:tc>
          <w:tcPr>
            <w:tcW w:w="360" w:type="pct"/>
          </w:tcPr>
          <w:p w:rsidR="00A67DFF" w:rsidRPr="009924C6" w:rsidRDefault="00A67DFF" w:rsidP="00CD5008">
            <w:pPr>
              <w:widowControl w:val="0"/>
              <w:jc w:val="center"/>
            </w:pPr>
            <w:r w:rsidRPr="009924C6">
              <w:t>III</w:t>
            </w:r>
          </w:p>
        </w:tc>
        <w:tc>
          <w:tcPr>
            <w:tcW w:w="452" w:type="pct"/>
          </w:tcPr>
          <w:p w:rsidR="00A67DFF" w:rsidRPr="009924C6" w:rsidRDefault="00A67DFF" w:rsidP="00CD5008">
            <w:pPr>
              <w:jc w:val="center"/>
            </w:pPr>
            <w:r w:rsidRPr="009924C6">
              <w:t>2</w:t>
            </w:r>
          </w:p>
        </w:tc>
        <w:tc>
          <w:tcPr>
            <w:tcW w:w="1039" w:type="pct"/>
          </w:tcPr>
          <w:p w:rsidR="00A67DFF" w:rsidRPr="009924C6" w:rsidRDefault="00A67DFF" w:rsidP="00CD5008">
            <w:r w:rsidRPr="009924C6">
              <w:t>Tausoti sveikatą ir saugiai dirbti.</w:t>
            </w:r>
          </w:p>
        </w:tc>
        <w:tc>
          <w:tcPr>
            <w:tcW w:w="1840" w:type="pct"/>
          </w:tcPr>
          <w:p w:rsidR="00A67DFF" w:rsidRPr="009924C6" w:rsidRDefault="00A67DFF" w:rsidP="00CD5008">
            <w:pPr>
              <w:rPr>
                <w:rFonts w:eastAsia="Calibri"/>
                <w:iCs/>
              </w:rPr>
            </w:pPr>
            <w:r w:rsidRPr="009924C6">
              <w:rPr>
                <w:bCs/>
              </w:rPr>
              <w:t>Išvardinti darbuotojų saugos ir sveikatos reikalavimus būtinus kompiuterinio projektavimo operatoriui.</w:t>
            </w:r>
          </w:p>
        </w:tc>
      </w:tr>
      <w:tr w:rsidR="00A67DFF" w:rsidRPr="009924C6" w:rsidTr="00E92190">
        <w:trPr>
          <w:trHeight w:val="57"/>
        </w:trPr>
        <w:tc>
          <w:tcPr>
            <w:tcW w:w="5000" w:type="pct"/>
            <w:gridSpan w:val="6"/>
            <w:shd w:val="clear" w:color="auto" w:fill="D9D9D9" w:themeFill="background1" w:themeFillShade="D9"/>
          </w:tcPr>
          <w:p w:rsidR="00A67DFF" w:rsidRPr="009924C6" w:rsidRDefault="00A67DFF" w:rsidP="00CD5008">
            <w:pPr>
              <w:pStyle w:val="NoSpacing"/>
              <w:widowControl w:val="0"/>
              <w:jc w:val="both"/>
              <w:rPr>
                <w:b/>
              </w:rPr>
            </w:pPr>
            <w:r w:rsidRPr="009924C6">
              <w:rPr>
                <w:b/>
              </w:rPr>
              <w:t xml:space="preserve">Kvalifikaciją sudarančioms kompetencijoms įgyti skirti moduliai (iš viso 45 </w:t>
            </w:r>
            <w:r w:rsidR="007D173D">
              <w:rPr>
                <w:b/>
              </w:rPr>
              <w:t>mokymosi kredit</w:t>
            </w:r>
            <w:r w:rsidR="00137803">
              <w:rPr>
                <w:b/>
              </w:rPr>
              <w:t>ai)</w:t>
            </w:r>
          </w:p>
        </w:tc>
      </w:tr>
      <w:tr w:rsidR="00A67DFF" w:rsidRPr="009924C6" w:rsidTr="00E92190">
        <w:trPr>
          <w:trHeight w:val="57"/>
        </w:trPr>
        <w:tc>
          <w:tcPr>
            <w:tcW w:w="5000" w:type="pct"/>
            <w:gridSpan w:val="6"/>
          </w:tcPr>
          <w:p w:rsidR="00A67DFF" w:rsidRPr="009924C6" w:rsidRDefault="00A67DFF" w:rsidP="00CD5008">
            <w:pPr>
              <w:widowControl w:val="0"/>
              <w:jc w:val="both"/>
              <w:rPr>
                <w:i/>
              </w:rPr>
            </w:pPr>
            <w:r w:rsidRPr="009924C6">
              <w:rPr>
                <w:i/>
              </w:rPr>
              <w:t xml:space="preserve">Privalomieji (iš viso 45 </w:t>
            </w:r>
            <w:r w:rsidR="007D173D">
              <w:rPr>
                <w:i/>
              </w:rPr>
              <w:t>mokymosi kredit</w:t>
            </w:r>
            <w:r w:rsidR="00AA5546">
              <w:rPr>
                <w:i/>
              </w:rPr>
              <w:t>ai)</w:t>
            </w:r>
          </w:p>
        </w:tc>
      </w:tr>
      <w:tr w:rsidR="00A67DFF" w:rsidRPr="009924C6" w:rsidTr="00137803">
        <w:trPr>
          <w:trHeight w:val="57"/>
        </w:trPr>
        <w:tc>
          <w:tcPr>
            <w:tcW w:w="435" w:type="pct"/>
          </w:tcPr>
          <w:p w:rsidR="00A67DFF" w:rsidRPr="009924C6" w:rsidRDefault="00A67DFF" w:rsidP="00CD5008">
            <w:pPr>
              <w:jc w:val="center"/>
            </w:pPr>
            <w:r w:rsidRPr="009924C6">
              <w:t>3061101</w:t>
            </w:r>
          </w:p>
        </w:tc>
        <w:tc>
          <w:tcPr>
            <w:tcW w:w="874" w:type="pct"/>
          </w:tcPr>
          <w:p w:rsidR="00A67DFF" w:rsidRPr="009924C6" w:rsidRDefault="00A67DFF" w:rsidP="00CD5008">
            <w:r w:rsidRPr="009924C6">
              <w:t>Brėžinių skaitymas ir braižymas</w:t>
            </w:r>
          </w:p>
        </w:tc>
        <w:tc>
          <w:tcPr>
            <w:tcW w:w="360" w:type="pct"/>
          </w:tcPr>
          <w:p w:rsidR="00A67DFF" w:rsidRPr="009924C6" w:rsidRDefault="00A67DFF" w:rsidP="00CD5008">
            <w:pPr>
              <w:jc w:val="center"/>
            </w:pPr>
            <w:r w:rsidRPr="009924C6">
              <w:t>III</w:t>
            </w:r>
          </w:p>
        </w:tc>
        <w:tc>
          <w:tcPr>
            <w:tcW w:w="452" w:type="pct"/>
          </w:tcPr>
          <w:p w:rsidR="00A67DFF" w:rsidRPr="009924C6" w:rsidRDefault="00A67DFF" w:rsidP="00CD5008">
            <w:pPr>
              <w:widowControl w:val="0"/>
              <w:contextualSpacing/>
              <w:jc w:val="center"/>
              <w:rPr>
                <w:bCs/>
              </w:rPr>
            </w:pPr>
            <w:r w:rsidRPr="009924C6">
              <w:rPr>
                <w:bCs/>
              </w:rPr>
              <w:t>10</w:t>
            </w:r>
          </w:p>
        </w:tc>
        <w:tc>
          <w:tcPr>
            <w:tcW w:w="1039" w:type="pct"/>
            <w:shd w:val="clear" w:color="auto" w:fill="auto"/>
          </w:tcPr>
          <w:p w:rsidR="00A67DFF" w:rsidRPr="009924C6" w:rsidRDefault="00A67DFF" w:rsidP="00CD5008">
            <w:pPr>
              <w:pStyle w:val="NoSpacing"/>
              <w:rPr>
                <w:strike/>
              </w:rPr>
            </w:pPr>
            <w:r w:rsidRPr="009924C6">
              <w:t>Skaityti ir braižyti brėžinius.</w:t>
            </w:r>
          </w:p>
        </w:tc>
        <w:tc>
          <w:tcPr>
            <w:tcW w:w="1840" w:type="pct"/>
            <w:shd w:val="clear" w:color="auto" w:fill="auto"/>
          </w:tcPr>
          <w:p w:rsidR="00A67DFF" w:rsidRPr="009924C6" w:rsidRDefault="00A67DFF" w:rsidP="00CD5008">
            <w:pPr>
              <w:widowControl w:val="0"/>
              <w:contextualSpacing/>
            </w:pPr>
            <w:r w:rsidRPr="009924C6">
              <w:t>Apibūdinti brėžinių standartų normatyvinius dokumentus.</w:t>
            </w:r>
          </w:p>
          <w:p w:rsidR="00A67DFF" w:rsidRPr="009924C6" w:rsidRDefault="00A67DFF" w:rsidP="00CD5008">
            <w:pPr>
              <w:widowControl w:val="0"/>
              <w:contextualSpacing/>
            </w:pPr>
            <w:r w:rsidRPr="009924C6">
              <w:t>Išmanyti brėžinių įforminimą pagal brėžinių standartų reikalavimus.</w:t>
            </w:r>
          </w:p>
          <w:p w:rsidR="00A67DFF" w:rsidRPr="009924C6" w:rsidRDefault="00A67DFF" w:rsidP="00CD5008">
            <w:pPr>
              <w:widowControl w:val="0"/>
              <w:contextualSpacing/>
            </w:pPr>
            <w:r w:rsidRPr="009924C6">
              <w:t>Skaityti ir analizuoti brėžinius.</w:t>
            </w:r>
          </w:p>
          <w:p w:rsidR="00A67DFF" w:rsidRPr="009924C6" w:rsidRDefault="00A67DFF" w:rsidP="00CD5008">
            <w:pPr>
              <w:widowControl w:val="0"/>
              <w:contextualSpacing/>
            </w:pPr>
            <w:r w:rsidRPr="009924C6">
              <w:t>Parinkti brėžinių formatus.</w:t>
            </w:r>
          </w:p>
          <w:p w:rsidR="00A67DFF" w:rsidRPr="009924C6" w:rsidRDefault="00A67DFF" w:rsidP="00CD5008">
            <w:pPr>
              <w:widowControl w:val="0"/>
              <w:contextualSpacing/>
            </w:pPr>
            <w:r w:rsidRPr="009924C6">
              <w:t>Braižyti brėžinius taikant brėžinių sudarymo ir apipavidalinimo taisykles.</w:t>
            </w:r>
          </w:p>
        </w:tc>
      </w:tr>
      <w:tr w:rsidR="00A67DFF" w:rsidRPr="009924C6" w:rsidTr="00137803">
        <w:trPr>
          <w:trHeight w:val="57"/>
        </w:trPr>
        <w:tc>
          <w:tcPr>
            <w:tcW w:w="435" w:type="pct"/>
          </w:tcPr>
          <w:p w:rsidR="00A67DFF" w:rsidRPr="009924C6" w:rsidRDefault="00A67DFF" w:rsidP="00CD5008">
            <w:pPr>
              <w:widowControl w:val="0"/>
              <w:contextualSpacing/>
              <w:jc w:val="center"/>
            </w:pPr>
            <w:r w:rsidRPr="009924C6">
              <w:lastRenderedPageBreak/>
              <w:t>3061201</w:t>
            </w:r>
          </w:p>
        </w:tc>
        <w:tc>
          <w:tcPr>
            <w:tcW w:w="874" w:type="pct"/>
          </w:tcPr>
          <w:p w:rsidR="00A67DFF" w:rsidRPr="009924C6" w:rsidRDefault="00A67DFF" w:rsidP="00CD5008">
            <w:pPr>
              <w:widowControl w:val="0"/>
              <w:contextualSpacing/>
              <w:rPr>
                <w:bCs/>
              </w:rPr>
            </w:pPr>
            <w:r w:rsidRPr="009924C6">
              <w:t>Nesudėtingų dvimačių objektų braižymas</w:t>
            </w:r>
            <w:r w:rsidRPr="009924C6">
              <w:rPr>
                <w:bCs/>
              </w:rPr>
              <w:t xml:space="preserve"> </w:t>
            </w:r>
          </w:p>
        </w:tc>
        <w:tc>
          <w:tcPr>
            <w:tcW w:w="360" w:type="pct"/>
          </w:tcPr>
          <w:p w:rsidR="00A67DFF" w:rsidRPr="009924C6" w:rsidRDefault="00A67DFF" w:rsidP="00CD5008">
            <w:pPr>
              <w:widowControl w:val="0"/>
              <w:contextualSpacing/>
              <w:jc w:val="center"/>
            </w:pPr>
            <w:r w:rsidRPr="009924C6">
              <w:t>III</w:t>
            </w:r>
          </w:p>
        </w:tc>
        <w:tc>
          <w:tcPr>
            <w:tcW w:w="452" w:type="pct"/>
          </w:tcPr>
          <w:p w:rsidR="00A67DFF" w:rsidRPr="009924C6" w:rsidRDefault="00A67DFF" w:rsidP="00CD5008">
            <w:pPr>
              <w:widowControl w:val="0"/>
              <w:contextualSpacing/>
              <w:jc w:val="center"/>
              <w:rPr>
                <w:bCs/>
              </w:rPr>
            </w:pPr>
            <w:r w:rsidRPr="009924C6">
              <w:rPr>
                <w:bCs/>
              </w:rPr>
              <w:t>10</w:t>
            </w:r>
          </w:p>
        </w:tc>
        <w:tc>
          <w:tcPr>
            <w:tcW w:w="1039" w:type="pct"/>
            <w:shd w:val="clear" w:color="auto" w:fill="auto"/>
          </w:tcPr>
          <w:p w:rsidR="00A67DFF" w:rsidRPr="009924C6" w:rsidRDefault="00A67DFF" w:rsidP="00CD5008">
            <w:pPr>
              <w:widowControl w:val="0"/>
              <w:contextualSpacing/>
              <w:rPr>
                <w:bCs/>
              </w:rPr>
            </w:pPr>
            <w:r w:rsidRPr="009924C6">
              <w:t>Braižyti nesudėtingus dvimačius objektus.</w:t>
            </w:r>
          </w:p>
        </w:tc>
        <w:tc>
          <w:tcPr>
            <w:tcW w:w="1840" w:type="pct"/>
            <w:shd w:val="clear" w:color="auto" w:fill="auto"/>
          </w:tcPr>
          <w:p w:rsidR="00A67DFF" w:rsidRPr="009924C6" w:rsidRDefault="00A67DFF" w:rsidP="00CD5008">
            <w:pPr>
              <w:widowControl w:val="0"/>
              <w:contextualSpacing/>
            </w:pPr>
            <w:r w:rsidRPr="009924C6">
              <w:t>Apibūdinti kompiuterinės grafikos programų paskirtį, valdymo priemones.</w:t>
            </w:r>
          </w:p>
          <w:p w:rsidR="00A67DFF" w:rsidRPr="009924C6" w:rsidRDefault="00A67DFF" w:rsidP="00CD5008">
            <w:pPr>
              <w:widowControl w:val="0"/>
              <w:contextualSpacing/>
            </w:pPr>
            <w:r w:rsidRPr="009924C6">
              <w:t>Išmanyti kompozicijos principus.</w:t>
            </w:r>
          </w:p>
          <w:p w:rsidR="00A67DFF" w:rsidRPr="009924C6" w:rsidRDefault="00A67DFF" w:rsidP="00CD5008">
            <w:pPr>
              <w:widowControl w:val="0"/>
              <w:contextualSpacing/>
            </w:pPr>
            <w:r w:rsidRPr="009924C6">
              <w:t>Vaizduoti vektorinius plokštumos objektus.</w:t>
            </w:r>
          </w:p>
          <w:p w:rsidR="00A67DFF" w:rsidRPr="009924C6" w:rsidRDefault="00A67DFF" w:rsidP="00CD5008">
            <w:pPr>
              <w:widowControl w:val="0"/>
              <w:contextualSpacing/>
            </w:pPr>
            <w:r w:rsidRPr="009924C6">
              <w:t>Konvertuoti vektorinius, rastrinius plokštumos objektus.</w:t>
            </w:r>
          </w:p>
          <w:p w:rsidR="00A67DFF" w:rsidRPr="009924C6" w:rsidRDefault="00A67DFF" w:rsidP="00CD5008">
            <w:pPr>
              <w:widowControl w:val="0"/>
              <w:contextualSpacing/>
            </w:pPr>
            <w:r w:rsidRPr="009924C6">
              <w:t>Braižyti dvimačius objektus.</w:t>
            </w:r>
          </w:p>
          <w:p w:rsidR="00A67DFF" w:rsidRPr="009924C6" w:rsidRDefault="00A67DFF" w:rsidP="00CD5008">
            <w:pPr>
              <w:widowControl w:val="0"/>
              <w:contextualSpacing/>
            </w:pPr>
            <w:r w:rsidRPr="009924C6">
              <w:t>Braižyti dvimačių objektų projekcijas ir pjūvius.</w:t>
            </w:r>
          </w:p>
        </w:tc>
      </w:tr>
      <w:tr w:rsidR="00A67DFF" w:rsidRPr="009924C6" w:rsidTr="00137803">
        <w:trPr>
          <w:trHeight w:val="57"/>
        </w:trPr>
        <w:tc>
          <w:tcPr>
            <w:tcW w:w="435" w:type="pct"/>
          </w:tcPr>
          <w:p w:rsidR="00A67DFF" w:rsidRPr="009924C6" w:rsidRDefault="00A67DFF" w:rsidP="00CD5008">
            <w:pPr>
              <w:widowControl w:val="0"/>
              <w:contextualSpacing/>
              <w:jc w:val="center"/>
            </w:pPr>
            <w:r w:rsidRPr="009924C6">
              <w:t>3061103</w:t>
            </w:r>
          </w:p>
        </w:tc>
        <w:tc>
          <w:tcPr>
            <w:tcW w:w="874" w:type="pct"/>
          </w:tcPr>
          <w:p w:rsidR="00A67DFF" w:rsidRPr="009924C6" w:rsidRDefault="00A67DFF" w:rsidP="00CD5008">
            <w:pPr>
              <w:widowControl w:val="0"/>
              <w:contextualSpacing/>
              <w:rPr>
                <w:bCs/>
              </w:rPr>
            </w:pPr>
            <w:r w:rsidRPr="009924C6">
              <w:t>Nesudėtingų trimačių objektų braižymas</w:t>
            </w:r>
          </w:p>
        </w:tc>
        <w:tc>
          <w:tcPr>
            <w:tcW w:w="360" w:type="pct"/>
          </w:tcPr>
          <w:p w:rsidR="00A67DFF" w:rsidRPr="009924C6" w:rsidRDefault="00A67DFF" w:rsidP="00CD5008">
            <w:pPr>
              <w:widowControl w:val="0"/>
              <w:contextualSpacing/>
              <w:jc w:val="center"/>
            </w:pPr>
            <w:r w:rsidRPr="009924C6">
              <w:t>III</w:t>
            </w:r>
          </w:p>
        </w:tc>
        <w:tc>
          <w:tcPr>
            <w:tcW w:w="452" w:type="pct"/>
          </w:tcPr>
          <w:p w:rsidR="00A67DFF" w:rsidRPr="009924C6" w:rsidRDefault="00A67DFF" w:rsidP="00CD5008">
            <w:pPr>
              <w:widowControl w:val="0"/>
              <w:contextualSpacing/>
              <w:jc w:val="center"/>
            </w:pPr>
            <w:r w:rsidRPr="009924C6">
              <w:t>10</w:t>
            </w:r>
          </w:p>
        </w:tc>
        <w:tc>
          <w:tcPr>
            <w:tcW w:w="1039" w:type="pct"/>
            <w:shd w:val="clear" w:color="auto" w:fill="auto"/>
          </w:tcPr>
          <w:p w:rsidR="00A67DFF" w:rsidRPr="009924C6" w:rsidRDefault="00A67DFF" w:rsidP="00CD5008">
            <w:pPr>
              <w:widowControl w:val="0"/>
              <w:contextualSpacing/>
              <w:rPr>
                <w:bCs/>
              </w:rPr>
            </w:pPr>
            <w:r w:rsidRPr="009924C6">
              <w:rPr>
                <w:bCs/>
              </w:rPr>
              <w:t>Braižyti nesudėtingus trimačius objektus.</w:t>
            </w:r>
          </w:p>
        </w:tc>
        <w:tc>
          <w:tcPr>
            <w:tcW w:w="1840" w:type="pct"/>
            <w:shd w:val="clear" w:color="auto" w:fill="auto"/>
          </w:tcPr>
          <w:p w:rsidR="00A67DFF" w:rsidRPr="009924C6" w:rsidRDefault="00A67DFF" w:rsidP="00CD5008">
            <w:pPr>
              <w:widowControl w:val="0"/>
              <w:contextualSpacing/>
              <w:rPr>
                <w:bCs/>
              </w:rPr>
            </w:pPr>
            <w:r w:rsidRPr="009924C6">
              <w:rPr>
                <w:bCs/>
              </w:rPr>
              <w:t>Apibūdinti kompiuterinio projektavimo programų paskirtį, valdymo priemones.</w:t>
            </w:r>
          </w:p>
          <w:p w:rsidR="00A67DFF" w:rsidRPr="009924C6" w:rsidRDefault="00A67DFF" w:rsidP="00CD5008">
            <w:pPr>
              <w:widowControl w:val="0"/>
              <w:contextualSpacing/>
              <w:rPr>
                <w:bCs/>
              </w:rPr>
            </w:pPr>
            <w:r w:rsidRPr="009924C6">
              <w:rPr>
                <w:bCs/>
              </w:rPr>
              <w:t>Atlikti trimačių objektų kirtinius ir pjūvius.</w:t>
            </w:r>
          </w:p>
          <w:p w:rsidR="00A67DFF" w:rsidRPr="009924C6" w:rsidRDefault="00A67DFF" w:rsidP="00CD5008">
            <w:pPr>
              <w:widowControl w:val="0"/>
              <w:contextualSpacing/>
              <w:rPr>
                <w:bCs/>
              </w:rPr>
            </w:pPr>
            <w:r w:rsidRPr="009924C6">
              <w:rPr>
                <w:bCs/>
              </w:rPr>
              <w:t>Formuoti ir komponuoti erdvines objektų projekcijas.</w:t>
            </w:r>
          </w:p>
          <w:p w:rsidR="00A67DFF" w:rsidRPr="009924C6" w:rsidRDefault="00A67DFF" w:rsidP="00CD5008">
            <w:pPr>
              <w:widowControl w:val="0"/>
              <w:contextualSpacing/>
            </w:pPr>
            <w:r w:rsidRPr="009924C6">
              <w:rPr>
                <w:bCs/>
              </w:rPr>
              <w:t>Braižyti trimačius objektus ir juos redaguoti.</w:t>
            </w:r>
          </w:p>
        </w:tc>
      </w:tr>
      <w:tr w:rsidR="00A67DFF" w:rsidRPr="009924C6" w:rsidTr="00137803">
        <w:trPr>
          <w:trHeight w:val="57"/>
        </w:trPr>
        <w:tc>
          <w:tcPr>
            <w:tcW w:w="435" w:type="pct"/>
          </w:tcPr>
          <w:p w:rsidR="00A67DFF" w:rsidRPr="009924C6" w:rsidRDefault="00A67DFF" w:rsidP="00CD5008">
            <w:pPr>
              <w:widowControl w:val="0"/>
              <w:contextualSpacing/>
              <w:jc w:val="center"/>
            </w:pPr>
            <w:r w:rsidRPr="009924C6">
              <w:t>3061202</w:t>
            </w:r>
          </w:p>
        </w:tc>
        <w:tc>
          <w:tcPr>
            <w:tcW w:w="874" w:type="pct"/>
          </w:tcPr>
          <w:p w:rsidR="00A67DFF" w:rsidRPr="009924C6" w:rsidRDefault="00A67DFF" w:rsidP="00CD5008">
            <w:pPr>
              <w:widowControl w:val="0"/>
              <w:contextualSpacing/>
              <w:rPr>
                <w:bCs/>
              </w:rPr>
            </w:pPr>
            <w:r w:rsidRPr="009924C6">
              <w:rPr>
                <w:bCs/>
              </w:rPr>
              <w:t xml:space="preserve">Mechaninių įrenginių detalių braižymas </w:t>
            </w:r>
          </w:p>
        </w:tc>
        <w:tc>
          <w:tcPr>
            <w:tcW w:w="360" w:type="pct"/>
          </w:tcPr>
          <w:p w:rsidR="00A67DFF" w:rsidRPr="009924C6" w:rsidRDefault="00A67DFF" w:rsidP="00CD5008">
            <w:pPr>
              <w:widowControl w:val="0"/>
              <w:contextualSpacing/>
              <w:jc w:val="center"/>
            </w:pPr>
            <w:r w:rsidRPr="009924C6">
              <w:t>III</w:t>
            </w:r>
          </w:p>
        </w:tc>
        <w:tc>
          <w:tcPr>
            <w:tcW w:w="452" w:type="pct"/>
          </w:tcPr>
          <w:p w:rsidR="00A67DFF" w:rsidRPr="009924C6" w:rsidRDefault="00A67DFF" w:rsidP="00CD5008">
            <w:pPr>
              <w:widowControl w:val="0"/>
              <w:contextualSpacing/>
              <w:jc w:val="center"/>
              <w:rPr>
                <w:bCs/>
              </w:rPr>
            </w:pPr>
            <w:r w:rsidRPr="009924C6">
              <w:rPr>
                <w:bCs/>
              </w:rPr>
              <w:t>5</w:t>
            </w:r>
          </w:p>
        </w:tc>
        <w:tc>
          <w:tcPr>
            <w:tcW w:w="1039" w:type="pct"/>
            <w:shd w:val="clear" w:color="auto" w:fill="auto"/>
          </w:tcPr>
          <w:p w:rsidR="00A67DFF" w:rsidRPr="009924C6" w:rsidRDefault="00A67DFF" w:rsidP="00CD5008">
            <w:pPr>
              <w:widowControl w:val="0"/>
              <w:contextualSpacing/>
              <w:rPr>
                <w:bCs/>
              </w:rPr>
            </w:pPr>
            <w:r w:rsidRPr="009924C6">
              <w:t>Braižyti mechaninių įrenginių detales.</w:t>
            </w:r>
          </w:p>
        </w:tc>
        <w:tc>
          <w:tcPr>
            <w:tcW w:w="1840" w:type="pct"/>
            <w:shd w:val="clear" w:color="auto" w:fill="auto"/>
          </w:tcPr>
          <w:p w:rsidR="00A67DFF" w:rsidRPr="009924C6" w:rsidRDefault="00A67DFF" w:rsidP="00CD5008">
            <w:r w:rsidRPr="009924C6">
              <w:t>Suprasti techninio brėžinio rengimo reikalavimus.</w:t>
            </w:r>
          </w:p>
          <w:p w:rsidR="00A67DFF" w:rsidRPr="009924C6" w:rsidRDefault="00A67DFF" w:rsidP="00CD5008">
            <w:r w:rsidRPr="009924C6">
              <w:t>Išmanyti specializuotas braižymo priemones.</w:t>
            </w:r>
          </w:p>
          <w:p w:rsidR="00A67DFF" w:rsidRPr="009924C6" w:rsidRDefault="00A67DFF" w:rsidP="00CD5008">
            <w:r w:rsidRPr="009924C6">
              <w:t xml:space="preserve">Braižyti mažo tikslumo detales, nurodant matmenis su leistinomis nuokrypomis, </w:t>
            </w:r>
            <w:proofErr w:type="spellStart"/>
            <w:r w:rsidRPr="009924C6">
              <w:t>tolerancijomis</w:t>
            </w:r>
            <w:proofErr w:type="spellEnd"/>
            <w:r w:rsidRPr="009924C6">
              <w:t xml:space="preserve"> ir kt.</w:t>
            </w:r>
          </w:p>
          <w:p w:rsidR="00A67DFF" w:rsidRPr="009924C6" w:rsidRDefault="00A67DFF" w:rsidP="00CD5008">
            <w:r w:rsidRPr="009924C6">
              <w:t>Braižyti surinkimo (junginio) brėžinio vaizdus, su detalių elementais.</w:t>
            </w:r>
          </w:p>
          <w:p w:rsidR="00A67DFF" w:rsidRPr="009924C6" w:rsidRDefault="00A67DFF" w:rsidP="00CD5008">
            <w:pPr>
              <w:widowControl w:val="0"/>
              <w:contextualSpacing/>
            </w:pPr>
            <w:r w:rsidRPr="009924C6">
              <w:t>Apipavidalinti brėžinį pagal standartus.</w:t>
            </w:r>
          </w:p>
        </w:tc>
      </w:tr>
      <w:tr w:rsidR="00A67DFF" w:rsidRPr="009924C6" w:rsidTr="00137803">
        <w:trPr>
          <w:trHeight w:val="57"/>
        </w:trPr>
        <w:tc>
          <w:tcPr>
            <w:tcW w:w="435" w:type="pct"/>
          </w:tcPr>
          <w:p w:rsidR="00A67DFF" w:rsidRPr="009924C6" w:rsidRDefault="00A67DFF" w:rsidP="00CD5008">
            <w:pPr>
              <w:widowControl w:val="0"/>
              <w:contextualSpacing/>
              <w:jc w:val="center"/>
              <w:rPr>
                <w:bCs/>
              </w:rPr>
            </w:pPr>
            <w:r w:rsidRPr="009924C6">
              <w:t>3061203</w:t>
            </w:r>
          </w:p>
        </w:tc>
        <w:tc>
          <w:tcPr>
            <w:tcW w:w="874" w:type="pct"/>
          </w:tcPr>
          <w:p w:rsidR="00A67DFF" w:rsidRPr="009924C6" w:rsidRDefault="00A67DFF" w:rsidP="00CD5008">
            <w:pPr>
              <w:widowControl w:val="0"/>
              <w:contextualSpacing/>
              <w:rPr>
                <w:bCs/>
              </w:rPr>
            </w:pPr>
            <w:r w:rsidRPr="009924C6">
              <w:rPr>
                <w:bCs/>
              </w:rPr>
              <w:t xml:space="preserve">Baldų ir interjero detalių braižymas </w:t>
            </w:r>
          </w:p>
        </w:tc>
        <w:tc>
          <w:tcPr>
            <w:tcW w:w="360" w:type="pct"/>
          </w:tcPr>
          <w:p w:rsidR="00A67DFF" w:rsidRPr="009924C6" w:rsidRDefault="00A67DFF" w:rsidP="00CD5008">
            <w:pPr>
              <w:widowControl w:val="0"/>
              <w:contextualSpacing/>
              <w:jc w:val="center"/>
            </w:pPr>
            <w:r w:rsidRPr="009924C6">
              <w:t>III</w:t>
            </w:r>
          </w:p>
        </w:tc>
        <w:tc>
          <w:tcPr>
            <w:tcW w:w="452" w:type="pct"/>
          </w:tcPr>
          <w:p w:rsidR="00A67DFF" w:rsidRPr="009924C6" w:rsidRDefault="00A67DFF" w:rsidP="00CD5008">
            <w:pPr>
              <w:widowControl w:val="0"/>
              <w:contextualSpacing/>
              <w:jc w:val="center"/>
              <w:rPr>
                <w:bCs/>
              </w:rPr>
            </w:pPr>
            <w:r w:rsidRPr="009924C6">
              <w:rPr>
                <w:bCs/>
              </w:rPr>
              <w:t>5</w:t>
            </w:r>
          </w:p>
        </w:tc>
        <w:tc>
          <w:tcPr>
            <w:tcW w:w="1039" w:type="pct"/>
            <w:shd w:val="clear" w:color="auto" w:fill="auto"/>
          </w:tcPr>
          <w:p w:rsidR="00A67DFF" w:rsidRPr="009924C6" w:rsidRDefault="00A67DFF" w:rsidP="00CD5008">
            <w:pPr>
              <w:widowControl w:val="0"/>
              <w:contextualSpacing/>
              <w:rPr>
                <w:bCs/>
              </w:rPr>
            </w:pPr>
            <w:r w:rsidRPr="009924C6">
              <w:t>Braižyti baldų ir interjero detalių brėžinius</w:t>
            </w:r>
          </w:p>
        </w:tc>
        <w:tc>
          <w:tcPr>
            <w:tcW w:w="1840" w:type="pct"/>
            <w:shd w:val="clear" w:color="auto" w:fill="auto"/>
          </w:tcPr>
          <w:p w:rsidR="00A67DFF" w:rsidRPr="009924C6" w:rsidRDefault="00A67DFF" w:rsidP="00CD5008">
            <w:r w:rsidRPr="009924C6">
              <w:t>Suprasti baldų ir interjerų braižymo standartus.</w:t>
            </w:r>
          </w:p>
          <w:p w:rsidR="00A67DFF" w:rsidRPr="009924C6" w:rsidRDefault="00A67DFF" w:rsidP="00CD5008">
            <w:r w:rsidRPr="009924C6">
              <w:t>Išmanyti specializuotas baldų ir interjero detalių braižymo priemonės.</w:t>
            </w:r>
          </w:p>
          <w:p w:rsidR="00A67DFF" w:rsidRPr="009924C6" w:rsidRDefault="00A67DFF" w:rsidP="00CD5008">
            <w:r w:rsidRPr="009924C6">
              <w:t>Braižyti baldą, sudarytą iš elementarių geometrinių formų.</w:t>
            </w:r>
          </w:p>
          <w:p w:rsidR="00A67DFF" w:rsidRPr="009924C6" w:rsidRDefault="00A67DFF" w:rsidP="00CD5008">
            <w:r w:rsidRPr="009924C6">
              <w:t>Parengti baldo darbo brėžinį, makete parodant visas reikalingas projekcijas ir matmenis.</w:t>
            </w:r>
          </w:p>
          <w:p w:rsidR="00A67DFF" w:rsidRPr="009924C6" w:rsidRDefault="00A67DFF" w:rsidP="00CD5008">
            <w:pPr>
              <w:widowControl w:val="0"/>
              <w:contextualSpacing/>
            </w:pPr>
            <w:r w:rsidRPr="009924C6">
              <w:t>Parengti spaudai aukštos kokybės gaminio vizualizaciją.</w:t>
            </w:r>
          </w:p>
        </w:tc>
      </w:tr>
      <w:tr w:rsidR="00A67DFF" w:rsidRPr="009924C6" w:rsidTr="00137803">
        <w:trPr>
          <w:trHeight w:val="57"/>
        </w:trPr>
        <w:tc>
          <w:tcPr>
            <w:tcW w:w="435" w:type="pct"/>
          </w:tcPr>
          <w:p w:rsidR="00A67DFF" w:rsidRPr="009924C6" w:rsidRDefault="00A67DFF" w:rsidP="00CD5008">
            <w:pPr>
              <w:widowControl w:val="0"/>
              <w:contextualSpacing/>
              <w:jc w:val="center"/>
              <w:rPr>
                <w:bCs/>
              </w:rPr>
            </w:pPr>
            <w:r w:rsidRPr="009924C6">
              <w:t>3061204</w:t>
            </w:r>
          </w:p>
        </w:tc>
        <w:tc>
          <w:tcPr>
            <w:tcW w:w="874" w:type="pct"/>
          </w:tcPr>
          <w:p w:rsidR="00A67DFF" w:rsidRPr="009924C6" w:rsidRDefault="00A67DFF" w:rsidP="00CD5008">
            <w:pPr>
              <w:widowControl w:val="0"/>
              <w:contextualSpacing/>
              <w:rPr>
                <w:bCs/>
              </w:rPr>
            </w:pPr>
            <w:r w:rsidRPr="009924C6">
              <w:rPr>
                <w:bCs/>
              </w:rPr>
              <w:t>Statybinių konstrukcijų braižymas</w:t>
            </w:r>
          </w:p>
        </w:tc>
        <w:tc>
          <w:tcPr>
            <w:tcW w:w="360" w:type="pct"/>
          </w:tcPr>
          <w:p w:rsidR="00A67DFF" w:rsidRPr="009924C6" w:rsidRDefault="00A67DFF" w:rsidP="00CD5008">
            <w:pPr>
              <w:widowControl w:val="0"/>
              <w:contextualSpacing/>
              <w:jc w:val="center"/>
            </w:pPr>
            <w:r w:rsidRPr="009924C6">
              <w:t>III</w:t>
            </w:r>
          </w:p>
        </w:tc>
        <w:tc>
          <w:tcPr>
            <w:tcW w:w="452" w:type="pct"/>
          </w:tcPr>
          <w:p w:rsidR="00A67DFF" w:rsidRPr="009924C6" w:rsidRDefault="00A67DFF" w:rsidP="00CD5008">
            <w:pPr>
              <w:widowControl w:val="0"/>
              <w:contextualSpacing/>
              <w:jc w:val="center"/>
              <w:rPr>
                <w:bCs/>
              </w:rPr>
            </w:pPr>
            <w:r w:rsidRPr="009924C6">
              <w:rPr>
                <w:bCs/>
              </w:rPr>
              <w:t>5</w:t>
            </w:r>
          </w:p>
        </w:tc>
        <w:tc>
          <w:tcPr>
            <w:tcW w:w="1039" w:type="pct"/>
            <w:shd w:val="clear" w:color="auto" w:fill="auto"/>
          </w:tcPr>
          <w:p w:rsidR="00A67DFF" w:rsidRPr="009924C6" w:rsidRDefault="00A67DFF" w:rsidP="00CD5008">
            <w:pPr>
              <w:widowControl w:val="0"/>
              <w:contextualSpacing/>
              <w:rPr>
                <w:bCs/>
              </w:rPr>
            </w:pPr>
            <w:r w:rsidRPr="009924C6">
              <w:t>Braižyti statybines konstrukcijas</w:t>
            </w:r>
          </w:p>
        </w:tc>
        <w:tc>
          <w:tcPr>
            <w:tcW w:w="1840" w:type="pct"/>
            <w:shd w:val="clear" w:color="auto" w:fill="auto"/>
          </w:tcPr>
          <w:p w:rsidR="00A67DFF" w:rsidRPr="009924C6" w:rsidRDefault="00A67DFF" w:rsidP="00CD5008">
            <w:r w:rsidRPr="009924C6">
              <w:t>Suprasti statybinių brėžinių standartų reikalavimus.</w:t>
            </w:r>
          </w:p>
          <w:p w:rsidR="00A67DFF" w:rsidRPr="009924C6" w:rsidRDefault="00A67DFF" w:rsidP="00CD5008">
            <w:r w:rsidRPr="009924C6">
              <w:t>Išmanyti specializuotas statybinių brėžinių braižymo priemones.</w:t>
            </w:r>
          </w:p>
          <w:p w:rsidR="00A67DFF" w:rsidRPr="009924C6" w:rsidRDefault="00A67DFF" w:rsidP="00CD5008">
            <w:r w:rsidRPr="009924C6">
              <w:t>Braižyti nesudėtingo pastato planą, makete parodant visus matmenis ir ženklus.</w:t>
            </w:r>
          </w:p>
          <w:p w:rsidR="00A67DFF" w:rsidRPr="009924C6" w:rsidRDefault="00A67DFF" w:rsidP="00CD5008">
            <w:r w:rsidRPr="009924C6">
              <w:t>Braižyti nesudėtingo pastato architektūrinį pjūvį, makete parodant visus matmenis ir ženklus.</w:t>
            </w:r>
          </w:p>
          <w:p w:rsidR="00A67DFF" w:rsidRPr="009924C6" w:rsidRDefault="00A67DFF" w:rsidP="00CD5008">
            <w:r w:rsidRPr="009924C6">
              <w:lastRenderedPageBreak/>
              <w:t>Braižyti fasadą trimis projekcijomis.</w:t>
            </w:r>
          </w:p>
          <w:p w:rsidR="00A67DFF" w:rsidRPr="009924C6" w:rsidRDefault="00A67DFF" w:rsidP="00CD5008">
            <w:r w:rsidRPr="009924C6">
              <w:t>Parengti pastato vizualizaciją.</w:t>
            </w:r>
          </w:p>
          <w:p w:rsidR="00A67DFF" w:rsidRPr="009924C6" w:rsidRDefault="00A67DFF" w:rsidP="00CD5008">
            <w:pPr>
              <w:widowControl w:val="0"/>
              <w:contextualSpacing/>
            </w:pPr>
            <w:r w:rsidRPr="009924C6">
              <w:rPr>
                <w:rFonts w:eastAsia="Calibri"/>
              </w:rPr>
              <w:t>Braižyti nesudėtingų statybinių konstrukcijų projektinio darbo brėžinius, paruošti spausdinimui</w:t>
            </w:r>
            <w:r w:rsidRPr="009924C6">
              <w:rPr>
                <w:rFonts w:eastAsia="Calibri"/>
                <w:iCs/>
              </w:rPr>
              <w:t>.</w:t>
            </w:r>
          </w:p>
        </w:tc>
      </w:tr>
      <w:tr w:rsidR="00A67DFF" w:rsidRPr="009924C6" w:rsidTr="00E92190">
        <w:trPr>
          <w:trHeight w:val="57"/>
        </w:trPr>
        <w:tc>
          <w:tcPr>
            <w:tcW w:w="5000" w:type="pct"/>
            <w:gridSpan w:val="6"/>
            <w:shd w:val="clear" w:color="auto" w:fill="D9D9D9" w:themeFill="background1" w:themeFillShade="D9"/>
          </w:tcPr>
          <w:p w:rsidR="00A67DFF" w:rsidRPr="009924C6" w:rsidRDefault="00A67DFF" w:rsidP="00CD5008">
            <w:pPr>
              <w:pStyle w:val="NoSpacing"/>
              <w:widowControl w:val="0"/>
              <w:jc w:val="both"/>
              <w:rPr>
                <w:b/>
              </w:rPr>
            </w:pPr>
            <w:r w:rsidRPr="009924C6">
              <w:rPr>
                <w:b/>
              </w:rPr>
              <w:lastRenderedPageBreak/>
              <w:t xml:space="preserve">Pasirenkamieji moduliai (iš viso 5 </w:t>
            </w:r>
            <w:r w:rsidR="007D173D">
              <w:rPr>
                <w:b/>
              </w:rPr>
              <w:t>mokymosi kredit</w:t>
            </w:r>
            <w:r w:rsidRPr="009924C6">
              <w:rPr>
                <w:b/>
              </w:rPr>
              <w:t>ai)</w:t>
            </w:r>
          </w:p>
        </w:tc>
      </w:tr>
      <w:tr w:rsidR="00A67DFF" w:rsidRPr="009924C6" w:rsidTr="00137803">
        <w:trPr>
          <w:trHeight w:val="57"/>
        </w:trPr>
        <w:tc>
          <w:tcPr>
            <w:tcW w:w="435" w:type="pct"/>
          </w:tcPr>
          <w:p w:rsidR="00A67DFF" w:rsidRPr="00CD5008" w:rsidRDefault="00CD5008" w:rsidP="00CD5008">
            <w:pPr>
              <w:widowControl w:val="0"/>
              <w:contextualSpacing/>
              <w:jc w:val="center"/>
              <w:rPr>
                <w:bCs/>
              </w:rPr>
            </w:pPr>
            <w:r w:rsidRPr="00CD5008">
              <w:rPr>
                <w:bCs/>
              </w:rPr>
              <w:t>3061107</w:t>
            </w:r>
          </w:p>
        </w:tc>
        <w:tc>
          <w:tcPr>
            <w:tcW w:w="874" w:type="pct"/>
          </w:tcPr>
          <w:p w:rsidR="00A67DFF" w:rsidRPr="009924C6" w:rsidRDefault="00A67DFF" w:rsidP="00CD5008">
            <w:pPr>
              <w:widowControl w:val="0"/>
              <w:contextualSpacing/>
              <w:rPr>
                <w:bCs/>
              </w:rPr>
            </w:pPr>
            <w:r w:rsidRPr="009924C6">
              <w:t xml:space="preserve">Erdvinis modeliavimas </w:t>
            </w:r>
          </w:p>
        </w:tc>
        <w:tc>
          <w:tcPr>
            <w:tcW w:w="360" w:type="pct"/>
          </w:tcPr>
          <w:p w:rsidR="00A67DFF" w:rsidRPr="009924C6" w:rsidRDefault="00A67DFF" w:rsidP="00CD5008">
            <w:pPr>
              <w:widowControl w:val="0"/>
              <w:contextualSpacing/>
              <w:jc w:val="center"/>
            </w:pPr>
            <w:r w:rsidRPr="009924C6">
              <w:t>III</w:t>
            </w:r>
          </w:p>
        </w:tc>
        <w:tc>
          <w:tcPr>
            <w:tcW w:w="452" w:type="pct"/>
          </w:tcPr>
          <w:p w:rsidR="00A67DFF" w:rsidRPr="009924C6" w:rsidRDefault="00A67DFF" w:rsidP="00CD5008">
            <w:pPr>
              <w:widowControl w:val="0"/>
              <w:contextualSpacing/>
              <w:jc w:val="center"/>
            </w:pPr>
            <w:r w:rsidRPr="009924C6">
              <w:t>5</w:t>
            </w:r>
          </w:p>
        </w:tc>
        <w:tc>
          <w:tcPr>
            <w:tcW w:w="1039" w:type="pct"/>
            <w:shd w:val="clear" w:color="auto" w:fill="auto"/>
          </w:tcPr>
          <w:p w:rsidR="00A67DFF" w:rsidRPr="009924C6" w:rsidRDefault="00A67DFF" w:rsidP="00CD5008">
            <w:pPr>
              <w:widowControl w:val="0"/>
              <w:contextualSpacing/>
            </w:pPr>
            <w:r w:rsidRPr="009924C6">
              <w:t>Projektuoti erdvinius kūnus virtualioje aplinkoje</w:t>
            </w:r>
          </w:p>
        </w:tc>
        <w:tc>
          <w:tcPr>
            <w:tcW w:w="1840" w:type="pct"/>
            <w:shd w:val="clear" w:color="auto" w:fill="auto"/>
          </w:tcPr>
          <w:p w:rsidR="00A67DFF" w:rsidRPr="009924C6" w:rsidRDefault="00A67DFF" w:rsidP="00CD5008">
            <w:pPr>
              <w:widowControl w:val="0"/>
              <w:contextualSpacing/>
            </w:pPr>
            <w:r w:rsidRPr="009924C6">
              <w:t>Išmanyti erdvinių detalių modeliavimo etapus.</w:t>
            </w:r>
          </w:p>
          <w:p w:rsidR="00A67DFF" w:rsidRPr="009924C6" w:rsidRDefault="00A67DFF" w:rsidP="00CD5008">
            <w:pPr>
              <w:widowControl w:val="0"/>
              <w:contextualSpacing/>
            </w:pPr>
            <w:r w:rsidRPr="009924C6">
              <w:t>Braižyti eskizus.</w:t>
            </w:r>
          </w:p>
          <w:p w:rsidR="00A67DFF" w:rsidRPr="009924C6" w:rsidRDefault="00A67DFF" w:rsidP="00CD5008">
            <w:pPr>
              <w:widowControl w:val="0"/>
              <w:contextualSpacing/>
            </w:pPr>
            <w:r w:rsidRPr="009924C6">
              <w:t>Kurti erdvinius modelius.</w:t>
            </w:r>
          </w:p>
          <w:p w:rsidR="00A67DFF" w:rsidRPr="009924C6" w:rsidRDefault="00A67DFF" w:rsidP="00CD5008">
            <w:pPr>
              <w:widowControl w:val="0"/>
              <w:contextualSpacing/>
            </w:pPr>
            <w:r w:rsidRPr="009924C6">
              <w:t>Kurti informacinės geometrijos elementus.</w:t>
            </w:r>
          </w:p>
          <w:p w:rsidR="00A67DFF" w:rsidRPr="009924C6" w:rsidRDefault="00A67DFF" w:rsidP="00CD5008">
            <w:pPr>
              <w:widowControl w:val="0"/>
              <w:contextualSpacing/>
            </w:pPr>
            <w:r w:rsidRPr="009924C6">
              <w:t>Dirbti su brėžiniais.</w:t>
            </w:r>
          </w:p>
          <w:p w:rsidR="00A67DFF" w:rsidRPr="009924C6" w:rsidRDefault="00A67DFF" w:rsidP="00CD5008">
            <w:pPr>
              <w:widowControl w:val="0"/>
              <w:contextualSpacing/>
            </w:pPr>
            <w:r w:rsidRPr="009924C6">
              <w:t>Parengti erdvinio modelio brėžinį.</w:t>
            </w:r>
          </w:p>
        </w:tc>
      </w:tr>
      <w:tr w:rsidR="00A67DFF" w:rsidRPr="009924C6" w:rsidTr="00137803">
        <w:trPr>
          <w:trHeight w:val="57"/>
        </w:trPr>
        <w:tc>
          <w:tcPr>
            <w:tcW w:w="435" w:type="pct"/>
          </w:tcPr>
          <w:p w:rsidR="00A67DFF" w:rsidRPr="00CD5008" w:rsidRDefault="00CD5008" w:rsidP="00CD5008">
            <w:pPr>
              <w:widowControl w:val="0"/>
              <w:contextualSpacing/>
              <w:jc w:val="center"/>
              <w:rPr>
                <w:bCs/>
              </w:rPr>
            </w:pPr>
            <w:r w:rsidRPr="00CD5008">
              <w:rPr>
                <w:bCs/>
              </w:rPr>
              <w:t>3061108</w:t>
            </w:r>
          </w:p>
        </w:tc>
        <w:tc>
          <w:tcPr>
            <w:tcW w:w="874" w:type="pct"/>
          </w:tcPr>
          <w:p w:rsidR="00A67DFF" w:rsidRPr="009924C6" w:rsidRDefault="00A67DFF" w:rsidP="00CD5008">
            <w:pPr>
              <w:widowControl w:val="0"/>
              <w:contextualSpacing/>
              <w:rPr>
                <w:rFonts w:eastAsiaTheme="minorEastAsia"/>
                <w:lang w:eastAsia="ja-JP"/>
              </w:rPr>
            </w:pPr>
            <w:r w:rsidRPr="009924C6">
              <w:rPr>
                <w:rFonts w:eastAsiaTheme="minorEastAsia"/>
                <w:lang w:eastAsia="ja-JP"/>
              </w:rPr>
              <w:t>Vizualizacijų kūrimas</w:t>
            </w:r>
          </w:p>
        </w:tc>
        <w:tc>
          <w:tcPr>
            <w:tcW w:w="360" w:type="pct"/>
          </w:tcPr>
          <w:p w:rsidR="00A67DFF" w:rsidRPr="009924C6" w:rsidRDefault="00A67DFF" w:rsidP="00CD5008">
            <w:pPr>
              <w:widowControl w:val="0"/>
              <w:contextualSpacing/>
              <w:jc w:val="center"/>
            </w:pPr>
            <w:r w:rsidRPr="009924C6">
              <w:t>III</w:t>
            </w:r>
          </w:p>
        </w:tc>
        <w:tc>
          <w:tcPr>
            <w:tcW w:w="452" w:type="pct"/>
          </w:tcPr>
          <w:p w:rsidR="00A67DFF" w:rsidRPr="009924C6" w:rsidRDefault="00A67DFF" w:rsidP="00CD5008">
            <w:pPr>
              <w:widowControl w:val="0"/>
              <w:contextualSpacing/>
              <w:jc w:val="center"/>
            </w:pPr>
            <w:r w:rsidRPr="009924C6">
              <w:t>5</w:t>
            </w:r>
          </w:p>
        </w:tc>
        <w:tc>
          <w:tcPr>
            <w:tcW w:w="1039" w:type="pct"/>
            <w:shd w:val="clear" w:color="auto" w:fill="auto"/>
          </w:tcPr>
          <w:p w:rsidR="00A67DFF" w:rsidRPr="009924C6" w:rsidRDefault="00A67DFF" w:rsidP="00CD5008">
            <w:pPr>
              <w:widowControl w:val="0"/>
              <w:contextualSpacing/>
            </w:pPr>
            <w:r w:rsidRPr="009924C6">
              <w:t>Modeliuoti objektų vizualizacijas</w:t>
            </w:r>
          </w:p>
        </w:tc>
        <w:tc>
          <w:tcPr>
            <w:tcW w:w="1840" w:type="pct"/>
            <w:shd w:val="clear" w:color="auto" w:fill="auto"/>
          </w:tcPr>
          <w:p w:rsidR="00A67DFF" w:rsidRPr="009924C6" w:rsidRDefault="00A67DFF" w:rsidP="00CD5008">
            <w:pPr>
              <w:widowControl w:val="0"/>
              <w:contextualSpacing/>
            </w:pPr>
            <w:r w:rsidRPr="009924C6">
              <w:t xml:space="preserve">Apibūdinti vizualizacijai taikomą </w:t>
            </w:r>
            <w:r w:rsidR="00626563" w:rsidRPr="00D675EE">
              <w:t>kompiuterinę</w:t>
            </w:r>
            <w:r w:rsidRPr="00D675EE">
              <w:t xml:space="preserve"> </w:t>
            </w:r>
            <w:r w:rsidRPr="009924C6">
              <w:t>programinę įrangą.</w:t>
            </w:r>
          </w:p>
          <w:p w:rsidR="00A67DFF" w:rsidRPr="009924C6" w:rsidRDefault="00A67DFF" w:rsidP="00CD5008">
            <w:pPr>
              <w:widowControl w:val="0"/>
              <w:contextualSpacing/>
            </w:pPr>
            <w:r w:rsidRPr="009924C6">
              <w:t>Išmanyti tikroviško atvaizdavimo nustatymus.</w:t>
            </w:r>
          </w:p>
          <w:p w:rsidR="00A67DFF" w:rsidRPr="009924C6" w:rsidRDefault="00A67DFF" w:rsidP="00CD5008">
            <w:pPr>
              <w:widowControl w:val="0"/>
              <w:contextualSpacing/>
            </w:pPr>
            <w:r w:rsidRPr="009924C6">
              <w:t>Kurti realistinius objektų vaizdus.</w:t>
            </w:r>
          </w:p>
          <w:p w:rsidR="00A67DFF" w:rsidRPr="009924C6" w:rsidRDefault="00A67DFF" w:rsidP="00CD5008">
            <w:pPr>
              <w:widowControl w:val="0"/>
              <w:contextualSpacing/>
            </w:pPr>
            <w:r w:rsidRPr="009924C6">
              <w:t>Parengti funkcinę kompoziciją, jos vizualizavimą.</w:t>
            </w:r>
          </w:p>
        </w:tc>
      </w:tr>
      <w:tr w:rsidR="00A67DFF" w:rsidRPr="009924C6" w:rsidTr="00E92190">
        <w:trPr>
          <w:trHeight w:val="57"/>
        </w:trPr>
        <w:tc>
          <w:tcPr>
            <w:tcW w:w="5000" w:type="pct"/>
            <w:gridSpan w:val="6"/>
            <w:shd w:val="clear" w:color="auto" w:fill="D9D9D9" w:themeFill="background1" w:themeFillShade="D9"/>
          </w:tcPr>
          <w:p w:rsidR="00A67DFF" w:rsidRPr="009924C6" w:rsidRDefault="00A67DFF" w:rsidP="00CD5008">
            <w:pPr>
              <w:pStyle w:val="NoSpacing"/>
              <w:widowControl w:val="0"/>
              <w:jc w:val="both"/>
              <w:rPr>
                <w:b/>
              </w:rPr>
            </w:pPr>
            <w:r w:rsidRPr="009924C6">
              <w:rPr>
                <w:b/>
              </w:rPr>
              <w:t xml:space="preserve">Baigiamasis modulis (iš viso 5 </w:t>
            </w:r>
            <w:r w:rsidR="007D173D">
              <w:rPr>
                <w:b/>
              </w:rPr>
              <w:t>mokymosi kredit</w:t>
            </w:r>
            <w:r w:rsidR="00AA5546">
              <w:rPr>
                <w:b/>
              </w:rPr>
              <w:t>ai</w:t>
            </w:r>
            <w:r w:rsidRPr="009924C6">
              <w:rPr>
                <w:b/>
              </w:rPr>
              <w:t>)</w:t>
            </w:r>
          </w:p>
        </w:tc>
      </w:tr>
      <w:tr w:rsidR="00A67DFF" w:rsidRPr="009924C6" w:rsidTr="00137803">
        <w:trPr>
          <w:trHeight w:val="57"/>
        </w:trPr>
        <w:tc>
          <w:tcPr>
            <w:tcW w:w="435" w:type="pct"/>
          </w:tcPr>
          <w:p w:rsidR="00A67DFF" w:rsidRPr="009924C6" w:rsidRDefault="00A67DFF" w:rsidP="00CD5008">
            <w:pPr>
              <w:widowControl w:val="0"/>
              <w:contextualSpacing/>
              <w:jc w:val="center"/>
              <w:rPr>
                <w:bCs/>
              </w:rPr>
            </w:pPr>
            <w:r w:rsidRPr="009924C6">
              <w:t>3000002</w:t>
            </w:r>
          </w:p>
        </w:tc>
        <w:tc>
          <w:tcPr>
            <w:tcW w:w="874" w:type="pct"/>
          </w:tcPr>
          <w:p w:rsidR="00A67DFF" w:rsidRPr="009924C6" w:rsidRDefault="007D173D" w:rsidP="00CD5008">
            <w:pPr>
              <w:widowControl w:val="0"/>
              <w:contextualSpacing/>
              <w:rPr>
                <w:bCs/>
              </w:rPr>
            </w:pPr>
            <w:r w:rsidRPr="00E72181">
              <w:t>Įvadas į darbo rinką</w:t>
            </w:r>
          </w:p>
        </w:tc>
        <w:tc>
          <w:tcPr>
            <w:tcW w:w="360" w:type="pct"/>
          </w:tcPr>
          <w:p w:rsidR="00A67DFF" w:rsidRPr="009924C6" w:rsidRDefault="00A67DFF" w:rsidP="00CD5008">
            <w:pPr>
              <w:widowControl w:val="0"/>
              <w:contextualSpacing/>
              <w:jc w:val="center"/>
            </w:pPr>
            <w:r w:rsidRPr="009924C6">
              <w:t>III</w:t>
            </w:r>
          </w:p>
        </w:tc>
        <w:tc>
          <w:tcPr>
            <w:tcW w:w="452" w:type="pct"/>
          </w:tcPr>
          <w:p w:rsidR="00A67DFF" w:rsidRPr="009924C6" w:rsidRDefault="00A67DFF" w:rsidP="00CD5008">
            <w:pPr>
              <w:widowControl w:val="0"/>
              <w:contextualSpacing/>
              <w:jc w:val="center"/>
              <w:rPr>
                <w:bCs/>
              </w:rPr>
            </w:pPr>
            <w:r w:rsidRPr="009924C6">
              <w:rPr>
                <w:bCs/>
              </w:rPr>
              <w:t>5</w:t>
            </w:r>
          </w:p>
        </w:tc>
        <w:tc>
          <w:tcPr>
            <w:tcW w:w="1039" w:type="pct"/>
            <w:shd w:val="clear" w:color="auto" w:fill="auto"/>
          </w:tcPr>
          <w:p w:rsidR="00A67DFF" w:rsidRPr="009924C6" w:rsidRDefault="007D173D" w:rsidP="00CD5008">
            <w:pPr>
              <w:widowControl w:val="0"/>
              <w:contextualSpacing/>
              <w:rPr>
                <w:bCs/>
              </w:rPr>
            </w:pPr>
            <w:r w:rsidRPr="00E72181">
              <w:t>Formuoti darbinius įgūdžius realioje darbo vietoje</w:t>
            </w:r>
          </w:p>
        </w:tc>
        <w:tc>
          <w:tcPr>
            <w:tcW w:w="1840" w:type="pct"/>
            <w:shd w:val="clear" w:color="auto" w:fill="auto"/>
          </w:tcPr>
          <w:p w:rsidR="007D173D" w:rsidRDefault="007D173D" w:rsidP="007D173D">
            <w:pPr>
              <w:pStyle w:val="NoSpacing"/>
            </w:pPr>
            <w:r>
              <w:t>Susipažinti su būsimo darbo specifika ir darbo vieta.</w:t>
            </w:r>
          </w:p>
          <w:p w:rsidR="007D173D" w:rsidRDefault="007D173D" w:rsidP="007D173D">
            <w:pPr>
              <w:pStyle w:val="NoSpacing"/>
            </w:pPr>
            <w:r>
              <w:t>Įvardyti asmenines integracijos į darbo rinką galimybes.</w:t>
            </w:r>
          </w:p>
          <w:p w:rsidR="00A67DFF" w:rsidRPr="009924C6" w:rsidRDefault="007D173D" w:rsidP="007D173D">
            <w:pPr>
              <w:widowControl w:val="0"/>
              <w:contextualSpacing/>
            </w:pPr>
            <w:r>
              <w:t>Demonstruoti realioje darbo vietoje įgytas kompetencijas.</w:t>
            </w:r>
          </w:p>
        </w:tc>
      </w:tr>
    </w:tbl>
    <w:p w:rsidR="000E1733" w:rsidRPr="009924C6" w:rsidRDefault="000E1733" w:rsidP="00CD5008"/>
    <w:p w:rsidR="005C4E5C" w:rsidRDefault="00F51F7B" w:rsidP="00CD5008">
      <w:pPr>
        <w:widowControl w:val="0"/>
        <w:jc w:val="center"/>
        <w:rPr>
          <w:lang w:val="pt-BR"/>
        </w:rPr>
        <w:sectPr w:rsidR="005C4E5C" w:rsidSect="00137803">
          <w:pgSz w:w="16838" w:h="11906" w:orient="landscape" w:code="9"/>
          <w:pgMar w:top="1418" w:right="567" w:bottom="851" w:left="567" w:header="284" w:footer="284" w:gutter="0"/>
          <w:cols w:space="1296"/>
          <w:docGrid w:linePitch="360"/>
        </w:sectPr>
      </w:pPr>
      <w:r w:rsidRPr="009924C6">
        <w:rPr>
          <w:lang w:val="pt-BR"/>
        </w:rPr>
        <w:br w:type="page"/>
      </w:r>
    </w:p>
    <w:p w:rsidR="00F51F7B" w:rsidRPr="009924C6" w:rsidRDefault="00F51F7B" w:rsidP="00CD5008">
      <w:pPr>
        <w:widowControl w:val="0"/>
        <w:jc w:val="center"/>
        <w:rPr>
          <w:b/>
          <w:sz w:val="28"/>
          <w:szCs w:val="28"/>
        </w:rPr>
      </w:pPr>
      <w:r w:rsidRPr="009924C6">
        <w:rPr>
          <w:b/>
          <w:sz w:val="28"/>
          <w:szCs w:val="28"/>
          <w:lang w:val="pt-BR"/>
        </w:rPr>
        <w:lastRenderedPageBreak/>
        <w:t xml:space="preserve">3. </w:t>
      </w:r>
      <w:r w:rsidRPr="009924C6">
        <w:rPr>
          <w:b/>
          <w:sz w:val="28"/>
          <w:szCs w:val="28"/>
        </w:rPr>
        <w:t>REKOMENDUOJAMA MODULIŲ SEKA</w:t>
      </w:r>
    </w:p>
    <w:p w:rsidR="00F51F7B" w:rsidRPr="009924C6" w:rsidRDefault="00F51F7B" w:rsidP="00CD500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7"/>
        <w:gridCol w:w="2984"/>
        <w:gridCol w:w="1083"/>
        <w:gridCol w:w="1270"/>
        <w:gridCol w:w="3097"/>
      </w:tblGrid>
      <w:tr w:rsidR="009924C6" w:rsidRPr="009924C6" w:rsidTr="00E92190">
        <w:tc>
          <w:tcPr>
            <w:tcW w:w="769" w:type="pct"/>
          </w:tcPr>
          <w:p w:rsidR="00E92190" w:rsidRPr="009924C6" w:rsidRDefault="00E92190" w:rsidP="00CD5008">
            <w:pPr>
              <w:widowControl w:val="0"/>
              <w:jc w:val="center"/>
              <w:rPr>
                <w:b/>
              </w:rPr>
            </w:pPr>
            <w:r w:rsidRPr="009924C6">
              <w:rPr>
                <w:b/>
              </w:rPr>
              <w:t>Valstybinis kodas</w:t>
            </w:r>
          </w:p>
        </w:tc>
        <w:tc>
          <w:tcPr>
            <w:tcW w:w="1529" w:type="pct"/>
          </w:tcPr>
          <w:p w:rsidR="00E92190" w:rsidRPr="009924C6" w:rsidRDefault="00E92190" w:rsidP="00CD5008">
            <w:pPr>
              <w:widowControl w:val="0"/>
              <w:jc w:val="center"/>
              <w:rPr>
                <w:b/>
              </w:rPr>
            </w:pPr>
            <w:r w:rsidRPr="009924C6">
              <w:rPr>
                <w:b/>
              </w:rPr>
              <w:t>Modulio pavadinimas</w:t>
            </w:r>
          </w:p>
        </w:tc>
        <w:tc>
          <w:tcPr>
            <w:tcW w:w="483" w:type="pct"/>
          </w:tcPr>
          <w:p w:rsidR="00E92190" w:rsidRPr="009924C6" w:rsidRDefault="007D173D" w:rsidP="00CD5008">
            <w:pPr>
              <w:widowControl w:val="0"/>
              <w:jc w:val="center"/>
              <w:rPr>
                <w:b/>
              </w:rPr>
            </w:pPr>
            <w:r>
              <w:rPr>
                <w:b/>
                <w:lang w:val="pt-BR"/>
              </w:rPr>
              <w:t>Modulio LTKS lygis</w:t>
            </w:r>
          </w:p>
        </w:tc>
        <w:tc>
          <w:tcPr>
            <w:tcW w:w="633" w:type="pct"/>
          </w:tcPr>
          <w:p w:rsidR="00E92190" w:rsidRPr="009924C6" w:rsidRDefault="003077DD" w:rsidP="00CD5008">
            <w:pPr>
              <w:widowControl w:val="0"/>
              <w:jc w:val="center"/>
              <w:rPr>
                <w:b/>
              </w:rPr>
            </w:pPr>
            <w:r w:rsidRPr="009924C6">
              <w:rPr>
                <w:b/>
              </w:rPr>
              <w:t xml:space="preserve">Apimtis </w:t>
            </w:r>
            <w:r w:rsidR="007D173D">
              <w:rPr>
                <w:b/>
              </w:rPr>
              <w:t>mokymosi kredit</w:t>
            </w:r>
            <w:r w:rsidRPr="009924C6">
              <w:rPr>
                <w:b/>
              </w:rPr>
              <w:t>ais</w:t>
            </w:r>
          </w:p>
        </w:tc>
        <w:tc>
          <w:tcPr>
            <w:tcW w:w="1586" w:type="pct"/>
          </w:tcPr>
          <w:p w:rsidR="00E92190" w:rsidRPr="009924C6" w:rsidRDefault="00E92190" w:rsidP="00CD5008">
            <w:pPr>
              <w:widowControl w:val="0"/>
              <w:jc w:val="center"/>
              <w:rPr>
                <w:b/>
              </w:rPr>
            </w:pPr>
            <w:r w:rsidRPr="009924C6">
              <w:rPr>
                <w:b/>
              </w:rPr>
              <w:t>Reikalavimai asmens pasirengimui mokytis modulyje (jei taikoma)</w:t>
            </w:r>
          </w:p>
        </w:tc>
      </w:tr>
      <w:tr w:rsidR="009924C6" w:rsidRPr="009924C6" w:rsidTr="00E92190">
        <w:trPr>
          <w:trHeight w:val="174"/>
        </w:trPr>
        <w:tc>
          <w:tcPr>
            <w:tcW w:w="769" w:type="pct"/>
          </w:tcPr>
          <w:p w:rsidR="00E92190" w:rsidRPr="009924C6" w:rsidRDefault="00AA5546" w:rsidP="00CD5008">
            <w:pPr>
              <w:widowControl w:val="0"/>
              <w:contextualSpacing/>
              <w:jc w:val="center"/>
              <w:rPr>
                <w:bCs/>
              </w:rPr>
            </w:pPr>
            <w:r w:rsidRPr="00A67DFF">
              <w:t>3000001</w:t>
            </w:r>
          </w:p>
        </w:tc>
        <w:tc>
          <w:tcPr>
            <w:tcW w:w="1529" w:type="pct"/>
          </w:tcPr>
          <w:p w:rsidR="00E92190" w:rsidRPr="009924C6" w:rsidRDefault="00E92190" w:rsidP="00CD5008">
            <w:pPr>
              <w:widowControl w:val="0"/>
              <w:contextualSpacing/>
              <w:rPr>
                <w:bCs/>
              </w:rPr>
            </w:pPr>
            <w:r w:rsidRPr="009924C6">
              <w:rPr>
                <w:bCs/>
              </w:rPr>
              <w:t>Įvadas į profesiją</w:t>
            </w:r>
          </w:p>
        </w:tc>
        <w:tc>
          <w:tcPr>
            <w:tcW w:w="483" w:type="pct"/>
          </w:tcPr>
          <w:p w:rsidR="00E92190" w:rsidRPr="009924C6" w:rsidRDefault="00E92190" w:rsidP="00CD5008">
            <w:pPr>
              <w:widowControl w:val="0"/>
              <w:contextualSpacing/>
              <w:jc w:val="center"/>
            </w:pPr>
            <w:r w:rsidRPr="009924C6">
              <w:t>III</w:t>
            </w:r>
          </w:p>
        </w:tc>
        <w:tc>
          <w:tcPr>
            <w:tcW w:w="633" w:type="pct"/>
          </w:tcPr>
          <w:p w:rsidR="00E92190" w:rsidRPr="009924C6" w:rsidRDefault="00E92190" w:rsidP="00CD5008">
            <w:pPr>
              <w:widowControl w:val="0"/>
              <w:contextualSpacing/>
              <w:jc w:val="center"/>
            </w:pPr>
            <w:r w:rsidRPr="009924C6">
              <w:t>1</w:t>
            </w:r>
          </w:p>
        </w:tc>
        <w:tc>
          <w:tcPr>
            <w:tcW w:w="1586" w:type="pct"/>
          </w:tcPr>
          <w:p w:rsidR="00E92190" w:rsidRPr="009924C6" w:rsidRDefault="00E92190" w:rsidP="00CD5008">
            <w:pPr>
              <w:widowControl w:val="0"/>
              <w:jc w:val="both"/>
              <w:rPr>
                <w:i/>
              </w:rPr>
            </w:pPr>
            <w:r w:rsidRPr="009924C6">
              <w:rPr>
                <w:i/>
              </w:rPr>
              <w:t>Netaikoma.</w:t>
            </w:r>
          </w:p>
        </w:tc>
      </w:tr>
      <w:tr w:rsidR="009924C6" w:rsidRPr="009924C6" w:rsidTr="00E92190">
        <w:trPr>
          <w:trHeight w:val="174"/>
        </w:trPr>
        <w:tc>
          <w:tcPr>
            <w:tcW w:w="769" w:type="pct"/>
            <w:shd w:val="clear" w:color="auto" w:fill="auto"/>
          </w:tcPr>
          <w:p w:rsidR="00E92190" w:rsidRPr="009924C6" w:rsidRDefault="00E92190" w:rsidP="00CD5008">
            <w:pPr>
              <w:widowControl w:val="0"/>
              <w:contextualSpacing/>
              <w:jc w:val="center"/>
              <w:rPr>
                <w:bCs/>
              </w:rPr>
            </w:pPr>
            <w:r w:rsidRPr="009924C6">
              <w:t>3102202</w:t>
            </w:r>
          </w:p>
        </w:tc>
        <w:tc>
          <w:tcPr>
            <w:tcW w:w="1529" w:type="pct"/>
            <w:shd w:val="clear" w:color="auto" w:fill="auto"/>
          </w:tcPr>
          <w:p w:rsidR="00E92190" w:rsidRPr="009924C6" w:rsidRDefault="00E92190" w:rsidP="00CD5008">
            <w:pPr>
              <w:widowControl w:val="0"/>
            </w:pPr>
            <w:r w:rsidRPr="009924C6">
              <w:t>Darbuotojų sauga ir sveikata</w:t>
            </w:r>
          </w:p>
        </w:tc>
        <w:tc>
          <w:tcPr>
            <w:tcW w:w="483" w:type="pct"/>
            <w:shd w:val="clear" w:color="auto" w:fill="auto"/>
          </w:tcPr>
          <w:p w:rsidR="00E92190" w:rsidRPr="009924C6" w:rsidRDefault="00E92190" w:rsidP="00CD5008">
            <w:pPr>
              <w:widowControl w:val="0"/>
              <w:contextualSpacing/>
              <w:jc w:val="center"/>
            </w:pPr>
            <w:r w:rsidRPr="009924C6">
              <w:t>III</w:t>
            </w:r>
          </w:p>
        </w:tc>
        <w:tc>
          <w:tcPr>
            <w:tcW w:w="633" w:type="pct"/>
            <w:shd w:val="clear" w:color="auto" w:fill="auto"/>
          </w:tcPr>
          <w:p w:rsidR="00E92190" w:rsidRPr="009924C6" w:rsidRDefault="00E92190" w:rsidP="00CD5008">
            <w:pPr>
              <w:widowControl w:val="0"/>
              <w:contextualSpacing/>
              <w:jc w:val="center"/>
              <w:rPr>
                <w:bCs/>
              </w:rPr>
            </w:pPr>
            <w:r w:rsidRPr="009924C6">
              <w:rPr>
                <w:bCs/>
              </w:rPr>
              <w:t>2</w:t>
            </w:r>
          </w:p>
        </w:tc>
        <w:tc>
          <w:tcPr>
            <w:tcW w:w="1586" w:type="pct"/>
            <w:shd w:val="clear" w:color="auto" w:fill="auto"/>
          </w:tcPr>
          <w:p w:rsidR="00E92190" w:rsidRPr="009924C6" w:rsidRDefault="00E92190" w:rsidP="00CD5008">
            <w:pPr>
              <w:rPr>
                <w:i/>
              </w:rPr>
            </w:pPr>
            <w:r w:rsidRPr="009924C6">
              <w:rPr>
                <w:i/>
              </w:rPr>
              <w:t>Netaikoma.</w:t>
            </w:r>
          </w:p>
        </w:tc>
      </w:tr>
      <w:tr w:rsidR="009924C6" w:rsidRPr="009924C6" w:rsidTr="00E92190">
        <w:trPr>
          <w:trHeight w:val="174"/>
        </w:trPr>
        <w:tc>
          <w:tcPr>
            <w:tcW w:w="769" w:type="pct"/>
          </w:tcPr>
          <w:p w:rsidR="00E92190" w:rsidRPr="009924C6" w:rsidRDefault="00E92190" w:rsidP="00CD5008">
            <w:pPr>
              <w:jc w:val="center"/>
            </w:pPr>
            <w:r w:rsidRPr="009924C6">
              <w:t>3061101</w:t>
            </w:r>
          </w:p>
        </w:tc>
        <w:tc>
          <w:tcPr>
            <w:tcW w:w="1529" w:type="pct"/>
          </w:tcPr>
          <w:p w:rsidR="00E92190" w:rsidRPr="009924C6" w:rsidRDefault="00E92190" w:rsidP="00CD5008">
            <w:r w:rsidRPr="009924C6">
              <w:t>Brėžinių skaitymas ir braižymas</w:t>
            </w:r>
          </w:p>
        </w:tc>
        <w:tc>
          <w:tcPr>
            <w:tcW w:w="483" w:type="pct"/>
          </w:tcPr>
          <w:p w:rsidR="00E92190" w:rsidRPr="009924C6" w:rsidRDefault="00E92190" w:rsidP="00CD5008">
            <w:pPr>
              <w:widowControl w:val="0"/>
              <w:contextualSpacing/>
              <w:jc w:val="center"/>
            </w:pPr>
            <w:r w:rsidRPr="009924C6">
              <w:t>III</w:t>
            </w:r>
          </w:p>
        </w:tc>
        <w:tc>
          <w:tcPr>
            <w:tcW w:w="633" w:type="pct"/>
          </w:tcPr>
          <w:p w:rsidR="00E92190" w:rsidRPr="009924C6" w:rsidRDefault="00E92190" w:rsidP="00CD5008">
            <w:pPr>
              <w:widowControl w:val="0"/>
              <w:contextualSpacing/>
              <w:jc w:val="center"/>
              <w:rPr>
                <w:bCs/>
              </w:rPr>
            </w:pPr>
            <w:r w:rsidRPr="009924C6">
              <w:rPr>
                <w:bCs/>
              </w:rPr>
              <w:t>10</w:t>
            </w:r>
          </w:p>
        </w:tc>
        <w:tc>
          <w:tcPr>
            <w:tcW w:w="1586" w:type="pct"/>
          </w:tcPr>
          <w:p w:rsidR="00E92190" w:rsidRPr="009924C6" w:rsidRDefault="00E92190" w:rsidP="00CD5008">
            <w:pPr>
              <w:widowControl w:val="0"/>
              <w:rPr>
                <w:i/>
              </w:rPr>
            </w:pPr>
            <w:r w:rsidRPr="009924C6">
              <w:rPr>
                <w:i/>
              </w:rPr>
              <w:t xml:space="preserve">Netaikoma. </w:t>
            </w:r>
          </w:p>
        </w:tc>
      </w:tr>
      <w:tr w:rsidR="009924C6" w:rsidRPr="009924C6" w:rsidTr="00E92190">
        <w:trPr>
          <w:trHeight w:val="174"/>
        </w:trPr>
        <w:tc>
          <w:tcPr>
            <w:tcW w:w="769" w:type="pct"/>
          </w:tcPr>
          <w:p w:rsidR="00E92190" w:rsidRPr="009924C6" w:rsidRDefault="00E92190" w:rsidP="00CD5008">
            <w:pPr>
              <w:jc w:val="center"/>
            </w:pPr>
            <w:r w:rsidRPr="009924C6">
              <w:t>3061201</w:t>
            </w:r>
          </w:p>
        </w:tc>
        <w:tc>
          <w:tcPr>
            <w:tcW w:w="1529" w:type="pct"/>
          </w:tcPr>
          <w:p w:rsidR="00E92190" w:rsidRPr="009924C6" w:rsidRDefault="00E92190" w:rsidP="00CD5008">
            <w:pPr>
              <w:pStyle w:val="NoSpacing"/>
            </w:pPr>
            <w:r w:rsidRPr="009924C6">
              <w:t>Nesudėtingų dvimačių objektų braižymas</w:t>
            </w:r>
          </w:p>
        </w:tc>
        <w:tc>
          <w:tcPr>
            <w:tcW w:w="483" w:type="pct"/>
          </w:tcPr>
          <w:p w:rsidR="00E92190" w:rsidRPr="009924C6" w:rsidRDefault="00E92190" w:rsidP="00CD5008">
            <w:pPr>
              <w:widowControl w:val="0"/>
              <w:contextualSpacing/>
              <w:jc w:val="center"/>
            </w:pPr>
            <w:r w:rsidRPr="009924C6">
              <w:t>III</w:t>
            </w:r>
          </w:p>
        </w:tc>
        <w:tc>
          <w:tcPr>
            <w:tcW w:w="633" w:type="pct"/>
          </w:tcPr>
          <w:p w:rsidR="00E92190" w:rsidRPr="009924C6" w:rsidRDefault="00E92190" w:rsidP="00CD5008">
            <w:pPr>
              <w:widowControl w:val="0"/>
              <w:contextualSpacing/>
              <w:jc w:val="center"/>
            </w:pPr>
            <w:r w:rsidRPr="009924C6">
              <w:t>10</w:t>
            </w:r>
          </w:p>
        </w:tc>
        <w:tc>
          <w:tcPr>
            <w:tcW w:w="1586" w:type="pct"/>
          </w:tcPr>
          <w:p w:rsidR="00E92190" w:rsidRPr="009924C6" w:rsidRDefault="00E92190" w:rsidP="00CD5008">
            <w:pPr>
              <w:widowControl w:val="0"/>
              <w:rPr>
                <w:i/>
              </w:rPr>
            </w:pPr>
            <w:r w:rsidRPr="009924C6">
              <w:rPr>
                <w:i/>
              </w:rPr>
              <w:t xml:space="preserve">Netaikoma. </w:t>
            </w:r>
          </w:p>
        </w:tc>
      </w:tr>
      <w:tr w:rsidR="009924C6" w:rsidRPr="009924C6" w:rsidTr="00E92190">
        <w:trPr>
          <w:trHeight w:val="174"/>
        </w:trPr>
        <w:tc>
          <w:tcPr>
            <w:tcW w:w="769" w:type="pct"/>
          </w:tcPr>
          <w:p w:rsidR="00E92190" w:rsidRPr="009924C6" w:rsidRDefault="00E92190" w:rsidP="00CD5008">
            <w:pPr>
              <w:jc w:val="center"/>
            </w:pPr>
            <w:r w:rsidRPr="009924C6">
              <w:t>3061103</w:t>
            </w:r>
          </w:p>
        </w:tc>
        <w:tc>
          <w:tcPr>
            <w:tcW w:w="1529" w:type="pct"/>
          </w:tcPr>
          <w:p w:rsidR="00E92190" w:rsidRPr="009924C6" w:rsidRDefault="00E92190" w:rsidP="00CD5008">
            <w:pPr>
              <w:pStyle w:val="NoSpacing"/>
            </w:pPr>
            <w:r w:rsidRPr="009924C6">
              <w:t>Nesudėtingų trimačių objektų braižymas</w:t>
            </w:r>
          </w:p>
        </w:tc>
        <w:tc>
          <w:tcPr>
            <w:tcW w:w="483" w:type="pct"/>
          </w:tcPr>
          <w:p w:rsidR="00E92190" w:rsidRPr="009924C6" w:rsidRDefault="00E92190" w:rsidP="00CD5008">
            <w:pPr>
              <w:widowControl w:val="0"/>
              <w:contextualSpacing/>
              <w:jc w:val="center"/>
            </w:pPr>
            <w:r w:rsidRPr="009924C6">
              <w:t>III</w:t>
            </w:r>
          </w:p>
        </w:tc>
        <w:tc>
          <w:tcPr>
            <w:tcW w:w="633" w:type="pct"/>
          </w:tcPr>
          <w:p w:rsidR="00E92190" w:rsidRPr="009924C6" w:rsidRDefault="00E92190" w:rsidP="00CD5008">
            <w:pPr>
              <w:widowControl w:val="0"/>
              <w:contextualSpacing/>
              <w:jc w:val="center"/>
            </w:pPr>
            <w:r w:rsidRPr="009924C6">
              <w:t>10</w:t>
            </w:r>
          </w:p>
        </w:tc>
        <w:tc>
          <w:tcPr>
            <w:tcW w:w="1586" w:type="pct"/>
          </w:tcPr>
          <w:p w:rsidR="00E92190" w:rsidRPr="009924C6" w:rsidRDefault="00AA5546" w:rsidP="00CD5008">
            <w:pPr>
              <w:widowControl w:val="0"/>
              <w:contextualSpacing/>
              <w:rPr>
                <w:i/>
              </w:rPr>
            </w:pPr>
            <w:r>
              <w:rPr>
                <w:i/>
              </w:rPr>
              <w:t>Baigtas šis modulis</w:t>
            </w:r>
            <w:r w:rsidR="00E92190" w:rsidRPr="009924C6">
              <w:rPr>
                <w:i/>
              </w:rPr>
              <w:t>:</w:t>
            </w:r>
          </w:p>
          <w:p w:rsidR="00E92190" w:rsidRPr="00AA5546" w:rsidRDefault="006E3871" w:rsidP="00CD5008">
            <w:pPr>
              <w:widowControl w:val="0"/>
              <w:contextualSpacing/>
            </w:pPr>
            <w:r w:rsidRPr="009924C6">
              <w:t>Nesudėtingų dvimačių objektų braižymas</w:t>
            </w:r>
            <w:bookmarkStart w:id="2" w:name="_GoBack"/>
            <w:bookmarkEnd w:id="2"/>
          </w:p>
        </w:tc>
      </w:tr>
      <w:tr w:rsidR="009924C6" w:rsidRPr="009924C6" w:rsidTr="00E92190">
        <w:trPr>
          <w:trHeight w:val="54"/>
        </w:trPr>
        <w:tc>
          <w:tcPr>
            <w:tcW w:w="769" w:type="pct"/>
          </w:tcPr>
          <w:p w:rsidR="00E92190" w:rsidRPr="009924C6" w:rsidRDefault="00E92190" w:rsidP="00CD5008">
            <w:pPr>
              <w:jc w:val="center"/>
            </w:pPr>
            <w:r w:rsidRPr="009924C6">
              <w:t>3061202</w:t>
            </w:r>
          </w:p>
        </w:tc>
        <w:tc>
          <w:tcPr>
            <w:tcW w:w="1529" w:type="pct"/>
          </w:tcPr>
          <w:p w:rsidR="00E92190" w:rsidRPr="009924C6" w:rsidRDefault="00E92190" w:rsidP="00CD5008">
            <w:pPr>
              <w:pStyle w:val="NoSpacing"/>
            </w:pPr>
            <w:r w:rsidRPr="009924C6">
              <w:t>Mechaninių įrenginių detalių braižymas</w:t>
            </w:r>
          </w:p>
        </w:tc>
        <w:tc>
          <w:tcPr>
            <w:tcW w:w="483" w:type="pct"/>
          </w:tcPr>
          <w:p w:rsidR="00E92190" w:rsidRPr="009924C6" w:rsidRDefault="00E92190" w:rsidP="00CD5008">
            <w:pPr>
              <w:widowControl w:val="0"/>
              <w:contextualSpacing/>
              <w:jc w:val="center"/>
            </w:pPr>
            <w:r w:rsidRPr="009924C6">
              <w:t>III</w:t>
            </w:r>
          </w:p>
        </w:tc>
        <w:tc>
          <w:tcPr>
            <w:tcW w:w="633" w:type="pct"/>
          </w:tcPr>
          <w:p w:rsidR="00E92190" w:rsidRPr="009924C6" w:rsidRDefault="00E92190" w:rsidP="00CD5008">
            <w:pPr>
              <w:widowControl w:val="0"/>
              <w:contextualSpacing/>
              <w:jc w:val="center"/>
              <w:rPr>
                <w:bCs/>
              </w:rPr>
            </w:pPr>
            <w:r w:rsidRPr="009924C6">
              <w:rPr>
                <w:bCs/>
              </w:rPr>
              <w:t>5</w:t>
            </w:r>
          </w:p>
        </w:tc>
        <w:tc>
          <w:tcPr>
            <w:tcW w:w="1586" w:type="pct"/>
          </w:tcPr>
          <w:p w:rsidR="00E92190" w:rsidRPr="009924C6" w:rsidRDefault="00AA5546" w:rsidP="00CD5008">
            <w:pPr>
              <w:widowControl w:val="0"/>
              <w:contextualSpacing/>
              <w:rPr>
                <w:i/>
              </w:rPr>
            </w:pPr>
            <w:r>
              <w:rPr>
                <w:i/>
              </w:rPr>
              <w:t>Baigtas šis modulis</w:t>
            </w:r>
            <w:r w:rsidR="00E92190" w:rsidRPr="009924C6">
              <w:rPr>
                <w:i/>
              </w:rPr>
              <w:t>:</w:t>
            </w:r>
          </w:p>
          <w:p w:rsidR="00E92190" w:rsidRPr="00AA5546" w:rsidRDefault="00E92190" w:rsidP="00CD5008">
            <w:pPr>
              <w:widowControl w:val="0"/>
              <w:contextualSpacing/>
              <w:rPr>
                <w:bCs/>
              </w:rPr>
            </w:pPr>
            <w:r w:rsidRPr="00AA5546">
              <w:t>Brėžinių skaitymas ir braižymas</w:t>
            </w:r>
          </w:p>
        </w:tc>
      </w:tr>
      <w:tr w:rsidR="009924C6" w:rsidRPr="009924C6" w:rsidTr="00E92190">
        <w:trPr>
          <w:trHeight w:val="54"/>
        </w:trPr>
        <w:tc>
          <w:tcPr>
            <w:tcW w:w="769" w:type="pct"/>
          </w:tcPr>
          <w:p w:rsidR="00E92190" w:rsidRPr="009924C6" w:rsidRDefault="00E92190" w:rsidP="00CD5008">
            <w:pPr>
              <w:jc w:val="center"/>
            </w:pPr>
            <w:r w:rsidRPr="009924C6">
              <w:t>3061203</w:t>
            </w:r>
          </w:p>
        </w:tc>
        <w:tc>
          <w:tcPr>
            <w:tcW w:w="1529" w:type="pct"/>
          </w:tcPr>
          <w:p w:rsidR="00E92190" w:rsidRPr="009924C6" w:rsidRDefault="00E92190" w:rsidP="00CD5008">
            <w:pPr>
              <w:pStyle w:val="NoSpacing"/>
            </w:pPr>
            <w:r w:rsidRPr="009924C6">
              <w:t>Baldų ir interjero detalių braižymas</w:t>
            </w:r>
          </w:p>
        </w:tc>
        <w:tc>
          <w:tcPr>
            <w:tcW w:w="483" w:type="pct"/>
          </w:tcPr>
          <w:p w:rsidR="00E92190" w:rsidRPr="009924C6" w:rsidRDefault="00E92190" w:rsidP="00CD5008">
            <w:pPr>
              <w:widowControl w:val="0"/>
              <w:contextualSpacing/>
              <w:jc w:val="center"/>
            </w:pPr>
            <w:r w:rsidRPr="009924C6">
              <w:t>III</w:t>
            </w:r>
          </w:p>
        </w:tc>
        <w:tc>
          <w:tcPr>
            <w:tcW w:w="633" w:type="pct"/>
          </w:tcPr>
          <w:p w:rsidR="00E92190" w:rsidRPr="009924C6" w:rsidRDefault="00E92190" w:rsidP="00CD5008">
            <w:pPr>
              <w:widowControl w:val="0"/>
              <w:contextualSpacing/>
              <w:jc w:val="center"/>
              <w:rPr>
                <w:bCs/>
              </w:rPr>
            </w:pPr>
            <w:r w:rsidRPr="009924C6">
              <w:rPr>
                <w:bCs/>
              </w:rPr>
              <w:t>5</w:t>
            </w:r>
          </w:p>
        </w:tc>
        <w:tc>
          <w:tcPr>
            <w:tcW w:w="1586" w:type="pct"/>
          </w:tcPr>
          <w:p w:rsidR="00E92190" w:rsidRPr="009924C6" w:rsidRDefault="00AA5546" w:rsidP="00CD5008">
            <w:pPr>
              <w:widowControl w:val="0"/>
              <w:contextualSpacing/>
              <w:rPr>
                <w:i/>
              </w:rPr>
            </w:pPr>
            <w:r>
              <w:rPr>
                <w:i/>
              </w:rPr>
              <w:t>Baigtas šis modulis</w:t>
            </w:r>
            <w:r w:rsidR="00E92190" w:rsidRPr="009924C6">
              <w:rPr>
                <w:i/>
              </w:rPr>
              <w:t>:</w:t>
            </w:r>
          </w:p>
          <w:p w:rsidR="00E92190" w:rsidRPr="00AA5546" w:rsidRDefault="00E92190" w:rsidP="00CD5008">
            <w:pPr>
              <w:widowControl w:val="0"/>
              <w:contextualSpacing/>
              <w:rPr>
                <w:bCs/>
              </w:rPr>
            </w:pPr>
            <w:r w:rsidRPr="00AA5546">
              <w:t>Brėžinių skaitymas ir braižymas</w:t>
            </w:r>
          </w:p>
        </w:tc>
      </w:tr>
      <w:tr w:rsidR="009924C6" w:rsidRPr="009924C6" w:rsidTr="00E92190">
        <w:trPr>
          <w:trHeight w:val="54"/>
        </w:trPr>
        <w:tc>
          <w:tcPr>
            <w:tcW w:w="769" w:type="pct"/>
          </w:tcPr>
          <w:p w:rsidR="00E92190" w:rsidRPr="009924C6" w:rsidRDefault="00E92190" w:rsidP="00CD5008">
            <w:pPr>
              <w:jc w:val="center"/>
            </w:pPr>
            <w:r w:rsidRPr="009924C6">
              <w:t>3061204</w:t>
            </w:r>
          </w:p>
        </w:tc>
        <w:tc>
          <w:tcPr>
            <w:tcW w:w="1529" w:type="pct"/>
          </w:tcPr>
          <w:p w:rsidR="00E92190" w:rsidRPr="009924C6" w:rsidRDefault="00E92190" w:rsidP="00CD5008">
            <w:r w:rsidRPr="009924C6">
              <w:t>Statybinių konstrukcijų braižymas</w:t>
            </w:r>
          </w:p>
        </w:tc>
        <w:tc>
          <w:tcPr>
            <w:tcW w:w="483" w:type="pct"/>
          </w:tcPr>
          <w:p w:rsidR="00E92190" w:rsidRPr="009924C6" w:rsidRDefault="00E92190" w:rsidP="00CD5008">
            <w:pPr>
              <w:widowControl w:val="0"/>
              <w:contextualSpacing/>
              <w:jc w:val="center"/>
            </w:pPr>
            <w:r w:rsidRPr="009924C6">
              <w:t>III</w:t>
            </w:r>
          </w:p>
        </w:tc>
        <w:tc>
          <w:tcPr>
            <w:tcW w:w="633" w:type="pct"/>
          </w:tcPr>
          <w:p w:rsidR="00E92190" w:rsidRPr="009924C6" w:rsidRDefault="00E92190" w:rsidP="00CD5008">
            <w:pPr>
              <w:widowControl w:val="0"/>
              <w:contextualSpacing/>
              <w:jc w:val="center"/>
              <w:rPr>
                <w:bCs/>
              </w:rPr>
            </w:pPr>
            <w:r w:rsidRPr="009924C6">
              <w:rPr>
                <w:bCs/>
              </w:rPr>
              <w:t>5</w:t>
            </w:r>
          </w:p>
        </w:tc>
        <w:tc>
          <w:tcPr>
            <w:tcW w:w="1586" w:type="pct"/>
          </w:tcPr>
          <w:p w:rsidR="00E92190" w:rsidRPr="009924C6" w:rsidRDefault="00AA5546" w:rsidP="00CD5008">
            <w:pPr>
              <w:widowControl w:val="0"/>
              <w:contextualSpacing/>
              <w:rPr>
                <w:i/>
              </w:rPr>
            </w:pPr>
            <w:r>
              <w:rPr>
                <w:i/>
              </w:rPr>
              <w:t>Baigtas šis modulis</w:t>
            </w:r>
            <w:r w:rsidR="00E92190" w:rsidRPr="009924C6">
              <w:rPr>
                <w:i/>
              </w:rPr>
              <w:t>:</w:t>
            </w:r>
          </w:p>
          <w:p w:rsidR="00E92190" w:rsidRPr="00AA5546" w:rsidRDefault="00E92190" w:rsidP="00CD5008">
            <w:pPr>
              <w:widowControl w:val="0"/>
              <w:contextualSpacing/>
            </w:pPr>
            <w:r w:rsidRPr="00AA5546">
              <w:t>Brėžinių skaitymas ir braižymas</w:t>
            </w:r>
          </w:p>
        </w:tc>
      </w:tr>
      <w:tr w:rsidR="00E92190" w:rsidRPr="009924C6" w:rsidTr="00E92190">
        <w:trPr>
          <w:trHeight w:val="174"/>
        </w:trPr>
        <w:tc>
          <w:tcPr>
            <w:tcW w:w="769" w:type="pct"/>
          </w:tcPr>
          <w:p w:rsidR="00E92190" w:rsidRPr="009924C6" w:rsidRDefault="00E92190" w:rsidP="00CD5008">
            <w:pPr>
              <w:widowControl w:val="0"/>
              <w:contextualSpacing/>
              <w:jc w:val="center"/>
              <w:rPr>
                <w:b/>
                <w:bCs/>
              </w:rPr>
            </w:pPr>
            <w:r w:rsidRPr="009924C6">
              <w:t>3000002</w:t>
            </w:r>
          </w:p>
        </w:tc>
        <w:tc>
          <w:tcPr>
            <w:tcW w:w="1529" w:type="pct"/>
          </w:tcPr>
          <w:p w:rsidR="00E92190" w:rsidRPr="009924C6" w:rsidRDefault="00E92190" w:rsidP="00CD5008">
            <w:pPr>
              <w:widowControl w:val="0"/>
              <w:contextualSpacing/>
              <w:rPr>
                <w:bCs/>
              </w:rPr>
            </w:pPr>
            <w:r w:rsidRPr="009924C6">
              <w:t>Įvadas į darbo rinką</w:t>
            </w:r>
          </w:p>
        </w:tc>
        <w:tc>
          <w:tcPr>
            <w:tcW w:w="483" w:type="pct"/>
          </w:tcPr>
          <w:p w:rsidR="00E92190" w:rsidRPr="009924C6" w:rsidRDefault="00E92190" w:rsidP="00CD5008">
            <w:pPr>
              <w:widowControl w:val="0"/>
              <w:contextualSpacing/>
              <w:jc w:val="center"/>
            </w:pPr>
            <w:r w:rsidRPr="009924C6">
              <w:t>III</w:t>
            </w:r>
          </w:p>
        </w:tc>
        <w:tc>
          <w:tcPr>
            <w:tcW w:w="633" w:type="pct"/>
          </w:tcPr>
          <w:p w:rsidR="00E92190" w:rsidRPr="009924C6" w:rsidRDefault="00E92190" w:rsidP="00CD5008">
            <w:pPr>
              <w:widowControl w:val="0"/>
              <w:contextualSpacing/>
              <w:jc w:val="center"/>
            </w:pPr>
            <w:r w:rsidRPr="009924C6">
              <w:t>5</w:t>
            </w:r>
          </w:p>
        </w:tc>
        <w:tc>
          <w:tcPr>
            <w:tcW w:w="1586" w:type="pct"/>
          </w:tcPr>
          <w:p w:rsidR="00E92190" w:rsidRPr="009924C6" w:rsidRDefault="00E92190" w:rsidP="00CD5008">
            <w:pPr>
              <w:widowControl w:val="0"/>
              <w:rPr>
                <w:i/>
              </w:rPr>
            </w:pPr>
            <w:r w:rsidRPr="009924C6">
              <w:rPr>
                <w:i/>
              </w:rPr>
              <w:t>Baigti visi privalomieji kompiuterinio projektavimo operatoriaus kvalifikaciją sudarančioms kompetencijoms įgyti skirti moduliai.</w:t>
            </w:r>
          </w:p>
        </w:tc>
      </w:tr>
    </w:tbl>
    <w:p w:rsidR="000C69D0" w:rsidRPr="009924C6" w:rsidRDefault="000C69D0" w:rsidP="009F3D9E">
      <w:pPr>
        <w:pStyle w:val="Heading1"/>
        <w:keepNext w:val="0"/>
        <w:widowControl w:val="0"/>
        <w:spacing w:before="0" w:after="0"/>
        <w:rPr>
          <w:rFonts w:ascii="Times New Roman" w:hAnsi="Times New Roman"/>
          <w:sz w:val="24"/>
          <w:szCs w:val="24"/>
          <w:lang w:val="pt-BR"/>
        </w:rPr>
      </w:pPr>
    </w:p>
    <w:p w:rsidR="00F51F7B" w:rsidRPr="009924C6" w:rsidRDefault="00F51F7B" w:rsidP="009F3D9E">
      <w:pPr>
        <w:pStyle w:val="Heading1"/>
        <w:keepNext w:val="0"/>
        <w:widowControl w:val="0"/>
        <w:spacing w:before="0" w:after="0"/>
        <w:jc w:val="center"/>
        <w:rPr>
          <w:rFonts w:ascii="Times New Roman" w:hAnsi="Times New Roman"/>
          <w:b w:val="0"/>
          <w:sz w:val="28"/>
          <w:szCs w:val="28"/>
        </w:rPr>
      </w:pPr>
      <w:r w:rsidRPr="009924C6">
        <w:rPr>
          <w:rFonts w:ascii="Times New Roman" w:hAnsi="Times New Roman"/>
          <w:sz w:val="24"/>
          <w:szCs w:val="24"/>
          <w:lang w:val="pt-BR"/>
        </w:rPr>
        <w:br w:type="page"/>
      </w:r>
      <w:r w:rsidRPr="009924C6">
        <w:rPr>
          <w:rFonts w:ascii="Times New Roman" w:hAnsi="Times New Roman"/>
          <w:sz w:val="28"/>
          <w:szCs w:val="28"/>
        </w:rPr>
        <w:lastRenderedPageBreak/>
        <w:t>4. PROGRAMOS STRUKTŪRA PIRMINIAM IR TĘSTINIAM PROFESINIAM MOKYMUI</w:t>
      </w:r>
    </w:p>
    <w:p w:rsidR="00F51F7B" w:rsidRPr="009F3D9E" w:rsidRDefault="00F51F7B" w:rsidP="00CD5008">
      <w:pPr>
        <w:jc w:val="center"/>
      </w:pPr>
    </w:p>
    <w:tbl>
      <w:tblPr>
        <w:tblStyle w:val="TableGrid"/>
        <w:tblW w:w="0" w:type="auto"/>
        <w:tblLook w:val="04A0" w:firstRow="1" w:lastRow="0" w:firstColumn="1" w:lastColumn="0" w:noHBand="0" w:noVBand="1"/>
      </w:tblPr>
      <w:tblGrid>
        <w:gridCol w:w="4844"/>
        <w:gridCol w:w="4784"/>
      </w:tblGrid>
      <w:tr w:rsidR="009924C6" w:rsidRPr="009F3D9E" w:rsidTr="00735184">
        <w:tc>
          <w:tcPr>
            <w:tcW w:w="9628" w:type="dxa"/>
            <w:gridSpan w:val="2"/>
            <w:shd w:val="clear" w:color="auto" w:fill="auto"/>
          </w:tcPr>
          <w:p w:rsidR="00F51F7B" w:rsidRPr="009F3D9E" w:rsidRDefault="00AA5546" w:rsidP="00CD5008">
            <w:pPr>
              <w:rPr>
                <w:b/>
              </w:rPr>
            </w:pPr>
            <w:r>
              <w:rPr>
                <w:b/>
              </w:rPr>
              <w:t>Kvalifikacija - k</w:t>
            </w:r>
            <w:r w:rsidR="00A67CFE" w:rsidRPr="009F3D9E">
              <w:rPr>
                <w:b/>
              </w:rPr>
              <w:t>ompiuterinio projektavimo operatorius</w:t>
            </w:r>
            <w:r w:rsidR="00F51F7B" w:rsidRPr="009F3D9E">
              <w:rPr>
                <w:b/>
              </w:rPr>
              <w:t xml:space="preserve">, </w:t>
            </w:r>
            <w:r w:rsidR="0041310D" w:rsidRPr="009F3D9E">
              <w:rPr>
                <w:b/>
              </w:rPr>
              <w:t>III</w:t>
            </w:r>
            <w:r w:rsidR="00F51F7B" w:rsidRPr="009F3D9E">
              <w:rPr>
                <w:b/>
              </w:rPr>
              <w:t xml:space="preserve"> lygis</w:t>
            </w:r>
          </w:p>
        </w:tc>
      </w:tr>
      <w:tr w:rsidR="009924C6" w:rsidRPr="009F3D9E" w:rsidTr="00735184">
        <w:tc>
          <w:tcPr>
            <w:tcW w:w="4844" w:type="dxa"/>
            <w:shd w:val="clear" w:color="auto" w:fill="D9D9D9" w:themeFill="background1" w:themeFillShade="D9"/>
          </w:tcPr>
          <w:p w:rsidR="00F51F7B" w:rsidRPr="009F3D9E" w:rsidRDefault="00F51F7B" w:rsidP="00CD5008">
            <w:pPr>
              <w:jc w:val="center"/>
              <w:rPr>
                <w:b/>
              </w:rPr>
            </w:pPr>
            <w:r w:rsidRPr="009F3D9E">
              <w:rPr>
                <w:b/>
              </w:rPr>
              <w:t>Programos, skirtos pirminiam profesiniam mokymui, struktūra</w:t>
            </w:r>
          </w:p>
        </w:tc>
        <w:tc>
          <w:tcPr>
            <w:tcW w:w="4784" w:type="dxa"/>
            <w:shd w:val="clear" w:color="auto" w:fill="D9D9D9" w:themeFill="background1" w:themeFillShade="D9"/>
          </w:tcPr>
          <w:p w:rsidR="00F51F7B" w:rsidRPr="009F3D9E" w:rsidRDefault="00F51F7B" w:rsidP="00CD5008">
            <w:pPr>
              <w:jc w:val="center"/>
              <w:rPr>
                <w:b/>
              </w:rPr>
            </w:pPr>
            <w:r w:rsidRPr="009F3D9E">
              <w:rPr>
                <w:b/>
              </w:rPr>
              <w:t>Programos, skirtos tęstiniam profesiniam mokymui struktūra</w:t>
            </w:r>
          </w:p>
        </w:tc>
      </w:tr>
      <w:tr w:rsidR="009924C6" w:rsidRPr="009F3D9E" w:rsidTr="00735184">
        <w:tc>
          <w:tcPr>
            <w:tcW w:w="4844" w:type="dxa"/>
          </w:tcPr>
          <w:p w:rsidR="00F51F7B" w:rsidRPr="009F3D9E" w:rsidRDefault="00F51F7B" w:rsidP="00CD5008">
            <w:pPr>
              <w:rPr>
                <w:i/>
              </w:rPr>
            </w:pPr>
            <w:r w:rsidRPr="009F3D9E">
              <w:rPr>
                <w:i/>
              </w:rPr>
              <w:t>Įvadinis modulis (</w:t>
            </w:r>
            <w:r w:rsidR="009C68FA" w:rsidRPr="009F3D9E">
              <w:rPr>
                <w:i/>
              </w:rPr>
              <w:t>1</w:t>
            </w:r>
            <w:r w:rsidRPr="009F3D9E">
              <w:rPr>
                <w:i/>
              </w:rPr>
              <w:t xml:space="preserve"> </w:t>
            </w:r>
            <w:r w:rsidR="007D173D" w:rsidRPr="009F3D9E">
              <w:rPr>
                <w:i/>
              </w:rPr>
              <w:t>mokymosi kredit</w:t>
            </w:r>
            <w:r w:rsidRPr="009F3D9E">
              <w:rPr>
                <w:i/>
              </w:rPr>
              <w:t>a</w:t>
            </w:r>
            <w:r w:rsidR="008747BC" w:rsidRPr="009F3D9E">
              <w:rPr>
                <w:i/>
              </w:rPr>
              <w:t>s</w:t>
            </w:r>
            <w:r w:rsidRPr="009F3D9E">
              <w:rPr>
                <w:i/>
              </w:rPr>
              <w:t>)</w:t>
            </w:r>
          </w:p>
          <w:p w:rsidR="00F51F7B" w:rsidRPr="009F3D9E" w:rsidRDefault="00F51F7B" w:rsidP="009F3D9E">
            <w:pPr>
              <w:ind w:left="284"/>
            </w:pPr>
            <w:r w:rsidRPr="009F3D9E">
              <w:t xml:space="preserve">Įvadas į profesiją, </w:t>
            </w:r>
            <w:r w:rsidR="009C68FA" w:rsidRPr="009F3D9E">
              <w:t>1</w:t>
            </w:r>
            <w:r w:rsidRPr="009F3D9E">
              <w:t xml:space="preserve"> </w:t>
            </w:r>
            <w:r w:rsidR="007D173D" w:rsidRPr="009F3D9E">
              <w:t>mokymosi kredit</w:t>
            </w:r>
            <w:r w:rsidRPr="009F3D9E">
              <w:t>a</w:t>
            </w:r>
            <w:r w:rsidR="008747BC" w:rsidRPr="009F3D9E">
              <w:t>s</w:t>
            </w:r>
            <w:r w:rsidRPr="009F3D9E">
              <w:t xml:space="preserve">. </w:t>
            </w:r>
          </w:p>
        </w:tc>
        <w:tc>
          <w:tcPr>
            <w:tcW w:w="4784" w:type="dxa"/>
          </w:tcPr>
          <w:p w:rsidR="00F51F7B" w:rsidRPr="009F3D9E" w:rsidRDefault="00F51F7B" w:rsidP="00CD5008">
            <w:pPr>
              <w:rPr>
                <w:i/>
              </w:rPr>
            </w:pPr>
            <w:r w:rsidRPr="009F3D9E">
              <w:rPr>
                <w:i/>
              </w:rPr>
              <w:t xml:space="preserve">Įvadinis modulis (0 </w:t>
            </w:r>
            <w:r w:rsidR="007D173D" w:rsidRPr="009F3D9E">
              <w:rPr>
                <w:i/>
              </w:rPr>
              <w:t>mokymosi kredit</w:t>
            </w:r>
            <w:r w:rsidRPr="009F3D9E">
              <w:rPr>
                <w:i/>
              </w:rPr>
              <w:t>ų)</w:t>
            </w:r>
          </w:p>
          <w:p w:rsidR="00F51F7B" w:rsidRPr="009F3D9E" w:rsidRDefault="00F51F7B" w:rsidP="009F3D9E">
            <w:pPr>
              <w:ind w:left="284"/>
            </w:pPr>
            <w:r w:rsidRPr="009F3D9E">
              <w:t>–</w:t>
            </w:r>
          </w:p>
        </w:tc>
      </w:tr>
      <w:tr w:rsidR="009924C6" w:rsidRPr="009F3D9E" w:rsidTr="00735184">
        <w:tc>
          <w:tcPr>
            <w:tcW w:w="4844" w:type="dxa"/>
          </w:tcPr>
          <w:p w:rsidR="00F51F7B" w:rsidRPr="009F3D9E" w:rsidRDefault="00F51F7B" w:rsidP="00CD5008">
            <w:pPr>
              <w:rPr>
                <w:i/>
              </w:rPr>
            </w:pPr>
            <w:r w:rsidRPr="009F3D9E">
              <w:rPr>
                <w:i/>
              </w:rPr>
              <w:t>Bendrieji moduliai (</w:t>
            </w:r>
            <w:r w:rsidR="009C68FA" w:rsidRPr="009F3D9E">
              <w:rPr>
                <w:i/>
              </w:rPr>
              <w:t>4</w:t>
            </w:r>
            <w:r w:rsidRPr="009F3D9E">
              <w:rPr>
                <w:i/>
              </w:rPr>
              <w:t xml:space="preserve"> </w:t>
            </w:r>
            <w:r w:rsidR="007D173D" w:rsidRPr="009F3D9E">
              <w:rPr>
                <w:i/>
              </w:rPr>
              <w:t>mokymosi kredit</w:t>
            </w:r>
            <w:r w:rsidRPr="009F3D9E">
              <w:rPr>
                <w:i/>
              </w:rPr>
              <w:t>ai)</w:t>
            </w:r>
          </w:p>
          <w:p w:rsidR="00EF04CC" w:rsidRPr="009F3D9E" w:rsidRDefault="00EF04CC" w:rsidP="009F3D9E">
            <w:pPr>
              <w:ind w:left="284"/>
            </w:pPr>
            <w:r w:rsidRPr="009F3D9E">
              <w:t xml:space="preserve">Darbuotojų sauga ir sveikata, 2 </w:t>
            </w:r>
            <w:r w:rsidR="007D173D" w:rsidRPr="009F3D9E">
              <w:t>mokymosi kredit</w:t>
            </w:r>
            <w:r w:rsidRPr="009F3D9E">
              <w:t>ai.</w:t>
            </w:r>
          </w:p>
          <w:p w:rsidR="00EF04CC" w:rsidRPr="009F3D9E" w:rsidRDefault="00EF04CC" w:rsidP="009F3D9E">
            <w:pPr>
              <w:ind w:left="284"/>
            </w:pPr>
            <w:r w:rsidRPr="009F3D9E">
              <w:t xml:space="preserve">Sąmoningas fizinio aktyvumo reguliavimas, 1 </w:t>
            </w:r>
            <w:r w:rsidR="007D173D" w:rsidRPr="009F3D9E">
              <w:t>mokymosi kredit</w:t>
            </w:r>
            <w:r w:rsidRPr="009F3D9E">
              <w:t>as.</w:t>
            </w:r>
          </w:p>
          <w:p w:rsidR="00F51F7B" w:rsidRPr="009F3D9E" w:rsidRDefault="00F51F7B" w:rsidP="009F3D9E">
            <w:pPr>
              <w:ind w:left="284"/>
            </w:pPr>
            <w:r w:rsidRPr="009F3D9E">
              <w:t xml:space="preserve">Saugus elgesys ekstremaliose situacijose, 1 </w:t>
            </w:r>
            <w:r w:rsidR="007D173D" w:rsidRPr="009F3D9E">
              <w:t>mokymosi kredit</w:t>
            </w:r>
            <w:r w:rsidRPr="009F3D9E">
              <w:t>as.</w:t>
            </w:r>
          </w:p>
        </w:tc>
        <w:tc>
          <w:tcPr>
            <w:tcW w:w="4784" w:type="dxa"/>
          </w:tcPr>
          <w:p w:rsidR="00F51F7B" w:rsidRPr="009F3D9E" w:rsidRDefault="00F51F7B" w:rsidP="00CD5008">
            <w:pPr>
              <w:rPr>
                <w:i/>
              </w:rPr>
            </w:pPr>
            <w:r w:rsidRPr="009F3D9E">
              <w:rPr>
                <w:i/>
              </w:rPr>
              <w:t>Bendrieji moduliai (</w:t>
            </w:r>
            <w:r w:rsidR="009F3D9E" w:rsidRPr="009F3D9E">
              <w:rPr>
                <w:i/>
              </w:rPr>
              <w:t>0</w:t>
            </w:r>
            <w:r w:rsidRPr="009F3D9E">
              <w:rPr>
                <w:i/>
              </w:rPr>
              <w:t xml:space="preserve"> </w:t>
            </w:r>
            <w:r w:rsidR="007D173D" w:rsidRPr="009F3D9E">
              <w:rPr>
                <w:i/>
              </w:rPr>
              <w:t>mokymosi kredit</w:t>
            </w:r>
            <w:r w:rsidR="009F3D9E" w:rsidRPr="009F3D9E">
              <w:rPr>
                <w:i/>
              </w:rPr>
              <w:t>ų</w:t>
            </w:r>
            <w:r w:rsidRPr="009F3D9E">
              <w:rPr>
                <w:i/>
              </w:rPr>
              <w:t>)</w:t>
            </w:r>
          </w:p>
          <w:p w:rsidR="00F51F7B" w:rsidRPr="009F3D9E" w:rsidRDefault="009F3D9E" w:rsidP="009F3D9E">
            <w:pPr>
              <w:ind w:left="284"/>
            </w:pPr>
            <w:r w:rsidRPr="009F3D9E">
              <w:t>–</w:t>
            </w:r>
          </w:p>
        </w:tc>
      </w:tr>
      <w:tr w:rsidR="009924C6" w:rsidRPr="009F3D9E" w:rsidTr="00735184">
        <w:tc>
          <w:tcPr>
            <w:tcW w:w="4844" w:type="dxa"/>
          </w:tcPr>
          <w:p w:rsidR="00735184" w:rsidRPr="009F3D9E" w:rsidRDefault="00735184" w:rsidP="00CD5008">
            <w:pPr>
              <w:rPr>
                <w:i/>
              </w:rPr>
            </w:pPr>
            <w:r w:rsidRPr="009F3D9E">
              <w:rPr>
                <w:i/>
              </w:rPr>
              <w:t xml:space="preserve">Kvalifikaciją sudarančioms kompetencijoms įgyti skirti moduliai (45 </w:t>
            </w:r>
            <w:r w:rsidR="007D173D" w:rsidRPr="009F3D9E">
              <w:rPr>
                <w:i/>
              </w:rPr>
              <w:t>mokymosi kredit</w:t>
            </w:r>
            <w:r w:rsidR="001C481E" w:rsidRPr="009F3D9E">
              <w:rPr>
                <w:i/>
              </w:rPr>
              <w:t>ai</w:t>
            </w:r>
            <w:r w:rsidRPr="009F3D9E">
              <w:rPr>
                <w:i/>
              </w:rPr>
              <w:t>)</w:t>
            </w:r>
          </w:p>
          <w:p w:rsidR="00735184" w:rsidRPr="009F3D9E" w:rsidRDefault="00735184" w:rsidP="009F3D9E">
            <w:pPr>
              <w:ind w:left="284"/>
            </w:pPr>
            <w:r w:rsidRPr="009F3D9E">
              <w:t xml:space="preserve">Brėžinių skaitymas ir braižymas, 10 </w:t>
            </w:r>
            <w:r w:rsidR="007D173D" w:rsidRPr="009F3D9E">
              <w:t>mokymosi kredit</w:t>
            </w:r>
            <w:r w:rsidRPr="009F3D9E">
              <w:t>ų</w:t>
            </w:r>
          </w:p>
          <w:p w:rsidR="00735184" w:rsidRPr="009F3D9E" w:rsidRDefault="00735184" w:rsidP="009F3D9E">
            <w:pPr>
              <w:ind w:left="284"/>
            </w:pPr>
            <w:r w:rsidRPr="009F3D9E">
              <w:t xml:space="preserve">Nesudėtingų dvimačių objektų braižymas, 10 </w:t>
            </w:r>
            <w:r w:rsidR="007D173D" w:rsidRPr="009F3D9E">
              <w:t>mokymosi kredit</w:t>
            </w:r>
            <w:r w:rsidRPr="009F3D9E">
              <w:t>ų</w:t>
            </w:r>
          </w:p>
          <w:p w:rsidR="00735184" w:rsidRPr="009F3D9E" w:rsidRDefault="00735184" w:rsidP="009F3D9E">
            <w:pPr>
              <w:ind w:left="284"/>
            </w:pPr>
            <w:r w:rsidRPr="009F3D9E">
              <w:t xml:space="preserve">Nesudėtingų trimačių objektų braižymas, 10 </w:t>
            </w:r>
            <w:r w:rsidR="007D173D" w:rsidRPr="009F3D9E">
              <w:t>mokymosi kredit</w:t>
            </w:r>
            <w:r w:rsidRPr="009F3D9E">
              <w:t>ų</w:t>
            </w:r>
          </w:p>
          <w:p w:rsidR="00735184" w:rsidRPr="009F3D9E" w:rsidRDefault="00735184" w:rsidP="009F3D9E">
            <w:pPr>
              <w:ind w:left="284"/>
            </w:pPr>
            <w:r w:rsidRPr="009F3D9E">
              <w:t xml:space="preserve">Mechaninių įrenginių detalių braižymas, 5 </w:t>
            </w:r>
            <w:r w:rsidR="007D173D" w:rsidRPr="009F3D9E">
              <w:t>mokymosi kredit</w:t>
            </w:r>
            <w:r w:rsidR="0035102B" w:rsidRPr="009F3D9E">
              <w:t>ai</w:t>
            </w:r>
          </w:p>
          <w:p w:rsidR="00735184" w:rsidRPr="009F3D9E" w:rsidRDefault="00735184" w:rsidP="009F3D9E">
            <w:pPr>
              <w:ind w:left="284"/>
            </w:pPr>
            <w:r w:rsidRPr="009F3D9E">
              <w:t xml:space="preserve">Baldų ir interjero detalių braižymas, 5 </w:t>
            </w:r>
            <w:r w:rsidR="007D173D" w:rsidRPr="009F3D9E">
              <w:t>mokymosi kredit</w:t>
            </w:r>
            <w:r w:rsidR="0035102B" w:rsidRPr="009F3D9E">
              <w:t>ai</w:t>
            </w:r>
          </w:p>
          <w:p w:rsidR="00735184" w:rsidRPr="009F3D9E" w:rsidRDefault="00735184" w:rsidP="009F3D9E">
            <w:pPr>
              <w:ind w:left="284"/>
            </w:pPr>
            <w:r w:rsidRPr="009F3D9E">
              <w:t xml:space="preserve">Statybinių konstrukcijų braižymas, 5 </w:t>
            </w:r>
            <w:r w:rsidR="007D173D" w:rsidRPr="009F3D9E">
              <w:t>mokymosi kredit</w:t>
            </w:r>
            <w:r w:rsidR="0035102B" w:rsidRPr="009F3D9E">
              <w:t>ai</w:t>
            </w:r>
          </w:p>
        </w:tc>
        <w:tc>
          <w:tcPr>
            <w:tcW w:w="4784" w:type="dxa"/>
          </w:tcPr>
          <w:p w:rsidR="00735184" w:rsidRPr="009F3D9E" w:rsidRDefault="00735184" w:rsidP="00CD5008">
            <w:pPr>
              <w:rPr>
                <w:i/>
              </w:rPr>
            </w:pPr>
            <w:r w:rsidRPr="009F3D9E">
              <w:rPr>
                <w:i/>
              </w:rPr>
              <w:t xml:space="preserve">Kvalifikaciją sudarančioms kompetencijoms įgyti skirti moduliai (45 </w:t>
            </w:r>
            <w:r w:rsidR="007D173D" w:rsidRPr="009F3D9E">
              <w:rPr>
                <w:i/>
              </w:rPr>
              <w:t>mokymosi kredit</w:t>
            </w:r>
            <w:r w:rsidR="001C481E" w:rsidRPr="009F3D9E">
              <w:rPr>
                <w:i/>
              </w:rPr>
              <w:t>ai</w:t>
            </w:r>
            <w:r w:rsidRPr="009F3D9E">
              <w:rPr>
                <w:i/>
              </w:rPr>
              <w:t>)</w:t>
            </w:r>
          </w:p>
          <w:p w:rsidR="00735184" w:rsidRPr="009F3D9E" w:rsidRDefault="00735184" w:rsidP="009F3D9E">
            <w:pPr>
              <w:ind w:left="284"/>
            </w:pPr>
            <w:r w:rsidRPr="009F3D9E">
              <w:t xml:space="preserve">Brėžinių skaitymas ir braižymas, 10 </w:t>
            </w:r>
            <w:r w:rsidR="007D173D" w:rsidRPr="009F3D9E">
              <w:t>mokymosi kredit</w:t>
            </w:r>
            <w:r w:rsidRPr="009F3D9E">
              <w:t>ų</w:t>
            </w:r>
          </w:p>
          <w:p w:rsidR="00735184" w:rsidRPr="009F3D9E" w:rsidRDefault="00735184" w:rsidP="009F3D9E">
            <w:pPr>
              <w:ind w:left="284"/>
            </w:pPr>
            <w:r w:rsidRPr="009F3D9E">
              <w:t xml:space="preserve">Nesudėtingų dvimačių objektų braižymas, 10 </w:t>
            </w:r>
            <w:r w:rsidR="007D173D" w:rsidRPr="009F3D9E">
              <w:t>mokymosi kredit</w:t>
            </w:r>
            <w:r w:rsidRPr="009F3D9E">
              <w:t>ų</w:t>
            </w:r>
          </w:p>
          <w:p w:rsidR="00735184" w:rsidRPr="009F3D9E" w:rsidRDefault="00735184" w:rsidP="009F3D9E">
            <w:pPr>
              <w:ind w:left="284"/>
            </w:pPr>
            <w:r w:rsidRPr="009F3D9E">
              <w:t xml:space="preserve">Nesudėtingų trimačių objektų braižymas, 10 </w:t>
            </w:r>
            <w:r w:rsidR="007D173D" w:rsidRPr="009F3D9E">
              <w:t>mokymosi kredit</w:t>
            </w:r>
            <w:r w:rsidRPr="009F3D9E">
              <w:t>ų</w:t>
            </w:r>
          </w:p>
          <w:p w:rsidR="00735184" w:rsidRPr="009F3D9E" w:rsidRDefault="00735184" w:rsidP="009F3D9E">
            <w:pPr>
              <w:ind w:left="284"/>
            </w:pPr>
            <w:r w:rsidRPr="009F3D9E">
              <w:t xml:space="preserve">Mechaninių įrenginių detalių braižymas, 5 </w:t>
            </w:r>
            <w:r w:rsidR="007D173D" w:rsidRPr="009F3D9E">
              <w:t>mokymosi kredit</w:t>
            </w:r>
            <w:r w:rsidR="0035102B" w:rsidRPr="009F3D9E">
              <w:t>ai</w:t>
            </w:r>
          </w:p>
          <w:p w:rsidR="00735184" w:rsidRPr="009F3D9E" w:rsidRDefault="00735184" w:rsidP="009F3D9E">
            <w:pPr>
              <w:ind w:left="284"/>
            </w:pPr>
            <w:r w:rsidRPr="009F3D9E">
              <w:t xml:space="preserve">Baldų ir interjero detalių braižymas, 5 </w:t>
            </w:r>
            <w:r w:rsidR="007D173D" w:rsidRPr="009F3D9E">
              <w:t>mokymosi kredit</w:t>
            </w:r>
            <w:r w:rsidR="0035102B" w:rsidRPr="009F3D9E">
              <w:t>ai</w:t>
            </w:r>
          </w:p>
          <w:p w:rsidR="00735184" w:rsidRPr="009F3D9E" w:rsidRDefault="00735184" w:rsidP="009F3D9E">
            <w:pPr>
              <w:ind w:left="284"/>
            </w:pPr>
            <w:r w:rsidRPr="009F3D9E">
              <w:t xml:space="preserve">Statybinių konstrukcijų braižymas, 5 </w:t>
            </w:r>
            <w:r w:rsidR="007D173D" w:rsidRPr="009F3D9E">
              <w:t>mokymosi kredit</w:t>
            </w:r>
            <w:r w:rsidR="0035102B" w:rsidRPr="009F3D9E">
              <w:t>ai</w:t>
            </w:r>
          </w:p>
        </w:tc>
      </w:tr>
      <w:tr w:rsidR="009924C6" w:rsidRPr="009F3D9E" w:rsidTr="00735184">
        <w:tc>
          <w:tcPr>
            <w:tcW w:w="4844" w:type="dxa"/>
          </w:tcPr>
          <w:p w:rsidR="00735184" w:rsidRPr="009F3D9E" w:rsidRDefault="00735184" w:rsidP="00CD5008">
            <w:pPr>
              <w:rPr>
                <w:i/>
                <w:iCs/>
              </w:rPr>
            </w:pPr>
            <w:r w:rsidRPr="009F3D9E">
              <w:rPr>
                <w:i/>
                <w:iCs/>
              </w:rPr>
              <w:t>Pasirenkamieji moduliai (5</w:t>
            </w:r>
            <w:r w:rsidR="00AA1F77" w:rsidRPr="009F3D9E">
              <w:rPr>
                <w:i/>
                <w:iCs/>
              </w:rPr>
              <w:t xml:space="preserve"> </w:t>
            </w:r>
            <w:r w:rsidR="007D173D" w:rsidRPr="009F3D9E">
              <w:rPr>
                <w:i/>
                <w:iCs/>
              </w:rPr>
              <w:t>mokymosi kredit</w:t>
            </w:r>
            <w:r w:rsidR="00AA1F77" w:rsidRPr="009F3D9E">
              <w:rPr>
                <w:i/>
                <w:iCs/>
              </w:rPr>
              <w:t>ai</w:t>
            </w:r>
            <w:r w:rsidRPr="009F3D9E">
              <w:rPr>
                <w:i/>
                <w:iCs/>
              </w:rPr>
              <w:t>)</w:t>
            </w:r>
          </w:p>
          <w:p w:rsidR="00735184" w:rsidRPr="009F3D9E" w:rsidRDefault="00735184" w:rsidP="009F3D9E">
            <w:pPr>
              <w:ind w:left="284"/>
            </w:pPr>
            <w:r w:rsidRPr="009F3D9E">
              <w:rPr>
                <w:bCs/>
              </w:rPr>
              <w:t xml:space="preserve">Erdvinis </w:t>
            </w:r>
            <w:r w:rsidRPr="009F3D9E">
              <w:t xml:space="preserve">modeliavimas, 5 </w:t>
            </w:r>
            <w:r w:rsidR="007D173D" w:rsidRPr="009F3D9E">
              <w:t>mokymosi kredit</w:t>
            </w:r>
            <w:r w:rsidRPr="009F3D9E">
              <w:t>ai</w:t>
            </w:r>
          </w:p>
          <w:p w:rsidR="00735184" w:rsidRPr="009F3D9E" w:rsidRDefault="00820269" w:rsidP="00820269">
            <w:pPr>
              <w:ind w:left="284"/>
            </w:pPr>
            <w:r>
              <w:t>Vizualizacijų kūrimas</w:t>
            </w:r>
            <w:r w:rsidR="00735184" w:rsidRPr="009F3D9E">
              <w:t xml:space="preserve">, 5 </w:t>
            </w:r>
            <w:r w:rsidR="007D173D" w:rsidRPr="009F3D9E">
              <w:t>mokymosi kredit</w:t>
            </w:r>
            <w:r w:rsidR="00735184" w:rsidRPr="009F3D9E">
              <w:t>ai</w:t>
            </w:r>
          </w:p>
        </w:tc>
        <w:tc>
          <w:tcPr>
            <w:tcW w:w="4784" w:type="dxa"/>
          </w:tcPr>
          <w:p w:rsidR="00735184" w:rsidRPr="009F3D9E" w:rsidRDefault="00735184" w:rsidP="00CD5008">
            <w:pPr>
              <w:rPr>
                <w:i/>
                <w:iCs/>
              </w:rPr>
            </w:pPr>
            <w:r w:rsidRPr="009F3D9E">
              <w:rPr>
                <w:i/>
                <w:iCs/>
              </w:rPr>
              <w:t xml:space="preserve">Pasirenkamieji moduliai (0 </w:t>
            </w:r>
            <w:r w:rsidR="007D173D" w:rsidRPr="009F3D9E">
              <w:rPr>
                <w:i/>
                <w:iCs/>
              </w:rPr>
              <w:t>mokymosi kredit</w:t>
            </w:r>
            <w:r w:rsidRPr="009F3D9E">
              <w:rPr>
                <w:i/>
                <w:iCs/>
              </w:rPr>
              <w:t>ų)</w:t>
            </w:r>
          </w:p>
          <w:p w:rsidR="00735184" w:rsidRPr="009F3D9E" w:rsidRDefault="00735184" w:rsidP="009F3D9E">
            <w:pPr>
              <w:ind w:left="284"/>
            </w:pPr>
            <w:r w:rsidRPr="009F3D9E">
              <w:t>–</w:t>
            </w:r>
          </w:p>
        </w:tc>
      </w:tr>
      <w:tr w:rsidR="00735184" w:rsidRPr="009F3D9E" w:rsidTr="00735184">
        <w:tc>
          <w:tcPr>
            <w:tcW w:w="4844" w:type="dxa"/>
          </w:tcPr>
          <w:p w:rsidR="00735184" w:rsidRPr="009F3D9E" w:rsidRDefault="00735184" w:rsidP="00CD5008">
            <w:r w:rsidRPr="009F3D9E">
              <w:rPr>
                <w:i/>
              </w:rPr>
              <w:t>Baigiamasis modulis (</w:t>
            </w:r>
            <w:r w:rsidR="00B11321" w:rsidRPr="009F3D9E">
              <w:rPr>
                <w:i/>
              </w:rPr>
              <w:t>5</w:t>
            </w:r>
            <w:r w:rsidRPr="009F3D9E">
              <w:rPr>
                <w:i/>
              </w:rPr>
              <w:t xml:space="preserve"> </w:t>
            </w:r>
            <w:r w:rsidR="007D173D" w:rsidRPr="009F3D9E">
              <w:rPr>
                <w:i/>
              </w:rPr>
              <w:t>mokymosi kredit</w:t>
            </w:r>
            <w:r w:rsidR="00B11321" w:rsidRPr="009F3D9E">
              <w:rPr>
                <w:i/>
              </w:rPr>
              <w:t>ai</w:t>
            </w:r>
            <w:r w:rsidRPr="009F3D9E">
              <w:rPr>
                <w:i/>
              </w:rPr>
              <w:t>)</w:t>
            </w:r>
          </w:p>
          <w:p w:rsidR="00735184" w:rsidRPr="009F3D9E" w:rsidRDefault="00735184" w:rsidP="009F3D9E">
            <w:pPr>
              <w:ind w:left="284"/>
            </w:pPr>
            <w:r w:rsidRPr="009F3D9E">
              <w:t xml:space="preserve">Įvadas į darbo rinką, </w:t>
            </w:r>
            <w:r w:rsidR="00B11321" w:rsidRPr="009F3D9E">
              <w:t>5</w:t>
            </w:r>
            <w:r w:rsidR="00AA1F77" w:rsidRPr="009F3D9E">
              <w:t xml:space="preserve"> </w:t>
            </w:r>
            <w:r w:rsidR="007D173D" w:rsidRPr="009F3D9E">
              <w:t>mokymosi kredit</w:t>
            </w:r>
            <w:r w:rsidR="00B11321" w:rsidRPr="009F3D9E">
              <w:t>ai</w:t>
            </w:r>
            <w:r w:rsidRPr="009F3D9E">
              <w:t>.</w:t>
            </w:r>
          </w:p>
        </w:tc>
        <w:tc>
          <w:tcPr>
            <w:tcW w:w="4784" w:type="dxa"/>
          </w:tcPr>
          <w:p w:rsidR="00735184" w:rsidRPr="009F3D9E" w:rsidRDefault="00735184" w:rsidP="00CD5008">
            <w:r w:rsidRPr="009F3D9E">
              <w:rPr>
                <w:i/>
              </w:rPr>
              <w:t>Baigiamasis modulis (</w:t>
            </w:r>
            <w:r w:rsidR="00B11321" w:rsidRPr="009F3D9E">
              <w:rPr>
                <w:i/>
              </w:rPr>
              <w:t>5</w:t>
            </w:r>
            <w:r w:rsidRPr="009F3D9E">
              <w:rPr>
                <w:i/>
              </w:rPr>
              <w:t xml:space="preserve"> </w:t>
            </w:r>
            <w:r w:rsidR="007D173D" w:rsidRPr="009F3D9E">
              <w:rPr>
                <w:i/>
              </w:rPr>
              <w:t>mokymosi kredit</w:t>
            </w:r>
            <w:r w:rsidR="00B11321" w:rsidRPr="009F3D9E">
              <w:rPr>
                <w:i/>
              </w:rPr>
              <w:t>ai</w:t>
            </w:r>
            <w:r w:rsidRPr="009F3D9E">
              <w:rPr>
                <w:i/>
              </w:rPr>
              <w:t>)</w:t>
            </w:r>
          </w:p>
          <w:p w:rsidR="00735184" w:rsidRPr="009F3D9E" w:rsidRDefault="00735184" w:rsidP="009F3D9E">
            <w:pPr>
              <w:ind w:left="284"/>
            </w:pPr>
            <w:r w:rsidRPr="009F3D9E">
              <w:t xml:space="preserve">Įvadas į darbo rinką, </w:t>
            </w:r>
            <w:r w:rsidR="00B11321" w:rsidRPr="009F3D9E">
              <w:t xml:space="preserve">5 </w:t>
            </w:r>
            <w:r w:rsidR="007D173D" w:rsidRPr="009F3D9E">
              <w:t>mokymosi kredit</w:t>
            </w:r>
            <w:r w:rsidR="00E379EF" w:rsidRPr="009F3D9E">
              <w:t>ai</w:t>
            </w:r>
            <w:r w:rsidRPr="009F3D9E">
              <w:t>.</w:t>
            </w:r>
          </w:p>
        </w:tc>
      </w:tr>
    </w:tbl>
    <w:p w:rsidR="00F51F7B" w:rsidRPr="009F3D9E" w:rsidRDefault="00F51F7B" w:rsidP="00CD5008">
      <w:pPr>
        <w:jc w:val="center"/>
      </w:pPr>
    </w:p>
    <w:p w:rsidR="00EF04CC" w:rsidRPr="009F3D9E" w:rsidRDefault="00EF04CC" w:rsidP="00CD5008">
      <w:pPr>
        <w:jc w:val="both"/>
        <w:rPr>
          <w:b/>
          <w:bCs/>
        </w:rPr>
      </w:pPr>
      <w:r w:rsidRPr="009F3D9E">
        <w:rPr>
          <w:b/>
          <w:bCs/>
        </w:rPr>
        <w:t>Pastabos</w:t>
      </w:r>
    </w:p>
    <w:p w:rsidR="00EF04CC" w:rsidRPr="009F3D9E" w:rsidRDefault="00EF04CC" w:rsidP="00CD5008">
      <w:pPr>
        <w:numPr>
          <w:ilvl w:val="0"/>
          <w:numId w:val="6"/>
        </w:numPr>
        <w:ind w:left="0" w:firstLine="0"/>
        <w:jc w:val="both"/>
      </w:pPr>
      <w:r w:rsidRPr="009F3D9E">
        <w:t>Vykdant tęstinį profesinį mokymą asmens ankstesnio mokymosi pasiekimai įskaitomi švietimo ir mokslo ministro nustatyta tvarka.</w:t>
      </w:r>
    </w:p>
    <w:p w:rsidR="00EF04CC" w:rsidRPr="009F3D9E" w:rsidRDefault="00EF04CC" w:rsidP="00CD5008">
      <w:pPr>
        <w:numPr>
          <w:ilvl w:val="0"/>
          <w:numId w:val="6"/>
        </w:numPr>
        <w:ind w:left="0" w:firstLine="0"/>
        <w:jc w:val="both"/>
      </w:pPr>
      <w:r w:rsidRPr="009F3D9E">
        <w:t xml:space="preserve">Tęstinio profesinio mokymo programos modulius gali vesti mokytojai, įgiję </w:t>
      </w:r>
      <w:proofErr w:type="spellStart"/>
      <w:r w:rsidRPr="009F3D9E">
        <w:t>andragogikos</w:t>
      </w:r>
      <w:proofErr w:type="spellEnd"/>
      <w:r w:rsidRPr="009F3D9E">
        <w:t xml:space="preserve"> žinių ir turintys tai pagrindžiantį dokumentą arba turintys neformaliojo suaugusiųjų švietimo patirties.</w:t>
      </w:r>
    </w:p>
    <w:p w:rsidR="00EF04CC" w:rsidRPr="009F3D9E" w:rsidRDefault="00EF04CC" w:rsidP="00CD5008">
      <w:pPr>
        <w:numPr>
          <w:ilvl w:val="0"/>
          <w:numId w:val="6"/>
        </w:numPr>
        <w:ind w:left="0" w:firstLine="0"/>
        <w:jc w:val="both"/>
      </w:pPr>
      <w:r w:rsidRPr="009F3D9E">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F04CC" w:rsidRPr="009F3D9E" w:rsidRDefault="00EF04CC" w:rsidP="00CD5008">
      <w:pPr>
        <w:numPr>
          <w:ilvl w:val="0"/>
          <w:numId w:val="6"/>
        </w:numPr>
        <w:ind w:left="0" w:firstLine="0"/>
        <w:jc w:val="both"/>
        <w:rPr>
          <w:rFonts w:eastAsia="Calibri"/>
        </w:rPr>
      </w:pPr>
      <w:r w:rsidRPr="009F3D9E">
        <w:t>Darbuotojų saugos ir sveikatos modulį vedantis mokytojas turi būti baigęs darbuotojų saugos ir sveikatos mokymus ir turėti tai pagrindžiantį dokumentą.</w:t>
      </w:r>
    </w:p>
    <w:p w:rsidR="009F3D9E" w:rsidRPr="009F3D9E" w:rsidRDefault="009F3D9E" w:rsidP="009F3D9E">
      <w:pPr>
        <w:numPr>
          <w:ilvl w:val="0"/>
          <w:numId w:val="6"/>
        </w:numPr>
        <w:ind w:left="0" w:firstLine="0"/>
        <w:jc w:val="both"/>
      </w:pPr>
      <w:r w:rsidRPr="009F3D9E">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B0C2E" w:rsidRPr="009F3D9E" w:rsidRDefault="000B0C2E" w:rsidP="00CD5008">
      <w:pPr>
        <w:rPr>
          <w:b/>
        </w:rPr>
      </w:pPr>
      <w:r w:rsidRPr="009F3D9E">
        <w:rPr>
          <w:b/>
        </w:rPr>
        <w:br w:type="page"/>
      </w:r>
    </w:p>
    <w:p w:rsidR="00D9150E" w:rsidRPr="009924C6" w:rsidRDefault="00D9150E" w:rsidP="00CD5008">
      <w:pPr>
        <w:widowControl w:val="0"/>
        <w:jc w:val="center"/>
        <w:rPr>
          <w:b/>
          <w:sz w:val="28"/>
          <w:szCs w:val="28"/>
        </w:rPr>
      </w:pPr>
      <w:r w:rsidRPr="009924C6">
        <w:rPr>
          <w:b/>
          <w:sz w:val="28"/>
          <w:szCs w:val="28"/>
        </w:rPr>
        <w:lastRenderedPageBreak/>
        <w:t>5.</w:t>
      </w:r>
      <w:r w:rsidRPr="009924C6">
        <w:rPr>
          <w:sz w:val="28"/>
          <w:szCs w:val="28"/>
        </w:rPr>
        <w:t xml:space="preserve"> </w:t>
      </w:r>
      <w:r w:rsidRPr="009924C6">
        <w:rPr>
          <w:b/>
          <w:sz w:val="28"/>
          <w:szCs w:val="28"/>
        </w:rPr>
        <w:t>PROGRAMOS MODULIŲ APRAŠAI</w:t>
      </w:r>
    </w:p>
    <w:p w:rsidR="00D9150E" w:rsidRPr="009924C6" w:rsidRDefault="00D9150E" w:rsidP="00CD5008">
      <w:pPr>
        <w:widowControl w:val="0"/>
      </w:pPr>
    </w:p>
    <w:p w:rsidR="00D9150E" w:rsidRPr="009924C6" w:rsidRDefault="00D9150E" w:rsidP="00CD5008">
      <w:pPr>
        <w:widowControl w:val="0"/>
        <w:jc w:val="center"/>
        <w:rPr>
          <w:b/>
          <w:lang w:val="pt-BR"/>
        </w:rPr>
      </w:pPr>
      <w:r w:rsidRPr="009924C6">
        <w:rPr>
          <w:b/>
          <w:lang w:val="pt-BR"/>
        </w:rPr>
        <w:t>5.1. ĮVADINIS MODULIS</w:t>
      </w:r>
    </w:p>
    <w:p w:rsidR="00D9150E" w:rsidRPr="009924C6" w:rsidRDefault="00D9150E" w:rsidP="00CD5008"/>
    <w:p w:rsidR="005B2DE2" w:rsidRDefault="005B2DE2" w:rsidP="00CD5008">
      <w:pPr>
        <w:rPr>
          <w:b/>
        </w:rPr>
      </w:pPr>
      <w:r w:rsidRPr="009924C6">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4"/>
        <w:gridCol w:w="5094"/>
      </w:tblGrid>
      <w:tr w:rsidR="009924C6" w:rsidRPr="007F4CBD" w:rsidTr="00711AE8">
        <w:trPr>
          <w:trHeight w:val="57"/>
        </w:trPr>
        <w:tc>
          <w:tcPr>
            <w:tcW w:w="1071" w:type="pct"/>
          </w:tcPr>
          <w:p w:rsidR="009924C6" w:rsidRPr="007F4CBD" w:rsidRDefault="009924C6" w:rsidP="00CD5008">
            <w:pPr>
              <w:pStyle w:val="NoSpacing"/>
            </w:pPr>
            <w:r w:rsidRPr="007F4CBD">
              <w:t>Valstybinis kodas</w:t>
            </w:r>
          </w:p>
        </w:tc>
        <w:tc>
          <w:tcPr>
            <w:tcW w:w="3929" w:type="pct"/>
            <w:gridSpan w:val="2"/>
          </w:tcPr>
          <w:p w:rsidR="009924C6" w:rsidRPr="007F4CBD" w:rsidRDefault="009924C6" w:rsidP="00CD5008">
            <w:pPr>
              <w:pStyle w:val="NoSpacing"/>
            </w:pPr>
            <w:r w:rsidRPr="007F4CBD">
              <w:t>3000001</w:t>
            </w:r>
          </w:p>
        </w:tc>
      </w:tr>
      <w:tr w:rsidR="009924C6" w:rsidRPr="007F4CBD" w:rsidTr="00711AE8">
        <w:trPr>
          <w:trHeight w:val="57"/>
        </w:trPr>
        <w:tc>
          <w:tcPr>
            <w:tcW w:w="1071" w:type="pct"/>
          </w:tcPr>
          <w:p w:rsidR="009924C6" w:rsidRPr="007F4CBD" w:rsidRDefault="007D173D" w:rsidP="00CD5008">
            <w:pPr>
              <w:pStyle w:val="NoSpacing"/>
            </w:pPr>
            <w:r>
              <w:t>Modulio LTKS lygis</w:t>
            </w:r>
          </w:p>
        </w:tc>
        <w:tc>
          <w:tcPr>
            <w:tcW w:w="3929" w:type="pct"/>
            <w:gridSpan w:val="2"/>
          </w:tcPr>
          <w:p w:rsidR="009924C6" w:rsidRPr="007F4CBD" w:rsidRDefault="009924C6" w:rsidP="00CD5008">
            <w:pPr>
              <w:pStyle w:val="NoSpacing"/>
            </w:pPr>
            <w:r w:rsidRPr="007F4CBD">
              <w:t>III</w:t>
            </w:r>
          </w:p>
        </w:tc>
      </w:tr>
      <w:tr w:rsidR="009924C6" w:rsidRPr="007F4CBD" w:rsidTr="00711AE8">
        <w:trPr>
          <w:trHeight w:val="57"/>
        </w:trPr>
        <w:tc>
          <w:tcPr>
            <w:tcW w:w="1071" w:type="pct"/>
          </w:tcPr>
          <w:p w:rsidR="009924C6" w:rsidRPr="007F4CBD" w:rsidRDefault="009924C6" w:rsidP="00CD5008">
            <w:pPr>
              <w:pStyle w:val="NoSpacing"/>
            </w:pPr>
            <w:r w:rsidRPr="007F4CBD">
              <w:t xml:space="preserve">Apimtis </w:t>
            </w:r>
            <w:r w:rsidR="007D173D">
              <w:t>mokymosi kredit</w:t>
            </w:r>
            <w:r w:rsidRPr="007F4CBD">
              <w:t>ais</w:t>
            </w:r>
          </w:p>
        </w:tc>
        <w:tc>
          <w:tcPr>
            <w:tcW w:w="3929" w:type="pct"/>
            <w:gridSpan w:val="2"/>
          </w:tcPr>
          <w:p w:rsidR="009924C6" w:rsidRPr="007F4CBD" w:rsidRDefault="009924C6" w:rsidP="00CD5008">
            <w:pPr>
              <w:pStyle w:val="NoSpacing"/>
            </w:pPr>
            <w:r w:rsidRPr="007F4CBD">
              <w:t>1</w:t>
            </w:r>
          </w:p>
        </w:tc>
      </w:tr>
      <w:tr w:rsidR="009924C6" w:rsidRPr="007F4CBD" w:rsidTr="00711AE8">
        <w:trPr>
          <w:trHeight w:val="57"/>
        </w:trPr>
        <w:tc>
          <w:tcPr>
            <w:tcW w:w="1071" w:type="pct"/>
            <w:shd w:val="clear" w:color="auto" w:fill="D9D9D9" w:themeFill="background1" w:themeFillShade="D9"/>
          </w:tcPr>
          <w:p w:rsidR="009924C6" w:rsidRPr="007F4CBD" w:rsidRDefault="009924C6" w:rsidP="00CD5008">
            <w:pPr>
              <w:pStyle w:val="NoSpacing"/>
              <w:rPr>
                <w:bCs/>
                <w:iCs/>
              </w:rPr>
            </w:pPr>
            <w:r w:rsidRPr="007F4CBD">
              <w:t>Kompetencijos</w:t>
            </w:r>
          </w:p>
        </w:tc>
        <w:tc>
          <w:tcPr>
            <w:tcW w:w="1359" w:type="pct"/>
            <w:shd w:val="clear" w:color="auto" w:fill="D9D9D9" w:themeFill="background1" w:themeFillShade="D9"/>
          </w:tcPr>
          <w:p w:rsidR="009924C6" w:rsidRPr="009924C6" w:rsidRDefault="009924C6" w:rsidP="00CD5008">
            <w:pPr>
              <w:pStyle w:val="NoSpacing"/>
              <w:rPr>
                <w:bCs/>
                <w:iCs/>
              </w:rPr>
            </w:pPr>
            <w:r w:rsidRPr="009924C6">
              <w:rPr>
                <w:bCs/>
                <w:iCs/>
              </w:rPr>
              <w:t>Mokymosi rezultatai</w:t>
            </w:r>
          </w:p>
        </w:tc>
        <w:tc>
          <w:tcPr>
            <w:tcW w:w="2571" w:type="pct"/>
            <w:shd w:val="clear" w:color="auto" w:fill="D9D9D9" w:themeFill="background1" w:themeFillShade="D9"/>
          </w:tcPr>
          <w:p w:rsidR="009924C6" w:rsidRPr="009924C6" w:rsidRDefault="009924C6" w:rsidP="00CD5008">
            <w:pPr>
              <w:pStyle w:val="NoSpacing"/>
              <w:rPr>
                <w:bCs/>
                <w:iCs/>
              </w:rPr>
            </w:pPr>
            <w:r w:rsidRPr="009924C6">
              <w:rPr>
                <w:bCs/>
                <w:iCs/>
              </w:rPr>
              <w:t>Rekomenduojamas turinys mokymosi rezultatams pasiekti</w:t>
            </w:r>
          </w:p>
        </w:tc>
      </w:tr>
      <w:tr w:rsidR="009924C6" w:rsidRPr="007F4CBD" w:rsidTr="00711AE8">
        <w:trPr>
          <w:trHeight w:val="57"/>
        </w:trPr>
        <w:tc>
          <w:tcPr>
            <w:tcW w:w="1071" w:type="pct"/>
            <w:vMerge w:val="restart"/>
          </w:tcPr>
          <w:p w:rsidR="009924C6" w:rsidRPr="007F4CBD" w:rsidRDefault="009924C6" w:rsidP="00CD5008">
            <w:r w:rsidRPr="007F4CBD">
              <w:t>1. Pažinti profesiją.</w:t>
            </w:r>
          </w:p>
        </w:tc>
        <w:tc>
          <w:tcPr>
            <w:tcW w:w="1359" w:type="pct"/>
          </w:tcPr>
          <w:p w:rsidR="009924C6" w:rsidRPr="006A69FA" w:rsidRDefault="009924C6" w:rsidP="00CD5008">
            <w:pPr>
              <w:rPr>
                <w:bCs/>
              </w:rPr>
            </w:pPr>
            <w:r w:rsidRPr="006A69FA">
              <w:rPr>
                <w:bCs/>
              </w:rPr>
              <w:t xml:space="preserve">1.1. Apibrėžti </w:t>
            </w:r>
            <w:r w:rsidRPr="009924C6">
              <w:t>kompiuterinio projektavimo operatoriaus</w:t>
            </w:r>
            <w:r w:rsidRPr="006A69FA">
              <w:rPr>
                <w:bCs/>
              </w:rPr>
              <w:t xml:space="preserve"> profesiją.</w:t>
            </w:r>
          </w:p>
        </w:tc>
        <w:tc>
          <w:tcPr>
            <w:tcW w:w="2571" w:type="pct"/>
            <w:shd w:val="clear" w:color="auto" w:fill="auto"/>
          </w:tcPr>
          <w:p w:rsidR="009924C6" w:rsidRPr="007F4CBD" w:rsidRDefault="009924C6" w:rsidP="00CD5008">
            <w:pPr>
              <w:jc w:val="both"/>
              <w:rPr>
                <w:rFonts w:eastAsia="Calibri"/>
              </w:rPr>
            </w:pPr>
            <w:r w:rsidRPr="007F4CBD">
              <w:rPr>
                <w:rFonts w:eastAsia="Calibri"/>
                <w:b/>
              </w:rPr>
              <w:t xml:space="preserve">Tema. </w:t>
            </w:r>
            <w:r>
              <w:rPr>
                <w:rFonts w:eastAsia="Calibri"/>
                <w:b/>
                <w:i/>
              </w:rPr>
              <w:t>Kompiuterinio projektavimo operatoriaus</w:t>
            </w:r>
            <w:r w:rsidRPr="007F4CBD">
              <w:rPr>
                <w:rFonts w:eastAsia="Calibri"/>
                <w:b/>
                <w:i/>
              </w:rPr>
              <w:t xml:space="preserve"> profesija, jos specifika ir galimybės darbo rinkoje</w:t>
            </w:r>
          </w:p>
          <w:p w:rsidR="009924C6" w:rsidRPr="007F4CBD" w:rsidRDefault="009924C6" w:rsidP="00CD5008">
            <w:pPr>
              <w:pStyle w:val="ListParagraph"/>
              <w:numPr>
                <w:ilvl w:val="0"/>
                <w:numId w:val="19"/>
              </w:numPr>
              <w:ind w:left="0" w:firstLine="0"/>
              <w:jc w:val="both"/>
              <w:rPr>
                <w:rFonts w:eastAsia="Calibri"/>
              </w:rPr>
            </w:pPr>
            <w:r>
              <w:rPr>
                <w:rFonts w:eastAsia="Calibri"/>
              </w:rPr>
              <w:t>Kompiuterinio projektavimo operatoriaus</w:t>
            </w:r>
            <w:r w:rsidRPr="007F4CBD">
              <w:rPr>
                <w:rFonts w:eastAsia="Calibri"/>
              </w:rPr>
              <w:t xml:space="preserve"> profesijos samprata</w:t>
            </w:r>
          </w:p>
          <w:p w:rsidR="009924C6" w:rsidRPr="007F4CBD" w:rsidRDefault="009924C6" w:rsidP="00CD5008">
            <w:pPr>
              <w:pStyle w:val="ListParagraph"/>
              <w:numPr>
                <w:ilvl w:val="0"/>
                <w:numId w:val="19"/>
              </w:numPr>
              <w:ind w:left="0" w:firstLine="0"/>
              <w:jc w:val="both"/>
              <w:rPr>
                <w:rFonts w:eastAsia="Calibri"/>
              </w:rPr>
            </w:pPr>
            <w:r w:rsidRPr="007F4CBD">
              <w:rPr>
                <w:rFonts w:eastAsia="Calibri"/>
              </w:rPr>
              <w:t xml:space="preserve">Savybės, reikalingos </w:t>
            </w:r>
            <w:r w:rsidRPr="009924C6">
              <w:t>kompiuterinio projektavimo operatoriaus</w:t>
            </w:r>
            <w:r w:rsidRPr="007F4CBD">
              <w:rPr>
                <w:rFonts w:eastAsia="Calibri"/>
              </w:rPr>
              <w:t xml:space="preserve"> profesijai</w:t>
            </w:r>
          </w:p>
        </w:tc>
      </w:tr>
      <w:tr w:rsidR="009924C6" w:rsidRPr="007F4CBD" w:rsidTr="00711AE8">
        <w:trPr>
          <w:trHeight w:val="57"/>
        </w:trPr>
        <w:tc>
          <w:tcPr>
            <w:tcW w:w="1071" w:type="pct"/>
            <w:vMerge/>
          </w:tcPr>
          <w:p w:rsidR="009924C6" w:rsidRPr="007F4CBD" w:rsidRDefault="009924C6" w:rsidP="00CD5008">
            <w:pPr>
              <w:pStyle w:val="NoSpacing"/>
              <w:jc w:val="both"/>
            </w:pPr>
          </w:p>
        </w:tc>
        <w:tc>
          <w:tcPr>
            <w:tcW w:w="1359" w:type="pct"/>
          </w:tcPr>
          <w:p w:rsidR="009924C6" w:rsidRPr="006A69FA" w:rsidRDefault="009924C6" w:rsidP="00CD5008">
            <w:pPr>
              <w:rPr>
                <w:bCs/>
              </w:rPr>
            </w:pPr>
            <w:r w:rsidRPr="006A69FA">
              <w:rPr>
                <w:bCs/>
              </w:rPr>
              <w:t xml:space="preserve">1.2. Nusakyti </w:t>
            </w:r>
            <w:r w:rsidRPr="009924C6">
              <w:t>kompiuterinio projektavimo operatoriaus</w:t>
            </w:r>
            <w:r w:rsidRPr="006A69FA">
              <w:rPr>
                <w:bCs/>
              </w:rPr>
              <w:t xml:space="preserve"> veiklos procesus.</w:t>
            </w:r>
          </w:p>
        </w:tc>
        <w:tc>
          <w:tcPr>
            <w:tcW w:w="2571" w:type="pct"/>
          </w:tcPr>
          <w:p w:rsidR="009924C6" w:rsidRPr="007F4CBD" w:rsidRDefault="009924C6" w:rsidP="00CD5008">
            <w:pPr>
              <w:jc w:val="both"/>
              <w:rPr>
                <w:rFonts w:eastAsia="Calibri"/>
              </w:rPr>
            </w:pPr>
            <w:r w:rsidRPr="007F4CBD">
              <w:rPr>
                <w:rFonts w:eastAsia="Calibri"/>
                <w:b/>
              </w:rPr>
              <w:t xml:space="preserve">Tema. </w:t>
            </w:r>
            <w:r>
              <w:rPr>
                <w:rFonts w:eastAsia="Calibri"/>
                <w:b/>
                <w:i/>
              </w:rPr>
              <w:t>Kompiuterinio projektavimo operatoriaus</w:t>
            </w:r>
            <w:r w:rsidRPr="007F4CBD">
              <w:rPr>
                <w:rFonts w:eastAsia="Calibri"/>
                <w:b/>
                <w:i/>
              </w:rPr>
              <w:t xml:space="preserve"> veiklos procesai</w:t>
            </w:r>
          </w:p>
          <w:p w:rsidR="009924C6" w:rsidRPr="007F4CBD" w:rsidRDefault="009924C6" w:rsidP="00CD5008">
            <w:pPr>
              <w:numPr>
                <w:ilvl w:val="0"/>
                <w:numId w:val="13"/>
              </w:numPr>
              <w:ind w:left="0" w:firstLine="0"/>
              <w:jc w:val="both"/>
              <w:rPr>
                <w:rFonts w:eastAsia="Calibri"/>
              </w:rPr>
            </w:pPr>
            <w:r>
              <w:rPr>
                <w:rFonts w:eastAsia="Calibri"/>
              </w:rPr>
              <w:t>Kompiuterinio projektavimo operatoriaus</w:t>
            </w:r>
            <w:r w:rsidRPr="007F4CBD">
              <w:rPr>
                <w:rFonts w:eastAsia="Calibri"/>
              </w:rPr>
              <w:t xml:space="preserve"> veiklos procesai, funkcijos ir uždaviniai</w:t>
            </w:r>
          </w:p>
          <w:p w:rsidR="009924C6" w:rsidRPr="007F4CBD" w:rsidRDefault="009924C6" w:rsidP="00CD5008">
            <w:pPr>
              <w:numPr>
                <w:ilvl w:val="0"/>
                <w:numId w:val="13"/>
              </w:numPr>
              <w:ind w:left="0" w:firstLine="0"/>
              <w:jc w:val="both"/>
              <w:rPr>
                <w:rFonts w:eastAsia="Calibri"/>
              </w:rPr>
            </w:pPr>
            <w:r w:rsidRPr="007F4CBD">
              <w:t xml:space="preserve">Geros </w:t>
            </w:r>
            <w:r w:rsidRPr="007F4CBD">
              <w:rPr>
                <w:rFonts w:eastAsia="Calibri"/>
              </w:rPr>
              <w:t>higienos</w:t>
            </w:r>
            <w:r w:rsidRPr="007F4CBD">
              <w:t xml:space="preserve"> praktikos taisyklės</w:t>
            </w:r>
          </w:p>
        </w:tc>
      </w:tr>
      <w:tr w:rsidR="009924C6" w:rsidRPr="007F4CBD" w:rsidTr="00711AE8">
        <w:trPr>
          <w:trHeight w:val="57"/>
        </w:trPr>
        <w:tc>
          <w:tcPr>
            <w:tcW w:w="1071" w:type="pct"/>
            <w:vMerge/>
          </w:tcPr>
          <w:p w:rsidR="009924C6" w:rsidRPr="007F4CBD" w:rsidRDefault="009924C6" w:rsidP="00CD5008">
            <w:pPr>
              <w:pStyle w:val="NoSpacing"/>
              <w:jc w:val="both"/>
            </w:pPr>
          </w:p>
        </w:tc>
        <w:tc>
          <w:tcPr>
            <w:tcW w:w="1359" w:type="pct"/>
          </w:tcPr>
          <w:p w:rsidR="009924C6" w:rsidRPr="007F4CBD" w:rsidRDefault="009924C6" w:rsidP="00CD5008">
            <w:r w:rsidRPr="006A69FA">
              <w:rPr>
                <w:rFonts w:eastAsia="Calibri"/>
              </w:rPr>
              <w:t xml:space="preserve">1.3. Diagnozuoti </w:t>
            </w:r>
            <w:r w:rsidRPr="009924C6">
              <w:t>kompiuterinio projektavimo operatoriaus</w:t>
            </w:r>
            <w:r w:rsidRPr="006A69FA">
              <w:rPr>
                <w:rFonts w:eastAsia="Calibri"/>
              </w:rPr>
              <w:t xml:space="preserve"> profesijai reikalingas turimas kompetencijas.</w:t>
            </w:r>
          </w:p>
        </w:tc>
        <w:tc>
          <w:tcPr>
            <w:tcW w:w="2571" w:type="pct"/>
          </w:tcPr>
          <w:p w:rsidR="009924C6" w:rsidRPr="007F4CBD" w:rsidRDefault="009924C6" w:rsidP="00CD5008">
            <w:pPr>
              <w:pStyle w:val="NoSpacing"/>
              <w:jc w:val="both"/>
            </w:pPr>
            <w:r w:rsidRPr="007F4CBD">
              <w:rPr>
                <w:b/>
              </w:rPr>
              <w:t>Tema</w:t>
            </w:r>
            <w:r w:rsidRPr="007F4CBD">
              <w:rPr>
                <w:b/>
                <w:i/>
              </w:rPr>
              <w:t xml:space="preserve">. </w:t>
            </w:r>
            <w:r>
              <w:rPr>
                <w:b/>
                <w:i/>
              </w:rPr>
              <w:t>Kompiuterinio projektavimo operatoriaus</w:t>
            </w:r>
            <w:r w:rsidRPr="007F4CBD">
              <w:rPr>
                <w:b/>
                <w:i/>
              </w:rPr>
              <w:t xml:space="preserve"> modulinė profesinio mokymo programa</w:t>
            </w:r>
          </w:p>
          <w:p w:rsidR="009924C6" w:rsidRPr="006A69FA" w:rsidRDefault="009924C6" w:rsidP="00CD5008">
            <w:pPr>
              <w:pStyle w:val="ListParagraph"/>
              <w:numPr>
                <w:ilvl w:val="0"/>
                <w:numId w:val="19"/>
              </w:numPr>
              <w:ind w:left="0" w:firstLine="0"/>
              <w:jc w:val="both"/>
              <w:rPr>
                <w:rFonts w:eastAsia="Calibri"/>
              </w:rPr>
            </w:pPr>
            <w:r w:rsidRPr="006A69FA">
              <w:rPr>
                <w:rFonts w:eastAsia="Calibri"/>
              </w:rPr>
              <w:t>Mokymo programos tikslai ir uždaviniai, mokymosi formos ir metodai, mokymosi pasiekimų vertinimo kriterijai ir formos (metodai)</w:t>
            </w:r>
          </w:p>
          <w:p w:rsidR="009924C6" w:rsidRPr="007F4CBD" w:rsidRDefault="009924C6" w:rsidP="00CD5008">
            <w:pPr>
              <w:pStyle w:val="NoSpacing"/>
              <w:jc w:val="both"/>
            </w:pPr>
            <w:r w:rsidRPr="007F4CBD">
              <w:rPr>
                <w:rFonts w:eastAsia="Calibri"/>
                <w:b/>
                <w:iCs/>
              </w:rPr>
              <w:t xml:space="preserve">Tema. </w:t>
            </w:r>
            <w:r w:rsidRPr="007F4CBD">
              <w:rPr>
                <w:b/>
                <w:bCs/>
                <w:i/>
                <w:iCs/>
              </w:rPr>
              <w:t>Turimų kompetencijų vertinimas</w:t>
            </w:r>
          </w:p>
          <w:p w:rsidR="009924C6" w:rsidRPr="007F4CBD" w:rsidRDefault="009924C6" w:rsidP="00CD5008">
            <w:pPr>
              <w:pStyle w:val="ListParagraph"/>
              <w:numPr>
                <w:ilvl w:val="0"/>
                <w:numId w:val="19"/>
              </w:numPr>
              <w:ind w:left="0" w:firstLine="0"/>
              <w:jc w:val="both"/>
              <w:rPr>
                <w:rFonts w:eastAsia="Calibri"/>
              </w:rPr>
            </w:pPr>
            <w:r w:rsidRPr="007F4CBD">
              <w:rPr>
                <w:rFonts w:eastAsia="Calibri"/>
              </w:rPr>
              <w:t xml:space="preserve">Žinių, gebėjimų ir vertybinių nuostatų, reikalingų </w:t>
            </w:r>
            <w:r w:rsidRPr="009924C6">
              <w:t>kompiuterinio projektavimo operatoriaus</w:t>
            </w:r>
            <w:r w:rsidRPr="007F4CBD">
              <w:rPr>
                <w:rFonts w:eastAsia="Calibri"/>
              </w:rPr>
              <w:t xml:space="preserve"> profesijai, diagnostinis vertinimas</w:t>
            </w:r>
          </w:p>
        </w:tc>
      </w:tr>
      <w:tr w:rsidR="009924C6" w:rsidRPr="007F4CBD" w:rsidTr="00711AE8">
        <w:trPr>
          <w:trHeight w:val="57"/>
        </w:trPr>
        <w:tc>
          <w:tcPr>
            <w:tcW w:w="1071" w:type="pct"/>
          </w:tcPr>
          <w:p w:rsidR="009924C6" w:rsidRPr="007F4CBD" w:rsidRDefault="009924C6" w:rsidP="00CD5008">
            <w:pPr>
              <w:pStyle w:val="NoSpacing"/>
              <w:rPr>
                <w:highlight w:val="yellow"/>
              </w:rPr>
            </w:pPr>
            <w:r w:rsidRPr="007F4CBD">
              <w:t>Mokymosi pasiekimų vertinimo kriterijai</w:t>
            </w:r>
          </w:p>
        </w:tc>
        <w:tc>
          <w:tcPr>
            <w:tcW w:w="3929" w:type="pct"/>
            <w:gridSpan w:val="2"/>
          </w:tcPr>
          <w:p w:rsidR="009924C6" w:rsidRPr="007F4CBD" w:rsidRDefault="009924C6" w:rsidP="00CD5008">
            <w:pPr>
              <w:pStyle w:val="NoSpacing"/>
            </w:pPr>
            <w:r w:rsidRPr="007F4CBD">
              <w:t xml:space="preserve">Siūlomas modulio pasiekimų įvertinimas – </w:t>
            </w:r>
            <w:r w:rsidRPr="007F4CBD">
              <w:rPr>
                <w:rFonts w:eastAsia="Calibri"/>
                <w:i/>
              </w:rPr>
              <w:t>įskaityta (neįskaityta).</w:t>
            </w:r>
          </w:p>
        </w:tc>
      </w:tr>
      <w:tr w:rsidR="009924C6" w:rsidRPr="007F4CBD" w:rsidTr="00711AE8">
        <w:trPr>
          <w:trHeight w:val="57"/>
        </w:trPr>
        <w:tc>
          <w:tcPr>
            <w:tcW w:w="1071" w:type="pct"/>
          </w:tcPr>
          <w:p w:rsidR="009924C6" w:rsidRPr="007F4CBD" w:rsidRDefault="009924C6" w:rsidP="00CD5008">
            <w:pPr>
              <w:pStyle w:val="NoSpacing"/>
            </w:pPr>
            <w:r w:rsidRPr="007F4CBD">
              <w:t>Reikalavimai mokymui skirtiems metodiniams ir materialiesiems ištekliams</w:t>
            </w:r>
          </w:p>
        </w:tc>
        <w:tc>
          <w:tcPr>
            <w:tcW w:w="3929" w:type="pct"/>
            <w:gridSpan w:val="2"/>
          </w:tcPr>
          <w:p w:rsidR="009924C6" w:rsidRPr="007F4CBD" w:rsidRDefault="009924C6" w:rsidP="00CD5008">
            <w:pPr>
              <w:jc w:val="both"/>
              <w:rPr>
                <w:rFonts w:eastAsia="Calibri"/>
                <w:i/>
              </w:rPr>
            </w:pPr>
            <w:r w:rsidRPr="007F4CBD">
              <w:rPr>
                <w:rFonts w:eastAsia="Calibri"/>
                <w:i/>
              </w:rPr>
              <w:t>Mokymo(</w:t>
            </w:r>
            <w:proofErr w:type="spellStart"/>
            <w:r w:rsidRPr="007F4CBD">
              <w:rPr>
                <w:rFonts w:eastAsia="Calibri"/>
                <w:i/>
              </w:rPr>
              <w:t>si</w:t>
            </w:r>
            <w:proofErr w:type="spellEnd"/>
            <w:r w:rsidRPr="007F4CBD">
              <w:rPr>
                <w:rFonts w:eastAsia="Calibri"/>
                <w:i/>
              </w:rPr>
              <w:t>) medžiaga:</w:t>
            </w:r>
          </w:p>
          <w:p w:rsidR="009924C6" w:rsidRPr="007F4CBD" w:rsidRDefault="009924C6" w:rsidP="00CD5008">
            <w:pPr>
              <w:numPr>
                <w:ilvl w:val="0"/>
                <w:numId w:val="16"/>
              </w:numPr>
              <w:tabs>
                <w:tab w:val="left" w:pos="301"/>
              </w:tabs>
              <w:ind w:left="0" w:firstLine="0"/>
              <w:rPr>
                <w:rFonts w:eastAsia="Calibri"/>
              </w:rPr>
            </w:pPr>
            <w:r w:rsidRPr="009924C6">
              <w:t>Kompiuterinio</w:t>
            </w:r>
            <w:r w:rsidRPr="009924C6">
              <w:rPr>
                <w:rFonts w:eastAsia="Calibri"/>
              </w:rPr>
              <w:t xml:space="preserve"> projektavimo operatoriaus </w:t>
            </w:r>
            <w:r w:rsidRPr="007F4CBD">
              <w:rPr>
                <w:rFonts w:eastAsia="Calibri"/>
              </w:rPr>
              <w:t>modulinė profesinio mokymo programa</w:t>
            </w:r>
          </w:p>
          <w:p w:rsidR="009924C6" w:rsidRPr="009924C6" w:rsidRDefault="009924C6" w:rsidP="00CD5008">
            <w:pPr>
              <w:numPr>
                <w:ilvl w:val="0"/>
                <w:numId w:val="16"/>
              </w:numPr>
              <w:tabs>
                <w:tab w:val="left" w:pos="301"/>
              </w:tabs>
              <w:ind w:left="0" w:firstLine="0"/>
            </w:pPr>
            <w:r w:rsidRPr="009924C6">
              <w:t>Testas turimiems gebėjimams vertinti</w:t>
            </w:r>
          </w:p>
          <w:p w:rsidR="009924C6" w:rsidRPr="009924C6" w:rsidRDefault="009924C6" w:rsidP="00CD5008">
            <w:pPr>
              <w:numPr>
                <w:ilvl w:val="0"/>
                <w:numId w:val="16"/>
              </w:numPr>
              <w:tabs>
                <w:tab w:val="left" w:pos="301"/>
              </w:tabs>
              <w:ind w:left="0" w:firstLine="0"/>
            </w:pPr>
            <w:r w:rsidRPr="009924C6">
              <w:t>Vadovėliai, uždavinynai ir kita mokomoji medžiaga</w:t>
            </w:r>
          </w:p>
          <w:p w:rsidR="009924C6" w:rsidRPr="009924C6" w:rsidRDefault="009924C6" w:rsidP="00CD5008">
            <w:pPr>
              <w:numPr>
                <w:ilvl w:val="0"/>
                <w:numId w:val="16"/>
              </w:numPr>
              <w:tabs>
                <w:tab w:val="left" w:pos="301"/>
              </w:tabs>
              <w:ind w:left="0" w:firstLine="0"/>
              <w:rPr>
                <w:rFonts w:eastAsia="Calibri"/>
              </w:rPr>
            </w:pPr>
            <w:r w:rsidRPr="009924C6">
              <w:t>Braižybos standartai ir kiti techniniai reikalavimai</w:t>
            </w:r>
          </w:p>
          <w:p w:rsidR="009924C6" w:rsidRPr="007F4CBD" w:rsidRDefault="009924C6" w:rsidP="00CD5008">
            <w:pPr>
              <w:jc w:val="both"/>
              <w:rPr>
                <w:rFonts w:eastAsia="Calibri"/>
                <w:i/>
              </w:rPr>
            </w:pPr>
            <w:r w:rsidRPr="007F4CBD">
              <w:rPr>
                <w:rFonts w:eastAsia="Calibri"/>
                <w:i/>
              </w:rPr>
              <w:t>Mokymo(</w:t>
            </w:r>
            <w:proofErr w:type="spellStart"/>
            <w:r w:rsidRPr="007F4CBD">
              <w:rPr>
                <w:rFonts w:eastAsia="Calibri"/>
                <w:i/>
              </w:rPr>
              <w:t>si</w:t>
            </w:r>
            <w:proofErr w:type="spellEnd"/>
            <w:r w:rsidRPr="007F4CBD">
              <w:rPr>
                <w:rFonts w:eastAsia="Calibri"/>
                <w:i/>
              </w:rPr>
              <w:t>) priemonės:</w:t>
            </w:r>
          </w:p>
          <w:p w:rsidR="009924C6" w:rsidRPr="007F4CBD" w:rsidRDefault="009924C6" w:rsidP="00CD5008">
            <w:pPr>
              <w:numPr>
                <w:ilvl w:val="0"/>
                <w:numId w:val="16"/>
              </w:numPr>
              <w:tabs>
                <w:tab w:val="left" w:pos="301"/>
              </w:tabs>
              <w:ind w:left="0" w:firstLine="0"/>
              <w:rPr>
                <w:strike/>
              </w:rPr>
            </w:pPr>
            <w:r w:rsidRPr="007F4CBD">
              <w:rPr>
                <w:rFonts w:eastAsia="Calibri"/>
              </w:rPr>
              <w:t xml:space="preserve">Techninės priemonės </w:t>
            </w:r>
            <w:r w:rsidRPr="009924C6">
              <w:t>mokymo</w:t>
            </w:r>
            <w:r w:rsidRPr="007F4CBD">
              <w:rPr>
                <w:rFonts w:eastAsia="Calibri"/>
              </w:rPr>
              <w:t>(</w:t>
            </w:r>
            <w:proofErr w:type="spellStart"/>
            <w:r w:rsidRPr="007F4CBD">
              <w:rPr>
                <w:rFonts w:eastAsia="Calibri"/>
              </w:rPr>
              <w:t>si</w:t>
            </w:r>
            <w:proofErr w:type="spellEnd"/>
            <w:r w:rsidRPr="007F4CBD">
              <w:rPr>
                <w:rFonts w:eastAsia="Calibri"/>
              </w:rPr>
              <w:t>) medžiagai iliustruoti, vizualizuoti, pristatyti</w:t>
            </w:r>
          </w:p>
        </w:tc>
      </w:tr>
      <w:tr w:rsidR="009924C6" w:rsidRPr="007F4CBD" w:rsidTr="00711AE8">
        <w:trPr>
          <w:trHeight w:val="57"/>
        </w:trPr>
        <w:tc>
          <w:tcPr>
            <w:tcW w:w="1071" w:type="pct"/>
          </w:tcPr>
          <w:p w:rsidR="009924C6" w:rsidRPr="007F4CBD" w:rsidRDefault="009924C6" w:rsidP="00CD5008">
            <w:pPr>
              <w:pStyle w:val="NoSpacing"/>
            </w:pPr>
            <w:r w:rsidRPr="007F4CBD">
              <w:t>Reikalavimai teorinio ir praktinio mokymo vietai</w:t>
            </w:r>
          </w:p>
        </w:tc>
        <w:tc>
          <w:tcPr>
            <w:tcW w:w="3929" w:type="pct"/>
            <w:gridSpan w:val="2"/>
          </w:tcPr>
          <w:p w:rsidR="009924C6" w:rsidRPr="007F4CBD" w:rsidRDefault="009924C6" w:rsidP="00CD5008">
            <w:pPr>
              <w:jc w:val="both"/>
              <w:rPr>
                <w:rFonts w:eastAsia="Calibri"/>
              </w:rPr>
            </w:pPr>
            <w:r w:rsidRPr="007F4CBD">
              <w:t>Klasė ar kita mokymui(</w:t>
            </w:r>
            <w:proofErr w:type="spellStart"/>
            <w:r w:rsidRPr="007F4CBD">
              <w:t>si</w:t>
            </w:r>
            <w:proofErr w:type="spellEnd"/>
            <w:r w:rsidRPr="007F4CBD">
              <w:t>) pritaikyta patalpa su techninėmis priemonėmis (kompiuteriu, vaizdo projektoriumi) mokymo(</w:t>
            </w:r>
            <w:proofErr w:type="spellStart"/>
            <w:r w:rsidRPr="007F4CBD">
              <w:t>si</w:t>
            </w:r>
            <w:proofErr w:type="spellEnd"/>
            <w:r w:rsidRPr="007F4CBD">
              <w:t>) medžiagai pateikti.</w:t>
            </w:r>
          </w:p>
        </w:tc>
      </w:tr>
      <w:tr w:rsidR="009924C6" w:rsidRPr="007F4CBD" w:rsidTr="00711AE8">
        <w:trPr>
          <w:trHeight w:val="57"/>
        </w:trPr>
        <w:tc>
          <w:tcPr>
            <w:tcW w:w="1071" w:type="pct"/>
          </w:tcPr>
          <w:p w:rsidR="009924C6" w:rsidRPr="007F4CBD" w:rsidRDefault="009924C6" w:rsidP="00CD5008">
            <w:pPr>
              <w:pStyle w:val="NoSpacing"/>
            </w:pPr>
            <w:r w:rsidRPr="007F4CBD">
              <w:t>Reikalavimai mokytojo dalykiniam pasirengimui (dalykinei kvalifikacijai)</w:t>
            </w:r>
          </w:p>
        </w:tc>
        <w:tc>
          <w:tcPr>
            <w:tcW w:w="3929" w:type="pct"/>
            <w:gridSpan w:val="2"/>
          </w:tcPr>
          <w:p w:rsidR="009924C6" w:rsidRPr="009924C6" w:rsidRDefault="009924C6" w:rsidP="00CD5008">
            <w:pPr>
              <w:jc w:val="both"/>
            </w:pPr>
            <w:r w:rsidRPr="009924C6">
              <w:t>Modulį gali vesti mokytojas, turintis:</w:t>
            </w:r>
          </w:p>
          <w:p w:rsidR="009924C6" w:rsidRPr="009924C6" w:rsidRDefault="009924C6" w:rsidP="00CD5008">
            <w:pPr>
              <w:jc w:val="both"/>
            </w:pPr>
            <w:r w:rsidRPr="009924C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24C6" w:rsidRPr="009924C6" w:rsidRDefault="009924C6" w:rsidP="00D675EE">
            <w:pPr>
              <w:jc w:val="both"/>
            </w:pPr>
            <w:r w:rsidRPr="009924C6">
              <w:lastRenderedPageBreak/>
              <w:t>2) kompiuterinio projektavimo operatoriaus ar lygiavertę kvalifikaciją (išsilavinimą) arba ne mažesnį kaip 3 metų kompiuterinio projektavimo operatoriaus profesinės veiklos patirtį.</w:t>
            </w:r>
          </w:p>
        </w:tc>
      </w:tr>
    </w:tbl>
    <w:p w:rsidR="005B2DE2" w:rsidRPr="009924C6" w:rsidRDefault="005B2DE2" w:rsidP="00CD5008"/>
    <w:p w:rsidR="00D9150E" w:rsidRPr="009924C6" w:rsidRDefault="00D9150E" w:rsidP="00CD5008">
      <w:r w:rsidRPr="009924C6">
        <w:br w:type="page"/>
      </w:r>
    </w:p>
    <w:p w:rsidR="00D9150E" w:rsidRPr="009924C6" w:rsidRDefault="00D9150E" w:rsidP="00CD5008">
      <w:pPr>
        <w:jc w:val="center"/>
        <w:rPr>
          <w:b/>
        </w:rPr>
      </w:pPr>
      <w:r w:rsidRPr="009924C6">
        <w:rPr>
          <w:b/>
        </w:rPr>
        <w:lastRenderedPageBreak/>
        <w:t>5.2. KVALIFIKACIJĄ SUDARANČIOMS KOMPETENCIJOMS ĮGYTI SKIRTI MODULIAI</w:t>
      </w:r>
    </w:p>
    <w:p w:rsidR="00D9150E" w:rsidRPr="009924C6" w:rsidRDefault="00D9150E" w:rsidP="00CD5008"/>
    <w:p w:rsidR="00D9150E" w:rsidRPr="009924C6" w:rsidRDefault="00D9150E" w:rsidP="00CD5008">
      <w:pPr>
        <w:jc w:val="center"/>
        <w:rPr>
          <w:b/>
        </w:rPr>
      </w:pPr>
      <w:r w:rsidRPr="009924C6">
        <w:rPr>
          <w:b/>
        </w:rPr>
        <w:t>5.2.1. Privalomieji moduliai</w:t>
      </w:r>
    </w:p>
    <w:p w:rsidR="00D9150E" w:rsidRPr="009924C6" w:rsidRDefault="00D9150E" w:rsidP="00CD5008">
      <w:pPr>
        <w:rPr>
          <w:lang w:val="pt-BR"/>
        </w:rPr>
      </w:pPr>
    </w:p>
    <w:p w:rsidR="00D9150E" w:rsidRPr="009924C6" w:rsidRDefault="00D9150E" w:rsidP="00CD5008">
      <w:r w:rsidRPr="009924C6">
        <w:rPr>
          <w:b/>
        </w:rPr>
        <w:t>Modulio pavadinimas – „</w:t>
      </w:r>
      <w:r w:rsidR="00171E3B" w:rsidRPr="009924C6">
        <w:rPr>
          <w:b/>
        </w:rPr>
        <w:t>Brėžinių skaitymas ir braižymas</w:t>
      </w:r>
      <w:r w:rsidRPr="009924C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9924C6" w:rsidRPr="009924C6" w:rsidTr="00711AE8">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4C6415" w:rsidP="00CD5008">
            <w:r w:rsidRPr="009924C6">
              <w:t>Modulio kodas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4C6415" w:rsidP="00CD5008">
            <w:pPr>
              <w:rPr>
                <w:rFonts w:eastAsia="Calibri"/>
              </w:rPr>
            </w:pPr>
            <w:r w:rsidRPr="009924C6">
              <w:rPr>
                <w:rFonts w:eastAsia="Calibri"/>
              </w:rPr>
              <w:t>3061101</w:t>
            </w:r>
          </w:p>
        </w:tc>
      </w:tr>
      <w:tr w:rsidR="009924C6" w:rsidRPr="009924C6" w:rsidTr="00711AE8">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7D173D" w:rsidP="00CD5008">
            <w:r>
              <w:t>Modulio LTKS lygis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4C6415" w:rsidP="00CD5008">
            <w:pPr>
              <w:rPr>
                <w:rFonts w:eastAsia="Calibri"/>
              </w:rPr>
            </w:pPr>
            <w:r w:rsidRPr="009924C6">
              <w:rPr>
                <w:rFonts w:eastAsia="Calibri"/>
              </w:rPr>
              <w:t>III</w:t>
            </w:r>
          </w:p>
        </w:tc>
      </w:tr>
      <w:tr w:rsidR="009924C6" w:rsidRPr="009924C6" w:rsidTr="00711AE8">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3077DD" w:rsidP="00CD5008">
            <w:r w:rsidRPr="009924C6">
              <w:t xml:space="preserve">Apimtis </w:t>
            </w:r>
            <w:r w:rsidR="007D173D">
              <w:t>mokymosi kredit</w:t>
            </w:r>
            <w:r w:rsidRPr="009924C6">
              <w:t>ais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4C6415" w:rsidP="00CD5008">
            <w:pPr>
              <w:rPr>
                <w:rFonts w:eastAsia="Calibri"/>
              </w:rPr>
            </w:pPr>
            <w:r w:rsidRPr="009924C6">
              <w:rPr>
                <w:rFonts w:eastAsia="Calibri"/>
              </w:rPr>
              <w:t xml:space="preserve">10 </w:t>
            </w:r>
            <w:r w:rsidR="007D173D">
              <w:rPr>
                <w:rFonts w:eastAsia="Calibri"/>
              </w:rPr>
              <w:t>mokymosi kredit</w:t>
            </w:r>
            <w:r w:rsidRPr="009924C6">
              <w:rPr>
                <w:rFonts w:eastAsia="Calibri"/>
              </w:rPr>
              <w:t>ų</w:t>
            </w:r>
          </w:p>
        </w:tc>
      </w:tr>
      <w:tr w:rsidR="009924C6" w:rsidRPr="009924C6" w:rsidTr="00711AE8">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5663B5" w:rsidP="00CD5008">
            <w:r w:rsidRPr="009924C6">
              <w:t>Kompetencijos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AA5546" w:rsidP="00CD5008">
            <w:pPr>
              <w:rPr>
                <w:rFonts w:eastAsia="Calibri"/>
                <w:i/>
              </w:rPr>
            </w:pPr>
            <w:r>
              <w:t>Skaityti ir braižyti brėžinius</w:t>
            </w:r>
          </w:p>
        </w:tc>
      </w:tr>
      <w:tr w:rsidR="009924C6" w:rsidRPr="009924C6" w:rsidTr="00711AE8">
        <w:trPr>
          <w:trHeight w:val="57"/>
        </w:trPr>
        <w:tc>
          <w:tcPr>
            <w:tcW w:w="1071" w:type="pct"/>
          </w:tcPr>
          <w:p w:rsidR="004C6415" w:rsidRPr="009924C6" w:rsidRDefault="004C6415" w:rsidP="00CD5008">
            <w:pPr>
              <w:pStyle w:val="NoSpacing"/>
              <w:rPr>
                <w:b/>
                <w:bCs/>
                <w:i/>
                <w:iCs/>
              </w:rPr>
            </w:pPr>
            <w:r w:rsidRPr="009924C6">
              <w:rPr>
                <w:b/>
                <w:bCs/>
                <w:i/>
                <w:iCs/>
              </w:rPr>
              <w:t xml:space="preserve">Modulio mokymosi rezultatai </w:t>
            </w:r>
          </w:p>
        </w:tc>
        <w:tc>
          <w:tcPr>
            <w:tcW w:w="2073" w:type="pct"/>
          </w:tcPr>
          <w:p w:rsidR="004C6415" w:rsidRPr="009924C6" w:rsidRDefault="004C6415" w:rsidP="00CD5008">
            <w:pPr>
              <w:pStyle w:val="NoSpacing"/>
              <w:rPr>
                <w:b/>
                <w:bCs/>
                <w:i/>
                <w:iCs/>
              </w:rPr>
            </w:pPr>
            <w:r w:rsidRPr="009924C6">
              <w:rPr>
                <w:b/>
                <w:bCs/>
                <w:i/>
                <w:iCs/>
              </w:rPr>
              <w:t>Rekomenduojamas turinys, reikalingas rezultatams pasiekti</w:t>
            </w:r>
          </w:p>
        </w:tc>
        <w:tc>
          <w:tcPr>
            <w:tcW w:w="1856" w:type="pct"/>
          </w:tcPr>
          <w:p w:rsidR="004C6415" w:rsidRPr="009924C6" w:rsidRDefault="004C6415" w:rsidP="00CD5008">
            <w:pPr>
              <w:pStyle w:val="NoSpacing"/>
              <w:rPr>
                <w:b/>
                <w:bCs/>
                <w:i/>
                <w:iCs/>
              </w:rPr>
            </w:pPr>
            <w:r w:rsidRPr="009924C6">
              <w:rPr>
                <w:b/>
                <w:bCs/>
                <w:i/>
                <w:iCs/>
              </w:rPr>
              <w:t>Mokymosi pasiekimų įvertinimo kriterijai (įverčio)</w:t>
            </w:r>
          </w:p>
        </w:tc>
      </w:tr>
      <w:tr w:rsidR="009924C6" w:rsidRPr="009924C6" w:rsidTr="00711AE8">
        <w:trPr>
          <w:trHeight w:val="57"/>
        </w:trPr>
        <w:tc>
          <w:tcPr>
            <w:tcW w:w="1071" w:type="pct"/>
          </w:tcPr>
          <w:p w:rsidR="004C6415" w:rsidRPr="009924C6" w:rsidRDefault="004C6415" w:rsidP="00CD5008">
            <w:pPr>
              <w:pStyle w:val="NoSpacing"/>
              <w:rPr>
                <w:bCs/>
                <w:iCs/>
              </w:rPr>
            </w:pPr>
            <w:r w:rsidRPr="009924C6">
              <w:rPr>
                <w:bCs/>
                <w:iCs/>
              </w:rPr>
              <w:t>1.</w:t>
            </w:r>
            <w:r w:rsidRPr="009924C6">
              <w:rPr>
                <w:bCs/>
              </w:rPr>
              <w:t xml:space="preserve"> Apibūdinti brėžinių standartų normatyvinius dokumentus.</w:t>
            </w:r>
          </w:p>
        </w:tc>
        <w:tc>
          <w:tcPr>
            <w:tcW w:w="2073" w:type="pct"/>
          </w:tcPr>
          <w:p w:rsidR="004C6415" w:rsidRPr="009924C6" w:rsidRDefault="004C6415" w:rsidP="00CD5008">
            <w:pPr>
              <w:pStyle w:val="NoSpacing"/>
              <w:rPr>
                <w:bCs/>
                <w:iCs/>
              </w:rPr>
            </w:pPr>
            <w:r w:rsidRPr="009924C6">
              <w:rPr>
                <w:b/>
                <w:bCs/>
                <w:iCs/>
              </w:rPr>
              <w:t xml:space="preserve">1.1. Tema. </w:t>
            </w:r>
            <w:r w:rsidRPr="009924C6">
              <w:rPr>
                <w:bCs/>
                <w:iCs/>
              </w:rPr>
              <w:t>Brėžinių įforminimą reglamentuojantys teisės aktai ir normatyviniai dokumentai.</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bCs/>
                <w:iCs/>
              </w:rPr>
            </w:pPr>
            <w:r w:rsidRPr="009924C6">
              <w:rPr>
                <w:bCs/>
                <w:iCs/>
              </w:rPr>
              <w:t>1.1.1. Išnagrinėti galiojančius teisės aktus ir normatyvinius dokumentus.</w:t>
            </w:r>
          </w:p>
          <w:p w:rsidR="004C6415" w:rsidRPr="009924C6" w:rsidRDefault="004C6415" w:rsidP="00CD5008">
            <w:pPr>
              <w:pStyle w:val="NoSpacing"/>
              <w:rPr>
                <w:bCs/>
                <w:iCs/>
              </w:rPr>
            </w:pPr>
            <w:r w:rsidRPr="009924C6">
              <w:rPr>
                <w:bCs/>
                <w:iCs/>
              </w:rPr>
              <w:t>1.1.2. Paaiškinti braižyboje naudojamas sąvokas.</w:t>
            </w:r>
          </w:p>
        </w:tc>
        <w:tc>
          <w:tcPr>
            <w:tcW w:w="1856" w:type="pct"/>
          </w:tcPr>
          <w:p w:rsidR="004C6415" w:rsidRPr="009924C6" w:rsidRDefault="004C6415" w:rsidP="00CD5008">
            <w:pPr>
              <w:pStyle w:val="NoSpacing"/>
              <w:rPr>
                <w:bCs/>
                <w:iCs/>
              </w:rPr>
            </w:pPr>
            <w:r w:rsidRPr="009924C6">
              <w:rPr>
                <w:rFonts w:eastAsia="Calibri"/>
                <w:b/>
                <w:i/>
              </w:rPr>
              <w:t xml:space="preserve">Patenkinamai: </w:t>
            </w:r>
            <w:r w:rsidRPr="009924C6">
              <w:rPr>
                <w:bCs/>
                <w:iCs/>
              </w:rPr>
              <w:t>Apibūdina ne visus brėžinių standartų normatyvinius dokumentus.</w:t>
            </w:r>
          </w:p>
          <w:p w:rsidR="004C6415" w:rsidRPr="009924C6" w:rsidRDefault="004C6415" w:rsidP="00CD5008">
            <w:pPr>
              <w:pStyle w:val="NoSpacing"/>
              <w:rPr>
                <w:bCs/>
                <w:iCs/>
              </w:rPr>
            </w:pPr>
            <w:r w:rsidRPr="009924C6">
              <w:rPr>
                <w:rFonts w:eastAsia="Calibri"/>
                <w:b/>
                <w:i/>
              </w:rPr>
              <w:t xml:space="preserve">Gerai: </w:t>
            </w:r>
            <w:r w:rsidRPr="009924C6">
              <w:rPr>
                <w:bCs/>
                <w:iCs/>
              </w:rPr>
              <w:t>Apibūdina brėžinių standartų normatyvinius dokumentus.</w:t>
            </w:r>
          </w:p>
          <w:p w:rsidR="004C6415" w:rsidRPr="009924C6" w:rsidRDefault="004C6415" w:rsidP="00CD5008">
            <w:pPr>
              <w:pStyle w:val="NoSpacing"/>
              <w:rPr>
                <w:bCs/>
                <w:iCs/>
              </w:rPr>
            </w:pPr>
            <w:r w:rsidRPr="009924C6">
              <w:rPr>
                <w:rFonts w:eastAsia="Calibri"/>
                <w:b/>
                <w:i/>
              </w:rPr>
              <w:t xml:space="preserve">Puikiai: </w:t>
            </w:r>
            <w:r w:rsidRPr="009924C6">
              <w:rPr>
                <w:bCs/>
                <w:iCs/>
              </w:rPr>
              <w:t>Apibūdina ir paaiškina brėžinių standartų normatyvinius dokumentus.</w:t>
            </w:r>
          </w:p>
        </w:tc>
      </w:tr>
      <w:tr w:rsidR="009924C6" w:rsidRPr="009924C6" w:rsidTr="00711AE8">
        <w:trPr>
          <w:trHeight w:val="57"/>
        </w:trPr>
        <w:tc>
          <w:tcPr>
            <w:tcW w:w="1071" w:type="pct"/>
          </w:tcPr>
          <w:p w:rsidR="004C6415" w:rsidRPr="009924C6" w:rsidRDefault="004C6415" w:rsidP="00CD5008">
            <w:pPr>
              <w:pStyle w:val="NoSpacing"/>
              <w:rPr>
                <w:rFonts w:eastAsia="Calibri"/>
              </w:rPr>
            </w:pPr>
            <w:r w:rsidRPr="009924C6">
              <w:rPr>
                <w:rFonts w:eastAsia="Calibri"/>
                <w:iCs/>
              </w:rPr>
              <w:t xml:space="preserve">2. Išmanyti </w:t>
            </w:r>
            <w:r w:rsidRPr="009924C6">
              <w:t>brėžinių įforminimą pagal brėžinių standartų reikalavimus</w:t>
            </w:r>
            <w:r w:rsidRPr="009924C6">
              <w:rPr>
                <w:rFonts w:eastAsia="Calibri"/>
                <w:iCs/>
              </w:rPr>
              <w:t>.</w:t>
            </w:r>
          </w:p>
        </w:tc>
        <w:tc>
          <w:tcPr>
            <w:tcW w:w="2073" w:type="pct"/>
          </w:tcPr>
          <w:p w:rsidR="004C6415" w:rsidRPr="009924C6" w:rsidRDefault="004C6415" w:rsidP="00CD5008">
            <w:pPr>
              <w:pStyle w:val="NoSpacing"/>
            </w:pPr>
            <w:r w:rsidRPr="009924C6">
              <w:rPr>
                <w:rFonts w:eastAsia="Calibri"/>
                <w:b/>
              </w:rPr>
              <w:t xml:space="preserve">2.1. Tema. </w:t>
            </w:r>
            <w:r w:rsidRPr="009924C6">
              <w:t>Brėžinių įforminimas pagal brėžinių standartų reikalavimus.</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rFonts w:eastAsia="Calibri"/>
                <w:b/>
              </w:rPr>
            </w:pPr>
            <w:r w:rsidRPr="009924C6">
              <w:rPr>
                <w:rFonts w:eastAsia="Calibri"/>
                <w:iCs/>
              </w:rPr>
              <w:t>2.1.1. Išnagrinėti brėžinių įforminimo standartus.</w:t>
            </w:r>
          </w:p>
          <w:p w:rsidR="004C6415" w:rsidRPr="009924C6" w:rsidRDefault="004C6415" w:rsidP="00CD5008">
            <w:pPr>
              <w:pStyle w:val="NoSpacing"/>
              <w:rPr>
                <w:rFonts w:eastAsia="Calibri"/>
                <w:iCs/>
              </w:rPr>
            </w:pPr>
            <w:r w:rsidRPr="009924C6">
              <w:rPr>
                <w:rFonts w:eastAsia="Calibri"/>
                <w:iCs/>
              </w:rPr>
              <w:t>2.1.2. Skaityti ir analizuoti brėžinius ir schemas.</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Paaiškina ne visus brėžinių įforminimą pagal brėžinių apipavidalinimo standartų reikalavimus.</w:t>
            </w:r>
          </w:p>
          <w:p w:rsidR="004C6415" w:rsidRPr="009924C6" w:rsidRDefault="004C6415" w:rsidP="00CD5008">
            <w:pPr>
              <w:pStyle w:val="NoSpacing"/>
              <w:rPr>
                <w:rFonts w:eastAsia="Calibri"/>
                <w:iCs/>
              </w:rPr>
            </w:pPr>
            <w:r w:rsidRPr="009924C6">
              <w:rPr>
                <w:rFonts w:eastAsia="Calibri"/>
                <w:b/>
                <w:i/>
              </w:rPr>
              <w:t xml:space="preserve">Gerai: </w:t>
            </w:r>
            <w:r w:rsidRPr="009924C6">
              <w:rPr>
                <w:rFonts w:eastAsia="Calibri"/>
                <w:iCs/>
              </w:rPr>
              <w:t xml:space="preserve">Paaiškina </w:t>
            </w:r>
            <w:r w:rsidRPr="009924C6">
              <w:t>brėžinių įforminimą pagal brėžinių apipavidalinimo standartų reikalavimus</w:t>
            </w:r>
            <w:r w:rsidRPr="009924C6">
              <w:rPr>
                <w:rFonts w:eastAsia="Calibri"/>
                <w:iCs/>
              </w:rPr>
              <w:t>.</w:t>
            </w:r>
          </w:p>
          <w:p w:rsidR="004C6415" w:rsidRPr="009924C6" w:rsidRDefault="004C6415" w:rsidP="00CD5008">
            <w:pPr>
              <w:pStyle w:val="NoSpacing"/>
              <w:rPr>
                <w:rFonts w:eastAsia="Calibri"/>
                <w:iCs/>
              </w:rPr>
            </w:pPr>
            <w:r w:rsidRPr="009924C6">
              <w:rPr>
                <w:rFonts w:eastAsia="Calibri"/>
                <w:b/>
                <w:i/>
              </w:rPr>
              <w:t xml:space="preserve">Puikiai: </w:t>
            </w:r>
            <w:r w:rsidRPr="009924C6">
              <w:rPr>
                <w:rFonts w:eastAsia="Calibri"/>
              </w:rPr>
              <w:t xml:space="preserve">Išsamiai </w:t>
            </w:r>
            <w:r w:rsidRPr="009924C6">
              <w:rPr>
                <w:rFonts w:eastAsia="Calibri"/>
                <w:iCs/>
              </w:rPr>
              <w:t xml:space="preserve">paaiškina </w:t>
            </w:r>
            <w:r w:rsidRPr="009924C6">
              <w:t>brėžinių įforminimą pagal brėžinių apipavidalinimo standartų reikalavimus</w:t>
            </w:r>
            <w:r w:rsidRPr="009924C6">
              <w:rPr>
                <w:rFonts w:eastAsia="Calibri"/>
                <w:iCs/>
              </w:rPr>
              <w:t>.</w:t>
            </w:r>
          </w:p>
        </w:tc>
      </w:tr>
      <w:tr w:rsidR="009924C6" w:rsidRPr="009924C6" w:rsidTr="00711AE8">
        <w:trPr>
          <w:trHeight w:val="57"/>
        </w:trPr>
        <w:tc>
          <w:tcPr>
            <w:tcW w:w="1071" w:type="pct"/>
          </w:tcPr>
          <w:p w:rsidR="004C6415" w:rsidRPr="009924C6" w:rsidRDefault="004C6415" w:rsidP="00CD5008">
            <w:pPr>
              <w:pStyle w:val="NoSpacing"/>
              <w:rPr>
                <w:rFonts w:eastAsia="Calibri"/>
                <w:iCs/>
              </w:rPr>
            </w:pPr>
            <w:r w:rsidRPr="009924C6">
              <w:rPr>
                <w:rFonts w:eastAsia="Calibri"/>
                <w:iCs/>
              </w:rPr>
              <w:t xml:space="preserve">3. </w:t>
            </w:r>
            <w:r w:rsidRPr="009924C6">
              <w:rPr>
                <w:rFonts w:eastAsia="Calibri"/>
              </w:rPr>
              <w:t>Skaityti ir analizuoti brėžinius.</w:t>
            </w:r>
          </w:p>
        </w:tc>
        <w:tc>
          <w:tcPr>
            <w:tcW w:w="2073" w:type="pct"/>
          </w:tcPr>
          <w:p w:rsidR="004C6415" w:rsidRPr="009924C6" w:rsidRDefault="004C6415" w:rsidP="00CD5008">
            <w:pPr>
              <w:pStyle w:val="NoSpacing"/>
              <w:rPr>
                <w:rFonts w:eastAsia="Calibri"/>
              </w:rPr>
            </w:pPr>
            <w:r w:rsidRPr="009924C6">
              <w:rPr>
                <w:rFonts w:eastAsia="Calibri"/>
                <w:b/>
              </w:rPr>
              <w:t xml:space="preserve">3.1. Tema. </w:t>
            </w:r>
            <w:r w:rsidRPr="009924C6">
              <w:rPr>
                <w:rFonts w:eastAsia="Calibri"/>
              </w:rPr>
              <w:t>Brėžinių skaitymas ir analizė.</w:t>
            </w:r>
          </w:p>
          <w:p w:rsidR="004C6415" w:rsidRPr="009924C6" w:rsidRDefault="004C6415" w:rsidP="00CD5008">
            <w:pPr>
              <w:pStyle w:val="NoSpacing"/>
              <w:rPr>
                <w:rFonts w:eastAsia="Calibri"/>
                <w:i/>
              </w:rPr>
            </w:pPr>
            <w:r w:rsidRPr="009924C6">
              <w:rPr>
                <w:rFonts w:eastAsia="Calibri"/>
                <w:i/>
              </w:rPr>
              <w:t>Užduotis:</w:t>
            </w:r>
          </w:p>
          <w:p w:rsidR="004C6415" w:rsidRPr="009924C6" w:rsidRDefault="004C6415" w:rsidP="00CD5008">
            <w:r w:rsidRPr="009924C6">
              <w:t>3.1.1. Skaityti ir analizuoti įvairius nesudėtingus brėžinius.</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Per nurodytą laiką neišsamiai atsakyta į klausimus.</w:t>
            </w:r>
          </w:p>
          <w:p w:rsidR="004C6415" w:rsidRPr="009924C6" w:rsidRDefault="004C6415" w:rsidP="00CD5008">
            <w:pPr>
              <w:pStyle w:val="NoSpacing"/>
              <w:rPr>
                <w:rFonts w:eastAsia="Calibri"/>
              </w:rPr>
            </w:pPr>
            <w:r w:rsidRPr="009924C6">
              <w:rPr>
                <w:rFonts w:eastAsia="Calibri"/>
                <w:b/>
                <w:i/>
              </w:rPr>
              <w:t xml:space="preserve">Gerai: </w:t>
            </w:r>
            <w:r w:rsidRPr="009924C6">
              <w:rPr>
                <w:rFonts w:eastAsia="Calibri"/>
              </w:rPr>
              <w:t>Per nurodytą laiką neišsamiai atsakyta į klausimus. Į papildomai pateiktus klausimus atsakyta teisingai.</w:t>
            </w:r>
          </w:p>
          <w:p w:rsidR="004C6415" w:rsidRPr="009924C6" w:rsidRDefault="004C6415" w:rsidP="00CD5008">
            <w:pPr>
              <w:pStyle w:val="NoSpacing"/>
              <w:rPr>
                <w:rFonts w:eastAsia="Calibri"/>
                <w:b/>
                <w:i/>
              </w:rPr>
            </w:pPr>
            <w:r w:rsidRPr="009924C6">
              <w:rPr>
                <w:rFonts w:eastAsia="Calibri"/>
                <w:b/>
                <w:i/>
              </w:rPr>
              <w:t xml:space="preserve">Puikiai: </w:t>
            </w:r>
            <w:r w:rsidRPr="009924C6">
              <w:rPr>
                <w:rFonts w:eastAsia="Calibri"/>
              </w:rPr>
              <w:t>Į pateiktus klausimus atsakyta laiku, be klaidų, pateikta pavyzdžių.</w:t>
            </w:r>
          </w:p>
        </w:tc>
      </w:tr>
      <w:tr w:rsidR="009924C6" w:rsidRPr="009924C6" w:rsidTr="00711AE8">
        <w:trPr>
          <w:trHeight w:val="57"/>
        </w:trPr>
        <w:tc>
          <w:tcPr>
            <w:tcW w:w="1071" w:type="pct"/>
          </w:tcPr>
          <w:p w:rsidR="004C6415" w:rsidRPr="009924C6" w:rsidRDefault="004C6415" w:rsidP="00CD5008">
            <w:pPr>
              <w:pStyle w:val="NoSpacing"/>
              <w:rPr>
                <w:rFonts w:eastAsia="Calibri"/>
                <w:iCs/>
              </w:rPr>
            </w:pPr>
            <w:r w:rsidRPr="009924C6">
              <w:rPr>
                <w:rFonts w:eastAsia="Calibri"/>
                <w:iCs/>
              </w:rPr>
              <w:t xml:space="preserve">4. </w:t>
            </w:r>
            <w:r w:rsidRPr="009924C6">
              <w:rPr>
                <w:rFonts w:eastAsia="Calibri"/>
              </w:rPr>
              <w:t>Parinkti brėžinių formatus.</w:t>
            </w:r>
          </w:p>
        </w:tc>
        <w:tc>
          <w:tcPr>
            <w:tcW w:w="2073" w:type="pct"/>
          </w:tcPr>
          <w:p w:rsidR="004C6415" w:rsidRPr="009924C6" w:rsidRDefault="004C6415" w:rsidP="00CD5008">
            <w:pPr>
              <w:pStyle w:val="NoSpacing"/>
              <w:rPr>
                <w:rFonts w:eastAsia="Calibri"/>
              </w:rPr>
            </w:pPr>
            <w:r w:rsidRPr="009924C6">
              <w:rPr>
                <w:rFonts w:eastAsia="Calibri"/>
                <w:b/>
              </w:rPr>
              <w:t xml:space="preserve">4.1. Tema. </w:t>
            </w:r>
            <w:r w:rsidRPr="009924C6">
              <w:rPr>
                <w:rFonts w:eastAsia="Calibri"/>
              </w:rPr>
              <w:t>Brėžinių apipavidalinimas.</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rFonts w:eastAsia="Calibri"/>
              </w:rPr>
            </w:pPr>
            <w:r w:rsidRPr="009924C6">
              <w:rPr>
                <w:rFonts w:eastAsia="Calibri"/>
              </w:rPr>
              <w:t>4.1.1. Aprašyti, kaip vadinamos linijos, kokie jų pločiai.</w:t>
            </w:r>
          </w:p>
          <w:p w:rsidR="004C6415" w:rsidRPr="009924C6" w:rsidRDefault="004C6415" w:rsidP="00CD5008">
            <w:pPr>
              <w:pStyle w:val="NoSpacing"/>
              <w:rPr>
                <w:rFonts w:eastAsia="Calibri"/>
              </w:rPr>
            </w:pPr>
            <w:r w:rsidRPr="009924C6">
              <w:rPr>
                <w:rFonts w:eastAsia="Calibri"/>
              </w:rPr>
              <w:t>4.1.2. Aprašyti šrifto rūšis ir klasifikaciją.</w:t>
            </w:r>
          </w:p>
          <w:p w:rsidR="004C6415" w:rsidRPr="009924C6" w:rsidRDefault="004C6415" w:rsidP="00CD5008">
            <w:pPr>
              <w:pStyle w:val="NoSpacing"/>
              <w:rPr>
                <w:rFonts w:eastAsia="Calibri"/>
              </w:rPr>
            </w:pPr>
            <w:r w:rsidRPr="009924C6">
              <w:rPr>
                <w:rFonts w:eastAsia="Calibri"/>
              </w:rPr>
              <w:t>4.1.3. Aprašyti matmenų vaizdavimo būdus, jų reikšmę.</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Papasakota apie brėžinių apipavidalinimą.</w:t>
            </w:r>
          </w:p>
          <w:p w:rsidR="004C6415" w:rsidRPr="009924C6" w:rsidRDefault="004C6415" w:rsidP="00CD5008">
            <w:pPr>
              <w:pStyle w:val="NoSpacing"/>
              <w:rPr>
                <w:rFonts w:eastAsia="Calibri"/>
              </w:rPr>
            </w:pPr>
            <w:r w:rsidRPr="009924C6">
              <w:rPr>
                <w:rFonts w:eastAsia="Calibri"/>
                <w:b/>
                <w:i/>
              </w:rPr>
              <w:t xml:space="preserve">Gerai: </w:t>
            </w:r>
            <w:r w:rsidRPr="009924C6">
              <w:rPr>
                <w:rFonts w:eastAsia="Calibri"/>
                <w:iCs/>
              </w:rPr>
              <w:t>Pagal pateiktą užduotį išvardinta ir parinkta</w:t>
            </w:r>
            <w:r w:rsidRPr="009924C6">
              <w:rPr>
                <w:rFonts w:eastAsia="Calibri"/>
              </w:rPr>
              <w:t xml:space="preserve"> tinkami brėžinių formatai.</w:t>
            </w:r>
          </w:p>
          <w:p w:rsidR="004C6415" w:rsidRPr="009924C6" w:rsidRDefault="004C6415" w:rsidP="00CD5008">
            <w:pPr>
              <w:pStyle w:val="NoSpacing"/>
              <w:rPr>
                <w:rFonts w:eastAsia="Calibri"/>
              </w:rPr>
            </w:pPr>
            <w:r w:rsidRPr="009924C6">
              <w:rPr>
                <w:rFonts w:eastAsia="Calibri"/>
                <w:b/>
                <w:i/>
              </w:rPr>
              <w:t xml:space="preserve">Puikiai: </w:t>
            </w:r>
            <w:r w:rsidRPr="009924C6">
              <w:rPr>
                <w:rFonts w:eastAsia="Calibri"/>
              </w:rPr>
              <w:t>Išsamiai paaiškinti įforminimo standartų reikalavimai, brėžinio esmė ir išanalizuotos detalės.</w:t>
            </w:r>
          </w:p>
        </w:tc>
      </w:tr>
      <w:tr w:rsidR="009924C6" w:rsidRPr="009924C6" w:rsidTr="00711AE8">
        <w:trPr>
          <w:trHeight w:val="57"/>
        </w:trPr>
        <w:tc>
          <w:tcPr>
            <w:tcW w:w="1071" w:type="pct"/>
            <w:shd w:val="clear" w:color="auto" w:fill="auto"/>
          </w:tcPr>
          <w:p w:rsidR="004C6415" w:rsidRPr="009924C6" w:rsidRDefault="004C6415" w:rsidP="00CD5008">
            <w:pPr>
              <w:pStyle w:val="NoSpacing"/>
              <w:rPr>
                <w:rFonts w:eastAsia="Calibri"/>
              </w:rPr>
            </w:pPr>
            <w:r w:rsidRPr="009924C6">
              <w:rPr>
                <w:rFonts w:eastAsia="Calibri"/>
                <w:iCs/>
              </w:rPr>
              <w:t xml:space="preserve">5. Braižyti brėžinius taikant brėžinių sudarymo </w:t>
            </w:r>
            <w:r w:rsidRPr="009924C6">
              <w:rPr>
                <w:rFonts w:eastAsia="Calibri"/>
                <w:iCs/>
              </w:rPr>
              <w:lastRenderedPageBreak/>
              <w:t>ir apipavidalinimo taisykles.</w:t>
            </w:r>
          </w:p>
        </w:tc>
        <w:tc>
          <w:tcPr>
            <w:tcW w:w="2073" w:type="pct"/>
          </w:tcPr>
          <w:p w:rsidR="004C6415" w:rsidRPr="009924C6" w:rsidRDefault="004C6415" w:rsidP="00CD5008">
            <w:pPr>
              <w:pStyle w:val="NoSpacing"/>
            </w:pPr>
            <w:r w:rsidRPr="009924C6">
              <w:rPr>
                <w:rFonts w:eastAsia="Calibri"/>
                <w:b/>
              </w:rPr>
              <w:lastRenderedPageBreak/>
              <w:t xml:space="preserve">5.1. Tema. </w:t>
            </w:r>
            <w:r w:rsidRPr="009924C6">
              <w:t>Brėžinių sudarymas.</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rFonts w:eastAsia="Calibri"/>
                <w:iCs/>
              </w:rPr>
            </w:pPr>
            <w:r w:rsidRPr="009924C6">
              <w:rPr>
                <w:rFonts w:eastAsia="Calibri"/>
                <w:iCs/>
              </w:rPr>
              <w:t>5.1.1. Pasirinkti brėžinio formatą.</w:t>
            </w:r>
          </w:p>
          <w:p w:rsidR="004C6415" w:rsidRPr="009924C6" w:rsidRDefault="004C6415" w:rsidP="00CD5008">
            <w:pPr>
              <w:pStyle w:val="NoSpacing"/>
              <w:rPr>
                <w:rFonts w:eastAsia="Calibri"/>
                <w:iCs/>
              </w:rPr>
            </w:pPr>
            <w:r w:rsidRPr="009924C6">
              <w:rPr>
                <w:rFonts w:eastAsia="Calibri"/>
                <w:iCs/>
              </w:rPr>
              <w:lastRenderedPageBreak/>
              <w:t>5.1.2. Tinkamai parinkti linijų storį, mastelį.</w:t>
            </w:r>
          </w:p>
          <w:p w:rsidR="004C6415" w:rsidRPr="009924C6" w:rsidRDefault="004C6415" w:rsidP="00CD5008">
            <w:pPr>
              <w:pStyle w:val="NoSpacing"/>
              <w:rPr>
                <w:rFonts w:eastAsia="Calibri"/>
                <w:iCs/>
              </w:rPr>
            </w:pPr>
            <w:r w:rsidRPr="009924C6">
              <w:rPr>
                <w:rFonts w:eastAsia="Calibri"/>
                <w:iCs/>
              </w:rPr>
              <w:t>5.1.3. Nubraižyti eskizą, taikant techninio piešimo taisykles.</w:t>
            </w:r>
          </w:p>
        </w:tc>
        <w:tc>
          <w:tcPr>
            <w:tcW w:w="1856" w:type="pct"/>
          </w:tcPr>
          <w:p w:rsidR="004C6415" w:rsidRPr="009924C6" w:rsidRDefault="004C6415" w:rsidP="00CD5008">
            <w:pPr>
              <w:pStyle w:val="NoSpacing"/>
              <w:rPr>
                <w:rFonts w:eastAsia="Calibri"/>
              </w:rPr>
            </w:pPr>
            <w:r w:rsidRPr="009924C6">
              <w:rPr>
                <w:rFonts w:eastAsia="Calibri"/>
                <w:b/>
                <w:i/>
              </w:rPr>
              <w:lastRenderedPageBreak/>
              <w:t xml:space="preserve">Patenkinamai: </w:t>
            </w:r>
            <w:r w:rsidRPr="009924C6">
              <w:rPr>
                <w:rFonts w:eastAsia="Calibri"/>
              </w:rPr>
              <w:t>Nubraižytas eskizas.</w:t>
            </w:r>
          </w:p>
          <w:p w:rsidR="004C6415" w:rsidRPr="009924C6" w:rsidRDefault="004C6415" w:rsidP="00CD5008">
            <w:pPr>
              <w:pStyle w:val="NoSpacing"/>
              <w:rPr>
                <w:rFonts w:eastAsia="Calibri"/>
              </w:rPr>
            </w:pPr>
            <w:r w:rsidRPr="009924C6">
              <w:rPr>
                <w:rFonts w:eastAsia="Calibri"/>
                <w:b/>
                <w:i/>
              </w:rPr>
              <w:lastRenderedPageBreak/>
              <w:t xml:space="preserve">Gerai: </w:t>
            </w:r>
            <w:r w:rsidRPr="009924C6">
              <w:rPr>
                <w:rFonts w:eastAsia="Calibri"/>
              </w:rPr>
              <w:t>Nubraižytas brėžinys taikant techninio piešimo taisykles.</w:t>
            </w:r>
          </w:p>
          <w:p w:rsidR="004C6415" w:rsidRPr="009924C6" w:rsidRDefault="004C6415" w:rsidP="00CD5008">
            <w:pPr>
              <w:pStyle w:val="NoSpacing"/>
              <w:rPr>
                <w:rFonts w:eastAsia="Calibri"/>
              </w:rPr>
            </w:pPr>
            <w:r w:rsidRPr="009924C6">
              <w:rPr>
                <w:rFonts w:eastAsia="Calibri"/>
                <w:b/>
                <w:i/>
              </w:rPr>
              <w:t xml:space="preserve">Puikiai: </w:t>
            </w:r>
            <w:r w:rsidRPr="009924C6">
              <w:rPr>
                <w:rFonts w:eastAsia="Calibri"/>
              </w:rPr>
              <w:t>Nubraižytas brėžinys, paaiškinta pasirinkta technika ir priemonės.</w:t>
            </w:r>
          </w:p>
        </w:tc>
      </w:tr>
      <w:tr w:rsidR="00D675EE" w:rsidRPr="009924C6" w:rsidTr="00711AE8">
        <w:trPr>
          <w:trHeight w:val="57"/>
        </w:trPr>
        <w:tc>
          <w:tcPr>
            <w:tcW w:w="1071" w:type="pct"/>
          </w:tcPr>
          <w:p w:rsidR="00D675EE" w:rsidRPr="009924C6" w:rsidRDefault="00D675EE" w:rsidP="00D675EE">
            <w:r w:rsidRPr="009924C6">
              <w:lastRenderedPageBreak/>
              <w:t>Reikalavimai mokymui skirtiems metodiniams ir materialiesiems ištekliams</w:t>
            </w:r>
          </w:p>
        </w:tc>
        <w:tc>
          <w:tcPr>
            <w:tcW w:w="3929" w:type="pct"/>
            <w:gridSpan w:val="2"/>
          </w:tcPr>
          <w:p w:rsidR="00D675EE" w:rsidRPr="009924C6" w:rsidRDefault="00D675EE" w:rsidP="00D675EE">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medžiaga:</w:t>
            </w:r>
          </w:p>
          <w:p w:rsidR="00D675EE" w:rsidRPr="00D675EE" w:rsidRDefault="00D675EE" w:rsidP="00D675EE">
            <w:pPr>
              <w:numPr>
                <w:ilvl w:val="0"/>
                <w:numId w:val="16"/>
              </w:numPr>
              <w:tabs>
                <w:tab w:val="left" w:pos="301"/>
              </w:tabs>
              <w:ind w:left="0" w:firstLine="0"/>
            </w:pPr>
            <w:r w:rsidRPr="00D675EE">
              <w:t>Kompiuterinio projektavimo operatoriaus modulinė pr</w:t>
            </w:r>
            <w:r>
              <w:t>ofesinio mokymo programa</w:t>
            </w:r>
          </w:p>
          <w:p w:rsidR="00D675EE" w:rsidRPr="009924C6" w:rsidRDefault="00D675EE" w:rsidP="00D675EE">
            <w:pPr>
              <w:numPr>
                <w:ilvl w:val="0"/>
                <w:numId w:val="16"/>
              </w:numPr>
              <w:tabs>
                <w:tab w:val="left" w:pos="301"/>
              </w:tabs>
              <w:ind w:left="0" w:firstLine="0"/>
              <w:rPr>
                <w:rFonts w:eastAsia="Calibri"/>
              </w:rPr>
            </w:pPr>
            <w:r w:rsidRPr="00D675EE">
              <w:t>Testas</w:t>
            </w:r>
            <w:r>
              <w:rPr>
                <w:rFonts w:eastAsia="Calibri"/>
              </w:rPr>
              <w:t xml:space="preserve"> turimiems gebėjimams vertinti</w:t>
            </w:r>
          </w:p>
          <w:p w:rsidR="00D675EE" w:rsidRPr="009924C6" w:rsidRDefault="00D675EE" w:rsidP="00D675EE">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priemonės:</w:t>
            </w:r>
          </w:p>
          <w:p w:rsidR="00D675EE" w:rsidRPr="009924C6" w:rsidRDefault="00D675EE" w:rsidP="00D675EE">
            <w:pPr>
              <w:numPr>
                <w:ilvl w:val="0"/>
                <w:numId w:val="16"/>
              </w:numPr>
              <w:tabs>
                <w:tab w:val="left" w:pos="301"/>
              </w:tabs>
              <w:ind w:left="0" w:firstLine="0"/>
            </w:pPr>
            <w:r w:rsidRPr="00D675EE">
              <w:t>Techninės</w:t>
            </w:r>
            <w:r w:rsidRPr="009924C6">
              <w:rPr>
                <w:rFonts w:eastAsia="Calibri"/>
              </w:rPr>
              <w:t xml:space="preserve"> priemonės mokymo(</w:t>
            </w:r>
            <w:proofErr w:type="spellStart"/>
            <w:r w:rsidRPr="009924C6">
              <w:rPr>
                <w:rFonts w:eastAsia="Calibri"/>
              </w:rPr>
              <w:t>si</w:t>
            </w:r>
            <w:proofErr w:type="spellEnd"/>
            <w:r w:rsidRPr="009924C6">
              <w:rPr>
                <w:rFonts w:eastAsia="Calibri"/>
              </w:rPr>
              <w:t>) medžiagai iliustruoti, vizualizuoti, pristatyti</w:t>
            </w:r>
          </w:p>
        </w:tc>
      </w:tr>
      <w:tr w:rsidR="00D675EE" w:rsidRPr="009924C6" w:rsidTr="00711AE8">
        <w:trPr>
          <w:trHeight w:val="57"/>
        </w:trPr>
        <w:tc>
          <w:tcPr>
            <w:tcW w:w="1071" w:type="pct"/>
          </w:tcPr>
          <w:p w:rsidR="00D675EE" w:rsidRPr="009924C6" w:rsidRDefault="00D675EE" w:rsidP="00D675EE">
            <w:r w:rsidRPr="009924C6">
              <w:t>Reikalavimai teorinio ir praktinio mokymo vietai</w:t>
            </w:r>
          </w:p>
        </w:tc>
        <w:tc>
          <w:tcPr>
            <w:tcW w:w="3929" w:type="pct"/>
            <w:gridSpan w:val="2"/>
          </w:tcPr>
          <w:p w:rsidR="00D675EE" w:rsidRPr="009924C6" w:rsidRDefault="00D675EE" w:rsidP="00D675EE">
            <w:pPr>
              <w:jc w:val="both"/>
              <w:rPr>
                <w:strike/>
              </w:rPr>
            </w:pPr>
            <w:r w:rsidRPr="009924C6">
              <w:t>Klasė ar kita mokymuisi pritaikyta patalpa su techninėmis priemonėmis mokymo(</w:t>
            </w:r>
            <w:proofErr w:type="spellStart"/>
            <w:r w:rsidRPr="009924C6">
              <w:t>si</w:t>
            </w:r>
            <w:proofErr w:type="spellEnd"/>
            <w:r w:rsidRPr="009924C6">
              <w:t>) medžiagai pateikti (kompiuteris, vaizdo projektorius) ir kompiuteriais, skirtais mokinių darbui.</w:t>
            </w:r>
          </w:p>
          <w:p w:rsidR="00D675EE" w:rsidRPr="009924C6" w:rsidRDefault="00D675EE" w:rsidP="00D675EE">
            <w:pPr>
              <w:jc w:val="both"/>
            </w:pPr>
            <w:r w:rsidRPr="009924C6">
              <w:t>Praktinio mokymo klasė (patalpa), aprūpinta kompiuteriais, programine įranga.</w:t>
            </w:r>
          </w:p>
        </w:tc>
      </w:tr>
      <w:tr w:rsidR="00D675EE" w:rsidRPr="009924C6" w:rsidTr="00711AE8">
        <w:trPr>
          <w:trHeight w:val="57"/>
        </w:trPr>
        <w:tc>
          <w:tcPr>
            <w:tcW w:w="1071" w:type="pct"/>
          </w:tcPr>
          <w:p w:rsidR="00D675EE" w:rsidRPr="009924C6" w:rsidRDefault="00D675EE" w:rsidP="00D675EE">
            <w:pPr>
              <w:widowControl w:val="0"/>
              <w:contextualSpacing/>
            </w:pPr>
            <w:r w:rsidRPr="009924C6">
              <w:t>Mokytojų kvalifikacija</w:t>
            </w:r>
          </w:p>
        </w:tc>
        <w:tc>
          <w:tcPr>
            <w:tcW w:w="3929" w:type="pct"/>
            <w:gridSpan w:val="2"/>
          </w:tcPr>
          <w:p w:rsidR="00D675EE" w:rsidRPr="009924C6" w:rsidRDefault="00D675EE" w:rsidP="00332763">
            <w:pPr>
              <w:widowControl w:val="0"/>
              <w:jc w:val="both"/>
            </w:pPr>
            <w:r w:rsidRPr="009924C6">
              <w:t>Modulį gali vesti mokytojas, turintis:</w:t>
            </w:r>
          </w:p>
          <w:p w:rsidR="00D675EE" w:rsidRPr="009924C6" w:rsidRDefault="00D675EE" w:rsidP="00332763">
            <w:pPr>
              <w:widowControl w:val="0"/>
              <w:jc w:val="both"/>
            </w:pPr>
            <w:r w:rsidRPr="009924C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75EE" w:rsidRPr="009924C6" w:rsidRDefault="00D675EE" w:rsidP="00332763">
            <w:pPr>
              <w:widowControl w:val="0"/>
              <w:contextualSpacing/>
              <w:jc w:val="both"/>
              <w:rPr>
                <w:lang w:eastAsia="ja-JP"/>
              </w:rPr>
            </w:pPr>
            <w:r w:rsidRPr="009924C6">
              <w:t>2) kompiuterinio projektavimo operatoriau</w:t>
            </w:r>
            <w:r>
              <w:t>s ar lygiavertę kvalifikaciją (</w:t>
            </w:r>
            <w:r w:rsidRPr="009924C6">
              <w:t>išsilavinimą</w:t>
            </w:r>
            <w:r>
              <w:t>)</w:t>
            </w:r>
            <w:r w:rsidRPr="009924C6">
              <w:t xml:space="preserve"> arba ne mažesnę kaip 3 metų kompiuterinio projektavimo operatoriaus profesinės veiklos patirtį.</w:t>
            </w:r>
          </w:p>
        </w:tc>
      </w:tr>
    </w:tbl>
    <w:p w:rsidR="00D9150E" w:rsidRPr="009924C6" w:rsidRDefault="00D9150E" w:rsidP="00CD5008"/>
    <w:p w:rsidR="00D9150E" w:rsidRPr="009924C6" w:rsidRDefault="00D9150E" w:rsidP="00CD5008"/>
    <w:p w:rsidR="00D9150E" w:rsidRPr="009924C6" w:rsidRDefault="00D9150E" w:rsidP="00CD5008">
      <w:r w:rsidRPr="009924C6">
        <w:rPr>
          <w:b/>
        </w:rPr>
        <w:t>Modulio pavadinimas – „</w:t>
      </w:r>
      <w:r w:rsidR="00171E3B" w:rsidRPr="009924C6">
        <w:rPr>
          <w:b/>
        </w:rPr>
        <w:t>Nesudėtingų dvimačių objektų braižymas</w:t>
      </w:r>
      <w:r w:rsidRPr="009924C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9924C6" w:rsidRPr="009924C6" w:rsidTr="00711AE8">
        <w:trPr>
          <w:trHeight w:val="57"/>
        </w:trPr>
        <w:tc>
          <w:tcPr>
            <w:tcW w:w="1071" w:type="pct"/>
          </w:tcPr>
          <w:p w:rsidR="004C6415" w:rsidRPr="009924C6" w:rsidRDefault="004C6415" w:rsidP="00CD5008">
            <w:pPr>
              <w:pStyle w:val="NoSpacing"/>
            </w:pPr>
            <w:r w:rsidRPr="009924C6">
              <w:t>Modulio kodas</w:t>
            </w:r>
          </w:p>
        </w:tc>
        <w:tc>
          <w:tcPr>
            <w:tcW w:w="3929" w:type="pct"/>
            <w:gridSpan w:val="2"/>
          </w:tcPr>
          <w:p w:rsidR="004C6415" w:rsidRPr="009924C6" w:rsidRDefault="00E92190" w:rsidP="00CD5008">
            <w:pPr>
              <w:pStyle w:val="NoSpacing"/>
            </w:pPr>
            <w:r w:rsidRPr="009924C6">
              <w:t>3061201</w:t>
            </w:r>
          </w:p>
        </w:tc>
      </w:tr>
      <w:tr w:rsidR="009924C6" w:rsidRPr="009924C6" w:rsidTr="00711AE8">
        <w:trPr>
          <w:trHeight w:val="57"/>
        </w:trPr>
        <w:tc>
          <w:tcPr>
            <w:tcW w:w="1071" w:type="pct"/>
          </w:tcPr>
          <w:p w:rsidR="004C6415" w:rsidRPr="009924C6" w:rsidRDefault="007D173D" w:rsidP="00CD5008">
            <w:pPr>
              <w:pStyle w:val="NoSpacing"/>
            </w:pPr>
            <w:r>
              <w:t>Modulio LTKS lygis</w:t>
            </w:r>
          </w:p>
        </w:tc>
        <w:tc>
          <w:tcPr>
            <w:tcW w:w="3929" w:type="pct"/>
            <w:gridSpan w:val="2"/>
          </w:tcPr>
          <w:p w:rsidR="004C6415" w:rsidRPr="009924C6" w:rsidRDefault="004C6415" w:rsidP="00CD5008">
            <w:pPr>
              <w:pStyle w:val="NoSpacing"/>
            </w:pPr>
            <w:r w:rsidRPr="009924C6">
              <w:t>III</w:t>
            </w:r>
          </w:p>
        </w:tc>
      </w:tr>
      <w:tr w:rsidR="009924C6" w:rsidRPr="009924C6" w:rsidTr="00711AE8">
        <w:trPr>
          <w:trHeight w:val="57"/>
        </w:trPr>
        <w:tc>
          <w:tcPr>
            <w:tcW w:w="1071" w:type="pct"/>
          </w:tcPr>
          <w:p w:rsidR="004C6415" w:rsidRPr="009924C6" w:rsidRDefault="003077DD" w:rsidP="00CD5008">
            <w:pPr>
              <w:pStyle w:val="NoSpacing"/>
            </w:pPr>
            <w:r w:rsidRPr="009924C6">
              <w:t xml:space="preserve">Apimtis </w:t>
            </w:r>
            <w:r w:rsidR="007D173D">
              <w:t>mokymosi kredit</w:t>
            </w:r>
            <w:r w:rsidRPr="009924C6">
              <w:t>ais</w:t>
            </w:r>
          </w:p>
        </w:tc>
        <w:tc>
          <w:tcPr>
            <w:tcW w:w="3929" w:type="pct"/>
            <w:gridSpan w:val="2"/>
          </w:tcPr>
          <w:p w:rsidR="004C6415" w:rsidRPr="009924C6" w:rsidRDefault="00E92190" w:rsidP="00CD5008">
            <w:pPr>
              <w:pStyle w:val="NoSpacing"/>
            </w:pPr>
            <w:r w:rsidRPr="009924C6">
              <w:t>10</w:t>
            </w:r>
          </w:p>
        </w:tc>
      </w:tr>
      <w:tr w:rsidR="009924C6" w:rsidRPr="009924C6" w:rsidTr="00711AE8">
        <w:trPr>
          <w:trHeight w:val="57"/>
        </w:trPr>
        <w:tc>
          <w:tcPr>
            <w:tcW w:w="1071" w:type="pct"/>
          </w:tcPr>
          <w:p w:rsidR="004C6415" w:rsidRPr="009924C6" w:rsidRDefault="005663B5" w:rsidP="00CD5008">
            <w:pPr>
              <w:pStyle w:val="NoSpacing"/>
            </w:pPr>
            <w:r w:rsidRPr="009924C6">
              <w:t>Kompetencijos</w:t>
            </w:r>
          </w:p>
        </w:tc>
        <w:tc>
          <w:tcPr>
            <w:tcW w:w="3929" w:type="pct"/>
            <w:gridSpan w:val="2"/>
          </w:tcPr>
          <w:p w:rsidR="004C6415" w:rsidRPr="009924C6" w:rsidRDefault="00171E3B" w:rsidP="00CD5008">
            <w:pPr>
              <w:pStyle w:val="NoSpacing"/>
            </w:pPr>
            <w:r w:rsidRPr="009924C6">
              <w:t xml:space="preserve">Braižyti </w:t>
            </w:r>
            <w:r w:rsidR="00AA5546">
              <w:t>nesudėtingus dvimačius objektus</w:t>
            </w:r>
          </w:p>
        </w:tc>
      </w:tr>
      <w:tr w:rsidR="009924C6" w:rsidRPr="009924C6" w:rsidTr="00711AE8">
        <w:trPr>
          <w:trHeight w:val="57"/>
        </w:trPr>
        <w:tc>
          <w:tcPr>
            <w:tcW w:w="1071" w:type="pct"/>
          </w:tcPr>
          <w:p w:rsidR="004C6415" w:rsidRPr="009924C6" w:rsidRDefault="004C6415" w:rsidP="00CD5008">
            <w:pPr>
              <w:pStyle w:val="NoSpacing"/>
              <w:rPr>
                <w:b/>
                <w:bCs/>
                <w:i/>
                <w:iCs/>
              </w:rPr>
            </w:pPr>
            <w:r w:rsidRPr="009924C6">
              <w:rPr>
                <w:b/>
                <w:bCs/>
                <w:i/>
                <w:iCs/>
              </w:rPr>
              <w:t>Modulio mokymosi rezultatai</w:t>
            </w:r>
          </w:p>
        </w:tc>
        <w:tc>
          <w:tcPr>
            <w:tcW w:w="2073" w:type="pct"/>
          </w:tcPr>
          <w:p w:rsidR="004C6415" w:rsidRPr="009924C6" w:rsidRDefault="004C6415" w:rsidP="00CD5008">
            <w:pPr>
              <w:pStyle w:val="NoSpacing"/>
              <w:rPr>
                <w:b/>
                <w:bCs/>
                <w:i/>
                <w:iCs/>
              </w:rPr>
            </w:pPr>
            <w:r w:rsidRPr="009924C6">
              <w:rPr>
                <w:b/>
                <w:bCs/>
                <w:i/>
                <w:iCs/>
              </w:rPr>
              <w:t>Rekomenduojamas turinys, reikalingas rezultatams pasiekti</w:t>
            </w:r>
          </w:p>
        </w:tc>
        <w:tc>
          <w:tcPr>
            <w:tcW w:w="1856" w:type="pct"/>
          </w:tcPr>
          <w:p w:rsidR="004C6415" w:rsidRPr="009924C6" w:rsidRDefault="004C6415" w:rsidP="00CD5008">
            <w:pPr>
              <w:pStyle w:val="NoSpacing"/>
              <w:rPr>
                <w:b/>
                <w:bCs/>
                <w:i/>
                <w:iCs/>
              </w:rPr>
            </w:pPr>
            <w:r w:rsidRPr="009924C6">
              <w:rPr>
                <w:b/>
                <w:bCs/>
                <w:i/>
                <w:iCs/>
              </w:rPr>
              <w:t>Mokymosi pasiekimų įvertinimo kriterijai (įverčio)</w:t>
            </w:r>
          </w:p>
        </w:tc>
      </w:tr>
      <w:tr w:rsidR="009924C6" w:rsidRPr="009924C6" w:rsidTr="00711AE8">
        <w:trPr>
          <w:trHeight w:val="57"/>
        </w:trPr>
        <w:tc>
          <w:tcPr>
            <w:tcW w:w="1071" w:type="pct"/>
          </w:tcPr>
          <w:p w:rsidR="004C6415" w:rsidRPr="009924C6" w:rsidRDefault="004C6415" w:rsidP="00CD5008">
            <w:pPr>
              <w:pStyle w:val="NoSpacing"/>
              <w:rPr>
                <w:rFonts w:eastAsia="Calibri"/>
                <w:iCs/>
              </w:rPr>
            </w:pPr>
            <w:r w:rsidRPr="009924C6">
              <w:rPr>
                <w:rFonts w:eastAsia="Calibri"/>
                <w:iCs/>
              </w:rPr>
              <w:t>1. Apibūdinti kompiuterinės grafikos programų paskirtį, galimybes, valdymo priemones.</w:t>
            </w:r>
          </w:p>
        </w:tc>
        <w:tc>
          <w:tcPr>
            <w:tcW w:w="2073" w:type="pct"/>
          </w:tcPr>
          <w:p w:rsidR="004C6415" w:rsidRPr="009924C6" w:rsidRDefault="004C6415" w:rsidP="00CD5008">
            <w:pPr>
              <w:pStyle w:val="NoSpacing"/>
              <w:rPr>
                <w:rFonts w:eastAsia="Calibri"/>
              </w:rPr>
            </w:pPr>
            <w:r w:rsidRPr="009924C6">
              <w:rPr>
                <w:rFonts w:eastAsia="Calibri"/>
                <w:b/>
              </w:rPr>
              <w:t>1.1. Tema</w:t>
            </w:r>
            <w:r w:rsidRPr="009924C6">
              <w:rPr>
                <w:rFonts w:eastAsia="Calibri"/>
              </w:rPr>
              <w:t xml:space="preserve">. </w:t>
            </w:r>
            <w:r w:rsidRPr="009924C6">
              <w:rPr>
                <w:bCs/>
              </w:rPr>
              <w:t>Kompiuterinės grafikos programų apžvalga.</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numPr>
                <w:ilvl w:val="2"/>
                <w:numId w:val="10"/>
              </w:numPr>
              <w:ind w:left="0" w:firstLine="0"/>
              <w:rPr>
                <w:rFonts w:eastAsia="Calibri"/>
                <w:b/>
              </w:rPr>
            </w:pPr>
            <w:r w:rsidRPr="009924C6">
              <w:rPr>
                <w:rFonts w:eastAsia="Calibri"/>
              </w:rPr>
              <w:t xml:space="preserve">Apibūdinti kompiuterinės grafikos </w:t>
            </w:r>
            <w:r w:rsidRPr="009924C6">
              <w:rPr>
                <w:bCs/>
              </w:rPr>
              <w:t>programų taikymo galimybes bei grafinių rinkmenų formatus.</w:t>
            </w:r>
          </w:p>
          <w:p w:rsidR="004C6415" w:rsidRPr="009924C6" w:rsidRDefault="004C6415" w:rsidP="00CD5008">
            <w:pPr>
              <w:pStyle w:val="NoSpacing"/>
              <w:numPr>
                <w:ilvl w:val="2"/>
                <w:numId w:val="10"/>
              </w:numPr>
              <w:ind w:left="0" w:firstLine="0"/>
              <w:rPr>
                <w:rFonts w:eastAsia="Calibri"/>
                <w:b/>
              </w:rPr>
            </w:pPr>
            <w:r w:rsidRPr="009924C6">
              <w:rPr>
                <w:rFonts w:eastAsia="Calibri"/>
              </w:rPr>
              <w:t xml:space="preserve">Apibūdinti kompiuterinės grafikos </w:t>
            </w:r>
            <w:r w:rsidRPr="009924C6">
              <w:rPr>
                <w:bCs/>
              </w:rPr>
              <w:t>programos valdymą.</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Išvardija kompiuterinės gra</w:t>
            </w:r>
            <w:r w:rsidRPr="009924C6">
              <w:rPr>
                <w:b/>
                <w:i/>
              </w:rPr>
              <w:softHyphen/>
            </w:r>
            <w:r w:rsidRPr="009924C6">
              <w:rPr>
                <w:rFonts w:eastAsia="Calibri"/>
              </w:rPr>
              <w:t>fi</w:t>
            </w:r>
            <w:r w:rsidRPr="009924C6">
              <w:rPr>
                <w:b/>
                <w:i/>
              </w:rPr>
              <w:softHyphen/>
            </w:r>
            <w:r w:rsidRPr="009924C6">
              <w:rPr>
                <w:rFonts w:eastAsia="Calibri"/>
              </w:rPr>
              <w:t>kos programas, pakomentuoja programų paskirtį.</w:t>
            </w:r>
          </w:p>
          <w:p w:rsidR="004C6415" w:rsidRPr="009924C6" w:rsidRDefault="004C6415" w:rsidP="00CD5008">
            <w:pPr>
              <w:pStyle w:val="NoSpacing"/>
              <w:rPr>
                <w:rFonts w:eastAsia="Calibri"/>
                <w:b/>
                <w:i/>
              </w:rPr>
            </w:pPr>
            <w:r w:rsidRPr="009924C6">
              <w:rPr>
                <w:rFonts w:eastAsia="Calibri"/>
                <w:b/>
                <w:i/>
              </w:rPr>
              <w:t xml:space="preserve">Gerai: </w:t>
            </w:r>
            <w:r w:rsidRPr="009924C6">
              <w:rPr>
                <w:rFonts w:eastAsia="Calibri"/>
              </w:rPr>
              <w:t>Išvardija ir apibūdina kompiuterinės grafikos programų paskirtį, galimybes, valdymo priemones</w:t>
            </w:r>
            <w:r w:rsidRPr="009924C6">
              <w:rPr>
                <w:rFonts w:eastAsia="Calibri"/>
                <w:b/>
                <w:i/>
              </w:rPr>
              <w:t>.</w:t>
            </w:r>
          </w:p>
          <w:p w:rsidR="004C6415" w:rsidRPr="009924C6" w:rsidRDefault="004C6415" w:rsidP="00CD5008">
            <w:pPr>
              <w:pStyle w:val="NoSpacing"/>
              <w:rPr>
                <w:rFonts w:eastAsia="Calibri"/>
              </w:rPr>
            </w:pPr>
            <w:r w:rsidRPr="009924C6">
              <w:rPr>
                <w:rFonts w:eastAsia="Calibri"/>
                <w:b/>
                <w:i/>
              </w:rPr>
              <w:t xml:space="preserve">Puikiai: </w:t>
            </w:r>
            <w:r w:rsidRPr="009924C6">
              <w:rPr>
                <w:rFonts w:eastAsia="Calibri"/>
              </w:rPr>
              <w:t>Išvardija, apibūdina ir paaiškina kompiuterinės grafikos programų paskirtį, galimybes, valdymo priemones.</w:t>
            </w:r>
          </w:p>
        </w:tc>
      </w:tr>
      <w:tr w:rsidR="009924C6" w:rsidRPr="009924C6" w:rsidTr="00711AE8">
        <w:trPr>
          <w:trHeight w:val="57"/>
        </w:trPr>
        <w:tc>
          <w:tcPr>
            <w:tcW w:w="1071" w:type="pct"/>
          </w:tcPr>
          <w:p w:rsidR="004C6415" w:rsidRPr="009924C6" w:rsidRDefault="004C6415" w:rsidP="00CD5008">
            <w:pPr>
              <w:pStyle w:val="NoSpacing"/>
              <w:rPr>
                <w:rFonts w:eastAsia="Calibri"/>
                <w:iCs/>
              </w:rPr>
            </w:pPr>
            <w:r w:rsidRPr="009924C6">
              <w:rPr>
                <w:rFonts w:eastAsia="Calibri"/>
                <w:iCs/>
              </w:rPr>
              <w:t>2. Išmanyti kompozicijos principus.</w:t>
            </w:r>
          </w:p>
        </w:tc>
        <w:tc>
          <w:tcPr>
            <w:tcW w:w="2073" w:type="pct"/>
          </w:tcPr>
          <w:p w:rsidR="004C6415" w:rsidRPr="009924C6" w:rsidRDefault="004C6415" w:rsidP="00CD5008">
            <w:pPr>
              <w:pStyle w:val="NoSpacing"/>
              <w:rPr>
                <w:rFonts w:eastAsia="Calibri"/>
              </w:rPr>
            </w:pPr>
            <w:r w:rsidRPr="009924C6">
              <w:rPr>
                <w:rFonts w:eastAsia="Calibri"/>
                <w:b/>
              </w:rPr>
              <w:t>2.1. Tema</w:t>
            </w:r>
            <w:r w:rsidRPr="009924C6">
              <w:rPr>
                <w:rFonts w:eastAsia="Calibri"/>
              </w:rPr>
              <w:t xml:space="preserve">. </w:t>
            </w:r>
            <w:r w:rsidRPr="009924C6">
              <w:rPr>
                <w:bCs/>
              </w:rPr>
              <w:t>Kompozicijos kaitos ir harmonizavimo priemonės.</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rFonts w:eastAsia="Calibri"/>
                <w:b/>
              </w:rPr>
            </w:pPr>
            <w:r w:rsidRPr="009924C6">
              <w:rPr>
                <w:rFonts w:eastAsia="Calibri"/>
              </w:rPr>
              <w:t>2.1.1. Apibūdinti simetriją ir asimetriją, statiką ir dinamiką, ritmą ir metrą, kontrastą ir niuansą</w:t>
            </w:r>
            <w:r w:rsidRPr="009924C6">
              <w:rPr>
                <w:bCs/>
              </w:rPr>
              <w:t>.</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Išvardija kompozicijos principus.</w:t>
            </w:r>
          </w:p>
          <w:p w:rsidR="004C6415" w:rsidRPr="009924C6" w:rsidRDefault="004C6415" w:rsidP="00CD5008">
            <w:pPr>
              <w:pStyle w:val="NoSpacing"/>
              <w:rPr>
                <w:rFonts w:eastAsia="Calibri"/>
              </w:rPr>
            </w:pPr>
            <w:r w:rsidRPr="009924C6">
              <w:rPr>
                <w:rFonts w:eastAsia="Calibri"/>
                <w:b/>
                <w:i/>
              </w:rPr>
              <w:t xml:space="preserve">Gerai: </w:t>
            </w:r>
            <w:r w:rsidRPr="009924C6">
              <w:rPr>
                <w:rFonts w:eastAsia="Calibri"/>
              </w:rPr>
              <w:t>Išmano ir apibūdina kompozicijos principus.</w:t>
            </w:r>
          </w:p>
          <w:p w:rsidR="004C6415" w:rsidRPr="009924C6" w:rsidRDefault="004C6415" w:rsidP="00CD5008">
            <w:pPr>
              <w:pStyle w:val="NoSpacing"/>
              <w:rPr>
                <w:rFonts w:eastAsia="Calibri"/>
              </w:rPr>
            </w:pPr>
            <w:r w:rsidRPr="009924C6">
              <w:rPr>
                <w:rFonts w:eastAsia="Calibri"/>
                <w:b/>
                <w:i/>
              </w:rPr>
              <w:t xml:space="preserve">Puikiai: </w:t>
            </w:r>
            <w:r w:rsidRPr="009924C6">
              <w:rPr>
                <w:rFonts w:eastAsia="Calibri"/>
              </w:rPr>
              <w:t>Išmano, apibūdina ir paaiškina kompozicijos principus.</w:t>
            </w:r>
          </w:p>
        </w:tc>
      </w:tr>
      <w:tr w:rsidR="009924C6" w:rsidRPr="009924C6" w:rsidTr="00711AE8">
        <w:trPr>
          <w:trHeight w:val="57"/>
        </w:trPr>
        <w:tc>
          <w:tcPr>
            <w:tcW w:w="1071" w:type="pct"/>
          </w:tcPr>
          <w:p w:rsidR="004C6415" w:rsidRPr="009924C6" w:rsidRDefault="004C6415" w:rsidP="00CD5008">
            <w:pPr>
              <w:pStyle w:val="NoSpacing"/>
              <w:rPr>
                <w:rFonts w:eastAsia="Calibri"/>
                <w:iCs/>
              </w:rPr>
            </w:pPr>
            <w:r w:rsidRPr="009924C6">
              <w:t xml:space="preserve">3. Vaizduoti vektorinius </w:t>
            </w:r>
            <w:r w:rsidRPr="009924C6">
              <w:lastRenderedPageBreak/>
              <w:t>plokštumos objektus.</w:t>
            </w:r>
          </w:p>
        </w:tc>
        <w:tc>
          <w:tcPr>
            <w:tcW w:w="2073" w:type="pct"/>
          </w:tcPr>
          <w:p w:rsidR="004C6415" w:rsidRPr="009924C6" w:rsidRDefault="004C6415" w:rsidP="00CD5008">
            <w:pPr>
              <w:pStyle w:val="NoSpacing"/>
              <w:rPr>
                <w:rFonts w:eastAsia="Calibri"/>
              </w:rPr>
            </w:pPr>
            <w:r w:rsidRPr="009924C6">
              <w:rPr>
                <w:rFonts w:eastAsia="Calibri"/>
                <w:b/>
              </w:rPr>
              <w:lastRenderedPageBreak/>
              <w:t>3.1. Tema</w:t>
            </w:r>
            <w:r w:rsidRPr="009924C6">
              <w:rPr>
                <w:rFonts w:eastAsia="Calibri"/>
              </w:rPr>
              <w:t>. Dvimatė kompozicija.</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rFonts w:eastAsia="Calibri"/>
              </w:rPr>
            </w:pPr>
            <w:r w:rsidRPr="009924C6">
              <w:rPr>
                <w:rFonts w:eastAsia="Calibri"/>
              </w:rPr>
              <w:lastRenderedPageBreak/>
              <w:t>3.1.1. Atlikti simetrišką ir asimetrišką kompoziciją.</w:t>
            </w:r>
          </w:p>
          <w:p w:rsidR="004C6415" w:rsidRPr="009924C6" w:rsidRDefault="004C6415" w:rsidP="00CD5008">
            <w:pPr>
              <w:pStyle w:val="NoSpacing"/>
              <w:rPr>
                <w:rFonts w:eastAsia="Calibri"/>
              </w:rPr>
            </w:pPr>
            <w:r w:rsidRPr="009924C6">
              <w:rPr>
                <w:rFonts w:eastAsia="Calibri"/>
              </w:rPr>
              <w:t>3.1.2. Sukurti statišką ir dinamišką kompoziciją.</w:t>
            </w:r>
          </w:p>
          <w:p w:rsidR="004C6415" w:rsidRPr="009924C6" w:rsidRDefault="004C6415" w:rsidP="00CD5008">
            <w:pPr>
              <w:pStyle w:val="NoSpacing"/>
              <w:rPr>
                <w:rFonts w:eastAsia="Calibri"/>
              </w:rPr>
            </w:pPr>
            <w:r w:rsidRPr="009924C6">
              <w:rPr>
                <w:rFonts w:eastAsia="Calibri"/>
                <w:b/>
              </w:rPr>
              <w:t>3.2. Tema</w:t>
            </w:r>
            <w:r w:rsidRPr="009924C6">
              <w:rPr>
                <w:rFonts w:eastAsia="Calibri"/>
              </w:rPr>
              <w:t>. Vektorinės grafikos objektų kūrimas, formavimas ir transformavimas.</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rFonts w:eastAsia="Calibri"/>
              </w:rPr>
            </w:pPr>
            <w:r w:rsidRPr="009924C6">
              <w:rPr>
                <w:rFonts w:eastAsia="Calibri"/>
              </w:rPr>
              <w:t>3.1.1. Kurti vektorinės grafikos kompozicijas.</w:t>
            </w:r>
          </w:p>
          <w:p w:rsidR="004C6415" w:rsidRPr="009924C6" w:rsidRDefault="004C6415" w:rsidP="00CD5008">
            <w:pPr>
              <w:pStyle w:val="NoSpacing"/>
              <w:rPr>
                <w:rFonts w:eastAsia="Calibri"/>
              </w:rPr>
            </w:pPr>
            <w:r w:rsidRPr="009924C6">
              <w:rPr>
                <w:rFonts w:eastAsia="Calibri"/>
              </w:rPr>
              <w:t>3.1.2. Formuoti vektorinės grafikos standartinius objektus.</w:t>
            </w:r>
          </w:p>
          <w:p w:rsidR="004C6415" w:rsidRPr="009924C6" w:rsidRDefault="004C6415" w:rsidP="00CD5008">
            <w:pPr>
              <w:pStyle w:val="NoSpacing"/>
              <w:rPr>
                <w:rFonts w:eastAsia="Calibri"/>
              </w:rPr>
            </w:pPr>
            <w:r w:rsidRPr="009924C6">
              <w:rPr>
                <w:rFonts w:eastAsia="Calibri"/>
              </w:rPr>
              <w:t>3.1.3. Transformuoti</w:t>
            </w:r>
            <w:r w:rsidRPr="009924C6">
              <w:t xml:space="preserve"> </w:t>
            </w:r>
            <w:r w:rsidRPr="009924C6">
              <w:rPr>
                <w:rFonts w:eastAsia="Calibri"/>
              </w:rPr>
              <w:t>vektorinės grafikos standartinius objektus.</w:t>
            </w:r>
          </w:p>
        </w:tc>
        <w:tc>
          <w:tcPr>
            <w:tcW w:w="1856" w:type="pct"/>
          </w:tcPr>
          <w:p w:rsidR="004C6415" w:rsidRPr="009924C6" w:rsidRDefault="004C6415" w:rsidP="00CD5008">
            <w:pPr>
              <w:pStyle w:val="NoSpacing"/>
              <w:rPr>
                <w:rFonts w:eastAsia="Calibri"/>
              </w:rPr>
            </w:pPr>
            <w:r w:rsidRPr="009924C6">
              <w:rPr>
                <w:rFonts w:eastAsia="Calibri"/>
                <w:b/>
                <w:i/>
              </w:rPr>
              <w:lastRenderedPageBreak/>
              <w:t xml:space="preserve">Patenkinamai: </w:t>
            </w:r>
            <w:r w:rsidRPr="009924C6">
              <w:rPr>
                <w:rFonts w:eastAsia="Calibri"/>
              </w:rPr>
              <w:t>Sukuria vektorinius plokštumos objektus.</w:t>
            </w:r>
          </w:p>
          <w:p w:rsidR="004C6415" w:rsidRPr="009924C6" w:rsidRDefault="004C6415" w:rsidP="00CD5008">
            <w:pPr>
              <w:pStyle w:val="NoSpacing"/>
            </w:pPr>
            <w:r w:rsidRPr="009924C6">
              <w:rPr>
                <w:rFonts w:eastAsia="Calibri"/>
                <w:b/>
                <w:i/>
              </w:rPr>
              <w:lastRenderedPageBreak/>
              <w:t xml:space="preserve">Gerai: </w:t>
            </w:r>
            <w:r w:rsidRPr="009924C6">
              <w:rPr>
                <w:rFonts w:eastAsia="Calibri"/>
              </w:rPr>
              <w:t>Sukuria, formuoja trans</w:t>
            </w:r>
            <w:r w:rsidRPr="009924C6">
              <w:softHyphen/>
            </w:r>
            <w:r w:rsidRPr="009924C6">
              <w:rPr>
                <w:rFonts w:eastAsia="Calibri"/>
              </w:rPr>
              <w:t>formuoja</w:t>
            </w:r>
            <w:r w:rsidRPr="009924C6">
              <w:rPr>
                <w:rFonts w:eastAsia="Calibri"/>
                <w:b/>
                <w:i/>
              </w:rPr>
              <w:t xml:space="preserve"> </w:t>
            </w:r>
            <w:r w:rsidRPr="009924C6">
              <w:rPr>
                <w:rFonts w:eastAsia="Calibri"/>
              </w:rPr>
              <w:t>vektorinius plokštumos objektus.</w:t>
            </w:r>
          </w:p>
          <w:p w:rsidR="004C6415" w:rsidRPr="009924C6" w:rsidRDefault="004C6415" w:rsidP="00CD5008">
            <w:pPr>
              <w:pStyle w:val="NoSpacing"/>
              <w:rPr>
                <w:rFonts w:eastAsia="Calibri"/>
              </w:rPr>
            </w:pPr>
            <w:r w:rsidRPr="009924C6">
              <w:rPr>
                <w:rFonts w:eastAsia="Calibri"/>
                <w:b/>
                <w:i/>
              </w:rPr>
              <w:t xml:space="preserve">Puikiai: </w:t>
            </w:r>
            <w:r w:rsidRPr="009924C6">
              <w:rPr>
                <w:rFonts w:eastAsia="Calibri"/>
              </w:rPr>
              <w:t>Sukuria, formuoja, trans</w:t>
            </w:r>
            <w:r w:rsidRPr="009924C6">
              <w:softHyphen/>
            </w:r>
            <w:r w:rsidRPr="009924C6">
              <w:rPr>
                <w:rFonts w:eastAsia="Calibri"/>
              </w:rPr>
              <w:t>formuoja ir paaiš</w:t>
            </w:r>
            <w:r w:rsidRPr="009924C6">
              <w:rPr>
                <w:b/>
                <w:i/>
              </w:rPr>
              <w:softHyphen/>
            </w:r>
            <w:r w:rsidRPr="009924C6">
              <w:rPr>
                <w:rFonts w:eastAsia="Calibri"/>
              </w:rPr>
              <w:t>kina vekto</w:t>
            </w:r>
            <w:r w:rsidRPr="009924C6">
              <w:rPr>
                <w:b/>
                <w:i/>
              </w:rPr>
              <w:softHyphen/>
            </w:r>
            <w:r w:rsidRPr="009924C6">
              <w:rPr>
                <w:rFonts w:eastAsia="Calibri"/>
              </w:rPr>
              <w:t>ri</w:t>
            </w:r>
            <w:r w:rsidRPr="009924C6">
              <w:rPr>
                <w:b/>
                <w:i/>
              </w:rPr>
              <w:softHyphen/>
            </w:r>
            <w:r w:rsidRPr="009924C6">
              <w:rPr>
                <w:rFonts w:eastAsia="Calibri"/>
              </w:rPr>
              <w:t>nius plokštumos objektus.</w:t>
            </w:r>
          </w:p>
        </w:tc>
      </w:tr>
      <w:tr w:rsidR="009924C6" w:rsidRPr="009924C6" w:rsidTr="00711AE8">
        <w:trPr>
          <w:trHeight w:val="57"/>
        </w:trPr>
        <w:tc>
          <w:tcPr>
            <w:tcW w:w="1071" w:type="pct"/>
          </w:tcPr>
          <w:p w:rsidR="004C6415" w:rsidRPr="009924C6" w:rsidRDefault="004C6415" w:rsidP="00CD5008">
            <w:pPr>
              <w:pStyle w:val="NoSpacing"/>
            </w:pPr>
            <w:r w:rsidRPr="009924C6">
              <w:lastRenderedPageBreak/>
              <w:t>4. Konvertuoti vektorinius, rastrinius plokštumos objektus.</w:t>
            </w:r>
          </w:p>
        </w:tc>
        <w:tc>
          <w:tcPr>
            <w:tcW w:w="2073" w:type="pct"/>
          </w:tcPr>
          <w:p w:rsidR="004C6415" w:rsidRPr="009924C6" w:rsidRDefault="004C6415" w:rsidP="00CD5008">
            <w:pPr>
              <w:pStyle w:val="NoSpacing"/>
              <w:rPr>
                <w:rFonts w:eastAsia="Calibri"/>
              </w:rPr>
            </w:pPr>
            <w:r w:rsidRPr="009924C6">
              <w:rPr>
                <w:rFonts w:eastAsia="Calibri"/>
                <w:b/>
              </w:rPr>
              <w:t>4.1. Tema</w:t>
            </w:r>
            <w:r w:rsidRPr="009924C6">
              <w:rPr>
                <w:rFonts w:eastAsia="Calibri"/>
              </w:rPr>
              <w:t>. Vektorinių objektų konvertavimas į rastrinius.</w:t>
            </w:r>
          </w:p>
          <w:p w:rsidR="004C6415" w:rsidRPr="009924C6" w:rsidRDefault="004C6415" w:rsidP="00CD5008">
            <w:pPr>
              <w:pStyle w:val="NoSpacing"/>
              <w:rPr>
                <w:rFonts w:eastAsia="Calibri"/>
                <w:i/>
              </w:rPr>
            </w:pPr>
            <w:r w:rsidRPr="009924C6">
              <w:rPr>
                <w:rFonts w:eastAsia="Calibri"/>
                <w:i/>
              </w:rPr>
              <w:t>Užduotis:</w:t>
            </w:r>
          </w:p>
          <w:p w:rsidR="004C6415" w:rsidRPr="009924C6" w:rsidRDefault="004C6415" w:rsidP="00CD5008">
            <w:pPr>
              <w:pStyle w:val="NoSpacing"/>
              <w:rPr>
                <w:rFonts w:eastAsia="Calibri"/>
              </w:rPr>
            </w:pPr>
            <w:r w:rsidRPr="009924C6">
              <w:rPr>
                <w:rFonts w:eastAsia="Calibri"/>
              </w:rPr>
              <w:t>4.1.1. Vektoriniai ir rastriniai formatai.</w:t>
            </w:r>
          </w:p>
          <w:p w:rsidR="004C6415" w:rsidRPr="009924C6" w:rsidRDefault="004C6415" w:rsidP="00CD5008">
            <w:pPr>
              <w:pStyle w:val="NoSpacing"/>
              <w:rPr>
                <w:rFonts w:eastAsia="Calibri"/>
              </w:rPr>
            </w:pPr>
            <w:r w:rsidRPr="009924C6">
              <w:rPr>
                <w:rFonts w:eastAsia="Calibri"/>
              </w:rPr>
              <w:t>4.1.2. Vektorinių objektų konvertavimas į rastrinius.</w:t>
            </w:r>
          </w:p>
          <w:p w:rsidR="004C6415" w:rsidRPr="009924C6" w:rsidRDefault="004C6415" w:rsidP="00CD5008">
            <w:pPr>
              <w:pStyle w:val="NoSpacing"/>
              <w:rPr>
                <w:rFonts w:eastAsia="Calibri"/>
              </w:rPr>
            </w:pPr>
            <w:r w:rsidRPr="009924C6">
              <w:rPr>
                <w:rFonts w:eastAsia="Calibri"/>
              </w:rPr>
              <w:t>4.2.1. Rastrinių objektų konvertavimas į vektorinius.</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Konvertuoja vektorinius plokštumos objektus.</w:t>
            </w:r>
          </w:p>
          <w:p w:rsidR="004C6415" w:rsidRPr="009924C6" w:rsidRDefault="004C6415" w:rsidP="00CD5008">
            <w:pPr>
              <w:pStyle w:val="NoSpacing"/>
              <w:rPr>
                <w:rFonts w:eastAsia="Calibri"/>
              </w:rPr>
            </w:pPr>
            <w:r w:rsidRPr="009924C6">
              <w:rPr>
                <w:rFonts w:eastAsia="Calibri"/>
                <w:b/>
                <w:i/>
              </w:rPr>
              <w:t xml:space="preserve">Gerai: </w:t>
            </w:r>
            <w:r w:rsidRPr="009924C6">
              <w:rPr>
                <w:rFonts w:eastAsia="Calibri"/>
              </w:rPr>
              <w:t>Konvertuoja vektorinius, ras</w:t>
            </w:r>
            <w:r w:rsidRPr="009924C6">
              <w:softHyphen/>
            </w:r>
            <w:r w:rsidRPr="009924C6">
              <w:rPr>
                <w:rFonts w:eastAsia="Calibri"/>
              </w:rPr>
              <w:t>tri</w:t>
            </w:r>
            <w:r w:rsidRPr="009924C6">
              <w:rPr>
                <w:b/>
                <w:i/>
              </w:rPr>
              <w:softHyphen/>
            </w:r>
            <w:r w:rsidRPr="009924C6">
              <w:rPr>
                <w:rFonts w:eastAsia="Calibri"/>
              </w:rPr>
              <w:t>nius plokštumos objektus.</w:t>
            </w:r>
          </w:p>
          <w:p w:rsidR="004C6415" w:rsidRPr="009924C6" w:rsidRDefault="004C6415" w:rsidP="00CD5008">
            <w:pPr>
              <w:pStyle w:val="NoSpacing"/>
              <w:rPr>
                <w:rFonts w:eastAsia="Calibri"/>
                <w:b/>
                <w:i/>
              </w:rPr>
            </w:pPr>
            <w:r w:rsidRPr="009924C6">
              <w:rPr>
                <w:rFonts w:eastAsia="Calibri"/>
                <w:b/>
                <w:i/>
              </w:rPr>
              <w:t xml:space="preserve">Puikiai: </w:t>
            </w:r>
            <w:r w:rsidRPr="009924C6">
              <w:rPr>
                <w:rFonts w:eastAsia="Calibri"/>
              </w:rPr>
              <w:t>Konvertuoja ir paaiškina vektorinius, rastrinius plokštumos objektus</w:t>
            </w:r>
            <w:r w:rsidRPr="009924C6">
              <w:rPr>
                <w:rFonts w:eastAsia="Calibri"/>
                <w:b/>
                <w:i/>
              </w:rPr>
              <w:t>.</w:t>
            </w:r>
          </w:p>
        </w:tc>
      </w:tr>
      <w:tr w:rsidR="009924C6" w:rsidRPr="009924C6" w:rsidTr="00711AE8">
        <w:trPr>
          <w:trHeight w:val="57"/>
        </w:trPr>
        <w:tc>
          <w:tcPr>
            <w:tcW w:w="1071" w:type="pct"/>
          </w:tcPr>
          <w:p w:rsidR="004C6415" w:rsidRPr="009924C6" w:rsidRDefault="004C6415" w:rsidP="00CD5008">
            <w:pPr>
              <w:pStyle w:val="NoSpacing"/>
            </w:pPr>
            <w:r w:rsidRPr="009924C6">
              <w:t xml:space="preserve">5. </w:t>
            </w:r>
            <w:r w:rsidRPr="009924C6">
              <w:rPr>
                <w:rFonts w:eastAsia="Calibri"/>
                <w:iCs/>
              </w:rPr>
              <w:t>Braižyti dvimačius objektus.</w:t>
            </w:r>
          </w:p>
        </w:tc>
        <w:tc>
          <w:tcPr>
            <w:tcW w:w="2073" w:type="pct"/>
          </w:tcPr>
          <w:p w:rsidR="004C6415" w:rsidRPr="009924C6" w:rsidRDefault="004C6415" w:rsidP="00CD5008">
            <w:pPr>
              <w:pStyle w:val="NoSpacing"/>
              <w:rPr>
                <w:rFonts w:eastAsia="Calibri"/>
              </w:rPr>
            </w:pPr>
            <w:r w:rsidRPr="009924C6">
              <w:rPr>
                <w:rFonts w:eastAsia="Calibri"/>
                <w:b/>
              </w:rPr>
              <w:t xml:space="preserve">5.1. Tema. </w:t>
            </w:r>
            <w:r w:rsidRPr="009924C6">
              <w:rPr>
                <w:rFonts w:eastAsia="Calibri"/>
              </w:rPr>
              <w:t>Geometrinė braižyba.</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rFonts w:eastAsia="Calibri"/>
                <w:iCs/>
              </w:rPr>
            </w:pPr>
            <w:r w:rsidRPr="009924C6">
              <w:rPr>
                <w:rFonts w:eastAsia="Calibri"/>
                <w:iCs/>
              </w:rPr>
              <w:t>5.1.1. Išnagrinėti statmenų tiesių brėžimo būdus.</w:t>
            </w:r>
          </w:p>
          <w:p w:rsidR="004C6415" w:rsidRPr="009924C6" w:rsidRDefault="004C6415" w:rsidP="00CD5008">
            <w:pPr>
              <w:pStyle w:val="NoSpacing"/>
              <w:rPr>
                <w:rFonts w:eastAsia="Calibri"/>
                <w:iCs/>
              </w:rPr>
            </w:pPr>
            <w:r w:rsidRPr="009924C6">
              <w:rPr>
                <w:rFonts w:eastAsia="Calibri"/>
                <w:iCs/>
              </w:rPr>
              <w:t>5.1.2. Išnagrinėti tiesių ir kampų dalijimą į lygias dalis.</w:t>
            </w:r>
          </w:p>
          <w:p w:rsidR="004C6415" w:rsidRPr="009924C6" w:rsidRDefault="004C6415" w:rsidP="00CD5008">
            <w:pPr>
              <w:pStyle w:val="NoSpacing"/>
              <w:rPr>
                <w:rFonts w:eastAsia="Calibri"/>
                <w:iCs/>
              </w:rPr>
            </w:pPr>
            <w:r w:rsidRPr="009924C6">
              <w:rPr>
                <w:rFonts w:eastAsia="Calibri"/>
                <w:iCs/>
              </w:rPr>
              <w:t>5.1.3. Išnagrinėti kampo apvalinimo būdus, padalinti apskritimą į lygias dalis.</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Brėžinys užbaigtas, pavaizduoti esminiai detalių elementai, brėžinys apiformintas pagal standartų reikalavimus.</w:t>
            </w:r>
          </w:p>
          <w:p w:rsidR="004C6415" w:rsidRPr="009924C6" w:rsidRDefault="004C6415" w:rsidP="00CD5008">
            <w:pPr>
              <w:pStyle w:val="NoSpacing"/>
              <w:rPr>
                <w:rFonts w:eastAsia="Calibri"/>
                <w:b/>
              </w:rPr>
            </w:pPr>
            <w:r w:rsidRPr="009924C6">
              <w:rPr>
                <w:rFonts w:eastAsia="Calibri"/>
                <w:b/>
                <w:i/>
              </w:rPr>
              <w:t xml:space="preserve">Gerai: </w:t>
            </w:r>
            <w:r w:rsidRPr="009924C6">
              <w:rPr>
                <w:rFonts w:eastAsia="Calibri"/>
              </w:rPr>
              <w:t>Nubrėžtas detalus,</w:t>
            </w:r>
            <w:r w:rsidRPr="009924C6">
              <w:rPr>
                <w:rFonts w:eastAsia="Calibri"/>
                <w:b/>
                <w:i/>
              </w:rPr>
              <w:t xml:space="preserve"> </w:t>
            </w:r>
            <w:r w:rsidRPr="009924C6">
              <w:rPr>
                <w:rFonts w:eastAsia="Calibri"/>
              </w:rPr>
              <w:t>reika</w:t>
            </w:r>
            <w:r w:rsidRPr="009924C6">
              <w:rPr>
                <w:b/>
                <w:i/>
              </w:rPr>
              <w:softHyphen/>
            </w:r>
            <w:r w:rsidRPr="009924C6">
              <w:rPr>
                <w:rFonts w:eastAsia="Calibri"/>
              </w:rPr>
              <w:t>la</w:t>
            </w:r>
            <w:r w:rsidRPr="009924C6">
              <w:rPr>
                <w:b/>
                <w:i/>
              </w:rPr>
              <w:softHyphen/>
            </w:r>
            <w:r w:rsidRPr="009924C6">
              <w:rPr>
                <w:rFonts w:eastAsia="Calibri"/>
              </w:rPr>
              <w:t>vi</w:t>
            </w:r>
            <w:r w:rsidRPr="009924C6">
              <w:softHyphen/>
            </w:r>
            <w:r w:rsidRPr="009924C6">
              <w:rPr>
                <w:rFonts w:eastAsia="Calibri"/>
              </w:rPr>
              <w:t>mus atitinkantis brėžinys, lai</w:t>
            </w:r>
            <w:r w:rsidRPr="009924C6">
              <w:rPr>
                <w:b/>
                <w:i/>
              </w:rPr>
              <w:softHyphen/>
            </w:r>
            <w:r w:rsidRPr="009924C6">
              <w:rPr>
                <w:rFonts w:eastAsia="Calibri"/>
              </w:rPr>
              <w:t>kan</w:t>
            </w:r>
            <w:r w:rsidRPr="009924C6">
              <w:rPr>
                <w:b/>
                <w:i/>
              </w:rPr>
              <w:softHyphen/>
            </w:r>
            <w:r w:rsidRPr="009924C6">
              <w:rPr>
                <w:rFonts w:eastAsia="Calibri"/>
              </w:rPr>
              <w:t>tis standartų, brėžinys api</w:t>
            </w:r>
            <w:r w:rsidRPr="009924C6">
              <w:rPr>
                <w:b/>
                <w:i/>
              </w:rPr>
              <w:softHyphen/>
            </w:r>
            <w:r w:rsidRPr="009924C6">
              <w:rPr>
                <w:rFonts w:eastAsia="Calibri"/>
              </w:rPr>
              <w:t>for</w:t>
            </w:r>
            <w:r w:rsidRPr="009924C6">
              <w:rPr>
                <w:b/>
                <w:i/>
              </w:rPr>
              <w:softHyphen/>
            </w:r>
            <w:r w:rsidRPr="009924C6">
              <w:rPr>
                <w:rFonts w:eastAsia="Calibri"/>
              </w:rPr>
              <w:t>mintas pagal standartų reikalavimus.</w:t>
            </w:r>
          </w:p>
          <w:p w:rsidR="004C6415" w:rsidRPr="009924C6" w:rsidRDefault="004C6415" w:rsidP="00CD5008">
            <w:pPr>
              <w:pStyle w:val="NoSpacing"/>
              <w:rPr>
                <w:rFonts w:eastAsia="Calibri"/>
                <w:b/>
                <w:i/>
              </w:rPr>
            </w:pPr>
            <w:r w:rsidRPr="009924C6">
              <w:rPr>
                <w:rFonts w:eastAsia="Calibri"/>
                <w:b/>
                <w:i/>
              </w:rPr>
              <w:t>Puikiai</w:t>
            </w:r>
          </w:p>
          <w:p w:rsidR="004C6415" w:rsidRPr="009924C6" w:rsidRDefault="004C6415" w:rsidP="00CD5008">
            <w:pPr>
              <w:pStyle w:val="NoSpacing"/>
              <w:rPr>
                <w:rFonts w:eastAsia="Calibri"/>
                <w:b/>
                <w:i/>
              </w:rPr>
            </w:pPr>
            <w:r w:rsidRPr="009924C6">
              <w:rPr>
                <w:rFonts w:eastAsia="Calibri"/>
              </w:rPr>
              <w:t>Tiksliai pagal standartus nu</w:t>
            </w:r>
            <w:r w:rsidRPr="009924C6">
              <w:rPr>
                <w:b/>
                <w:i/>
              </w:rPr>
              <w:softHyphen/>
            </w:r>
            <w:r w:rsidRPr="009924C6">
              <w:rPr>
                <w:rFonts w:eastAsia="Calibri"/>
              </w:rPr>
              <w:t>braižytas brėžinys, analizuo</w:t>
            </w:r>
            <w:r w:rsidRPr="009924C6">
              <w:rPr>
                <w:b/>
                <w:i/>
              </w:rPr>
              <w:softHyphen/>
            </w:r>
            <w:r w:rsidRPr="009924C6">
              <w:rPr>
                <w:rFonts w:eastAsia="Calibri"/>
              </w:rPr>
              <w:t>ja</w:t>
            </w:r>
            <w:r w:rsidRPr="009924C6">
              <w:rPr>
                <w:b/>
                <w:i/>
              </w:rPr>
              <w:softHyphen/>
            </w:r>
            <w:r w:rsidRPr="009924C6">
              <w:rPr>
                <w:rFonts w:eastAsia="Calibri"/>
              </w:rPr>
              <w:t>mos brėžinio detalės, pa</w:t>
            </w:r>
            <w:r w:rsidRPr="009924C6">
              <w:rPr>
                <w:b/>
                <w:i/>
              </w:rPr>
              <w:softHyphen/>
            </w:r>
            <w:r w:rsidRPr="009924C6">
              <w:rPr>
                <w:rFonts w:eastAsia="Calibri"/>
              </w:rPr>
              <w:t>si</w:t>
            </w:r>
            <w:r w:rsidRPr="009924C6">
              <w:rPr>
                <w:b/>
                <w:i/>
              </w:rPr>
              <w:softHyphen/>
            </w:r>
            <w:r w:rsidRPr="009924C6">
              <w:rPr>
                <w:rFonts w:eastAsia="Calibri"/>
              </w:rPr>
              <w:t>renkami racionalūs modeliavimo įrankiai.</w:t>
            </w:r>
          </w:p>
        </w:tc>
      </w:tr>
      <w:tr w:rsidR="009924C6" w:rsidRPr="009924C6" w:rsidTr="00711AE8">
        <w:trPr>
          <w:trHeight w:val="57"/>
        </w:trPr>
        <w:tc>
          <w:tcPr>
            <w:tcW w:w="1071" w:type="pct"/>
          </w:tcPr>
          <w:p w:rsidR="004C6415" w:rsidRPr="009924C6" w:rsidRDefault="004C6415" w:rsidP="00CD5008">
            <w:pPr>
              <w:pStyle w:val="NoSpacing"/>
              <w:rPr>
                <w:rFonts w:eastAsia="Calibri"/>
              </w:rPr>
            </w:pPr>
            <w:r w:rsidRPr="009924C6">
              <w:rPr>
                <w:rFonts w:eastAsia="Calibri"/>
              </w:rPr>
              <w:t xml:space="preserve">6. </w:t>
            </w:r>
            <w:r w:rsidRPr="009924C6">
              <w:rPr>
                <w:rFonts w:eastAsia="Calibri"/>
                <w:iCs/>
              </w:rPr>
              <w:t>Braižyti dvimačių objektų projekcijas ir pjūvius.</w:t>
            </w:r>
          </w:p>
        </w:tc>
        <w:tc>
          <w:tcPr>
            <w:tcW w:w="2073" w:type="pct"/>
          </w:tcPr>
          <w:p w:rsidR="004C6415" w:rsidRPr="009924C6" w:rsidRDefault="004C6415" w:rsidP="00CD5008">
            <w:pPr>
              <w:pStyle w:val="NoSpacing"/>
              <w:rPr>
                <w:rFonts w:eastAsia="Calibri"/>
                <w:iCs/>
              </w:rPr>
            </w:pPr>
            <w:r w:rsidRPr="009924C6">
              <w:rPr>
                <w:rFonts w:eastAsia="Calibri"/>
                <w:b/>
                <w:iCs/>
              </w:rPr>
              <w:t>6.1. Tema.</w:t>
            </w:r>
            <w:r w:rsidRPr="009924C6">
              <w:rPr>
                <w:rFonts w:eastAsia="Calibri"/>
                <w:iCs/>
              </w:rPr>
              <w:t xml:space="preserve"> Projektavimo būdai.</w:t>
            </w:r>
          </w:p>
          <w:p w:rsidR="004C6415" w:rsidRPr="009924C6" w:rsidRDefault="004C6415" w:rsidP="00CD5008">
            <w:pPr>
              <w:pStyle w:val="NoSpacing"/>
              <w:rPr>
                <w:rFonts w:eastAsia="Calibri"/>
                <w:iCs/>
              </w:rPr>
            </w:pPr>
            <w:r w:rsidRPr="009924C6">
              <w:rPr>
                <w:rFonts w:eastAsia="Calibri"/>
                <w:i/>
              </w:rPr>
              <w:t>Užduotys:</w:t>
            </w:r>
          </w:p>
          <w:p w:rsidR="004C6415" w:rsidRPr="009924C6" w:rsidRDefault="004C6415" w:rsidP="00CD5008">
            <w:pPr>
              <w:pStyle w:val="NoSpacing"/>
              <w:rPr>
                <w:rFonts w:eastAsia="Calibri"/>
                <w:iCs/>
              </w:rPr>
            </w:pPr>
            <w:r w:rsidRPr="009924C6">
              <w:rPr>
                <w:rFonts w:eastAsia="Calibri"/>
                <w:iCs/>
              </w:rPr>
              <w:t>6.1.1. Susipažinti su projektavimo būdais.</w:t>
            </w:r>
          </w:p>
          <w:p w:rsidR="004C6415" w:rsidRPr="009924C6" w:rsidRDefault="004C6415" w:rsidP="00CD5008">
            <w:pPr>
              <w:pStyle w:val="NoSpacing"/>
              <w:rPr>
                <w:rFonts w:eastAsia="Calibri"/>
                <w:iCs/>
              </w:rPr>
            </w:pPr>
            <w:r w:rsidRPr="009924C6">
              <w:rPr>
                <w:rFonts w:eastAsia="Calibri"/>
                <w:iCs/>
              </w:rPr>
              <w:t>6.1.2. Išnagrinėti projektavimą į tris projekcijų plokštumas.</w:t>
            </w:r>
          </w:p>
          <w:p w:rsidR="004C6415" w:rsidRPr="009924C6" w:rsidRDefault="004C6415" w:rsidP="00CD5008">
            <w:pPr>
              <w:pStyle w:val="NoSpacing"/>
              <w:rPr>
                <w:rFonts w:eastAsia="Calibri"/>
                <w:iCs/>
              </w:rPr>
            </w:pPr>
            <w:r w:rsidRPr="009924C6">
              <w:rPr>
                <w:rFonts w:eastAsia="Calibri"/>
                <w:b/>
                <w:iCs/>
              </w:rPr>
              <w:t>6.2. Tema</w:t>
            </w:r>
            <w:r w:rsidRPr="009924C6">
              <w:rPr>
                <w:rFonts w:eastAsia="Calibri"/>
                <w:iCs/>
              </w:rPr>
              <w:t>. Taško, atkarpos ir plokštumos projektavimas.</w:t>
            </w:r>
          </w:p>
          <w:p w:rsidR="004C6415" w:rsidRPr="009924C6" w:rsidRDefault="004C6415" w:rsidP="00CD5008">
            <w:pPr>
              <w:pStyle w:val="NoSpacing"/>
              <w:rPr>
                <w:rFonts w:eastAsia="Calibri"/>
                <w:iCs/>
              </w:rPr>
            </w:pPr>
            <w:r w:rsidRPr="009924C6">
              <w:rPr>
                <w:rFonts w:eastAsia="Calibri"/>
                <w:i/>
              </w:rPr>
              <w:t>Užduotys:</w:t>
            </w:r>
          </w:p>
          <w:p w:rsidR="004C6415" w:rsidRPr="009924C6" w:rsidRDefault="004C6415" w:rsidP="00CD5008">
            <w:pPr>
              <w:pStyle w:val="NoSpacing"/>
              <w:rPr>
                <w:rFonts w:eastAsia="Calibri"/>
                <w:iCs/>
              </w:rPr>
            </w:pPr>
            <w:r w:rsidRPr="009924C6">
              <w:rPr>
                <w:rFonts w:eastAsia="Calibri"/>
                <w:iCs/>
              </w:rPr>
              <w:t>6.2.1. Nubraižyti duotų atkarpų projekcijas.</w:t>
            </w:r>
          </w:p>
          <w:p w:rsidR="004C6415" w:rsidRPr="009924C6" w:rsidRDefault="004C6415" w:rsidP="00CD5008">
            <w:pPr>
              <w:pStyle w:val="NoSpacing"/>
              <w:rPr>
                <w:rFonts w:eastAsia="Calibri"/>
                <w:iCs/>
              </w:rPr>
            </w:pPr>
            <w:r w:rsidRPr="009924C6">
              <w:rPr>
                <w:rFonts w:eastAsia="Calibri"/>
                <w:iCs/>
              </w:rPr>
              <w:t>6.2.2. Nubraižyti trūkstamas taškų projekcijas.</w:t>
            </w:r>
          </w:p>
          <w:p w:rsidR="004C6415" w:rsidRPr="009924C6" w:rsidRDefault="004C6415" w:rsidP="00CD5008">
            <w:pPr>
              <w:pStyle w:val="NoSpacing"/>
              <w:rPr>
                <w:rFonts w:eastAsia="Calibri"/>
                <w:iCs/>
              </w:rPr>
            </w:pPr>
            <w:r w:rsidRPr="009924C6">
              <w:rPr>
                <w:rFonts w:eastAsia="Calibri"/>
                <w:iCs/>
              </w:rPr>
              <w:t>6.2.3. Rasti detalės profilinį ir horizontalųjį vaizdus.</w:t>
            </w:r>
          </w:p>
          <w:p w:rsidR="004C6415" w:rsidRPr="009924C6" w:rsidRDefault="004C6415" w:rsidP="00CD5008">
            <w:pPr>
              <w:pStyle w:val="NoSpacing"/>
              <w:rPr>
                <w:rFonts w:eastAsia="Calibri"/>
                <w:iCs/>
              </w:rPr>
            </w:pPr>
            <w:r w:rsidRPr="009924C6">
              <w:rPr>
                <w:rFonts w:eastAsia="Calibri"/>
                <w:b/>
                <w:iCs/>
              </w:rPr>
              <w:t xml:space="preserve">6.3. Tema. </w:t>
            </w:r>
            <w:r w:rsidRPr="009924C6">
              <w:rPr>
                <w:rFonts w:eastAsia="Calibri"/>
                <w:iCs/>
              </w:rPr>
              <w:t>Geometrinių kūnų projektavimas.</w:t>
            </w:r>
          </w:p>
          <w:p w:rsidR="004C6415" w:rsidRPr="009924C6" w:rsidRDefault="004C6415" w:rsidP="00CD5008">
            <w:pPr>
              <w:pStyle w:val="NoSpacing"/>
              <w:rPr>
                <w:rFonts w:eastAsia="Calibri"/>
                <w:iCs/>
              </w:rPr>
            </w:pPr>
            <w:r w:rsidRPr="009924C6">
              <w:rPr>
                <w:rFonts w:eastAsia="Calibri"/>
                <w:i/>
              </w:rPr>
              <w:t>Užduotys:</w:t>
            </w:r>
          </w:p>
          <w:p w:rsidR="004C6415" w:rsidRPr="009924C6" w:rsidRDefault="004C6415" w:rsidP="00CD5008">
            <w:pPr>
              <w:pStyle w:val="NoSpacing"/>
              <w:rPr>
                <w:rFonts w:eastAsia="Calibri"/>
                <w:iCs/>
              </w:rPr>
            </w:pPr>
            <w:r w:rsidRPr="009924C6">
              <w:rPr>
                <w:rFonts w:eastAsia="Calibri"/>
                <w:iCs/>
              </w:rPr>
              <w:t>6.3.1. Nubraižyti geometrinių kūnų vaizdus pagal nurodytus matmenis.</w:t>
            </w:r>
          </w:p>
          <w:p w:rsidR="004C6415" w:rsidRPr="009924C6" w:rsidRDefault="004C6415" w:rsidP="00CD5008">
            <w:pPr>
              <w:pStyle w:val="NoSpacing"/>
              <w:rPr>
                <w:rFonts w:eastAsia="Calibri"/>
                <w:iCs/>
              </w:rPr>
            </w:pPr>
            <w:r w:rsidRPr="009924C6">
              <w:rPr>
                <w:rFonts w:eastAsia="Calibri"/>
                <w:iCs/>
              </w:rPr>
              <w:lastRenderedPageBreak/>
              <w:t>6.3.2. Nubraižyti detalės trūkstamus vaizdus.</w:t>
            </w:r>
          </w:p>
          <w:p w:rsidR="004C6415" w:rsidRPr="009924C6" w:rsidRDefault="004C6415" w:rsidP="00CD5008">
            <w:pPr>
              <w:pStyle w:val="NoSpacing"/>
              <w:rPr>
                <w:rFonts w:eastAsia="Calibri"/>
                <w:iCs/>
              </w:rPr>
            </w:pPr>
            <w:r w:rsidRPr="009924C6">
              <w:rPr>
                <w:rFonts w:eastAsia="Calibri"/>
                <w:b/>
                <w:iCs/>
              </w:rPr>
              <w:t xml:space="preserve">6.4. Tema. </w:t>
            </w:r>
            <w:r w:rsidRPr="009924C6">
              <w:rPr>
                <w:rFonts w:eastAsia="Calibri"/>
                <w:iCs/>
              </w:rPr>
              <w:t>Pjūvių klasifikacija.</w:t>
            </w:r>
          </w:p>
          <w:p w:rsidR="004C6415" w:rsidRPr="009924C6" w:rsidRDefault="004C6415" w:rsidP="00CD5008">
            <w:pPr>
              <w:pStyle w:val="NoSpacing"/>
              <w:rPr>
                <w:rFonts w:eastAsia="Calibri"/>
                <w:iCs/>
              </w:rPr>
            </w:pPr>
            <w:r w:rsidRPr="009924C6">
              <w:rPr>
                <w:rFonts w:eastAsia="Calibri"/>
                <w:iCs/>
              </w:rPr>
              <w:t>6.4.1. Išnagrinėti pjūvių vaizdavimo ypatybes</w:t>
            </w:r>
          </w:p>
          <w:p w:rsidR="004C6415" w:rsidRPr="009924C6" w:rsidRDefault="004C6415" w:rsidP="00CD5008">
            <w:pPr>
              <w:pStyle w:val="NoSpacing"/>
              <w:rPr>
                <w:rFonts w:eastAsia="Calibri"/>
              </w:rPr>
            </w:pPr>
            <w:r w:rsidRPr="009924C6">
              <w:rPr>
                <w:rFonts w:eastAsia="Calibri"/>
              </w:rPr>
              <w:t>6.4.2. Išanalizuoti ir pataisyti pavaizduotų detalių pjūvius.</w:t>
            </w:r>
          </w:p>
        </w:tc>
        <w:tc>
          <w:tcPr>
            <w:tcW w:w="1856" w:type="pct"/>
          </w:tcPr>
          <w:p w:rsidR="004C6415" w:rsidRPr="009924C6" w:rsidRDefault="004C6415" w:rsidP="00CD5008">
            <w:pPr>
              <w:pStyle w:val="NoSpacing"/>
              <w:rPr>
                <w:rFonts w:eastAsia="Calibri"/>
              </w:rPr>
            </w:pPr>
            <w:r w:rsidRPr="009924C6">
              <w:rPr>
                <w:rFonts w:eastAsia="Calibri"/>
                <w:b/>
                <w:i/>
              </w:rPr>
              <w:lastRenderedPageBreak/>
              <w:t xml:space="preserve">Patenkinamai: </w:t>
            </w:r>
            <w:r w:rsidRPr="009924C6">
              <w:rPr>
                <w:rFonts w:eastAsia="Calibri"/>
              </w:rPr>
              <w:t>Brėžinys užbaigtas, pavaizduoti esminiai detalių elementai, brėžinys apiformintas pagal standartų reikalavimus.</w:t>
            </w:r>
          </w:p>
          <w:p w:rsidR="004C6415" w:rsidRPr="009924C6" w:rsidRDefault="004C6415" w:rsidP="00CD5008">
            <w:pPr>
              <w:pStyle w:val="NoSpacing"/>
              <w:rPr>
                <w:rFonts w:eastAsia="Calibri"/>
                <w:b/>
              </w:rPr>
            </w:pPr>
            <w:r w:rsidRPr="009924C6">
              <w:rPr>
                <w:rFonts w:eastAsia="Calibri"/>
                <w:b/>
                <w:i/>
              </w:rPr>
              <w:t xml:space="preserve">Gerai: </w:t>
            </w:r>
            <w:r w:rsidRPr="009924C6">
              <w:rPr>
                <w:rFonts w:eastAsia="Calibri"/>
              </w:rPr>
              <w:t>Nubrėžtas detalus, reikalavimus atitinkantis brėžinys, brėžinys apiformintas pagal standartų reikalavimus.</w:t>
            </w:r>
          </w:p>
          <w:p w:rsidR="004C6415" w:rsidRPr="009924C6" w:rsidRDefault="004C6415" w:rsidP="00CD5008">
            <w:pPr>
              <w:pStyle w:val="NoSpacing"/>
              <w:rPr>
                <w:rFonts w:eastAsia="Calibri"/>
                <w:b/>
              </w:rPr>
            </w:pPr>
            <w:r w:rsidRPr="009924C6">
              <w:rPr>
                <w:rFonts w:eastAsia="Calibri"/>
                <w:b/>
                <w:i/>
              </w:rPr>
              <w:t xml:space="preserve">Puikiai: </w:t>
            </w:r>
            <w:r w:rsidRPr="009924C6">
              <w:rPr>
                <w:rFonts w:eastAsia="Calibri"/>
              </w:rPr>
              <w:t xml:space="preserve">Tiksliai pagal standartus atliktas brėžinys, analizuojamos brėžinio detalės, pasirenkami racionalūs modeliavimo įrankiai. </w:t>
            </w:r>
          </w:p>
        </w:tc>
      </w:tr>
      <w:tr w:rsidR="009924C6" w:rsidRPr="009924C6" w:rsidTr="00711AE8">
        <w:trPr>
          <w:trHeight w:val="57"/>
        </w:trPr>
        <w:tc>
          <w:tcPr>
            <w:tcW w:w="1071" w:type="pct"/>
          </w:tcPr>
          <w:p w:rsidR="00D9150E" w:rsidRPr="009924C6" w:rsidRDefault="00D9150E" w:rsidP="00CD5008">
            <w:r w:rsidRPr="009924C6">
              <w:t>Reikalavimai mokymui skirtiems metodiniam</w:t>
            </w:r>
            <w:r w:rsidR="003077DD" w:rsidRPr="009924C6">
              <w:t>s ir materialiesiems ištekliams</w:t>
            </w:r>
          </w:p>
        </w:tc>
        <w:tc>
          <w:tcPr>
            <w:tcW w:w="3929" w:type="pct"/>
            <w:gridSpan w:val="2"/>
          </w:tcPr>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medžiaga:</w:t>
            </w:r>
          </w:p>
          <w:p w:rsidR="00D9150E" w:rsidRPr="00D675EE" w:rsidRDefault="004C6415" w:rsidP="00D675EE">
            <w:pPr>
              <w:numPr>
                <w:ilvl w:val="0"/>
                <w:numId w:val="16"/>
              </w:numPr>
              <w:tabs>
                <w:tab w:val="left" w:pos="301"/>
              </w:tabs>
              <w:ind w:left="0" w:firstLine="0"/>
            </w:pPr>
            <w:r w:rsidRPr="00D675EE">
              <w:t>Kompiuterinio projektavimo operatoriaus</w:t>
            </w:r>
            <w:r w:rsidR="00D9150E" w:rsidRPr="00D675EE">
              <w:t xml:space="preserve"> modulinė pr</w:t>
            </w:r>
            <w:r w:rsidR="00D675EE">
              <w:t>ofesinio mokymo programa</w:t>
            </w:r>
          </w:p>
          <w:p w:rsidR="00D9150E" w:rsidRPr="009924C6" w:rsidRDefault="00D9150E" w:rsidP="00D675EE">
            <w:pPr>
              <w:numPr>
                <w:ilvl w:val="0"/>
                <w:numId w:val="16"/>
              </w:numPr>
              <w:tabs>
                <w:tab w:val="left" w:pos="301"/>
              </w:tabs>
              <w:ind w:left="0" w:firstLine="0"/>
              <w:rPr>
                <w:rFonts w:eastAsia="Calibri"/>
              </w:rPr>
            </w:pPr>
            <w:r w:rsidRPr="00D675EE">
              <w:t>Testas</w:t>
            </w:r>
            <w:r w:rsidR="00D675EE">
              <w:rPr>
                <w:rFonts w:eastAsia="Calibri"/>
              </w:rPr>
              <w:t xml:space="preserve"> turimiems gebėjimams vertinti</w:t>
            </w:r>
          </w:p>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priemonės:</w:t>
            </w:r>
          </w:p>
          <w:p w:rsidR="00D9150E" w:rsidRPr="009924C6" w:rsidRDefault="00D9150E" w:rsidP="00D675EE">
            <w:pPr>
              <w:numPr>
                <w:ilvl w:val="0"/>
                <w:numId w:val="16"/>
              </w:numPr>
              <w:tabs>
                <w:tab w:val="left" w:pos="301"/>
              </w:tabs>
              <w:ind w:left="0" w:firstLine="0"/>
            </w:pPr>
            <w:r w:rsidRPr="00D675EE">
              <w:t>Techninės</w:t>
            </w:r>
            <w:r w:rsidRPr="009924C6">
              <w:rPr>
                <w:rFonts w:eastAsia="Calibri"/>
              </w:rPr>
              <w:t xml:space="preserve"> priemonės mokymo(</w:t>
            </w:r>
            <w:proofErr w:type="spellStart"/>
            <w:r w:rsidRPr="009924C6">
              <w:rPr>
                <w:rFonts w:eastAsia="Calibri"/>
              </w:rPr>
              <w:t>si</w:t>
            </w:r>
            <w:proofErr w:type="spellEnd"/>
            <w:r w:rsidRPr="009924C6">
              <w:rPr>
                <w:rFonts w:eastAsia="Calibri"/>
              </w:rPr>
              <w:t>) medžiagai iliustruoti, vizualizuoti, pristatyti</w:t>
            </w:r>
          </w:p>
        </w:tc>
      </w:tr>
      <w:tr w:rsidR="009924C6" w:rsidRPr="009924C6" w:rsidTr="00711AE8">
        <w:trPr>
          <w:trHeight w:val="57"/>
        </w:trPr>
        <w:tc>
          <w:tcPr>
            <w:tcW w:w="1071" w:type="pct"/>
          </w:tcPr>
          <w:p w:rsidR="00D9150E" w:rsidRPr="009924C6" w:rsidRDefault="00D9150E" w:rsidP="00CD5008">
            <w:r w:rsidRPr="009924C6">
              <w:t>Reikalavimai teor</w:t>
            </w:r>
            <w:r w:rsidR="003077DD" w:rsidRPr="009924C6">
              <w:t>inio ir praktinio mokymo vietai</w:t>
            </w:r>
          </w:p>
        </w:tc>
        <w:tc>
          <w:tcPr>
            <w:tcW w:w="3929" w:type="pct"/>
            <w:gridSpan w:val="2"/>
          </w:tcPr>
          <w:p w:rsidR="00D9150E" w:rsidRPr="009924C6" w:rsidRDefault="00D9150E" w:rsidP="00CD5008">
            <w:pPr>
              <w:jc w:val="both"/>
              <w:rPr>
                <w:strike/>
              </w:rPr>
            </w:pPr>
            <w:r w:rsidRPr="009924C6">
              <w:t>Klasė ar kita mokymuisi pritaikyta patalpa su techninėmis priemonėmis mokymo(</w:t>
            </w:r>
            <w:proofErr w:type="spellStart"/>
            <w:r w:rsidRPr="009924C6">
              <w:t>si</w:t>
            </w:r>
            <w:proofErr w:type="spellEnd"/>
            <w:r w:rsidRPr="009924C6">
              <w:t>) medžiagai pateikti (kompiuteris, vaizdo projektorius) ir kompiuteriais, skirtais mokinių darbui.</w:t>
            </w:r>
          </w:p>
          <w:p w:rsidR="00D9150E" w:rsidRPr="009924C6" w:rsidRDefault="00D9150E" w:rsidP="00332763">
            <w:pPr>
              <w:jc w:val="both"/>
            </w:pPr>
            <w:r w:rsidRPr="009924C6">
              <w:t>Praktinio mokymo klasė (patalpa), aprūpinta kompiuteriais, programine įranga</w:t>
            </w:r>
            <w:r w:rsidR="00171E3B" w:rsidRPr="009924C6">
              <w:t xml:space="preserve"> (</w:t>
            </w:r>
            <w:r w:rsidR="00332763">
              <w:t>kompiuterinės grafikos programos</w:t>
            </w:r>
            <w:r w:rsidR="00171E3B" w:rsidRPr="009924C6">
              <w:t>)</w:t>
            </w:r>
            <w:r w:rsidRPr="009924C6">
              <w:t>.</w:t>
            </w:r>
          </w:p>
        </w:tc>
      </w:tr>
      <w:tr w:rsidR="00D9150E" w:rsidRPr="009924C6" w:rsidTr="00711AE8">
        <w:trPr>
          <w:trHeight w:val="57"/>
        </w:trPr>
        <w:tc>
          <w:tcPr>
            <w:tcW w:w="1071" w:type="pct"/>
          </w:tcPr>
          <w:p w:rsidR="00D9150E" w:rsidRPr="009924C6" w:rsidRDefault="00D9150E" w:rsidP="00CD5008">
            <w:pPr>
              <w:widowControl w:val="0"/>
              <w:contextualSpacing/>
            </w:pPr>
            <w:r w:rsidRPr="009924C6">
              <w:t>Mokytojų kvalifikacija</w:t>
            </w:r>
          </w:p>
        </w:tc>
        <w:tc>
          <w:tcPr>
            <w:tcW w:w="3929" w:type="pct"/>
            <w:gridSpan w:val="2"/>
          </w:tcPr>
          <w:p w:rsidR="00D9150E" w:rsidRPr="009924C6" w:rsidRDefault="00D9150E" w:rsidP="00CD5008">
            <w:pPr>
              <w:widowControl w:val="0"/>
            </w:pPr>
            <w:r w:rsidRPr="009924C6">
              <w:t>Modulį gali vesti mokytojas, turintis:</w:t>
            </w:r>
          </w:p>
          <w:p w:rsidR="00D9150E" w:rsidRPr="009924C6" w:rsidRDefault="00D9150E" w:rsidP="00CD5008">
            <w:pPr>
              <w:widowControl w:val="0"/>
            </w:pPr>
            <w:r w:rsidRPr="009924C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150E" w:rsidRPr="009924C6" w:rsidRDefault="00D9150E" w:rsidP="00D675EE">
            <w:pPr>
              <w:widowControl w:val="0"/>
              <w:contextualSpacing/>
              <w:rPr>
                <w:lang w:eastAsia="ja-JP"/>
              </w:rPr>
            </w:pPr>
            <w:r w:rsidRPr="009924C6">
              <w:t xml:space="preserve">2) </w:t>
            </w:r>
            <w:r w:rsidR="004C6415" w:rsidRPr="009924C6">
              <w:t>kompiuterinio projektavimo operatoriau</w:t>
            </w:r>
            <w:r w:rsidR="00D675EE">
              <w:t>s ar lygiavertę kvalifikaciją (</w:t>
            </w:r>
            <w:r w:rsidR="004C6415" w:rsidRPr="009924C6">
              <w:t>išsilavinimą</w:t>
            </w:r>
            <w:r w:rsidR="00D675EE">
              <w:t>)</w:t>
            </w:r>
            <w:r w:rsidR="004C6415" w:rsidRPr="009924C6">
              <w:t xml:space="preserve"> arba ne mažesnę kaip 3 metų kompiuterinio projektavimo operatoriaus </w:t>
            </w:r>
            <w:r w:rsidRPr="009924C6">
              <w:t>profesinės veiklos patirtį.</w:t>
            </w:r>
          </w:p>
        </w:tc>
      </w:tr>
    </w:tbl>
    <w:p w:rsidR="00D9150E" w:rsidRPr="009924C6" w:rsidRDefault="00D9150E" w:rsidP="00CD5008"/>
    <w:p w:rsidR="00D9150E" w:rsidRPr="009924C6" w:rsidRDefault="00D9150E" w:rsidP="00CD5008"/>
    <w:p w:rsidR="00D9150E" w:rsidRPr="009924C6" w:rsidRDefault="00D9150E" w:rsidP="00CD5008">
      <w:r w:rsidRPr="009924C6">
        <w:rPr>
          <w:b/>
        </w:rPr>
        <w:t>Modulio pavadinimas – „</w:t>
      </w:r>
      <w:r w:rsidR="00171E3B" w:rsidRPr="009924C6">
        <w:rPr>
          <w:rFonts w:eastAsia="Calibri"/>
          <w:b/>
        </w:rPr>
        <w:t>Nesudėtingų trimačių objektų braižymas</w:t>
      </w:r>
      <w:r w:rsidRPr="009924C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9924C6" w:rsidRPr="009924C6" w:rsidTr="00711AE8">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4C6415" w:rsidP="00CD5008">
            <w:r w:rsidRPr="009924C6">
              <w:t>Modulio kodas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3077DD" w:rsidP="00CD5008">
            <w:pPr>
              <w:rPr>
                <w:rFonts w:eastAsia="Calibri"/>
              </w:rPr>
            </w:pPr>
            <w:r w:rsidRPr="009924C6">
              <w:rPr>
                <w:rFonts w:eastAsia="Calibri"/>
              </w:rPr>
              <w:t>3061103</w:t>
            </w:r>
          </w:p>
        </w:tc>
      </w:tr>
      <w:tr w:rsidR="009924C6" w:rsidRPr="009924C6" w:rsidTr="00711AE8">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7D173D" w:rsidP="00CD5008">
            <w:r>
              <w:t>Modulio LTKS lygis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4C6415" w:rsidP="00CD5008">
            <w:pPr>
              <w:rPr>
                <w:rFonts w:eastAsia="Calibri"/>
              </w:rPr>
            </w:pPr>
            <w:r w:rsidRPr="009924C6">
              <w:rPr>
                <w:rFonts w:eastAsia="Calibri"/>
              </w:rPr>
              <w:t>III</w:t>
            </w:r>
          </w:p>
        </w:tc>
      </w:tr>
      <w:tr w:rsidR="009924C6" w:rsidRPr="009924C6" w:rsidTr="00711AE8">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3077DD" w:rsidP="00CD5008">
            <w:r w:rsidRPr="009924C6">
              <w:t xml:space="preserve">Apimtis </w:t>
            </w:r>
            <w:r w:rsidR="007D173D">
              <w:t>mokymosi kredit</w:t>
            </w:r>
            <w:r w:rsidRPr="009924C6">
              <w:t>ais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171E3B" w:rsidP="00CD5008">
            <w:pPr>
              <w:rPr>
                <w:rFonts w:eastAsia="Calibri"/>
              </w:rPr>
            </w:pPr>
            <w:r w:rsidRPr="009924C6">
              <w:rPr>
                <w:rFonts w:eastAsia="Calibri"/>
              </w:rPr>
              <w:t>10</w:t>
            </w:r>
          </w:p>
        </w:tc>
      </w:tr>
      <w:tr w:rsidR="009924C6" w:rsidRPr="009924C6" w:rsidTr="00711AE8">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5663B5" w:rsidP="00CD5008">
            <w:r w:rsidRPr="009924C6">
              <w:t>Kompetencijos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171E3B" w:rsidP="00CD5008">
            <w:pPr>
              <w:rPr>
                <w:rFonts w:eastAsia="Calibri"/>
                <w:i/>
              </w:rPr>
            </w:pPr>
            <w:r w:rsidRPr="009924C6">
              <w:t>Braižyti nesudėtingus trimačius objektus.</w:t>
            </w:r>
          </w:p>
        </w:tc>
      </w:tr>
      <w:tr w:rsidR="009924C6" w:rsidRPr="009924C6" w:rsidTr="00711AE8">
        <w:trPr>
          <w:trHeight w:val="57"/>
        </w:trPr>
        <w:tc>
          <w:tcPr>
            <w:tcW w:w="1071" w:type="pct"/>
          </w:tcPr>
          <w:p w:rsidR="004C6415" w:rsidRPr="009924C6" w:rsidRDefault="004C6415" w:rsidP="00CD5008">
            <w:pPr>
              <w:pStyle w:val="NoSpacing"/>
              <w:rPr>
                <w:b/>
                <w:bCs/>
                <w:i/>
                <w:iCs/>
              </w:rPr>
            </w:pPr>
            <w:r w:rsidRPr="009924C6">
              <w:rPr>
                <w:b/>
                <w:bCs/>
                <w:i/>
                <w:iCs/>
              </w:rPr>
              <w:t>Modulio mokymosi rezultatai</w:t>
            </w:r>
          </w:p>
        </w:tc>
        <w:tc>
          <w:tcPr>
            <w:tcW w:w="2073" w:type="pct"/>
          </w:tcPr>
          <w:p w:rsidR="004C6415" w:rsidRPr="009924C6" w:rsidRDefault="004C6415" w:rsidP="00CD5008">
            <w:pPr>
              <w:pStyle w:val="NoSpacing"/>
              <w:rPr>
                <w:b/>
                <w:bCs/>
                <w:i/>
                <w:iCs/>
              </w:rPr>
            </w:pPr>
            <w:r w:rsidRPr="009924C6">
              <w:rPr>
                <w:b/>
                <w:bCs/>
                <w:i/>
                <w:iCs/>
              </w:rPr>
              <w:t>Rekomenduojamas turinys, reikalingas rezultatams pasiekti</w:t>
            </w:r>
          </w:p>
        </w:tc>
        <w:tc>
          <w:tcPr>
            <w:tcW w:w="1856" w:type="pct"/>
          </w:tcPr>
          <w:p w:rsidR="004C6415" w:rsidRPr="009924C6" w:rsidRDefault="004C6415" w:rsidP="00CD5008">
            <w:pPr>
              <w:pStyle w:val="NoSpacing"/>
              <w:rPr>
                <w:b/>
                <w:bCs/>
                <w:i/>
                <w:iCs/>
              </w:rPr>
            </w:pPr>
            <w:r w:rsidRPr="009924C6">
              <w:rPr>
                <w:b/>
                <w:bCs/>
                <w:i/>
                <w:iCs/>
              </w:rPr>
              <w:t>Mokymosi pasiekimų įvertinimo kriterijai (įverčio)</w:t>
            </w:r>
          </w:p>
        </w:tc>
      </w:tr>
      <w:tr w:rsidR="009924C6" w:rsidRPr="009924C6" w:rsidTr="00711AE8">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rPr>
                <w:rFonts w:eastAsia="Calibri"/>
                <w:iCs/>
              </w:rPr>
            </w:pPr>
            <w:r w:rsidRPr="009924C6">
              <w:rPr>
                <w:rFonts w:eastAsia="Calibri"/>
                <w:iCs/>
              </w:rPr>
              <w:t xml:space="preserve">1. Apibūdinti </w:t>
            </w:r>
            <w:r w:rsidRPr="009924C6">
              <w:t>kompiuterinio projektavimo</w:t>
            </w:r>
            <w:r w:rsidRPr="009924C6">
              <w:rPr>
                <w:rFonts w:eastAsia="Calibri"/>
                <w:iCs/>
              </w:rPr>
              <w:t xml:space="preserve"> programų paskirtį, valdymo priemones.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1"/>
              <w:rPr>
                <w:rFonts w:eastAsia="Calibri"/>
                <w:i/>
              </w:rPr>
            </w:pPr>
            <w:r w:rsidRPr="009924C6">
              <w:rPr>
                <w:rFonts w:eastAsia="Calibri"/>
                <w:b/>
              </w:rPr>
              <w:t>1.1. Tema</w:t>
            </w:r>
            <w:r w:rsidRPr="009924C6">
              <w:rPr>
                <w:rFonts w:eastAsia="Calibri"/>
              </w:rPr>
              <w:t xml:space="preserve">. </w:t>
            </w:r>
            <w:r w:rsidRPr="009924C6">
              <w:t>Kompiuterinio projektavimo programų paskirtis ir galimybės.</w:t>
            </w:r>
          </w:p>
          <w:p w:rsidR="004C6415" w:rsidRPr="009924C6" w:rsidRDefault="004C6415" w:rsidP="00CD5008">
            <w:pPr>
              <w:pStyle w:val="Betarp1"/>
              <w:rPr>
                <w:rFonts w:eastAsia="Calibri"/>
              </w:rPr>
            </w:pPr>
            <w:r w:rsidRPr="009924C6">
              <w:rPr>
                <w:rFonts w:eastAsia="Calibri"/>
                <w:i/>
              </w:rPr>
              <w:t>Užduotys:</w:t>
            </w:r>
          </w:p>
          <w:p w:rsidR="004C6415" w:rsidRPr="009924C6" w:rsidRDefault="004C6415" w:rsidP="00CD5008">
            <w:pPr>
              <w:pStyle w:val="Betarp1"/>
              <w:rPr>
                <w:rFonts w:eastAsia="Calibri"/>
                <w:bCs/>
              </w:rPr>
            </w:pPr>
            <w:r w:rsidRPr="009924C6">
              <w:rPr>
                <w:rFonts w:eastAsia="Calibri"/>
              </w:rPr>
              <w:t>1.1.1. Apibūdinti kompiuterinio projektavimo programų</w:t>
            </w:r>
            <w:r w:rsidRPr="009924C6">
              <w:rPr>
                <w:rFonts w:eastAsia="Calibri"/>
                <w:bCs/>
              </w:rPr>
              <w:t xml:space="preserve"> paskirtį, privalumus bei trūkumus.</w:t>
            </w:r>
          </w:p>
          <w:p w:rsidR="004C6415" w:rsidRPr="009924C6" w:rsidRDefault="004C6415" w:rsidP="00CD5008">
            <w:pPr>
              <w:pStyle w:val="Betarp1"/>
              <w:rPr>
                <w:rFonts w:eastAsia="Calibri"/>
                <w:b/>
              </w:rPr>
            </w:pPr>
            <w:r w:rsidRPr="009924C6">
              <w:rPr>
                <w:rFonts w:eastAsia="Calibri"/>
              </w:rPr>
              <w:t xml:space="preserve">1.1.2. Apibūdinti kompiuterinio projektavimo </w:t>
            </w:r>
            <w:r w:rsidRPr="009924C6">
              <w:rPr>
                <w:rFonts w:eastAsia="Calibri"/>
                <w:bCs/>
              </w:rPr>
              <w:t>programos valdymą.</w:t>
            </w:r>
          </w:p>
          <w:p w:rsidR="004C6415" w:rsidRPr="009924C6" w:rsidRDefault="004C6415" w:rsidP="00CD5008">
            <w:pPr>
              <w:pStyle w:val="Betarp1"/>
              <w:rPr>
                <w:rFonts w:eastAsia="Calibri"/>
                <w:i/>
              </w:rPr>
            </w:pPr>
            <w:r w:rsidRPr="009924C6">
              <w:rPr>
                <w:rFonts w:eastAsia="Calibri"/>
                <w:b/>
              </w:rPr>
              <w:t>1.2. Tema</w:t>
            </w:r>
            <w:r w:rsidRPr="009924C6">
              <w:rPr>
                <w:rFonts w:eastAsia="Calibri"/>
              </w:rPr>
              <w:t xml:space="preserve">. </w:t>
            </w:r>
            <w:r w:rsidRPr="009924C6">
              <w:t>Kompiuterinio projektavimo programos parengimas darbui.</w:t>
            </w:r>
          </w:p>
          <w:p w:rsidR="004C6415" w:rsidRPr="009924C6" w:rsidRDefault="004C6415" w:rsidP="00CD5008">
            <w:pPr>
              <w:pStyle w:val="Betarp1"/>
              <w:rPr>
                <w:rFonts w:eastAsia="Calibri"/>
              </w:rPr>
            </w:pPr>
            <w:r w:rsidRPr="009924C6">
              <w:rPr>
                <w:rFonts w:eastAsia="Calibri"/>
                <w:i/>
              </w:rPr>
              <w:t>Užduotys:</w:t>
            </w:r>
          </w:p>
          <w:p w:rsidR="004C6415" w:rsidRPr="009924C6" w:rsidRDefault="004C6415" w:rsidP="00CD5008">
            <w:pPr>
              <w:pStyle w:val="Betarp1"/>
              <w:rPr>
                <w:rFonts w:eastAsia="Calibri"/>
              </w:rPr>
            </w:pPr>
            <w:r w:rsidRPr="009924C6">
              <w:rPr>
                <w:rFonts w:eastAsia="Calibri"/>
              </w:rPr>
              <w:t xml:space="preserve">1.2.1. Nustatyti programos braižymo režimus, matavimo vienetus ir brėžinio ribas pagal </w:t>
            </w:r>
            <w:r w:rsidRPr="009924C6">
              <w:rPr>
                <w:rFonts w:eastAsia="Calibri"/>
                <w:iCs/>
              </w:rPr>
              <w:t>brėžinių įforminimo standartų</w:t>
            </w:r>
            <w:r w:rsidRPr="009924C6">
              <w:rPr>
                <w:rFonts w:eastAsia="Calibri"/>
              </w:rPr>
              <w:t xml:space="preserve"> reikalavimus.</w:t>
            </w:r>
          </w:p>
          <w:p w:rsidR="004C6415" w:rsidRPr="009924C6" w:rsidRDefault="004C6415" w:rsidP="00CD5008">
            <w:pPr>
              <w:pStyle w:val="NoSpacing"/>
              <w:rPr>
                <w:rFonts w:eastAsia="Calibri"/>
                <w:b/>
              </w:rPr>
            </w:pPr>
            <w:r w:rsidRPr="009924C6">
              <w:rPr>
                <w:rFonts w:eastAsia="Calibri"/>
              </w:rPr>
              <w:lastRenderedPageBreak/>
              <w:t>1.2.2. Parengti brėžinių įforminimo standartus atitinkančio brėžinio lapo šabloną su rėmeliu ir pagrindinio įrašo lentele.</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rPr>
            </w:pPr>
            <w:r w:rsidRPr="009924C6">
              <w:rPr>
                <w:rFonts w:eastAsia="Calibri"/>
                <w:b/>
                <w:i/>
              </w:rPr>
              <w:lastRenderedPageBreak/>
              <w:t xml:space="preserve">Patenkinamai: </w:t>
            </w:r>
            <w:r w:rsidRPr="009924C6">
              <w:rPr>
                <w:rFonts w:eastAsia="Calibri"/>
              </w:rPr>
              <w:t>Įvardija kompiuterinio projektavimo programų paskirtį; apibūdina, galimybes, valdymo priemones.</w:t>
            </w:r>
          </w:p>
          <w:p w:rsidR="004C6415" w:rsidRPr="009924C6" w:rsidRDefault="004C6415" w:rsidP="00CD5008">
            <w:pPr>
              <w:pStyle w:val="Betarp1"/>
              <w:rPr>
                <w:rFonts w:eastAsia="Calibri"/>
              </w:rPr>
            </w:pPr>
            <w:r w:rsidRPr="009924C6">
              <w:rPr>
                <w:rFonts w:eastAsia="Calibri"/>
                <w:b/>
                <w:i/>
              </w:rPr>
              <w:t xml:space="preserve">Gerai: </w:t>
            </w:r>
            <w:r w:rsidRPr="009924C6">
              <w:rPr>
                <w:rFonts w:eastAsia="Calibri"/>
              </w:rPr>
              <w:t>Apibūdina kompiuterinio projektavimo programų paskirtį, įvairovę, galimybes, valdymo priemones.</w:t>
            </w:r>
          </w:p>
          <w:p w:rsidR="004C6415" w:rsidRPr="009924C6" w:rsidRDefault="004C6415" w:rsidP="00CD5008">
            <w:pPr>
              <w:pStyle w:val="Betarp1"/>
            </w:pPr>
            <w:r w:rsidRPr="009924C6">
              <w:rPr>
                <w:rFonts w:eastAsia="Calibri"/>
                <w:b/>
                <w:i/>
              </w:rPr>
              <w:t xml:space="preserve">Puikiai: </w:t>
            </w:r>
            <w:r w:rsidRPr="009924C6">
              <w:rPr>
                <w:rFonts w:eastAsia="Calibri"/>
              </w:rPr>
              <w:t>Apibūdina kompiuterinio projektavimo programų paskirtį ir įvairovę; palygina galimybes ir valdymo priemones.</w:t>
            </w:r>
          </w:p>
        </w:tc>
      </w:tr>
      <w:tr w:rsidR="009924C6" w:rsidRPr="009924C6" w:rsidTr="00711AE8">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rPr>
                <w:bCs/>
              </w:rPr>
              <w:t xml:space="preserve">2. </w:t>
            </w:r>
            <w:r w:rsidRPr="009924C6">
              <w:t>Atlikti trimačių objektų kirtinius ir pjūvius.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1"/>
              <w:rPr>
                <w:rFonts w:eastAsia="Calibri"/>
                <w:i/>
              </w:rPr>
            </w:pPr>
            <w:r w:rsidRPr="009924C6">
              <w:rPr>
                <w:rFonts w:eastAsia="Calibri"/>
                <w:b/>
              </w:rPr>
              <w:t xml:space="preserve">2.1. Tema. </w:t>
            </w:r>
            <w:r w:rsidRPr="009924C6">
              <w:rPr>
                <w:rFonts w:eastAsia="Calibri"/>
              </w:rPr>
              <w:t>Erdvinių modelių kirtiniai ir pjūviai.</w:t>
            </w:r>
          </w:p>
          <w:p w:rsidR="004C6415" w:rsidRPr="009924C6" w:rsidRDefault="004C6415" w:rsidP="00CD5008">
            <w:pPr>
              <w:pStyle w:val="Betarp1"/>
              <w:rPr>
                <w:rFonts w:eastAsia="Calibri"/>
              </w:rPr>
            </w:pPr>
            <w:r w:rsidRPr="009924C6">
              <w:rPr>
                <w:rFonts w:eastAsia="Calibri"/>
                <w:i/>
              </w:rPr>
              <w:t>Užduotys:</w:t>
            </w:r>
          </w:p>
          <w:p w:rsidR="004C6415" w:rsidRPr="009924C6" w:rsidRDefault="004C6415" w:rsidP="00CD5008">
            <w:pPr>
              <w:pStyle w:val="Betarp1"/>
              <w:rPr>
                <w:rFonts w:eastAsia="Calibri"/>
              </w:rPr>
            </w:pPr>
            <w:r w:rsidRPr="009924C6">
              <w:rPr>
                <w:rFonts w:eastAsia="Calibri"/>
              </w:rPr>
              <w:t>2.1.1. Sudaryti trimačio modelio kirtinį erdvinio modeliavimo priemonėmis.</w:t>
            </w:r>
          </w:p>
          <w:p w:rsidR="004C6415" w:rsidRPr="009924C6" w:rsidRDefault="004C6415" w:rsidP="00CD5008">
            <w:pPr>
              <w:pStyle w:val="Betarp1"/>
              <w:rPr>
                <w:rFonts w:eastAsia="Calibri"/>
              </w:rPr>
            </w:pPr>
            <w:r w:rsidRPr="009924C6">
              <w:rPr>
                <w:rFonts w:eastAsia="Calibri"/>
              </w:rPr>
              <w:t>2.1.2. Sudaryti paprastąjį, ketvirtinį, laiptuotą trimačio modelio pjūvį erdvinio modeliavimo priemonėmis.</w:t>
            </w:r>
          </w:p>
          <w:p w:rsidR="004C6415" w:rsidRPr="009924C6" w:rsidRDefault="004C6415" w:rsidP="00CD5008">
            <w:pPr>
              <w:pStyle w:val="NoSpacing"/>
              <w:rPr>
                <w:rFonts w:eastAsia="Calibri"/>
                <w:b/>
              </w:rPr>
            </w:pPr>
            <w:r w:rsidRPr="009924C6">
              <w:rPr>
                <w:rFonts w:eastAsia="Calibri"/>
              </w:rPr>
              <w:t>2.1.3. Suformuoti erdvinio modelio projekcijų su pavaizduotais pjūviais brėžinį, parengti jį spausdinimui ir išspausdinti.</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b/>
                <w:i/>
              </w:rPr>
            </w:pPr>
            <w:r w:rsidRPr="009924C6">
              <w:rPr>
                <w:rFonts w:eastAsia="Calibri"/>
                <w:b/>
                <w:i/>
              </w:rPr>
              <w:t xml:space="preserve">Patenkinamai: </w:t>
            </w:r>
            <w:r w:rsidRPr="009924C6">
              <w:rPr>
                <w:rFonts w:eastAsia="Calibri"/>
              </w:rPr>
              <w:t xml:space="preserve">Atlieka ne visus </w:t>
            </w:r>
            <w:r w:rsidRPr="009924C6">
              <w:t>trimačių objektų kirtinius ir pjūvius</w:t>
            </w:r>
            <w:r w:rsidRPr="009924C6">
              <w:rPr>
                <w:rFonts w:eastAsia="Calibri"/>
                <w:b/>
                <w:i/>
              </w:rPr>
              <w:t>.</w:t>
            </w:r>
          </w:p>
          <w:p w:rsidR="004C6415" w:rsidRPr="009924C6" w:rsidRDefault="004C6415" w:rsidP="00CD5008">
            <w:pPr>
              <w:pStyle w:val="Betarp1"/>
              <w:rPr>
                <w:rFonts w:eastAsia="Calibri"/>
              </w:rPr>
            </w:pPr>
            <w:r w:rsidRPr="009924C6">
              <w:rPr>
                <w:rFonts w:eastAsia="Calibri"/>
                <w:b/>
                <w:i/>
              </w:rPr>
              <w:t xml:space="preserve">Gerai: </w:t>
            </w:r>
            <w:r w:rsidRPr="009924C6">
              <w:rPr>
                <w:rFonts w:eastAsia="Calibri"/>
              </w:rPr>
              <w:t xml:space="preserve">Atlieka ir apibūdina </w:t>
            </w:r>
            <w:r w:rsidRPr="009924C6">
              <w:t>trimačių objektų kirtinius ir pjūvius</w:t>
            </w:r>
            <w:r w:rsidRPr="009924C6">
              <w:rPr>
                <w:rFonts w:eastAsia="Calibri"/>
              </w:rPr>
              <w:t xml:space="preserve"> pagal pateiktą užduotį.</w:t>
            </w:r>
          </w:p>
          <w:p w:rsidR="004C6415" w:rsidRPr="009924C6" w:rsidRDefault="004C6415" w:rsidP="00CD5008">
            <w:pPr>
              <w:pStyle w:val="Betarp1"/>
              <w:rPr>
                <w:rFonts w:eastAsia="Calibri"/>
              </w:rPr>
            </w:pPr>
            <w:r w:rsidRPr="009924C6">
              <w:rPr>
                <w:rFonts w:eastAsia="Calibri"/>
                <w:b/>
                <w:i/>
              </w:rPr>
              <w:t xml:space="preserve">Puikiai: </w:t>
            </w:r>
            <w:r w:rsidRPr="009924C6">
              <w:rPr>
                <w:rFonts w:eastAsia="Calibri"/>
              </w:rPr>
              <w:t xml:space="preserve">Atlieka ir apibūdina </w:t>
            </w:r>
            <w:r w:rsidRPr="009924C6">
              <w:t>trimačius trimačių objektų kirtinius ir pjūvius.</w:t>
            </w:r>
            <w:r w:rsidRPr="009924C6">
              <w:rPr>
                <w:rFonts w:eastAsia="Calibri"/>
              </w:rPr>
              <w:t xml:space="preserve"> Paaiškina veiksmų seką.</w:t>
            </w:r>
          </w:p>
        </w:tc>
      </w:tr>
      <w:tr w:rsidR="009924C6" w:rsidRPr="009924C6" w:rsidTr="00711AE8">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rPr>
                <w:bCs/>
              </w:rPr>
            </w:pPr>
            <w:r w:rsidRPr="009924C6">
              <w:rPr>
                <w:rFonts w:eastAsia="Calibri"/>
                <w:iCs/>
              </w:rPr>
              <w:t>3. Formuoti ir komponuoti erdvines objektų projekcijas.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1"/>
              <w:rPr>
                <w:rFonts w:eastAsia="Calibri"/>
                <w:i/>
              </w:rPr>
            </w:pPr>
            <w:r w:rsidRPr="009924C6">
              <w:rPr>
                <w:rFonts w:eastAsia="Calibri"/>
                <w:b/>
              </w:rPr>
              <w:t xml:space="preserve">3.1. Tema. </w:t>
            </w:r>
            <w:r w:rsidRPr="009924C6">
              <w:rPr>
                <w:rFonts w:eastAsia="Calibri"/>
              </w:rPr>
              <w:t>Geometrinių elementų braižymas ir koregavimas plokštumoje.</w:t>
            </w:r>
          </w:p>
          <w:p w:rsidR="004C6415" w:rsidRPr="009924C6" w:rsidRDefault="004C6415" w:rsidP="00CD5008">
            <w:pPr>
              <w:pStyle w:val="Betarp1"/>
              <w:rPr>
                <w:rFonts w:eastAsia="Calibri"/>
              </w:rPr>
            </w:pPr>
            <w:r w:rsidRPr="009924C6">
              <w:rPr>
                <w:rFonts w:eastAsia="Calibri"/>
                <w:i/>
              </w:rPr>
              <w:t>Užduotys:</w:t>
            </w:r>
          </w:p>
          <w:p w:rsidR="004C6415" w:rsidRPr="009924C6" w:rsidRDefault="004C6415" w:rsidP="00CD5008">
            <w:pPr>
              <w:pStyle w:val="Betarp1"/>
              <w:rPr>
                <w:rFonts w:eastAsia="Calibri"/>
              </w:rPr>
            </w:pPr>
            <w:r w:rsidRPr="009924C6">
              <w:rPr>
                <w:rFonts w:eastAsia="Calibri"/>
              </w:rPr>
              <w:t>3.1.1. Nubraižyti geometrines figūras, detalių kontūrus, naudojant dvimačio braižymo ir koregavimo priemones.</w:t>
            </w:r>
          </w:p>
          <w:p w:rsidR="004C6415" w:rsidRPr="009924C6" w:rsidRDefault="004C6415" w:rsidP="00CD5008">
            <w:pPr>
              <w:pStyle w:val="Betarp1"/>
              <w:rPr>
                <w:rFonts w:eastAsia="Calibri"/>
              </w:rPr>
            </w:pPr>
            <w:r w:rsidRPr="009924C6">
              <w:rPr>
                <w:rFonts w:eastAsia="Calibri"/>
              </w:rPr>
              <w:t>3.2.2. Nubraižyti erdvinės detalės trijų projekcijų brėžinį vaizduojant kirtinius ir pjūvius.</w:t>
            </w:r>
          </w:p>
          <w:p w:rsidR="004C6415" w:rsidRPr="009924C6" w:rsidRDefault="004C6415" w:rsidP="00CD5008">
            <w:pPr>
              <w:pStyle w:val="NoSpacing"/>
              <w:rPr>
                <w:rFonts w:eastAsia="Calibri"/>
                <w:b/>
              </w:rPr>
            </w:pPr>
            <w:r w:rsidRPr="009924C6">
              <w:rPr>
                <w:rFonts w:eastAsia="Calibri"/>
              </w:rPr>
              <w:t>3.2.3. Parengti brėžinį spausdinimui ir išspausdinti to paties bei kitokio formato popieriaus lape.</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rPr>
            </w:pPr>
            <w:r w:rsidRPr="009924C6">
              <w:rPr>
                <w:rFonts w:eastAsia="Calibri"/>
                <w:b/>
                <w:i/>
              </w:rPr>
              <w:t xml:space="preserve">Patenkinamai: </w:t>
            </w:r>
            <w:r w:rsidRPr="009924C6">
              <w:t xml:space="preserve">Pagal pateiktą užduotį nubraižo </w:t>
            </w:r>
            <w:r w:rsidRPr="009924C6">
              <w:rPr>
                <w:rFonts w:eastAsia="Calibri"/>
              </w:rPr>
              <w:t xml:space="preserve">ne visus </w:t>
            </w:r>
            <w:r w:rsidRPr="009924C6">
              <w:rPr>
                <w:rFonts w:eastAsia="Calibri"/>
                <w:iCs/>
              </w:rPr>
              <w:t>dvimačius objektus trimatėje erdvėje.</w:t>
            </w:r>
          </w:p>
          <w:p w:rsidR="004C6415" w:rsidRPr="009924C6" w:rsidRDefault="004C6415" w:rsidP="00CD5008">
            <w:pPr>
              <w:pStyle w:val="Betarp1"/>
              <w:rPr>
                <w:rFonts w:eastAsia="Calibri"/>
              </w:rPr>
            </w:pPr>
            <w:r w:rsidRPr="009924C6">
              <w:rPr>
                <w:rFonts w:eastAsia="Calibri"/>
                <w:b/>
                <w:i/>
              </w:rPr>
              <w:t xml:space="preserve">Gerai: </w:t>
            </w:r>
            <w:r w:rsidRPr="009924C6">
              <w:t xml:space="preserve">Nubraižo ir apibūdina </w:t>
            </w:r>
            <w:r w:rsidRPr="009924C6">
              <w:rPr>
                <w:rFonts w:eastAsia="Calibri"/>
                <w:iCs/>
              </w:rPr>
              <w:t xml:space="preserve">dvimačius objektus trimatėje erdvėje </w:t>
            </w:r>
            <w:r w:rsidRPr="009924C6">
              <w:rPr>
                <w:rFonts w:eastAsia="Calibri"/>
              </w:rPr>
              <w:t>pagal pateiktą užduotį.</w:t>
            </w:r>
          </w:p>
          <w:p w:rsidR="004C6415" w:rsidRPr="009924C6" w:rsidRDefault="004C6415" w:rsidP="00CD5008">
            <w:pPr>
              <w:pStyle w:val="Betarp1"/>
              <w:rPr>
                <w:rFonts w:eastAsia="Calibri"/>
                <w:b/>
                <w:i/>
              </w:rPr>
            </w:pPr>
            <w:r w:rsidRPr="009924C6">
              <w:rPr>
                <w:rFonts w:eastAsia="Calibri"/>
                <w:b/>
                <w:i/>
              </w:rPr>
              <w:t xml:space="preserve">Puikiai: </w:t>
            </w:r>
            <w:r w:rsidRPr="009924C6">
              <w:t xml:space="preserve">Nubraižo ir apibūdina </w:t>
            </w:r>
            <w:r w:rsidRPr="009924C6">
              <w:rPr>
                <w:rFonts w:eastAsia="Calibri"/>
                <w:iCs/>
              </w:rPr>
              <w:t xml:space="preserve">dvimačius objektus trimatėje erdvėje </w:t>
            </w:r>
            <w:r w:rsidRPr="009924C6">
              <w:rPr>
                <w:rFonts w:eastAsia="Calibri"/>
              </w:rPr>
              <w:t>pagal pateiktą užduotį</w:t>
            </w:r>
            <w:r w:rsidRPr="009924C6">
              <w:t xml:space="preserve"> ir paaiškina braižymo veiksmų seką</w:t>
            </w:r>
            <w:r w:rsidRPr="009924C6">
              <w:rPr>
                <w:rFonts w:eastAsia="Calibri"/>
              </w:rPr>
              <w:t>.</w:t>
            </w:r>
          </w:p>
        </w:tc>
      </w:tr>
      <w:tr w:rsidR="009924C6" w:rsidRPr="009924C6" w:rsidTr="00711AE8">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rPr>
                <w:rFonts w:eastAsia="Calibri"/>
                <w:iCs/>
              </w:rPr>
            </w:pPr>
            <w:r w:rsidRPr="009924C6">
              <w:t>4. Braižyti trimačius objektus</w:t>
            </w:r>
            <w:r w:rsidRPr="009924C6">
              <w:rPr>
                <w:rFonts w:eastAsia="Calibri"/>
                <w:iCs/>
              </w:rPr>
              <w:t xml:space="preserve"> ir juos redaguoti.</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1"/>
              <w:rPr>
                <w:rFonts w:eastAsia="Calibri"/>
                <w:i/>
              </w:rPr>
            </w:pPr>
            <w:r w:rsidRPr="009924C6">
              <w:rPr>
                <w:rFonts w:eastAsia="Calibri"/>
                <w:b/>
              </w:rPr>
              <w:t xml:space="preserve">4.1. Tema. </w:t>
            </w:r>
            <w:r w:rsidRPr="009924C6">
              <w:rPr>
                <w:rFonts w:eastAsia="Calibri"/>
              </w:rPr>
              <w:t>Geometrinių elementų ir trimačių figūrų braižymas ir koregavimas erdvėje.</w:t>
            </w:r>
          </w:p>
          <w:p w:rsidR="004C6415" w:rsidRPr="009924C6" w:rsidRDefault="004C6415" w:rsidP="00CD5008">
            <w:pPr>
              <w:pStyle w:val="Betarp1"/>
              <w:rPr>
                <w:rFonts w:eastAsia="Calibri"/>
              </w:rPr>
            </w:pPr>
            <w:r w:rsidRPr="009924C6">
              <w:rPr>
                <w:rFonts w:eastAsia="Calibri"/>
                <w:i/>
              </w:rPr>
              <w:t>Užduotys:</w:t>
            </w:r>
          </w:p>
          <w:p w:rsidR="004C6415" w:rsidRPr="009924C6" w:rsidRDefault="004C6415" w:rsidP="00CD5008">
            <w:pPr>
              <w:pStyle w:val="Betarp1"/>
              <w:rPr>
                <w:rFonts w:eastAsia="Calibri"/>
              </w:rPr>
            </w:pPr>
            <w:r w:rsidRPr="009924C6">
              <w:rPr>
                <w:rFonts w:eastAsia="Calibri"/>
              </w:rPr>
              <w:t>4.1.1. Nubraižyti trimatį karkasinį objektą naudojant dvimačio braižymo priemones ir koordinates.</w:t>
            </w:r>
          </w:p>
          <w:p w:rsidR="004C6415" w:rsidRPr="009924C6" w:rsidRDefault="004C6415" w:rsidP="00CD5008">
            <w:pPr>
              <w:pStyle w:val="Betarp1"/>
              <w:rPr>
                <w:rFonts w:eastAsia="Calibri"/>
              </w:rPr>
            </w:pPr>
            <w:r w:rsidRPr="009924C6">
              <w:rPr>
                <w:rFonts w:eastAsia="Calibri"/>
              </w:rPr>
              <w:t>4.1.2. Sumodeliuoti trimatį objektą naudojant paviršių, kūnų modeliavimo ir koregavimo priemones, plokščiųjų figūrų erdvinio transformavimo priemones.</w:t>
            </w:r>
          </w:p>
          <w:p w:rsidR="004C6415" w:rsidRPr="009924C6" w:rsidRDefault="004C6415" w:rsidP="00CD5008">
            <w:pPr>
              <w:pStyle w:val="NoSpacing"/>
              <w:rPr>
                <w:rFonts w:eastAsia="Calibri"/>
                <w:b/>
              </w:rPr>
            </w:pPr>
            <w:r w:rsidRPr="009924C6">
              <w:rPr>
                <w:rFonts w:eastAsia="Calibri"/>
              </w:rPr>
              <w:t>4.1.3. Sumodeliuoti trimatį objektą naudojant kūnų modeliavimo ir koregavimo bei plokščiųjų figūrų erdvinio transformavimo priemones.</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b/>
                <w:i/>
              </w:rPr>
            </w:pPr>
            <w:r w:rsidRPr="009924C6">
              <w:rPr>
                <w:rFonts w:eastAsia="Calibri"/>
                <w:b/>
                <w:i/>
              </w:rPr>
              <w:t xml:space="preserve">Patenkinamai: </w:t>
            </w:r>
            <w:r w:rsidRPr="009924C6">
              <w:rPr>
                <w:rFonts w:eastAsia="Calibri"/>
              </w:rPr>
              <w:t xml:space="preserve">Pagal pateiktą užduotį nubraižo ne visus </w:t>
            </w:r>
            <w:r w:rsidRPr="009924C6">
              <w:t>trimačius objektus</w:t>
            </w:r>
            <w:r w:rsidRPr="009924C6">
              <w:rPr>
                <w:rFonts w:eastAsia="Calibri"/>
                <w:b/>
                <w:i/>
              </w:rPr>
              <w:t>.</w:t>
            </w:r>
          </w:p>
          <w:p w:rsidR="004C6415" w:rsidRPr="009924C6" w:rsidRDefault="004C6415" w:rsidP="00CD5008">
            <w:pPr>
              <w:pStyle w:val="Betarp1"/>
              <w:rPr>
                <w:rFonts w:eastAsia="Calibri"/>
              </w:rPr>
            </w:pPr>
            <w:r w:rsidRPr="009924C6">
              <w:rPr>
                <w:rFonts w:eastAsia="Calibri"/>
                <w:b/>
                <w:i/>
              </w:rPr>
              <w:t xml:space="preserve">Gerai: </w:t>
            </w:r>
            <w:r w:rsidRPr="009924C6">
              <w:rPr>
                <w:rFonts w:eastAsia="Calibri"/>
              </w:rPr>
              <w:t xml:space="preserve">Nubraižo ir apibūdina </w:t>
            </w:r>
            <w:r w:rsidRPr="009924C6">
              <w:t>trimačius objektus</w:t>
            </w:r>
            <w:r w:rsidRPr="009924C6">
              <w:rPr>
                <w:rFonts w:eastAsia="Calibri"/>
              </w:rPr>
              <w:t xml:space="preserve"> pagal pateiktą užduotį.</w:t>
            </w:r>
          </w:p>
          <w:p w:rsidR="004C6415" w:rsidRPr="009924C6" w:rsidRDefault="004C6415" w:rsidP="00CD5008">
            <w:pPr>
              <w:pStyle w:val="Betarp1"/>
              <w:rPr>
                <w:rFonts w:eastAsia="Calibri"/>
              </w:rPr>
            </w:pPr>
            <w:r w:rsidRPr="009924C6">
              <w:rPr>
                <w:rFonts w:eastAsia="Calibri"/>
                <w:b/>
                <w:i/>
              </w:rPr>
              <w:t xml:space="preserve">Puikiai: </w:t>
            </w:r>
            <w:r w:rsidRPr="009924C6">
              <w:rPr>
                <w:rFonts w:eastAsia="Calibri"/>
              </w:rPr>
              <w:t xml:space="preserve">Nubraižo ir apibūdina </w:t>
            </w:r>
            <w:r w:rsidRPr="009924C6">
              <w:t>trimačius objektus</w:t>
            </w:r>
            <w:r w:rsidRPr="009924C6">
              <w:rPr>
                <w:rFonts w:eastAsia="Calibri"/>
              </w:rPr>
              <w:t xml:space="preserve"> pagal pateiktą užduotį ir paaiškina braižymo veiksmų seką.</w:t>
            </w:r>
          </w:p>
        </w:tc>
      </w:tr>
      <w:tr w:rsidR="009924C6" w:rsidRPr="009924C6" w:rsidTr="00711AE8">
        <w:trPr>
          <w:trHeight w:val="57"/>
        </w:trPr>
        <w:tc>
          <w:tcPr>
            <w:tcW w:w="1071" w:type="pct"/>
          </w:tcPr>
          <w:p w:rsidR="00D9150E" w:rsidRPr="009924C6" w:rsidRDefault="003077DD" w:rsidP="00CD5008">
            <w:r w:rsidRPr="009924C6">
              <w:t>Reikalavimai mokymui skirtiems metodiniams ir materialiesiems ištekliams</w:t>
            </w:r>
          </w:p>
        </w:tc>
        <w:tc>
          <w:tcPr>
            <w:tcW w:w="3929" w:type="pct"/>
            <w:gridSpan w:val="2"/>
          </w:tcPr>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medžiaga:</w:t>
            </w:r>
          </w:p>
          <w:p w:rsidR="00D9150E" w:rsidRPr="00D675EE" w:rsidRDefault="004C6415" w:rsidP="00D675EE">
            <w:pPr>
              <w:numPr>
                <w:ilvl w:val="0"/>
                <w:numId w:val="16"/>
              </w:numPr>
              <w:tabs>
                <w:tab w:val="left" w:pos="301"/>
              </w:tabs>
              <w:ind w:left="0" w:firstLine="0"/>
            </w:pPr>
            <w:r w:rsidRPr="00D675EE">
              <w:t>Kompiuterinio projektavimo operatoriaus</w:t>
            </w:r>
            <w:r w:rsidR="00D9150E" w:rsidRPr="00D675EE">
              <w:t xml:space="preserve"> modu</w:t>
            </w:r>
            <w:r w:rsidR="00D675EE">
              <w:t>linė profesinio mokymo programa</w:t>
            </w:r>
          </w:p>
          <w:p w:rsidR="00D9150E" w:rsidRPr="009924C6" w:rsidRDefault="00D9150E" w:rsidP="00D675EE">
            <w:pPr>
              <w:numPr>
                <w:ilvl w:val="0"/>
                <w:numId w:val="16"/>
              </w:numPr>
              <w:tabs>
                <w:tab w:val="left" w:pos="301"/>
              </w:tabs>
              <w:ind w:left="0" w:firstLine="0"/>
              <w:rPr>
                <w:rFonts w:eastAsia="Calibri"/>
              </w:rPr>
            </w:pPr>
            <w:r w:rsidRPr="00D675EE">
              <w:t>Testas</w:t>
            </w:r>
            <w:r w:rsidR="00D675EE">
              <w:rPr>
                <w:rFonts w:eastAsia="Calibri"/>
              </w:rPr>
              <w:t xml:space="preserve"> turimiems gebėjimams vertinti</w:t>
            </w:r>
          </w:p>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priemonės:</w:t>
            </w:r>
          </w:p>
          <w:p w:rsidR="00D9150E" w:rsidRPr="009924C6" w:rsidRDefault="00D9150E" w:rsidP="00D675EE">
            <w:pPr>
              <w:numPr>
                <w:ilvl w:val="0"/>
                <w:numId w:val="16"/>
              </w:numPr>
              <w:tabs>
                <w:tab w:val="left" w:pos="301"/>
              </w:tabs>
              <w:ind w:left="0" w:firstLine="0"/>
            </w:pPr>
            <w:r w:rsidRPr="00D675EE">
              <w:t>Techninės</w:t>
            </w:r>
            <w:r w:rsidRPr="009924C6">
              <w:rPr>
                <w:rFonts w:eastAsia="Calibri"/>
              </w:rPr>
              <w:t xml:space="preserve"> priemonės mokymo(</w:t>
            </w:r>
            <w:proofErr w:type="spellStart"/>
            <w:r w:rsidRPr="009924C6">
              <w:rPr>
                <w:rFonts w:eastAsia="Calibri"/>
              </w:rPr>
              <w:t>si</w:t>
            </w:r>
            <w:proofErr w:type="spellEnd"/>
            <w:r w:rsidRPr="009924C6">
              <w:rPr>
                <w:rFonts w:eastAsia="Calibri"/>
              </w:rPr>
              <w:t>) medžiagai iliustruoti, vizualizuoti, pristatyti</w:t>
            </w:r>
          </w:p>
        </w:tc>
      </w:tr>
      <w:tr w:rsidR="009924C6" w:rsidRPr="009924C6" w:rsidTr="00711AE8">
        <w:trPr>
          <w:trHeight w:val="57"/>
        </w:trPr>
        <w:tc>
          <w:tcPr>
            <w:tcW w:w="1071" w:type="pct"/>
          </w:tcPr>
          <w:p w:rsidR="00D9150E" w:rsidRPr="009924C6" w:rsidRDefault="003077DD" w:rsidP="00CD5008">
            <w:r w:rsidRPr="009924C6">
              <w:t>Reikalavimai teorinio ir praktinio mokymo vietai</w:t>
            </w:r>
          </w:p>
        </w:tc>
        <w:tc>
          <w:tcPr>
            <w:tcW w:w="3929" w:type="pct"/>
            <w:gridSpan w:val="2"/>
          </w:tcPr>
          <w:p w:rsidR="00D9150E" w:rsidRPr="009924C6" w:rsidRDefault="00D9150E" w:rsidP="00CD5008">
            <w:pPr>
              <w:jc w:val="both"/>
              <w:rPr>
                <w:strike/>
              </w:rPr>
            </w:pPr>
            <w:r w:rsidRPr="009924C6">
              <w:t>Klasė ar kita mokymuisi pritaikyta patalpa su techninėmis priemonėmis mokymo(</w:t>
            </w:r>
            <w:proofErr w:type="spellStart"/>
            <w:r w:rsidRPr="009924C6">
              <w:t>si</w:t>
            </w:r>
            <w:proofErr w:type="spellEnd"/>
            <w:r w:rsidRPr="009924C6">
              <w:t>) medžiagai pateikti (kompiuteris, vaizdo projektorius) ir kompiuteriais, skirtais mokinių darbui.</w:t>
            </w:r>
          </w:p>
          <w:p w:rsidR="00D9150E" w:rsidRPr="009924C6" w:rsidRDefault="00D9150E" w:rsidP="00CD5008">
            <w:pPr>
              <w:jc w:val="both"/>
            </w:pPr>
            <w:r w:rsidRPr="009924C6">
              <w:lastRenderedPageBreak/>
              <w:t>Praktinio mokymo klasė (patalpa), aprūpinta kompiuteriais, programine įranga</w:t>
            </w:r>
            <w:r w:rsidR="00332763">
              <w:t xml:space="preserve"> (k</w:t>
            </w:r>
            <w:r w:rsidR="00332763" w:rsidRPr="009924C6">
              <w:t>om</w:t>
            </w:r>
            <w:r w:rsidR="00332763">
              <w:t>piuterinio projektavimo programos)</w:t>
            </w:r>
            <w:r w:rsidRPr="009924C6">
              <w:t>.</w:t>
            </w:r>
          </w:p>
        </w:tc>
      </w:tr>
      <w:tr w:rsidR="00D9150E" w:rsidRPr="009924C6" w:rsidTr="00711AE8">
        <w:trPr>
          <w:trHeight w:val="57"/>
        </w:trPr>
        <w:tc>
          <w:tcPr>
            <w:tcW w:w="1071" w:type="pct"/>
          </w:tcPr>
          <w:p w:rsidR="00D9150E" w:rsidRPr="009924C6" w:rsidRDefault="00D9150E" w:rsidP="00CD5008">
            <w:pPr>
              <w:widowControl w:val="0"/>
              <w:contextualSpacing/>
            </w:pPr>
            <w:r w:rsidRPr="009924C6">
              <w:lastRenderedPageBreak/>
              <w:t>Mokytojų kvalifikacija</w:t>
            </w:r>
          </w:p>
        </w:tc>
        <w:tc>
          <w:tcPr>
            <w:tcW w:w="3929" w:type="pct"/>
            <w:gridSpan w:val="2"/>
          </w:tcPr>
          <w:p w:rsidR="00D9150E" w:rsidRPr="009924C6" w:rsidRDefault="00D9150E" w:rsidP="00CD5008">
            <w:pPr>
              <w:widowControl w:val="0"/>
            </w:pPr>
            <w:r w:rsidRPr="009924C6">
              <w:t>Modulį gali vesti mokytojas, turintis:</w:t>
            </w:r>
          </w:p>
          <w:p w:rsidR="00D9150E" w:rsidRPr="009924C6" w:rsidRDefault="00D9150E" w:rsidP="00CD5008">
            <w:pPr>
              <w:widowControl w:val="0"/>
            </w:pPr>
            <w:r w:rsidRPr="009924C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150E" w:rsidRPr="009924C6" w:rsidRDefault="00D9150E" w:rsidP="00D675EE">
            <w:pPr>
              <w:widowControl w:val="0"/>
              <w:contextualSpacing/>
              <w:rPr>
                <w:lang w:eastAsia="ja-JP"/>
              </w:rPr>
            </w:pPr>
            <w:r w:rsidRPr="009924C6">
              <w:t xml:space="preserve">2) </w:t>
            </w:r>
            <w:r w:rsidR="004C6415" w:rsidRPr="009924C6">
              <w:t>kompiuterinio projektavimo operatoriau</w:t>
            </w:r>
            <w:r w:rsidR="00D675EE">
              <w:t>s ar lygiavertę kvalifikaciją (</w:t>
            </w:r>
            <w:r w:rsidR="004C6415" w:rsidRPr="009924C6">
              <w:t>išsilavinimą</w:t>
            </w:r>
            <w:r w:rsidR="00D675EE">
              <w:t>)</w:t>
            </w:r>
            <w:r w:rsidR="004C6415" w:rsidRPr="009924C6">
              <w:t xml:space="preserve"> arba ne mažesnę kaip 3 metų kompiuterinio projektavimo operatoriaus </w:t>
            </w:r>
            <w:r w:rsidRPr="009924C6">
              <w:t>profesinės veiklos patirtį.</w:t>
            </w:r>
          </w:p>
        </w:tc>
      </w:tr>
    </w:tbl>
    <w:p w:rsidR="00D9150E" w:rsidRPr="009924C6" w:rsidRDefault="00D9150E" w:rsidP="00CD5008"/>
    <w:p w:rsidR="00D9150E" w:rsidRPr="009924C6" w:rsidRDefault="00D9150E" w:rsidP="00CD5008"/>
    <w:p w:rsidR="00D9150E" w:rsidRPr="009924C6" w:rsidRDefault="00D9150E" w:rsidP="00CD5008">
      <w:r w:rsidRPr="009924C6">
        <w:rPr>
          <w:b/>
        </w:rPr>
        <w:t>Modulio pavadinimas – „</w:t>
      </w:r>
      <w:r w:rsidR="00171E3B" w:rsidRPr="009924C6">
        <w:rPr>
          <w:rFonts w:eastAsia="Calibri"/>
          <w:b/>
        </w:rPr>
        <w:t>Mechaninių įrenginių detalių braižymas</w:t>
      </w:r>
      <w:r w:rsidRPr="009924C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4C6415" w:rsidP="00CD5008">
            <w:r w:rsidRPr="009924C6">
              <w:t>Modulio kodas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B23869" w:rsidP="00CD5008">
            <w:pPr>
              <w:rPr>
                <w:rFonts w:eastAsia="Calibri"/>
              </w:rPr>
            </w:pPr>
            <w:r w:rsidRPr="009924C6">
              <w:t>3061202</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7D173D" w:rsidP="00CD5008">
            <w:r>
              <w:t>Modulio LTKS lygis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4C6415" w:rsidP="00CD5008">
            <w:pPr>
              <w:rPr>
                <w:rFonts w:eastAsia="Calibri"/>
              </w:rPr>
            </w:pPr>
            <w:r w:rsidRPr="009924C6">
              <w:rPr>
                <w:rFonts w:eastAsia="Calibri"/>
              </w:rPr>
              <w:t>III</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3077DD" w:rsidP="00CD5008">
            <w:r w:rsidRPr="009924C6">
              <w:t xml:space="preserve">Apimtis </w:t>
            </w:r>
            <w:r w:rsidR="007D173D">
              <w:t>mokymosi kredit</w:t>
            </w:r>
            <w:r w:rsidRPr="009924C6">
              <w:t>ais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B23869" w:rsidP="00CD5008">
            <w:pPr>
              <w:rPr>
                <w:rFonts w:eastAsia="Calibri"/>
              </w:rPr>
            </w:pPr>
            <w:r w:rsidRPr="009924C6">
              <w:rPr>
                <w:rFonts w:eastAsia="Calibri"/>
              </w:rPr>
              <w:t>5</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5663B5" w:rsidP="00CD5008">
            <w:r w:rsidRPr="009924C6">
              <w:t>Kompetencijos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171E3B" w:rsidP="00CD5008">
            <w:pPr>
              <w:rPr>
                <w:rFonts w:eastAsia="Calibri"/>
                <w:i/>
              </w:rPr>
            </w:pPr>
            <w:r w:rsidRPr="009924C6">
              <w:t>Braižyti mechaninių įrenginių detales.</w:t>
            </w:r>
          </w:p>
        </w:tc>
      </w:tr>
      <w:tr w:rsidR="009924C6" w:rsidRPr="009924C6" w:rsidTr="003253EF">
        <w:trPr>
          <w:trHeight w:val="57"/>
        </w:trPr>
        <w:tc>
          <w:tcPr>
            <w:tcW w:w="1071" w:type="pct"/>
            <w:tcBorders>
              <w:bottom w:val="single" w:sz="4" w:space="0" w:color="auto"/>
            </w:tcBorders>
          </w:tcPr>
          <w:p w:rsidR="004C6415" w:rsidRPr="009924C6" w:rsidRDefault="004C6415" w:rsidP="00CD5008">
            <w:pPr>
              <w:pStyle w:val="NoSpacing"/>
              <w:rPr>
                <w:b/>
                <w:bCs/>
                <w:i/>
                <w:iCs/>
              </w:rPr>
            </w:pPr>
            <w:r w:rsidRPr="009924C6">
              <w:rPr>
                <w:b/>
                <w:bCs/>
                <w:i/>
                <w:iCs/>
              </w:rPr>
              <w:t>Modulio mokymosi rezultatai</w:t>
            </w:r>
          </w:p>
        </w:tc>
        <w:tc>
          <w:tcPr>
            <w:tcW w:w="2073" w:type="pct"/>
            <w:tcBorders>
              <w:bottom w:val="single" w:sz="4" w:space="0" w:color="auto"/>
            </w:tcBorders>
          </w:tcPr>
          <w:p w:rsidR="004C6415" w:rsidRPr="009924C6" w:rsidRDefault="004C6415" w:rsidP="00CD5008">
            <w:pPr>
              <w:pStyle w:val="NoSpacing"/>
              <w:rPr>
                <w:b/>
                <w:bCs/>
                <w:i/>
                <w:iCs/>
              </w:rPr>
            </w:pPr>
            <w:r w:rsidRPr="009924C6">
              <w:rPr>
                <w:b/>
                <w:bCs/>
                <w:i/>
                <w:iCs/>
              </w:rPr>
              <w:t>Rekomenduojamas turinys, reikalingas rezultatams pasiekti</w:t>
            </w:r>
          </w:p>
        </w:tc>
        <w:tc>
          <w:tcPr>
            <w:tcW w:w="1856" w:type="pct"/>
            <w:tcBorders>
              <w:bottom w:val="single" w:sz="4" w:space="0" w:color="auto"/>
            </w:tcBorders>
          </w:tcPr>
          <w:p w:rsidR="004C6415" w:rsidRPr="009924C6" w:rsidRDefault="004C6415" w:rsidP="00CD5008">
            <w:pPr>
              <w:pStyle w:val="NoSpacing"/>
              <w:rPr>
                <w:b/>
                <w:bCs/>
                <w:i/>
                <w:iCs/>
              </w:rPr>
            </w:pPr>
            <w:r w:rsidRPr="009924C6">
              <w:rPr>
                <w:b/>
                <w:bCs/>
                <w:i/>
                <w:iCs/>
              </w:rPr>
              <w:t>Mokymosi pasiekimų įvertinimo kriterijai (įverčio)</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t>1. Suprasti techninio brėžinio rengimo reikalavimus.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r w:rsidRPr="009924C6">
              <w:rPr>
                <w:rFonts w:eastAsia="Calibri"/>
                <w:b/>
              </w:rPr>
              <w:t>1.1. Tema</w:t>
            </w:r>
            <w:r w:rsidRPr="009924C6">
              <w:rPr>
                <w:rFonts w:eastAsia="Calibri"/>
              </w:rPr>
              <w:t xml:space="preserve">. </w:t>
            </w:r>
            <w:r w:rsidRPr="009924C6">
              <w:t>Mechaninių brėžinių rengimo etapai ir brėžinių braižymo standartai.</w:t>
            </w:r>
          </w:p>
          <w:p w:rsidR="004C6415" w:rsidRPr="009924C6" w:rsidRDefault="004C6415" w:rsidP="00CD5008">
            <w:pPr>
              <w:pStyle w:val="Betarp2"/>
              <w:rPr>
                <w:rFonts w:eastAsia="Calibri"/>
                <w:iCs/>
              </w:rPr>
            </w:pPr>
            <w:r w:rsidRPr="009924C6">
              <w:rPr>
                <w:rFonts w:eastAsia="Calibri"/>
                <w:i/>
              </w:rPr>
              <w:t>Užduotys:</w:t>
            </w:r>
          </w:p>
          <w:p w:rsidR="004C6415" w:rsidRPr="009924C6" w:rsidRDefault="004C6415" w:rsidP="00CD5008">
            <w:pPr>
              <w:pStyle w:val="Betarp2"/>
              <w:rPr>
                <w:rFonts w:eastAsia="Calibri"/>
                <w:iCs/>
              </w:rPr>
            </w:pPr>
            <w:r w:rsidRPr="009924C6">
              <w:rPr>
                <w:rFonts w:eastAsia="Calibri"/>
                <w:iCs/>
              </w:rPr>
              <w:t>1.1.1. Skaityti ir analizuoti mechaninę</w:t>
            </w:r>
            <w:r w:rsidRPr="009924C6">
              <w:t xml:space="preserve"> schemą ir/arba konstrukcinį brėžinį.</w:t>
            </w:r>
          </w:p>
          <w:p w:rsidR="004C6415" w:rsidRPr="009924C6" w:rsidRDefault="004C6415" w:rsidP="00CD5008">
            <w:pPr>
              <w:pStyle w:val="Betarp2"/>
              <w:rPr>
                <w:rFonts w:eastAsia="Calibri"/>
                <w:iCs/>
              </w:rPr>
            </w:pPr>
            <w:r w:rsidRPr="009924C6">
              <w:rPr>
                <w:rFonts w:eastAsia="Calibri"/>
                <w:iCs/>
              </w:rPr>
              <w:t>1.1.2. Paaiškinti standartinių brėžinių detalių vaizdavimą.</w:t>
            </w:r>
          </w:p>
          <w:p w:rsidR="004C6415" w:rsidRPr="009924C6" w:rsidRDefault="004C6415" w:rsidP="00CD5008">
            <w:pPr>
              <w:pStyle w:val="Betarp2"/>
              <w:rPr>
                <w:rFonts w:eastAsia="Calibri"/>
                <w:iCs/>
              </w:rPr>
            </w:pPr>
            <w:r w:rsidRPr="009924C6">
              <w:rPr>
                <w:rFonts w:eastAsia="Calibri"/>
                <w:iCs/>
              </w:rPr>
              <w:t xml:space="preserve">1.1.3. </w:t>
            </w:r>
            <w:r w:rsidRPr="009924C6">
              <w:rPr>
                <w:rFonts w:eastAsia="Calibri"/>
              </w:rPr>
              <w:t>Nubraižyti mechaninę schemą.</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b/>
                <w:i/>
              </w:rPr>
            </w:pPr>
            <w:r w:rsidRPr="009924C6">
              <w:rPr>
                <w:rFonts w:eastAsia="Calibri"/>
                <w:b/>
                <w:i/>
              </w:rPr>
              <w:t xml:space="preserve">Patenkinamai: </w:t>
            </w:r>
            <w:r w:rsidRPr="009924C6">
              <w:rPr>
                <w:rFonts w:eastAsia="Calibri"/>
              </w:rPr>
              <w:t xml:space="preserve">Pagal pateiktą užduotį nubraižo ne visą </w:t>
            </w:r>
            <w:r w:rsidRPr="009924C6">
              <w:t>mechaninę schemą</w:t>
            </w:r>
            <w:r w:rsidRPr="009924C6">
              <w:rPr>
                <w:rFonts w:eastAsia="Calibri"/>
                <w:b/>
                <w:i/>
              </w:rPr>
              <w:t>.</w:t>
            </w:r>
          </w:p>
          <w:p w:rsidR="004C6415" w:rsidRPr="009924C6" w:rsidRDefault="004C6415" w:rsidP="00CD5008">
            <w:pPr>
              <w:pStyle w:val="Betarp1"/>
              <w:rPr>
                <w:rFonts w:eastAsia="Calibri"/>
              </w:rPr>
            </w:pPr>
            <w:r w:rsidRPr="009924C6">
              <w:rPr>
                <w:rFonts w:eastAsia="Calibri"/>
                <w:b/>
                <w:i/>
              </w:rPr>
              <w:t xml:space="preserve">Gerai: </w:t>
            </w:r>
            <w:r w:rsidRPr="009924C6">
              <w:rPr>
                <w:rFonts w:eastAsia="Calibri"/>
              </w:rPr>
              <w:t xml:space="preserve">Pagal pateiktą užduotį nubraižo ir apibūdina </w:t>
            </w:r>
            <w:r w:rsidRPr="009924C6">
              <w:t>mechaninę schemą</w:t>
            </w:r>
            <w:r w:rsidRPr="009924C6">
              <w:rPr>
                <w:rFonts w:eastAsia="Calibri"/>
              </w:rPr>
              <w:t>.</w:t>
            </w:r>
          </w:p>
          <w:p w:rsidR="004C6415" w:rsidRPr="009924C6" w:rsidRDefault="004C6415" w:rsidP="00CD5008">
            <w:pPr>
              <w:pStyle w:val="Betarp1"/>
            </w:pPr>
            <w:r w:rsidRPr="009924C6">
              <w:rPr>
                <w:rFonts w:eastAsia="Calibri"/>
                <w:b/>
                <w:i/>
              </w:rPr>
              <w:t xml:space="preserve">Puikiai: </w:t>
            </w:r>
            <w:r w:rsidRPr="009924C6">
              <w:rPr>
                <w:rFonts w:eastAsia="Calibri"/>
              </w:rPr>
              <w:t xml:space="preserve">Nubraižo ir apibūdina </w:t>
            </w:r>
            <w:r w:rsidRPr="009924C6">
              <w:t>mechaninę schemą</w:t>
            </w:r>
            <w:r w:rsidRPr="009924C6">
              <w:rPr>
                <w:rFonts w:eastAsia="Calibri"/>
              </w:rPr>
              <w:t xml:space="preserve"> pagal pateiktą užduotį ir paaiškina braižymo veiksmų seką.</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t>2. Išmanyti specializuotas braižymo priemones.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r w:rsidRPr="009924C6">
              <w:rPr>
                <w:b/>
              </w:rPr>
              <w:t>2.1. Tema.</w:t>
            </w:r>
            <w:r w:rsidRPr="009924C6">
              <w:t xml:space="preserve"> Kompiuterinės mechaninių konstrukcijų projektavimo programos.</w:t>
            </w:r>
          </w:p>
          <w:p w:rsidR="004C6415" w:rsidRPr="009924C6" w:rsidRDefault="004C6415" w:rsidP="00CD5008">
            <w:pPr>
              <w:rPr>
                <w:i/>
              </w:rPr>
            </w:pPr>
            <w:r w:rsidRPr="009924C6">
              <w:rPr>
                <w:i/>
              </w:rPr>
              <w:t>Užduotis:</w:t>
            </w:r>
          </w:p>
          <w:p w:rsidR="004C6415" w:rsidRPr="009924C6" w:rsidRDefault="004C6415" w:rsidP="00CD5008">
            <w:r w:rsidRPr="009924C6">
              <w:t>2.1.1.Apibūdinti kompiuterinės grafikos ir projektavimo programų taikymo modeliuojant mechanines konstrukcijas galimybes ir jų valdymą.</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r w:rsidRPr="009924C6">
              <w:rPr>
                <w:b/>
                <w:i/>
              </w:rPr>
              <w:t xml:space="preserve">Patenkinamai: </w:t>
            </w:r>
            <w:r w:rsidRPr="009924C6">
              <w:t>Per nurodytą laiką patenkinamai atsakyta į pateiktus klausimus. Pademonstruotas tinkamai pasirinktos programos valdymas.</w:t>
            </w:r>
          </w:p>
          <w:p w:rsidR="004C6415" w:rsidRPr="009924C6" w:rsidRDefault="004C6415" w:rsidP="00CD5008">
            <w:r w:rsidRPr="009924C6">
              <w:rPr>
                <w:b/>
                <w:i/>
              </w:rPr>
              <w:t xml:space="preserve">Gerai: </w:t>
            </w:r>
            <w:r w:rsidRPr="009924C6">
              <w:t>Per nurodytą laiką teisingai atsakyta į pateiktus klausimus, paaiškinta tinkamai pasirinktos grafinės programos paskirtis, pritaikymas ir valdymo priemonės.</w:t>
            </w:r>
          </w:p>
          <w:p w:rsidR="004C6415" w:rsidRPr="009924C6" w:rsidRDefault="004C6415" w:rsidP="00CD5008">
            <w:r w:rsidRPr="009924C6">
              <w:rPr>
                <w:b/>
                <w:i/>
              </w:rPr>
              <w:t xml:space="preserve">Puikiai: </w:t>
            </w:r>
            <w:r w:rsidRPr="009924C6">
              <w:t>Į pateiktus klausimus atsakyta laiku, be klaidų. Analizuojamas ir pagrindžiamas tinkamai pasirinktos programinės įrangos valdymas ir pritaikymas.</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t xml:space="preserve">3. Braižyti mažo tikslumo detales, nurodant matmenis su leistinomis nuokrypomis, </w:t>
            </w:r>
            <w:proofErr w:type="spellStart"/>
            <w:r w:rsidRPr="009924C6">
              <w:t>tolerancijomis</w:t>
            </w:r>
            <w:proofErr w:type="spellEnd"/>
            <w:r w:rsidRPr="009924C6">
              <w:t xml:space="preserve"> ir kt.</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2"/>
              <w:rPr>
                <w:rFonts w:eastAsia="Calibri"/>
                <w:i/>
              </w:rPr>
            </w:pPr>
            <w:r w:rsidRPr="009924C6">
              <w:rPr>
                <w:rFonts w:eastAsia="Calibri"/>
                <w:b/>
              </w:rPr>
              <w:t>3.1. Tema</w:t>
            </w:r>
            <w:r w:rsidRPr="009924C6">
              <w:rPr>
                <w:rFonts w:eastAsia="Calibri"/>
                <w:b/>
                <w:bCs/>
              </w:rPr>
              <w:t>.</w:t>
            </w:r>
            <w:r w:rsidRPr="009924C6">
              <w:rPr>
                <w:rFonts w:eastAsia="Calibri"/>
              </w:rPr>
              <w:t xml:space="preserve"> Mašinų detalių braižymas automatizuoto kompiuterinio projektavimo programa.</w:t>
            </w:r>
          </w:p>
          <w:p w:rsidR="004C6415" w:rsidRPr="009924C6" w:rsidRDefault="004C6415" w:rsidP="00CD5008">
            <w:pPr>
              <w:pStyle w:val="Betarp2"/>
            </w:pPr>
            <w:r w:rsidRPr="009924C6">
              <w:rPr>
                <w:rFonts w:eastAsia="Calibri"/>
                <w:i/>
              </w:rPr>
              <w:t>Užduotys:</w:t>
            </w:r>
          </w:p>
          <w:p w:rsidR="004C6415" w:rsidRPr="009924C6" w:rsidRDefault="004C6415" w:rsidP="00CD5008">
            <w:pPr>
              <w:pStyle w:val="Betarp2"/>
            </w:pPr>
            <w:r w:rsidRPr="009924C6">
              <w:t>3.1.1. Sumodeliuoti erdvinę detalę pagal projekcijų brėžinius.</w:t>
            </w:r>
          </w:p>
          <w:p w:rsidR="004C6415" w:rsidRPr="009924C6" w:rsidRDefault="004C6415" w:rsidP="00CD5008">
            <w:pPr>
              <w:pStyle w:val="Betarp2"/>
            </w:pPr>
            <w:r w:rsidRPr="009924C6">
              <w:t xml:space="preserve">3.1.2. Sumodeliuoti erdvinę </w:t>
            </w:r>
            <w:proofErr w:type="spellStart"/>
            <w:r w:rsidRPr="009924C6">
              <w:t>srieginio</w:t>
            </w:r>
            <w:proofErr w:type="spellEnd"/>
            <w:r w:rsidRPr="009924C6">
              <w:t xml:space="preserve"> sujungimo detalę.</w:t>
            </w:r>
          </w:p>
          <w:p w:rsidR="004C6415" w:rsidRPr="009924C6" w:rsidRDefault="004C6415" w:rsidP="00CD5008">
            <w:pPr>
              <w:pStyle w:val="NoSpacing"/>
              <w:rPr>
                <w:rFonts w:eastAsia="Calibri"/>
                <w:b/>
              </w:rPr>
            </w:pPr>
            <w:r w:rsidRPr="009924C6">
              <w:lastRenderedPageBreak/>
              <w:t xml:space="preserve">3.1.3. </w:t>
            </w:r>
            <w:r w:rsidRPr="009924C6">
              <w:rPr>
                <w:rFonts w:eastAsia="Calibri"/>
              </w:rPr>
              <w:t xml:space="preserve">Suformuoti </w:t>
            </w:r>
            <w:proofErr w:type="spellStart"/>
            <w:r w:rsidRPr="009924C6">
              <w:rPr>
                <w:rFonts w:eastAsia="Calibri"/>
              </w:rPr>
              <w:t>srieginio</w:t>
            </w:r>
            <w:proofErr w:type="spellEnd"/>
            <w:r w:rsidRPr="009924C6">
              <w:rPr>
                <w:rFonts w:eastAsia="Calibri"/>
              </w:rPr>
              <w:t xml:space="preserve"> sujungimo detalės erdvinio modelio projekcijų su pavaizduotais pjūviais ir </w:t>
            </w:r>
            <w:proofErr w:type="spellStart"/>
            <w:r w:rsidRPr="009924C6">
              <w:rPr>
                <w:rFonts w:eastAsia="Calibri"/>
              </w:rPr>
              <w:t>aksonometriniu</w:t>
            </w:r>
            <w:proofErr w:type="spellEnd"/>
            <w:r w:rsidRPr="009924C6">
              <w:rPr>
                <w:rFonts w:eastAsia="Calibri"/>
              </w:rPr>
              <w:t xml:space="preserve"> vaizdu brėžinį, sužymėti detalės matmenis.</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b/>
                <w:i/>
              </w:rPr>
            </w:pPr>
            <w:r w:rsidRPr="009924C6">
              <w:rPr>
                <w:rFonts w:eastAsia="Calibri"/>
                <w:b/>
                <w:i/>
              </w:rPr>
              <w:lastRenderedPageBreak/>
              <w:t xml:space="preserve">Patenkinamai: </w:t>
            </w:r>
            <w:r w:rsidRPr="009924C6">
              <w:rPr>
                <w:rFonts w:eastAsia="Calibri"/>
              </w:rPr>
              <w:t xml:space="preserve">Nubraižo ne visus </w:t>
            </w:r>
            <w:r w:rsidRPr="009924C6">
              <w:t>mašinų detalių brėžinius</w:t>
            </w:r>
            <w:r w:rsidRPr="009924C6">
              <w:rPr>
                <w:rFonts w:eastAsia="Calibri"/>
                <w:b/>
                <w:i/>
              </w:rPr>
              <w:t>.</w:t>
            </w:r>
          </w:p>
          <w:p w:rsidR="004C6415" w:rsidRPr="009924C6" w:rsidRDefault="004C6415" w:rsidP="00CD5008">
            <w:pPr>
              <w:pStyle w:val="Betarp1"/>
              <w:rPr>
                <w:rFonts w:eastAsia="Calibri"/>
              </w:rPr>
            </w:pPr>
            <w:r w:rsidRPr="009924C6">
              <w:rPr>
                <w:rFonts w:eastAsia="Calibri"/>
                <w:b/>
                <w:i/>
              </w:rPr>
              <w:t xml:space="preserve">Gerai: </w:t>
            </w:r>
            <w:r w:rsidRPr="009924C6">
              <w:rPr>
                <w:rFonts w:eastAsia="Calibri"/>
              </w:rPr>
              <w:t xml:space="preserve">Nubraižo ir apibūdina </w:t>
            </w:r>
            <w:r w:rsidRPr="009924C6">
              <w:t>mašinų detalių brėžinius</w:t>
            </w:r>
            <w:r w:rsidRPr="009924C6">
              <w:rPr>
                <w:rFonts w:eastAsia="Calibri"/>
              </w:rPr>
              <w:t xml:space="preserve"> pagal pateiktą užduotį.</w:t>
            </w:r>
          </w:p>
          <w:p w:rsidR="004C6415" w:rsidRPr="009924C6" w:rsidRDefault="004C6415" w:rsidP="00CD5008">
            <w:pPr>
              <w:pStyle w:val="Betarp1"/>
              <w:rPr>
                <w:rFonts w:eastAsia="Calibri"/>
                <w:b/>
                <w:i/>
              </w:rPr>
            </w:pPr>
            <w:r w:rsidRPr="009924C6">
              <w:rPr>
                <w:rFonts w:eastAsia="Calibri"/>
                <w:b/>
                <w:i/>
              </w:rPr>
              <w:t xml:space="preserve">Puikiai: </w:t>
            </w:r>
            <w:r w:rsidRPr="009924C6">
              <w:rPr>
                <w:rFonts w:eastAsia="Calibri"/>
              </w:rPr>
              <w:t xml:space="preserve">Nubraižo ir apibūdina </w:t>
            </w:r>
            <w:r w:rsidRPr="009924C6">
              <w:t>mašinų detalių brėžinius</w:t>
            </w:r>
            <w:r w:rsidRPr="009924C6">
              <w:rPr>
                <w:rFonts w:eastAsia="Calibri"/>
              </w:rPr>
              <w:t xml:space="preserve"> pagal </w:t>
            </w:r>
            <w:r w:rsidRPr="009924C6">
              <w:rPr>
                <w:rFonts w:eastAsia="Calibri"/>
              </w:rPr>
              <w:lastRenderedPageBreak/>
              <w:t>pateiktą užduotį ir paaiškina braižymo veiksmų seką.</w:t>
            </w:r>
          </w:p>
        </w:tc>
      </w:tr>
      <w:tr w:rsidR="009924C6" w:rsidRPr="009924C6" w:rsidTr="003253EF">
        <w:trPr>
          <w:trHeight w:val="57"/>
        </w:trPr>
        <w:tc>
          <w:tcPr>
            <w:tcW w:w="1071" w:type="pct"/>
            <w:tcBorders>
              <w:left w:val="single" w:sz="4" w:space="0" w:color="000000"/>
              <w:bottom w:val="single" w:sz="4" w:space="0" w:color="000000"/>
            </w:tcBorders>
            <w:shd w:val="clear" w:color="auto" w:fill="auto"/>
          </w:tcPr>
          <w:p w:rsidR="004C6415" w:rsidRPr="009924C6" w:rsidRDefault="004C6415" w:rsidP="00CD5008">
            <w:pPr>
              <w:pStyle w:val="NoSpacing"/>
            </w:pPr>
            <w:r w:rsidRPr="009924C6">
              <w:lastRenderedPageBreak/>
              <w:t>4. Braižyti surinkimo (junginio) brėžinio vaizdus, su detalių elementais.</w:t>
            </w:r>
          </w:p>
        </w:tc>
        <w:tc>
          <w:tcPr>
            <w:tcW w:w="2073" w:type="pct"/>
            <w:tcBorders>
              <w:left w:val="single" w:sz="4" w:space="0" w:color="000000"/>
              <w:bottom w:val="single" w:sz="4" w:space="0" w:color="000000"/>
            </w:tcBorders>
            <w:shd w:val="clear" w:color="auto" w:fill="auto"/>
          </w:tcPr>
          <w:p w:rsidR="004C6415" w:rsidRPr="009924C6" w:rsidRDefault="004C6415" w:rsidP="00CD5008">
            <w:pPr>
              <w:pStyle w:val="Betarp2"/>
              <w:rPr>
                <w:rFonts w:eastAsia="Calibri"/>
                <w:i/>
              </w:rPr>
            </w:pPr>
            <w:r w:rsidRPr="009924C6">
              <w:rPr>
                <w:b/>
                <w:bCs/>
              </w:rPr>
              <w:t>4.1. Tema.</w:t>
            </w:r>
            <w:r w:rsidRPr="009924C6">
              <w:t xml:space="preserve"> Surinkimo brėžinių sudarymas.</w:t>
            </w:r>
          </w:p>
          <w:p w:rsidR="004C6415" w:rsidRPr="009924C6" w:rsidRDefault="004C6415" w:rsidP="00CD5008">
            <w:pPr>
              <w:pStyle w:val="Betarp2"/>
              <w:rPr>
                <w:rFonts w:eastAsia="Calibri"/>
              </w:rPr>
            </w:pPr>
            <w:r w:rsidRPr="009924C6">
              <w:rPr>
                <w:rFonts w:eastAsia="Calibri"/>
                <w:i/>
              </w:rPr>
              <w:t>Užduotys:</w:t>
            </w:r>
          </w:p>
          <w:p w:rsidR="004C6415" w:rsidRPr="009924C6" w:rsidRDefault="004C6415" w:rsidP="00CD5008">
            <w:pPr>
              <w:pStyle w:val="Betarp2"/>
              <w:rPr>
                <w:rFonts w:eastAsia="Calibri"/>
              </w:rPr>
            </w:pPr>
            <w:r w:rsidRPr="009924C6">
              <w:rPr>
                <w:rFonts w:eastAsia="Calibri"/>
              </w:rPr>
              <w:t>4.1.1. Išanalizuoti surinkimo brėžiniams taikomus reikalavimus.</w:t>
            </w:r>
          </w:p>
          <w:p w:rsidR="004C6415" w:rsidRPr="009924C6" w:rsidRDefault="004C6415" w:rsidP="00CD5008">
            <w:pPr>
              <w:pStyle w:val="Betarp2"/>
              <w:rPr>
                <w:rFonts w:eastAsia="Calibri"/>
              </w:rPr>
            </w:pPr>
            <w:r w:rsidRPr="009924C6">
              <w:rPr>
                <w:rFonts w:eastAsia="Calibri"/>
              </w:rPr>
              <w:t xml:space="preserve">4.1.2. Nubraižyti detalių sujungimo varžtais surinkimo brėžinį naudojant sudarytą standartinių </w:t>
            </w:r>
            <w:proofErr w:type="spellStart"/>
            <w:r w:rsidRPr="009924C6">
              <w:rPr>
                <w:rFonts w:eastAsia="Calibri"/>
              </w:rPr>
              <w:t>srieginių</w:t>
            </w:r>
            <w:proofErr w:type="spellEnd"/>
            <w:r w:rsidRPr="009924C6">
              <w:rPr>
                <w:rFonts w:eastAsia="Calibri"/>
              </w:rPr>
              <w:t xml:space="preserve"> tvirtinimo detalių dinaminių blokų biblioteką.</w:t>
            </w:r>
          </w:p>
          <w:p w:rsidR="004C6415" w:rsidRPr="009924C6" w:rsidRDefault="004C6415" w:rsidP="00CD5008">
            <w:pPr>
              <w:pStyle w:val="Betarp2"/>
              <w:rPr>
                <w:rFonts w:eastAsia="Calibri"/>
              </w:rPr>
            </w:pPr>
            <w:r w:rsidRPr="009924C6">
              <w:rPr>
                <w:rFonts w:eastAsia="Calibri"/>
              </w:rPr>
              <w:t>4.1.3. Sudaryti brėžinio specifikaciją.</w:t>
            </w:r>
          </w:p>
          <w:p w:rsidR="004C6415" w:rsidRPr="009924C6" w:rsidRDefault="004C6415" w:rsidP="00CD5008">
            <w:pPr>
              <w:pStyle w:val="NoSpacing"/>
            </w:pPr>
            <w:r w:rsidRPr="009924C6">
              <w:rPr>
                <w:rFonts w:eastAsia="Calibri"/>
              </w:rPr>
              <w:t xml:space="preserve">4.1.4. Suformuoti detalių </w:t>
            </w:r>
            <w:proofErr w:type="spellStart"/>
            <w:r w:rsidRPr="009924C6">
              <w:rPr>
                <w:rFonts w:eastAsia="Calibri"/>
              </w:rPr>
              <w:t>srieginio</w:t>
            </w:r>
            <w:proofErr w:type="spellEnd"/>
            <w:r w:rsidRPr="009924C6">
              <w:rPr>
                <w:rFonts w:eastAsia="Calibri"/>
              </w:rPr>
              <w:t xml:space="preserve"> sujungimo erdvinio modelio surinkimo brėžinį plokštumoje. </w:t>
            </w:r>
          </w:p>
        </w:tc>
        <w:tc>
          <w:tcPr>
            <w:tcW w:w="1856" w:type="pct"/>
            <w:tcBorders>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b/>
                <w:i/>
              </w:rPr>
            </w:pPr>
            <w:r w:rsidRPr="009924C6">
              <w:rPr>
                <w:rFonts w:eastAsia="Calibri"/>
                <w:b/>
                <w:i/>
              </w:rPr>
              <w:t xml:space="preserve">Patenkinamai: </w:t>
            </w:r>
            <w:r w:rsidRPr="009924C6">
              <w:rPr>
                <w:rFonts w:eastAsia="Calibri"/>
              </w:rPr>
              <w:t xml:space="preserve">Nubraižo ne visus </w:t>
            </w:r>
            <w:r w:rsidRPr="009924C6">
              <w:t>surinkimo brėžinius</w:t>
            </w:r>
            <w:r w:rsidRPr="009924C6">
              <w:rPr>
                <w:rFonts w:eastAsia="Calibri"/>
                <w:b/>
                <w:i/>
              </w:rPr>
              <w:t>.</w:t>
            </w:r>
          </w:p>
          <w:p w:rsidR="004C6415" w:rsidRPr="009924C6" w:rsidRDefault="004C6415" w:rsidP="00CD5008">
            <w:pPr>
              <w:pStyle w:val="Betarp1"/>
              <w:rPr>
                <w:rFonts w:eastAsia="Calibri"/>
              </w:rPr>
            </w:pPr>
            <w:r w:rsidRPr="009924C6">
              <w:rPr>
                <w:rFonts w:eastAsia="Calibri"/>
                <w:b/>
                <w:i/>
              </w:rPr>
              <w:t xml:space="preserve">Gerai: </w:t>
            </w:r>
            <w:r w:rsidRPr="009924C6">
              <w:rPr>
                <w:rFonts w:eastAsia="Calibri"/>
              </w:rPr>
              <w:t xml:space="preserve">Nubraižo ir apibūdina </w:t>
            </w:r>
            <w:r w:rsidRPr="009924C6">
              <w:t>surinkimo brėžinius</w:t>
            </w:r>
            <w:r w:rsidRPr="009924C6">
              <w:rPr>
                <w:rFonts w:eastAsia="Calibri"/>
              </w:rPr>
              <w:t xml:space="preserve"> pagal pateiktą užduotį.</w:t>
            </w:r>
          </w:p>
          <w:p w:rsidR="004C6415" w:rsidRPr="009924C6" w:rsidRDefault="004C6415" w:rsidP="00CD5008">
            <w:pPr>
              <w:pStyle w:val="Betarp1"/>
              <w:rPr>
                <w:b/>
              </w:rPr>
            </w:pPr>
            <w:r w:rsidRPr="009924C6">
              <w:rPr>
                <w:rFonts w:eastAsia="Calibri"/>
                <w:b/>
                <w:i/>
              </w:rPr>
              <w:t xml:space="preserve">Puikiai: </w:t>
            </w:r>
            <w:r w:rsidRPr="009924C6">
              <w:rPr>
                <w:rFonts w:eastAsia="Calibri"/>
              </w:rPr>
              <w:t xml:space="preserve">Nubraižo ir apibūdina </w:t>
            </w:r>
            <w:r w:rsidRPr="009924C6">
              <w:t>surinkimo brėžinius</w:t>
            </w:r>
            <w:r w:rsidRPr="009924C6">
              <w:rPr>
                <w:rFonts w:eastAsia="Calibri"/>
              </w:rPr>
              <w:t xml:space="preserve"> pagal pateiktą užduotį ir paaiškina braižymo veiksmų seką.</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t>5. Apipavidalinti brėžinį pagal standartus.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2"/>
              <w:rPr>
                <w:rFonts w:eastAsia="Calibri"/>
                <w:i/>
              </w:rPr>
            </w:pPr>
            <w:r w:rsidRPr="009924C6">
              <w:rPr>
                <w:rFonts w:eastAsia="Calibri"/>
                <w:b/>
              </w:rPr>
              <w:t>5.1. Tema</w:t>
            </w:r>
            <w:r w:rsidRPr="009924C6">
              <w:rPr>
                <w:rFonts w:eastAsia="Calibri"/>
              </w:rPr>
              <w:t>. Brėžinių parengimas detalės gamybai.</w:t>
            </w:r>
          </w:p>
          <w:p w:rsidR="004C6415" w:rsidRPr="009924C6" w:rsidRDefault="004C6415" w:rsidP="00CD5008">
            <w:pPr>
              <w:pStyle w:val="Betarp2"/>
            </w:pPr>
            <w:r w:rsidRPr="009924C6">
              <w:rPr>
                <w:rFonts w:eastAsia="Calibri"/>
                <w:i/>
              </w:rPr>
              <w:t>Užduotys:</w:t>
            </w:r>
          </w:p>
          <w:p w:rsidR="004C6415" w:rsidRPr="009924C6" w:rsidRDefault="004C6415" w:rsidP="00CD5008">
            <w:pPr>
              <w:pStyle w:val="Betarp2"/>
            </w:pPr>
            <w:r w:rsidRPr="009924C6">
              <w:t xml:space="preserve">5.1.1. Detalizuoti surinkimo brėžinį ir sudaryti </w:t>
            </w:r>
            <w:r w:rsidRPr="009924C6">
              <w:rPr>
                <w:rFonts w:eastAsia="Calibri"/>
              </w:rPr>
              <w:t>nurodytos detalės brėžinį su pavaizduotais pjūviais, sužymėtais matmenimis ir nurodyta informacija reikalinga gamybai.</w:t>
            </w:r>
          </w:p>
          <w:p w:rsidR="004C6415" w:rsidRPr="009924C6" w:rsidRDefault="004C6415" w:rsidP="00CD5008">
            <w:pPr>
              <w:pStyle w:val="Betarp2"/>
            </w:pPr>
            <w:r w:rsidRPr="009924C6">
              <w:t xml:space="preserve">5.1.2. Detalizuoti </w:t>
            </w:r>
            <w:r w:rsidRPr="009924C6">
              <w:rPr>
                <w:rFonts w:eastAsia="Calibri"/>
              </w:rPr>
              <w:t xml:space="preserve">erdvinį detalių </w:t>
            </w:r>
            <w:proofErr w:type="spellStart"/>
            <w:r w:rsidRPr="009924C6">
              <w:rPr>
                <w:rFonts w:eastAsia="Calibri"/>
              </w:rPr>
              <w:t>srieginį</w:t>
            </w:r>
            <w:proofErr w:type="spellEnd"/>
            <w:r w:rsidRPr="009924C6">
              <w:rPr>
                <w:rFonts w:eastAsia="Calibri"/>
              </w:rPr>
              <w:t xml:space="preserve"> sujungimą ir suformuoti nurodytos detalės brėžinį su pavaizduotais pjūviais, sužymėtais matmenimis ir nurodyta informacija reikalinga gamybai.</w:t>
            </w:r>
          </w:p>
          <w:p w:rsidR="004C6415" w:rsidRPr="009924C6" w:rsidRDefault="004C6415" w:rsidP="00CD5008">
            <w:pPr>
              <w:pStyle w:val="Betarp2"/>
            </w:pPr>
            <w:r w:rsidRPr="009924C6">
              <w:t>5.1.3. Parengti suvirintos detalės gamybinį brėžinį.</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b/>
                <w:i/>
              </w:rPr>
            </w:pPr>
            <w:r w:rsidRPr="009924C6">
              <w:rPr>
                <w:rFonts w:eastAsia="Calibri"/>
                <w:b/>
                <w:i/>
              </w:rPr>
              <w:t xml:space="preserve">Patenkinamai: </w:t>
            </w:r>
            <w:r w:rsidRPr="009924C6">
              <w:rPr>
                <w:rFonts w:eastAsia="Calibri"/>
              </w:rPr>
              <w:t xml:space="preserve">Nubraižo ne visus </w:t>
            </w:r>
            <w:r w:rsidRPr="009924C6">
              <w:t>gamybinius brėžinius</w:t>
            </w:r>
            <w:r w:rsidRPr="009924C6">
              <w:rPr>
                <w:rFonts w:eastAsia="Calibri"/>
                <w:b/>
                <w:i/>
              </w:rPr>
              <w:t>.</w:t>
            </w:r>
          </w:p>
          <w:p w:rsidR="004C6415" w:rsidRPr="009924C6" w:rsidRDefault="004C6415" w:rsidP="00CD5008">
            <w:pPr>
              <w:pStyle w:val="Betarp1"/>
              <w:rPr>
                <w:rFonts w:eastAsia="Calibri"/>
              </w:rPr>
            </w:pPr>
            <w:r w:rsidRPr="009924C6">
              <w:rPr>
                <w:rFonts w:eastAsia="Calibri"/>
                <w:b/>
                <w:i/>
              </w:rPr>
              <w:t xml:space="preserve">Gerai: </w:t>
            </w:r>
            <w:r w:rsidRPr="009924C6">
              <w:rPr>
                <w:rFonts w:eastAsia="Calibri"/>
              </w:rPr>
              <w:t xml:space="preserve">Nubraižo ir apibūdina </w:t>
            </w:r>
            <w:r w:rsidRPr="009924C6">
              <w:t>gamybinius brėžinius</w:t>
            </w:r>
            <w:r w:rsidRPr="009924C6">
              <w:rPr>
                <w:rFonts w:eastAsia="Calibri"/>
              </w:rPr>
              <w:t xml:space="preserve"> pagal pateiktą užduotį.</w:t>
            </w:r>
          </w:p>
          <w:p w:rsidR="004C6415" w:rsidRPr="009924C6" w:rsidRDefault="004C6415" w:rsidP="00CD5008">
            <w:pPr>
              <w:pStyle w:val="Betarp1"/>
              <w:rPr>
                <w:b/>
              </w:rPr>
            </w:pPr>
            <w:r w:rsidRPr="009924C6">
              <w:rPr>
                <w:rFonts w:eastAsia="Calibri"/>
                <w:b/>
                <w:i/>
              </w:rPr>
              <w:t xml:space="preserve">Puikiai: </w:t>
            </w:r>
            <w:r w:rsidRPr="009924C6">
              <w:rPr>
                <w:rFonts w:eastAsia="Calibri"/>
              </w:rPr>
              <w:t xml:space="preserve">Nubraižo ir apibūdina </w:t>
            </w:r>
            <w:r w:rsidRPr="009924C6">
              <w:t>gamybinius brėžinius</w:t>
            </w:r>
            <w:r w:rsidRPr="009924C6">
              <w:rPr>
                <w:rFonts w:eastAsia="Calibri"/>
              </w:rPr>
              <w:t xml:space="preserve"> pagal pateiktą užduotį ir paaiškina naudotus standartizuotus sutartinius žymėjimus.</w:t>
            </w:r>
          </w:p>
        </w:tc>
      </w:tr>
      <w:tr w:rsidR="009924C6" w:rsidRPr="009924C6" w:rsidTr="003253EF">
        <w:trPr>
          <w:trHeight w:val="57"/>
        </w:trPr>
        <w:tc>
          <w:tcPr>
            <w:tcW w:w="1071" w:type="pct"/>
          </w:tcPr>
          <w:p w:rsidR="00D9150E" w:rsidRPr="009924C6" w:rsidRDefault="003077DD" w:rsidP="00CD5008">
            <w:r w:rsidRPr="009924C6">
              <w:t>Reikalavimai mokymui skirtiems metodiniams ir materialiesiems ištekliams</w:t>
            </w:r>
          </w:p>
        </w:tc>
        <w:tc>
          <w:tcPr>
            <w:tcW w:w="3929" w:type="pct"/>
            <w:gridSpan w:val="2"/>
          </w:tcPr>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medžiaga:</w:t>
            </w:r>
          </w:p>
          <w:p w:rsidR="00D9150E" w:rsidRPr="00D675EE" w:rsidRDefault="004C6415" w:rsidP="00D675EE">
            <w:pPr>
              <w:numPr>
                <w:ilvl w:val="0"/>
                <w:numId w:val="16"/>
              </w:numPr>
              <w:tabs>
                <w:tab w:val="left" w:pos="301"/>
              </w:tabs>
              <w:ind w:left="0" w:firstLine="0"/>
            </w:pPr>
            <w:r w:rsidRPr="00D675EE">
              <w:t>Kompiuterinio projektavimo operatoriaus</w:t>
            </w:r>
            <w:r w:rsidR="00D9150E" w:rsidRPr="00D675EE">
              <w:t xml:space="preserve"> modu</w:t>
            </w:r>
            <w:r w:rsidR="00D675EE">
              <w:t>linė profesinio mokymo programa</w:t>
            </w:r>
          </w:p>
          <w:p w:rsidR="00D9150E" w:rsidRPr="009924C6" w:rsidRDefault="00D9150E" w:rsidP="00D675EE">
            <w:pPr>
              <w:numPr>
                <w:ilvl w:val="0"/>
                <w:numId w:val="16"/>
              </w:numPr>
              <w:tabs>
                <w:tab w:val="left" w:pos="301"/>
              </w:tabs>
              <w:ind w:left="0" w:firstLine="0"/>
              <w:rPr>
                <w:rFonts w:eastAsia="Calibri"/>
              </w:rPr>
            </w:pPr>
            <w:r w:rsidRPr="00D675EE">
              <w:t>Testas</w:t>
            </w:r>
            <w:r w:rsidR="00D675EE">
              <w:rPr>
                <w:rFonts w:eastAsia="Calibri"/>
              </w:rPr>
              <w:t xml:space="preserve"> turimiems gebėjimams vertinti</w:t>
            </w:r>
          </w:p>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priemonės:</w:t>
            </w:r>
          </w:p>
          <w:p w:rsidR="00D9150E" w:rsidRPr="009924C6" w:rsidRDefault="00D9150E" w:rsidP="00D675EE">
            <w:pPr>
              <w:numPr>
                <w:ilvl w:val="0"/>
                <w:numId w:val="16"/>
              </w:numPr>
              <w:tabs>
                <w:tab w:val="left" w:pos="301"/>
              </w:tabs>
              <w:ind w:left="0" w:firstLine="0"/>
            </w:pPr>
            <w:r w:rsidRPr="009924C6">
              <w:rPr>
                <w:rFonts w:eastAsia="Calibri"/>
              </w:rPr>
              <w:t>Techninės priemonės mokymo(</w:t>
            </w:r>
            <w:proofErr w:type="spellStart"/>
            <w:r w:rsidRPr="009924C6">
              <w:rPr>
                <w:rFonts w:eastAsia="Calibri"/>
              </w:rPr>
              <w:t>si</w:t>
            </w:r>
            <w:proofErr w:type="spellEnd"/>
            <w:r w:rsidRPr="009924C6">
              <w:rPr>
                <w:rFonts w:eastAsia="Calibri"/>
              </w:rPr>
              <w:t xml:space="preserve">) medžiagai iliustruoti, vizualizuoti, </w:t>
            </w:r>
            <w:r w:rsidRPr="00D675EE">
              <w:t>pristatyti</w:t>
            </w:r>
          </w:p>
        </w:tc>
      </w:tr>
      <w:tr w:rsidR="009924C6" w:rsidRPr="009924C6" w:rsidTr="003253EF">
        <w:trPr>
          <w:trHeight w:val="57"/>
        </w:trPr>
        <w:tc>
          <w:tcPr>
            <w:tcW w:w="1071" w:type="pct"/>
          </w:tcPr>
          <w:p w:rsidR="00D9150E" w:rsidRPr="009924C6" w:rsidRDefault="003077DD" w:rsidP="00CD5008">
            <w:r w:rsidRPr="009924C6">
              <w:t>Reikalavimai teorinio ir praktinio mokymo vietai</w:t>
            </w:r>
          </w:p>
        </w:tc>
        <w:tc>
          <w:tcPr>
            <w:tcW w:w="3929" w:type="pct"/>
            <w:gridSpan w:val="2"/>
          </w:tcPr>
          <w:p w:rsidR="00D9150E" w:rsidRPr="009924C6" w:rsidRDefault="00D9150E" w:rsidP="00CD5008">
            <w:pPr>
              <w:jc w:val="both"/>
              <w:rPr>
                <w:strike/>
              </w:rPr>
            </w:pPr>
            <w:r w:rsidRPr="009924C6">
              <w:t>Klasė ar kita mokymuisi pritaikyta patalpa su techninėmis priemonėmis mokymo(</w:t>
            </w:r>
            <w:proofErr w:type="spellStart"/>
            <w:r w:rsidRPr="009924C6">
              <w:t>si</w:t>
            </w:r>
            <w:proofErr w:type="spellEnd"/>
            <w:r w:rsidRPr="009924C6">
              <w:t>) medžiagai pateikti (kompiuteris, vaizdo projektorius) ir kompiuteriais, skirtais mokinių darbui.</w:t>
            </w:r>
          </w:p>
          <w:p w:rsidR="00D9150E" w:rsidRPr="009924C6" w:rsidRDefault="00D9150E" w:rsidP="00CD5008">
            <w:pPr>
              <w:jc w:val="both"/>
            </w:pPr>
            <w:r w:rsidRPr="009924C6">
              <w:t>Praktinio mokymo klasė (patalpa), aprūpinta kompiuteriais, programine įranga</w:t>
            </w:r>
            <w:r w:rsidR="00332763">
              <w:t xml:space="preserve"> (kompiuterinės braižymo, projektavimo programos)</w:t>
            </w:r>
            <w:r w:rsidRPr="009924C6">
              <w:t>.</w:t>
            </w:r>
          </w:p>
        </w:tc>
      </w:tr>
      <w:tr w:rsidR="00D9150E" w:rsidRPr="009924C6" w:rsidTr="003253EF">
        <w:trPr>
          <w:trHeight w:val="57"/>
        </w:trPr>
        <w:tc>
          <w:tcPr>
            <w:tcW w:w="1071" w:type="pct"/>
          </w:tcPr>
          <w:p w:rsidR="00D9150E" w:rsidRPr="009924C6" w:rsidRDefault="00D9150E" w:rsidP="00CD5008">
            <w:pPr>
              <w:widowControl w:val="0"/>
              <w:contextualSpacing/>
            </w:pPr>
            <w:r w:rsidRPr="009924C6">
              <w:t>Mokytojų kvalifikacija</w:t>
            </w:r>
          </w:p>
        </w:tc>
        <w:tc>
          <w:tcPr>
            <w:tcW w:w="3929" w:type="pct"/>
            <w:gridSpan w:val="2"/>
          </w:tcPr>
          <w:p w:rsidR="00D9150E" w:rsidRPr="009924C6" w:rsidRDefault="00D9150E" w:rsidP="00CD5008">
            <w:pPr>
              <w:widowControl w:val="0"/>
            </w:pPr>
            <w:r w:rsidRPr="009924C6">
              <w:t>Modulį gali vesti mokytojas, turintis:</w:t>
            </w:r>
          </w:p>
          <w:p w:rsidR="00D9150E" w:rsidRPr="009924C6" w:rsidRDefault="00D9150E" w:rsidP="00CD5008">
            <w:pPr>
              <w:widowControl w:val="0"/>
            </w:pPr>
            <w:r w:rsidRPr="009924C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150E" w:rsidRPr="009924C6" w:rsidRDefault="00D9150E" w:rsidP="00CD5008">
            <w:pPr>
              <w:widowControl w:val="0"/>
              <w:contextualSpacing/>
              <w:rPr>
                <w:lang w:eastAsia="ja-JP"/>
              </w:rPr>
            </w:pPr>
            <w:r w:rsidRPr="009924C6">
              <w:t xml:space="preserve">2) </w:t>
            </w:r>
            <w:r w:rsidR="004C6415" w:rsidRPr="009924C6">
              <w:t>turintis kompiuterinio projektavimo operatoriau</w:t>
            </w:r>
            <w:r w:rsidR="00D675EE">
              <w:t>s ar lygiavertę kvalifikaciją (</w:t>
            </w:r>
            <w:r w:rsidR="004C6415" w:rsidRPr="009924C6">
              <w:t>išsilavinimą</w:t>
            </w:r>
            <w:r w:rsidR="00D675EE">
              <w:t>)</w:t>
            </w:r>
            <w:r w:rsidR="004C6415" w:rsidRPr="009924C6">
              <w:t xml:space="preserve"> arba ne mažesnę kaip 3 metų kompiuterinio projektavimo </w:t>
            </w:r>
            <w:r w:rsidR="004C6415" w:rsidRPr="009924C6">
              <w:lastRenderedPageBreak/>
              <w:t xml:space="preserve">operatoriaus </w:t>
            </w:r>
            <w:r w:rsidRPr="009924C6">
              <w:t>profesinės veiklos patirtį.</w:t>
            </w:r>
          </w:p>
        </w:tc>
      </w:tr>
    </w:tbl>
    <w:p w:rsidR="00D9150E" w:rsidRPr="009924C6" w:rsidRDefault="00D9150E" w:rsidP="00CD5008"/>
    <w:p w:rsidR="00D9150E" w:rsidRPr="009924C6" w:rsidRDefault="00D9150E" w:rsidP="00CD5008"/>
    <w:p w:rsidR="00D9150E" w:rsidRPr="009924C6" w:rsidRDefault="00D9150E" w:rsidP="00CD5008">
      <w:r w:rsidRPr="009924C6">
        <w:rPr>
          <w:b/>
        </w:rPr>
        <w:t>Modulio pavadinimas – „</w:t>
      </w:r>
      <w:r w:rsidR="00171E3B" w:rsidRPr="009924C6">
        <w:rPr>
          <w:rFonts w:eastAsia="Calibri"/>
          <w:b/>
        </w:rPr>
        <w:t>Baldų ir interjero detalių braižymas</w:t>
      </w:r>
      <w:r w:rsidRPr="009924C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4C6415" w:rsidP="00CD5008">
            <w:r w:rsidRPr="009924C6">
              <w:t>Modulio kodas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B23869" w:rsidP="00CD5008">
            <w:pPr>
              <w:rPr>
                <w:rFonts w:eastAsia="Calibri"/>
                <w:i/>
              </w:rPr>
            </w:pPr>
            <w:r w:rsidRPr="009924C6">
              <w:t>3061203</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7D173D" w:rsidP="00CD5008">
            <w:r>
              <w:t>Modulio LTKS lygis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4C6415" w:rsidP="00CD5008">
            <w:pPr>
              <w:rPr>
                <w:rFonts w:eastAsia="Calibri"/>
              </w:rPr>
            </w:pPr>
            <w:r w:rsidRPr="009924C6">
              <w:rPr>
                <w:rFonts w:eastAsia="Calibri"/>
              </w:rPr>
              <w:t>III</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3077DD" w:rsidP="00CD5008">
            <w:r w:rsidRPr="009924C6">
              <w:t xml:space="preserve">Apimtis </w:t>
            </w:r>
            <w:r w:rsidR="007D173D">
              <w:t>mokymosi kredit</w:t>
            </w:r>
            <w:r w:rsidRPr="009924C6">
              <w:t>ais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B23869" w:rsidP="00CD5008">
            <w:pPr>
              <w:rPr>
                <w:rFonts w:eastAsia="Calibri"/>
              </w:rPr>
            </w:pPr>
            <w:r w:rsidRPr="009924C6">
              <w:rPr>
                <w:rFonts w:eastAsia="Calibri"/>
              </w:rPr>
              <w:t>5</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5663B5" w:rsidP="00CD5008">
            <w:r w:rsidRPr="009924C6">
              <w:t>Kompetencijos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D91A6F" w:rsidP="00CD5008">
            <w:pPr>
              <w:rPr>
                <w:rFonts w:eastAsia="Calibri"/>
                <w:i/>
              </w:rPr>
            </w:pPr>
            <w:r w:rsidRPr="009924C6">
              <w:t>Braižyti baldų ir interjero detalių brėžinius</w:t>
            </w:r>
            <w:r w:rsidR="00AE2E5A" w:rsidRPr="009924C6">
              <w:t>.</w:t>
            </w:r>
          </w:p>
        </w:tc>
      </w:tr>
      <w:tr w:rsidR="009924C6" w:rsidRPr="009924C6" w:rsidTr="003253EF">
        <w:trPr>
          <w:trHeight w:val="57"/>
        </w:trPr>
        <w:tc>
          <w:tcPr>
            <w:tcW w:w="1071" w:type="pct"/>
          </w:tcPr>
          <w:p w:rsidR="004C6415" w:rsidRPr="009924C6" w:rsidRDefault="004C6415" w:rsidP="00CD5008">
            <w:pPr>
              <w:pStyle w:val="NoSpacing"/>
              <w:rPr>
                <w:b/>
                <w:bCs/>
                <w:i/>
                <w:iCs/>
              </w:rPr>
            </w:pPr>
            <w:r w:rsidRPr="009924C6">
              <w:rPr>
                <w:b/>
                <w:bCs/>
                <w:i/>
                <w:iCs/>
              </w:rPr>
              <w:t>Modulio mokymosi rezultatai</w:t>
            </w:r>
          </w:p>
        </w:tc>
        <w:tc>
          <w:tcPr>
            <w:tcW w:w="2073" w:type="pct"/>
          </w:tcPr>
          <w:p w:rsidR="004C6415" w:rsidRPr="009924C6" w:rsidRDefault="004C6415" w:rsidP="00CD5008">
            <w:pPr>
              <w:pStyle w:val="NoSpacing"/>
              <w:rPr>
                <w:b/>
                <w:bCs/>
                <w:i/>
                <w:iCs/>
              </w:rPr>
            </w:pPr>
            <w:r w:rsidRPr="009924C6">
              <w:rPr>
                <w:b/>
                <w:bCs/>
                <w:i/>
                <w:iCs/>
              </w:rPr>
              <w:t>Rekomenduojamas turinys, reikalingas rezultatams pasiekti</w:t>
            </w:r>
          </w:p>
        </w:tc>
        <w:tc>
          <w:tcPr>
            <w:tcW w:w="1856" w:type="pct"/>
          </w:tcPr>
          <w:p w:rsidR="004C6415" w:rsidRPr="009924C6" w:rsidRDefault="004C6415" w:rsidP="00CD5008">
            <w:pPr>
              <w:pStyle w:val="NoSpacing"/>
              <w:rPr>
                <w:b/>
                <w:bCs/>
                <w:i/>
                <w:iCs/>
              </w:rPr>
            </w:pPr>
            <w:r w:rsidRPr="009924C6">
              <w:rPr>
                <w:b/>
                <w:bCs/>
                <w:i/>
                <w:iCs/>
              </w:rPr>
              <w:t>Mokymosi pasiekimų įvertinimo kriterijai (įverčio)</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t>1. Suprasti baldų ir interjerų braižymo standartus.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1"/>
              <w:rPr>
                <w:bCs/>
                <w:i/>
              </w:rPr>
            </w:pPr>
            <w:r w:rsidRPr="009924C6">
              <w:rPr>
                <w:rFonts w:eastAsia="Calibri"/>
                <w:b/>
              </w:rPr>
              <w:t>1.1. Tema</w:t>
            </w:r>
            <w:r w:rsidRPr="009924C6">
              <w:rPr>
                <w:rFonts w:eastAsia="Calibri"/>
              </w:rPr>
              <w:t>. Baldų ir interjero projektavimo standartai.</w:t>
            </w:r>
          </w:p>
          <w:p w:rsidR="004C6415" w:rsidRPr="009924C6" w:rsidRDefault="004C6415" w:rsidP="00CD5008">
            <w:pPr>
              <w:pStyle w:val="Betarp1"/>
              <w:rPr>
                <w:rFonts w:eastAsia="Calibri"/>
              </w:rPr>
            </w:pPr>
            <w:r w:rsidRPr="009924C6">
              <w:rPr>
                <w:bCs/>
                <w:i/>
              </w:rPr>
              <w:t>Užduotys:</w:t>
            </w:r>
          </w:p>
          <w:p w:rsidR="004C6415" w:rsidRPr="009924C6" w:rsidRDefault="004C6415" w:rsidP="00CD5008">
            <w:pPr>
              <w:pStyle w:val="Betarp1"/>
              <w:rPr>
                <w:rFonts w:eastAsia="Calibri"/>
              </w:rPr>
            </w:pPr>
            <w:r w:rsidRPr="009924C6">
              <w:rPr>
                <w:rFonts w:eastAsia="Calibri"/>
              </w:rPr>
              <w:t>1.1.1. S</w:t>
            </w:r>
            <w:r w:rsidRPr="009924C6">
              <w:rPr>
                <w:rFonts w:eastAsia="Calibri"/>
                <w:iCs/>
              </w:rPr>
              <w:t>kaityti ir analizuoti baldų bei interjero brėžinius. Paaiškinti standartinių detalių vaizdavimą brėžinyje.</w:t>
            </w:r>
          </w:p>
          <w:p w:rsidR="004C6415" w:rsidRPr="009924C6" w:rsidRDefault="004C6415" w:rsidP="00CD5008">
            <w:pPr>
              <w:pStyle w:val="NoSpacing"/>
              <w:rPr>
                <w:rFonts w:eastAsia="Calibri"/>
              </w:rPr>
            </w:pPr>
            <w:r w:rsidRPr="009924C6">
              <w:rPr>
                <w:rFonts w:eastAsia="Calibri"/>
              </w:rPr>
              <w:t>1.1.2. Sudaryti baldo (arba interjero) projektavimo planą.</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rPr>
            </w:pPr>
            <w:r w:rsidRPr="009924C6">
              <w:rPr>
                <w:rFonts w:eastAsia="Calibri"/>
                <w:b/>
                <w:i/>
              </w:rPr>
              <w:t xml:space="preserve">Patenkinamai: </w:t>
            </w:r>
            <w:r w:rsidRPr="009924C6">
              <w:t>Išvardija baldų ir interjero projektavimo principus.</w:t>
            </w:r>
          </w:p>
          <w:p w:rsidR="004C6415" w:rsidRPr="009924C6" w:rsidRDefault="004C6415" w:rsidP="00CD5008">
            <w:pPr>
              <w:pStyle w:val="Betarp1"/>
              <w:rPr>
                <w:rFonts w:eastAsia="Calibri"/>
              </w:rPr>
            </w:pPr>
            <w:r w:rsidRPr="009924C6">
              <w:rPr>
                <w:rFonts w:eastAsia="Calibri"/>
                <w:b/>
                <w:i/>
              </w:rPr>
              <w:t xml:space="preserve">Gerai: </w:t>
            </w:r>
            <w:r w:rsidRPr="009924C6">
              <w:t>Išvardija ir apibūdina baldų ir interjero projektavimo principus.</w:t>
            </w:r>
          </w:p>
          <w:p w:rsidR="004C6415" w:rsidRPr="009924C6" w:rsidRDefault="004C6415" w:rsidP="00CD5008">
            <w:pPr>
              <w:pStyle w:val="Betarp1"/>
              <w:rPr>
                <w:rFonts w:eastAsia="Calibri"/>
              </w:rPr>
            </w:pPr>
            <w:r w:rsidRPr="009924C6">
              <w:rPr>
                <w:rFonts w:eastAsia="Calibri"/>
                <w:b/>
                <w:i/>
              </w:rPr>
              <w:t xml:space="preserve">Puikiai: </w:t>
            </w:r>
            <w:r w:rsidRPr="009924C6">
              <w:t>Išvardija, apibūdina ir paaiškina baldų ir interjero projektavimo principus.</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t>2. Išmanyti specializuotas baldų ir interjero detalių braižymo priemones.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1"/>
              <w:rPr>
                <w:bCs/>
                <w:i/>
              </w:rPr>
            </w:pPr>
            <w:r w:rsidRPr="009924C6">
              <w:rPr>
                <w:rFonts w:eastAsia="Calibri"/>
                <w:b/>
              </w:rPr>
              <w:t>2.1. Tema</w:t>
            </w:r>
            <w:r w:rsidRPr="009924C6">
              <w:rPr>
                <w:rFonts w:eastAsia="Calibri"/>
              </w:rPr>
              <w:t xml:space="preserve">. Baldų ir </w:t>
            </w:r>
            <w:r w:rsidRPr="009924C6">
              <w:t xml:space="preserve">interjero </w:t>
            </w:r>
            <w:r w:rsidRPr="009924C6">
              <w:rPr>
                <w:rFonts w:eastAsia="Calibri"/>
              </w:rPr>
              <w:t>detalių braižymas automatizuoto kompiuterinio projektavimo programa.</w:t>
            </w:r>
          </w:p>
          <w:p w:rsidR="004C6415" w:rsidRPr="009924C6" w:rsidRDefault="004C6415" w:rsidP="00CD5008">
            <w:pPr>
              <w:pStyle w:val="Betarp1"/>
              <w:rPr>
                <w:bCs/>
                <w:i/>
              </w:rPr>
            </w:pPr>
            <w:r w:rsidRPr="009924C6">
              <w:rPr>
                <w:bCs/>
                <w:i/>
              </w:rPr>
              <w:t>Užduotys:</w:t>
            </w:r>
          </w:p>
          <w:p w:rsidR="004C6415" w:rsidRPr="009924C6" w:rsidRDefault="004C6415" w:rsidP="00CD5008">
            <w:pPr>
              <w:pStyle w:val="Betarp1"/>
            </w:pPr>
            <w:r w:rsidRPr="009924C6">
              <w:t xml:space="preserve">2.1.1. Išsiaiškinti baldų ir interjero detalių brėžinių vaizdavimo ženklus ir komandas </w:t>
            </w:r>
            <w:r w:rsidRPr="009924C6">
              <w:rPr>
                <w:rFonts w:eastAsia="Calibri"/>
              </w:rPr>
              <w:t>automatizuoto kompiuterinio projektavimo programa.</w:t>
            </w:r>
          </w:p>
          <w:p w:rsidR="004C6415" w:rsidRPr="009924C6" w:rsidRDefault="004C6415" w:rsidP="00CD5008">
            <w:pPr>
              <w:pStyle w:val="Betarp1"/>
            </w:pPr>
            <w:r w:rsidRPr="009924C6">
              <w:t xml:space="preserve">2.1.2. Sudaryti baldų ir interjero detalių erdvinį modelį </w:t>
            </w:r>
            <w:r w:rsidRPr="009924C6">
              <w:rPr>
                <w:rFonts w:eastAsia="Calibri"/>
              </w:rPr>
              <w:t>automatizuoto kompiuterinio projektavimo programa.</w:t>
            </w:r>
          </w:p>
          <w:p w:rsidR="004C6415" w:rsidRPr="009924C6" w:rsidRDefault="004C6415" w:rsidP="00CD5008">
            <w:pPr>
              <w:pStyle w:val="Betarp1"/>
              <w:rPr>
                <w:rFonts w:eastAsia="Calibri"/>
              </w:rPr>
            </w:pPr>
            <w:r w:rsidRPr="009924C6">
              <w:t xml:space="preserve">2.1.3. </w:t>
            </w:r>
            <w:r w:rsidRPr="009924C6">
              <w:rPr>
                <w:rFonts w:eastAsia="Calibri"/>
              </w:rPr>
              <w:t xml:space="preserve">Pažymėti baldų ir </w:t>
            </w:r>
            <w:r w:rsidRPr="009924C6">
              <w:t xml:space="preserve">interjero </w:t>
            </w:r>
            <w:r w:rsidRPr="009924C6">
              <w:rPr>
                <w:rFonts w:eastAsia="Calibri"/>
              </w:rPr>
              <w:t>detalių matmenis brėžiniuose automatizuoto kompiuterinio projektavimo programa pagal brėžinių standartų reikalavimus.</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r w:rsidRPr="009924C6">
              <w:rPr>
                <w:b/>
                <w:i/>
              </w:rPr>
              <w:t xml:space="preserve">Patenkinamai: </w:t>
            </w:r>
            <w:r w:rsidRPr="009924C6">
              <w:t>Per nurodytą laiką patenkinamai atsakyta į pateiktus klausimus. Pademonstruotas tinkamai pasirinktos programos valdymas.</w:t>
            </w:r>
          </w:p>
          <w:p w:rsidR="004C6415" w:rsidRPr="009924C6" w:rsidRDefault="004C6415" w:rsidP="00CD5008">
            <w:r w:rsidRPr="009924C6">
              <w:rPr>
                <w:b/>
                <w:i/>
              </w:rPr>
              <w:t xml:space="preserve">Gerai: </w:t>
            </w:r>
            <w:r w:rsidRPr="009924C6">
              <w:t>Per nurodytą laiką teisingai atsakyta į pateiktus klausimus, paaiškinta tinkamai pasirinktos grafinės programos paskirtis, pritaikymas ir valdymo priemonės.</w:t>
            </w:r>
          </w:p>
          <w:p w:rsidR="004C6415" w:rsidRPr="009924C6" w:rsidRDefault="004C6415" w:rsidP="00CD5008">
            <w:r w:rsidRPr="009924C6">
              <w:rPr>
                <w:b/>
                <w:i/>
              </w:rPr>
              <w:t xml:space="preserve">Puikiai: </w:t>
            </w:r>
            <w:r w:rsidRPr="009924C6">
              <w:t>Į pateiktus klausimus atsakyta laiku, be klaidų. Analizuojamas ir pagrindžiamas tinkamai pasirinktos programinės įrangos valdymas ir pritaikymas.</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t>3. Braižyti baldą, sudarytą iš elementarių geometrinių formų.</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r w:rsidRPr="009924C6">
              <w:rPr>
                <w:b/>
              </w:rPr>
              <w:t>3.1. Tema.</w:t>
            </w:r>
            <w:r w:rsidRPr="009924C6">
              <w:t xml:space="preserve"> Baldų brėžinio modeliavimas naudojant taikomąją programą.</w:t>
            </w:r>
          </w:p>
          <w:p w:rsidR="004C6415" w:rsidRPr="009924C6" w:rsidRDefault="004C6415" w:rsidP="00CD5008">
            <w:pPr>
              <w:rPr>
                <w:i/>
              </w:rPr>
            </w:pPr>
            <w:r w:rsidRPr="009924C6">
              <w:rPr>
                <w:i/>
              </w:rPr>
              <w:t>Užduotys:</w:t>
            </w:r>
          </w:p>
          <w:p w:rsidR="004C6415" w:rsidRPr="009924C6" w:rsidRDefault="004C6415" w:rsidP="00CD5008">
            <w:r w:rsidRPr="009924C6">
              <w:t>3.1.1.Nubraižyti medinį baldą.</w:t>
            </w:r>
          </w:p>
          <w:p w:rsidR="004C6415" w:rsidRPr="009924C6" w:rsidRDefault="004C6415" w:rsidP="00CD5008">
            <w:r w:rsidRPr="009924C6">
              <w:t>3.1.2. Sumodeliuoti medinį baldą panaudojant standartines detales, apskaičiuoti medžiagų kiekį.</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r w:rsidRPr="009924C6">
              <w:rPr>
                <w:b/>
                <w:i/>
              </w:rPr>
              <w:t xml:space="preserve">Patenkinamai: </w:t>
            </w:r>
            <w:r w:rsidRPr="009924C6">
              <w:t>Brėžinys užbaigtas, pavaizduoti esminiai detalių elementai.</w:t>
            </w:r>
          </w:p>
          <w:p w:rsidR="004C6415" w:rsidRPr="009924C6" w:rsidRDefault="004C6415" w:rsidP="00CD5008">
            <w:r w:rsidRPr="009924C6">
              <w:rPr>
                <w:b/>
                <w:i/>
              </w:rPr>
              <w:t xml:space="preserve">Gerai: </w:t>
            </w:r>
            <w:r w:rsidRPr="009924C6">
              <w:t>Nubrėžtas detalus reikalavimus atitinkantis brėžinys, laikytasi standartų.</w:t>
            </w:r>
          </w:p>
          <w:p w:rsidR="004C6415" w:rsidRPr="009924C6" w:rsidRDefault="004C6415" w:rsidP="00CD5008">
            <w:r w:rsidRPr="009924C6">
              <w:rPr>
                <w:b/>
                <w:i/>
              </w:rPr>
              <w:t xml:space="preserve">Puikiai: </w:t>
            </w:r>
            <w:r w:rsidRPr="009924C6">
              <w:t>Tiksliai pagal standartus atliktas brėžinys, pasirenkami racionalūs modeliavimo įrankiai.</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t>4. Parengti baldo darbo brėžinį, makete parodant visas reikalingas projekcijas ir matmenis.</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1"/>
              <w:rPr>
                <w:bCs/>
                <w:i/>
              </w:rPr>
            </w:pPr>
            <w:r w:rsidRPr="009924C6">
              <w:rPr>
                <w:rFonts w:eastAsia="Calibri"/>
                <w:b/>
              </w:rPr>
              <w:t>4.1. Tema</w:t>
            </w:r>
            <w:r w:rsidRPr="009924C6">
              <w:rPr>
                <w:rFonts w:eastAsia="Calibri"/>
              </w:rPr>
              <w:t>. Baldo darbo brėžinio parengimas.</w:t>
            </w:r>
          </w:p>
          <w:p w:rsidR="004C6415" w:rsidRPr="009924C6" w:rsidRDefault="004C6415" w:rsidP="00CD5008">
            <w:pPr>
              <w:pStyle w:val="Betarp1"/>
            </w:pPr>
            <w:r w:rsidRPr="009924C6">
              <w:rPr>
                <w:bCs/>
                <w:i/>
              </w:rPr>
              <w:t>Užduotys:</w:t>
            </w:r>
          </w:p>
          <w:p w:rsidR="004C6415" w:rsidRPr="009924C6" w:rsidRDefault="004C6415" w:rsidP="00CD5008">
            <w:pPr>
              <w:pStyle w:val="Betarp1"/>
            </w:pPr>
            <w:r w:rsidRPr="009924C6">
              <w:t>4.1.1. Parengti erdvinį baldo brėžinį taikant medžiagų tekstūras, parodant visas reikalingas projekcijas ir matmenis.</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pPr>
            <w:r w:rsidRPr="009924C6">
              <w:rPr>
                <w:rFonts w:eastAsia="Calibri"/>
                <w:b/>
                <w:i/>
              </w:rPr>
              <w:t xml:space="preserve">Patenkinamai: </w:t>
            </w:r>
            <w:r w:rsidRPr="009924C6">
              <w:t>Brėžinys užbaigtas, pavaizduoti esminiai detalių elementai.</w:t>
            </w:r>
          </w:p>
          <w:p w:rsidR="004C6415" w:rsidRPr="009924C6" w:rsidRDefault="004C6415" w:rsidP="00CD5008">
            <w:pPr>
              <w:pStyle w:val="Betarp1"/>
              <w:rPr>
                <w:rFonts w:eastAsia="Calibri"/>
                <w:b/>
                <w:i/>
              </w:rPr>
            </w:pPr>
            <w:r w:rsidRPr="009924C6">
              <w:rPr>
                <w:rFonts w:eastAsia="Calibri"/>
                <w:b/>
                <w:i/>
              </w:rPr>
              <w:t xml:space="preserve">Gerai: </w:t>
            </w:r>
            <w:r w:rsidRPr="009924C6">
              <w:rPr>
                <w:rFonts w:eastAsia="Calibri"/>
              </w:rPr>
              <w:t>Brėžinys parengtas pagal pateiktą užduotį.</w:t>
            </w:r>
          </w:p>
          <w:p w:rsidR="004C6415" w:rsidRPr="009924C6" w:rsidRDefault="004C6415" w:rsidP="00CD5008">
            <w:pPr>
              <w:pStyle w:val="Betarp1"/>
            </w:pPr>
            <w:r w:rsidRPr="009924C6">
              <w:rPr>
                <w:rFonts w:eastAsia="Calibri"/>
                <w:b/>
                <w:i/>
              </w:rPr>
              <w:t xml:space="preserve">Puikiai: </w:t>
            </w:r>
            <w:r w:rsidRPr="009924C6">
              <w:rPr>
                <w:rFonts w:eastAsia="Calibri"/>
              </w:rPr>
              <w:t>Brėžinys parengtas pagal pateiktą užduotį,</w:t>
            </w:r>
            <w:r w:rsidRPr="009924C6">
              <w:t xml:space="preserve"> parodant visas reikalingas projekcijas ir matmenis.</w:t>
            </w:r>
          </w:p>
        </w:tc>
      </w:tr>
      <w:tr w:rsidR="009924C6" w:rsidRPr="009924C6" w:rsidTr="003253EF">
        <w:trPr>
          <w:trHeight w:val="57"/>
        </w:trPr>
        <w:tc>
          <w:tcPr>
            <w:tcW w:w="1071"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NoSpacing"/>
            </w:pPr>
            <w:r w:rsidRPr="009924C6">
              <w:lastRenderedPageBreak/>
              <w:t>5. Parengti spaudai aukštos kokybės gaminio vizualizaciją.</w:t>
            </w:r>
          </w:p>
        </w:tc>
        <w:tc>
          <w:tcPr>
            <w:tcW w:w="2073" w:type="pct"/>
            <w:tcBorders>
              <w:top w:val="single" w:sz="4" w:space="0" w:color="000000"/>
              <w:left w:val="single" w:sz="4" w:space="0" w:color="000000"/>
              <w:bottom w:val="single" w:sz="4" w:space="0" w:color="000000"/>
            </w:tcBorders>
            <w:shd w:val="clear" w:color="auto" w:fill="auto"/>
          </w:tcPr>
          <w:p w:rsidR="004C6415" w:rsidRPr="009924C6" w:rsidRDefault="004C6415" w:rsidP="00CD5008">
            <w:pPr>
              <w:pStyle w:val="Betarp1"/>
            </w:pPr>
            <w:r w:rsidRPr="009924C6">
              <w:rPr>
                <w:b/>
                <w:bCs/>
              </w:rPr>
              <w:t>5.1. Tema</w:t>
            </w:r>
            <w:r w:rsidRPr="009924C6">
              <w:t>. Baldo brėžinių braižymas, vizualizavimas ir spausdinimas.</w:t>
            </w:r>
          </w:p>
          <w:p w:rsidR="004C6415" w:rsidRPr="009924C6" w:rsidRDefault="004C6415" w:rsidP="00CD5008">
            <w:pPr>
              <w:pStyle w:val="Betarp1"/>
            </w:pPr>
            <w:r w:rsidRPr="009924C6">
              <w:rPr>
                <w:bCs/>
                <w:i/>
              </w:rPr>
              <w:t>Užduotys:</w:t>
            </w:r>
          </w:p>
          <w:p w:rsidR="004C6415" w:rsidRPr="009924C6" w:rsidRDefault="004C6415" w:rsidP="00CD5008">
            <w:pPr>
              <w:pStyle w:val="Betarp1"/>
            </w:pPr>
            <w:r w:rsidRPr="009924C6">
              <w:t xml:space="preserve">5.1.1. Sudaryti </w:t>
            </w:r>
            <w:r w:rsidRPr="009924C6">
              <w:rPr>
                <w:rFonts w:eastAsia="Calibri"/>
              </w:rPr>
              <w:t xml:space="preserve">baldo </w:t>
            </w:r>
            <w:r w:rsidRPr="009924C6">
              <w:t>erdvinį modelį, jį vizualizuoti.</w:t>
            </w:r>
          </w:p>
          <w:p w:rsidR="004C6415" w:rsidRPr="009924C6" w:rsidRDefault="004C6415" w:rsidP="00CD5008">
            <w:pPr>
              <w:pStyle w:val="NoSpacing"/>
            </w:pPr>
            <w:r w:rsidRPr="009924C6">
              <w:t xml:space="preserve">5.1.2. Paruošti </w:t>
            </w:r>
            <w:r w:rsidRPr="009924C6">
              <w:rPr>
                <w:rFonts w:eastAsia="Calibri"/>
              </w:rPr>
              <w:t xml:space="preserve">baldo brėžinius </w:t>
            </w:r>
            <w:r w:rsidRPr="009924C6">
              <w:rPr>
                <w:rFonts w:eastAsia="Calibri"/>
                <w:iCs/>
              </w:rPr>
              <w:t xml:space="preserve">spausdinimui pagal </w:t>
            </w:r>
            <w:r w:rsidRPr="009924C6">
              <w:rPr>
                <w:rFonts w:eastAsia="Calibri"/>
              </w:rPr>
              <w:t>brėžinių apipavidalinimo standarto reikalavimus.</w:t>
            </w:r>
          </w:p>
        </w:tc>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C6415" w:rsidRPr="009924C6" w:rsidRDefault="004C6415" w:rsidP="00CD5008">
            <w:pPr>
              <w:pStyle w:val="Betarp1"/>
              <w:rPr>
                <w:rFonts w:eastAsia="Calibri"/>
                <w:iCs/>
              </w:rPr>
            </w:pPr>
            <w:r w:rsidRPr="009924C6">
              <w:rPr>
                <w:rFonts w:eastAsia="Calibri"/>
                <w:b/>
                <w:i/>
              </w:rPr>
              <w:t xml:space="preserve">Patenkinamai: </w:t>
            </w:r>
            <w:r w:rsidRPr="009924C6">
              <w:rPr>
                <w:rFonts w:eastAsia="Calibri"/>
              </w:rPr>
              <w:t>Nubraižyti ne visi baldo brėžiniai pagal pateiktą užduotį.</w:t>
            </w:r>
          </w:p>
          <w:p w:rsidR="004C6415" w:rsidRPr="009924C6" w:rsidRDefault="004C6415" w:rsidP="00CD5008">
            <w:pPr>
              <w:pStyle w:val="Betarp1"/>
              <w:rPr>
                <w:rFonts w:eastAsia="Calibri"/>
                <w:iCs/>
              </w:rPr>
            </w:pPr>
            <w:r w:rsidRPr="009924C6">
              <w:rPr>
                <w:rFonts w:eastAsia="Calibri"/>
                <w:b/>
                <w:i/>
              </w:rPr>
              <w:t xml:space="preserve">Gerai: </w:t>
            </w:r>
            <w:r w:rsidRPr="009924C6">
              <w:rPr>
                <w:rFonts w:eastAsia="Calibri"/>
              </w:rPr>
              <w:t>Nubraižyti baldo darbo brėžiniai ir</w:t>
            </w:r>
            <w:r w:rsidRPr="009924C6">
              <w:rPr>
                <w:rFonts w:eastAsia="Calibri"/>
                <w:iCs/>
              </w:rPr>
              <w:t xml:space="preserve"> </w:t>
            </w:r>
            <w:r w:rsidRPr="009924C6">
              <w:rPr>
                <w:rFonts w:eastAsia="Calibri"/>
              </w:rPr>
              <w:t xml:space="preserve">paruošti </w:t>
            </w:r>
            <w:r w:rsidRPr="009924C6">
              <w:rPr>
                <w:rFonts w:eastAsia="Calibri"/>
                <w:iCs/>
              </w:rPr>
              <w:t xml:space="preserve">spausdinimui </w:t>
            </w:r>
            <w:r w:rsidRPr="009924C6">
              <w:rPr>
                <w:rFonts w:eastAsia="Calibri"/>
              </w:rPr>
              <w:t>pagal pateiktą užduotį.</w:t>
            </w:r>
          </w:p>
          <w:p w:rsidR="004C6415" w:rsidRPr="009924C6" w:rsidRDefault="004C6415" w:rsidP="00CD5008">
            <w:pPr>
              <w:pStyle w:val="Betarp1"/>
              <w:rPr>
                <w:rFonts w:eastAsia="Calibri"/>
              </w:rPr>
            </w:pPr>
            <w:r w:rsidRPr="009924C6">
              <w:rPr>
                <w:rFonts w:eastAsia="Calibri"/>
                <w:b/>
                <w:i/>
              </w:rPr>
              <w:t xml:space="preserve">Puikiai: </w:t>
            </w:r>
            <w:r w:rsidRPr="009924C6">
              <w:rPr>
                <w:rFonts w:eastAsia="Calibri"/>
              </w:rPr>
              <w:t>Nubraižyti baldo darbo brėžiniai</w:t>
            </w:r>
            <w:r w:rsidRPr="009924C6">
              <w:rPr>
                <w:rFonts w:eastAsia="Calibri"/>
                <w:iCs/>
              </w:rPr>
              <w:t xml:space="preserve"> ir </w:t>
            </w:r>
            <w:r w:rsidRPr="009924C6">
              <w:rPr>
                <w:rFonts w:eastAsia="Calibri"/>
              </w:rPr>
              <w:t xml:space="preserve">paruošti </w:t>
            </w:r>
            <w:r w:rsidRPr="009924C6">
              <w:rPr>
                <w:rFonts w:eastAsia="Calibri"/>
                <w:iCs/>
              </w:rPr>
              <w:t xml:space="preserve">spausdinimui atitinka </w:t>
            </w:r>
            <w:r w:rsidRPr="009924C6">
              <w:rPr>
                <w:rFonts w:eastAsia="Calibri"/>
              </w:rPr>
              <w:t>brėžinių apipavidalinimo standarto reikalavimus</w:t>
            </w:r>
            <w:r w:rsidRPr="009924C6">
              <w:rPr>
                <w:rFonts w:eastAsia="Calibri"/>
                <w:iCs/>
              </w:rPr>
              <w:t xml:space="preserve">. </w:t>
            </w:r>
          </w:p>
        </w:tc>
      </w:tr>
      <w:tr w:rsidR="009924C6" w:rsidRPr="009924C6" w:rsidTr="003253EF">
        <w:trPr>
          <w:trHeight w:val="57"/>
        </w:trPr>
        <w:tc>
          <w:tcPr>
            <w:tcW w:w="1071" w:type="pct"/>
          </w:tcPr>
          <w:p w:rsidR="00D9150E" w:rsidRPr="009924C6" w:rsidRDefault="003077DD" w:rsidP="00CD5008">
            <w:r w:rsidRPr="009924C6">
              <w:t>Reikalavimai mokymui skirtiems metodiniams ir materialiesiems ištekliams</w:t>
            </w:r>
          </w:p>
        </w:tc>
        <w:tc>
          <w:tcPr>
            <w:tcW w:w="3929" w:type="pct"/>
            <w:gridSpan w:val="2"/>
          </w:tcPr>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medžiaga:</w:t>
            </w:r>
          </w:p>
          <w:p w:rsidR="00D9150E" w:rsidRPr="00D675EE" w:rsidRDefault="004C6415" w:rsidP="00D675EE">
            <w:pPr>
              <w:numPr>
                <w:ilvl w:val="0"/>
                <w:numId w:val="16"/>
              </w:numPr>
              <w:tabs>
                <w:tab w:val="left" w:pos="301"/>
              </w:tabs>
              <w:ind w:left="0" w:firstLine="0"/>
            </w:pPr>
            <w:r w:rsidRPr="00D675EE">
              <w:t>Kompiuterinio projektavimo operatoriaus</w:t>
            </w:r>
            <w:r w:rsidR="00D9150E" w:rsidRPr="00D675EE">
              <w:t xml:space="preserve"> modu</w:t>
            </w:r>
            <w:r w:rsidR="00D675EE">
              <w:t>linė profesinio mokymo programa</w:t>
            </w:r>
          </w:p>
          <w:p w:rsidR="00D9150E" w:rsidRPr="009924C6" w:rsidRDefault="00D9150E" w:rsidP="00D675EE">
            <w:pPr>
              <w:numPr>
                <w:ilvl w:val="0"/>
                <w:numId w:val="16"/>
              </w:numPr>
              <w:tabs>
                <w:tab w:val="left" w:pos="301"/>
              </w:tabs>
              <w:ind w:left="0" w:firstLine="0"/>
              <w:rPr>
                <w:rFonts w:eastAsia="Calibri"/>
              </w:rPr>
            </w:pPr>
            <w:r w:rsidRPr="00D675EE">
              <w:t>Testas</w:t>
            </w:r>
            <w:r w:rsidR="00D675EE">
              <w:rPr>
                <w:rFonts w:eastAsia="Calibri"/>
              </w:rPr>
              <w:t xml:space="preserve"> turimiems gebėjimams vertinti</w:t>
            </w:r>
          </w:p>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priemonės:</w:t>
            </w:r>
          </w:p>
          <w:p w:rsidR="00D9150E" w:rsidRPr="009924C6" w:rsidRDefault="00D9150E" w:rsidP="00D675EE">
            <w:pPr>
              <w:numPr>
                <w:ilvl w:val="0"/>
                <w:numId w:val="16"/>
              </w:numPr>
              <w:tabs>
                <w:tab w:val="left" w:pos="301"/>
              </w:tabs>
              <w:ind w:left="0" w:firstLine="0"/>
            </w:pPr>
            <w:r w:rsidRPr="00D675EE">
              <w:t>Techninės</w:t>
            </w:r>
            <w:r w:rsidRPr="009924C6">
              <w:rPr>
                <w:rFonts w:eastAsia="Calibri"/>
              </w:rPr>
              <w:t xml:space="preserve"> priemonės mokymo(</w:t>
            </w:r>
            <w:proofErr w:type="spellStart"/>
            <w:r w:rsidRPr="009924C6">
              <w:rPr>
                <w:rFonts w:eastAsia="Calibri"/>
              </w:rPr>
              <w:t>si</w:t>
            </w:r>
            <w:proofErr w:type="spellEnd"/>
            <w:r w:rsidRPr="009924C6">
              <w:rPr>
                <w:rFonts w:eastAsia="Calibri"/>
              </w:rPr>
              <w:t>) medžiagai iliustruoti, vizualizuoti, pristatyti</w:t>
            </w:r>
          </w:p>
        </w:tc>
      </w:tr>
      <w:tr w:rsidR="009924C6" w:rsidRPr="009924C6" w:rsidTr="003253EF">
        <w:trPr>
          <w:trHeight w:val="57"/>
        </w:trPr>
        <w:tc>
          <w:tcPr>
            <w:tcW w:w="1071" w:type="pct"/>
          </w:tcPr>
          <w:p w:rsidR="00D9150E" w:rsidRPr="009924C6" w:rsidRDefault="003077DD" w:rsidP="00CD5008">
            <w:r w:rsidRPr="009924C6">
              <w:t>Reikalavimai teorinio ir praktinio mokymo vietai</w:t>
            </w:r>
          </w:p>
        </w:tc>
        <w:tc>
          <w:tcPr>
            <w:tcW w:w="3929" w:type="pct"/>
            <w:gridSpan w:val="2"/>
          </w:tcPr>
          <w:p w:rsidR="00D9150E" w:rsidRPr="009924C6" w:rsidRDefault="00D9150E" w:rsidP="00CD5008">
            <w:pPr>
              <w:jc w:val="both"/>
              <w:rPr>
                <w:strike/>
              </w:rPr>
            </w:pPr>
            <w:r w:rsidRPr="009924C6">
              <w:t>Klasė ar kita mokymuisi pritaikyta patalpa su techninėmis priemonėmis mokymo(</w:t>
            </w:r>
            <w:proofErr w:type="spellStart"/>
            <w:r w:rsidRPr="009924C6">
              <w:t>si</w:t>
            </w:r>
            <w:proofErr w:type="spellEnd"/>
            <w:r w:rsidRPr="009924C6">
              <w:t>) medžiagai pateikti (kompiuteris, vaizdo projektorius) ir kompiuteriais, skirtais mokinių darbui.</w:t>
            </w:r>
          </w:p>
          <w:p w:rsidR="00D9150E" w:rsidRPr="009924C6" w:rsidRDefault="00D9150E" w:rsidP="00CD5008">
            <w:pPr>
              <w:jc w:val="both"/>
            </w:pPr>
            <w:r w:rsidRPr="009924C6">
              <w:t>Praktinio mokymo klasė (patalpa), aprūpinta kompiuteriais, programine įranga</w:t>
            </w:r>
            <w:r w:rsidR="00332763">
              <w:t xml:space="preserve"> (kompiuterinio projektavimo programos)</w:t>
            </w:r>
            <w:r w:rsidRPr="009924C6">
              <w:t>.</w:t>
            </w:r>
          </w:p>
        </w:tc>
      </w:tr>
      <w:tr w:rsidR="00D9150E" w:rsidRPr="009924C6" w:rsidTr="003253EF">
        <w:trPr>
          <w:trHeight w:val="57"/>
        </w:trPr>
        <w:tc>
          <w:tcPr>
            <w:tcW w:w="1071" w:type="pct"/>
          </w:tcPr>
          <w:p w:rsidR="00D9150E" w:rsidRPr="009924C6" w:rsidRDefault="00D9150E" w:rsidP="00CD5008">
            <w:pPr>
              <w:widowControl w:val="0"/>
              <w:contextualSpacing/>
            </w:pPr>
            <w:r w:rsidRPr="009924C6">
              <w:t>Mokytojų kvalifikacija</w:t>
            </w:r>
          </w:p>
        </w:tc>
        <w:tc>
          <w:tcPr>
            <w:tcW w:w="3929" w:type="pct"/>
            <w:gridSpan w:val="2"/>
          </w:tcPr>
          <w:p w:rsidR="00D9150E" w:rsidRPr="009924C6" w:rsidRDefault="00D9150E" w:rsidP="00CD5008">
            <w:pPr>
              <w:widowControl w:val="0"/>
            </w:pPr>
            <w:r w:rsidRPr="009924C6">
              <w:t>Modulį gali vesti mokytojas, turintis:</w:t>
            </w:r>
          </w:p>
          <w:p w:rsidR="00D9150E" w:rsidRPr="009924C6" w:rsidRDefault="00D9150E" w:rsidP="00CD5008">
            <w:pPr>
              <w:widowControl w:val="0"/>
            </w:pPr>
            <w:r w:rsidRPr="009924C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150E" w:rsidRPr="009924C6" w:rsidRDefault="00D9150E" w:rsidP="00D675EE">
            <w:pPr>
              <w:widowControl w:val="0"/>
              <w:contextualSpacing/>
              <w:rPr>
                <w:lang w:eastAsia="ja-JP"/>
              </w:rPr>
            </w:pPr>
            <w:r w:rsidRPr="009924C6">
              <w:t xml:space="preserve">2) </w:t>
            </w:r>
            <w:r w:rsidR="004C6415" w:rsidRPr="009924C6">
              <w:t>kompiuterinio projektavimo operatoriaus ar lygiavertę kv</w:t>
            </w:r>
            <w:r w:rsidR="00D675EE">
              <w:t>alifikaciją (</w:t>
            </w:r>
            <w:r w:rsidR="004C6415" w:rsidRPr="009924C6">
              <w:t>išsilavinimą</w:t>
            </w:r>
            <w:r w:rsidR="00D675EE">
              <w:t>)</w:t>
            </w:r>
            <w:r w:rsidR="004C6415" w:rsidRPr="009924C6">
              <w:t xml:space="preserve"> arba ne mažesnę kaip 3 metų kompiuterinio projektavimo operatoriaus </w:t>
            </w:r>
            <w:r w:rsidRPr="009924C6">
              <w:t>profesinės veiklos patirtį.</w:t>
            </w:r>
          </w:p>
        </w:tc>
      </w:tr>
    </w:tbl>
    <w:p w:rsidR="00D9150E" w:rsidRPr="009924C6" w:rsidRDefault="00D9150E" w:rsidP="00CD5008"/>
    <w:p w:rsidR="00D9150E" w:rsidRPr="009924C6" w:rsidRDefault="00D9150E" w:rsidP="00CD5008"/>
    <w:p w:rsidR="00D9150E" w:rsidRPr="009924C6" w:rsidRDefault="00D9150E" w:rsidP="00CD5008">
      <w:r w:rsidRPr="009924C6">
        <w:rPr>
          <w:b/>
        </w:rPr>
        <w:t>Modulio pavadinimas – „</w:t>
      </w:r>
      <w:r w:rsidR="00D91A6F" w:rsidRPr="009924C6">
        <w:rPr>
          <w:rFonts w:eastAsia="Calibri"/>
          <w:b/>
        </w:rPr>
        <w:t>Statybinių konstrukcijų braižymas</w:t>
      </w:r>
      <w:r w:rsidRPr="009924C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4C6415" w:rsidP="00CD5008">
            <w:r w:rsidRPr="009924C6">
              <w:t>Modulio kodas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AE2E5A" w:rsidP="00CD5008">
            <w:pPr>
              <w:rPr>
                <w:rFonts w:eastAsia="Calibri"/>
              </w:rPr>
            </w:pPr>
            <w:r w:rsidRPr="009924C6">
              <w:t>3061204</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7D173D" w:rsidP="00CD5008">
            <w:r>
              <w:t>Modulio LTKS lygis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4C6415" w:rsidP="00CD5008">
            <w:pPr>
              <w:rPr>
                <w:rFonts w:eastAsia="Calibri"/>
              </w:rPr>
            </w:pPr>
            <w:r w:rsidRPr="009924C6">
              <w:rPr>
                <w:rFonts w:eastAsia="Calibri"/>
              </w:rPr>
              <w:t>III</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3077DD" w:rsidP="00CD5008">
            <w:r w:rsidRPr="009924C6">
              <w:t xml:space="preserve">Apimtis </w:t>
            </w:r>
            <w:r w:rsidR="007D173D">
              <w:t>mokymosi kredit</w:t>
            </w:r>
            <w:r w:rsidRPr="009924C6">
              <w:t>ais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AE2E5A" w:rsidP="00CD5008">
            <w:pPr>
              <w:rPr>
                <w:rFonts w:eastAsia="Calibri"/>
              </w:rPr>
            </w:pPr>
            <w:r w:rsidRPr="009924C6">
              <w:rPr>
                <w:rFonts w:eastAsia="Calibri"/>
              </w:rPr>
              <w:t>5</w:t>
            </w:r>
          </w:p>
        </w:tc>
      </w:tr>
      <w:tr w:rsidR="009924C6" w:rsidRPr="009924C6" w:rsidTr="003253EF">
        <w:trPr>
          <w:trHeight w:val="57"/>
        </w:trPr>
        <w:tc>
          <w:tcPr>
            <w:tcW w:w="1071" w:type="pct"/>
            <w:tcBorders>
              <w:top w:val="single" w:sz="4" w:space="0" w:color="auto"/>
              <w:left w:val="single" w:sz="4" w:space="0" w:color="auto"/>
              <w:bottom w:val="single" w:sz="4" w:space="0" w:color="auto"/>
              <w:right w:val="single" w:sz="4" w:space="0" w:color="auto"/>
            </w:tcBorders>
          </w:tcPr>
          <w:p w:rsidR="004C6415" w:rsidRPr="009924C6" w:rsidRDefault="005663B5" w:rsidP="00CD5008">
            <w:r w:rsidRPr="009924C6">
              <w:t>Kompetencijos</w:t>
            </w:r>
          </w:p>
        </w:tc>
        <w:tc>
          <w:tcPr>
            <w:tcW w:w="3929" w:type="pct"/>
            <w:gridSpan w:val="2"/>
            <w:tcBorders>
              <w:top w:val="single" w:sz="4" w:space="0" w:color="auto"/>
              <w:left w:val="single" w:sz="4" w:space="0" w:color="auto"/>
              <w:bottom w:val="single" w:sz="4" w:space="0" w:color="auto"/>
              <w:right w:val="single" w:sz="4" w:space="0" w:color="auto"/>
            </w:tcBorders>
          </w:tcPr>
          <w:p w:rsidR="004C6415" w:rsidRPr="009924C6" w:rsidRDefault="00D91A6F" w:rsidP="00CD5008">
            <w:pPr>
              <w:rPr>
                <w:rFonts w:eastAsia="Calibri"/>
                <w:i/>
              </w:rPr>
            </w:pPr>
            <w:r w:rsidRPr="009924C6">
              <w:t>Braižyti statybines konstrukcijas</w:t>
            </w:r>
            <w:r w:rsidR="00AE2E5A" w:rsidRPr="009924C6">
              <w:t>.</w:t>
            </w:r>
          </w:p>
        </w:tc>
      </w:tr>
      <w:tr w:rsidR="009924C6" w:rsidRPr="009924C6" w:rsidTr="003253EF">
        <w:trPr>
          <w:trHeight w:val="57"/>
        </w:trPr>
        <w:tc>
          <w:tcPr>
            <w:tcW w:w="1071" w:type="pct"/>
          </w:tcPr>
          <w:p w:rsidR="004C6415" w:rsidRPr="009924C6" w:rsidRDefault="004C6415" w:rsidP="00CD5008">
            <w:pPr>
              <w:pStyle w:val="NoSpacing"/>
              <w:rPr>
                <w:b/>
                <w:bCs/>
                <w:i/>
                <w:iCs/>
              </w:rPr>
            </w:pPr>
            <w:r w:rsidRPr="009924C6">
              <w:rPr>
                <w:b/>
                <w:bCs/>
                <w:i/>
                <w:iCs/>
              </w:rPr>
              <w:t xml:space="preserve">Modulio mokymosi rezultatai </w:t>
            </w:r>
          </w:p>
        </w:tc>
        <w:tc>
          <w:tcPr>
            <w:tcW w:w="2073" w:type="pct"/>
          </w:tcPr>
          <w:p w:rsidR="004C6415" w:rsidRPr="009924C6" w:rsidRDefault="004C6415" w:rsidP="00CD5008">
            <w:pPr>
              <w:pStyle w:val="NoSpacing"/>
              <w:rPr>
                <w:b/>
                <w:bCs/>
                <w:i/>
                <w:iCs/>
              </w:rPr>
            </w:pPr>
            <w:r w:rsidRPr="009924C6">
              <w:rPr>
                <w:b/>
                <w:bCs/>
                <w:i/>
                <w:iCs/>
              </w:rPr>
              <w:t>Rekomenduojamas turinys, reikalingas rezultatams pasiekti</w:t>
            </w:r>
          </w:p>
        </w:tc>
        <w:tc>
          <w:tcPr>
            <w:tcW w:w="1856" w:type="pct"/>
          </w:tcPr>
          <w:p w:rsidR="004C6415" w:rsidRPr="009924C6" w:rsidRDefault="004C6415" w:rsidP="00CD5008">
            <w:pPr>
              <w:pStyle w:val="NoSpacing"/>
              <w:rPr>
                <w:b/>
                <w:bCs/>
                <w:i/>
                <w:iCs/>
              </w:rPr>
            </w:pPr>
            <w:r w:rsidRPr="009924C6">
              <w:rPr>
                <w:b/>
                <w:bCs/>
                <w:i/>
                <w:iCs/>
              </w:rPr>
              <w:t>Mokymosi pasiekimų įvertinimo kriterijai (įverčio)</w:t>
            </w:r>
          </w:p>
        </w:tc>
      </w:tr>
      <w:tr w:rsidR="009924C6" w:rsidRPr="009924C6" w:rsidTr="003253EF">
        <w:trPr>
          <w:trHeight w:val="57"/>
        </w:trPr>
        <w:tc>
          <w:tcPr>
            <w:tcW w:w="1071" w:type="pct"/>
          </w:tcPr>
          <w:p w:rsidR="004C6415" w:rsidRPr="009924C6" w:rsidRDefault="004C6415" w:rsidP="00CD5008">
            <w:pPr>
              <w:pStyle w:val="NoSpacing"/>
            </w:pPr>
            <w:r w:rsidRPr="009924C6">
              <w:t>1. Suprasti statybinių brėžinių standartų reikalavimus.</w:t>
            </w:r>
          </w:p>
        </w:tc>
        <w:tc>
          <w:tcPr>
            <w:tcW w:w="2073" w:type="pct"/>
          </w:tcPr>
          <w:p w:rsidR="004C6415" w:rsidRPr="009924C6" w:rsidRDefault="004C6415" w:rsidP="00CD5008">
            <w:pPr>
              <w:pStyle w:val="NoSpacing"/>
              <w:rPr>
                <w:rFonts w:eastAsia="Calibri"/>
              </w:rPr>
            </w:pPr>
            <w:r w:rsidRPr="009924C6">
              <w:rPr>
                <w:rFonts w:eastAsia="Calibri"/>
                <w:b/>
              </w:rPr>
              <w:t>1.1. Tema</w:t>
            </w:r>
            <w:r w:rsidRPr="009924C6">
              <w:rPr>
                <w:rFonts w:eastAsia="Calibri"/>
              </w:rPr>
              <w:t>. Nesudėtingų statybinių konstrukcijų braižymo standartai.</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rFonts w:eastAsia="Calibri"/>
              </w:rPr>
            </w:pPr>
            <w:r w:rsidRPr="009924C6">
              <w:rPr>
                <w:rFonts w:eastAsia="Calibri"/>
              </w:rPr>
              <w:t>1.1.1. Skaityti ir analizuoti nesudėtingų statybinių konstrukcijų brėžinius. Paaiškinti standartinių statybinių konstrukcijų vaizdavimą brėžinyje.</w:t>
            </w:r>
          </w:p>
          <w:p w:rsidR="004C6415" w:rsidRPr="009924C6" w:rsidRDefault="004C6415" w:rsidP="00CD5008">
            <w:pPr>
              <w:pStyle w:val="NoSpacing"/>
              <w:rPr>
                <w:rFonts w:eastAsia="Calibri"/>
              </w:rPr>
            </w:pPr>
            <w:r w:rsidRPr="009924C6">
              <w:rPr>
                <w:rFonts w:eastAsia="Calibri"/>
              </w:rPr>
              <w:t xml:space="preserve">1.1.2. Sudaryti nesudėtingų statybinių konstrukcijų projektavimo planą. </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Išvardija nesudėtingų statybinių konstrukcijų brėžinių projektavimo principus.</w:t>
            </w:r>
          </w:p>
          <w:p w:rsidR="004C6415" w:rsidRPr="009924C6" w:rsidRDefault="004C6415" w:rsidP="00CD5008">
            <w:pPr>
              <w:pStyle w:val="NoSpacing"/>
              <w:rPr>
                <w:rFonts w:eastAsia="Calibri"/>
                <w:b/>
              </w:rPr>
            </w:pPr>
            <w:r w:rsidRPr="009924C6">
              <w:rPr>
                <w:rFonts w:eastAsia="Calibri"/>
                <w:b/>
                <w:i/>
              </w:rPr>
              <w:t xml:space="preserve">Gerai: </w:t>
            </w:r>
            <w:r w:rsidRPr="009924C6">
              <w:rPr>
                <w:rFonts w:eastAsia="Calibri"/>
              </w:rPr>
              <w:t>Išvardija ir apibūdina nesudėtingų statybinių konstrukcijų brėžinių projektavimo principus.</w:t>
            </w:r>
          </w:p>
          <w:p w:rsidR="004C6415" w:rsidRPr="009924C6" w:rsidRDefault="004C6415" w:rsidP="00CD5008">
            <w:pPr>
              <w:pStyle w:val="NoSpacing"/>
              <w:rPr>
                <w:rFonts w:eastAsia="Calibri"/>
              </w:rPr>
            </w:pPr>
            <w:r w:rsidRPr="009924C6">
              <w:rPr>
                <w:rFonts w:eastAsia="Calibri"/>
                <w:b/>
                <w:i/>
              </w:rPr>
              <w:t xml:space="preserve">Puikiai: </w:t>
            </w:r>
            <w:r w:rsidRPr="009924C6">
              <w:rPr>
                <w:rFonts w:eastAsia="Calibri"/>
              </w:rPr>
              <w:t>Išvardija, apibūdina ir paaiškina nesudėtingų statybinių konstrukcijų brėžinių projektavimo principus.</w:t>
            </w:r>
          </w:p>
        </w:tc>
      </w:tr>
      <w:tr w:rsidR="009924C6" w:rsidRPr="009924C6" w:rsidTr="003253EF">
        <w:trPr>
          <w:trHeight w:val="57"/>
        </w:trPr>
        <w:tc>
          <w:tcPr>
            <w:tcW w:w="1071" w:type="pct"/>
          </w:tcPr>
          <w:p w:rsidR="004C6415" w:rsidRPr="009924C6" w:rsidRDefault="004C6415" w:rsidP="00CD5008">
            <w:pPr>
              <w:pStyle w:val="NoSpacing"/>
            </w:pPr>
            <w:r w:rsidRPr="009924C6">
              <w:t xml:space="preserve">2. Išmanyti specializuotas statybinių brėžinių </w:t>
            </w:r>
            <w:r w:rsidRPr="009924C6">
              <w:lastRenderedPageBreak/>
              <w:t>braižymo priemones.</w:t>
            </w:r>
          </w:p>
        </w:tc>
        <w:tc>
          <w:tcPr>
            <w:tcW w:w="2073" w:type="pct"/>
          </w:tcPr>
          <w:p w:rsidR="004C6415" w:rsidRPr="009924C6" w:rsidRDefault="004C6415" w:rsidP="00CD5008">
            <w:r w:rsidRPr="009924C6">
              <w:rPr>
                <w:b/>
              </w:rPr>
              <w:lastRenderedPageBreak/>
              <w:t>2.1. Tema.</w:t>
            </w:r>
            <w:r w:rsidRPr="009924C6">
              <w:t xml:space="preserve"> Taikomųjų statybinių brėžinių braižymo programų apžvalga.</w:t>
            </w:r>
          </w:p>
          <w:p w:rsidR="004C6415" w:rsidRPr="009924C6" w:rsidRDefault="004C6415" w:rsidP="00CD5008">
            <w:pPr>
              <w:rPr>
                <w:i/>
              </w:rPr>
            </w:pPr>
            <w:r w:rsidRPr="009924C6">
              <w:rPr>
                <w:i/>
              </w:rPr>
              <w:t>Užduotis:</w:t>
            </w:r>
          </w:p>
          <w:p w:rsidR="004C6415" w:rsidRPr="009924C6" w:rsidRDefault="004C6415" w:rsidP="00CD5008">
            <w:r w:rsidRPr="009924C6">
              <w:lastRenderedPageBreak/>
              <w:t>2.1.1. Apibūdinti kompiuterinės grafikos ir projektavimo programų taikymo, modeliuojant pastato brėžinius, galimybes ir jų valdymą.</w:t>
            </w:r>
          </w:p>
        </w:tc>
        <w:tc>
          <w:tcPr>
            <w:tcW w:w="1856" w:type="pct"/>
          </w:tcPr>
          <w:p w:rsidR="004C6415" w:rsidRPr="009924C6" w:rsidRDefault="004C6415" w:rsidP="00CD5008">
            <w:r w:rsidRPr="009924C6">
              <w:rPr>
                <w:b/>
                <w:i/>
              </w:rPr>
              <w:lastRenderedPageBreak/>
              <w:t xml:space="preserve">Patenkinamai: </w:t>
            </w:r>
            <w:r w:rsidRPr="009924C6">
              <w:t xml:space="preserve">Per nurodytą laiką patenkinamai atsakyta į pateiktus klausimus. Pademonstruotas </w:t>
            </w:r>
            <w:r w:rsidRPr="009924C6">
              <w:lastRenderedPageBreak/>
              <w:t>tinkamai pasirinktos programos valdymas.</w:t>
            </w:r>
          </w:p>
          <w:p w:rsidR="004C6415" w:rsidRPr="009924C6" w:rsidRDefault="004C6415" w:rsidP="00CD5008">
            <w:r w:rsidRPr="009924C6">
              <w:rPr>
                <w:b/>
                <w:i/>
              </w:rPr>
              <w:t xml:space="preserve">Gerai: </w:t>
            </w:r>
            <w:r w:rsidRPr="009924C6">
              <w:t>Per nurodytą laiką teisingai atsakyta į pateiktus klausimus, paaiškinta tinkamai pasirinktos grafinės programos paskirtis, pritaikymas ir valdymo priemonės.</w:t>
            </w:r>
          </w:p>
          <w:p w:rsidR="004C6415" w:rsidRPr="009924C6" w:rsidRDefault="004C6415" w:rsidP="00CD5008">
            <w:r w:rsidRPr="009924C6">
              <w:rPr>
                <w:b/>
                <w:i/>
              </w:rPr>
              <w:t xml:space="preserve">Puikiai: </w:t>
            </w:r>
            <w:r w:rsidRPr="009924C6">
              <w:t>Į pateiktus klausimus atsakyta laiku, be klaidų. Analizuojamas ir pagrindžiamas tinkamai pasirinktos programinės įrangos valdymas ir pritaikymas.</w:t>
            </w:r>
          </w:p>
        </w:tc>
      </w:tr>
      <w:tr w:rsidR="009924C6" w:rsidRPr="009924C6" w:rsidTr="003253EF">
        <w:trPr>
          <w:trHeight w:val="57"/>
        </w:trPr>
        <w:tc>
          <w:tcPr>
            <w:tcW w:w="1071" w:type="pct"/>
          </w:tcPr>
          <w:p w:rsidR="004C6415" w:rsidRPr="009924C6" w:rsidRDefault="004C6415" w:rsidP="00CD5008">
            <w:pPr>
              <w:pStyle w:val="NoSpacing"/>
            </w:pPr>
            <w:r w:rsidRPr="009924C6">
              <w:lastRenderedPageBreak/>
              <w:t>3. Braižyti nesudėtingo pastato planą, makete parodant visus matmenis ir ženklus.</w:t>
            </w:r>
          </w:p>
        </w:tc>
        <w:tc>
          <w:tcPr>
            <w:tcW w:w="2073" w:type="pct"/>
          </w:tcPr>
          <w:p w:rsidR="004C6415" w:rsidRPr="009924C6" w:rsidRDefault="004C6415" w:rsidP="00CD5008">
            <w:pPr>
              <w:pStyle w:val="NoSpacing"/>
              <w:rPr>
                <w:rFonts w:eastAsia="Calibri"/>
              </w:rPr>
            </w:pPr>
            <w:r w:rsidRPr="009924C6">
              <w:rPr>
                <w:rFonts w:eastAsia="Calibri"/>
                <w:b/>
              </w:rPr>
              <w:t>3.1. Tema</w:t>
            </w:r>
            <w:r w:rsidRPr="009924C6">
              <w:rPr>
                <w:rFonts w:eastAsia="Calibri"/>
              </w:rPr>
              <w:t>. Nesudėtingo pastato plano braižymas automatizuota kompiuterinio projektavimo programa.</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pPr>
            <w:r w:rsidRPr="009924C6">
              <w:t>3.1.1. Nubraižyti nesudėtingo pastato pamatų / stogo planą.</w:t>
            </w:r>
          </w:p>
          <w:p w:rsidR="004C6415" w:rsidRPr="009924C6" w:rsidRDefault="004C6415" w:rsidP="00CD5008">
            <w:pPr>
              <w:pStyle w:val="NoSpacing"/>
            </w:pPr>
            <w:r w:rsidRPr="009924C6">
              <w:t>3.1.2. Nubraižyti nesudėtingo pastato fasado brėžinį.</w:t>
            </w:r>
          </w:p>
          <w:p w:rsidR="004C6415" w:rsidRPr="009924C6" w:rsidRDefault="004C6415" w:rsidP="00CD5008">
            <w:pPr>
              <w:pStyle w:val="NoSpacing"/>
            </w:pPr>
            <w:r w:rsidRPr="009924C6">
              <w:t>3.1.3. Nubraižyti nesudėtingo pastato pjūvio brėžinį.</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Nubraižo ne visus nesudėtingo pastato brėžinius.</w:t>
            </w:r>
          </w:p>
          <w:p w:rsidR="004C6415" w:rsidRPr="009924C6" w:rsidRDefault="004C6415" w:rsidP="00CD5008">
            <w:pPr>
              <w:pStyle w:val="NoSpacing"/>
              <w:rPr>
                <w:rFonts w:eastAsia="Calibri"/>
              </w:rPr>
            </w:pPr>
            <w:r w:rsidRPr="009924C6">
              <w:rPr>
                <w:rFonts w:eastAsia="Calibri"/>
                <w:b/>
                <w:i/>
              </w:rPr>
              <w:t xml:space="preserve">Gerai: </w:t>
            </w:r>
            <w:r w:rsidRPr="009924C6">
              <w:rPr>
                <w:rFonts w:eastAsia="Calibri"/>
              </w:rPr>
              <w:t>Nubraižo ir apibūdina nesudėtingo pastato brėžinius pagal pateiktą užduotį.</w:t>
            </w:r>
          </w:p>
          <w:p w:rsidR="004C6415" w:rsidRPr="009924C6" w:rsidRDefault="004C6415" w:rsidP="00CD5008">
            <w:pPr>
              <w:pStyle w:val="NoSpacing"/>
              <w:rPr>
                <w:b/>
              </w:rPr>
            </w:pPr>
            <w:r w:rsidRPr="009924C6">
              <w:rPr>
                <w:rFonts w:eastAsia="Calibri"/>
                <w:b/>
                <w:i/>
              </w:rPr>
              <w:t xml:space="preserve">Puikiai: </w:t>
            </w:r>
            <w:r w:rsidRPr="009924C6">
              <w:rPr>
                <w:rFonts w:eastAsia="Calibri"/>
              </w:rPr>
              <w:t>Nubraižo, apibūdina ir paaiškina nesudėtingo pastato brėžinius.</w:t>
            </w:r>
          </w:p>
        </w:tc>
      </w:tr>
      <w:tr w:rsidR="009924C6" w:rsidRPr="009924C6" w:rsidTr="003253EF">
        <w:trPr>
          <w:trHeight w:val="57"/>
        </w:trPr>
        <w:tc>
          <w:tcPr>
            <w:tcW w:w="1071" w:type="pct"/>
          </w:tcPr>
          <w:p w:rsidR="004C6415" w:rsidRPr="009924C6" w:rsidRDefault="004C6415" w:rsidP="00CD5008">
            <w:pPr>
              <w:pStyle w:val="NoSpacing"/>
            </w:pPr>
            <w:r w:rsidRPr="009924C6">
              <w:t>4. Braižyti nesudėtingo pastato architektūrinį pjūvį, makete parodant visus matmenis ir ženklus.</w:t>
            </w:r>
          </w:p>
        </w:tc>
        <w:tc>
          <w:tcPr>
            <w:tcW w:w="2073" w:type="pct"/>
          </w:tcPr>
          <w:p w:rsidR="004C6415" w:rsidRPr="009924C6" w:rsidRDefault="004C6415" w:rsidP="00CD5008">
            <w:pPr>
              <w:pStyle w:val="NoSpacing"/>
              <w:rPr>
                <w:rFonts w:eastAsia="Calibri"/>
              </w:rPr>
            </w:pPr>
            <w:r w:rsidRPr="009924C6">
              <w:rPr>
                <w:rFonts w:eastAsia="Calibri"/>
                <w:b/>
              </w:rPr>
              <w:t>4.1. Tema</w:t>
            </w:r>
            <w:r w:rsidRPr="009924C6">
              <w:rPr>
                <w:rFonts w:eastAsia="Calibri"/>
              </w:rPr>
              <w:t>. Nesudėtingo pastato erdvinio modelio kūrimas naudojant automatizuotą kompiuterinio projektavimo programą.</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b/>
              </w:rPr>
            </w:pPr>
            <w:r w:rsidRPr="009924C6">
              <w:t>2.2.1. Sudaryti nesudėtingo pastato erdvinį modelį.</w:t>
            </w:r>
          </w:p>
          <w:p w:rsidR="004C6415" w:rsidRPr="009924C6" w:rsidRDefault="004C6415" w:rsidP="00CD5008">
            <w:pPr>
              <w:pStyle w:val="NoSpacing"/>
              <w:rPr>
                <w:rFonts w:eastAsia="Calibri"/>
                <w:b/>
              </w:rPr>
            </w:pPr>
            <w:r w:rsidRPr="009924C6">
              <w:t>2.2.2. Pagal nesudėtingo pastato erdvinį modelį suformuoti vaizdų projekcijas.</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Nubraižo ne visus nesudėtingo pastato brėžinius.</w:t>
            </w:r>
          </w:p>
          <w:p w:rsidR="004C6415" w:rsidRPr="009924C6" w:rsidRDefault="004C6415" w:rsidP="00CD5008">
            <w:pPr>
              <w:pStyle w:val="NoSpacing"/>
              <w:rPr>
                <w:rFonts w:eastAsia="Calibri"/>
              </w:rPr>
            </w:pPr>
            <w:r w:rsidRPr="009924C6">
              <w:rPr>
                <w:rFonts w:eastAsia="Calibri"/>
                <w:b/>
                <w:i/>
              </w:rPr>
              <w:t xml:space="preserve">Gerai: </w:t>
            </w:r>
            <w:r w:rsidRPr="009924C6">
              <w:rPr>
                <w:rFonts w:eastAsia="Calibri"/>
              </w:rPr>
              <w:t>Nubraižo ir apibūdina nesudėtingo pastato brėžinius pagal pateiktą užduotį.</w:t>
            </w:r>
          </w:p>
          <w:p w:rsidR="004C6415" w:rsidRPr="009924C6" w:rsidRDefault="004C6415" w:rsidP="00CD5008">
            <w:pPr>
              <w:pStyle w:val="NoSpacing"/>
              <w:rPr>
                <w:rFonts w:eastAsia="Calibri"/>
                <w:b/>
                <w:i/>
              </w:rPr>
            </w:pPr>
            <w:r w:rsidRPr="009924C6">
              <w:rPr>
                <w:rFonts w:eastAsia="Calibri"/>
                <w:b/>
                <w:i/>
              </w:rPr>
              <w:t xml:space="preserve">Puikiai: </w:t>
            </w:r>
            <w:r w:rsidRPr="009924C6">
              <w:rPr>
                <w:rFonts w:eastAsia="Calibri"/>
              </w:rPr>
              <w:t xml:space="preserve">Nubraižo, apibūdina ir paaiškina nesudėtingo pastato brėžinius, </w:t>
            </w:r>
            <w:r w:rsidRPr="009924C6">
              <w:t>makete parodo visus matmenis ir ženklus.</w:t>
            </w:r>
          </w:p>
        </w:tc>
      </w:tr>
      <w:tr w:rsidR="009924C6" w:rsidRPr="009924C6" w:rsidTr="003253EF">
        <w:trPr>
          <w:trHeight w:val="57"/>
        </w:trPr>
        <w:tc>
          <w:tcPr>
            <w:tcW w:w="1071" w:type="pct"/>
          </w:tcPr>
          <w:p w:rsidR="004C6415" w:rsidRPr="009924C6" w:rsidRDefault="004C6415" w:rsidP="00CD5008">
            <w:pPr>
              <w:pStyle w:val="NoSpacing"/>
            </w:pPr>
            <w:r w:rsidRPr="009924C6">
              <w:t>5. Braižyti fasadą trimis projekcijomis.</w:t>
            </w:r>
          </w:p>
        </w:tc>
        <w:tc>
          <w:tcPr>
            <w:tcW w:w="2073" w:type="pct"/>
          </w:tcPr>
          <w:p w:rsidR="004C6415" w:rsidRPr="009924C6" w:rsidRDefault="004C6415" w:rsidP="00CD5008">
            <w:pPr>
              <w:pStyle w:val="NoSpacing"/>
              <w:rPr>
                <w:rFonts w:eastAsia="Calibri"/>
              </w:rPr>
            </w:pPr>
            <w:r w:rsidRPr="009924C6">
              <w:rPr>
                <w:rFonts w:eastAsia="Calibri"/>
                <w:b/>
              </w:rPr>
              <w:t>5.1. Tema</w:t>
            </w:r>
            <w:r w:rsidRPr="009924C6">
              <w:rPr>
                <w:rFonts w:eastAsia="Calibri"/>
              </w:rPr>
              <w:t>. Fasado braižymas trimis projekcijomis.</w:t>
            </w:r>
          </w:p>
          <w:p w:rsidR="004C6415" w:rsidRPr="009924C6" w:rsidRDefault="004C6415" w:rsidP="00CD5008">
            <w:pPr>
              <w:pStyle w:val="NoSpacing"/>
              <w:rPr>
                <w:rFonts w:eastAsia="Calibri"/>
                <w:i/>
              </w:rPr>
            </w:pPr>
            <w:r w:rsidRPr="009924C6">
              <w:rPr>
                <w:rFonts w:eastAsia="Calibri"/>
                <w:i/>
              </w:rPr>
              <w:t>Užduotis:</w:t>
            </w:r>
          </w:p>
          <w:p w:rsidR="004C6415" w:rsidRPr="009924C6" w:rsidRDefault="004C6415" w:rsidP="00CD5008">
            <w:r w:rsidRPr="009924C6">
              <w:t>5.1.1. Braižyti pagal trimatį brėžinį fasado ir pjūvių vaizdus.</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Nubraižo ne visus fasado brėžinius.</w:t>
            </w:r>
          </w:p>
          <w:p w:rsidR="004C6415" w:rsidRPr="009924C6" w:rsidRDefault="004C6415" w:rsidP="00CD5008">
            <w:pPr>
              <w:pStyle w:val="NoSpacing"/>
              <w:rPr>
                <w:rFonts w:eastAsia="Calibri"/>
              </w:rPr>
            </w:pPr>
            <w:r w:rsidRPr="009924C6">
              <w:rPr>
                <w:rFonts w:eastAsia="Calibri"/>
                <w:b/>
                <w:i/>
              </w:rPr>
              <w:t xml:space="preserve">Gerai: </w:t>
            </w:r>
            <w:r w:rsidRPr="009924C6">
              <w:rPr>
                <w:rFonts w:eastAsia="Calibri"/>
              </w:rPr>
              <w:t>Nubraižo ir apibūdina fasado brėžinius pagal pateiktą užduotį.</w:t>
            </w:r>
          </w:p>
          <w:p w:rsidR="004C6415" w:rsidRPr="009924C6" w:rsidRDefault="004C6415" w:rsidP="00CD5008">
            <w:pPr>
              <w:pStyle w:val="NoSpacing"/>
              <w:rPr>
                <w:rFonts w:eastAsia="Calibri"/>
                <w:b/>
                <w:i/>
              </w:rPr>
            </w:pPr>
            <w:r w:rsidRPr="009924C6">
              <w:rPr>
                <w:rFonts w:eastAsia="Calibri"/>
                <w:b/>
                <w:i/>
              </w:rPr>
              <w:t xml:space="preserve">Puikiai: </w:t>
            </w:r>
            <w:r w:rsidRPr="009924C6">
              <w:rPr>
                <w:rFonts w:eastAsia="Calibri"/>
              </w:rPr>
              <w:t>Nubraižo, apibūdina ir paaiškina fasado brėžinius</w:t>
            </w:r>
            <w:r w:rsidRPr="009924C6">
              <w:t>.</w:t>
            </w:r>
          </w:p>
        </w:tc>
      </w:tr>
      <w:tr w:rsidR="009924C6" w:rsidRPr="009924C6" w:rsidTr="003253EF">
        <w:trPr>
          <w:trHeight w:val="57"/>
        </w:trPr>
        <w:tc>
          <w:tcPr>
            <w:tcW w:w="1071" w:type="pct"/>
          </w:tcPr>
          <w:p w:rsidR="004C6415" w:rsidRPr="009924C6" w:rsidRDefault="004C6415" w:rsidP="00CD5008">
            <w:pPr>
              <w:pStyle w:val="NoSpacing"/>
            </w:pPr>
            <w:r w:rsidRPr="009924C6">
              <w:t>6. Parengti pastato vizualizaciją.</w:t>
            </w:r>
          </w:p>
        </w:tc>
        <w:tc>
          <w:tcPr>
            <w:tcW w:w="2073" w:type="pct"/>
          </w:tcPr>
          <w:p w:rsidR="004C6415" w:rsidRPr="009924C6" w:rsidRDefault="004C6415" w:rsidP="00CD5008">
            <w:pPr>
              <w:pStyle w:val="NoSpacing"/>
              <w:rPr>
                <w:rFonts w:eastAsia="Calibri"/>
              </w:rPr>
            </w:pPr>
            <w:r w:rsidRPr="009924C6">
              <w:rPr>
                <w:rFonts w:eastAsia="Calibri"/>
                <w:b/>
              </w:rPr>
              <w:t>6.1. Tema</w:t>
            </w:r>
            <w:r w:rsidRPr="009924C6">
              <w:rPr>
                <w:rFonts w:eastAsia="Calibri"/>
              </w:rPr>
              <w:t>. Nesudėtingo pastato brėžinių vizualizavimas.</w:t>
            </w:r>
          </w:p>
          <w:p w:rsidR="004C6415" w:rsidRPr="009924C6" w:rsidRDefault="004C6415" w:rsidP="00CD5008">
            <w:pPr>
              <w:pStyle w:val="NoSpacing"/>
              <w:rPr>
                <w:rFonts w:eastAsia="Calibri"/>
                <w:i/>
              </w:rPr>
            </w:pPr>
            <w:r w:rsidRPr="009924C6">
              <w:rPr>
                <w:rFonts w:eastAsia="Calibri"/>
                <w:i/>
              </w:rPr>
              <w:t>Užduotys:</w:t>
            </w:r>
          </w:p>
          <w:p w:rsidR="004C6415" w:rsidRPr="009924C6" w:rsidRDefault="004C6415" w:rsidP="00CD5008">
            <w:pPr>
              <w:pStyle w:val="NoSpacing"/>
              <w:rPr>
                <w:b/>
              </w:rPr>
            </w:pPr>
            <w:r w:rsidRPr="009924C6">
              <w:t>6.1.1. Parengti erdvinę patalpos vaizdo vizualizaciją, taikant paviršių tekstūros, apšvietimo ir fono efektus.</w:t>
            </w:r>
          </w:p>
          <w:p w:rsidR="004C6415" w:rsidRPr="009924C6" w:rsidRDefault="004C6415" w:rsidP="00CD5008">
            <w:pPr>
              <w:pStyle w:val="NoSpacing"/>
            </w:pPr>
            <w:r w:rsidRPr="009924C6">
              <w:t>6.1.2. Parengti erdvinę patalpos konstrukcijų vizualizaciją, taikant paviršių tekstūros , apšvietimo ir fono efektus.</w:t>
            </w:r>
          </w:p>
        </w:tc>
        <w:tc>
          <w:tcPr>
            <w:tcW w:w="1856" w:type="pct"/>
          </w:tcPr>
          <w:p w:rsidR="004C6415" w:rsidRPr="009924C6" w:rsidRDefault="004C6415" w:rsidP="00CD5008">
            <w:pPr>
              <w:pStyle w:val="NoSpacing"/>
              <w:rPr>
                <w:rFonts w:eastAsia="Calibri"/>
              </w:rPr>
            </w:pPr>
            <w:r w:rsidRPr="009924C6">
              <w:rPr>
                <w:rFonts w:eastAsia="Calibri"/>
                <w:b/>
                <w:i/>
              </w:rPr>
              <w:t xml:space="preserve">Patenkinamai: </w:t>
            </w:r>
            <w:r w:rsidRPr="009924C6">
              <w:rPr>
                <w:rFonts w:eastAsia="Calibri"/>
              </w:rPr>
              <w:t>Sudaryta vizualizacija, nepritaikyta tekstūra, apšvietimas arba fonas.</w:t>
            </w:r>
          </w:p>
          <w:p w:rsidR="004C6415" w:rsidRPr="009924C6" w:rsidRDefault="004C6415" w:rsidP="00CD5008">
            <w:pPr>
              <w:pStyle w:val="NoSpacing"/>
              <w:rPr>
                <w:rFonts w:eastAsia="Calibri"/>
              </w:rPr>
            </w:pPr>
            <w:r w:rsidRPr="009924C6">
              <w:rPr>
                <w:rFonts w:eastAsia="Calibri"/>
                <w:b/>
                <w:i/>
              </w:rPr>
              <w:t xml:space="preserve">Gerai: </w:t>
            </w:r>
            <w:r w:rsidRPr="009924C6">
              <w:rPr>
                <w:rFonts w:eastAsia="Calibri"/>
              </w:rPr>
              <w:t>Sudaryta vizualizacija pagal pateiktą užduotį.</w:t>
            </w:r>
          </w:p>
          <w:p w:rsidR="004C6415" w:rsidRPr="009924C6" w:rsidRDefault="004C6415" w:rsidP="00CD5008">
            <w:pPr>
              <w:pStyle w:val="NoSpacing"/>
              <w:rPr>
                <w:rFonts w:eastAsia="Calibri"/>
              </w:rPr>
            </w:pPr>
            <w:r w:rsidRPr="009924C6">
              <w:rPr>
                <w:rFonts w:eastAsia="Calibri"/>
                <w:b/>
                <w:i/>
              </w:rPr>
              <w:t xml:space="preserve">Puikiai: </w:t>
            </w:r>
            <w:r w:rsidRPr="009924C6">
              <w:rPr>
                <w:rFonts w:eastAsia="Calibri"/>
              </w:rPr>
              <w:t>Sudaryta vizualizacija pagal pateiktą užduotį, taikoma skirtinga tekstūra, apšvietimo efektai ir fonas.</w:t>
            </w:r>
          </w:p>
        </w:tc>
      </w:tr>
      <w:tr w:rsidR="009924C6" w:rsidRPr="009924C6" w:rsidTr="003253EF">
        <w:trPr>
          <w:trHeight w:val="57"/>
        </w:trPr>
        <w:tc>
          <w:tcPr>
            <w:tcW w:w="1071" w:type="pct"/>
          </w:tcPr>
          <w:p w:rsidR="004C6415" w:rsidRPr="009924C6" w:rsidRDefault="004C6415" w:rsidP="00CD5008">
            <w:pPr>
              <w:pStyle w:val="NoSpacing"/>
            </w:pPr>
            <w:r w:rsidRPr="009924C6">
              <w:t xml:space="preserve">7. </w:t>
            </w:r>
            <w:r w:rsidRPr="009924C6">
              <w:rPr>
                <w:rFonts w:eastAsia="Calibri"/>
              </w:rPr>
              <w:t>Braižyti nesudėtingų statybinių konstrukcijų projektinio darbo brėžinius, paruošti spausdinimui</w:t>
            </w:r>
            <w:r w:rsidRPr="009924C6">
              <w:rPr>
                <w:rFonts w:eastAsia="Calibri"/>
                <w:iCs/>
              </w:rPr>
              <w:t>.</w:t>
            </w:r>
          </w:p>
        </w:tc>
        <w:tc>
          <w:tcPr>
            <w:tcW w:w="2073" w:type="pct"/>
          </w:tcPr>
          <w:p w:rsidR="004C6415" w:rsidRPr="009924C6" w:rsidRDefault="004C6415" w:rsidP="00CD5008">
            <w:pPr>
              <w:pStyle w:val="NoSpacing"/>
            </w:pPr>
            <w:r w:rsidRPr="009924C6">
              <w:rPr>
                <w:b/>
                <w:bCs/>
              </w:rPr>
              <w:t>7.1. Tema</w:t>
            </w:r>
            <w:r w:rsidRPr="009924C6">
              <w:t>. Projektinis darbas: nesudėtingų statybinių konstrukcijų brėžinių braižymas, vizualizavimas ir spausdinimas.</w:t>
            </w:r>
          </w:p>
          <w:p w:rsidR="004C6415" w:rsidRPr="009924C6" w:rsidRDefault="004C6415" w:rsidP="00CD5008">
            <w:pPr>
              <w:pStyle w:val="NoSpacing"/>
              <w:rPr>
                <w:bCs/>
                <w:i/>
              </w:rPr>
            </w:pPr>
            <w:r w:rsidRPr="009924C6">
              <w:rPr>
                <w:bCs/>
                <w:i/>
              </w:rPr>
              <w:t>Užduotys:</w:t>
            </w:r>
          </w:p>
          <w:p w:rsidR="004C6415" w:rsidRPr="009924C6" w:rsidRDefault="004C6415" w:rsidP="00CD5008">
            <w:pPr>
              <w:pStyle w:val="NoSpacing"/>
            </w:pPr>
            <w:r w:rsidRPr="009924C6">
              <w:rPr>
                <w:bCs/>
              </w:rPr>
              <w:lastRenderedPageBreak/>
              <w:t xml:space="preserve">7.1.1. Sudaryti </w:t>
            </w:r>
            <w:r w:rsidRPr="009924C6">
              <w:t>erdvinį nesudėtingų statybinių konstrukcijų modelį, jį vizualizuoti.</w:t>
            </w:r>
          </w:p>
          <w:p w:rsidR="004C6415" w:rsidRPr="009924C6" w:rsidRDefault="004C6415" w:rsidP="00CD5008">
            <w:pPr>
              <w:pStyle w:val="NoSpacing"/>
            </w:pPr>
            <w:r w:rsidRPr="009924C6">
              <w:t>7.1.2 Paruošti nesudėtingų statybinių konstrukcijų projektinio darbo brėžinius spausdinimui pagal brėžinių apipavidalinimo standarto reikalavimus.</w:t>
            </w:r>
          </w:p>
        </w:tc>
        <w:tc>
          <w:tcPr>
            <w:tcW w:w="1856" w:type="pct"/>
          </w:tcPr>
          <w:p w:rsidR="004C6415" w:rsidRPr="009924C6" w:rsidRDefault="004C6415" w:rsidP="00CD5008">
            <w:pPr>
              <w:pStyle w:val="NoSpacing"/>
              <w:rPr>
                <w:rFonts w:eastAsia="Calibri"/>
                <w:iCs/>
              </w:rPr>
            </w:pPr>
            <w:r w:rsidRPr="009924C6">
              <w:rPr>
                <w:b/>
                <w:bCs/>
                <w:i/>
                <w:iCs/>
              </w:rPr>
              <w:lastRenderedPageBreak/>
              <w:t xml:space="preserve">Patenkinamai: </w:t>
            </w:r>
            <w:r w:rsidRPr="009924C6">
              <w:rPr>
                <w:rFonts w:eastAsia="Calibri"/>
              </w:rPr>
              <w:t>Nubraižyti ne visi nesudėtingų statybinių konstrukcijų projektinio darbo brėžiniai pagal pateiktą užduotį.</w:t>
            </w:r>
          </w:p>
          <w:p w:rsidR="004C6415" w:rsidRPr="009924C6" w:rsidRDefault="004C6415" w:rsidP="00CD5008">
            <w:pPr>
              <w:pStyle w:val="NoSpacing"/>
              <w:rPr>
                <w:rFonts w:eastAsia="Calibri"/>
                <w:iCs/>
              </w:rPr>
            </w:pPr>
            <w:r w:rsidRPr="009924C6">
              <w:rPr>
                <w:b/>
                <w:bCs/>
                <w:i/>
                <w:iCs/>
              </w:rPr>
              <w:t xml:space="preserve">Gerai: </w:t>
            </w:r>
            <w:r w:rsidRPr="009924C6">
              <w:rPr>
                <w:rFonts w:eastAsia="Calibri"/>
              </w:rPr>
              <w:t xml:space="preserve">Nubraižyti nesudėtingų statybinių konstrukcijų projektinio darbo brėžiniai ir paruošti </w:t>
            </w:r>
            <w:r w:rsidRPr="009924C6">
              <w:rPr>
                <w:rFonts w:eastAsia="Calibri"/>
              </w:rPr>
              <w:lastRenderedPageBreak/>
              <w:t>spausdinimui pagal pateiktą užduotį.</w:t>
            </w:r>
          </w:p>
          <w:p w:rsidR="004C6415" w:rsidRPr="009924C6" w:rsidRDefault="004C6415" w:rsidP="00CD5008">
            <w:pPr>
              <w:pStyle w:val="NoSpacing"/>
              <w:rPr>
                <w:rFonts w:eastAsia="Calibri"/>
                <w:iCs/>
              </w:rPr>
            </w:pPr>
            <w:r w:rsidRPr="009924C6">
              <w:rPr>
                <w:b/>
                <w:bCs/>
                <w:i/>
                <w:iCs/>
              </w:rPr>
              <w:t xml:space="preserve">Puikiai: </w:t>
            </w:r>
            <w:r w:rsidRPr="009924C6">
              <w:rPr>
                <w:rFonts w:eastAsia="Calibri"/>
              </w:rPr>
              <w:t>Nubraižyti nesudėtingų statybinių konstrukcijų projektinio darbo brėžiniai ir paruošti spausdinimui atitinka brėžinių apipavidalinimo standarto reikalavimus.</w:t>
            </w:r>
          </w:p>
        </w:tc>
      </w:tr>
      <w:tr w:rsidR="009924C6" w:rsidRPr="009924C6" w:rsidTr="003253EF">
        <w:trPr>
          <w:trHeight w:val="57"/>
        </w:trPr>
        <w:tc>
          <w:tcPr>
            <w:tcW w:w="1071" w:type="pct"/>
          </w:tcPr>
          <w:p w:rsidR="00D9150E" w:rsidRPr="009924C6" w:rsidRDefault="003077DD" w:rsidP="00CD5008">
            <w:r w:rsidRPr="009924C6">
              <w:lastRenderedPageBreak/>
              <w:t>Reikalavimai mokymui skirtiems metodiniams ir materialiesiems ištekliams</w:t>
            </w:r>
          </w:p>
        </w:tc>
        <w:tc>
          <w:tcPr>
            <w:tcW w:w="3929" w:type="pct"/>
            <w:gridSpan w:val="2"/>
          </w:tcPr>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medžiaga:</w:t>
            </w:r>
          </w:p>
          <w:p w:rsidR="00D9150E" w:rsidRPr="00D675EE" w:rsidRDefault="004C6415" w:rsidP="00D675EE">
            <w:pPr>
              <w:numPr>
                <w:ilvl w:val="0"/>
                <w:numId w:val="16"/>
              </w:numPr>
              <w:tabs>
                <w:tab w:val="left" w:pos="301"/>
              </w:tabs>
              <w:ind w:left="0" w:firstLine="0"/>
            </w:pPr>
            <w:r w:rsidRPr="00D675EE">
              <w:t>Kompiuterinio projektavimo operatoriaus</w:t>
            </w:r>
            <w:r w:rsidR="00D9150E" w:rsidRPr="00D675EE">
              <w:t xml:space="preserve"> modu</w:t>
            </w:r>
            <w:r w:rsidR="00D675EE">
              <w:t>linė profesinio mokymo programa</w:t>
            </w:r>
          </w:p>
          <w:p w:rsidR="00D9150E" w:rsidRPr="009924C6" w:rsidRDefault="00D9150E" w:rsidP="00D675EE">
            <w:pPr>
              <w:numPr>
                <w:ilvl w:val="0"/>
                <w:numId w:val="16"/>
              </w:numPr>
              <w:tabs>
                <w:tab w:val="left" w:pos="301"/>
              </w:tabs>
              <w:ind w:left="0" w:firstLine="0"/>
              <w:rPr>
                <w:rFonts w:eastAsia="Calibri"/>
              </w:rPr>
            </w:pPr>
            <w:r w:rsidRPr="00D675EE">
              <w:t>Testas</w:t>
            </w:r>
            <w:r w:rsidR="00D675EE">
              <w:rPr>
                <w:rFonts w:eastAsia="Calibri"/>
              </w:rPr>
              <w:t xml:space="preserve"> turimiems gebėjimams vertinti</w:t>
            </w:r>
          </w:p>
          <w:p w:rsidR="00D9150E" w:rsidRPr="009924C6" w:rsidRDefault="00D9150E" w:rsidP="00CD5008">
            <w:pPr>
              <w:rPr>
                <w:rFonts w:eastAsia="Calibri"/>
                <w:i/>
              </w:rPr>
            </w:pPr>
            <w:r w:rsidRPr="009924C6">
              <w:rPr>
                <w:rFonts w:eastAsia="Calibri"/>
                <w:i/>
              </w:rPr>
              <w:t>Mokymo(</w:t>
            </w:r>
            <w:proofErr w:type="spellStart"/>
            <w:r w:rsidRPr="009924C6">
              <w:rPr>
                <w:rFonts w:eastAsia="Calibri"/>
                <w:i/>
              </w:rPr>
              <w:t>si</w:t>
            </w:r>
            <w:proofErr w:type="spellEnd"/>
            <w:r w:rsidRPr="009924C6">
              <w:rPr>
                <w:rFonts w:eastAsia="Calibri"/>
                <w:i/>
              </w:rPr>
              <w:t>) priemonės:</w:t>
            </w:r>
          </w:p>
          <w:p w:rsidR="00D9150E" w:rsidRPr="009924C6" w:rsidRDefault="00D9150E" w:rsidP="00D675EE">
            <w:pPr>
              <w:numPr>
                <w:ilvl w:val="0"/>
                <w:numId w:val="16"/>
              </w:numPr>
              <w:tabs>
                <w:tab w:val="left" w:pos="301"/>
              </w:tabs>
              <w:ind w:left="0" w:firstLine="0"/>
            </w:pPr>
            <w:r w:rsidRPr="00D675EE">
              <w:t>Techninės</w:t>
            </w:r>
            <w:r w:rsidRPr="009924C6">
              <w:rPr>
                <w:rFonts w:eastAsia="Calibri"/>
              </w:rPr>
              <w:t xml:space="preserve"> priemonės mokymo(</w:t>
            </w:r>
            <w:proofErr w:type="spellStart"/>
            <w:r w:rsidRPr="009924C6">
              <w:rPr>
                <w:rFonts w:eastAsia="Calibri"/>
              </w:rPr>
              <w:t>si</w:t>
            </w:r>
            <w:proofErr w:type="spellEnd"/>
            <w:r w:rsidRPr="009924C6">
              <w:rPr>
                <w:rFonts w:eastAsia="Calibri"/>
              </w:rPr>
              <w:t>) medžiagai iliustruoti, vizualizuoti, pristatyti</w:t>
            </w:r>
          </w:p>
        </w:tc>
      </w:tr>
      <w:tr w:rsidR="009924C6" w:rsidRPr="009924C6" w:rsidTr="003253EF">
        <w:trPr>
          <w:trHeight w:val="57"/>
        </w:trPr>
        <w:tc>
          <w:tcPr>
            <w:tcW w:w="1071" w:type="pct"/>
          </w:tcPr>
          <w:p w:rsidR="00D9150E" w:rsidRPr="009924C6" w:rsidRDefault="003077DD" w:rsidP="00CD5008">
            <w:r w:rsidRPr="009924C6">
              <w:t>Reikalavimai teorinio ir praktinio mokymo vietai</w:t>
            </w:r>
          </w:p>
        </w:tc>
        <w:tc>
          <w:tcPr>
            <w:tcW w:w="3929" w:type="pct"/>
            <w:gridSpan w:val="2"/>
          </w:tcPr>
          <w:p w:rsidR="00D9150E" w:rsidRPr="009924C6" w:rsidRDefault="00D9150E" w:rsidP="00CD5008">
            <w:pPr>
              <w:jc w:val="both"/>
              <w:rPr>
                <w:strike/>
              </w:rPr>
            </w:pPr>
            <w:r w:rsidRPr="009924C6">
              <w:t>Klasė ar kita mokymuisi pritaikyta patalpa su techninėmis priemonėmis mokymo(</w:t>
            </w:r>
            <w:proofErr w:type="spellStart"/>
            <w:r w:rsidRPr="009924C6">
              <w:t>si</w:t>
            </w:r>
            <w:proofErr w:type="spellEnd"/>
            <w:r w:rsidRPr="009924C6">
              <w:t>) medžiagai pateikti (kompiuteris, vaizdo projektorius) ir kompiuteriais, skirtais mokinių darbui.</w:t>
            </w:r>
          </w:p>
          <w:p w:rsidR="00D9150E" w:rsidRPr="009924C6" w:rsidRDefault="00D9150E" w:rsidP="00CD5008">
            <w:pPr>
              <w:jc w:val="both"/>
            </w:pPr>
            <w:r w:rsidRPr="009924C6">
              <w:t>Praktinio mokymo klasė (patalpa), aprūpinta kompiuteriais, programine įranga</w:t>
            </w:r>
            <w:r w:rsidR="00332763">
              <w:t xml:space="preserve"> (kompiuterinio projektavimo programos)</w:t>
            </w:r>
            <w:r w:rsidRPr="009924C6">
              <w:t>.</w:t>
            </w:r>
          </w:p>
        </w:tc>
      </w:tr>
      <w:tr w:rsidR="00D9150E" w:rsidRPr="009924C6" w:rsidTr="003253EF">
        <w:trPr>
          <w:trHeight w:val="57"/>
        </w:trPr>
        <w:tc>
          <w:tcPr>
            <w:tcW w:w="1071" w:type="pct"/>
          </w:tcPr>
          <w:p w:rsidR="00D9150E" w:rsidRPr="009924C6" w:rsidRDefault="00D9150E" w:rsidP="00CD5008">
            <w:pPr>
              <w:widowControl w:val="0"/>
              <w:contextualSpacing/>
            </w:pPr>
            <w:r w:rsidRPr="009924C6">
              <w:t>Mokytojų kvalifikacija</w:t>
            </w:r>
          </w:p>
        </w:tc>
        <w:tc>
          <w:tcPr>
            <w:tcW w:w="3929" w:type="pct"/>
            <w:gridSpan w:val="2"/>
          </w:tcPr>
          <w:p w:rsidR="00D9150E" w:rsidRPr="009924C6" w:rsidRDefault="00D9150E" w:rsidP="00CD5008">
            <w:pPr>
              <w:widowControl w:val="0"/>
            </w:pPr>
            <w:r w:rsidRPr="009924C6">
              <w:t>Modulį gali vesti mokytojas, turintis:</w:t>
            </w:r>
          </w:p>
          <w:p w:rsidR="00D9150E" w:rsidRPr="009924C6" w:rsidRDefault="00D9150E" w:rsidP="00CD5008">
            <w:pPr>
              <w:widowControl w:val="0"/>
            </w:pPr>
            <w:r w:rsidRPr="009924C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150E" w:rsidRPr="009924C6" w:rsidRDefault="00D9150E" w:rsidP="00D675EE">
            <w:pPr>
              <w:widowControl w:val="0"/>
              <w:contextualSpacing/>
              <w:rPr>
                <w:lang w:eastAsia="ja-JP"/>
              </w:rPr>
            </w:pPr>
            <w:r w:rsidRPr="009924C6">
              <w:t xml:space="preserve">2) </w:t>
            </w:r>
            <w:r w:rsidR="004C6415" w:rsidRPr="009924C6">
              <w:t>kompiuterinio projektavimo operatoriau</w:t>
            </w:r>
            <w:r w:rsidR="00D675EE">
              <w:t>s ar lygiavertę kvalifikaciją (</w:t>
            </w:r>
            <w:r w:rsidR="004C6415" w:rsidRPr="009924C6">
              <w:t>išsilavinimą</w:t>
            </w:r>
            <w:r w:rsidR="00D675EE">
              <w:t>)</w:t>
            </w:r>
            <w:r w:rsidR="004C6415" w:rsidRPr="009924C6">
              <w:t xml:space="preserve"> arba ne mažesnę kaip 3 metų kompiuterinio projektavimo operatoriaus </w:t>
            </w:r>
            <w:r w:rsidRPr="009924C6">
              <w:t>profesinės veiklos patirtį.</w:t>
            </w:r>
          </w:p>
        </w:tc>
      </w:tr>
    </w:tbl>
    <w:p w:rsidR="00D9150E" w:rsidRDefault="00D9150E" w:rsidP="00CD5008"/>
    <w:p w:rsidR="005D0C42" w:rsidRDefault="005D0C42" w:rsidP="00CD5008"/>
    <w:p w:rsidR="00DB3355" w:rsidRDefault="00DB3355">
      <w:pPr>
        <w:spacing w:after="200" w:line="276" w:lineRule="auto"/>
        <w:rPr>
          <w:b/>
        </w:rPr>
      </w:pPr>
      <w:r>
        <w:rPr>
          <w:b/>
        </w:rPr>
        <w:br w:type="page"/>
      </w:r>
    </w:p>
    <w:p w:rsidR="005D0C42" w:rsidRPr="009924C6" w:rsidRDefault="005D0C42" w:rsidP="005D0C42">
      <w:pPr>
        <w:jc w:val="center"/>
        <w:rPr>
          <w:b/>
        </w:rPr>
      </w:pPr>
      <w:r>
        <w:rPr>
          <w:b/>
        </w:rPr>
        <w:lastRenderedPageBreak/>
        <w:t>5.2.2</w:t>
      </w:r>
      <w:r w:rsidRPr="009924C6">
        <w:rPr>
          <w:b/>
        </w:rPr>
        <w:t xml:space="preserve">. </w:t>
      </w:r>
      <w:r>
        <w:rPr>
          <w:b/>
        </w:rPr>
        <w:t>Pasirenkamieji</w:t>
      </w:r>
      <w:r w:rsidRPr="009924C6">
        <w:rPr>
          <w:b/>
        </w:rPr>
        <w:t xml:space="preserve"> moduliai</w:t>
      </w:r>
    </w:p>
    <w:p w:rsidR="005D0C42" w:rsidRDefault="005D0C42" w:rsidP="00CD5008"/>
    <w:p w:rsidR="00626563" w:rsidRPr="006C6ADE" w:rsidRDefault="00626563" w:rsidP="00626563">
      <w:pPr>
        <w:widowControl w:val="0"/>
        <w:rPr>
          <w:b/>
          <w:lang w:val="pt-BR"/>
        </w:rPr>
      </w:pPr>
      <w:r w:rsidRPr="006C6ADE">
        <w:rPr>
          <w:b/>
        </w:rPr>
        <w:t>Mo</w:t>
      </w:r>
      <w:r>
        <w:rPr>
          <w:b/>
        </w:rPr>
        <w:t>d</w:t>
      </w:r>
      <w:r w:rsidRPr="006C6ADE">
        <w:rPr>
          <w:b/>
        </w:rPr>
        <w:t>ulio pavadinimas – „Erdvinis modeliavimas“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09"/>
        <w:gridCol w:w="3681"/>
      </w:tblGrid>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626563" w:rsidRPr="005D5097" w:rsidRDefault="00626563" w:rsidP="00DB3355">
            <w:pPr>
              <w:widowControl w:val="0"/>
            </w:pPr>
            <w:r w:rsidRPr="005D5097">
              <w:rPr>
                <w:bCs/>
              </w:rPr>
              <w:t>3061107</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rPr>
                <w:b/>
              </w:rPr>
            </w:pPr>
            <w:r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626563" w:rsidRPr="005D5097" w:rsidRDefault="00626563" w:rsidP="00DB3355">
            <w:pPr>
              <w:widowControl w:val="0"/>
            </w:pPr>
            <w:r w:rsidRPr="005D5097">
              <w:t>III</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pPr>
            <w:r w:rsidRPr="006C6ADE">
              <w:t>Apimtis mokymosi kreditais</w:t>
            </w:r>
          </w:p>
        </w:tc>
        <w:tc>
          <w:tcPr>
            <w:tcW w:w="3930" w:type="pct"/>
            <w:gridSpan w:val="2"/>
            <w:tcBorders>
              <w:top w:val="single" w:sz="4" w:space="0" w:color="auto"/>
              <w:left w:val="single" w:sz="4" w:space="0" w:color="auto"/>
              <w:bottom w:val="single" w:sz="4" w:space="0" w:color="auto"/>
              <w:right w:val="single" w:sz="4" w:space="0" w:color="auto"/>
            </w:tcBorders>
            <w:hideMark/>
          </w:tcPr>
          <w:p w:rsidR="00626563" w:rsidRPr="005D5097" w:rsidRDefault="00626563" w:rsidP="00DB3355">
            <w:pPr>
              <w:widowControl w:val="0"/>
            </w:pPr>
            <w:r w:rsidRPr="005D5097">
              <w:t>5</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626563" w:rsidRPr="006C6ADE" w:rsidRDefault="00626563" w:rsidP="00FA6A87">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626563" w:rsidRPr="006C6ADE" w:rsidRDefault="00820269" w:rsidP="00DB3355">
            <w:r w:rsidRPr="009924C6">
              <w:t>Projektuoti erdvinius kūnus virtualioje aplinkoje</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rPr>
                <w:i/>
              </w:rPr>
            </w:pPr>
            <w:r w:rsidRPr="00D11E5C">
              <w:rPr>
                <w:b/>
                <w:bCs/>
                <w:i/>
                <w:iCs/>
              </w:rPr>
              <w:t>Modulio mokymosi rezultatai</w:t>
            </w:r>
          </w:p>
        </w:tc>
        <w:tc>
          <w:tcPr>
            <w:tcW w:w="2073" w:type="pct"/>
            <w:tcBorders>
              <w:top w:val="single" w:sz="4" w:space="0" w:color="auto"/>
              <w:left w:val="single" w:sz="4" w:space="0" w:color="auto"/>
              <w:bottom w:val="single" w:sz="4" w:space="0" w:color="auto"/>
              <w:right w:val="single" w:sz="4" w:space="0" w:color="auto"/>
            </w:tcBorders>
            <w:hideMark/>
          </w:tcPr>
          <w:p w:rsidR="00626563" w:rsidRPr="006C6ADE" w:rsidRDefault="00626563" w:rsidP="00DB3355">
            <w:pPr>
              <w:widowControl w:val="0"/>
            </w:pPr>
            <w:r w:rsidRPr="00D11E5C">
              <w:rPr>
                <w:b/>
                <w:bCs/>
                <w:i/>
                <w:iCs/>
              </w:rPr>
              <w:t>Rekomenduojamas turinys, reikalingas rezultatams pasiekti</w:t>
            </w:r>
          </w:p>
        </w:tc>
        <w:tc>
          <w:tcPr>
            <w:tcW w:w="1857" w:type="pct"/>
            <w:tcBorders>
              <w:top w:val="single" w:sz="4" w:space="0" w:color="auto"/>
              <w:left w:val="single" w:sz="4" w:space="0" w:color="auto"/>
              <w:bottom w:val="single" w:sz="4" w:space="0" w:color="auto"/>
              <w:right w:val="single" w:sz="4" w:space="0" w:color="auto"/>
            </w:tcBorders>
            <w:hideMark/>
          </w:tcPr>
          <w:p w:rsidR="00626563" w:rsidRPr="006C6ADE" w:rsidRDefault="00626563" w:rsidP="00DB3355">
            <w:pPr>
              <w:widowControl w:val="0"/>
            </w:pPr>
            <w:r w:rsidRPr="00412A7C">
              <w:rPr>
                <w:b/>
                <w:bCs/>
                <w:i/>
                <w:iCs/>
              </w:rPr>
              <w:t>Mokymosi pasiekimų įvertinimo kriterijai</w:t>
            </w:r>
            <w:r>
              <w:t xml:space="preserve"> </w:t>
            </w:r>
            <w:r>
              <w:rPr>
                <w:b/>
                <w:bCs/>
                <w:i/>
                <w:iCs/>
              </w:rPr>
              <w:t>(įverčio)</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rPr>
                <w:rFonts w:eastAsia="Calibri"/>
                <w:iCs/>
              </w:rPr>
            </w:pPr>
            <w:r w:rsidRPr="006C6ADE">
              <w:rPr>
                <w:rFonts w:eastAsia="Calibri"/>
              </w:rPr>
              <w:t xml:space="preserve">1. </w:t>
            </w:r>
            <w:r>
              <w:rPr>
                <w:rFonts w:eastAsia="Calibri"/>
              </w:rPr>
              <w:t xml:space="preserve">Išmanyti </w:t>
            </w:r>
            <w:r w:rsidRPr="006C6ADE">
              <w:rPr>
                <w:rFonts w:eastAsia="Calibri"/>
              </w:rPr>
              <w:t>erdvinių detalių modeliavimo etapus.</w:t>
            </w:r>
          </w:p>
        </w:tc>
        <w:tc>
          <w:tcPr>
            <w:tcW w:w="2073" w:type="pct"/>
            <w:tcBorders>
              <w:top w:val="single" w:sz="4" w:space="0" w:color="auto"/>
              <w:left w:val="single" w:sz="4" w:space="0" w:color="auto"/>
              <w:bottom w:val="single" w:sz="4" w:space="0" w:color="auto"/>
              <w:right w:val="single" w:sz="4" w:space="0" w:color="auto"/>
            </w:tcBorders>
            <w:hideMark/>
          </w:tcPr>
          <w:p w:rsidR="00626563" w:rsidRDefault="00626563" w:rsidP="00DB3355">
            <w:pPr>
              <w:widowControl w:val="0"/>
              <w:rPr>
                <w:rFonts w:eastAsia="Calibri"/>
                <w:b/>
              </w:rPr>
            </w:pPr>
            <w:r w:rsidRPr="006C6ADE">
              <w:rPr>
                <w:rFonts w:eastAsia="Calibri"/>
                <w:b/>
              </w:rPr>
              <w:t xml:space="preserve">1.1. Tema. </w:t>
            </w:r>
            <w:r>
              <w:rPr>
                <w:rFonts w:eastAsia="Calibri"/>
              </w:rPr>
              <w:t>Nesudėtingų</w:t>
            </w:r>
            <w:r w:rsidRPr="006C6ADE">
              <w:rPr>
                <w:rFonts w:eastAsia="Calibri"/>
              </w:rPr>
              <w:t xml:space="preserve"> </w:t>
            </w:r>
            <w:r>
              <w:rPr>
                <w:rFonts w:eastAsia="Calibri"/>
              </w:rPr>
              <w:t>e</w:t>
            </w:r>
            <w:r w:rsidRPr="006C6ADE">
              <w:rPr>
                <w:rFonts w:eastAsia="Calibri"/>
              </w:rPr>
              <w:t>rdvinių detalių modeliavimo etapai.</w:t>
            </w:r>
            <w:r w:rsidRPr="006C6ADE">
              <w:rPr>
                <w:rFonts w:eastAsia="Calibri"/>
                <w:b/>
              </w:rPr>
              <w:t xml:space="preserve"> </w:t>
            </w:r>
          </w:p>
          <w:p w:rsidR="00626563" w:rsidRPr="00690C27" w:rsidRDefault="00626563" w:rsidP="00DB3355">
            <w:pPr>
              <w:widowControl w:val="0"/>
              <w:rPr>
                <w:rFonts w:eastAsia="Calibri"/>
                <w:i/>
              </w:rPr>
            </w:pPr>
            <w:r>
              <w:rPr>
                <w:rFonts w:eastAsia="Calibri"/>
                <w:i/>
              </w:rPr>
              <w:t>Užduot</w:t>
            </w:r>
            <w:r w:rsidRPr="00690C27">
              <w:rPr>
                <w:rFonts w:eastAsia="Calibri"/>
                <w:i/>
              </w:rPr>
              <w:t>ys:</w:t>
            </w:r>
          </w:p>
          <w:p w:rsidR="00626563" w:rsidRPr="00690C27" w:rsidRDefault="00626563" w:rsidP="00DB3355">
            <w:pPr>
              <w:pStyle w:val="ListParagraph"/>
              <w:widowControl w:val="0"/>
              <w:numPr>
                <w:ilvl w:val="2"/>
                <w:numId w:val="20"/>
              </w:numPr>
              <w:tabs>
                <w:tab w:val="left" w:pos="1816"/>
              </w:tabs>
              <w:ind w:left="0"/>
              <w:rPr>
                <w:rFonts w:eastAsia="Calibri"/>
              </w:rPr>
            </w:pPr>
            <w:r>
              <w:rPr>
                <w:rFonts w:eastAsia="Calibri"/>
              </w:rPr>
              <w:t>1.1.1. Išmanyti</w:t>
            </w:r>
            <w:r w:rsidRPr="00690C27">
              <w:rPr>
                <w:rFonts w:eastAsia="Calibri"/>
              </w:rPr>
              <w:t xml:space="preserve"> detalių projektavimo eigą.</w:t>
            </w:r>
          </w:p>
          <w:p w:rsidR="00626563" w:rsidRPr="006C6ADE" w:rsidRDefault="00626563" w:rsidP="00DB3355">
            <w:pPr>
              <w:pStyle w:val="ListParagraph"/>
              <w:widowControl w:val="0"/>
              <w:ind w:left="0"/>
              <w:rPr>
                <w:rFonts w:eastAsia="Calibri"/>
              </w:rPr>
            </w:pPr>
            <w:r>
              <w:rPr>
                <w:rFonts w:eastAsia="Calibri"/>
              </w:rPr>
              <w:t>1.1.2. Išmanyti</w:t>
            </w:r>
            <w:r w:rsidRPr="006C6ADE">
              <w:rPr>
                <w:rFonts w:eastAsia="Calibri"/>
              </w:rPr>
              <w:t xml:space="preserve"> surinkimo brėžinių eigą.</w:t>
            </w:r>
          </w:p>
          <w:p w:rsidR="00626563" w:rsidRPr="006C6ADE" w:rsidRDefault="00626563" w:rsidP="00DB3355">
            <w:pPr>
              <w:pStyle w:val="ListParagraph"/>
              <w:widowControl w:val="0"/>
              <w:ind w:left="0"/>
              <w:rPr>
                <w:rFonts w:eastAsia="Calibri"/>
              </w:rPr>
            </w:pPr>
            <w:r>
              <w:rPr>
                <w:rFonts w:eastAsia="Calibri"/>
              </w:rPr>
              <w:t>1.1.3. Išmanyti</w:t>
            </w:r>
            <w:r w:rsidRPr="006C6ADE">
              <w:rPr>
                <w:rFonts w:eastAsia="Calibri"/>
              </w:rPr>
              <w:t xml:space="preserve"> dvimačių detalių vaizdų kūrimo būdus.</w:t>
            </w:r>
          </w:p>
          <w:p w:rsidR="00626563" w:rsidRPr="006C6ADE" w:rsidRDefault="00626563" w:rsidP="00DB3355">
            <w:pPr>
              <w:widowControl w:val="0"/>
              <w:rPr>
                <w:rFonts w:eastAsia="Calibri"/>
              </w:rPr>
            </w:pPr>
            <w:r w:rsidRPr="006C6ADE">
              <w:rPr>
                <w:rFonts w:eastAsia="Calibri"/>
                <w:b/>
              </w:rPr>
              <w:t xml:space="preserve">1.2. Tema. </w:t>
            </w:r>
            <w:r w:rsidRPr="006C6ADE">
              <w:rPr>
                <w:rFonts w:eastAsia="Calibri"/>
              </w:rPr>
              <w:t>Projektavimo aplinka ir pasirengimas projektuoti.</w:t>
            </w:r>
          </w:p>
          <w:p w:rsidR="00626563" w:rsidRPr="00690C27" w:rsidRDefault="00626563" w:rsidP="00DB3355">
            <w:pPr>
              <w:widowControl w:val="0"/>
              <w:rPr>
                <w:rFonts w:eastAsia="Calibri"/>
                <w:i/>
              </w:rPr>
            </w:pPr>
            <w:r>
              <w:rPr>
                <w:rFonts w:eastAsia="Calibri"/>
                <w:i/>
              </w:rPr>
              <w:t>Užduot</w:t>
            </w:r>
            <w:r w:rsidRPr="00690C27">
              <w:rPr>
                <w:rFonts w:eastAsia="Calibri"/>
                <w:i/>
              </w:rPr>
              <w:t>ys:</w:t>
            </w:r>
          </w:p>
          <w:p w:rsidR="00626563" w:rsidRPr="006C6ADE" w:rsidRDefault="00626563" w:rsidP="00DB3355">
            <w:pPr>
              <w:pStyle w:val="ListParagraph"/>
              <w:widowControl w:val="0"/>
              <w:numPr>
                <w:ilvl w:val="2"/>
                <w:numId w:val="21"/>
              </w:numPr>
              <w:ind w:left="0" w:firstLine="0"/>
              <w:rPr>
                <w:rFonts w:eastAsia="Calibri"/>
              </w:rPr>
            </w:pPr>
            <w:r>
              <w:rPr>
                <w:rFonts w:eastAsia="Calibri"/>
              </w:rPr>
              <w:t>Išmanyti</w:t>
            </w:r>
            <w:r w:rsidRPr="006C6ADE">
              <w:rPr>
                <w:rFonts w:eastAsia="Calibri"/>
              </w:rPr>
              <w:t xml:space="preserve"> projektavimo aplinkos parinktis.</w:t>
            </w:r>
          </w:p>
          <w:p w:rsidR="00626563" w:rsidRPr="006C6ADE" w:rsidRDefault="00626563" w:rsidP="00DB3355">
            <w:pPr>
              <w:pStyle w:val="ListParagraph"/>
              <w:widowControl w:val="0"/>
              <w:ind w:left="0"/>
              <w:rPr>
                <w:rFonts w:eastAsia="Calibri"/>
              </w:rPr>
            </w:pPr>
            <w:r>
              <w:rPr>
                <w:rFonts w:eastAsia="Calibri"/>
              </w:rPr>
              <w:t>1.2.2. Išmanyti</w:t>
            </w:r>
            <w:r w:rsidRPr="006C6ADE">
              <w:rPr>
                <w:rFonts w:eastAsia="Calibri"/>
              </w:rPr>
              <w:t xml:space="preserve"> valdymo komandų paskirtis.</w:t>
            </w:r>
          </w:p>
        </w:tc>
        <w:tc>
          <w:tcPr>
            <w:tcW w:w="1857" w:type="pct"/>
            <w:tcBorders>
              <w:top w:val="single" w:sz="4" w:space="0" w:color="auto"/>
              <w:left w:val="single" w:sz="4" w:space="0" w:color="auto"/>
              <w:bottom w:val="single" w:sz="4" w:space="0" w:color="auto"/>
              <w:right w:val="single" w:sz="4" w:space="0" w:color="auto"/>
            </w:tcBorders>
            <w:hideMark/>
          </w:tcPr>
          <w:p w:rsidR="00626563" w:rsidRDefault="00626563" w:rsidP="00DB3355">
            <w:pPr>
              <w:pStyle w:val="NoSpacing"/>
              <w:rPr>
                <w:bCs/>
                <w:iCs/>
                <w:lang w:eastAsia="en-US"/>
              </w:rPr>
            </w:pPr>
            <w:r>
              <w:rPr>
                <w:rFonts w:eastAsia="Calibri"/>
                <w:b/>
                <w:i/>
                <w:lang w:eastAsia="en-US"/>
              </w:rPr>
              <w:t xml:space="preserve">Patenkinamai: </w:t>
            </w:r>
            <w:r>
              <w:rPr>
                <w:bCs/>
                <w:iCs/>
                <w:lang w:eastAsia="en-US"/>
              </w:rPr>
              <w:t>Išmano ne visus erdvinių detalių modeliavimo etapus.</w:t>
            </w:r>
          </w:p>
          <w:p w:rsidR="00626563" w:rsidRDefault="00626563" w:rsidP="00DB3355">
            <w:pPr>
              <w:pStyle w:val="NoSpacing"/>
              <w:rPr>
                <w:bCs/>
                <w:iCs/>
                <w:lang w:eastAsia="en-US"/>
              </w:rPr>
            </w:pPr>
            <w:r>
              <w:rPr>
                <w:rFonts w:eastAsia="Calibri"/>
                <w:b/>
                <w:i/>
                <w:lang w:eastAsia="en-US"/>
              </w:rPr>
              <w:t xml:space="preserve">Gerai: </w:t>
            </w:r>
            <w:r>
              <w:rPr>
                <w:bCs/>
                <w:iCs/>
                <w:lang w:eastAsia="en-US"/>
              </w:rPr>
              <w:t>Išmano erdvinių detalių modeliavimo etapus.</w:t>
            </w:r>
          </w:p>
          <w:p w:rsidR="00626563" w:rsidRPr="006721AA" w:rsidRDefault="00626563" w:rsidP="00DB3355">
            <w:pPr>
              <w:pStyle w:val="NoSpacing"/>
              <w:rPr>
                <w:bCs/>
                <w:iCs/>
                <w:lang w:eastAsia="en-US"/>
              </w:rPr>
            </w:pPr>
            <w:r>
              <w:rPr>
                <w:rFonts w:eastAsia="Calibri"/>
                <w:b/>
                <w:i/>
                <w:lang w:eastAsia="en-US"/>
              </w:rPr>
              <w:t xml:space="preserve">Puikiai: </w:t>
            </w:r>
            <w:r>
              <w:rPr>
                <w:bCs/>
                <w:iCs/>
                <w:lang w:eastAsia="en-US"/>
              </w:rPr>
              <w:t>Išmano  ir išsamiai paaiškina erdvinių detalių modeliavimo etapus. Pateikia pavyzdžių.</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pPr>
            <w:r>
              <w:t>2</w:t>
            </w:r>
            <w:r w:rsidRPr="006C6ADE">
              <w:t>. Braižyti eskizus.</w:t>
            </w:r>
          </w:p>
        </w:tc>
        <w:tc>
          <w:tcPr>
            <w:tcW w:w="2073" w:type="pct"/>
            <w:tcBorders>
              <w:top w:val="single" w:sz="4" w:space="0" w:color="auto"/>
              <w:left w:val="single" w:sz="4" w:space="0" w:color="auto"/>
              <w:bottom w:val="single" w:sz="4" w:space="0" w:color="auto"/>
              <w:right w:val="single" w:sz="4" w:space="0" w:color="auto"/>
            </w:tcBorders>
          </w:tcPr>
          <w:p w:rsidR="00626563" w:rsidRPr="006C6ADE" w:rsidRDefault="00626563" w:rsidP="00DB3355">
            <w:pPr>
              <w:widowControl w:val="0"/>
            </w:pPr>
            <w:r>
              <w:rPr>
                <w:b/>
              </w:rPr>
              <w:t>2</w:t>
            </w:r>
            <w:r w:rsidRPr="006C6ADE">
              <w:rPr>
                <w:b/>
              </w:rPr>
              <w:t>.1. Tema.</w:t>
            </w:r>
            <w:r w:rsidRPr="006C6ADE">
              <w:t xml:space="preserve"> Pagrindinių eskizo elementų braižymas.</w:t>
            </w:r>
          </w:p>
          <w:p w:rsidR="00626563" w:rsidRPr="00690C27" w:rsidRDefault="00626563" w:rsidP="00DB3355">
            <w:pPr>
              <w:widowControl w:val="0"/>
              <w:rPr>
                <w:rFonts w:eastAsia="Calibri"/>
                <w:i/>
              </w:rPr>
            </w:pPr>
            <w:r>
              <w:rPr>
                <w:rFonts w:eastAsia="Calibri"/>
                <w:i/>
              </w:rPr>
              <w:t>Užduot</w:t>
            </w:r>
            <w:r w:rsidRPr="00690C27">
              <w:rPr>
                <w:rFonts w:eastAsia="Calibri"/>
                <w:i/>
              </w:rPr>
              <w:t>ys:</w:t>
            </w:r>
          </w:p>
          <w:p w:rsidR="00626563" w:rsidRPr="006C6ADE" w:rsidRDefault="00626563" w:rsidP="00DB3355">
            <w:pPr>
              <w:pStyle w:val="ListParagraph"/>
              <w:widowControl w:val="0"/>
              <w:ind w:left="0"/>
              <w:rPr>
                <w:rFonts w:eastAsia="Calibri"/>
              </w:rPr>
            </w:pPr>
            <w:r>
              <w:rPr>
                <w:rFonts w:eastAsia="Calibri"/>
              </w:rPr>
              <w:t xml:space="preserve">2.1.1. </w:t>
            </w:r>
            <w:r w:rsidRPr="006C6ADE">
              <w:rPr>
                <w:rFonts w:eastAsia="Calibri"/>
              </w:rPr>
              <w:t>Braižyti linijas, apskritimus, lankus, daugiakampius.</w:t>
            </w:r>
          </w:p>
          <w:p w:rsidR="00626563" w:rsidRPr="006C6ADE" w:rsidRDefault="00626563" w:rsidP="00DB3355">
            <w:pPr>
              <w:pStyle w:val="ListParagraph"/>
              <w:widowControl w:val="0"/>
              <w:ind w:left="0"/>
              <w:rPr>
                <w:rFonts w:eastAsia="Calibri"/>
              </w:rPr>
            </w:pPr>
            <w:r>
              <w:rPr>
                <w:rFonts w:eastAsia="Calibri"/>
              </w:rPr>
              <w:t xml:space="preserve">2.1.2. </w:t>
            </w:r>
            <w:r w:rsidRPr="006C6ADE">
              <w:rPr>
                <w:rFonts w:eastAsia="Calibri"/>
              </w:rPr>
              <w:t>Pagal pateiktus pavyzdžius nubraižytiems objektams taikyti vizualizacijos komandas.</w:t>
            </w:r>
          </w:p>
          <w:p w:rsidR="00626563" w:rsidRPr="006C6ADE" w:rsidRDefault="00626563" w:rsidP="00DB3355">
            <w:pPr>
              <w:widowControl w:val="0"/>
            </w:pPr>
            <w:r>
              <w:rPr>
                <w:b/>
              </w:rPr>
              <w:t>2</w:t>
            </w:r>
            <w:r w:rsidRPr="006C6ADE">
              <w:rPr>
                <w:b/>
              </w:rPr>
              <w:t>.2. Tema.</w:t>
            </w:r>
            <w:r w:rsidRPr="006C6ADE">
              <w:t xml:space="preserve"> Pagrindinių eskizo elementų redagavimas.</w:t>
            </w:r>
          </w:p>
          <w:p w:rsidR="00626563" w:rsidRPr="00690C27" w:rsidRDefault="00626563" w:rsidP="00DB3355">
            <w:pPr>
              <w:widowControl w:val="0"/>
              <w:rPr>
                <w:rFonts w:eastAsia="Calibri"/>
                <w:i/>
              </w:rPr>
            </w:pPr>
            <w:r>
              <w:rPr>
                <w:rFonts w:eastAsia="Calibri"/>
                <w:i/>
              </w:rPr>
              <w:t>Užduot</w:t>
            </w:r>
            <w:r w:rsidRPr="00690C27">
              <w:rPr>
                <w:rFonts w:eastAsia="Calibri"/>
                <w:i/>
              </w:rPr>
              <w:t>ys:</w:t>
            </w:r>
          </w:p>
          <w:p w:rsidR="00626563" w:rsidRPr="006C6ADE" w:rsidRDefault="00626563" w:rsidP="00DB3355">
            <w:pPr>
              <w:pStyle w:val="ListParagraph"/>
              <w:widowControl w:val="0"/>
              <w:ind w:left="0"/>
              <w:rPr>
                <w:rFonts w:eastAsia="Calibri"/>
              </w:rPr>
            </w:pPr>
            <w:r>
              <w:rPr>
                <w:rFonts w:eastAsia="Calibri"/>
              </w:rPr>
              <w:t xml:space="preserve">2.2.1. </w:t>
            </w:r>
            <w:r w:rsidRPr="006C6ADE">
              <w:rPr>
                <w:rFonts w:eastAsia="Calibri"/>
              </w:rPr>
              <w:t>Redaguoti nubraižyto eskizo profilį.</w:t>
            </w:r>
          </w:p>
          <w:p w:rsidR="00626563" w:rsidRPr="006C6ADE" w:rsidRDefault="00626563" w:rsidP="00DB3355">
            <w:pPr>
              <w:pStyle w:val="ListParagraph"/>
              <w:widowControl w:val="0"/>
              <w:ind w:left="0"/>
              <w:rPr>
                <w:b/>
              </w:rPr>
            </w:pPr>
            <w:r>
              <w:rPr>
                <w:rFonts w:eastAsia="Calibri"/>
              </w:rPr>
              <w:t xml:space="preserve">2.2.2. </w:t>
            </w:r>
            <w:r w:rsidRPr="006C6ADE">
              <w:rPr>
                <w:rFonts w:eastAsia="Calibri"/>
              </w:rPr>
              <w:t>Papildyti eskizo geometrinius ryšius.</w:t>
            </w:r>
          </w:p>
        </w:tc>
        <w:tc>
          <w:tcPr>
            <w:tcW w:w="1857" w:type="pct"/>
            <w:tcBorders>
              <w:top w:val="single" w:sz="4" w:space="0" w:color="auto"/>
              <w:left w:val="single" w:sz="4" w:space="0" w:color="auto"/>
              <w:bottom w:val="single" w:sz="4" w:space="0" w:color="auto"/>
              <w:right w:val="single" w:sz="4" w:space="0" w:color="auto"/>
            </w:tcBorders>
            <w:hideMark/>
          </w:tcPr>
          <w:p w:rsidR="00626563" w:rsidRPr="006C6ADE" w:rsidRDefault="00626563" w:rsidP="00DB3355">
            <w:pPr>
              <w:widowControl w:val="0"/>
              <w:rPr>
                <w:rFonts w:eastAsia="Calibri"/>
              </w:rPr>
            </w:pPr>
            <w:r w:rsidRPr="006C6ADE">
              <w:rPr>
                <w:rFonts w:eastAsia="Calibri"/>
                <w:b/>
                <w:i/>
              </w:rPr>
              <w:t>Patenkinamai</w:t>
            </w:r>
            <w:r>
              <w:rPr>
                <w:rFonts w:eastAsia="Calibri"/>
                <w:b/>
                <w:i/>
              </w:rPr>
              <w:t xml:space="preserve">: </w:t>
            </w:r>
            <w:r w:rsidRPr="00611AEC">
              <w:rPr>
                <w:rFonts w:eastAsia="Calibri"/>
              </w:rPr>
              <w:t>N</w:t>
            </w:r>
            <w:r w:rsidRPr="006C6ADE">
              <w:rPr>
                <w:rFonts w:eastAsia="Calibri"/>
              </w:rPr>
              <w:t>ubraiž</w:t>
            </w:r>
            <w:r>
              <w:rPr>
                <w:rFonts w:eastAsia="Calibri"/>
              </w:rPr>
              <w:t>yti</w:t>
            </w:r>
            <w:r w:rsidRPr="006C6ADE">
              <w:rPr>
                <w:rFonts w:eastAsia="Calibri"/>
              </w:rPr>
              <w:t xml:space="preserve"> </w:t>
            </w:r>
            <w:r>
              <w:rPr>
                <w:rFonts w:eastAsia="Calibri"/>
              </w:rPr>
              <w:t xml:space="preserve">ne visi pagrindiniai </w:t>
            </w:r>
            <w:r w:rsidRPr="006C6ADE">
              <w:rPr>
                <w:rFonts w:eastAsia="Calibri"/>
              </w:rPr>
              <w:t>eskizo element</w:t>
            </w:r>
            <w:r>
              <w:rPr>
                <w:rFonts w:eastAsia="Calibri"/>
              </w:rPr>
              <w:t>ai</w:t>
            </w:r>
            <w:r w:rsidRPr="006C6ADE">
              <w:rPr>
                <w:rFonts w:eastAsia="Calibri"/>
              </w:rPr>
              <w:t>.</w:t>
            </w:r>
          </w:p>
          <w:p w:rsidR="00626563" w:rsidRDefault="00626563" w:rsidP="00DB3355">
            <w:pPr>
              <w:widowControl w:val="0"/>
              <w:rPr>
                <w:rFonts w:eastAsia="Calibri"/>
              </w:rPr>
            </w:pPr>
            <w:r w:rsidRPr="006C6ADE">
              <w:rPr>
                <w:rFonts w:eastAsia="Calibri"/>
                <w:b/>
                <w:i/>
              </w:rPr>
              <w:t>Gerai</w:t>
            </w:r>
            <w:r>
              <w:rPr>
                <w:rFonts w:eastAsia="Calibri"/>
                <w:b/>
                <w:i/>
              </w:rPr>
              <w:t xml:space="preserve">: </w:t>
            </w:r>
            <w:r>
              <w:rPr>
                <w:rFonts w:eastAsia="Calibri"/>
              </w:rPr>
              <w:t>N</w:t>
            </w:r>
            <w:r w:rsidRPr="006C6ADE">
              <w:rPr>
                <w:rFonts w:eastAsia="Calibri"/>
              </w:rPr>
              <w:t>ubraižyt</w:t>
            </w:r>
            <w:r>
              <w:rPr>
                <w:rFonts w:eastAsia="Calibri"/>
              </w:rPr>
              <w:t>i pagrindiniai eskizo elementai</w:t>
            </w:r>
            <w:r w:rsidRPr="006C6ADE">
              <w:rPr>
                <w:rFonts w:eastAsia="Calibri"/>
              </w:rPr>
              <w:t>. Optimaliai pasi</w:t>
            </w:r>
            <w:r>
              <w:rPr>
                <w:rFonts w:eastAsia="Calibri"/>
              </w:rPr>
              <w:t xml:space="preserve">rinktos ir </w:t>
            </w:r>
            <w:r w:rsidRPr="006C6ADE">
              <w:rPr>
                <w:rFonts w:eastAsia="Calibri"/>
              </w:rPr>
              <w:t xml:space="preserve">naudotos priemonės. </w:t>
            </w:r>
          </w:p>
          <w:p w:rsidR="00626563" w:rsidRPr="006C6ADE" w:rsidRDefault="00626563" w:rsidP="00DB3355">
            <w:pPr>
              <w:widowControl w:val="0"/>
              <w:rPr>
                <w:rFonts w:eastAsia="Calibri"/>
                <w:b/>
              </w:rPr>
            </w:pPr>
            <w:r w:rsidRPr="006C6ADE">
              <w:rPr>
                <w:rFonts w:eastAsia="Calibri"/>
                <w:b/>
                <w:i/>
              </w:rPr>
              <w:t>Puikiai</w:t>
            </w:r>
            <w:r>
              <w:rPr>
                <w:rFonts w:eastAsia="Calibri"/>
                <w:b/>
                <w:i/>
              </w:rPr>
              <w:t xml:space="preserve">: </w:t>
            </w:r>
            <w:r w:rsidRPr="006C6ADE">
              <w:rPr>
                <w:rFonts w:eastAsia="Calibri"/>
              </w:rPr>
              <w:t>Puikiai nubraižyt</w:t>
            </w:r>
            <w:r>
              <w:rPr>
                <w:rFonts w:eastAsia="Calibri"/>
              </w:rPr>
              <w:t>i pagrindiniai eskizo elementai</w:t>
            </w:r>
            <w:r w:rsidRPr="006C6ADE">
              <w:rPr>
                <w:rFonts w:eastAsia="Calibri"/>
              </w:rPr>
              <w:t xml:space="preserve">. </w:t>
            </w:r>
            <w:r>
              <w:rPr>
                <w:rFonts w:eastAsia="Calibri"/>
              </w:rPr>
              <w:t>N</w:t>
            </w:r>
            <w:r w:rsidRPr="006C6ADE">
              <w:rPr>
                <w:rFonts w:eastAsia="Calibri"/>
              </w:rPr>
              <w:t>audojami alternatyvūs veiksmai</w:t>
            </w:r>
            <w:r>
              <w:rPr>
                <w:rFonts w:eastAsia="Calibri"/>
              </w:rPr>
              <w:t xml:space="preserve"> eskizo elementų redagavimui.</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pPr>
            <w:r>
              <w:t>3</w:t>
            </w:r>
            <w:r w:rsidRPr="006C6ADE">
              <w:t>. Kurti erdvinius modelius.</w:t>
            </w:r>
          </w:p>
        </w:tc>
        <w:tc>
          <w:tcPr>
            <w:tcW w:w="2073" w:type="pct"/>
            <w:tcBorders>
              <w:top w:val="single" w:sz="4" w:space="0" w:color="auto"/>
              <w:left w:val="single" w:sz="4" w:space="0" w:color="auto"/>
              <w:bottom w:val="single" w:sz="4" w:space="0" w:color="auto"/>
              <w:right w:val="single" w:sz="4" w:space="0" w:color="auto"/>
            </w:tcBorders>
            <w:hideMark/>
          </w:tcPr>
          <w:p w:rsidR="00626563" w:rsidRPr="006C6ADE" w:rsidRDefault="00626563" w:rsidP="00DB3355">
            <w:pPr>
              <w:widowControl w:val="0"/>
            </w:pPr>
            <w:r>
              <w:rPr>
                <w:b/>
              </w:rPr>
              <w:t>3</w:t>
            </w:r>
            <w:r w:rsidRPr="006C6ADE">
              <w:rPr>
                <w:b/>
              </w:rPr>
              <w:t>.1. Tema.</w:t>
            </w:r>
            <w:r w:rsidRPr="006C6ADE">
              <w:t xml:space="preserve"> </w:t>
            </w:r>
            <w:r>
              <w:t>E</w:t>
            </w:r>
            <w:r w:rsidRPr="006C6ADE">
              <w:t>rdvinio modelio kūrimas.</w:t>
            </w:r>
          </w:p>
          <w:p w:rsidR="00626563" w:rsidRPr="006721AA" w:rsidRDefault="00626563" w:rsidP="00DB3355">
            <w:pPr>
              <w:widowControl w:val="0"/>
              <w:rPr>
                <w:rFonts w:eastAsia="Calibri"/>
                <w:i/>
              </w:rPr>
            </w:pPr>
            <w:r>
              <w:rPr>
                <w:rFonts w:eastAsia="Calibri"/>
                <w:i/>
              </w:rPr>
              <w:t>Užduoti</w:t>
            </w:r>
            <w:r w:rsidRPr="006721AA">
              <w:rPr>
                <w:rFonts w:eastAsia="Calibri"/>
                <w:i/>
              </w:rPr>
              <w:t>s:</w:t>
            </w:r>
          </w:p>
          <w:p w:rsidR="00626563" w:rsidRPr="006C6ADE" w:rsidRDefault="00626563" w:rsidP="00DB3355">
            <w:pPr>
              <w:pStyle w:val="ListParagraph"/>
              <w:widowControl w:val="0"/>
              <w:ind w:left="0"/>
              <w:rPr>
                <w:rFonts w:eastAsia="Calibri"/>
              </w:rPr>
            </w:pPr>
            <w:r>
              <w:rPr>
                <w:rFonts w:eastAsia="Calibri"/>
              </w:rPr>
              <w:t xml:space="preserve">3.1.1. </w:t>
            </w:r>
            <w:r w:rsidRPr="006C6ADE">
              <w:rPr>
                <w:rFonts w:eastAsia="Calibri"/>
              </w:rPr>
              <w:t xml:space="preserve">Pagal pateiktus pavyzdžius sukurti </w:t>
            </w:r>
            <w:r>
              <w:rPr>
                <w:rFonts w:eastAsia="Calibri"/>
              </w:rPr>
              <w:t xml:space="preserve">nesudėtingus </w:t>
            </w:r>
            <w:r w:rsidRPr="006C6ADE">
              <w:rPr>
                <w:rFonts w:eastAsia="Calibri"/>
              </w:rPr>
              <w:t xml:space="preserve">erdvinius modelius </w:t>
            </w:r>
          </w:p>
          <w:p w:rsidR="00626563" w:rsidRPr="006C6ADE" w:rsidRDefault="00626563" w:rsidP="00DB3355">
            <w:pPr>
              <w:widowControl w:val="0"/>
            </w:pPr>
            <w:r>
              <w:rPr>
                <w:b/>
              </w:rPr>
              <w:t>3</w:t>
            </w:r>
            <w:r w:rsidRPr="006C6ADE">
              <w:rPr>
                <w:b/>
              </w:rPr>
              <w:t xml:space="preserve">.2. Tema: </w:t>
            </w:r>
            <w:r w:rsidRPr="00B57A0B">
              <w:t>M</w:t>
            </w:r>
            <w:r w:rsidRPr="006C6ADE">
              <w:t>odelio vaizdavimo erdvėje būdai.</w:t>
            </w:r>
          </w:p>
          <w:p w:rsidR="00626563" w:rsidRPr="006721AA" w:rsidRDefault="00626563" w:rsidP="00DB3355">
            <w:pPr>
              <w:widowControl w:val="0"/>
              <w:rPr>
                <w:rFonts w:eastAsia="Calibri"/>
                <w:i/>
              </w:rPr>
            </w:pPr>
            <w:r>
              <w:rPr>
                <w:rFonts w:eastAsia="Calibri"/>
                <w:i/>
              </w:rPr>
              <w:t>Užduoti</w:t>
            </w:r>
            <w:r w:rsidRPr="006721AA">
              <w:rPr>
                <w:rFonts w:eastAsia="Calibri"/>
                <w:i/>
              </w:rPr>
              <w:t>s:</w:t>
            </w:r>
          </w:p>
          <w:p w:rsidR="00626563" w:rsidRPr="006C6ADE" w:rsidRDefault="00626563" w:rsidP="00DB3355">
            <w:pPr>
              <w:pStyle w:val="ListParagraph"/>
              <w:widowControl w:val="0"/>
              <w:ind w:left="0"/>
              <w:rPr>
                <w:rFonts w:eastAsia="Calibri"/>
              </w:rPr>
            </w:pPr>
            <w:r>
              <w:rPr>
                <w:rFonts w:eastAsia="Calibri"/>
              </w:rPr>
              <w:t xml:space="preserve">3.2.1. </w:t>
            </w:r>
            <w:r w:rsidRPr="006C6ADE">
              <w:rPr>
                <w:rFonts w:eastAsia="Calibri"/>
              </w:rPr>
              <w:t xml:space="preserve">Pavaizduoti </w:t>
            </w:r>
            <w:r>
              <w:rPr>
                <w:rFonts w:eastAsia="Calibri"/>
              </w:rPr>
              <w:t>nesudėtingus modelius erdvėje</w:t>
            </w:r>
          </w:p>
        </w:tc>
        <w:tc>
          <w:tcPr>
            <w:tcW w:w="1857" w:type="pct"/>
            <w:tcBorders>
              <w:top w:val="single" w:sz="4" w:space="0" w:color="auto"/>
              <w:left w:val="single" w:sz="4" w:space="0" w:color="auto"/>
              <w:bottom w:val="single" w:sz="4" w:space="0" w:color="auto"/>
              <w:right w:val="single" w:sz="4" w:space="0" w:color="auto"/>
            </w:tcBorders>
            <w:hideMark/>
          </w:tcPr>
          <w:p w:rsidR="00626563" w:rsidRPr="00B57A0B" w:rsidRDefault="00626563" w:rsidP="00DB3355">
            <w:pPr>
              <w:widowControl w:val="0"/>
              <w:rPr>
                <w:rFonts w:eastAsia="Calibri"/>
                <w:b/>
                <w:i/>
              </w:rPr>
            </w:pPr>
            <w:r w:rsidRPr="006C6ADE">
              <w:rPr>
                <w:rFonts w:eastAsia="Calibri"/>
                <w:b/>
                <w:i/>
              </w:rPr>
              <w:t>Patenkinamai</w:t>
            </w:r>
            <w:r>
              <w:rPr>
                <w:rFonts w:eastAsia="Calibri"/>
                <w:b/>
                <w:i/>
              </w:rPr>
              <w:t xml:space="preserve">: </w:t>
            </w:r>
            <w:r w:rsidRPr="00B57A0B">
              <w:rPr>
                <w:rFonts w:eastAsia="Calibri"/>
              </w:rPr>
              <w:t>Sukurtas</w:t>
            </w:r>
            <w:r>
              <w:rPr>
                <w:rFonts w:eastAsia="Calibri"/>
                <w:b/>
                <w:i/>
              </w:rPr>
              <w:t xml:space="preserve"> </w:t>
            </w:r>
            <w:r>
              <w:rPr>
                <w:rFonts w:eastAsia="Calibri"/>
              </w:rPr>
              <w:t>neišbaigtas</w:t>
            </w:r>
            <w:r>
              <w:rPr>
                <w:rFonts w:eastAsia="Calibri"/>
                <w:b/>
                <w:i/>
              </w:rPr>
              <w:t xml:space="preserve"> </w:t>
            </w:r>
            <w:r>
              <w:rPr>
                <w:rFonts w:eastAsia="Calibri"/>
              </w:rPr>
              <w:t>erdvinis modelis</w:t>
            </w:r>
            <w:r w:rsidRPr="006C6ADE">
              <w:rPr>
                <w:rFonts w:eastAsia="Calibri"/>
              </w:rPr>
              <w:t>. Neracionaliai pasirinktos priemonės.</w:t>
            </w:r>
          </w:p>
          <w:p w:rsidR="00626563" w:rsidRDefault="00626563" w:rsidP="00DB3355">
            <w:pPr>
              <w:widowControl w:val="0"/>
              <w:rPr>
                <w:rFonts w:eastAsia="Calibri"/>
              </w:rPr>
            </w:pPr>
            <w:r w:rsidRPr="006C6ADE">
              <w:rPr>
                <w:rFonts w:eastAsia="Calibri"/>
                <w:b/>
                <w:i/>
              </w:rPr>
              <w:t>Gerai</w:t>
            </w:r>
            <w:r>
              <w:rPr>
                <w:rFonts w:eastAsia="Calibri"/>
                <w:b/>
                <w:i/>
              </w:rPr>
              <w:t xml:space="preserve">: </w:t>
            </w:r>
            <w:r w:rsidRPr="00B57A0B">
              <w:rPr>
                <w:rFonts w:eastAsia="Calibri"/>
              </w:rPr>
              <w:t>Sukurtas</w:t>
            </w:r>
            <w:r>
              <w:rPr>
                <w:rFonts w:eastAsia="Calibri"/>
                <w:b/>
                <w:i/>
              </w:rPr>
              <w:t xml:space="preserve"> </w:t>
            </w:r>
            <w:r>
              <w:rPr>
                <w:rFonts w:eastAsia="Calibri"/>
              </w:rPr>
              <w:t>erdvinis modelis</w:t>
            </w:r>
            <w:r w:rsidRPr="006C6ADE">
              <w:rPr>
                <w:rFonts w:eastAsia="Calibri"/>
              </w:rPr>
              <w:t>. Tinkamai pasirinktos ir pritaikytos priemonės</w:t>
            </w:r>
            <w:r>
              <w:rPr>
                <w:rFonts w:eastAsia="Calibri"/>
              </w:rPr>
              <w:t>.</w:t>
            </w:r>
          </w:p>
          <w:p w:rsidR="00626563" w:rsidRPr="006C6ADE" w:rsidRDefault="00626563" w:rsidP="00DB3355">
            <w:pPr>
              <w:widowControl w:val="0"/>
              <w:rPr>
                <w:rFonts w:eastAsia="Calibri"/>
              </w:rPr>
            </w:pPr>
            <w:r w:rsidRPr="006C6ADE">
              <w:rPr>
                <w:rFonts w:eastAsia="Calibri"/>
                <w:b/>
                <w:i/>
              </w:rPr>
              <w:t>Puikiai</w:t>
            </w:r>
            <w:r>
              <w:rPr>
                <w:rFonts w:eastAsia="Calibri"/>
                <w:b/>
                <w:i/>
              </w:rPr>
              <w:t xml:space="preserve">: </w:t>
            </w:r>
            <w:r w:rsidRPr="00B57A0B">
              <w:rPr>
                <w:rFonts w:eastAsia="Calibri"/>
              </w:rPr>
              <w:t>Sukurtas</w:t>
            </w:r>
            <w:r>
              <w:rPr>
                <w:rFonts w:eastAsia="Calibri"/>
                <w:b/>
                <w:i/>
              </w:rPr>
              <w:t xml:space="preserve"> </w:t>
            </w:r>
            <w:r>
              <w:rPr>
                <w:rFonts w:eastAsia="Calibri"/>
              </w:rPr>
              <w:t>erdvinis modelis</w:t>
            </w:r>
            <w:r w:rsidRPr="006C6ADE">
              <w:rPr>
                <w:rFonts w:eastAsia="Calibri"/>
              </w:rPr>
              <w:t>. Tinkamai pasirinktos ir pritaikytos priemonės</w:t>
            </w:r>
            <w:r>
              <w:rPr>
                <w:rFonts w:eastAsia="Calibri"/>
              </w:rPr>
              <w:t xml:space="preserve">. </w:t>
            </w:r>
            <w:r w:rsidRPr="006C6ADE">
              <w:rPr>
                <w:rFonts w:eastAsia="Calibri"/>
              </w:rPr>
              <w:t xml:space="preserve">Nurodomi alternatyvūs </w:t>
            </w:r>
            <w:r>
              <w:rPr>
                <w:rFonts w:eastAsia="Calibri"/>
              </w:rPr>
              <w:t>erdvinių modelių kūrimo ir vaizdavimo būdai.</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pPr>
            <w:r>
              <w:t>4</w:t>
            </w:r>
            <w:r w:rsidRPr="006C6ADE">
              <w:t xml:space="preserve">. Kurti informacinės geometrijos </w:t>
            </w:r>
            <w:r w:rsidRPr="006C6ADE">
              <w:lastRenderedPageBreak/>
              <w:t>elementus.</w:t>
            </w:r>
          </w:p>
        </w:tc>
        <w:tc>
          <w:tcPr>
            <w:tcW w:w="2073" w:type="pct"/>
            <w:tcBorders>
              <w:top w:val="single" w:sz="4" w:space="0" w:color="auto"/>
              <w:left w:val="single" w:sz="4" w:space="0" w:color="auto"/>
              <w:bottom w:val="single" w:sz="4" w:space="0" w:color="auto"/>
              <w:right w:val="single" w:sz="4" w:space="0" w:color="auto"/>
            </w:tcBorders>
          </w:tcPr>
          <w:p w:rsidR="00626563" w:rsidRPr="006C6ADE" w:rsidRDefault="00626563" w:rsidP="00DB3355">
            <w:pPr>
              <w:widowControl w:val="0"/>
            </w:pPr>
            <w:r>
              <w:rPr>
                <w:b/>
              </w:rPr>
              <w:lastRenderedPageBreak/>
              <w:t>4</w:t>
            </w:r>
            <w:r w:rsidRPr="006C6ADE">
              <w:rPr>
                <w:b/>
              </w:rPr>
              <w:t>.1. Tema.</w:t>
            </w:r>
            <w:r w:rsidRPr="006C6ADE">
              <w:t xml:space="preserve"> Darbinės plokštumos. Darbo ašys. Darbo taškai. Vartotojo koordinačių sistema.</w:t>
            </w:r>
          </w:p>
          <w:p w:rsidR="00626563" w:rsidRPr="006721AA" w:rsidRDefault="00626563" w:rsidP="00DB3355">
            <w:pPr>
              <w:widowControl w:val="0"/>
              <w:rPr>
                <w:rFonts w:eastAsia="Calibri"/>
                <w:i/>
              </w:rPr>
            </w:pPr>
            <w:r>
              <w:rPr>
                <w:rFonts w:eastAsia="Calibri"/>
                <w:i/>
              </w:rPr>
              <w:lastRenderedPageBreak/>
              <w:t>Užduoti</w:t>
            </w:r>
            <w:r w:rsidRPr="006721AA">
              <w:rPr>
                <w:rFonts w:eastAsia="Calibri"/>
                <w:i/>
              </w:rPr>
              <w:t>s:</w:t>
            </w:r>
          </w:p>
          <w:p w:rsidR="00626563" w:rsidRPr="006C6ADE" w:rsidRDefault="00626563" w:rsidP="00DB3355">
            <w:pPr>
              <w:pStyle w:val="ListParagraph"/>
              <w:widowControl w:val="0"/>
              <w:ind w:left="0"/>
              <w:rPr>
                <w:rFonts w:eastAsia="Calibri"/>
              </w:rPr>
            </w:pPr>
            <w:r>
              <w:rPr>
                <w:rFonts w:eastAsia="Calibri"/>
              </w:rPr>
              <w:t xml:space="preserve">4.1.1. </w:t>
            </w:r>
            <w:r w:rsidRPr="006C6ADE">
              <w:rPr>
                <w:rFonts w:eastAsia="Calibri"/>
              </w:rPr>
              <w:t xml:space="preserve">Sukurti </w:t>
            </w:r>
            <w:r>
              <w:rPr>
                <w:rFonts w:eastAsia="Calibri"/>
              </w:rPr>
              <w:t>nesudėtingus modelius.</w:t>
            </w:r>
          </w:p>
          <w:p w:rsidR="00626563" w:rsidRPr="006C6ADE" w:rsidRDefault="00626563" w:rsidP="00DB3355">
            <w:pPr>
              <w:widowControl w:val="0"/>
            </w:pPr>
            <w:r>
              <w:rPr>
                <w:b/>
              </w:rPr>
              <w:t>4</w:t>
            </w:r>
            <w:r w:rsidRPr="006C6ADE">
              <w:rPr>
                <w:b/>
              </w:rPr>
              <w:t xml:space="preserve">.2. Tema. </w:t>
            </w:r>
            <w:r w:rsidRPr="006C6ADE">
              <w:t>Modelio medžiagos ir tekstūros parinkimas.</w:t>
            </w:r>
          </w:p>
          <w:p w:rsidR="00626563" w:rsidRPr="006721AA" w:rsidRDefault="00626563" w:rsidP="00DB3355">
            <w:pPr>
              <w:widowControl w:val="0"/>
              <w:rPr>
                <w:rFonts w:eastAsia="Calibri"/>
                <w:i/>
              </w:rPr>
            </w:pPr>
            <w:r>
              <w:rPr>
                <w:rFonts w:eastAsia="Calibri"/>
                <w:i/>
              </w:rPr>
              <w:t>Užduoti</w:t>
            </w:r>
            <w:r w:rsidRPr="006721AA">
              <w:rPr>
                <w:rFonts w:eastAsia="Calibri"/>
                <w:i/>
              </w:rPr>
              <w:t>s:</w:t>
            </w:r>
          </w:p>
          <w:p w:rsidR="00626563" w:rsidRPr="006C6ADE" w:rsidRDefault="00626563" w:rsidP="00DB3355">
            <w:pPr>
              <w:pStyle w:val="ListParagraph"/>
              <w:widowControl w:val="0"/>
              <w:ind w:left="0"/>
            </w:pPr>
            <w:r>
              <w:rPr>
                <w:rFonts w:eastAsia="Calibri"/>
              </w:rPr>
              <w:t xml:space="preserve">4.2.1. </w:t>
            </w:r>
            <w:r w:rsidRPr="006C6ADE">
              <w:rPr>
                <w:rFonts w:eastAsia="Calibri"/>
              </w:rPr>
              <w:t xml:space="preserve">Parinkti </w:t>
            </w:r>
            <w:r>
              <w:rPr>
                <w:rFonts w:eastAsia="Calibri"/>
              </w:rPr>
              <w:t xml:space="preserve">nesudėtingam </w:t>
            </w:r>
            <w:r w:rsidRPr="006C6ADE">
              <w:rPr>
                <w:rFonts w:eastAsia="Calibri"/>
              </w:rPr>
              <w:t>modeliui medžiagą arba tekstūrą.</w:t>
            </w:r>
          </w:p>
        </w:tc>
        <w:tc>
          <w:tcPr>
            <w:tcW w:w="1857" w:type="pct"/>
            <w:tcBorders>
              <w:top w:val="single" w:sz="4" w:space="0" w:color="auto"/>
              <w:left w:val="single" w:sz="4" w:space="0" w:color="auto"/>
              <w:bottom w:val="single" w:sz="4" w:space="0" w:color="auto"/>
              <w:right w:val="single" w:sz="4" w:space="0" w:color="auto"/>
            </w:tcBorders>
            <w:hideMark/>
          </w:tcPr>
          <w:p w:rsidR="00626563" w:rsidRPr="00B57A0B" w:rsidRDefault="00626563" w:rsidP="00DB3355">
            <w:pPr>
              <w:widowControl w:val="0"/>
              <w:rPr>
                <w:rFonts w:eastAsia="Calibri"/>
              </w:rPr>
            </w:pPr>
            <w:r>
              <w:rPr>
                <w:rFonts w:eastAsia="Calibri"/>
                <w:b/>
                <w:i/>
              </w:rPr>
              <w:lastRenderedPageBreak/>
              <w:t>Patenkinamai:</w:t>
            </w:r>
            <w:r>
              <w:rPr>
                <w:rFonts w:eastAsia="Calibri"/>
                <w:iCs/>
              </w:rPr>
              <w:t xml:space="preserve"> </w:t>
            </w:r>
            <w:r w:rsidRPr="00B57A0B">
              <w:rPr>
                <w:rFonts w:eastAsia="Calibri"/>
              </w:rPr>
              <w:t>Sukurtas</w:t>
            </w:r>
            <w:r>
              <w:rPr>
                <w:rFonts w:eastAsia="Calibri"/>
                <w:b/>
                <w:i/>
              </w:rPr>
              <w:t xml:space="preserve"> </w:t>
            </w:r>
            <w:r>
              <w:rPr>
                <w:rFonts w:eastAsia="Calibri"/>
              </w:rPr>
              <w:t>erdvinis modelis</w:t>
            </w:r>
            <w:r w:rsidRPr="006C6ADE">
              <w:rPr>
                <w:rFonts w:eastAsia="Calibri"/>
              </w:rPr>
              <w:t xml:space="preserve">. </w:t>
            </w:r>
            <w:r>
              <w:rPr>
                <w:rFonts w:eastAsia="Calibri"/>
              </w:rPr>
              <w:t>Net</w:t>
            </w:r>
            <w:r w:rsidRPr="006C6ADE">
              <w:rPr>
                <w:rFonts w:eastAsia="Calibri"/>
              </w:rPr>
              <w:t xml:space="preserve">inkamai </w:t>
            </w:r>
            <w:r>
              <w:rPr>
                <w:rFonts w:eastAsia="Calibri"/>
                <w:iCs/>
              </w:rPr>
              <w:t>parinkta</w:t>
            </w:r>
            <w:r>
              <w:rPr>
                <w:rFonts w:eastAsia="Calibri"/>
              </w:rPr>
              <w:t xml:space="preserve"> medžiaga arba tekstūra.</w:t>
            </w:r>
            <w:r>
              <w:rPr>
                <w:rFonts w:eastAsia="Calibri"/>
                <w:b/>
                <w:i/>
              </w:rPr>
              <w:t xml:space="preserve"> </w:t>
            </w:r>
          </w:p>
          <w:p w:rsidR="00626563" w:rsidRDefault="00626563" w:rsidP="00DB3355">
            <w:pPr>
              <w:widowControl w:val="0"/>
              <w:rPr>
                <w:rFonts w:eastAsia="Calibri"/>
                <w:b/>
                <w:i/>
              </w:rPr>
            </w:pPr>
            <w:r>
              <w:rPr>
                <w:rFonts w:eastAsia="Calibri"/>
                <w:b/>
                <w:i/>
              </w:rPr>
              <w:lastRenderedPageBreak/>
              <w:t xml:space="preserve">Gerai: </w:t>
            </w:r>
            <w:r w:rsidRPr="00B57A0B">
              <w:rPr>
                <w:rFonts w:eastAsia="Calibri"/>
              </w:rPr>
              <w:t>Sukurtas</w:t>
            </w:r>
            <w:r>
              <w:rPr>
                <w:rFonts w:eastAsia="Calibri"/>
                <w:b/>
                <w:i/>
              </w:rPr>
              <w:t xml:space="preserve"> </w:t>
            </w:r>
            <w:r>
              <w:rPr>
                <w:rFonts w:eastAsia="Calibri"/>
              </w:rPr>
              <w:t>erdvinis modelis</w:t>
            </w:r>
            <w:r w:rsidRPr="006C6ADE">
              <w:rPr>
                <w:rFonts w:eastAsia="Calibri"/>
              </w:rPr>
              <w:t xml:space="preserve">. </w:t>
            </w:r>
            <w:r>
              <w:rPr>
                <w:rFonts w:eastAsia="Calibri"/>
              </w:rPr>
              <w:t>T</w:t>
            </w:r>
            <w:r w:rsidRPr="006C6ADE">
              <w:rPr>
                <w:rFonts w:eastAsia="Calibri"/>
              </w:rPr>
              <w:t xml:space="preserve">inkamai </w:t>
            </w:r>
            <w:r>
              <w:rPr>
                <w:rFonts w:eastAsia="Calibri"/>
                <w:iCs/>
              </w:rPr>
              <w:t>parinkta</w:t>
            </w:r>
            <w:r>
              <w:rPr>
                <w:rFonts w:eastAsia="Calibri"/>
              </w:rPr>
              <w:t xml:space="preserve"> medžiaga arba tekstūra.</w:t>
            </w:r>
            <w:r>
              <w:rPr>
                <w:rFonts w:eastAsia="Calibri"/>
                <w:b/>
                <w:i/>
              </w:rPr>
              <w:t xml:space="preserve"> </w:t>
            </w:r>
          </w:p>
          <w:p w:rsidR="00626563" w:rsidRPr="00B57A0B" w:rsidRDefault="00626563" w:rsidP="00DB3355">
            <w:pPr>
              <w:widowControl w:val="0"/>
              <w:rPr>
                <w:rFonts w:eastAsia="Calibri"/>
                <w:b/>
                <w:i/>
              </w:rPr>
            </w:pPr>
            <w:r>
              <w:rPr>
                <w:rFonts w:eastAsia="Calibri"/>
                <w:b/>
                <w:i/>
              </w:rPr>
              <w:t xml:space="preserve">Puikiai: </w:t>
            </w:r>
            <w:r w:rsidRPr="00B57A0B">
              <w:rPr>
                <w:rFonts w:eastAsia="Calibri"/>
              </w:rPr>
              <w:t>Sukurtas</w:t>
            </w:r>
            <w:r>
              <w:rPr>
                <w:rFonts w:eastAsia="Calibri"/>
                <w:b/>
                <w:i/>
              </w:rPr>
              <w:t xml:space="preserve"> </w:t>
            </w:r>
            <w:r>
              <w:rPr>
                <w:rFonts w:eastAsia="Calibri"/>
              </w:rPr>
              <w:t>erdvinis modelis</w:t>
            </w:r>
            <w:r w:rsidRPr="006C6ADE">
              <w:rPr>
                <w:rFonts w:eastAsia="Calibri"/>
              </w:rPr>
              <w:t xml:space="preserve">. </w:t>
            </w:r>
            <w:r>
              <w:rPr>
                <w:rFonts w:eastAsia="Calibri"/>
              </w:rPr>
              <w:t>T</w:t>
            </w:r>
            <w:r w:rsidRPr="006C6ADE">
              <w:rPr>
                <w:rFonts w:eastAsia="Calibri"/>
              </w:rPr>
              <w:t xml:space="preserve">inkamai </w:t>
            </w:r>
            <w:r>
              <w:rPr>
                <w:rFonts w:eastAsia="Calibri"/>
                <w:iCs/>
              </w:rPr>
              <w:t>parinkta</w:t>
            </w:r>
            <w:r>
              <w:rPr>
                <w:rFonts w:eastAsia="Calibri"/>
              </w:rPr>
              <w:t xml:space="preserve"> </w:t>
            </w:r>
            <w:r w:rsidRPr="006C6ADE">
              <w:rPr>
                <w:rFonts w:eastAsia="Calibri"/>
              </w:rPr>
              <w:t>medžiag</w:t>
            </w:r>
            <w:r>
              <w:rPr>
                <w:rFonts w:eastAsia="Calibri"/>
              </w:rPr>
              <w:t>a</w:t>
            </w:r>
            <w:r w:rsidRPr="006C6ADE">
              <w:rPr>
                <w:rFonts w:eastAsia="Calibri"/>
              </w:rPr>
              <w:t xml:space="preserve"> arba tekstūr</w:t>
            </w:r>
            <w:r>
              <w:rPr>
                <w:rFonts w:eastAsia="Calibri"/>
              </w:rPr>
              <w:t>a. Išsamiai atsakyta į pateiktus klausimus.</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hideMark/>
          </w:tcPr>
          <w:p w:rsidR="00626563" w:rsidRPr="006C6ADE" w:rsidRDefault="00626563" w:rsidP="00FA6A87">
            <w:pPr>
              <w:widowControl w:val="0"/>
            </w:pPr>
            <w:r>
              <w:lastRenderedPageBreak/>
              <w:t>5</w:t>
            </w:r>
            <w:r w:rsidRPr="006C6ADE">
              <w:t>. Dirbti su brėžiniais.</w:t>
            </w:r>
          </w:p>
        </w:tc>
        <w:tc>
          <w:tcPr>
            <w:tcW w:w="2073" w:type="pct"/>
            <w:tcBorders>
              <w:top w:val="single" w:sz="4" w:space="0" w:color="auto"/>
              <w:left w:val="single" w:sz="4" w:space="0" w:color="auto"/>
              <w:bottom w:val="single" w:sz="4" w:space="0" w:color="auto"/>
              <w:right w:val="single" w:sz="4" w:space="0" w:color="auto"/>
            </w:tcBorders>
          </w:tcPr>
          <w:p w:rsidR="00626563" w:rsidRPr="006C6ADE" w:rsidRDefault="00626563" w:rsidP="00DB3355">
            <w:pPr>
              <w:widowControl w:val="0"/>
            </w:pPr>
            <w:r>
              <w:rPr>
                <w:b/>
              </w:rPr>
              <w:t>5</w:t>
            </w:r>
            <w:r w:rsidRPr="006C6ADE">
              <w:rPr>
                <w:b/>
              </w:rPr>
              <w:t>.1. Tema.</w:t>
            </w:r>
            <w:r w:rsidRPr="006C6ADE">
              <w:t xml:space="preserve"> Brėžinio dokumento parengimas.</w:t>
            </w:r>
          </w:p>
          <w:p w:rsidR="00626563" w:rsidRPr="006721AA" w:rsidRDefault="00626563" w:rsidP="00DB3355">
            <w:pPr>
              <w:widowControl w:val="0"/>
              <w:rPr>
                <w:rFonts w:eastAsia="Calibri"/>
                <w:i/>
              </w:rPr>
            </w:pPr>
            <w:r>
              <w:rPr>
                <w:rFonts w:eastAsia="Calibri"/>
                <w:i/>
              </w:rPr>
              <w:t>Užduoti</w:t>
            </w:r>
            <w:r w:rsidRPr="006721AA">
              <w:rPr>
                <w:rFonts w:eastAsia="Calibri"/>
                <w:i/>
              </w:rPr>
              <w:t>s:</w:t>
            </w:r>
          </w:p>
          <w:p w:rsidR="00626563" w:rsidRPr="006C6ADE" w:rsidRDefault="00626563" w:rsidP="00DB3355">
            <w:pPr>
              <w:pStyle w:val="ListParagraph"/>
              <w:widowControl w:val="0"/>
              <w:ind w:left="0"/>
            </w:pPr>
            <w:r>
              <w:rPr>
                <w:rFonts w:eastAsia="Calibri"/>
              </w:rPr>
              <w:t xml:space="preserve">5.1.1. </w:t>
            </w:r>
            <w:r w:rsidRPr="006C6ADE">
              <w:rPr>
                <w:rFonts w:eastAsia="Calibri"/>
              </w:rPr>
              <w:t>Sukurti parengto brėžinio dokumentą.</w:t>
            </w:r>
          </w:p>
        </w:tc>
        <w:tc>
          <w:tcPr>
            <w:tcW w:w="1857" w:type="pct"/>
            <w:tcBorders>
              <w:top w:val="single" w:sz="4" w:space="0" w:color="auto"/>
              <w:left w:val="single" w:sz="4" w:space="0" w:color="auto"/>
              <w:bottom w:val="single" w:sz="4" w:space="0" w:color="auto"/>
              <w:right w:val="single" w:sz="4" w:space="0" w:color="auto"/>
            </w:tcBorders>
            <w:hideMark/>
          </w:tcPr>
          <w:p w:rsidR="00626563" w:rsidRDefault="00626563" w:rsidP="00DB3355">
            <w:pPr>
              <w:pStyle w:val="NoSpacing"/>
              <w:rPr>
                <w:rFonts w:eastAsia="Calibri"/>
              </w:rPr>
            </w:pPr>
            <w:r>
              <w:rPr>
                <w:rFonts w:eastAsia="Calibri"/>
                <w:b/>
                <w:i/>
              </w:rPr>
              <w:t xml:space="preserve">Patenkinamai: </w:t>
            </w:r>
            <w:r>
              <w:rPr>
                <w:rFonts w:eastAsia="Calibri"/>
              </w:rPr>
              <w:t>Apibūdintas neišbaigtas</w:t>
            </w:r>
            <w:r>
              <w:rPr>
                <w:rFonts w:eastAsia="Calibri"/>
                <w:b/>
                <w:i/>
              </w:rPr>
              <w:t xml:space="preserve"> </w:t>
            </w:r>
            <w:r>
              <w:rPr>
                <w:rFonts w:eastAsia="Calibri"/>
              </w:rPr>
              <w:t>parengto brėžinio dokumentas.</w:t>
            </w:r>
          </w:p>
          <w:p w:rsidR="00626563" w:rsidRDefault="00626563" w:rsidP="00DB3355">
            <w:pPr>
              <w:pStyle w:val="NoSpacing"/>
              <w:rPr>
                <w:rFonts w:eastAsia="Calibri"/>
              </w:rPr>
            </w:pPr>
            <w:r>
              <w:rPr>
                <w:rFonts w:eastAsia="Calibri"/>
                <w:b/>
                <w:i/>
              </w:rPr>
              <w:t xml:space="preserve">Gerai: </w:t>
            </w:r>
            <w:r>
              <w:rPr>
                <w:rFonts w:eastAsia="Calibri"/>
              </w:rPr>
              <w:t>Apibūdintas parengto brėžinio dokumentas.</w:t>
            </w:r>
          </w:p>
          <w:p w:rsidR="00626563" w:rsidRPr="006C6ADE" w:rsidRDefault="00626563" w:rsidP="00DB3355">
            <w:pPr>
              <w:pStyle w:val="NoSpacing"/>
              <w:rPr>
                <w:rFonts w:eastAsia="Calibri"/>
                <w:b/>
              </w:rPr>
            </w:pPr>
            <w:r>
              <w:rPr>
                <w:rFonts w:eastAsia="Calibri"/>
                <w:b/>
                <w:i/>
              </w:rPr>
              <w:t xml:space="preserve">Puikiai: </w:t>
            </w:r>
            <w:r>
              <w:rPr>
                <w:rFonts w:eastAsia="Calibri"/>
              </w:rPr>
              <w:t>Sukurtas ir apibūdintas parengto brėžinio dokumentas. Išsamiai paaiškinta įforminimo standartų reikalavimai.</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tcPr>
          <w:p w:rsidR="00626563" w:rsidRPr="006C6ADE" w:rsidRDefault="00626563" w:rsidP="00FA6A87">
            <w:pPr>
              <w:widowControl w:val="0"/>
            </w:pPr>
            <w:r>
              <w:t>6</w:t>
            </w:r>
            <w:r w:rsidRPr="006C6ADE">
              <w:t>. P</w:t>
            </w:r>
            <w:r>
              <w:rPr>
                <w:rFonts w:eastAsia="Calibri"/>
                <w:iCs/>
              </w:rPr>
              <w:t>arengti</w:t>
            </w:r>
            <w:r w:rsidRPr="006C6ADE">
              <w:rPr>
                <w:rFonts w:eastAsia="Calibri"/>
                <w:iCs/>
              </w:rPr>
              <w:t xml:space="preserve"> erdvinio modelio brėžinį.</w:t>
            </w:r>
          </w:p>
        </w:tc>
        <w:tc>
          <w:tcPr>
            <w:tcW w:w="2073" w:type="pct"/>
            <w:tcBorders>
              <w:top w:val="single" w:sz="4" w:space="0" w:color="auto"/>
              <w:left w:val="single" w:sz="4" w:space="0" w:color="auto"/>
              <w:bottom w:val="single" w:sz="4" w:space="0" w:color="auto"/>
              <w:right w:val="single" w:sz="4" w:space="0" w:color="auto"/>
            </w:tcBorders>
          </w:tcPr>
          <w:p w:rsidR="00626563" w:rsidRPr="006C6ADE" w:rsidRDefault="00626563" w:rsidP="00DB3355">
            <w:pPr>
              <w:widowControl w:val="0"/>
            </w:pPr>
            <w:r>
              <w:rPr>
                <w:b/>
              </w:rPr>
              <w:t>6</w:t>
            </w:r>
            <w:r w:rsidRPr="006C6ADE">
              <w:rPr>
                <w:b/>
              </w:rPr>
              <w:t xml:space="preserve">.1. Tema. </w:t>
            </w:r>
            <w:r>
              <w:rPr>
                <w:rFonts w:eastAsia="Calibri"/>
              </w:rPr>
              <w:t>E</w:t>
            </w:r>
            <w:r w:rsidRPr="006C6ADE">
              <w:rPr>
                <w:rFonts w:eastAsia="Calibri"/>
                <w:iCs/>
              </w:rPr>
              <w:t>rdvinio modelio braižymas.</w:t>
            </w:r>
          </w:p>
          <w:p w:rsidR="00626563" w:rsidRPr="006721AA" w:rsidRDefault="00626563" w:rsidP="00DB3355">
            <w:pPr>
              <w:widowControl w:val="0"/>
              <w:rPr>
                <w:rFonts w:eastAsia="Calibri"/>
                <w:i/>
              </w:rPr>
            </w:pPr>
            <w:r>
              <w:rPr>
                <w:rFonts w:eastAsia="Calibri"/>
                <w:i/>
              </w:rPr>
              <w:t>Užduoti</w:t>
            </w:r>
            <w:r w:rsidRPr="006721AA">
              <w:rPr>
                <w:rFonts w:eastAsia="Calibri"/>
                <w:i/>
              </w:rPr>
              <w:t>s:</w:t>
            </w:r>
          </w:p>
          <w:p w:rsidR="00626563" w:rsidRPr="006C6ADE" w:rsidRDefault="00626563" w:rsidP="00DB3355">
            <w:pPr>
              <w:pStyle w:val="ListParagraph"/>
              <w:widowControl w:val="0"/>
              <w:ind w:left="0"/>
              <w:rPr>
                <w:b/>
              </w:rPr>
            </w:pPr>
            <w:r>
              <w:rPr>
                <w:rFonts w:eastAsia="Calibri"/>
              </w:rPr>
              <w:t xml:space="preserve">6.1.1. </w:t>
            </w:r>
            <w:r w:rsidRPr="006C6ADE">
              <w:rPr>
                <w:rFonts w:eastAsia="Calibri"/>
              </w:rPr>
              <w:t>Pagal pateiktą pavyzdį sukurti modelio eskizą, pateikti modelį erdvėje</w:t>
            </w:r>
          </w:p>
        </w:tc>
        <w:tc>
          <w:tcPr>
            <w:tcW w:w="1857" w:type="pct"/>
            <w:tcBorders>
              <w:top w:val="single" w:sz="4" w:space="0" w:color="auto"/>
              <w:left w:val="single" w:sz="4" w:space="0" w:color="auto"/>
              <w:bottom w:val="single" w:sz="4" w:space="0" w:color="auto"/>
              <w:right w:val="single" w:sz="4" w:space="0" w:color="auto"/>
            </w:tcBorders>
            <w:hideMark/>
          </w:tcPr>
          <w:p w:rsidR="00626563" w:rsidRPr="006C6ADE" w:rsidRDefault="00626563" w:rsidP="00DB3355">
            <w:pPr>
              <w:widowControl w:val="0"/>
              <w:rPr>
                <w:rFonts w:eastAsia="Calibri"/>
              </w:rPr>
            </w:pPr>
            <w:r w:rsidRPr="006C6ADE">
              <w:rPr>
                <w:rFonts w:eastAsia="Calibri"/>
                <w:b/>
                <w:i/>
              </w:rPr>
              <w:t>Patenkinamai</w:t>
            </w:r>
            <w:r>
              <w:rPr>
                <w:rFonts w:eastAsia="Calibri"/>
                <w:b/>
                <w:i/>
              </w:rPr>
              <w:t xml:space="preserve">: </w:t>
            </w:r>
            <w:r w:rsidRPr="00B74396">
              <w:rPr>
                <w:rFonts w:eastAsia="Calibri"/>
              </w:rPr>
              <w:t>N</w:t>
            </w:r>
            <w:r>
              <w:rPr>
                <w:rFonts w:eastAsia="Calibri"/>
              </w:rPr>
              <w:t xml:space="preserve">epilnai parengtas nubraižyto </w:t>
            </w:r>
            <w:r>
              <w:rPr>
                <w:rFonts w:eastAsia="Calibri"/>
                <w:iCs/>
              </w:rPr>
              <w:t>erdvinio</w:t>
            </w:r>
            <w:r w:rsidRPr="006C6ADE">
              <w:rPr>
                <w:rFonts w:eastAsia="Calibri"/>
                <w:iCs/>
              </w:rPr>
              <w:t xml:space="preserve"> modelio brėžin</w:t>
            </w:r>
            <w:r>
              <w:rPr>
                <w:rFonts w:eastAsia="Calibri"/>
                <w:iCs/>
              </w:rPr>
              <w:t>ys  ar eskizas.</w:t>
            </w:r>
          </w:p>
          <w:p w:rsidR="00626563" w:rsidRPr="006C6ADE" w:rsidRDefault="00626563" w:rsidP="00DB3355">
            <w:pPr>
              <w:widowControl w:val="0"/>
              <w:rPr>
                <w:rFonts w:eastAsia="Calibri"/>
              </w:rPr>
            </w:pPr>
            <w:r w:rsidRPr="006C6ADE">
              <w:rPr>
                <w:rFonts w:eastAsia="Calibri"/>
                <w:b/>
                <w:i/>
              </w:rPr>
              <w:t>Gerai</w:t>
            </w:r>
            <w:r>
              <w:rPr>
                <w:rFonts w:eastAsia="Calibri"/>
                <w:b/>
                <w:i/>
              </w:rPr>
              <w:t>:</w:t>
            </w:r>
            <w:r>
              <w:rPr>
                <w:rFonts w:eastAsia="Calibri"/>
                <w:b/>
              </w:rPr>
              <w:t xml:space="preserve"> </w:t>
            </w:r>
            <w:r>
              <w:rPr>
                <w:rFonts w:eastAsia="Calibri"/>
              </w:rPr>
              <w:t xml:space="preserve">Parengtas nubraižyto </w:t>
            </w:r>
            <w:r>
              <w:rPr>
                <w:rFonts w:eastAsia="Calibri"/>
                <w:iCs/>
              </w:rPr>
              <w:t>erdvinio</w:t>
            </w:r>
            <w:r w:rsidRPr="006C6ADE">
              <w:rPr>
                <w:rFonts w:eastAsia="Calibri"/>
                <w:iCs/>
              </w:rPr>
              <w:t xml:space="preserve"> modelio brėžin</w:t>
            </w:r>
            <w:r>
              <w:rPr>
                <w:rFonts w:eastAsia="Calibri"/>
                <w:iCs/>
              </w:rPr>
              <w:t>ys ir eskizas.</w:t>
            </w:r>
          </w:p>
          <w:p w:rsidR="00626563" w:rsidRPr="006C6ADE" w:rsidRDefault="00626563" w:rsidP="00DB3355">
            <w:pPr>
              <w:widowControl w:val="0"/>
              <w:rPr>
                <w:rFonts w:eastAsia="Calibri"/>
                <w:b/>
                <w:i/>
              </w:rPr>
            </w:pPr>
            <w:r w:rsidRPr="006C6ADE">
              <w:rPr>
                <w:rFonts w:eastAsia="Calibri"/>
                <w:b/>
                <w:i/>
              </w:rPr>
              <w:t>Puikiai</w:t>
            </w:r>
            <w:r>
              <w:rPr>
                <w:rFonts w:eastAsia="Calibri"/>
                <w:b/>
                <w:i/>
              </w:rPr>
              <w:t>:</w:t>
            </w:r>
            <w:r>
              <w:rPr>
                <w:rFonts w:eastAsia="Calibri"/>
                <w:b/>
              </w:rPr>
              <w:t xml:space="preserve"> </w:t>
            </w:r>
            <w:r>
              <w:rPr>
                <w:rFonts w:eastAsia="Calibri"/>
              </w:rPr>
              <w:t xml:space="preserve">Parengtas nubraižyto </w:t>
            </w:r>
            <w:r>
              <w:rPr>
                <w:rFonts w:eastAsia="Calibri"/>
                <w:iCs/>
              </w:rPr>
              <w:t>erdvinio</w:t>
            </w:r>
            <w:r w:rsidRPr="006C6ADE">
              <w:rPr>
                <w:rFonts w:eastAsia="Calibri"/>
                <w:iCs/>
              </w:rPr>
              <w:t xml:space="preserve"> modelio brėžin</w:t>
            </w:r>
            <w:r>
              <w:rPr>
                <w:rFonts w:eastAsia="Calibri"/>
                <w:iCs/>
              </w:rPr>
              <w:t xml:space="preserve">ys ir eskizas. Išsamiai </w:t>
            </w:r>
            <w:r>
              <w:rPr>
                <w:rFonts w:eastAsia="Calibri"/>
              </w:rPr>
              <w:t xml:space="preserve">atsakyta </w:t>
            </w:r>
            <w:r>
              <w:rPr>
                <w:rFonts w:eastAsia="Calibri"/>
                <w:iCs/>
              </w:rPr>
              <w:t>į pateiktus klausimus.</w:t>
            </w:r>
            <w:r w:rsidRPr="006C6ADE">
              <w:rPr>
                <w:rFonts w:eastAsia="Calibri"/>
              </w:rPr>
              <w:t xml:space="preserve"> </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626563" w:rsidRPr="006C6ADE" w:rsidRDefault="00626563" w:rsidP="00FA6A87">
            <w:pPr>
              <w:widowControl w:val="0"/>
            </w:pPr>
            <w:r w:rsidRPr="006C6AD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26563" w:rsidRPr="005D5097" w:rsidRDefault="00626563" w:rsidP="00DB3355">
            <w:pPr>
              <w:widowControl w:val="0"/>
              <w:rPr>
                <w:i/>
              </w:rPr>
            </w:pPr>
            <w:r w:rsidRPr="005D5097">
              <w:rPr>
                <w:i/>
              </w:rPr>
              <w:t>Mokymo(</w:t>
            </w:r>
            <w:proofErr w:type="spellStart"/>
            <w:r w:rsidRPr="005D5097">
              <w:rPr>
                <w:i/>
              </w:rPr>
              <w:t>si</w:t>
            </w:r>
            <w:proofErr w:type="spellEnd"/>
            <w:r w:rsidRPr="005D5097">
              <w:rPr>
                <w:i/>
              </w:rPr>
              <w:t>) medžiaga:</w:t>
            </w:r>
          </w:p>
          <w:p w:rsidR="00626563" w:rsidRPr="006C6ADE" w:rsidRDefault="00626563" w:rsidP="00DB3355">
            <w:pPr>
              <w:numPr>
                <w:ilvl w:val="0"/>
                <w:numId w:val="16"/>
              </w:numPr>
              <w:tabs>
                <w:tab w:val="left" w:pos="301"/>
              </w:tabs>
              <w:ind w:left="0" w:firstLine="0"/>
            </w:pPr>
            <w:r w:rsidRPr="006C6ADE">
              <w:t xml:space="preserve">Kompiuterinio projektavimo operatoriaus modulinė </w:t>
            </w:r>
            <w:r w:rsidR="00D675EE">
              <w:t>profesinio mokymo programa</w:t>
            </w:r>
          </w:p>
          <w:p w:rsidR="00626563" w:rsidRPr="006C6ADE" w:rsidRDefault="00626563" w:rsidP="00DB3355">
            <w:pPr>
              <w:numPr>
                <w:ilvl w:val="0"/>
                <w:numId w:val="16"/>
              </w:numPr>
              <w:tabs>
                <w:tab w:val="left" w:pos="301"/>
              </w:tabs>
              <w:ind w:left="0" w:firstLine="0"/>
            </w:pPr>
            <w:r w:rsidRPr="006C6ADE">
              <w:t>Testa</w:t>
            </w:r>
            <w:r w:rsidR="00D675EE">
              <w:t>s turimiems gebėjimams vertinti</w:t>
            </w:r>
          </w:p>
          <w:p w:rsidR="00626563" w:rsidRPr="005D5097" w:rsidRDefault="00626563" w:rsidP="00DB3355">
            <w:pPr>
              <w:widowControl w:val="0"/>
              <w:rPr>
                <w:i/>
              </w:rPr>
            </w:pPr>
            <w:r w:rsidRPr="005D5097">
              <w:rPr>
                <w:i/>
              </w:rPr>
              <w:t>Mokymo(</w:t>
            </w:r>
            <w:proofErr w:type="spellStart"/>
            <w:r w:rsidRPr="005D5097">
              <w:rPr>
                <w:i/>
              </w:rPr>
              <w:t>si</w:t>
            </w:r>
            <w:proofErr w:type="spellEnd"/>
            <w:r w:rsidRPr="005D5097">
              <w:rPr>
                <w:i/>
              </w:rPr>
              <w:t>) priemonės:</w:t>
            </w:r>
          </w:p>
          <w:p w:rsidR="00626563" w:rsidRPr="006C6ADE" w:rsidRDefault="00626563" w:rsidP="00DB3355">
            <w:pPr>
              <w:numPr>
                <w:ilvl w:val="0"/>
                <w:numId w:val="16"/>
              </w:numPr>
              <w:tabs>
                <w:tab w:val="left" w:pos="301"/>
              </w:tabs>
              <w:ind w:left="0" w:firstLine="0"/>
            </w:pPr>
            <w:r w:rsidRPr="006C6ADE">
              <w:t>Techninės priemonės mokymo(</w:t>
            </w:r>
            <w:proofErr w:type="spellStart"/>
            <w:r w:rsidRPr="006C6ADE">
              <w:t>si</w:t>
            </w:r>
            <w:proofErr w:type="spellEnd"/>
            <w:r w:rsidRPr="006C6ADE">
              <w:t>) medžiagai iliust</w:t>
            </w:r>
            <w:r w:rsidR="00D675EE">
              <w:t>ruoti, vizualizuoti, pristatyti</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626563" w:rsidRPr="006C6ADE" w:rsidRDefault="00626563" w:rsidP="00FA6A87">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26563" w:rsidRPr="006C6ADE" w:rsidRDefault="00626563" w:rsidP="00DB335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626563" w:rsidRPr="006C6ADE" w:rsidRDefault="00626563" w:rsidP="00DB3355">
            <w:pPr>
              <w:widowControl w:val="0"/>
            </w:pPr>
            <w:r w:rsidRPr="006C6ADE">
              <w:t>Praktinio mokymo klasė (patalpa), aprūpinta kompiuteriais, programine įranga</w:t>
            </w:r>
            <w:r w:rsidR="00332763">
              <w:t xml:space="preserve"> (kompiuterinio projektavimo programos)</w:t>
            </w:r>
            <w:r w:rsidRPr="006C6ADE">
              <w:t>.</w:t>
            </w:r>
          </w:p>
        </w:tc>
      </w:tr>
      <w:tr w:rsidR="00626563" w:rsidRPr="006C6ADE" w:rsidTr="00DB3355">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626563" w:rsidRPr="006C6ADE" w:rsidRDefault="00626563" w:rsidP="00FA6A87">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26563" w:rsidRPr="006C6ADE" w:rsidRDefault="00626563" w:rsidP="00DB3355">
            <w:pPr>
              <w:widowControl w:val="0"/>
            </w:pPr>
            <w:r w:rsidRPr="006C6ADE">
              <w:t>Modulį gali vesti mokytojas, turintis:</w:t>
            </w:r>
          </w:p>
          <w:p w:rsidR="00626563" w:rsidRPr="006C6ADE" w:rsidRDefault="00626563" w:rsidP="00DB335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26563" w:rsidRPr="006C6ADE" w:rsidRDefault="00626563" w:rsidP="00DB3355">
            <w:pPr>
              <w:widowControl w:val="0"/>
            </w:pPr>
            <w:r w:rsidRPr="006C6ADE">
              <w:t>2) kompiuterinio projektavimo operatoriau</w:t>
            </w:r>
            <w:r>
              <w:t>s ar lygiavertę kvalifikaciją (</w:t>
            </w:r>
            <w:r w:rsidRPr="006C6ADE">
              <w:t>išsilavinimą</w:t>
            </w:r>
            <w:r>
              <w:t>)</w:t>
            </w:r>
            <w:r w:rsidRPr="006C6ADE">
              <w:t xml:space="preserve"> arba ne mažesnę kaip 3 metų kompiuterinio projektavimo operatoriaus profesinės veiklos patirtį.</w:t>
            </w:r>
          </w:p>
        </w:tc>
      </w:tr>
    </w:tbl>
    <w:p w:rsidR="00626563" w:rsidRPr="006C6ADE" w:rsidRDefault="00626563" w:rsidP="00626563">
      <w:pPr>
        <w:widowControl w:val="0"/>
      </w:pPr>
    </w:p>
    <w:p w:rsidR="00626563" w:rsidRDefault="00626563" w:rsidP="00CD5008"/>
    <w:p w:rsidR="00D675EE" w:rsidRPr="006C6ADE" w:rsidRDefault="00D675EE" w:rsidP="00D675EE">
      <w:pPr>
        <w:widowControl w:val="0"/>
        <w:rPr>
          <w:b/>
          <w:lang w:val="pt-BR"/>
        </w:rPr>
      </w:pPr>
      <w:r w:rsidRPr="006C6ADE">
        <w:rPr>
          <w:b/>
        </w:rPr>
        <w:t>Modul</w:t>
      </w:r>
      <w:r>
        <w:rPr>
          <w:b/>
        </w:rPr>
        <w:t>io pavadinimas – „Vizualizacijų</w:t>
      </w:r>
      <w:r w:rsidRPr="006C6ADE">
        <w:rPr>
          <w:b/>
        </w:rPr>
        <w:t xml:space="preserve"> </w:t>
      </w:r>
      <w:r>
        <w:rPr>
          <w:b/>
        </w:rPr>
        <w:t>kūrimas</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4109"/>
        <w:gridCol w:w="3679"/>
      </w:tblGrid>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6C6ADE" w:rsidRDefault="00D675EE" w:rsidP="00FA6A87">
            <w:pPr>
              <w:widowControl w:val="0"/>
              <w:rPr>
                <w:b/>
              </w:rPr>
            </w:pPr>
            <w:r w:rsidRPr="006C6ADE">
              <w:t>Modulio kodas</w:t>
            </w:r>
          </w:p>
        </w:tc>
        <w:tc>
          <w:tcPr>
            <w:tcW w:w="3929" w:type="pct"/>
            <w:gridSpan w:val="2"/>
            <w:tcBorders>
              <w:top w:val="single" w:sz="4" w:space="0" w:color="auto"/>
              <w:left w:val="single" w:sz="4" w:space="0" w:color="auto"/>
              <w:bottom w:val="single" w:sz="4" w:space="0" w:color="auto"/>
              <w:right w:val="single" w:sz="4" w:space="0" w:color="auto"/>
            </w:tcBorders>
          </w:tcPr>
          <w:p w:rsidR="00D675EE" w:rsidRPr="00847784" w:rsidRDefault="00D675EE" w:rsidP="00DB3355">
            <w:pPr>
              <w:widowControl w:val="0"/>
            </w:pPr>
            <w:r w:rsidRPr="00847784">
              <w:rPr>
                <w:bCs/>
              </w:rPr>
              <w:t>3061108</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6C6ADE" w:rsidRDefault="00D675EE" w:rsidP="00FA6A87">
            <w:pPr>
              <w:widowControl w:val="0"/>
              <w:rPr>
                <w:b/>
              </w:rPr>
            </w:pPr>
            <w:r w:rsidRPr="006C6ADE">
              <w:t>Modulio LTKS lygis</w:t>
            </w:r>
          </w:p>
        </w:tc>
        <w:tc>
          <w:tcPr>
            <w:tcW w:w="3929" w:type="pct"/>
            <w:gridSpan w:val="2"/>
            <w:tcBorders>
              <w:top w:val="single" w:sz="4" w:space="0" w:color="auto"/>
              <w:left w:val="single" w:sz="4" w:space="0" w:color="auto"/>
              <w:bottom w:val="single" w:sz="4" w:space="0" w:color="auto"/>
              <w:right w:val="single" w:sz="4" w:space="0" w:color="auto"/>
            </w:tcBorders>
            <w:hideMark/>
          </w:tcPr>
          <w:p w:rsidR="00D675EE" w:rsidRPr="006C6ADE" w:rsidRDefault="00D675EE" w:rsidP="00DB3355">
            <w:pPr>
              <w:widowControl w:val="0"/>
            </w:pPr>
            <w:r>
              <w:t>III</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6C6ADE" w:rsidRDefault="00D675EE" w:rsidP="00FA6A87">
            <w:pPr>
              <w:widowControl w:val="0"/>
            </w:pPr>
            <w:r w:rsidRPr="006C6ADE">
              <w:t>Apimtis mokymosi kreditais</w:t>
            </w:r>
          </w:p>
        </w:tc>
        <w:tc>
          <w:tcPr>
            <w:tcW w:w="3929" w:type="pct"/>
            <w:gridSpan w:val="2"/>
            <w:tcBorders>
              <w:top w:val="single" w:sz="4" w:space="0" w:color="auto"/>
              <w:left w:val="single" w:sz="4" w:space="0" w:color="auto"/>
              <w:bottom w:val="single" w:sz="4" w:space="0" w:color="auto"/>
              <w:right w:val="single" w:sz="4" w:space="0" w:color="auto"/>
            </w:tcBorders>
            <w:hideMark/>
          </w:tcPr>
          <w:p w:rsidR="00D675EE" w:rsidRPr="006C6ADE" w:rsidRDefault="00D675EE" w:rsidP="00DB3355">
            <w:pPr>
              <w:widowControl w:val="0"/>
            </w:pPr>
            <w:r w:rsidRPr="006C6ADE">
              <w:t>5</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tcPr>
          <w:p w:rsidR="00D675EE" w:rsidRPr="006C6ADE" w:rsidRDefault="00D675EE" w:rsidP="00FA6A87">
            <w:pPr>
              <w:widowControl w:val="0"/>
            </w:pPr>
            <w:r w:rsidRPr="006C6ADE">
              <w:lastRenderedPageBreak/>
              <w:t>Kompetencijos</w:t>
            </w:r>
          </w:p>
        </w:tc>
        <w:tc>
          <w:tcPr>
            <w:tcW w:w="3929" w:type="pct"/>
            <w:gridSpan w:val="2"/>
            <w:tcBorders>
              <w:top w:val="single" w:sz="4" w:space="0" w:color="auto"/>
              <w:left w:val="single" w:sz="4" w:space="0" w:color="auto"/>
              <w:bottom w:val="single" w:sz="4" w:space="0" w:color="auto"/>
              <w:right w:val="single" w:sz="4" w:space="0" w:color="auto"/>
            </w:tcBorders>
          </w:tcPr>
          <w:p w:rsidR="00D675EE" w:rsidRPr="006C6ADE" w:rsidRDefault="00D675EE" w:rsidP="00DB3355">
            <w:pPr>
              <w:widowControl w:val="0"/>
            </w:pPr>
            <w:r w:rsidRPr="006C6ADE">
              <w:t>Mo</w:t>
            </w:r>
            <w:r>
              <w:t>deliuoti objektų vizualizacijas</w:t>
            </w:r>
            <w:r w:rsidR="00820269">
              <w:t xml:space="preserve"> </w:t>
            </w:r>
          </w:p>
        </w:tc>
      </w:tr>
      <w:tr w:rsidR="00D675EE" w:rsidRPr="00A85C78"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A85C78" w:rsidRDefault="00D675EE" w:rsidP="00FA6A87">
            <w:pPr>
              <w:widowControl w:val="0"/>
              <w:rPr>
                <w:b/>
                <w:i/>
              </w:rPr>
            </w:pPr>
            <w:r w:rsidRPr="00A85C78">
              <w:rPr>
                <w:b/>
                <w:i/>
              </w:rPr>
              <w:t>Modulio mokymosi rezultatai</w:t>
            </w:r>
          </w:p>
        </w:tc>
        <w:tc>
          <w:tcPr>
            <w:tcW w:w="2073" w:type="pct"/>
            <w:tcBorders>
              <w:top w:val="single" w:sz="4" w:space="0" w:color="auto"/>
              <w:left w:val="single" w:sz="4" w:space="0" w:color="auto"/>
              <w:bottom w:val="single" w:sz="4" w:space="0" w:color="auto"/>
              <w:right w:val="single" w:sz="4" w:space="0" w:color="auto"/>
            </w:tcBorders>
            <w:hideMark/>
          </w:tcPr>
          <w:p w:rsidR="00D675EE" w:rsidRPr="00A85C78" w:rsidRDefault="00D675EE" w:rsidP="00DB3355">
            <w:pPr>
              <w:widowControl w:val="0"/>
              <w:rPr>
                <w:b/>
                <w:i/>
              </w:rPr>
            </w:pPr>
            <w:r w:rsidRPr="00A85C78">
              <w:rPr>
                <w:b/>
                <w:i/>
              </w:rPr>
              <w:t>Rekomenduojamas turinys, reikalingas rezultatams pasiekti</w:t>
            </w:r>
          </w:p>
        </w:tc>
        <w:tc>
          <w:tcPr>
            <w:tcW w:w="1856" w:type="pct"/>
            <w:tcBorders>
              <w:top w:val="single" w:sz="4" w:space="0" w:color="auto"/>
              <w:left w:val="single" w:sz="4" w:space="0" w:color="auto"/>
              <w:bottom w:val="single" w:sz="4" w:space="0" w:color="auto"/>
              <w:right w:val="single" w:sz="4" w:space="0" w:color="auto"/>
            </w:tcBorders>
            <w:hideMark/>
          </w:tcPr>
          <w:p w:rsidR="00D675EE" w:rsidRPr="00A85C78" w:rsidRDefault="00D675EE" w:rsidP="00DB3355">
            <w:pPr>
              <w:widowControl w:val="0"/>
              <w:rPr>
                <w:b/>
                <w:i/>
              </w:rPr>
            </w:pPr>
            <w:r w:rsidRPr="00A85C78">
              <w:rPr>
                <w:b/>
                <w:i/>
              </w:rPr>
              <w:t>Mokymosi pasiekimų įvertinimo kriterijai</w:t>
            </w:r>
            <w:r>
              <w:rPr>
                <w:b/>
                <w:i/>
              </w:rPr>
              <w:t xml:space="preserve"> (įverčio)</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D04BA8" w:rsidRDefault="00D675EE" w:rsidP="00FA6A87">
            <w:pPr>
              <w:widowControl w:val="0"/>
              <w:rPr>
                <w:bCs/>
              </w:rPr>
            </w:pPr>
            <w:r w:rsidRPr="006C6ADE">
              <w:rPr>
                <w:rFonts w:eastAsia="Calibri"/>
              </w:rPr>
              <w:t xml:space="preserve">1. Apibūdinti vizualizacijai taikomą </w:t>
            </w:r>
            <w:r>
              <w:rPr>
                <w:bCs/>
              </w:rPr>
              <w:t xml:space="preserve">kompiuterinę </w:t>
            </w:r>
            <w:r w:rsidRPr="006C6ADE">
              <w:rPr>
                <w:bCs/>
              </w:rPr>
              <w:t xml:space="preserve">programinę įrangą. </w:t>
            </w:r>
          </w:p>
        </w:tc>
        <w:tc>
          <w:tcPr>
            <w:tcW w:w="2073" w:type="pct"/>
            <w:tcBorders>
              <w:top w:val="single" w:sz="4" w:space="0" w:color="auto"/>
              <w:left w:val="single" w:sz="4" w:space="0" w:color="auto"/>
              <w:bottom w:val="single" w:sz="4" w:space="0" w:color="auto"/>
              <w:right w:val="single" w:sz="4" w:space="0" w:color="auto"/>
            </w:tcBorders>
            <w:hideMark/>
          </w:tcPr>
          <w:p w:rsidR="00D675EE" w:rsidRPr="006C6ADE" w:rsidRDefault="00D675EE" w:rsidP="00DB3355">
            <w:pPr>
              <w:widowControl w:val="0"/>
              <w:rPr>
                <w:bCs/>
              </w:rPr>
            </w:pPr>
            <w:r w:rsidRPr="006C6ADE">
              <w:rPr>
                <w:b/>
                <w:bCs/>
              </w:rPr>
              <w:t xml:space="preserve">1.1. Tema. </w:t>
            </w:r>
            <w:r w:rsidRPr="006C6ADE">
              <w:rPr>
                <w:bCs/>
              </w:rPr>
              <w:t>V</w:t>
            </w:r>
            <w:r w:rsidRPr="006C6ADE">
              <w:rPr>
                <w:rFonts w:eastAsia="Calibri"/>
              </w:rPr>
              <w:t xml:space="preserve">izualizacijai taikomos </w:t>
            </w:r>
            <w:r>
              <w:rPr>
                <w:bCs/>
              </w:rPr>
              <w:t xml:space="preserve">kompiuterinės </w:t>
            </w:r>
            <w:r w:rsidRPr="006C6ADE">
              <w:rPr>
                <w:bCs/>
              </w:rPr>
              <w:t>programinės įrangos apžvalga.</w:t>
            </w:r>
          </w:p>
          <w:p w:rsidR="00D675EE" w:rsidRPr="003464DE" w:rsidRDefault="00D675EE" w:rsidP="00DB3355">
            <w:pPr>
              <w:widowControl w:val="0"/>
              <w:rPr>
                <w:rFonts w:eastAsia="Calibri"/>
                <w:i/>
              </w:rPr>
            </w:pPr>
            <w:r>
              <w:rPr>
                <w:rFonts w:eastAsia="Calibri"/>
                <w:i/>
              </w:rPr>
              <w:t>Užduoti</w:t>
            </w:r>
            <w:r w:rsidRPr="003464DE">
              <w:rPr>
                <w:rFonts w:eastAsia="Calibri"/>
                <w:i/>
              </w:rPr>
              <w:t>s:</w:t>
            </w:r>
          </w:p>
          <w:p w:rsidR="00D675EE" w:rsidRPr="006C6ADE" w:rsidRDefault="00D675EE" w:rsidP="00DB3355">
            <w:pPr>
              <w:widowControl w:val="0"/>
              <w:rPr>
                <w:rFonts w:eastAsia="Calibri"/>
              </w:rPr>
            </w:pPr>
            <w:r>
              <w:rPr>
                <w:rFonts w:eastAsia="Calibri"/>
              </w:rPr>
              <w:t xml:space="preserve">1.1.1. </w:t>
            </w:r>
            <w:r w:rsidRPr="006C6ADE">
              <w:rPr>
                <w:rFonts w:eastAsia="Calibri"/>
              </w:rPr>
              <w:t xml:space="preserve">Apibūdinti </w:t>
            </w:r>
            <w:r>
              <w:rPr>
                <w:bCs/>
              </w:rPr>
              <w:t xml:space="preserve">kompiuterinę </w:t>
            </w:r>
            <w:r w:rsidRPr="006C6ADE">
              <w:rPr>
                <w:rFonts w:eastAsia="Calibri"/>
              </w:rPr>
              <w:t>programinę įrangą skirtą vizualizacijoms atlikti, jų taikymo galimybes, valdymą ir failų formatus.</w:t>
            </w:r>
          </w:p>
        </w:tc>
        <w:tc>
          <w:tcPr>
            <w:tcW w:w="1856" w:type="pct"/>
            <w:tcBorders>
              <w:top w:val="single" w:sz="4" w:space="0" w:color="auto"/>
              <w:left w:val="single" w:sz="4" w:space="0" w:color="auto"/>
              <w:bottom w:val="single" w:sz="4" w:space="0" w:color="auto"/>
              <w:right w:val="single" w:sz="4" w:space="0" w:color="auto"/>
            </w:tcBorders>
            <w:hideMark/>
          </w:tcPr>
          <w:p w:rsidR="00D675EE" w:rsidRPr="00D04BA8" w:rsidRDefault="00D675EE" w:rsidP="00DB3355">
            <w:pPr>
              <w:widowControl w:val="0"/>
              <w:rPr>
                <w:rFonts w:eastAsia="Calibri"/>
                <w:i/>
              </w:rPr>
            </w:pPr>
            <w:r w:rsidRPr="006C6ADE">
              <w:rPr>
                <w:rFonts w:eastAsia="Calibri"/>
                <w:b/>
                <w:i/>
              </w:rPr>
              <w:t>Patenkinamai</w:t>
            </w:r>
            <w:r>
              <w:rPr>
                <w:rFonts w:eastAsia="Calibri"/>
                <w:b/>
                <w:i/>
              </w:rPr>
              <w:t>:</w:t>
            </w:r>
            <w:r>
              <w:rPr>
                <w:rFonts w:eastAsia="Calibri"/>
                <w:i/>
              </w:rPr>
              <w:t xml:space="preserve"> </w:t>
            </w:r>
            <w:r>
              <w:rPr>
                <w:rFonts w:eastAsia="Calibri"/>
              </w:rPr>
              <w:t xml:space="preserve">Apibūdina </w:t>
            </w:r>
            <w:r>
              <w:rPr>
                <w:bCs/>
              </w:rPr>
              <w:t>v</w:t>
            </w:r>
            <w:r w:rsidRPr="006C6ADE">
              <w:rPr>
                <w:rFonts w:eastAsia="Calibri"/>
              </w:rPr>
              <w:t>izualizacijai taikom</w:t>
            </w:r>
            <w:r>
              <w:rPr>
                <w:rFonts w:eastAsia="Calibri"/>
              </w:rPr>
              <w:t>ą</w:t>
            </w:r>
            <w:r w:rsidRPr="006C6ADE">
              <w:rPr>
                <w:rFonts w:eastAsia="Calibri"/>
              </w:rPr>
              <w:t xml:space="preserve"> </w:t>
            </w:r>
            <w:r>
              <w:rPr>
                <w:bCs/>
              </w:rPr>
              <w:t xml:space="preserve">kompiuterinę </w:t>
            </w:r>
            <w:r w:rsidRPr="006C6ADE">
              <w:rPr>
                <w:bCs/>
              </w:rPr>
              <w:t>programin</w:t>
            </w:r>
            <w:r>
              <w:rPr>
                <w:bCs/>
              </w:rPr>
              <w:t>ę</w:t>
            </w:r>
            <w:r w:rsidRPr="006C6ADE">
              <w:rPr>
                <w:bCs/>
              </w:rPr>
              <w:t xml:space="preserve"> įrang</w:t>
            </w:r>
            <w:r>
              <w:rPr>
                <w:bCs/>
              </w:rPr>
              <w:t>ą.</w:t>
            </w:r>
          </w:p>
          <w:p w:rsidR="00D675EE" w:rsidRPr="00D04BA8" w:rsidRDefault="00D675EE" w:rsidP="00DB3355">
            <w:pPr>
              <w:widowControl w:val="0"/>
              <w:rPr>
                <w:rFonts w:eastAsia="Calibri"/>
                <w:b/>
                <w:i/>
              </w:rPr>
            </w:pPr>
            <w:r w:rsidRPr="006C6ADE">
              <w:rPr>
                <w:rFonts w:eastAsia="Calibri"/>
                <w:b/>
                <w:i/>
              </w:rPr>
              <w:t>Gerai</w:t>
            </w:r>
            <w:r>
              <w:rPr>
                <w:rFonts w:eastAsia="Calibri"/>
                <w:b/>
                <w:i/>
              </w:rPr>
              <w:t xml:space="preserve">: </w:t>
            </w:r>
            <w:r>
              <w:rPr>
                <w:rFonts w:eastAsia="Calibri"/>
              </w:rPr>
              <w:t xml:space="preserve">Apibūdina </w:t>
            </w:r>
            <w:r>
              <w:rPr>
                <w:bCs/>
              </w:rPr>
              <w:t>v</w:t>
            </w:r>
            <w:r w:rsidRPr="006C6ADE">
              <w:rPr>
                <w:rFonts w:eastAsia="Calibri"/>
              </w:rPr>
              <w:t>izualizacijai taikom</w:t>
            </w:r>
            <w:r>
              <w:rPr>
                <w:rFonts w:eastAsia="Calibri"/>
              </w:rPr>
              <w:t>ą</w:t>
            </w:r>
            <w:r w:rsidRPr="006C6ADE">
              <w:rPr>
                <w:rFonts w:eastAsia="Calibri"/>
              </w:rPr>
              <w:t xml:space="preserve"> </w:t>
            </w:r>
            <w:r>
              <w:rPr>
                <w:bCs/>
              </w:rPr>
              <w:t xml:space="preserve">kompiuterinę </w:t>
            </w:r>
            <w:r w:rsidRPr="006C6ADE">
              <w:rPr>
                <w:bCs/>
              </w:rPr>
              <w:t>programin</w:t>
            </w:r>
            <w:r>
              <w:rPr>
                <w:bCs/>
              </w:rPr>
              <w:t>ę</w:t>
            </w:r>
            <w:r w:rsidRPr="006C6ADE">
              <w:rPr>
                <w:bCs/>
              </w:rPr>
              <w:t xml:space="preserve"> įrang</w:t>
            </w:r>
            <w:r>
              <w:rPr>
                <w:bCs/>
              </w:rPr>
              <w:t xml:space="preserve">ą, paaiškina </w:t>
            </w:r>
            <w:r>
              <w:rPr>
                <w:rFonts w:eastAsia="Calibri"/>
              </w:rPr>
              <w:t>taikymo galimybes</w:t>
            </w:r>
            <w:r w:rsidRPr="006C6ADE">
              <w:rPr>
                <w:rFonts w:eastAsia="Calibri"/>
              </w:rPr>
              <w:t>.</w:t>
            </w:r>
          </w:p>
          <w:p w:rsidR="00D675EE" w:rsidRPr="00D04BA8" w:rsidRDefault="00D675EE" w:rsidP="00DB3355">
            <w:pPr>
              <w:widowControl w:val="0"/>
              <w:rPr>
                <w:rFonts w:eastAsia="Calibri"/>
                <w:b/>
                <w:i/>
              </w:rPr>
            </w:pPr>
            <w:r w:rsidRPr="006C6ADE">
              <w:rPr>
                <w:rFonts w:eastAsia="Calibri"/>
                <w:b/>
                <w:i/>
              </w:rPr>
              <w:t>Puikiai</w:t>
            </w:r>
            <w:r>
              <w:rPr>
                <w:rFonts w:eastAsia="Calibri"/>
                <w:b/>
                <w:i/>
              </w:rPr>
              <w:t>:</w:t>
            </w:r>
            <w:r>
              <w:rPr>
                <w:rFonts w:eastAsia="Calibri"/>
              </w:rPr>
              <w:t xml:space="preserve"> Apibūdina </w:t>
            </w:r>
            <w:r>
              <w:rPr>
                <w:bCs/>
              </w:rPr>
              <w:t>v</w:t>
            </w:r>
            <w:r w:rsidRPr="006C6ADE">
              <w:rPr>
                <w:rFonts w:eastAsia="Calibri"/>
              </w:rPr>
              <w:t>izualizacijai taikom</w:t>
            </w:r>
            <w:r>
              <w:rPr>
                <w:rFonts w:eastAsia="Calibri"/>
              </w:rPr>
              <w:t>ą</w:t>
            </w:r>
            <w:r w:rsidRPr="006C6ADE">
              <w:rPr>
                <w:rFonts w:eastAsia="Calibri"/>
              </w:rPr>
              <w:t xml:space="preserve"> </w:t>
            </w:r>
            <w:r>
              <w:rPr>
                <w:bCs/>
              </w:rPr>
              <w:t xml:space="preserve">kompiuterinę </w:t>
            </w:r>
            <w:r w:rsidRPr="006C6ADE">
              <w:rPr>
                <w:bCs/>
              </w:rPr>
              <w:t>programin</w:t>
            </w:r>
            <w:r>
              <w:rPr>
                <w:bCs/>
              </w:rPr>
              <w:t>ę</w:t>
            </w:r>
            <w:r w:rsidRPr="006C6ADE">
              <w:rPr>
                <w:bCs/>
              </w:rPr>
              <w:t xml:space="preserve"> įrang</w:t>
            </w:r>
            <w:r>
              <w:rPr>
                <w:bCs/>
              </w:rPr>
              <w:t xml:space="preserve">ą, paaiškina </w:t>
            </w:r>
            <w:r>
              <w:rPr>
                <w:rFonts w:eastAsia="Calibri"/>
              </w:rPr>
              <w:t>taikymo galimybes,</w:t>
            </w:r>
            <w:r w:rsidRPr="006C6ADE">
              <w:rPr>
                <w:rFonts w:eastAsia="Calibri"/>
              </w:rPr>
              <w:t xml:space="preserve"> valdymą ir failų formatus.</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6C6ADE" w:rsidRDefault="00D675EE" w:rsidP="00FA6A87">
            <w:pPr>
              <w:widowControl w:val="0"/>
              <w:rPr>
                <w:bCs/>
              </w:rPr>
            </w:pPr>
            <w:r w:rsidRPr="006C6ADE">
              <w:rPr>
                <w:bCs/>
              </w:rPr>
              <w:t>2. Išmanyti tikroviško atvaizdavimo nustatymus.</w:t>
            </w:r>
          </w:p>
        </w:tc>
        <w:tc>
          <w:tcPr>
            <w:tcW w:w="2073" w:type="pct"/>
            <w:tcBorders>
              <w:top w:val="single" w:sz="4" w:space="0" w:color="auto"/>
              <w:left w:val="single" w:sz="4" w:space="0" w:color="auto"/>
              <w:bottom w:val="single" w:sz="4" w:space="0" w:color="auto"/>
              <w:right w:val="single" w:sz="4" w:space="0" w:color="auto"/>
            </w:tcBorders>
          </w:tcPr>
          <w:p w:rsidR="00D675EE" w:rsidRPr="006C6ADE" w:rsidRDefault="00D675EE" w:rsidP="00DB3355">
            <w:pPr>
              <w:widowControl w:val="0"/>
              <w:rPr>
                <w:rFonts w:eastAsia="Calibri"/>
                <w:b/>
              </w:rPr>
            </w:pPr>
            <w:r w:rsidRPr="006C6ADE">
              <w:rPr>
                <w:b/>
                <w:bCs/>
              </w:rPr>
              <w:t>2.1. Tema</w:t>
            </w:r>
            <w:r w:rsidRPr="006C6ADE">
              <w:rPr>
                <w:bCs/>
              </w:rPr>
              <w:t>. Tikroviško atvaizdavimo konfigūravimas.</w:t>
            </w:r>
          </w:p>
          <w:p w:rsidR="00D675EE" w:rsidRPr="00A85C78" w:rsidRDefault="00D675EE" w:rsidP="00DB3355">
            <w:pPr>
              <w:widowControl w:val="0"/>
              <w:rPr>
                <w:rFonts w:eastAsia="Calibri"/>
                <w:i/>
              </w:rPr>
            </w:pPr>
            <w:r>
              <w:rPr>
                <w:rFonts w:eastAsia="Calibri"/>
                <w:i/>
              </w:rPr>
              <w:t>Užduotis</w:t>
            </w:r>
            <w:r w:rsidRPr="00A85C78">
              <w:rPr>
                <w:rFonts w:eastAsia="Calibri"/>
                <w:i/>
              </w:rPr>
              <w:t>:</w:t>
            </w:r>
          </w:p>
          <w:p w:rsidR="00D675EE" w:rsidRPr="006C6ADE" w:rsidRDefault="00D675EE" w:rsidP="00DB3355">
            <w:pPr>
              <w:pStyle w:val="ListParagraph"/>
              <w:widowControl w:val="0"/>
              <w:ind w:left="0"/>
              <w:rPr>
                <w:bCs/>
              </w:rPr>
            </w:pPr>
            <w:r>
              <w:rPr>
                <w:rFonts w:eastAsia="Calibri"/>
              </w:rPr>
              <w:t>2.1.1. Išmanyti,</w:t>
            </w:r>
            <w:r w:rsidRPr="006C6ADE">
              <w:rPr>
                <w:rFonts w:eastAsia="Calibri"/>
              </w:rPr>
              <w:t xml:space="preserve"> kaip parenkami tikroviško atvaizdavimo nustatymai</w:t>
            </w:r>
            <w:r w:rsidRPr="006C6ADE">
              <w:rPr>
                <w:bCs/>
              </w:rPr>
              <w:t>.</w:t>
            </w:r>
          </w:p>
        </w:tc>
        <w:tc>
          <w:tcPr>
            <w:tcW w:w="1856" w:type="pct"/>
            <w:tcBorders>
              <w:top w:val="single" w:sz="4" w:space="0" w:color="auto"/>
              <w:left w:val="single" w:sz="4" w:space="0" w:color="auto"/>
              <w:bottom w:val="single" w:sz="4" w:space="0" w:color="auto"/>
              <w:right w:val="single" w:sz="4" w:space="0" w:color="auto"/>
            </w:tcBorders>
          </w:tcPr>
          <w:p w:rsidR="00D675EE" w:rsidRPr="00656A89" w:rsidRDefault="00D675EE" w:rsidP="00DB3355">
            <w:pPr>
              <w:widowControl w:val="0"/>
              <w:rPr>
                <w:rFonts w:eastAsia="Calibri"/>
                <w:i/>
              </w:rPr>
            </w:pPr>
            <w:r w:rsidRPr="006C6ADE">
              <w:rPr>
                <w:rFonts w:eastAsia="Calibri"/>
                <w:b/>
                <w:i/>
              </w:rPr>
              <w:t>Patenkinamai</w:t>
            </w:r>
            <w:r>
              <w:rPr>
                <w:rFonts w:eastAsia="Calibri"/>
                <w:b/>
                <w:i/>
              </w:rPr>
              <w:t>:</w:t>
            </w:r>
            <w:r>
              <w:rPr>
                <w:rFonts w:eastAsia="Calibri"/>
                <w:i/>
              </w:rPr>
              <w:t xml:space="preserve"> </w:t>
            </w:r>
            <w:r>
              <w:rPr>
                <w:rFonts w:eastAsia="Calibri"/>
              </w:rPr>
              <w:t xml:space="preserve">Išmano </w:t>
            </w:r>
            <w:r w:rsidRPr="006C6ADE">
              <w:rPr>
                <w:bCs/>
              </w:rPr>
              <w:t>tikroviško atvaizdavimo nustatymus</w:t>
            </w:r>
            <w:r>
              <w:rPr>
                <w:bCs/>
              </w:rPr>
              <w:t>.</w:t>
            </w:r>
          </w:p>
          <w:p w:rsidR="00D675EE" w:rsidRPr="006C6ADE" w:rsidRDefault="00D675EE" w:rsidP="00DB3355">
            <w:pPr>
              <w:widowControl w:val="0"/>
              <w:rPr>
                <w:rFonts w:eastAsia="Calibri"/>
              </w:rPr>
            </w:pPr>
            <w:r w:rsidRPr="006C6ADE">
              <w:rPr>
                <w:rFonts w:eastAsia="Calibri"/>
                <w:b/>
                <w:i/>
              </w:rPr>
              <w:t>Gerai</w:t>
            </w:r>
            <w:r>
              <w:rPr>
                <w:rFonts w:eastAsia="Calibri"/>
                <w:b/>
                <w:i/>
              </w:rPr>
              <w:t>:</w:t>
            </w:r>
            <w:r>
              <w:rPr>
                <w:rFonts w:eastAsia="Calibri"/>
              </w:rPr>
              <w:t xml:space="preserve"> Išmano ir parenka </w:t>
            </w:r>
            <w:r w:rsidRPr="006C6ADE">
              <w:rPr>
                <w:bCs/>
              </w:rPr>
              <w:t>tikroviško atvaizdavimo nustatymus</w:t>
            </w:r>
            <w:r>
              <w:rPr>
                <w:bCs/>
              </w:rPr>
              <w:t xml:space="preserve">. </w:t>
            </w:r>
          </w:p>
          <w:p w:rsidR="00D675EE" w:rsidRPr="006C6ADE" w:rsidRDefault="00D675EE" w:rsidP="00DB3355">
            <w:pPr>
              <w:widowControl w:val="0"/>
              <w:rPr>
                <w:rFonts w:eastAsia="Calibri"/>
              </w:rPr>
            </w:pPr>
            <w:r w:rsidRPr="006C6ADE">
              <w:rPr>
                <w:rFonts w:eastAsia="Calibri"/>
                <w:b/>
                <w:i/>
              </w:rPr>
              <w:t>Puikiai</w:t>
            </w:r>
            <w:r>
              <w:rPr>
                <w:rFonts w:eastAsia="Calibri"/>
                <w:b/>
                <w:i/>
              </w:rPr>
              <w:t xml:space="preserve">: </w:t>
            </w:r>
            <w:r>
              <w:rPr>
                <w:rFonts w:eastAsia="Calibri"/>
              </w:rPr>
              <w:t xml:space="preserve">Išmano ir parenka </w:t>
            </w:r>
            <w:r w:rsidRPr="006C6ADE">
              <w:rPr>
                <w:bCs/>
              </w:rPr>
              <w:t>tikroviško atvaizdavimo nustatymus</w:t>
            </w:r>
            <w:r>
              <w:rPr>
                <w:bCs/>
              </w:rPr>
              <w:t>. Paaiškina procesą.</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tcPr>
          <w:p w:rsidR="00D675EE" w:rsidRPr="006C6ADE" w:rsidRDefault="00D675EE" w:rsidP="00FA6A87">
            <w:pPr>
              <w:widowControl w:val="0"/>
              <w:rPr>
                <w:rFonts w:eastAsia="Calibri"/>
                <w:iCs/>
              </w:rPr>
            </w:pPr>
            <w:r>
              <w:rPr>
                <w:rFonts w:eastAsia="Calibri"/>
                <w:iCs/>
              </w:rPr>
              <w:t>3</w:t>
            </w:r>
            <w:r w:rsidRPr="006C6ADE">
              <w:rPr>
                <w:rFonts w:eastAsia="Calibri"/>
                <w:iCs/>
              </w:rPr>
              <w:t>. Kurti realistinius objektų vaizdus.</w:t>
            </w:r>
          </w:p>
        </w:tc>
        <w:tc>
          <w:tcPr>
            <w:tcW w:w="2073" w:type="pct"/>
            <w:tcBorders>
              <w:top w:val="single" w:sz="4" w:space="0" w:color="auto"/>
              <w:left w:val="single" w:sz="4" w:space="0" w:color="auto"/>
              <w:bottom w:val="single" w:sz="4" w:space="0" w:color="auto"/>
              <w:right w:val="single" w:sz="4" w:space="0" w:color="auto"/>
            </w:tcBorders>
            <w:hideMark/>
          </w:tcPr>
          <w:p w:rsidR="00D675EE" w:rsidRPr="006C6ADE" w:rsidRDefault="00D675EE" w:rsidP="00DB3355">
            <w:pPr>
              <w:widowControl w:val="0"/>
              <w:rPr>
                <w:rFonts w:eastAsia="Calibri"/>
              </w:rPr>
            </w:pPr>
            <w:r>
              <w:rPr>
                <w:rFonts w:eastAsia="Calibri"/>
                <w:b/>
              </w:rPr>
              <w:t>3</w:t>
            </w:r>
            <w:r w:rsidRPr="006C6ADE">
              <w:rPr>
                <w:rFonts w:eastAsia="Calibri"/>
                <w:b/>
              </w:rPr>
              <w:t>.1. Tema</w:t>
            </w:r>
            <w:r w:rsidRPr="006C6ADE">
              <w:rPr>
                <w:rFonts w:eastAsia="Calibri"/>
              </w:rPr>
              <w:t xml:space="preserve">. </w:t>
            </w:r>
            <w:r>
              <w:rPr>
                <w:rFonts w:eastAsia="Calibri"/>
              </w:rPr>
              <w:t>Dvimačių</w:t>
            </w:r>
            <w:r w:rsidRPr="006C6ADE">
              <w:rPr>
                <w:rFonts w:eastAsia="Calibri"/>
              </w:rPr>
              <w:t xml:space="preserve"> brėžinių vizualizavimas programos AutoCAD priemonėmis.</w:t>
            </w:r>
          </w:p>
          <w:p w:rsidR="00D675EE" w:rsidRPr="003464DE" w:rsidRDefault="00D675EE" w:rsidP="00DB3355">
            <w:pPr>
              <w:widowControl w:val="0"/>
              <w:rPr>
                <w:rFonts w:eastAsia="Calibri"/>
                <w:i/>
              </w:rPr>
            </w:pPr>
            <w:r>
              <w:rPr>
                <w:rFonts w:eastAsia="Calibri"/>
                <w:i/>
              </w:rPr>
              <w:t>Užduot</w:t>
            </w:r>
            <w:r w:rsidRPr="003464DE">
              <w:rPr>
                <w:rFonts w:eastAsia="Calibri"/>
                <w:i/>
              </w:rPr>
              <w:t>ys:</w:t>
            </w:r>
          </w:p>
          <w:p w:rsidR="00D675EE" w:rsidRPr="006C6ADE" w:rsidRDefault="00D675EE" w:rsidP="00DB3355">
            <w:pPr>
              <w:pStyle w:val="ListParagraph"/>
              <w:widowControl w:val="0"/>
              <w:ind w:left="0"/>
              <w:rPr>
                <w:rFonts w:eastAsia="Calibri"/>
              </w:rPr>
            </w:pPr>
            <w:r>
              <w:rPr>
                <w:rFonts w:eastAsia="Calibri"/>
              </w:rPr>
              <w:t xml:space="preserve">3.1.1. </w:t>
            </w:r>
            <w:r w:rsidRPr="006C6ADE">
              <w:rPr>
                <w:rFonts w:eastAsia="Calibri"/>
              </w:rPr>
              <w:t xml:space="preserve">Parengti </w:t>
            </w:r>
            <w:r>
              <w:rPr>
                <w:rFonts w:eastAsia="Calibri"/>
              </w:rPr>
              <w:t>dvimačio</w:t>
            </w:r>
            <w:r w:rsidRPr="006C6ADE">
              <w:rPr>
                <w:rFonts w:eastAsia="Calibri"/>
              </w:rPr>
              <w:t xml:space="preserve"> brėžinio leidinį PDF (ir/arba JPEG, ar pan.) formatu.</w:t>
            </w:r>
          </w:p>
          <w:p w:rsidR="00D675EE" w:rsidRPr="006C6ADE" w:rsidRDefault="00D675EE" w:rsidP="00DB3355">
            <w:pPr>
              <w:pStyle w:val="ListParagraph"/>
              <w:widowControl w:val="0"/>
              <w:ind w:left="0"/>
              <w:rPr>
                <w:rFonts w:eastAsia="Calibri"/>
              </w:rPr>
            </w:pPr>
            <w:r>
              <w:rPr>
                <w:rFonts w:eastAsia="Calibri"/>
              </w:rPr>
              <w:t xml:space="preserve">3.1.2. </w:t>
            </w:r>
            <w:r w:rsidRPr="006C6ADE">
              <w:rPr>
                <w:rFonts w:eastAsia="Calibri"/>
              </w:rPr>
              <w:t>Parengti pastato įrengimo schemos vaizdųjį brėžinį.</w:t>
            </w:r>
          </w:p>
          <w:p w:rsidR="00D675EE" w:rsidRPr="006C6ADE" w:rsidRDefault="00D675EE" w:rsidP="00DB3355">
            <w:pPr>
              <w:pStyle w:val="ListParagraph"/>
              <w:widowControl w:val="0"/>
              <w:ind w:left="0"/>
              <w:rPr>
                <w:rFonts w:eastAsia="Calibri"/>
              </w:rPr>
            </w:pPr>
            <w:r>
              <w:rPr>
                <w:rFonts w:eastAsia="Calibri"/>
              </w:rPr>
              <w:t xml:space="preserve">3.1.3. </w:t>
            </w:r>
            <w:r w:rsidRPr="006C6ADE">
              <w:rPr>
                <w:rFonts w:eastAsia="Calibri"/>
              </w:rPr>
              <w:t>Parengti detalių surinkimo brėžinį</w:t>
            </w:r>
            <w:r>
              <w:rPr>
                <w:rFonts w:eastAsia="Calibri"/>
              </w:rPr>
              <w:t>.</w:t>
            </w:r>
          </w:p>
          <w:p w:rsidR="00D675EE" w:rsidRPr="006C6ADE" w:rsidRDefault="00D675EE" w:rsidP="00DB3355">
            <w:pPr>
              <w:widowControl w:val="0"/>
              <w:rPr>
                <w:rFonts w:eastAsia="Calibri"/>
              </w:rPr>
            </w:pPr>
            <w:r>
              <w:rPr>
                <w:rFonts w:eastAsia="Calibri"/>
                <w:b/>
              </w:rPr>
              <w:t>3</w:t>
            </w:r>
            <w:r w:rsidRPr="006C6ADE">
              <w:rPr>
                <w:rFonts w:eastAsia="Calibri"/>
                <w:b/>
              </w:rPr>
              <w:t>.2. Tema</w:t>
            </w:r>
            <w:r w:rsidRPr="006C6ADE">
              <w:rPr>
                <w:rFonts w:eastAsia="Calibri"/>
              </w:rPr>
              <w:t xml:space="preserve">. </w:t>
            </w:r>
            <w:r>
              <w:rPr>
                <w:rFonts w:eastAsia="Calibri"/>
              </w:rPr>
              <w:t>Trimačio</w:t>
            </w:r>
            <w:r w:rsidRPr="006C6ADE">
              <w:rPr>
                <w:rFonts w:eastAsia="Calibri"/>
              </w:rPr>
              <w:t xml:space="preserve"> brėžinio vizualizavimas AutoCAD programa.</w:t>
            </w:r>
          </w:p>
          <w:p w:rsidR="00D675EE" w:rsidRPr="003464DE" w:rsidRDefault="00D675EE" w:rsidP="00DB3355">
            <w:pPr>
              <w:widowControl w:val="0"/>
              <w:rPr>
                <w:rFonts w:eastAsia="Calibri"/>
                <w:i/>
              </w:rPr>
            </w:pPr>
            <w:r>
              <w:rPr>
                <w:rFonts w:eastAsia="Calibri"/>
                <w:i/>
              </w:rPr>
              <w:t>Užduot</w:t>
            </w:r>
            <w:r w:rsidRPr="003464DE">
              <w:rPr>
                <w:rFonts w:eastAsia="Calibri"/>
                <w:i/>
              </w:rPr>
              <w:t>ys:</w:t>
            </w:r>
          </w:p>
          <w:p w:rsidR="00D675EE" w:rsidRPr="006C6ADE" w:rsidRDefault="00D675EE" w:rsidP="00DB3355">
            <w:pPr>
              <w:pStyle w:val="ListParagraph"/>
              <w:widowControl w:val="0"/>
              <w:ind w:left="0"/>
              <w:rPr>
                <w:rFonts w:eastAsia="Calibri"/>
              </w:rPr>
            </w:pPr>
            <w:r>
              <w:rPr>
                <w:rFonts w:eastAsia="Calibri"/>
              </w:rPr>
              <w:t>3.2.1.</w:t>
            </w:r>
            <w:r w:rsidRPr="006C6ADE">
              <w:rPr>
                <w:rFonts w:eastAsia="Calibri"/>
              </w:rPr>
              <w:t xml:space="preserve">Nubraižyti konstrukcijos detalių surinkimo </w:t>
            </w:r>
            <w:r>
              <w:rPr>
                <w:rFonts w:eastAsia="Calibri"/>
              </w:rPr>
              <w:t>trimatį</w:t>
            </w:r>
            <w:r w:rsidRPr="006C6ADE">
              <w:rPr>
                <w:rFonts w:eastAsia="Calibri"/>
              </w:rPr>
              <w:t xml:space="preserve"> brėžinį.</w:t>
            </w:r>
          </w:p>
          <w:p w:rsidR="00D675EE" w:rsidRPr="006C6ADE" w:rsidRDefault="00D675EE" w:rsidP="00DB3355">
            <w:pPr>
              <w:pStyle w:val="ListParagraph"/>
              <w:widowControl w:val="0"/>
              <w:ind w:left="0"/>
              <w:rPr>
                <w:rFonts w:eastAsia="Calibri"/>
              </w:rPr>
            </w:pPr>
            <w:r>
              <w:rPr>
                <w:rFonts w:eastAsia="Calibri"/>
              </w:rPr>
              <w:t xml:space="preserve">3.2.2. </w:t>
            </w:r>
            <w:r w:rsidRPr="006C6ADE">
              <w:rPr>
                <w:rFonts w:eastAsia="Calibri"/>
              </w:rPr>
              <w:t xml:space="preserve">Parengti </w:t>
            </w:r>
            <w:r>
              <w:rPr>
                <w:rFonts w:eastAsia="Calibri"/>
              </w:rPr>
              <w:t>trimačio</w:t>
            </w:r>
            <w:r w:rsidRPr="006C6ADE">
              <w:rPr>
                <w:rFonts w:eastAsia="Calibri"/>
              </w:rPr>
              <w:t xml:space="preserve"> modelio vizualizaciją, taikant kelių šaltinių apš</w:t>
            </w:r>
            <w:r>
              <w:rPr>
                <w:rFonts w:eastAsia="Calibri"/>
              </w:rPr>
              <w:t>vietimą ir šešėlius.</w:t>
            </w:r>
          </w:p>
          <w:p w:rsidR="00D675EE" w:rsidRPr="006C6ADE" w:rsidRDefault="00D675EE" w:rsidP="00DB3355">
            <w:pPr>
              <w:pStyle w:val="ListParagraph"/>
              <w:widowControl w:val="0"/>
              <w:ind w:left="0"/>
              <w:rPr>
                <w:rFonts w:eastAsia="Calibri"/>
              </w:rPr>
            </w:pPr>
            <w:r>
              <w:rPr>
                <w:rFonts w:eastAsia="Calibri"/>
              </w:rPr>
              <w:t xml:space="preserve">3.2.3. </w:t>
            </w:r>
            <w:r w:rsidRPr="006C6ADE">
              <w:rPr>
                <w:rFonts w:eastAsia="Calibri"/>
              </w:rPr>
              <w:t xml:space="preserve">Parengti </w:t>
            </w:r>
            <w:r>
              <w:rPr>
                <w:rFonts w:eastAsia="Calibri"/>
              </w:rPr>
              <w:t>trimatę</w:t>
            </w:r>
            <w:r w:rsidRPr="006C6ADE">
              <w:rPr>
                <w:rFonts w:eastAsia="Calibri"/>
              </w:rPr>
              <w:t xml:space="preserve"> vizualizaciją pritaikant fono piešinį ir medžiagų faktūrų nustatymo priemones</w:t>
            </w:r>
            <w:r>
              <w:rPr>
                <w:rFonts w:eastAsia="Calibri"/>
              </w:rPr>
              <w:t>.</w:t>
            </w:r>
          </w:p>
          <w:p w:rsidR="00D675EE" w:rsidRPr="006C6ADE" w:rsidRDefault="00D675EE" w:rsidP="00DB3355">
            <w:pPr>
              <w:widowControl w:val="0"/>
              <w:rPr>
                <w:rFonts w:eastAsia="Calibri"/>
              </w:rPr>
            </w:pPr>
            <w:r>
              <w:rPr>
                <w:rFonts w:eastAsia="Calibri"/>
                <w:b/>
              </w:rPr>
              <w:t>3</w:t>
            </w:r>
            <w:r w:rsidRPr="006C6ADE">
              <w:rPr>
                <w:rFonts w:eastAsia="Calibri"/>
                <w:b/>
              </w:rPr>
              <w:t>.3. Tema</w:t>
            </w:r>
            <w:r w:rsidRPr="006C6ADE">
              <w:rPr>
                <w:rFonts w:eastAsia="Calibri"/>
              </w:rPr>
              <w:t>. Grafinė informacijos vizualizacija.</w:t>
            </w:r>
          </w:p>
          <w:p w:rsidR="00D675EE" w:rsidRPr="003464DE" w:rsidRDefault="00D675EE" w:rsidP="00DB3355">
            <w:pPr>
              <w:widowControl w:val="0"/>
              <w:rPr>
                <w:rFonts w:eastAsia="Calibri"/>
                <w:i/>
              </w:rPr>
            </w:pPr>
            <w:r>
              <w:rPr>
                <w:rFonts w:eastAsia="Calibri"/>
                <w:i/>
              </w:rPr>
              <w:t>Užduot</w:t>
            </w:r>
            <w:r w:rsidRPr="003464DE">
              <w:rPr>
                <w:rFonts w:eastAsia="Calibri"/>
                <w:i/>
              </w:rPr>
              <w:t>ys:</w:t>
            </w:r>
          </w:p>
          <w:p w:rsidR="00D675EE" w:rsidRPr="006C6ADE" w:rsidRDefault="00D675EE" w:rsidP="00DB3355">
            <w:pPr>
              <w:pStyle w:val="ListParagraph"/>
              <w:widowControl w:val="0"/>
              <w:ind w:left="0"/>
              <w:rPr>
                <w:rFonts w:eastAsia="Calibri"/>
              </w:rPr>
            </w:pPr>
            <w:r>
              <w:rPr>
                <w:rFonts w:eastAsia="Calibri"/>
              </w:rPr>
              <w:t xml:space="preserve">3.3.1. </w:t>
            </w:r>
            <w:r w:rsidRPr="006C6ADE">
              <w:rPr>
                <w:rFonts w:eastAsia="Calibri"/>
              </w:rPr>
              <w:t>Nubraižyti struktūrinę objektų sąryšio schemą.</w:t>
            </w:r>
          </w:p>
          <w:p w:rsidR="00D675EE" w:rsidRPr="003464DE" w:rsidRDefault="00D675EE" w:rsidP="00DB3355">
            <w:pPr>
              <w:pStyle w:val="ListParagraph"/>
              <w:widowControl w:val="0"/>
              <w:ind w:left="0"/>
              <w:rPr>
                <w:rFonts w:eastAsia="Calibri"/>
              </w:rPr>
            </w:pPr>
            <w:r>
              <w:rPr>
                <w:rFonts w:eastAsia="Calibri"/>
              </w:rPr>
              <w:t xml:space="preserve">3.3.2. </w:t>
            </w:r>
            <w:r w:rsidRPr="006C6ADE">
              <w:rPr>
                <w:rFonts w:eastAsia="Calibri"/>
              </w:rPr>
              <w:t>Parengti duomenų analizę ir pavaizduoti ją grafiškai.</w:t>
            </w:r>
          </w:p>
        </w:tc>
        <w:tc>
          <w:tcPr>
            <w:tcW w:w="1856" w:type="pct"/>
            <w:tcBorders>
              <w:top w:val="single" w:sz="4" w:space="0" w:color="auto"/>
              <w:left w:val="single" w:sz="4" w:space="0" w:color="auto"/>
              <w:bottom w:val="single" w:sz="4" w:space="0" w:color="auto"/>
              <w:right w:val="single" w:sz="4" w:space="0" w:color="auto"/>
            </w:tcBorders>
            <w:hideMark/>
          </w:tcPr>
          <w:p w:rsidR="00D675EE" w:rsidRDefault="00D675EE" w:rsidP="00DB3355">
            <w:pPr>
              <w:widowControl w:val="0"/>
            </w:pPr>
            <w:r w:rsidRPr="006C6ADE">
              <w:rPr>
                <w:b/>
                <w:bCs/>
                <w:i/>
                <w:iCs/>
              </w:rPr>
              <w:t>Patenkinamai</w:t>
            </w:r>
            <w:r>
              <w:rPr>
                <w:b/>
                <w:bCs/>
                <w:i/>
                <w:iCs/>
              </w:rPr>
              <w:t>:</w:t>
            </w:r>
            <w:r>
              <w:t xml:space="preserve"> Sukurtas nepilnas realistinis objekto vaizdas.</w:t>
            </w:r>
          </w:p>
          <w:p w:rsidR="00D675EE" w:rsidRPr="006C6ADE" w:rsidRDefault="00D675EE" w:rsidP="00DB3355">
            <w:pPr>
              <w:widowControl w:val="0"/>
            </w:pPr>
            <w:r w:rsidRPr="006C6ADE">
              <w:rPr>
                <w:b/>
                <w:bCs/>
                <w:i/>
                <w:iCs/>
              </w:rPr>
              <w:t>Gerai</w:t>
            </w:r>
            <w:r>
              <w:rPr>
                <w:b/>
                <w:bCs/>
                <w:i/>
                <w:iCs/>
              </w:rPr>
              <w:t xml:space="preserve">: </w:t>
            </w:r>
            <w:r>
              <w:t>Sukurtas realistinis objekto vaizdas. T</w:t>
            </w:r>
            <w:r w:rsidRPr="006C6ADE">
              <w:t>inkamai pasirinktas saugoj</w:t>
            </w:r>
            <w:r>
              <w:t>imo formatas</w:t>
            </w:r>
            <w:r w:rsidRPr="006C6ADE">
              <w:t>.</w:t>
            </w:r>
          </w:p>
          <w:p w:rsidR="00D675EE" w:rsidRPr="003464DE" w:rsidRDefault="00D675EE" w:rsidP="00DB3355">
            <w:pPr>
              <w:widowControl w:val="0"/>
            </w:pPr>
            <w:r w:rsidRPr="006C6ADE">
              <w:rPr>
                <w:b/>
                <w:bCs/>
                <w:i/>
                <w:iCs/>
              </w:rPr>
              <w:t>Puikiai</w:t>
            </w:r>
            <w:r>
              <w:rPr>
                <w:b/>
                <w:bCs/>
                <w:i/>
                <w:iCs/>
              </w:rPr>
              <w:t>:</w:t>
            </w:r>
            <w:r>
              <w:t xml:space="preserve"> Sukurtas realistinis objekto vaizdas. T</w:t>
            </w:r>
            <w:r w:rsidRPr="006C6ADE">
              <w:t>inkamai pasirinktas saugojimo formatas ir publikavimo būdas.</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6C6ADE" w:rsidRDefault="00D675EE" w:rsidP="00FA6A87">
            <w:pPr>
              <w:widowControl w:val="0"/>
              <w:rPr>
                <w:rFonts w:eastAsia="Calibri"/>
                <w:iCs/>
              </w:rPr>
            </w:pPr>
            <w:r>
              <w:rPr>
                <w:rFonts w:eastAsia="Calibri"/>
                <w:iCs/>
              </w:rPr>
              <w:t xml:space="preserve">4. Parengti </w:t>
            </w:r>
            <w:r w:rsidRPr="006C6ADE">
              <w:rPr>
                <w:rFonts w:eastAsia="Calibri"/>
                <w:iCs/>
              </w:rPr>
              <w:t>funkcinę kompoziciją, jos vizualizavimą.</w:t>
            </w:r>
          </w:p>
        </w:tc>
        <w:tc>
          <w:tcPr>
            <w:tcW w:w="2073" w:type="pct"/>
            <w:tcBorders>
              <w:top w:val="single" w:sz="4" w:space="0" w:color="auto"/>
              <w:left w:val="single" w:sz="4" w:space="0" w:color="auto"/>
              <w:bottom w:val="single" w:sz="4" w:space="0" w:color="auto"/>
              <w:right w:val="single" w:sz="4" w:space="0" w:color="auto"/>
            </w:tcBorders>
          </w:tcPr>
          <w:p w:rsidR="00D675EE" w:rsidRPr="006C6ADE" w:rsidRDefault="00D675EE" w:rsidP="00DB3355">
            <w:pPr>
              <w:widowControl w:val="0"/>
              <w:rPr>
                <w:rFonts w:eastAsia="Calibri"/>
              </w:rPr>
            </w:pPr>
            <w:r>
              <w:rPr>
                <w:rFonts w:eastAsia="Calibri"/>
                <w:b/>
              </w:rPr>
              <w:t>4</w:t>
            </w:r>
            <w:r w:rsidRPr="006C6ADE">
              <w:rPr>
                <w:rFonts w:eastAsia="Calibri"/>
                <w:b/>
              </w:rPr>
              <w:t>.1. Tema</w:t>
            </w:r>
            <w:r w:rsidRPr="006C6ADE">
              <w:rPr>
                <w:rFonts w:eastAsia="Calibri"/>
              </w:rPr>
              <w:t>. Projektinis darbas: Funkcinės kompozicijos projektas ir jo pristatymas.</w:t>
            </w:r>
          </w:p>
          <w:p w:rsidR="00D675EE" w:rsidRPr="003464DE" w:rsidRDefault="00D675EE" w:rsidP="00DB3355">
            <w:pPr>
              <w:widowControl w:val="0"/>
              <w:rPr>
                <w:rFonts w:eastAsia="Calibri"/>
                <w:i/>
              </w:rPr>
            </w:pPr>
            <w:r>
              <w:rPr>
                <w:rFonts w:eastAsia="Calibri"/>
                <w:i/>
              </w:rPr>
              <w:t>Užduoti</w:t>
            </w:r>
            <w:r w:rsidRPr="003464DE">
              <w:rPr>
                <w:rFonts w:eastAsia="Calibri"/>
                <w:i/>
              </w:rPr>
              <w:t>s:</w:t>
            </w:r>
          </w:p>
          <w:p w:rsidR="00D675EE" w:rsidRPr="006C6ADE" w:rsidRDefault="00D675EE" w:rsidP="00DB3355">
            <w:pPr>
              <w:pStyle w:val="ListParagraph"/>
              <w:widowControl w:val="0"/>
              <w:ind w:left="0"/>
              <w:rPr>
                <w:rFonts w:eastAsia="Calibri"/>
                <w:b/>
              </w:rPr>
            </w:pPr>
            <w:r>
              <w:rPr>
                <w:rFonts w:eastAsia="Calibri"/>
              </w:rPr>
              <w:lastRenderedPageBreak/>
              <w:t>4.1.1.</w:t>
            </w:r>
            <w:r w:rsidRPr="006C6ADE">
              <w:rPr>
                <w:rFonts w:eastAsia="Calibri"/>
              </w:rPr>
              <w:t>Individualiai atlikti nurodytą funkcinę kompoziciją, paruošti jos vizualizaciją</w:t>
            </w:r>
            <w:r>
              <w:rPr>
                <w:rFonts w:eastAsia="Calibri"/>
              </w:rPr>
              <w:t>.</w:t>
            </w:r>
          </w:p>
        </w:tc>
        <w:tc>
          <w:tcPr>
            <w:tcW w:w="1856" w:type="pct"/>
            <w:tcBorders>
              <w:top w:val="single" w:sz="4" w:space="0" w:color="auto"/>
              <w:left w:val="single" w:sz="4" w:space="0" w:color="auto"/>
              <w:bottom w:val="single" w:sz="4" w:space="0" w:color="auto"/>
              <w:right w:val="single" w:sz="4" w:space="0" w:color="auto"/>
            </w:tcBorders>
          </w:tcPr>
          <w:p w:rsidR="00D675EE" w:rsidRPr="00656A89" w:rsidRDefault="00D675EE" w:rsidP="00DB3355">
            <w:pPr>
              <w:widowControl w:val="0"/>
              <w:rPr>
                <w:b/>
                <w:i/>
              </w:rPr>
            </w:pPr>
            <w:r w:rsidRPr="006C6ADE">
              <w:rPr>
                <w:b/>
                <w:i/>
              </w:rPr>
              <w:lastRenderedPageBreak/>
              <w:t>Patenkinamai</w:t>
            </w:r>
            <w:r>
              <w:rPr>
                <w:b/>
                <w:i/>
              </w:rPr>
              <w:t xml:space="preserve">: </w:t>
            </w:r>
            <w:r>
              <w:t xml:space="preserve">Parengtas neišbaigtas </w:t>
            </w:r>
            <w:r w:rsidRPr="006C6ADE">
              <w:t>funkcinė</w:t>
            </w:r>
            <w:r>
              <w:t>s</w:t>
            </w:r>
            <w:r w:rsidRPr="006C6ADE">
              <w:t xml:space="preserve"> kompozicij</w:t>
            </w:r>
            <w:r>
              <w:t>os</w:t>
            </w:r>
            <w:r w:rsidRPr="006C6ADE">
              <w:t xml:space="preserve"> </w:t>
            </w:r>
            <w:r>
              <w:t>projektas ir jo pristatymas.</w:t>
            </w:r>
          </w:p>
          <w:p w:rsidR="00D675EE" w:rsidRPr="00656A89" w:rsidRDefault="00D675EE" w:rsidP="00DB3355">
            <w:pPr>
              <w:widowControl w:val="0"/>
              <w:rPr>
                <w:b/>
                <w:i/>
              </w:rPr>
            </w:pPr>
            <w:r w:rsidRPr="006C6ADE">
              <w:rPr>
                <w:b/>
                <w:i/>
              </w:rPr>
              <w:t>Gerai</w:t>
            </w:r>
            <w:r>
              <w:rPr>
                <w:b/>
                <w:i/>
              </w:rPr>
              <w:t xml:space="preserve">: </w:t>
            </w:r>
            <w:r>
              <w:t xml:space="preserve">Parengtas </w:t>
            </w:r>
            <w:r w:rsidRPr="006C6ADE">
              <w:t>funkcinė</w:t>
            </w:r>
            <w:r>
              <w:t>s</w:t>
            </w:r>
            <w:r w:rsidRPr="006C6ADE">
              <w:t xml:space="preserve"> </w:t>
            </w:r>
            <w:r w:rsidRPr="006C6ADE">
              <w:lastRenderedPageBreak/>
              <w:t>kompozicij</w:t>
            </w:r>
            <w:r>
              <w:t>os</w:t>
            </w:r>
            <w:r w:rsidRPr="006C6ADE">
              <w:t xml:space="preserve"> </w:t>
            </w:r>
            <w:r>
              <w:t xml:space="preserve">projektas ir jo pristatymas. </w:t>
            </w:r>
            <w:r w:rsidRPr="006C6ADE">
              <w:t>Į pateiktus klausimus atsakyta teisingai.</w:t>
            </w:r>
          </w:p>
          <w:p w:rsidR="00D675EE" w:rsidRPr="00656A89" w:rsidRDefault="00D675EE" w:rsidP="00DB3355">
            <w:pPr>
              <w:widowControl w:val="0"/>
            </w:pPr>
            <w:r w:rsidRPr="006C6ADE">
              <w:rPr>
                <w:b/>
                <w:i/>
              </w:rPr>
              <w:t>Puikiai</w:t>
            </w:r>
            <w:r>
              <w:rPr>
                <w:b/>
                <w:i/>
              </w:rPr>
              <w:t xml:space="preserve">: </w:t>
            </w:r>
            <w:r>
              <w:t xml:space="preserve">Parengtas </w:t>
            </w:r>
            <w:r w:rsidRPr="006C6ADE">
              <w:t>funkcinė</w:t>
            </w:r>
            <w:r>
              <w:t>s</w:t>
            </w:r>
            <w:r w:rsidRPr="006C6ADE">
              <w:t xml:space="preserve"> kompozicij</w:t>
            </w:r>
            <w:r>
              <w:t>os</w:t>
            </w:r>
            <w:r w:rsidRPr="006C6ADE">
              <w:t xml:space="preserve"> </w:t>
            </w:r>
            <w:r>
              <w:t xml:space="preserve">projektas ir jo pristatymas. </w:t>
            </w:r>
            <w:r w:rsidRPr="006C6ADE">
              <w:t>Paaiškintos darbui pasirinktos priemonės. Pademonstruotas kūrybiškumas.</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6C6ADE" w:rsidRDefault="00D675EE" w:rsidP="00FA6A87">
            <w:pPr>
              <w:widowControl w:val="0"/>
            </w:pPr>
            <w:r w:rsidRPr="006C6ADE">
              <w:lastRenderedPageBreak/>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hideMark/>
          </w:tcPr>
          <w:p w:rsidR="00D675EE" w:rsidRPr="00847784" w:rsidRDefault="00D675EE" w:rsidP="00DB3355">
            <w:pPr>
              <w:widowControl w:val="0"/>
              <w:rPr>
                <w:i/>
              </w:rPr>
            </w:pPr>
            <w:r w:rsidRPr="00847784">
              <w:rPr>
                <w:i/>
              </w:rPr>
              <w:t>Mokymo(</w:t>
            </w:r>
            <w:proofErr w:type="spellStart"/>
            <w:r w:rsidRPr="00847784">
              <w:rPr>
                <w:i/>
              </w:rPr>
              <w:t>si</w:t>
            </w:r>
            <w:proofErr w:type="spellEnd"/>
            <w:r w:rsidRPr="00847784">
              <w:rPr>
                <w:i/>
              </w:rPr>
              <w:t>) medžiaga:</w:t>
            </w:r>
          </w:p>
          <w:p w:rsidR="00D675EE" w:rsidRPr="006C6ADE" w:rsidRDefault="00D675EE" w:rsidP="00DB3355">
            <w:pPr>
              <w:numPr>
                <w:ilvl w:val="0"/>
                <w:numId w:val="16"/>
              </w:numPr>
              <w:tabs>
                <w:tab w:val="left" w:pos="301"/>
              </w:tabs>
              <w:ind w:left="0" w:firstLine="0"/>
            </w:pPr>
            <w:r w:rsidRPr="006C6ADE">
              <w:t>Kompiuterinio projektavimo operatoriaus modu</w:t>
            </w:r>
            <w:r>
              <w:t>linė profesinio mokymo programa</w:t>
            </w:r>
          </w:p>
          <w:p w:rsidR="00D675EE" w:rsidRPr="006C6ADE" w:rsidRDefault="00D675EE" w:rsidP="00DB3355">
            <w:pPr>
              <w:numPr>
                <w:ilvl w:val="0"/>
                <w:numId w:val="16"/>
              </w:numPr>
              <w:tabs>
                <w:tab w:val="left" w:pos="301"/>
              </w:tabs>
              <w:ind w:left="0" w:firstLine="0"/>
            </w:pPr>
            <w:r w:rsidRPr="006C6ADE">
              <w:t xml:space="preserve">Testas turimiems gebėjimams </w:t>
            </w:r>
            <w:r>
              <w:t>vertinti</w:t>
            </w:r>
          </w:p>
          <w:p w:rsidR="00D675EE" w:rsidRPr="00847784" w:rsidRDefault="00D675EE" w:rsidP="00DB3355">
            <w:pPr>
              <w:widowControl w:val="0"/>
              <w:rPr>
                <w:i/>
              </w:rPr>
            </w:pPr>
            <w:r w:rsidRPr="00847784">
              <w:rPr>
                <w:i/>
              </w:rPr>
              <w:t>Mokymo(</w:t>
            </w:r>
            <w:proofErr w:type="spellStart"/>
            <w:r w:rsidRPr="00847784">
              <w:rPr>
                <w:i/>
              </w:rPr>
              <w:t>si</w:t>
            </w:r>
            <w:proofErr w:type="spellEnd"/>
            <w:r w:rsidRPr="00847784">
              <w:rPr>
                <w:i/>
              </w:rPr>
              <w:t>) priemonės:</w:t>
            </w:r>
          </w:p>
          <w:p w:rsidR="00D675EE" w:rsidRPr="006C6ADE" w:rsidRDefault="00D675EE" w:rsidP="00DB3355">
            <w:pPr>
              <w:numPr>
                <w:ilvl w:val="0"/>
                <w:numId w:val="16"/>
              </w:numPr>
              <w:tabs>
                <w:tab w:val="left" w:pos="301"/>
              </w:tabs>
              <w:ind w:left="0" w:firstLine="0"/>
            </w:pPr>
            <w:r w:rsidRPr="006C6ADE">
              <w:t>Techninės priemonės mokymo(</w:t>
            </w:r>
            <w:proofErr w:type="spellStart"/>
            <w:r w:rsidRPr="006C6ADE">
              <w:t>si</w:t>
            </w:r>
            <w:proofErr w:type="spellEnd"/>
            <w:r w:rsidRPr="006C6ADE">
              <w:t>) medžiagai iliust</w:t>
            </w:r>
            <w:r>
              <w:t>ruoti, vizualizuoti, pristatyti</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6C6ADE" w:rsidRDefault="00D675EE" w:rsidP="00FA6A87">
            <w:pPr>
              <w:widowControl w:val="0"/>
            </w:pPr>
            <w:r w:rsidRPr="006C6ADE">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hideMark/>
          </w:tcPr>
          <w:p w:rsidR="00D675EE" w:rsidRPr="006C6ADE" w:rsidRDefault="00D675EE" w:rsidP="00DB335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D675EE" w:rsidRPr="006C6ADE" w:rsidRDefault="00D675EE" w:rsidP="00DB3355">
            <w:pPr>
              <w:widowControl w:val="0"/>
            </w:pPr>
            <w:r w:rsidRPr="006C6ADE">
              <w:t>Praktinio mokymo klasė (pa</w:t>
            </w:r>
            <w:r>
              <w:t>talpa), aprūpinta kompiuteriais su</w:t>
            </w:r>
            <w:r w:rsidRPr="006C6ADE">
              <w:t xml:space="preserve"> </w:t>
            </w:r>
            <w:r w:rsidRPr="00754B7A">
              <w:t>kompiuterinio projektavimo</w:t>
            </w:r>
            <w:r>
              <w:t xml:space="preserve"> programomis</w:t>
            </w:r>
            <w:r w:rsidR="00332763">
              <w:t xml:space="preserve"> (kompiuterinio projektavimo programos)</w:t>
            </w:r>
            <w:r w:rsidRPr="006C6ADE">
              <w:t>.</w:t>
            </w:r>
          </w:p>
        </w:tc>
      </w:tr>
      <w:tr w:rsidR="00D675EE" w:rsidRPr="006C6ADE" w:rsidTr="00DB3355">
        <w:trPr>
          <w:trHeight w:val="57"/>
        </w:trPr>
        <w:tc>
          <w:tcPr>
            <w:tcW w:w="1071" w:type="pct"/>
            <w:tcBorders>
              <w:top w:val="single" w:sz="4" w:space="0" w:color="auto"/>
              <w:left w:val="single" w:sz="4" w:space="0" w:color="auto"/>
              <w:bottom w:val="single" w:sz="4" w:space="0" w:color="auto"/>
              <w:right w:val="single" w:sz="4" w:space="0" w:color="auto"/>
            </w:tcBorders>
            <w:hideMark/>
          </w:tcPr>
          <w:p w:rsidR="00D675EE" w:rsidRPr="006C6ADE" w:rsidRDefault="00D675EE" w:rsidP="00FA6A87">
            <w:pPr>
              <w:widowControl w:val="0"/>
            </w:pPr>
            <w:r w:rsidRPr="006C6ADE">
              <w:t>Mokytojų kvalifikacija</w:t>
            </w:r>
          </w:p>
        </w:tc>
        <w:tc>
          <w:tcPr>
            <w:tcW w:w="3929" w:type="pct"/>
            <w:gridSpan w:val="2"/>
            <w:tcBorders>
              <w:top w:val="single" w:sz="4" w:space="0" w:color="auto"/>
              <w:left w:val="single" w:sz="4" w:space="0" w:color="auto"/>
              <w:bottom w:val="single" w:sz="4" w:space="0" w:color="auto"/>
              <w:right w:val="single" w:sz="4" w:space="0" w:color="auto"/>
            </w:tcBorders>
            <w:hideMark/>
          </w:tcPr>
          <w:p w:rsidR="00D675EE" w:rsidRPr="006C6ADE" w:rsidRDefault="00D675EE" w:rsidP="00DB3355">
            <w:pPr>
              <w:widowControl w:val="0"/>
            </w:pPr>
            <w:r w:rsidRPr="006C6ADE">
              <w:t>Modulį gali vesti mokytojas, turintis:</w:t>
            </w:r>
          </w:p>
          <w:p w:rsidR="00D675EE" w:rsidRPr="006C6ADE" w:rsidRDefault="00D675EE" w:rsidP="00DB335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75EE" w:rsidRPr="006C6ADE" w:rsidRDefault="00D675EE" w:rsidP="00DB3355">
            <w:pPr>
              <w:widowControl w:val="0"/>
            </w:pPr>
            <w:r w:rsidRPr="006C6ADE">
              <w:t>2) kompiuterinio projektavimo operatoriau</w:t>
            </w:r>
            <w:r>
              <w:t>s ar lygiavertę kvalifikaciją (</w:t>
            </w:r>
            <w:r w:rsidRPr="006C6ADE">
              <w:t>išsilavinimą</w:t>
            </w:r>
            <w:r>
              <w:t>)</w:t>
            </w:r>
            <w:r w:rsidRPr="006C6ADE">
              <w:t xml:space="preserve"> arba ne mažesnę kaip 3 metų kompiuterinio projektavimo operatoriaus profesinės veiklos patirtį.</w:t>
            </w:r>
          </w:p>
        </w:tc>
      </w:tr>
    </w:tbl>
    <w:p w:rsidR="00626563" w:rsidRPr="009924C6" w:rsidRDefault="00626563" w:rsidP="00CD5008"/>
    <w:p w:rsidR="00D9150E" w:rsidRPr="009924C6" w:rsidRDefault="00D9150E" w:rsidP="00CD5008">
      <w:pPr>
        <w:rPr>
          <w:b/>
        </w:rPr>
      </w:pPr>
      <w:bookmarkStart w:id="3" w:name="_Toc424908993"/>
      <w:bookmarkStart w:id="4" w:name="_Toc490641139"/>
      <w:r w:rsidRPr="009924C6">
        <w:rPr>
          <w:b/>
        </w:rPr>
        <w:br w:type="page"/>
      </w:r>
    </w:p>
    <w:p w:rsidR="00D9150E" w:rsidRPr="009924C6" w:rsidRDefault="00D9150E" w:rsidP="00CD5008">
      <w:pPr>
        <w:jc w:val="center"/>
        <w:rPr>
          <w:b/>
        </w:rPr>
      </w:pPr>
      <w:r w:rsidRPr="009924C6">
        <w:rPr>
          <w:b/>
        </w:rPr>
        <w:lastRenderedPageBreak/>
        <w:t xml:space="preserve">5.4. </w:t>
      </w:r>
      <w:bookmarkEnd w:id="3"/>
      <w:bookmarkEnd w:id="4"/>
      <w:r w:rsidRPr="009924C6">
        <w:rPr>
          <w:b/>
        </w:rPr>
        <w:t>BAIGIAMASIS MODULIS</w:t>
      </w:r>
    </w:p>
    <w:p w:rsidR="00D9150E" w:rsidRPr="009924C6" w:rsidRDefault="00D9150E" w:rsidP="00CD5008">
      <w:pPr>
        <w:widowControl w:val="0"/>
        <w:autoSpaceDE w:val="0"/>
        <w:autoSpaceDN w:val="0"/>
        <w:adjustRightInd w:val="0"/>
        <w:contextualSpacing/>
        <w:jc w:val="both"/>
      </w:pPr>
    </w:p>
    <w:p w:rsidR="00D9150E" w:rsidRDefault="00D9150E" w:rsidP="00CD5008">
      <w:pPr>
        <w:rPr>
          <w:b/>
        </w:rPr>
      </w:pPr>
      <w:r w:rsidRPr="009924C6">
        <w:rPr>
          <w:b/>
        </w:rPr>
        <w:t>Modulio pavadinimas – „</w:t>
      </w:r>
      <w:r w:rsidRPr="009924C6">
        <w:rPr>
          <w:b/>
          <w:bCs/>
        </w:rPr>
        <w:t>Įvadas į darbo rinką</w:t>
      </w:r>
      <w:r w:rsidRPr="009924C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7788"/>
      </w:tblGrid>
      <w:tr w:rsidR="001871CD" w:rsidRPr="007F4CBD" w:rsidTr="003253EF">
        <w:trPr>
          <w:trHeight w:val="57"/>
        </w:trPr>
        <w:tc>
          <w:tcPr>
            <w:tcW w:w="1071" w:type="pct"/>
          </w:tcPr>
          <w:p w:rsidR="001871CD" w:rsidRPr="007F4CBD" w:rsidRDefault="001871CD" w:rsidP="00CD5008">
            <w:pPr>
              <w:pStyle w:val="2vidutinistinklelis1"/>
            </w:pPr>
            <w:r w:rsidRPr="007F4CBD">
              <w:t>Valstybinis kodas</w:t>
            </w:r>
          </w:p>
        </w:tc>
        <w:tc>
          <w:tcPr>
            <w:tcW w:w="3929" w:type="pct"/>
          </w:tcPr>
          <w:p w:rsidR="001871CD" w:rsidRPr="007F4CBD" w:rsidRDefault="001871CD" w:rsidP="00CD5008">
            <w:pPr>
              <w:pStyle w:val="2vidutinistinklelis1"/>
            </w:pPr>
            <w:r w:rsidRPr="007F4CBD">
              <w:t>3000002</w:t>
            </w:r>
          </w:p>
        </w:tc>
      </w:tr>
      <w:tr w:rsidR="001871CD" w:rsidRPr="007F4CBD" w:rsidTr="003253EF">
        <w:trPr>
          <w:trHeight w:val="57"/>
        </w:trPr>
        <w:tc>
          <w:tcPr>
            <w:tcW w:w="1071" w:type="pct"/>
          </w:tcPr>
          <w:p w:rsidR="001871CD" w:rsidRPr="007F4CBD" w:rsidRDefault="007D173D" w:rsidP="00CD5008">
            <w:pPr>
              <w:pStyle w:val="2vidutinistinklelis1"/>
            </w:pPr>
            <w:r>
              <w:t>Modulio LTKS lygis</w:t>
            </w:r>
          </w:p>
        </w:tc>
        <w:tc>
          <w:tcPr>
            <w:tcW w:w="3929" w:type="pct"/>
          </w:tcPr>
          <w:p w:rsidR="001871CD" w:rsidRPr="007F4CBD" w:rsidRDefault="001871CD" w:rsidP="00CD5008">
            <w:pPr>
              <w:pStyle w:val="2vidutinistinklelis1"/>
            </w:pPr>
            <w:r w:rsidRPr="007F4CBD">
              <w:t>III</w:t>
            </w:r>
          </w:p>
        </w:tc>
      </w:tr>
      <w:tr w:rsidR="001871CD" w:rsidRPr="007F4CBD" w:rsidTr="003253EF">
        <w:trPr>
          <w:trHeight w:val="57"/>
        </w:trPr>
        <w:tc>
          <w:tcPr>
            <w:tcW w:w="1071" w:type="pct"/>
          </w:tcPr>
          <w:p w:rsidR="001871CD" w:rsidRPr="007F4CBD" w:rsidRDefault="001871CD" w:rsidP="00CD5008">
            <w:pPr>
              <w:pStyle w:val="2vidutinistinklelis1"/>
            </w:pPr>
            <w:r w:rsidRPr="007F4CBD">
              <w:t xml:space="preserve">Apimtis </w:t>
            </w:r>
            <w:r w:rsidR="007D173D">
              <w:t>mokymosi kredit</w:t>
            </w:r>
            <w:r w:rsidRPr="007F4CBD">
              <w:t>ais</w:t>
            </w:r>
          </w:p>
        </w:tc>
        <w:tc>
          <w:tcPr>
            <w:tcW w:w="3929" w:type="pct"/>
          </w:tcPr>
          <w:p w:rsidR="001871CD" w:rsidRPr="007F4CBD" w:rsidRDefault="001871CD" w:rsidP="00CD5008">
            <w:pPr>
              <w:pStyle w:val="2vidutinistinklelis1"/>
            </w:pPr>
            <w:r w:rsidRPr="007F4CBD">
              <w:t>5</w:t>
            </w:r>
          </w:p>
        </w:tc>
      </w:tr>
      <w:tr w:rsidR="001871CD" w:rsidRPr="007F4CBD" w:rsidTr="003253EF">
        <w:trPr>
          <w:trHeight w:val="57"/>
        </w:trPr>
        <w:tc>
          <w:tcPr>
            <w:tcW w:w="1071" w:type="pct"/>
            <w:shd w:val="clear" w:color="auto" w:fill="D9D9D9"/>
          </w:tcPr>
          <w:p w:rsidR="001871CD" w:rsidRPr="007F4CBD" w:rsidRDefault="001871CD" w:rsidP="00CD5008">
            <w:pPr>
              <w:pStyle w:val="2vidutinistinklelis1"/>
            </w:pPr>
            <w:r w:rsidRPr="007F4CBD">
              <w:t>Kompetencijos</w:t>
            </w:r>
          </w:p>
        </w:tc>
        <w:tc>
          <w:tcPr>
            <w:tcW w:w="3929" w:type="pct"/>
            <w:shd w:val="clear" w:color="auto" w:fill="D9D9D9"/>
          </w:tcPr>
          <w:p w:rsidR="001871CD" w:rsidRPr="007F4CBD" w:rsidRDefault="001871CD" w:rsidP="00CD5008">
            <w:pPr>
              <w:pStyle w:val="2vidutinistinklelis1"/>
            </w:pPr>
            <w:r w:rsidRPr="007F4CBD">
              <w:t>Mokymosi rezultatai</w:t>
            </w:r>
          </w:p>
        </w:tc>
      </w:tr>
      <w:tr w:rsidR="001871CD" w:rsidRPr="007F4CBD" w:rsidTr="003253EF">
        <w:trPr>
          <w:trHeight w:val="57"/>
        </w:trPr>
        <w:tc>
          <w:tcPr>
            <w:tcW w:w="1071" w:type="pct"/>
          </w:tcPr>
          <w:p w:rsidR="001871CD" w:rsidRPr="007F4CBD" w:rsidRDefault="001871CD" w:rsidP="00CD5008">
            <w:r w:rsidRPr="007F4CBD">
              <w:t>1. Formuoti darbinius įgūdžius realioje darbo vietoje</w:t>
            </w:r>
          </w:p>
        </w:tc>
        <w:tc>
          <w:tcPr>
            <w:tcW w:w="3929" w:type="pct"/>
          </w:tcPr>
          <w:p w:rsidR="001871CD" w:rsidRPr="007F4CBD" w:rsidRDefault="001871CD" w:rsidP="00CD5008">
            <w:pPr>
              <w:jc w:val="both"/>
              <w:rPr>
                <w:iCs/>
              </w:rPr>
            </w:pPr>
            <w:r w:rsidRPr="007F4CBD">
              <w:t xml:space="preserve">1.1. Susipažinti su būsimo darbo specifika ir </w:t>
            </w:r>
            <w:r w:rsidRPr="007F4CBD">
              <w:rPr>
                <w:iCs/>
              </w:rPr>
              <w:t>darbo vieta.</w:t>
            </w:r>
          </w:p>
          <w:p w:rsidR="001871CD" w:rsidRPr="007F4CBD" w:rsidRDefault="001871CD" w:rsidP="00CD5008">
            <w:pPr>
              <w:jc w:val="both"/>
              <w:rPr>
                <w:iCs/>
              </w:rPr>
            </w:pPr>
            <w:r w:rsidRPr="007F4CBD">
              <w:t>1.2. Įvardyti asmenines integracijos į darbo rinką galimybes.</w:t>
            </w:r>
          </w:p>
          <w:p w:rsidR="001871CD" w:rsidRPr="007F4CBD" w:rsidRDefault="001871CD" w:rsidP="00CD5008">
            <w:pPr>
              <w:pStyle w:val="2vidutinistinklelis1"/>
            </w:pPr>
            <w:r w:rsidRPr="007F4CBD">
              <w:rPr>
                <w:iCs/>
              </w:rPr>
              <w:t>1.3. Demonstruoti realioje darbo vietoje įgytas kompetencijas.</w:t>
            </w:r>
          </w:p>
        </w:tc>
      </w:tr>
      <w:tr w:rsidR="001871CD" w:rsidRPr="007F4CBD" w:rsidTr="003253EF">
        <w:trPr>
          <w:trHeight w:val="57"/>
        </w:trPr>
        <w:tc>
          <w:tcPr>
            <w:tcW w:w="1071" w:type="pct"/>
          </w:tcPr>
          <w:p w:rsidR="001871CD" w:rsidRPr="007F4CBD" w:rsidRDefault="001871CD" w:rsidP="00CD5008">
            <w:pPr>
              <w:pStyle w:val="2vidutinistinklelis1"/>
              <w:rPr>
                <w:highlight w:val="yellow"/>
              </w:rPr>
            </w:pPr>
            <w:r w:rsidRPr="007F4CBD">
              <w:t>Mokymosi pasiekimų vertinimo kriterijai</w:t>
            </w:r>
          </w:p>
        </w:tc>
        <w:tc>
          <w:tcPr>
            <w:tcW w:w="3929" w:type="pct"/>
          </w:tcPr>
          <w:p w:rsidR="001871CD" w:rsidRPr="007F4CBD" w:rsidRDefault="001871CD" w:rsidP="00CD5008">
            <w:pPr>
              <w:rPr>
                <w:highlight w:val="green"/>
              </w:rPr>
            </w:pPr>
            <w:r w:rsidRPr="007F4CBD">
              <w:t xml:space="preserve">Siūlomas modulio pasiekimų įvertinimas – </w:t>
            </w:r>
            <w:r w:rsidRPr="007F4CBD">
              <w:rPr>
                <w:rFonts w:eastAsia="Calibri"/>
                <w:i/>
              </w:rPr>
              <w:t>įskaityta (neįskaityta).</w:t>
            </w:r>
          </w:p>
        </w:tc>
      </w:tr>
      <w:tr w:rsidR="001871CD" w:rsidRPr="007F4CBD" w:rsidTr="003253EF">
        <w:trPr>
          <w:trHeight w:val="57"/>
        </w:trPr>
        <w:tc>
          <w:tcPr>
            <w:tcW w:w="1071" w:type="pct"/>
          </w:tcPr>
          <w:p w:rsidR="001871CD" w:rsidRPr="007F4CBD" w:rsidRDefault="001871CD" w:rsidP="00CD5008">
            <w:pPr>
              <w:pStyle w:val="2vidutinistinklelis1"/>
            </w:pPr>
            <w:r w:rsidRPr="007F4CBD">
              <w:t>Reikalavimai mokymui skirtiems metodiniams ir materialiesiems ištekliams</w:t>
            </w:r>
          </w:p>
        </w:tc>
        <w:tc>
          <w:tcPr>
            <w:tcW w:w="3929" w:type="pct"/>
          </w:tcPr>
          <w:p w:rsidR="001871CD" w:rsidRPr="007F4CBD" w:rsidRDefault="001871CD" w:rsidP="00CD5008">
            <w:pPr>
              <w:pStyle w:val="2vidutinistinklelis1"/>
              <w:rPr>
                <w:i/>
              </w:rPr>
            </w:pPr>
            <w:r w:rsidRPr="007F4CBD">
              <w:rPr>
                <w:i/>
              </w:rPr>
              <w:t>Nėra.</w:t>
            </w:r>
          </w:p>
        </w:tc>
      </w:tr>
      <w:tr w:rsidR="001871CD" w:rsidRPr="007F4CBD" w:rsidTr="003253EF">
        <w:trPr>
          <w:trHeight w:val="57"/>
        </w:trPr>
        <w:tc>
          <w:tcPr>
            <w:tcW w:w="1071" w:type="pct"/>
          </w:tcPr>
          <w:p w:rsidR="001871CD" w:rsidRPr="007F4CBD" w:rsidRDefault="001871CD" w:rsidP="00CD5008">
            <w:pPr>
              <w:pStyle w:val="2vidutinistinklelis1"/>
            </w:pPr>
            <w:r w:rsidRPr="007F4CBD">
              <w:t>Reikalavimai teorinio ir praktinio mokymo vietai</w:t>
            </w:r>
          </w:p>
        </w:tc>
        <w:tc>
          <w:tcPr>
            <w:tcW w:w="3929" w:type="pct"/>
          </w:tcPr>
          <w:p w:rsidR="001871CD" w:rsidRPr="007F4CBD" w:rsidRDefault="001871CD" w:rsidP="00D675EE">
            <w:pPr>
              <w:pStyle w:val="2vidutinistinklelis1"/>
            </w:pPr>
            <w:r w:rsidRPr="007F4CBD">
              <w:t xml:space="preserve">Darbo vieta, leidžianti įtvirtinti </w:t>
            </w:r>
            <w:r w:rsidR="00D675EE">
              <w:t xml:space="preserve">įgytas </w:t>
            </w:r>
            <w:r>
              <w:t>k</w:t>
            </w:r>
            <w:r w:rsidRPr="009924C6">
              <w:t xml:space="preserve">ompiuterinio projektavimo operatoriaus </w:t>
            </w:r>
            <w:r w:rsidR="00D675EE">
              <w:t>kvalifikaciją sudarančias kompetencijas</w:t>
            </w:r>
            <w:r w:rsidRPr="007F4CBD">
              <w:t>.</w:t>
            </w:r>
          </w:p>
        </w:tc>
      </w:tr>
      <w:tr w:rsidR="001871CD" w:rsidRPr="007F4CBD" w:rsidTr="003253EF">
        <w:trPr>
          <w:trHeight w:val="57"/>
        </w:trPr>
        <w:tc>
          <w:tcPr>
            <w:tcW w:w="1071" w:type="pct"/>
          </w:tcPr>
          <w:p w:rsidR="001871CD" w:rsidRPr="007F4CBD" w:rsidRDefault="001871CD" w:rsidP="00CD5008">
            <w:pPr>
              <w:pStyle w:val="2vidutinistinklelis1"/>
            </w:pPr>
            <w:r w:rsidRPr="007F4CBD">
              <w:t>Reikalavimai mokytojo dalykiniam pasirengimui (dalykinei kvalifikacijai)</w:t>
            </w:r>
          </w:p>
        </w:tc>
        <w:tc>
          <w:tcPr>
            <w:tcW w:w="3929" w:type="pct"/>
          </w:tcPr>
          <w:p w:rsidR="001871CD" w:rsidRPr="007F4CBD" w:rsidRDefault="001871CD" w:rsidP="00CD5008">
            <w:pPr>
              <w:jc w:val="both"/>
            </w:pPr>
            <w:r w:rsidRPr="007F4CBD">
              <w:t>Mokinio mokymuisi modulio metu vadovauja mokytojas, turintis:</w:t>
            </w:r>
          </w:p>
          <w:p w:rsidR="001871CD" w:rsidRPr="007F4CBD" w:rsidRDefault="001871CD" w:rsidP="00CD5008">
            <w:pPr>
              <w:jc w:val="both"/>
            </w:pPr>
            <w:r w:rsidRPr="007F4CB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71CD" w:rsidRDefault="001871CD" w:rsidP="00D675EE">
            <w:pPr>
              <w:jc w:val="both"/>
            </w:pPr>
            <w:r w:rsidRPr="007F4CBD">
              <w:t xml:space="preserve">2) </w:t>
            </w:r>
            <w:r>
              <w:t>k</w:t>
            </w:r>
            <w:r w:rsidRPr="009924C6">
              <w:t>ompiuterinio projektavimo operatoriaus</w:t>
            </w:r>
            <w:r w:rsidRPr="007F4CBD">
              <w:t xml:space="preserve"> ar lygiavertę kvalifikaciją (išsilavinimą) arba ne mažesnę kaip 3 metų </w:t>
            </w:r>
            <w:r>
              <w:t>k</w:t>
            </w:r>
            <w:r w:rsidRPr="009924C6">
              <w:t>ompiuterinio projektavimo operatoriaus</w:t>
            </w:r>
            <w:r w:rsidR="00D675EE">
              <w:t xml:space="preserve"> profesinės veiklos patirtį.</w:t>
            </w:r>
          </w:p>
          <w:p w:rsidR="00D675EE" w:rsidRPr="007F4CBD" w:rsidRDefault="00D675EE" w:rsidP="00D675EE">
            <w:pPr>
              <w:jc w:val="both"/>
            </w:pPr>
            <w:r w:rsidRPr="00FE61B2">
              <w:t xml:space="preserve">Mokinio mokymuisi realioje darbo vietoje vadovaujantis praktikos vadovas turi turėti ne mažesnę kaip 3 metų </w:t>
            </w:r>
            <w:r>
              <w:t>k</w:t>
            </w:r>
            <w:r w:rsidRPr="009924C6">
              <w:t>ompiuterinio projektavimo operatoriaus</w:t>
            </w:r>
            <w:r w:rsidRPr="007F4CBD">
              <w:t xml:space="preserve"> profesinės veiklos patirtį</w:t>
            </w:r>
            <w:r w:rsidRPr="00FE61B2">
              <w:t>.</w:t>
            </w:r>
          </w:p>
        </w:tc>
      </w:tr>
    </w:tbl>
    <w:p w:rsidR="001871CD" w:rsidRPr="009924C6" w:rsidRDefault="001871CD" w:rsidP="00CD5008"/>
    <w:sectPr w:rsidR="001871CD" w:rsidRPr="009924C6" w:rsidSect="00137803">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A8" w:rsidRDefault="003135A8">
      <w:r>
        <w:separator/>
      </w:r>
    </w:p>
  </w:endnote>
  <w:endnote w:type="continuationSeparator" w:id="0">
    <w:p w:rsidR="003135A8" w:rsidRDefault="0031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804"/>
      <w:docPartObj>
        <w:docPartGallery w:val="Page Numbers (Bottom of Page)"/>
        <w:docPartUnique/>
      </w:docPartObj>
    </w:sdtPr>
    <w:sdtEndPr>
      <w:rPr>
        <w:noProof/>
      </w:rPr>
    </w:sdtEndPr>
    <w:sdtContent>
      <w:p w:rsidR="005D0C42" w:rsidRDefault="005D0C42">
        <w:pPr>
          <w:pStyle w:val="Footer"/>
          <w:jc w:val="center"/>
        </w:pPr>
        <w:r>
          <w:fldChar w:fldCharType="begin"/>
        </w:r>
        <w:r>
          <w:instrText xml:space="preserve"> PAGE   \* MERGEFORMAT </w:instrText>
        </w:r>
        <w:r>
          <w:fldChar w:fldCharType="separate"/>
        </w:r>
        <w:r w:rsidR="00DB3355">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A8" w:rsidRDefault="003135A8">
      <w:r>
        <w:separator/>
      </w:r>
    </w:p>
  </w:footnote>
  <w:footnote w:type="continuationSeparator" w:id="0">
    <w:p w:rsidR="003135A8" w:rsidRDefault="0031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C42" w:rsidRDefault="005D0C42" w:rsidP="00D00D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0C42" w:rsidRDefault="005D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6559"/>
    <w:multiLevelType w:val="multilevel"/>
    <w:tmpl w:val="8A1E1400"/>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6437DB"/>
    <w:multiLevelType w:val="hybridMultilevel"/>
    <w:tmpl w:val="F18C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D72DA"/>
    <w:multiLevelType w:val="hybridMultilevel"/>
    <w:tmpl w:val="B3F41D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95CC3"/>
    <w:multiLevelType w:val="multilevel"/>
    <w:tmpl w:val="EB34C68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2E594B"/>
    <w:multiLevelType w:val="multilevel"/>
    <w:tmpl w:val="C3D2F780"/>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2590BF1"/>
    <w:multiLevelType w:val="hybridMultilevel"/>
    <w:tmpl w:val="B2B8B9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4C50BE8"/>
    <w:multiLevelType w:val="multilevel"/>
    <w:tmpl w:val="DA823FA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575174B1"/>
    <w:multiLevelType w:val="hybridMultilevel"/>
    <w:tmpl w:val="E09E8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CA857B5"/>
    <w:multiLevelType w:val="hybridMultilevel"/>
    <w:tmpl w:val="79E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E456C"/>
    <w:multiLevelType w:val="multilevel"/>
    <w:tmpl w:val="DDDE4756"/>
    <w:numStyleLink w:val="Style3"/>
  </w:abstractNum>
  <w:abstractNum w:abstractNumId="16" w15:restartNumberingAfterBreak="0">
    <w:nsid w:val="64DD3410"/>
    <w:multiLevelType w:val="multilevel"/>
    <w:tmpl w:val="F3AA45A2"/>
    <w:lvl w:ilvl="0">
      <w:start w:val="3"/>
      <w:numFmt w:val="decimal"/>
      <w:lvlText w:val="%1."/>
      <w:lvlJc w:val="left"/>
      <w:pPr>
        <w:ind w:left="540" w:hanging="540"/>
      </w:pPr>
      <w:rPr>
        <w:rFonts w:hint="default"/>
      </w:rPr>
    </w:lvl>
    <w:lvl w:ilvl="1">
      <w:start w:val="2"/>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7" w15:restartNumberingAfterBreak="0">
    <w:nsid w:val="6DE65A68"/>
    <w:multiLevelType w:val="multilevel"/>
    <w:tmpl w:val="DDDE4756"/>
    <w:numStyleLink w:val="Style3"/>
  </w:abstractNum>
  <w:abstractNum w:abstractNumId="18" w15:restartNumberingAfterBreak="0">
    <w:nsid w:val="74012C0D"/>
    <w:multiLevelType w:val="hybridMultilevel"/>
    <w:tmpl w:val="01DC92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9"/>
  </w:num>
  <w:num w:numId="2">
    <w:abstractNumId w:val="15"/>
    <w:lvlOverride w:ilvl="1">
      <w:lvl w:ilvl="1">
        <w:start w:val="1"/>
        <w:numFmt w:val="decimal"/>
        <w:suff w:val="space"/>
        <w:lvlText w:val="%1.%2."/>
        <w:lvlJc w:val="left"/>
        <w:pPr>
          <w:ind w:left="0" w:firstLine="0"/>
        </w:pPr>
        <w:rPr>
          <w:rFonts w:ascii="Times New Roman" w:hAnsi="Times New Roman" w:hint="default"/>
          <w:b w:val="0"/>
          <w:i w:val="0"/>
          <w:color w:val="auto"/>
          <w:sz w:val="24"/>
        </w:rPr>
      </w:lvl>
    </w:lvlOverride>
  </w:num>
  <w:num w:numId="3">
    <w:abstractNumId w:val="8"/>
  </w:num>
  <w:num w:numId="4">
    <w:abstractNumId w:val="17"/>
  </w:num>
  <w:num w:numId="5">
    <w:abstractNumId w:val="14"/>
  </w:num>
  <w:num w:numId="6">
    <w:abstractNumId w:val="13"/>
  </w:num>
  <w:num w:numId="7">
    <w:abstractNumId w:val="12"/>
  </w:num>
  <w:num w:numId="8">
    <w:abstractNumId w:val="0"/>
  </w:num>
  <w:num w:numId="9">
    <w:abstractNumId w:val="16"/>
  </w:num>
  <w:num w:numId="10">
    <w:abstractNumId w:val="6"/>
  </w:num>
  <w:num w:numId="11">
    <w:abstractNumId w:val="9"/>
  </w:num>
  <w:num w:numId="12">
    <w:abstractNumId w:val="3"/>
  </w:num>
  <w:num w:numId="13">
    <w:abstractNumId w:val="11"/>
  </w:num>
  <w:num w:numId="14">
    <w:abstractNumId w:val="2"/>
  </w:num>
  <w:num w:numId="15">
    <w:abstractNumId w:val="18"/>
  </w:num>
  <w:num w:numId="16">
    <w:abstractNumId w:val="7"/>
  </w:num>
  <w:num w:numId="17">
    <w:abstractNumId w:val="20"/>
  </w:num>
  <w:num w:numId="18">
    <w:abstractNumId w:val="4"/>
  </w:num>
  <w:num w:numId="19">
    <w:abstractNumId w:val="1"/>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7B"/>
    <w:rsid w:val="0002231C"/>
    <w:rsid w:val="00035553"/>
    <w:rsid w:val="00043AD6"/>
    <w:rsid w:val="00047AF0"/>
    <w:rsid w:val="00063C4E"/>
    <w:rsid w:val="000912C5"/>
    <w:rsid w:val="000B09BF"/>
    <w:rsid w:val="000B0C2E"/>
    <w:rsid w:val="000B7BBD"/>
    <w:rsid w:val="000C69D0"/>
    <w:rsid w:val="000D612B"/>
    <w:rsid w:val="000E1733"/>
    <w:rsid w:val="0010390C"/>
    <w:rsid w:val="00112D24"/>
    <w:rsid w:val="00114D82"/>
    <w:rsid w:val="001367A4"/>
    <w:rsid w:val="00137490"/>
    <w:rsid w:val="00137803"/>
    <w:rsid w:val="00153FDC"/>
    <w:rsid w:val="00171E3B"/>
    <w:rsid w:val="001768B0"/>
    <w:rsid w:val="001871CD"/>
    <w:rsid w:val="001B41C7"/>
    <w:rsid w:val="001B7187"/>
    <w:rsid w:val="001C481E"/>
    <w:rsid w:val="001C724C"/>
    <w:rsid w:val="001F2A84"/>
    <w:rsid w:val="001F34E0"/>
    <w:rsid w:val="001F6167"/>
    <w:rsid w:val="00200C2F"/>
    <w:rsid w:val="00226056"/>
    <w:rsid w:val="002507D8"/>
    <w:rsid w:val="00252492"/>
    <w:rsid w:val="00252E94"/>
    <w:rsid w:val="00257879"/>
    <w:rsid w:val="0027481C"/>
    <w:rsid w:val="00275A7B"/>
    <w:rsid w:val="002768A5"/>
    <w:rsid w:val="00283398"/>
    <w:rsid w:val="002A1B2B"/>
    <w:rsid w:val="002B6B3A"/>
    <w:rsid w:val="002B7026"/>
    <w:rsid w:val="002C4221"/>
    <w:rsid w:val="002D3908"/>
    <w:rsid w:val="002D5365"/>
    <w:rsid w:val="002D6A91"/>
    <w:rsid w:val="002E6EAB"/>
    <w:rsid w:val="002F11AC"/>
    <w:rsid w:val="003077DD"/>
    <w:rsid w:val="00311931"/>
    <w:rsid w:val="003135A8"/>
    <w:rsid w:val="0031455D"/>
    <w:rsid w:val="003253EF"/>
    <w:rsid w:val="00327DEF"/>
    <w:rsid w:val="00332763"/>
    <w:rsid w:val="003410A5"/>
    <w:rsid w:val="0035102B"/>
    <w:rsid w:val="00352474"/>
    <w:rsid w:val="00364C56"/>
    <w:rsid w:val="00377E10"/>
    <w:rsid w:val="00386192"/>
    <w:rsid w:val="003B032B"/>
    <w:rsid w:val="003C081B"/>
    <w:rsid w:val="003D0265"/>
    <w:rsid w:val="003F1811"/>
    <w:rsid w:val="0041310D"/>
    <w:rsid w:val="00416B6D"/>
    <w:rsid w:val="0045478D"/>
    <w:rsid w:val="0046235D"/>
    <w:rsid w:val="00471F59"/>
    <w:rsid w:val="004762BA"/>
    <w:rsid w:val="00476E17"/>
    <w:rsid w:val="00486605"/>
    <w:rsid w:val="004A36BD"/>
    <w:rsid w:val="004B02B5"/>
    <w:rsid w:val="004B5B81"/>
    <w:rsid w:val="004C6415"/>
    <w:rsid w:val="004E3954"/>
    <w:rsid w:val="004E582C"/>
    <w:rsid w:val="004E7B80"/>
    <w:rsid w:val="004F345E"/>
    <w:rsid w:val="0051285D"/>
    <w:rsid w:val="005177FB"/>
    <w:rsid w:val="005308DA"/>
    <w:rsid w:val="00541B25"/>
    <w:rsid w:val="00541D6F"/>
    <w:rsid w:val="005533C9"/>
    <w:rsid w:val="005663B5"/>
    <w:rsid w:val="0057202F"/>
    <w:rsid w:val="00574729"/>
    <w:rsid w:val="00577D6B"/>
    <w:rsid w:val="00587061"/>
    <w:rsid w:val="0059637B"/>
    <w:rsid w:val="005B2DE2"/>
    <w:rsid w:val="005C1B76"/>
    <w:rsid w:val="005C4E5C"/>
    <w:rsid w:val="005D0C42"/>
    <w:rsid w:val="005D1E8E"/>
    <w:rsid w:val="005E095F"/>
    <w:rsid w:val="0060109C"/>
    <w:rsid w:val="00603F86"/>
    <w:rsid w:val="00614B62"/>
    <w:rsid w:val="0062434D"/>
    <w:rsid w:val="00626563"/>
    <w:rsid w:val="00642B01"/>
    <w:rsid w:val="0064382F"/>
    <w:rsid w:val="00646930"/>
    <w:rsid w:val="00651105"/>
    <w:rsid w:val="00661023"/>
    <w:rsid w:val="00676966"/>
    <w:rsid w:val="006E3871"/>
    <w:rsid w:val="00711AE8"/>
    <w:rsid w:val="00716C01"/>
    <w:rsid w:val="00732118"/>
    <w:rsid w:val="00735184"/>
    <w:rsid w:val="0074121B"/>
    <w:rsid w:val="00762AB8"/>
    <w:rsid w:val="00782731"/>
    <w:rsid w:val="00793CDB"/>
    <w:rsid w:val="00796304"/>
    <w:rsid w:val="007B5674"/>
    <w:rsid w:val="007C526D"/>
    <w:rsid w:val="007C6AED"/>
    <w:rsid w:val="007D173D"/>
    <w:rsid w:val="007D795E"/>
    <w:rsid w:val="007E4EEA"/>
    <w:rsid w:val="00815936"/>
    <w:rsid w:val="00820269"/>
    <w:rsid w:val="008226D2"/>
    <w:rsid w:val="00836E2E"/>
    <w:rsid w:val="008540EC"/>
    <w:rsid w:val="0087278C"/>
    <w:rsid w:val="008747BC"/>
    <w:rsid w:val="0089406B"/>
    <w:rsid w:val="008B4069"/>
    <w:rsid w:val="008E356A"/>
    <w:rsid w:val="008E5482"/>
    <w:rsid w:val="008F5194"/>
    <w:rsid w:val="00951953"/>
    <w:rsid w:val="00954535"/>
    <w:rsid w:val="00954A2C"/>
    <w:rsid w:val="00957364"/>
    <w:rsid w:val="009713CA"/>
    <w:rsid w:val="009924C6"/>
    <w:rsid w:val="00993A46"/>
    <w:rsid w:val="00994FE4"/>
    <w:rsid w:val="009B2602"/>
    <w:rsid w:val="009C68FA"/>
    <w:rsid w:val="009E2579"/>
    <w:rsid w:val="009F3D9E"/>
    <w:rsid w:val="00A02DB7"/>
    <w:rsid w:val="00A16CC4"/>
    <w:rsid w:val="00A26BA2"/>
    <w:rsid w:val="00A52660"/>
    <w:rsid w:val="00A67CFE"/>
    <w:rsid w:val="00A67DFF"/>
    <w:rsid w:val="00A67FA2"/>
    <w:rsid w:val="00A715FE"/>
    <w:rsid w:val="00A77479"/>
    <w:rsid w:val="00A77A7A"/>
    <w:rsid w:val="00A92909"/>
    <w:rsid w:val="00AA1F77"/>
    <w:rsid w:val="00AA5546"/>
    <w:rsid w:val="00AC6C42"/>
    <w:rsid w:val="00AE0BFD"/>
    <w:rsid w:val="00AE2E5A"/>
    <w:rsid w:val="00AE6985"/>
    <w:rsid w:val="00AF1E6D"/>
    <w:rsid w:val="00B02E9C"/>
    <w:rsid w:val="00B03326"/>
    <w:rsid w:val="00B10B1B"/>
    <w:rsid w:val="00B11321"/>
    <w:rsid w:val="00B23869"/>
    <w:rsid w:val="00B2435F"/>
    <w:rsid w:val="00B37FE7"/>
    <w:rsid w:val="00B439CB"/>
    <w:rsid w:val="00B657A9"/>
    <w:rsid w:val="00B66BA4"/>
    <w:rsid w:val="00B7113C"/>
    <w:rsid w:val="00B95C8F"/>
    <w:rsid w:val="00BA27FD"/>
    <w:rsid w:val="00BB4442"/>
    <w:rsid w:val="00BC3453"/>
    <w:rsid w:val="00BC5B8C"/>
    <w:rsid w:val="00C07720"/>
    <w:rsid w:val="00C10CDF"/>
    <w:rsid w:val="00C1253A"/>
    <w:rsid w:val="00C2338F"/>
    <w:rsid w:val="00C43DA6"/>
    <w:rsid w:val="00C44FCC"/>
    <w:rsid w:val="00C75496"/>
    <w:rsid w:val="00C86DB1"/>
    <w:rsid w:val="00C9515B"/>
    <w:rsid w:val="00CA61CE"/>
    <w:rsid w:val="00CB45EB"/>
    <w:rsid w:val="00CC3A47"/>
    <w:rsid w:val="00CD4798"/>
    <w:rsid w:val="00CD5008"/>
    <w:rsid w:val="00CE17DF"/>
    <w:rsid w:val="00CF7629"/>
    <w:rsid w:val="00D00D2E"/>
    <w:rsid w:val="00D010E1"/>
    <w:rsid w:val="00D15EA4"/>
    <w:rsid w:val="00D20554"/>
    <w:rsid w:val="00D20DB7"/>
    <w:rsid w:val="00D242FB"/>
    <w:rsid w:val="00D3679A"/>
    <w:rsid w:val="00D4401C"/>
    <w:rsid w:val="00D65042"/>
    <w:rsid w:val="00D675EE"/>
    <w:rsid w:val="00D74073"/>
    <w:rsid w:val="00D75230"/>
    <w:rsid w:val="00D75CBE"/>
    <w:rsid w:val="00D86293"/>
    <w:rsid w:val="00D9150E"/>
    <w:rsid w:val="00D91A6F"/>
    <w:rsid w:val="00DB08F7"/>
    <w:rsid w:val="00DB3355"/>
    <w:rsid w:val="00DB6CE8"/>
    <w:rsid w:val="00DC09C9"/>
    <w:rsid w:val="00DC12FF"/>
    <w:rsid w:val="00DC2AD7"/>
    <w:rsid w:val="00DD397F"/>
    <w:rsid w:val="00DD51CD"/>
    <w:rsid w:val="00DD68B8"/>
    <w:rsid w:val="00DE6EBE"/>
    <w:rsid w:val="00E02521"/>
    <w:rsid w:val="00E03BDC"/>
    <w:rsid w:val="00E04865"/>
    <w:rsid w:val="00E13E76"/>
    <w:rsid w:val="00E347F6"/>
    <w:rsid w:val="00E379EF"/>
    <w:rsid w:val="00E37E98"/>
    <w:rsid w:val="00E40583"/>
    <w:rsid w:val="00E8587F"/>
    <w:rsid w:val="00E92190"/>
    <w:rsid w:val="00E97FAF"/>
    <w:rsid w:val="00EA3206"/>
    <w:rsid w:val="00EA6C58"/>
    <w:rsid w:val="00EB31EA"/>
    <w:rsid w:val="00EC242B"/>
    <w:rsid w:val="00ED11BB"/>
    <w:rsid w:val="00EE0787"/>
    <w:rsid w:val="00EE3197"/>
    <w:rsid w:val="00EF04CC"/>
    <w:rsid w:val="00F1188C"/>
    <w:rsid w:val="00F51F7B"/>
    <w:rsid w:val="00FA33AF"/>
    <w:rsid w:val="00FA5C82"/>
    <w:rsid w:val="00FC1D28"/>
    <w:rsid w:val="00FC272B"/>
    <w:rsid w:val="00FC5C83"/>
    <w:rsid w:val="00FD05FF"/>
    <w:rsid w:val="00FE22B5"/>
    <w:rsid w:val="00FF4017"/>
    <w:rsid w:val="00FF4637"/>
    <w:rsid w:val="00FF7A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BE80F-8BEA-4359-857A-B7687A4D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190"/>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99"/>
    <w:qFormat/>
    <w:rsid w:val="00F51F7B"/>
    <w:pPr>
      <w:ind w:left="720"/>
    </w:pPr>
  </w:style>
  <w:style w:type="paragraph" w:styleId="Header">
    <w:name w:val="header"/>
    <w:basedOn w:val="Normal"/>
    <w:link w:val="HeaderChar"/>
    <w:uiPriority w:val="99"/>
    <w:rsid w:val="00F51F7B"/>
    <w:pPr>
      <w:tabs>
        <w:tab w:val="center" w:pos="4819"/>
        <w:tab w:val="right" w:pos="9638"/>
      </w:tabs>
    </w:pPr>
    <w:rPr>
      <w:rFonts w:eastAsia="Calibri"/>
    </w:rPr>
  </w:style>
  <w:style w:type="character" w:customStyle="1" w:styleId="HeaderChar">
    <w:name w:val="Header Char"/>
    <w:basedOn w:val="DefaultParagraphFont"/>
    <w:link w:val="Header"/>
    <w:uiPriority w:val="99"/>
    <w:rsid w:val="00F51F7B"/>
    <w:rPr>
      <w:rFonts w:ascii="Times New Roman" w:eastAsia="Calibri" w:hAnsi="Times New Roman" w:cs="Times New Roman"/>
      <w:sz w:val="24"/>
      <w:szCs w:val="24"/>
      <w:lang w:eastAsia="lt-LT"/>
    </w:rPr>
  </w:style>
  <w:style w:type="table" w:styleId="TableGrid">
    <w:name w:val="Table Grid"/>
    <w:basedOn w:val="TableNorma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numbering" w:customStyle="1" w:styleId="Style3">
    <w:name w:val="Style3"/>
    <w:uiPriority w:val="99"/>
    <w:rsid w:val="000E1733"/>
    <w:pPr>
      <w:numPr>
        <w:numId w:val="3"/>
      </w:numPr>
    </w:pPr>
  </w:style>
  <w:style w:type="paragraph" w:styleId="BalloonText">
    <w:name w:val="Balloon Text"/>
    <w:basedOn w:val="Normal"/>
    <w:link w:val="BalloonTextChar"/>
    <w:uiPriority w:val="99"/>
    <w:semiHidden/>
    <w:unhideWhenUsed/>
    <w:rsid w:val="0055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C9"/>
    <w:rPr>
      <w:rFonts w:ascii="Segoe UI" w:eastAsia="Times New Roman" w:hAnsi="Segoe UI"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customStyle="1" w:styleId="FooterChar">
    <w:name w:val="Footer Char"/>
    <w:basedOn w:val="DefaultParagraphFont"/>
    <w:link w:val="Footer"/>
    <w:uiPriority w:val="99"/>
    <w:rsid w:val="00CC3A47"/>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D9150E"/>
    <w:pPr>
      <w:spacing w:after="0" w:line="240" w:lineRule="auto"/>
    </w:pPr>
    <w:rPr>
      <w:rFonts w:ascii="Times New Roman" w:eastAsia="Times New Roman" w:hAnsi="Times New Roman" w:cs="Times New Roman"/>
      <w:sz w:val="24"/>
      <w:szCs w:val="24"/>
      <w:lang w:eastAsia="lt-LT"/>
    </w:rPr>
  </w:style>
  <w:style w:type="paragraph" w:customStyle="1" w:styleId="Betarp1">
    <w:name w:val="Be tarpų1"/>
    <w:rsid w:val="004C6415"/>
    <w:pPr>
      <w:suppressAutoHyphens/>
      <w:spacing w:after="0" w:line="240" w:lineRule="auto"/>
    </w:pPr>
    <w:rPr>
      <w:rFonts w:ascii="Times New Roman" w:eastAsia="Times New Roman" w:hAnsi="Times New Roman" w:cs="Times New Roman"/>
      <w:sz w:val="24"/>
      <w:szCs w:val="24"/>
      <w:lang w:eastAsia="ar-SA"/>
    </w:rPr>
  </w:style>
  <w:style w:type="character" w:styleId="Hyperlink">
    <w:name w:val="Hyperlink"/>
    <w:uiPriority w:val="99"/>
    <w:unhideWhenUsed/>
    <w:rsid w:val="004C6415"/>
    <w:rPr>
      <w:color w:val="0000FF"/>
      <w:u w:val="single"/>
    </w:rPr>
  </w:style>
  <w:style w:type="paragraph" w:customStyle="1" w:styleId="Betarp2">
    <w:name w:val="Be tarpų2"/>
    <w:rsid w:val="004C6415"/>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34224</Words>
  <Characters>19508</Characters>
  <Application>Microsoft Office Word</Application>
  <DocSecurity>0</DocSecurity>
  <Lines>162</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4</cp:revision>
  <cp:lastPrinted>2018-02-20T11:18:00Z</cp:lastPrinted>
  <dcterms:created xsi:type="dcterms:W3CDTF">2018-09-04T06:54:00Z</dcterms:created>
  <dcterms:modified xsi:type="dcterms:W3CDTF">2020-05-10T16:36:00Z</dcterms:modified>
</cp:coreProperties>
</file>