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4F" w:rsidRPr="00967592" w:rsidRDefault="003D007A" w:rsidP="003D007A">
      <w:pPr>
        <w:widowControl w:val="0"/>
        <w:jc w:val="center"/>
        <w:rPr>
          <w:bCs/>
        </w:rPr>
      </w:pPr>
      <w:r>
        <w:drawing>
          <wp:inline distT="0" distB="0" distL="0" distR="0" wp14:anchorId="4AB042BA" wp14:editId="66FCAB9D">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3B184F" w:rsidRPr="00967592" w:rsidRDefault="003B184F" w:rsidP="009B4AA8">
      <w:pPr>
        <w:widowControl w:val="0"/>
        <w:rPr>
          <w:bCs/>
        </w:rPr>
      </w:pPr>
    </w:p>
    <w:p w:rsidR="00CA6237" w:rsidRPr="00967592" w:rsidRDefault="00C92433" w:rsidP="009B4AA8">
      <w:pPr>
        <w:widowControl w:val="0"/>
        <w:rPr>
          <w:b/>
          <w:bCs/>
          <w:sz w:val="28"/>
          <w:szCs w:val="28"/>
        </w:rPr>
      </w:pPr>
      <w:r w:rsidRPr="00967592">
        <w:rPr>
          <w:b/>
          <w:bCs/>
          <w:sz w:val="28"/>
          <w:szCs w:val="28"/>
        </w:rPr>
        <w:t xml:space="preserve">PLYTELIŲ KLOJĖJO </w:t>
      </w:r>
      <w:r w:rsidR="00CA6237" w:rsidRPr="00967592">
        <w:rPr>
          <w:b/>
          <w:bCs/>
          <w:sz w:val="28"/>
          <w:szCs w:val="28"/>
        </w:rPr>
        <w:t>MODULINĖ PROFESINIO MOKYMO PROGRAMA</w:t>
      </w:r>
    </w:p>
    <w:p w:rsidR="002D18EA" w:rsidRPr="00967592" w:rsidRDefault="002D18EA" w:rsidP="009B4AA8">
      <w:pPr>
        <w:widowControl w:val="0"/>
        <w:rPr>
          <w:bCs/>
        </w:rPr>
      </w:pPr>
      <w:r w:rsidRPr="00967592">
        <w:rPr>
          <w:bCs/>
        </w:rPr>
        <w:t>______________________</w:t>
      </w:r>
    </w:p>
    <w:p w:rsidR="002D18EA" w:rsidRPr="00967592" w:rsidRDefault="002D18EA" w:rsidP="009B4AA8">
      <w:pPr>
        <w:widowControl w:val="0"/>
        <w:rPr>
          <w:i/>
          <w:sz w:val="20"/>
          <w:szCs w:val="20"/>
        </w:rPr>
      </w:pPr>
      <w:r w:rsidRPr="00967592">
        <w:rPr>
          <w:i/>
          <w:sz w:val="20"/>
          <w:szCs w:val="20"/>
        </w:rPr>
        <w:t>(Programos pavadinimas)</w:t>
      </w:r>
    </w:p>
    <w:p w:rsidR="00CA6237" w:rsidRPr="00967592" w:rsidRDefault="00CA6237" w:rsidP="009B4AA8">
      <w:pPr>
        <w:widowControl w:val="0"/>
        <w:rPr>
          <w:bCs/>
        </w:rPr>
      </w:pPr>
    </w:p>
    <w:p w:rsidR="00760A9A" w:rsidRPr="00967592" w:rsidRDefault="00760A9A" w:rsidP="009B4AA8">
      <w:pPr>
        <w:widowControl w:val="0"/>
        <w:rPr>
          <w:bCs/>
        </w:rPr>
      </w:pPr>
    </w:p>
    <w:p w:rsidR="00CA6237" w:rsidRPr="00967592" w:rsidRDefault="00CA6237" w:rsidP="009B4AA8">
      <w:pPr>
        <w:widowControl w:val="0"/>
      </w:pPr>
    </w:p>
    <w:p w:rsidR="00CA6237" w:rsidRPr="00967592" w:rsidRDefault="00CA6237" w:rsidP="009B4AA8">
      <w:pPr>
        <w:widowControl w:val="0"/>
      </w:pPr>
      <w:r w:rsidRPr="00967592">
        <w:t>Programos valstybinis kodas ir apimtis mokymosi kreditais:</w:t>
      </w:r>
    </w:p>
    <w:p w:rsidR="003F65E3" w:rsidRPr="00967592" w:rsidRDefault="00C92433" w:rsidP="00A36CEE">
      <w:pPr>
        <w:widowControl w:val="0"/>
        <w:ind w:left="284"/>
      </w:pPr>
      <w:r w:rsidRPr="00967592">
        <w:t xml:space="preserve">T32073215 </w:t>
      </w:r>
      <w:r w:rsidR="003F65E3" w:rsidRPr="00967592">
        <w:t>–</w:t>
      </w:r>
      <w:r w:rsidR="00AC7116" w:rsidRPr="00967592">
        <w:t xml:space="preserve"> </w:t>
      </w:r>
      <w:r w:rsidR="003F65E3" w:rsidRPr="00967592">
        <w:t>programa, skirta tę</w:t>
      </w:r>
      <w:r w:rsidR="0057402B" w:rsidRPr="00967592">
        <w:t xml:space="preserve">stiniam </w:t>
      </w:r>
      <w:r w:rsidR="003E6956" w:rsidRPr="00967592">
        <w:t xml:space="preserve">profesiniam mokymui, </w:t>
      </w:r>
      <w:r w:rsidRPr="00967592">
        <w:t>3</w:t>
      </w:r>
      <w:r w:rsidR="003F65E3" w:rsidRPr="00967592">
        <w:t>0 mokymosi kreditų</w:t>
      </w:r>
      <w:r w:rsidR="003F0AFB" w:rsidRPr="00967592">
        <w:t xml:space="preserve"> </w:t>
      </w:r>
    </w:p>
    <w:p w:rsidR="00CA6237" w:rsidRPr="00967592" w:rsidRDefault="00CA6237" w:rsidP="009B4AA8">
      <w:pPr>
        <w:widowControl w:val="0"/>
      </w:pPr>
    </w:p>
    <w:p w:rsidR="00CA6237" w:rsidRPr="00967592" w:rsidRDefault="00CA6237" w:rsidP="009B4AA8">
      <w:pPr>
        <w:widowControl w:val="0"/>
        <w:rPr>
          <w:i/>
        </w:rPr>
      </w:pPr>
      <w:r w:rsidRPr="00967592">
        <w:t>Kvalifikacijos pavadinimas</w:t>
      </w:r>
      <w:r w:rsidR="00CF365D" w:rsidRPr="00967592">
        <w:t xml:space="preserve"> </w:t>
      </w:r>
      <w:r w:rsidRPr="00967592">
        <w:t xml:space="preserve">– </w:t>
      </w:r>
      <w:r w:rsidR="00C92433" w:rsidRPr="00967592">
        <w:t>plytelių klojėjas</w:t>
      </w:r>
    </w:p>
    <w:p w:rsidR="00CA6237" w:rsidRPr="00967592" w:rsidRDefault="00CA6237" w:rsidP="009B4AA8">
      <w:pPr>
        <w:widowControl w:val="0"/>
      </w:pPr>
    </w:p>
    <w:p w:rsidR="00CA6237" w:rsidRPr="00967592" w:rsidRDefault="00CA6237" w:rsidP="009B4AA8">
      <w:pPr>
        <w:widowControl w:val="0"/>
        <w:rPr>
          <w:i/>
        </w:rPr>
      </w:pPr>
      <w:r w:rsidRPr="00967592">
        <w:t>Kvalifikacijos lygis pagal Lietuvos kvalifikacijų sandarą (LTKS)</w:t>
      </w:r>
      <w:r w:rsidR="002D18EA" w:rsidRPr="00967592">
        <w:t xml:space="preserve"> </w:t>
      </w:r>
      <w:r w:rsidRPr="00967592">
        <w:t>– III</w:t>
      </w:r>
    </w:p>
    <w:p w:rsidR="00CA6237" w:rsidRPr="00967592" w:rsidRDefault="00CA6237" w:rsidP="009B4AA8">
      <w:pPr>
        <w:widowControl w:val="0"/>
      </w:pPr>
    </w:p>
    <w:p w:rsidR="002A7AAA" w:rsidRDefault="00CA6237" w:rsidP="009B4AA8">
      <w:pPr>
        <w:widowControl w:val="0"/>
      </w:pPr>
      <w:r w:rsidRPr="00967592">
        <w:t>Minimalus reikalaujamas išsilavinimas kvalifikacijai įgyti:</w:t>
      </w:r>
    </w:p>
    <w:p w:rsidR="00CA6237" w:rsidRPr="00967592" w:rsidRDefault="002A7AAA" w:rsidP="002A7AAA">
      <w:pPr>
        <w:widowControl w:val="0"/>
        <w:ind w:left="284"/>
      </w:pPr>
      <w:r w:rsidRPr="00967592">
        <w:t>T32073215 –</w:t>
      </w:r>
      <w:r w:rsidR="00AC7116" w:rsidRPr="00967592">
        <w:t xml:space="preserve"> </w:t>
      </w:r>
      <w:r w:rsidR="00CA6237" w:rsidRPr="00967592">
        <w:t>pagrindinis</w:t>
      </w:r>
      <w:r w:rsidR="00CD69D0" w:rsidRPr="00967592">
        <w:t xml:space="preserve"> išsilavinimas</w:t>
      </w:r>
    </w:p>
    <w:p w:rsidR="00CA6237" w:rsidRPr="00967592" w:rsidRDefault="00CA6237" w:rsidP="009B4AA8">
      <w:pPr>
        <w:widowControl w:val="0"/>
      </w:pPr>
    </w:p>
    <w:p w:rsidR="00CA6237" w:rsidRPr="00967592" w:rsidRDefault="00CA6237" w:rsidP="009B4AA8">
      <w:pPr>
        <w:widowControl w:val="0"/>
        <w:rPr>
          <w:b/>
          <w:bCs/>
          <w:i/>
        </w:rPr>
      </w:pPr>
      <w:r w:rsidRPr="00967592">
        <w:t>Reikalavimai profesinei patirčiai (jei taikomi)</w:t>
      </w:r>
      <w:r w:rsidR="002D18EA" w:rsidRPr="00967592">
        <w:t xml:space="preserve"> </w:t>
      </w:r>
      <w:r w:rsidRPr="00967592">
        <w:rPr>
          <w:i/>
        </w:rPr>
        <w:t xml:space="preserve">– </w:t>
      </w:r>
      <w:r w:rsidRPr="00967592">
        <w:t>nėra</w:t>
      </w:r>
    </w:p>
    <w:p w:rsidR="00CA6237" w:rsidRPr="00967592" w:rsidRDefault="00CA6237" w:rsidP="009B4AA8">
      <w:pPr>
        <w:widowControl w:val="0"/>
      </w:pPr>
    </w:p>
    <w:p w:rsidR="00CA6237" w:rsidRPr="00967592" w:rsidRDefault="00CA6237" w:rsidP="009B4AA8">
      <w:pPr>
        <w:widowControl w:val="0"/>
      </w:pPr>
    </w:p>
    <w:p w:rsidR="00CA6237" w:rsidRPr="00967592" w:rsidRDefault="00CA6237" w:rsidP="009B4AA8">
      <w:pPr>
        <w:widowControl w:val="0"/>
      </w:pPr>
    </w:p>
    <w:p w:rsidR="007E76DF" w:rsidRPr="00967592" w:rsidRDefault="007E76DF" w:rsidP="009B4AA8">
      <w:pPr>
        <w:widowControl w:val="0"/>
      </w:pPr>
    </w:p>
    <w:p w:rsidR="007E76DF" w:rsidRPr="00967592" w:rsidRDefault="007E76DF" w:rsidP="009B4AA8">
      <w:pPr>
        <w:widowControl w:val="0"/>
      </w:pPr>
    </w:p>
    <w:p w:rsidR="003F0AFB" w:rsidRPr="00967592" w:rsidRDefault="003F0AFB" w:rsidP="009B4AA8">
      <w:pPr>
        <w:widowControl w:val="0"/>
      </w:pPr>
    </w:p>
    <w:p w:rsidR="003F0AFB" w:rsidRPr="00967592" w:rsidRDefault="003F0AFB" w:rsidP="009B4AA8">
      <w:pPr>
        <w:widowControl w:val="0"/>
      </w:pPr>
    </w:p>
    <w:p w:rsidR="00CA6237" w:rsidRPr="00967592" w:rsidRDefault="00CA6237" w:rsidP="009B4AA8">
      <w:pPr>
        <w:widowControl w:val="0"/>
      </w:pPr>
    </w:p>
    <w:p w:rsidR="00CA6237" w:rsidRPr="00967592" w:rsidRDefault="00CA6237" w:rsidP="009B4AA8">
      <w:pPr>
        <w:widowControl w:val="0"/>
        <w:jc w:val="both"/>
      </w:pPr>
    </w:p>
    <w:p w:rsidR="001A73B5" w:rsidRPr="00967592" w:rsidRDefault="001A73B5" w:rsidP="009B4AA8">
      <w:pPr>
        <w:widowControl w:val="0"/>
        <w:jc w:val="both"/>
      </w:pPr>
    </w:p>
    <w:p w:rsidR="001A73B5" w:rsidRPr="00967592" w:rsidRDefault="001A73B5" w:rsidP="009B4AA8">
      <w:pPr>
        <w:widowControl w:val="0"/>
        <w:jc w:val="both"/>
      </w:pPr>
    </w:p>
    <w:p w:rsidR="001A73B5" w:rsidRPr="00967592" w:rsidRDefault="001A73B5" w:rsidP="009B4AA8">
      <w:pPr>
        <w:widowControl w:val="0"/>
        <w:jc w:val="both"/>
      </w:pPr>
    </w:p>
    <w:p w:rsidR="00CD69D0" w:rsidRPr="00967592" w:rsidRDefault="00CD69D0" w:rsidP="009B4AA8">
      <w:pPr>
        <w:widowControl w:val="0"/>
        <w:jc w:val="both"/>
      </w:pPr>
    </w:p>
    <w:p w:rsidR="007440B1" w:rsidRPr="00967592" w:rsidRDefault="007440B1" w:rsidP="009B4AA8">
      <w:pPr>
        <w:widowControl w:val="0"/>
        <w:jc w:val="both"/>
      </w:pPr>
      <w:bookmarkStart w:id="0" w:name="_GoBack"/>
      <w:bookmarkEnd w:id="0"/>
    </w:p>
    <w:p w:rsidR="00A36CEE" w:rsidRPr="00967592" w:rsidRDefault="00A36CEE" w:rsidP="00A36CEE">
      <w:pPr>
        <w:widowControl w:val="0"/>
      </w:pPr>
    </w:p>
    <w:p w:rsidR="007440B1" w:rsidRPr="00967592" w:rsidRDefault="007440B1" w:rsidP="009B4AA8">
      <w:pPr>
        <w:widowControl w:val="0"/>
        <w:jc w:val="both"/>
      </w:pPr>
    </w:p>
    <w:p w:rsidR="00AC7116" w:rsidRPr="00967592" w:rsidRDefault="00AC7116" w:rsidP="009B4AA8">
      <w:pPr>
        <w:widowControl w:val="0"/>
        <w:jc w:val="both"/>
      </w:pPr>
    </w:p>
    <w:p w:rsidR="00F62AB6" w:rsidRPr="00967592" w:rsidRDefault="00F62AB6" w:rsidP="009B4AA8">
      <w:pPr>
        <w:widowControl w:val="0"/>
        <w:jc w:val="both"/>
      </w:pPr>
    </w:p>
    <w:p w:rsidR="00F62AB6" w:rsidRPr="00967592" w:rsidRDefault="00F62AB6" w:rsidP="009B4AA8">
      <w:pPr>
        <w:widowControl w:val="0"/>
        <w:jc w:val="both"/>
      </w:pPr>
    </w:p>
    <w:p w:rsidR="00F62AB6" w:rsidRPr="00967592" w:rsidRDefault="00F62AB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AC7116" w:rsidRPr="00967592" w:rsidRDefault="00AC7116" w:rsidP="009B4AA8">
      <w:pPr>
        <w:widowControl w:val="0"/>
        <w:jc w:val="both"/>
      </w:pPr>
    </w:p>
    <w:p w:rsidR="007440B1" w:rsidRPr="00967592" w:rsidRDefault="007440B1" w:rsidP="009B4AA8">
      <w:pPr>
        <w:widowControl w:val="0"/>
        <w:jc w:val="both"/>
      </w:pPr>
    </w:p>
    <w:p w:rsidR="007440B1" w:rsidRPr="00967592" w:rsidRDefault="007440B1" w:rsidP="009B4AA8">
      <w:pPr>
        <w:widowControl w:val="0"/>
        <w:jc w:val="both"/>
      </w:pPr>
    </w:p>
    <w:p w:rsidR="00CD69D0" w:rsidRPr="00967592" w:rsidRDefault="00CD69D0" w:rsidP="009B4AA8">
      <w:pPr>
        <w:widowControl w:val="0"/>
        <w:jc w:val="both"/>
      </w:pPr>
    </w:p>
    <w:p w:rsidR="00CA6237" w:rsidRPr="00967592" w:rsidRDefault="00CD69D0" w:rsidP="009B4AA8">
      <w:pPr>
        <w:widowControl w:val="0"/>
        <w:jc w:val="both"/>
        <w:rPr>
          <w:sz w:val="20"/>
        </w:rPr>
      </w:pPr>
      <w:r w:rsidRPr="00967592">
        <w:rPr>
          <w:sz w:val="20"/>
        </w:rPr>
        <w:t>Programa parengta įgyvendinant iš Europos Sąjungos struktūrinių fondų lėšų bendrai finansuojamą projektą „Lietuvos kvalifikacijų sistemos plėtra (I etapas)“ (projekto Nr. 09.4.1-ESFA-V-734-01-0001).</w:t>
      </w:r>
    </w:p>
    <w:p w:rsidR="00CA6237" w:rsidRPr="00967592" w:rsidRDefault="00CA6237" w:rsidP="009B4AA8">
      <w:pPr>
        <w:pStyle w:val="Antrat1"/>
        <w:keepNext w:val="0"/>
        <w:keepLines w:val="0"/>
        <w:widowControl w:val="0"/>
        <w:spacing w:before="0"/>
        <w:jc w:val="center"/>
        <w:rPr>
          <w:rFonts w:ascii="Times New Roman" w:hAnsi="Times New Roman"/>
          <w:color w:val="auto"/>
        </w:rPr>
      </w:pPr>
      <w:r w:rsidRPr="006C0645">
        <w:rPr>
          <w:rFonts w:ascii="Times New Roman" w:eastAsia="Times New Roman" w:hAnsi="Times New Roman" w:cs="Times New Roman"/>
          <w:b w:val="0"/>
          <w:bCs w:val="0"/>
          <w:color w:val="auto"/>
          <w:sz w:val="24"/>
          <w:szCs w:val="24"/>
        </w:rPr>
        <w:br w:type="page"/>
      </w:r>
      <w:r w:rsidRPr="00967592">
        <w:rPr>
          <w:rFonts w:ascii="Times New Roman" w:hAnsi="Times New Roman"/>
          <w:color w:val="auto"/>
        </w:rPr>
        <w:lastRenderedPageBreak/>
        <w:t>1. PROGRAMOS APIBŪDINIMAS</w:t>
      </w:r>
    </w:p>
    <w:p w:rsidR="00CA6237" w:rsidRPr="00967592" w:rsidRDefault="00CA6237" w:rsidP="009B4AA8">
      <w:pPr>
        <w:widowControl w:val="0"/>
        <w:jc w:val="both"/>
      </w:pPr>
    </w:p>
    <w:p w:rsidR="00C92433" w:rsidRPr="00967592" w:rsidRDefault="00CA6237" w:rsidP="00C92433">
      <w:pPr>
        <w:widowControl w:val="0"/>
        <w:ind w:firstLine="567"/>
        <w:jc w:val="both"/>
      </w:pPr>
      <w:r w:rsidRPr="00967592">
        <w:rPr>
          <w:b/>
        </w:rPr>
        <w:t xml:space="preserve">Programos paskirtis. </w:t>
      </w:r>
      <w:r w:rsidR="00C92433" w:rsidRPr="00967592">
        <w:t xml:space="preserve">Plytelių klojėjo modulinė profesinio mokymo programa skirta kvalifikuotam plytelių klojėjui parengti, kuris gebėtų, </w:t>
      </w:r>
      <w:r w:rsidR="00C92433" w:rsidRPr="00967592">
        <w:rPr>
          <w:shd w:val="clear" w:color="auto" w:fill="FFFFFF"/>
        </w:rPr>
        <w:t>vadovaujant aukštesnės kvalifikacijos darbuotojui ir jam prižiūrint darbų kokybę, savarankiškai</w:t>
      </w:r>
      <w:r w:rsidR="00C92433" w:rsidRPr="00967592">
        <w:t xml:space="preserve"> vykdyti bendrąsias veiklas statybos objekte</w:t>
      </w:r>
      <w:r w:rsidR="000228D6" w:rsidRPr="00967592">
        <w:t>,</w:t>
      </w:r>
      <w:r w:rsidR="00C92433" w:rsidRPr="00967592">
        <w:t xml:space="preserve"> apdailinti paviršius plytelėmis ir atlikti plytelių dangos remontą.</w:t>
      </w:r>
    </w:p>
    <w:p w:rsidR="00CA6237" w:rsidRPr="00967592" w:rsidRDefault="00CA6237" w:rsidP="009B4AA8">
      <w:pPr>
        <w:pStyle w:val="prastasiniatinklio"/>
        <w:widowControl w:val="0"/>
        <w:spacing w:before="0" w:beforeAutospacing="0" w:after="0" w:afterAutospacing="0"/>
        <w:jc w:val="both"/>
        <w:rPr>
          <w:b/>
          <w:lang w:val="lt-LT"/>
        </w:rPr>
      </w:pPr>
    </w:p>
    <w:p w:rsidR="0035005E" w:rsidRPr="00967592" w:rsidRDefault="00CD69D0" w:rsidP="009B4AA8">
      <w:pPr>
        <w:widowControl w:val="0"/>
        <w:ind w:firstLine="567"/>
        <w:jc w:val="both"/>
      </w:pPr>
      <w:r w:rsidRPr="00967592">
        <w:rPr>
          <w:b/>
        </w:rPr>
        <w:t xml:space="preserve">Būsimo darbo specifika. </w:t>
      </w:r>
      <w:r w:rsidR="00365988" w:rsidRPr="00967592">
        <w:t xml:space="preserve">Asmuo, įgijęs </w:t>
      </w:r>
      <w:r w:rsidR="00C92433" w:rsidRPr="00967592">
        <w:t xml:space="preserve">plytelių klojėjo </w:t>
      </w:r>
      <w:r w:rsidR="0035005E" w:rsidRPr="00967592">
        <w:t>kvalifikacij</w:t>
      </w:r>
      <w:r w:rsidR="00365988" w:rsidRPr="00967592">
        <w:t>ą</w:t>
      </w:r>
      <w:r w:rsidR="0035005E" w:rsidRPr="00967592">
        <w:t xml:space="preserve"> galės dirbti statybos įmonėse arba vykdyti individualią veiklą.</w:t>
      </w:r>
    </w:p>
    <w:p w:rsidR="0035005E" w:rsidRPr="00967592" w:rsidRDefault="0035005E" w:rsidP="009B4AA8">
      <w:pPr>
        <w:pStyle w:val="m-2762513247344711125default"/>
        <w:widowControl w:val="0"/>
        <w:shd w:val="clear" w:color="auto" w:fill="FFFFFF"/>
        <w:spacing w:before="0" w:beforeAutospacing="0" w:after="0" w:afterAutospacing="0"/>
        <w:ind w:firstLine="567"/>
        <w:jc w:val="both"/>
      </w:pPr>
      <w:r w:rsidRPr="00967592">
        <w:t xml:space="preserve">Darbo sąlygos: </w:t>
      </w:r>
      <w:r w:rsidR="00835A95" w:rsidRPr="00967592">
        <w:t xml:space="preserve">veikla susijusi su sunkiu rankiniu fiziniu </w:t>
      </w:r>
      <w:r w:rsidR="000228D6" w:rsidRPr="00967592">
        <w:t>da</w:t>
      </w:r>
      <w:r w:rsidR="00835A95" w:rsidRPr="00967592">
        <w:t xml:space="preserve">rbu, dažniausiai dirbama patalpose. Dėl </w:t>
      </w:r>
      <w:r w:rsidR="000228D6" w:rsidRPr="00967592">
        <w:t>darbų specifikos darbuotojas aprūpinamas specialia apranga.</w:t>
      </w:r>
    </w:p>
    <w:p w:rsidR="0035005E" w:rsidRPr="00967592" w:rsidRDefault="004604FD" w:rsidP="009B4AA8">
      <w:pPr>
        <w:pStyle w:val="m-2762513247344711125default"/>
        <w:widowControl w:val="0"/>
        <w:shd w:val="clear" w:color="auto" w:fill="FFFFFF"/>
        <w:spacing w:before="0" w:beforeAutospacing="0" w:after="0" w:afterAutospacing="0"/>
        <w:ind w:firstLine="567"/>
        <w:jc w:val="both"/>
      </w:pPr>
      <w:r w:rsidRPr="00967592">
        <w:t xml:space="preserve">Plytelių klojėjas </w:t>
      </w:r>
      <w:r w:rsidR="0035005E" w:rsidRPr="00967592">
        <w:t>savo veikloje vadovaujasi darbuotojų saugos ir sveikatos, ergonomikos, darbo higienos, priešgaisrinės saugos, elektrosaugos, aplinkosaugos reikalavimais, tvarios statybos principais.</w:t>
      </w:r>
    </w:p>
    <w:p w:rsidR="0035005E" w:rsidRPr="00967592" w:rsidRDefault="0035005E" w:rsidP="009B4AA8">
      <w:pPr>
        <w:pStyle w:val="m-2762513247344711125default"/>
        <w:widowControl w:val="0"/>
        <w:spacing w:before="0" w:beforeAutospacing="0" w:after="0" w:afterAutospacing="0"/>
        <w:ind w:firstLine="567"/>
        <w:jc w:val="both"/>
      </w:pPr>
      <w:r w:rsidRPr="00967592">
        <w:t xml:space="preserve">Darbuotojui svarbios šios asmeninės savybės: </w:t>
      </w:r>
      <w:r w:rsidR="00B617D9" w:rsidRPr="00967592">
        <w:t xml:space="preserve">kruopštumas, dėmesio koncentracija, kūno koordinacija, fizinė ištvermė, gebėjimas dirbti komandoje. </w:t>
      </w:r>
      <w:r w:rsidR="004604FD" w:rsidRPr="00967592">
        <w:t xml:space="preserve">Plytelių klojėjas </w:t>
      </w:r>
      <w:r w:rsidRPr="00967592">
        <w:t>geba planuoti savo v</w:t>
      </w:r>
      <w:r w:rsidR="00CD69D0" w:rsidRPr="00967592">
        <w:t xml:space="preserve">eiklą pagal pateiktas užduotis, </w:t>
      </w:r>
      <w:r w:rsidRPr="00967592">
        <w:t>naudodamasis aukštesnės kva</w:t>
      </w:r>
      <w:r w:rsidR="004604FD" w:rsidRPr="00967592">
        <w:t xml:space="preserve">lifikacijos darbuotojo pagalba, </w:t>
      </w:r>
      <w:r w:rsidR="00835A95" w:rsidRPr="00967592">
        <w:t>prisitaiko prie veiklos būdų, medžiagų ir priemonių įvairovės, atlieka įvairius veiklos veiksmus</w:t>
      </w:r>
      <w:r w:rsidR="004604FD" w:rsidRPr="00967592">
        <w:t xml:space="preserve"> ir operacijas, pritaikydamas žinomus ir išba</w:t>
      </w:r>
      <w:r w:rsidR="00835A95" w:rsidRPr="00967592">
        <w:t xml:space="preserve">ndytus sprendimus, naudodamasis brėžiniais, specifikacijomis ir </w:t>
      </w:r>
      <w:r w:rsidR="004604FD" w:rsidRPr="00967592">
        <w:t>žodine informacija.</w:t>
      </w:r>
    </w:p>
    <w:p w:rsidR="0035005E" w:rsidRPr="00967592" w:rsidRDefault="0035005E" w:rsidP="009B4AA8">
      <w:pPr>
        <w:pStyle w:val="m-2762513247344711125default"/>
        <w:widowControl w:val="0"/>
        <w:shd w:val="clear" w:color="auto" w:fill="FFFFFF"/>
        <w:spacing w:before="0" w:beforeAutospacing="0" w:after="0" w:afterAutospacing="0"/>
        <w:ind w:firstLine="567"/>
        <w:jc w:val="both"/>
      </w:pPr>
      <w:r w:rsidRPr="00967592">
        <w:t>Darbuotojui privalu atlikti sveikatos profilaktinį patikrinimą ir turėti asmens medicininę knygelę arba privalomojo sveikatos patikrinimo medicininę pažymą.</w:t>
      </w:r>
    </w:p>
    <w:p w:rsidR="00CA6237" w:rsidRPr="00967592" w:rsidRDefault="00CA6237" w:rsidP="009B4AA8">
      <w:pPr>
        <w:widowControl w:val="0"/>
        <w:jc w:val="both"/>
        <w:rPr>
          <w:b/>
          <w:bCs/>
        </w:rPr>
      </w:pPr>
    </w:p>
    <w:p w:rsidR="004B749B" w:rsidRPr="00967592" w:rsidRDefault="004B749B" w:rsidP="009B4AA8">
      <w:pPr>
        <w:widowControl w:val="0"/>
        <w:jc w:val="both"/>
        <w:rPr>
          <w:b/>
          <w:bCs/>
        </w:rPr>
      </w:pPr>
    </w:p>
    <w:p w:rsidR="004B749B" w:rsidRPr="00967592" w:rsidRDefault="004B749B" w:rsidP="009B4AA8">
      <w:pPr>
        <w:widowControl w:val="0"/>
        <w:jc w:val="both"/>
        <w:rPr>
          <w:b/>
          <w:bCs/>
        </w:rPr>
        <w:sectPr w:rsidR="004B749B" w:rsidRPr="00967592" w:rsidSect="00925D97">
          <w:footerReference w:type="default" r:id="rId9"/>
          <w:pgSz w:w="11906" w:h="16838" w:code="9"/>
          <w:pgMar w:top="567" w:right="567" w:bottom="567" w:left="1418" w:header="284" w:footer="284" w:gutter="0"/>
          <w:cols w:space="1296"/>
          <w:titlePg/>
          <w:docGrid w:linePitch="360"/>
        </w:sectPr>
      </w:pPr>
    </w:p>
    <w:p w:rsidR="00CA6237" w:rsidRPr="00967592" w:rsidRDefault="00CA6237" w:rsidP="009B4AA8">
      <w:pPr>
        <w:widowControl w:val="0"/>
        <w:jc w:val="center"/>
        <w:rPr>
          <w:b/>
          <w:sz w:val="28"/>
          <w:szCs w:val="28"/>
        </w:rPr>
      </w:pPr>
      <w:bookmarkStart w:id="1" w:name="_Toc487033700"/>
      <w:r w:rsidRPr="00967592">
        <w:rPr>
          <w:b/>
          <w:sz w:val="28"/>
          <w:szCs w:val="28"/>
        </w:rPr>
        <w:lastRenderedPageBreak/>
        <w:t>2. PROGRAMOS PARAMETRAI</w:t>
      </w:r>
      <w:bookmarkEnd w:id="1"/>
    </w:p>
    <w:p w:rsidR="00BC448A" w:rsidRPr="00967592" w:rsidRDefault="00BC448A" w:rsidP="009B4AA8">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8"/>
        <w:gridCol w:w="992"/>
        <w:gridCol w:w="1277"/>
        <w:gridCol w:w="3258"/>
        <w:gridCol w:w="6344"/>
      </w:tblGrid>
      <w:tr w:rsidR="00967592" w:rsidRPr="00967592" w:rsidTr="00F62AB6">
        <w:trPr>
          <w:trHeight w:val="57"/>
          <w:jc w:val="center"/>
        </w:trPr>
        <w:tc>
          <w:tcPr>
            <w:tcW w:w="435" w:type="pct"/>
          </w:tcPr>
          <w:p w:rsidR="004604FD" w:rsidRPr="00967592" w:rsidRDefault="004604FD" w:rsidP="004604FD">
            <w:pPr>
              <w:widowControl w:val="0"/>
              <w:jc w:val="center"/>
              <w:rPr>
                <w:b/>
              </w:rPr>
            </w:pPr>
            <w:r w:rsidRPr="00967592">
              <w:rPr>
                <w:b/>
              </w:rPr>
              <w:t>Valstybinis kodas</w:t>
            </w:r>
          </w:p>
        </w:tc>
        <w:tc>
          <w:tcPr>
            <w:tcW w:w="783" w:type="pct"/>
          </w:tcPr>
          <w:p w:rsidR="004604FD" w:rsidRPr="00967592" w:rsidRDefault="004604FD" w:rsidP="004604FD">
            <w:pPr>
              <w:widowControl w:val="0"/>
              <w:jc w:val="center"/>
              <w:rPr>
                <w:b/>
              </w:rPr>
            </w:pPr>
            <w:r w:rsidRPr="00967592">
              <w:rPr>
                <w:b/>
              </w:rPr>
              <w:t>Modulio pavadinimas</w:t>
            </w:r>
          </w:p>
        </w:tc>
        <w:tc>
          <w:tcPr>
            <w:tcW w:w="316" w:type="pct"/>
          </w:tcPr>
          <w:p w:rsidR="004604FD" w:rsidRPr="00967592" w:rsidRDefault="004604FD" w:rsidP="004604FD">
            <w:pPr>
              <w:widowControl w:val="0"/>
              <w:jc w:val="center"/>
              <w:rPr>
                <w:b/>
              </w:rPr>
            </w:pPr>
            <w:r w:rsidRPr="00967592">
              <w:rPr>
                <w:b/>
              </w:rPr>
              <w:t>LTKS lygis</w:t>
            </w:r>
          </w:p>
        </w:tc>
        <w:tc>
          <w:tcPr>
            <w:tcW w:w="407" w:type="pct"/>
          </w:tcPr>
          <w:p w:rsidR="004604FD" w:rsidRPr="00967592" w:rsidRDefault="004604FD" w:rsidP="004604FD">
            <w:pPr>
              <w:widowControl w:val="0"/>
              <w:jc w:val="center"/>
              <w:rPr>
                <w:b/>
              </w:rPr>
            </w:pPr>
            <w:r w:rsidRPr="00967592">
              <w:rPr>
                <w:b/>
              </w:rPr>
              <w:t>Apimtis mokymosi kreditais</w:t>
            </w:r>
          </w:p>
        </w:tc>
        <w:tc>
          <w:tcPr>
            <w:tcW w:w="1038" w:type="pct"/>
          </w:tcPr>
          <w:p w:rsidR="004604FD" w:rsidRPr="00967592" w:rsidRDefault="004604FD" w:rsidP="004604FD">
            <w:pPr>
              <w:widowControl w:val="0"/>
              <w:jc w:val="center"/>
              <w:rPr>
                <w:b/>
              </w:rPr>
            </w:pPr>
            <w:r w:rsidRPr="00967592">
              <w:rPr>
                <w:b/>
              </w:rPr>
              <w:t>Kompetencijos</w:t>
            </w:r>
          </w:p>
        </w:tc>
        <w:tc>
          <w:tcPr>
            <w:tcW w:w="2021" w:type="pct"/>
          </w:tcPr>
          <w:p w:rsidR="004604FD" w:rsidRPr="00967592" w:rsidRDefault="004604FD" w:rsidP="004604FD">
            <w:pPr>
              <w:widowControl w:val="0"/>
              <w:jc w:val="center"/>
              <w:rPr>
                <w:b/>
              </w:rPr>
            </w:pPr>
            <w:r w:rsidRPr="00967592">
              <w:rPr>
                <w:b/>
              </w:rPr>
              <w:t>Kompetencijų pasiekimą iliustruojantys mokymosi rezultatai</w:t>
            </w:r>
          </w:p>
        </w:tc>
      </w:tr>
      <w:tr w:rsidR="00967592" w:rsidRPr="00967592" w:rsidTr="00F62AB6">
        <w:trPr>
          <w:trHeight w:val="57"/>
          <w:jc w:val="center"/>
        </w:trPr>
        <w:tc>
          <w:tcPr>
            <w:tcW w:w="5000" w:type="pct"/>
            <w:gridSpan w:val="6"/>
            <w:shd w:val="clear" w:color="auto" w:fill="F2F2F2"/>
          </w:tcPr>
          <w:p w:rsidR="004604FD" w:rsidRPr="00967592" w:rsidRDefault="004604FD" w:rsidP="004604FD">
            <w:pPr>
              <w:widowControl w:val="0"/>
              <w:rPr>
                <w:b/>
                <w:noProof w:val="0"/>
              </w:rPr>
            </w:pPr>
            <w:r w:rsidRPr="00967592">
              <w:rPr>
                <w:b/>
                <w:noProof w:val="0"/>
              </w:rPr>
              <w:t>Įvadinis modulis</w:t>
            </w:r>
            <w:r w:rsidRPr="00967592">
              <w:rPr>
                <w:noProof w:val="0"/>
              </w:rPr>
              <w:t>*</w:t>
            </w:r>
          </w:p>
        </w:tc>
      </w:tr>
      <w:tr w:rsidR="00967592" w:rsidRPr="00967592" w:rsidTr="00F62AB6">
        <w:trPr>
          <w:trHeight w:val="57"/>
          <w:jc w:val="center"/>
        </w:trPr>
        <w:tc>
          <w:tcPr>
            <w:tcW w:w="5000" w:type="pct"/>
            <w:gridSpan w:val="6"/>
            <w:shd w:val="clear" w:color="auto" w:fill="F2F2F2"/>
          </w:tcPr>
          <w:p w:rsidR="004604FD" w:rsidRPr="00967592" w:rsidRDefault="004604FD" w:rsidP="004604FD">
            <w:pPr>
              <w:widowControl w:val="0"/>
              <w:rPr>
                <w:b/>
                <w:noProof w:val="0"/>
              </w:rPr>
            </w:pPr>
            <w:r w:rsidRPr="00967592">
              <w:rPr>
                <w:b/>
                <w:noProof w:val="0"/>
              </w:rPr>
              <w:t>Bendrieji moduliai</w:t>
            </w:r>
            <w:r w:rsidRPr="00967592">
              <w:rPr>
                <w:noProof w:val="0"/>
              </w:rPr>
              <w:t>*</w:t>
            </w:r>
          </w:p>
        </w:tc>
      </w:tr>
      <w:tr w:rsidR="00967592" w:rsidRPr="00967592" w:rsidTr="00F62AB6">
        <w:trPr>
          <w:trHeight w:val="57"/>
          <w:jc w:val="center"/>
        </w:trPr>
        <w:tc>
          <w:tcPr>
            <w:tcW w:w="5000" w:type="pct"/>
            <w:gridSpan w:val="6"/>
            <w:shd w:val="clear" w:color="auto" w:fill="F2F2F2"/>
          </w:tcPr>
          <w:p w:rsidR="004604FD" w:rsidRPr="00967592" w:rsidRDefault="004604FD" w:rsidP="004604FD">
            <w:pPr>
              <w:widowControl w:val="0"/>
              <w:rPr>
                <w:b/>
                <w:noProof w:val="0"/>
              </w:rPr>
            </w:pPr>
            <w:r w:rsidRPr="00967592">
              <w:rPr>
                <w:b/>
                <w:noProof w:val="0"/>
              </w:rPr>
              <w:t>Kvalifikaciją sudarančioms kompetencijoms įgyti skirti moduliai (iš viso 25 mokymosi kreditai)</w:t>
            </w:r>
          </w:p>
        </w:tc>
      </w:tr>
      <w:tr w:rsidR="00967592" w:rsidRPr="00967592" w:rsidTr="00F62AB6">
        <w:trPr>
          <w:trHeight w:val="57"/>
          <w:jc w:val="center"/>
        </w:trPr>
        <w:tc>
          <w:tcPr>
            <w:tcW w:w="5000" w:type="pct"/>
            <w:gridSpan w:val="6"/>
          </w:tcPr>
          <w:p w:rsidR="004604FD" w:rsidRPr="00967592" w:rsidRDefault="004604FD" w:rsidP="004604FD">
            <w:pPr>
              <w:widowControl w:val="0"/>
              <w:rPr>
                <w:i/>
              </w:rPr>
            </w:pPr>
            <w:r w:rsidRPr="00967592">
              <w:rPr>
                <w:i/>
              </w:rPr>
              <w:t>Privalomieji (iš viso 25 mokymosi kreditai)</w:t>
            </w:r>
          </w:p>
        </w:tc>
      </w:tr>
      <w:tr w:rsidR="00967592" w:rsidRPr="00967592" w:rsidTr="00F62AB6">
        <w:trPr>
          <w:trHeight w:val="57"/>
          <w:jc w:val="center"/>
        </w:trPr>
        <w:tc>
          <w:tcPr>
            <w:tcW w:w="435" w:type="pct"/>
            <w:vMerge w:val="restart"/>
          </w:tcPr>
          <w:p w:rsidR="004604FD" w:rsidRPr="00967592" w:rsidRDefault="004604FD" w:rsidP="004604FD">
            <w:pPr>
              <w:widowControl w:val="0"/>
              <w:jc w:val="center"/>
            </w:pPr>
            <w:r w:rsidRPr="00967592">
              <w:t>307320047</w:t>
            </w:r>
          </w:p>
        </w:tc>
        <w:tc>
          <w:tcPr>
            <w:tcW w:w="783" w:type="pct"/>
            <w:vMerge w:val="restart"/>
          </w:tcPr>
          <w:p w:rsidR="004604FD" w:rsidRPr="00967592" w:rsidRDefault="004604FD" w:rsidP="004604FD">
            <w:pPr>
              <w:widowControl w:val="0"/>
              <w:rPr>
                <w:i/>
                <w:iCs/>
              </w:rPr>
            </w:pPr>
            <w:r w:rsidRPr="00967592">
              <w:t>Bendrosios veiklos statybos objekte vykdymas (plytelių klojėjo)</w:t>
            </w:r>
          </w:p>
        </w:tc>
        <w:tc>
          <w:tcPr>
            <w:tcW w:w="316" w:type="pct"/>
            <w:vMerge w:val="restart"/>
          </w:tcPr>
          <w:p w:rsidR="004604FD" w:rsidRPr="00967592" w:rsidRDefault="004604FD" w:rsidP="004604FD">
            <w:pPr>
              <w:widowControl w:val="0"/>
              <w:jc w:val="center"/>
            </w:pPr>
            <w:r w:rsidRPr="00967592">
              <w:t>III</w:t>
            </w:r>
          </w:p>
        </w:tc>
        <w:tc>
          <w:tcPr>
            <w:tcW w:w="407" w:type="pct"/>
            <w:vMerge w:val="restart"/>
          </w:tcPr>
          <w:p w:rsidR="004604FD" w:rsidRPr="00967592" w:rsidRDefault="004604FD" w:rsidP="004604FD">
            <w:pPr>
              <w:widowControl w:val="0"/>
              <w:jc w:val="center"/>
            </w:pPr>
            <w:r w:rsidRPr="00967592">
              <w:t>5</w:t>
            </w:r>
          </w:p>
        </w:tc>
        <w:tc>
          <w:tcPr>
            <w:tcW w:w="1038" w:type="pct"/>
          </w:tcPr>
          <w:p w:rsidR="004604FD" w:rsidRPr="00967592" w:rsidRDefault="004604FD" w:rsidP="004604FD">
            <w:pPr>
              <w:widowControl w:val="0"/>
            </w:pPr>
            <w:r w:rsidRPr="00967592">
              <w:t>Sandėliuoti plytelių klojimo medžiagas, gaminius ir įrangą.</w:t>
            </w:r>
          </w:p>
        </w:tc>
        <w:tc>
          <w:tcPr>
            <w:tcW w:w="2021" w:type="pct"/>
          </w:tcPr>
          <w:p w:rsidR="004604FD" w:rsidRPr="00967592" w:rsidRDefault="004604FD" w:rsidP="004604FD">
            <w:pPr>
              <w:widowControl w:val="0"/>
            </w:pPr>
            <w:r w:rsidRPr="00967592">
              <w:t>Apibūdinti saugaus krovinių perkėlimo ir sandėliavimo reikalavimus.</w:t>
            </w:r>
          </w:p>
          <w:p w:rsidR="004604FD" w:rsidRPr="00967592" w:rsidRDefault="004604FD" w:rsidP="004604FD">
            <w:pPr>
              <w:widowControl w:val="0"/>
              <w:rPr>
                <w:bCs/>
              </w:rPr>
            </w:pPr>
            <w:r w:rsidRPr="00967592">
              <w:rPr>
                <w:bCs/>
              </w:rPr>
              <w:t>Apibūdinti statybinių medžiagų ir gaminių rūšis, savybes, paskirtį.</w:t>
            </w:r>
          </w:p>
          <w:p w:rsidR="004604FD" w:rsidRPr="00967592" w:rsidRDefault="004604FD" w:rsidP="004604FD">
            <w:pPr>
              <w:widowControl w:val="0"/>
            </w:pPr>
            <w:r w:rsidRPr="00967592">
              <w:t>Sandėliuoti plytelių klojimo darbams reikalingas medžiagas, gaminius ir įrangą, laikantis gamintojo reikalavimų ir nepažeidžiant jų kokybės.</w:t>
            </w:r>
          </w:p>
        </w:tc>
      </w:tr>
      <w:tr w:rsidR="00967592" w:rsidRPr="00967592" w:rsidTr="00F62AB6">
        <w:trPr>
          <w:trHeight w:val="57"/>
          <w:jc w:val="center"/>
        </w:trPr>
        <w:tc>
          <w:tcPr>
            <w:tcW w:w="435" w:type="pct"/>
            <w:vMerge/>
          </w:tcPr>
          <w:p w:rsidR="004604FD" w:rsidRPr="00967592" w:rsidRDefault="004604FD" w:rsidP="004604FD">
            <w:pPr>
              <w:widowControl w:val="0"/>
              <w:jc w:val="center"/>
            </w:pPr>
          </w:p>
        </w:tc>
        <w:tc>
          <w:tcPr>
            <w:tcW w:w="783" w:type="pct"/>
            <w:vMerge/>
          </w:tcPr>
          <w:p w:rsidR="004604FD" w:rsidRPr="00967592" w:rsidRDefault="004604FD" w:rsidP="004604FD">
            <w:pPr>
              <w:widowControl w:val="0"/>
            </w:pPr>
          </w:p>
        </w:tc>
        <w:tc>
          <w:tcPr>
            <w:tcW w:w="316" w:type="pct"/>
            <w:vMerge/>
          </w:tcPr>
          <w:p w:rsidR="004604FD" w:rsidRPr="00967592" w:rsidRDefault="004604FD" w:rsidP="004604FD">
            <w:pPr>
              <w:widowControl w:val="0"/>
              <w:jc w:val="center"/>
            </w:pPr>
          </w:p>
        </w:tc>
        <w:tc>
          <w:tcPr>
            <w:tcW w:w="407" w:type="pct"/>
            <w:vMerge/>
          </w:tcPr>
          <w:p w:rsidR="004604FD" w:rsidRPr="00967592" w:rsidRDefault="004604FD" w:rsidP="004604FD">
            <w:pPr>
              <w:widowControl w:val="0"/>
              <w:jc w:val="center"/>
            </w:pPr>
          </w:p>
        </w:tc>
        <w:tc>
          <w:tcPr>
            <w:tcW w:w="1038" w:type="pct"/>
          </w:tcPr>
          <w:p w:rsidR="004604FD" w:rsidRPr="00967592" w:rsidRDefault="004604FD" w:rsidP="004604FD">
            <w:pPr>
              <w:widowControl w:val="0"/>
            </w:pPr>
            <w:r w:rsidRPr="00967592">
              <w:t>Paruošti ir sutvarkyti plytelių klojėjo darbo vietą.</w:t>
            </w:r>
          </w:p>
        </w:tc>
        <w:tc>
          <w:tcPr>
            <w:tcW w:w="2021" w:type="pct"/>
          </w:tcPr>
          <w:p w:rsidR="004604FD" w:rsidRPr="00967592" w:rsidRDefault="004604FD" w:rsidP="004604FD">
            <w:pPr>
              <w:widowControl w:val="0"/>
            </w:pPr>
            <w:r w:rsidRPr="00967592">
              <w:t>Apibūdinti plytelių klojėjo asmenines apsaugos priemones, darbuotojų saugos ir sveikatos, priešgaisrinės saugos, aplinkosaugos reikalavimus.</w:t>
            </w:r>
          </w:p>
          <w:p w:rsidR="004604FD" w:rsidRPr="00967592" w:rsidRDefault="004604FD" w:rsidP="004604FD">
            <w:pPr>
              <w:widowControl w:val="0"/>
              <w:rPr>
                <w:shd w:val="clear" w:color="auto" w:fill="FFFFFF"/>
              </w:rPr>
            </w:pPr>
            <w:r w:rsidRPr="00967592">
              <w:t xml:space="preserve">Apibūdinti </w:t>
            </w:r>
            <w:r w:rsidRPr="00967592">
              <w:rPr>
                <w:shd w:val="clear" w:color="auto" w:fill="FFFFFF"/>
              </w:rPr>
              <w:t>tvarios statybos principus.</w:t>
            </w:r>
          </w:p>
          <w:p w:rsidR="004604FD" w:rsidRPr="00967592" w:rsidRDefault="004604FD" w:rsidP="004604FD">
            <w:pPr>
              <w:widowControl w:val="0"/>
            </w:pPr>
            <w:r w:rsidRPr="00967592">
              <w:t>Paruošti plytelių klojėjo darbo vietą pagal darbuotojų saugos reikalavimus, ergonomikos principus.</w:t>
            </w:r>
          </w:p>
          <w:p w:rsidR="004604FD" w:rsidRPr="00967592" w:rsidRDefault="004604FD" w:rsidP="004604FD">
            <w:pPr>
              <w:widowControl w:val="0"/>
            </w:pPr>
            <w:r w:rsidRPr="00967592">
              <w:t>Apibūdinti saugaus darbo aukštyje reikalavimus.</w:t>
            </w:r>
          </w:p>
          <w:p w:rsidR="004604FD" w:rsidRPr="00967592" w:rsidRDefault="004604FD" w:rsidP="004604FD">
            <w:pPr>
              <w:widowControl w:val="0"/>
            </w:pPr>
            <w:r w:rsidRPr="00967592">
              <w:t>Sutvarkyti plytelių klojėjo darbo vietą ir atliekas.</w:t>
            </w:r>
          </w:p>
          <w:p w:rsidR="004604FD" w:rsidRPr="00967592" w:rsidRDefault="004604FD" w:rsidP="004604FD">
            <w:pPr>
              <w:widowControl w:val="0"/>
            </w:pPr>
            <w:r w:rsidRPr="00967592">
              <w:t>Paruošti plytelių klojimo įrangą, priemones, inventorių, įrankius darbui.</w:t>
            </w:r>
          </w:p>
        </w:tc>
      </w:tr>
      <w:tr w:rsidR="00967592" w:rsidRPr="00967592" w:rsidTr="00F62AB6">
        <w:trPr>
          <w:trHeight w:val="57"/>
          <w:jc w:val="center"/>
        </w:trPr>
        <w:tc>
          <w:tcPr>
            <w:tcW w:w="435" w:type="pct"/>
            <w:vMerge/>
          </w:tcPr>
          <w:p w:rsidR="004604FD" w:rsidRPr="00967592" w:rsidRDefault="004604FD" w:rsidP="004604FD">
            <w:pPr>
              <w:widowControl w:val="0"/>
              <w:jc w:val="center"/>
            </w:pPr>
          </w:p>
        </w:tc>
        <w:tc>
          <w:tcPr>
            <w:tcW w:w="783" w:type="pct"/>
            <w:vMerge/>
          </w:tcPr>
          <w:p w:rsidR="004604FD" w:rsidRPr="00967592" w:rsidRDefault="004604FD" w:rsidP="004604FD">
            <w:pPr>
              <w:widowControl w:val="0"/>
            </w:pPr>
          </w:p>
        </w:tc>
        <w:tc>
          <w:tcPr>
            <w:tcW w:w="316" w:type="pct"/>
            <w:vMerge/>
          </w:tcPr>
          <w:p w:rsidR="004604FD" w:rsidRPr="00967592" w:rsidRDefault="004604FD" w:rsidP="004604FD">
            <w:pPr>
              <w:widowControl w:val="0"/>
              <w:jc w:val="center"/>
            </w:pPr>
          </w:p>
        </w:tc>
        <w:tc>
          <w:tcPr>
            <w:tcW w:w="407" w:type="pct"/>
            <w:vMerge/>
          </w:tcPr>
          <w:p w:rsidR="004604FD" w:rsidRPr="00967592" w:rsidRDefault="004604FD" w:rsidP="004604FD">
            <w:pPr>
              <w:widowControl w:val="0"/>
              <w:jc w:val="center"/>
            </w:pPr>
          </w:p>
        </w:tc>
        <w:tc>
          <w:tcPr>
            <w:tcW w:w="1038" w:type="pct"/>
          </w:tcPr>
          <w:p w:rsidR="004604FD" w:rsidRPr="00967592" w:rsidRDefault="004604FD" w:rsidP="004604FD">
            <w:pPr>
              <w:widowControl w:val="0"/>
            </w:pPr>
            <w:r w:rsidRPr="00967592">
              <w:t>Skaityti statinio darbo projektą.</w:t>
            </w:r>
          </w:p>
        </w:tc>
        <w:tc>
          <w:tcPr>
            <w:tcW w:w="2021" w:type="pct"/>
          </w:tcPr>
          <w:p w:rsidR="004604FD" w:rsidRPr="00967592" w:rsidRDefault="004604FD" w:rsidP="004604FD">
            <w:pPr>
              <w:widowControl w:val="0"/>
            </w:pPr>
            <w:r w:rsidRPr="00967592">
              <w:t>Apibūdinti pagrindines techninio brėžinio braižymo taisykles.</w:t>
            </w:r>
          </w:p>
          <w:p w:rsidR="004604FD" w:rsidRPr="00967592" w:rsidRDefault="004604FD" w:rsidP="004604FD">
            <w:pPr>
              <w:widowControl w:val="0"/>
            </w:pPr>
            <w:r w:rsidRPr="00967592">
              <w:t xml:space="preserve">Apibūdinti statinių </w:t>
            </w:r>
            <w:r w:rsidRPr="00967592">
              <w:rPr>
                <w:bCs/>
              </w:rPr>
              <w:t>klasifikaciją, konstrukcijas, elementus.</w:t>
            </w:r>
          </w:p>
          <w:p w:rsidR="004604FD" w:rsidRPr="00967592" w:rsidRDefault="004604FD" w:rsidP="004604FD">
            <w:pPr>
              <w:widowControl w:val="0"/>
            </w:pPr>
            <w:r w:rsidRPr="00967592">
              <w:t>Skaityti statinio darbo projekte pateiktus duomenis apdailos darbų atlikimui.</w:t>
            </w:r>
          </w:p>
          <w:p w:rsidR="004604FD" w:rsidRPr="00967592" w:rsidRDefault="004604FD" w:rsidP="004604FD">
            <w:pPr>
              <w:widowControl w:val="0"/>
            </w:pPr>
            <w:r w:rsidRPr="00967592">
              <w:t xml:space="preserve">Komentuoti duomenis, pateiktus apdailos darbų atlikimui statinio skaitmeniniame modelyje. </w:t>
            </w:r>
          </w:p>
        </w:tc>
      </w:tr>
      <w:tr w:rsidR="00967592" w:rsidRPr="00967592" w:rsidTr="00F62AB6">
        <w:trPr>
          <w:trHeight w:val="57"/>
          <w:jc w:val="center"/>
        </w:trPr>
        <w:tc>
          <w:tcPr>
            <w:tcW w:w="435" w:type="pct"/>
            <w:vMerge w:val="restart"/>
          </w:tcPr>
          <w:p w:rsidR="004604FD" w:rsidRPr="00967592" w:rsidRDefault="004604FD" w:rsidP="004604FD">
            <w:pPr>
              <w:widowControl w:val="0"/>
              <w:jc w:val="center"/>
            </w:pPr>
            <w:r w:rsidRPr="00967592">
              <w:t>307320011</w:t>
            </w:r>
          </w:p>
        </w:tc>
        <w:tc>
          <w:tcPr>
            <w:tcW w:w="783" w:type="pct"/>
            <w:vMerge w:val="restart"/>
          </w:tcPr>
          <w:p w:rsidR="004604FD" w:rsidRPr="00967592" w:rsidRDefault="004604FD" w:rsidP="004604FD">
            <w:pPr>
              <w:widowControl w:val="0"/>
              <w:rPr>
                <w:i/>
                <w:iCs/>
              </w:rPr>
            </w:pPr>
            <w:r w:rsidRPr="00967592">
              <w:t xml:space="preserve">Vertikalių paviršių apdaila plytelėmis ir plytelių dangos </w:t>
            </w:r>
            <w:r w:rsidRPr="00967592">
              <w:lastRenderedPageBreak/>
              <w:t>remontas</w:t>
            </w:r>
          </w:p>
        </w:tc>
        <w:tc>
          <w:tcPr>
            <w:tcW w:w="316" w:type="pct"/>
            <w:vMerge w:val="restart"/>
          </w:tcPr>
          <w:p w:rsidR="004604FD" w:rsidRPr="00967592" w:rsidRDefault="004604FD" w:rsidP="004604FD">
            <w:pPr>
              <w:widowControl w:val="0"/>
              <w:jc w:val="center"/>
            </w:pPr>
            <w:r w:rsidRPr="00967592">
              <w:lastRenderedPageBreak/>
              <w:t>III</w:t>
            </w:r>
          </w:p>
        </w:tc>
        <w:tc>
          <w:tcPr>
            <w:tcW w:w="407" w:type="pct"/>
            <w:vMerge w:val="restart"/>
          </w:tcPr>
          <w:p w:rsidR="004604FD" w:rsidRPr="00967592" w:rsidRDefault="004604FD" w:rsidP="004604FD">
            <w:pPr>
              <w:widowControl w:val="0"/>
              <w:jc w:val="center"/>
            </w:pPr>
            <w:r w:rsidRPr="00967592">
              <w:t>10</w:t>
            </w:r>
          </w:p>
        </w:tc>
        <w:tc>
          <w:tcPr>
            <w:tcW w:w="1038" w:type="pct"/>
          </w:tcPr>
          <w:p w:rsidR="004604FD" w:rsidRPr="00967592" w:rsidRDefault="004604FD" w:rsidP="004604FD">
            <w:pPr>
              <w:widowControl w:val="0"/>
            </w:pPr>
            <w:r w:rsidRPr="00967592">
              <w:t>Paruošti apdailinamą plytelėmis vertikalų paviršių.</w:t>
            </w:r>
          </w:p>
        </w:tc>
        <w:tc>
          <w:tcPr>
            <w:tcW w:w="2021" w:type="pct"/>
          </w:tcPr>
          <w:p w:rsidR="004604FD" w:rsidRPr="00967592" w:rsidRDefault="004604FD" w:rsidP="004604FD">
            <w:pPr>
              <w:widowControl w:val="0"/>
            </w:pPr>
            <w:r w:rsidRPr="00967592">
              <w:t>Apibūdinti apdailinamų plytelėmis vertikalių paviršių paruošimą.</w:t>
            </w:r>
          </w:p>
          <w:p w:rsidR="004604FD" w:rsidRPr="00967592" w:rsidRDefault="004604FD" w:rsidP="004604FD">
            <w:pPr>
              <w:widowControl w:val="0"/>
            </w:pPr>
            <w:r w:rsidRPr="00967592">
              <w:rPr>
                <w:bCs/>
              </w:rPr>
              <w:t xml:space="preserve">Paruošti apdailinamus plytelėmis pastato vidaus vertikalius </w:t>
            </w:r>
            <w:r w:rsidRPr="00967592">
              <w:rPr>
                <w:bCs/>
              </w:rPr>
              <w:lastRenderedPageBreak/>
              <w:t>paviršius.</w:t>
            </w:r>
          </w:p>
          <w:p w:rsidR="004604FD" w:rsidRPr="00967592" w:rsidRDefault="004604FD" w:rsidP="004604FD">
            <w:pPr>
              <w:widowControl w:val="0"/>
              <w:rPr>
                <w:bCs/>
              </w:rPr>
            </w:pPr>
            <w:r w:rsidRPr="00967592">
              <w:t>Įrengti sienų hidroizoliaciją šlapiose patalpose.</w:t>
            </w:r>
          </w:p>
          <w:p w:rsidR="004604FD" w:rsidRPr="00967592" w:rsidRDefault="004604FD" w:rsidP="004604FD">
            <w:pPr>
              <w:widowControl w:val="0"/>
              <w:rPr>
                <w:bCs/>
              </w:rPr>
            </w:pPr>
            <w:r w:rsidRPr="00967592">
              <w:rPr>
                <w:bCs/>
              </w:rPr>
              <w:t xml:space="preserve">Paruošti pastato fasadą apdailai plytelėmis. </w:t>
            </w:r>
          </w:p>
        </w:tc>
      </w:tr>
      <w:tr w:rsidR="00967592" w:rsidRPr="00967592" w:rsidTr="00F62AB6">
        <w:trPr>
          <w:trHeight w:val="57"/>
          <w:jc w:val="center"/>
        </w:trPr>
        <w:tc>
          <w:tcPr>
            <w:tcW w:w="435" w:type="pct"/>
            <w:vMerge/>
          </w:tcPr>
          <w:p w:rsidR="004604FD" w:rsidRPr="00967592" w:rsidRDefault="004604FD" w:rsidP="004604FD">
            <w:pPr>
              <w:widowControl w:val="0"/>
              <w:jc w:val="center"/>
            </w:pPr>
          </w:p>
        </w:tc>
        <w:tc>
          <w:tcPr>
            <w:tcW w:w="783" w:type="pct"/>
            <w:vMerge/>
          </w:tcPr>
          <w:p w:rsidR="004604FD" w:rsidRPr="00967592" w:rsidRDefault="004604FD" w:rsidP="004604FD">
            <w:pPr>
              <w:widowControl w:val="0"/>
            </w:pPr>
          </w:p>
        </w:tc>
        <w:tc>
          <w:tcPr>
            <w:tcW w:w="316" w:type="pct"/>
            <w:vMerge/>
          </w:tcPr>
          <w:p w:rsidR="004604FD" w:rsidRPr="00967592" w:rsidRDefault="004604FD" w:rsidP="004604FD">
            <w:pPr>
              <w:widowControl w:val="0"/>
              <w:jc w:val="center"/>
            </w:pPr>
          </w:p>
        </w:tc>
        <w:tc>
          <w:tcPr>
            <w:tcW w:w="407" w:type="pct"/>
            <w:vMerge/>
          </w:tcPr>
          <w:p w:rsidR="004604FD" w:rsidRPr="00967592" w:rsidRDefault="004604FD" w:rsidP="004604FD">
            <w:pPr>
              <w:widowControl w:val="0"/>
              <w:jc w:val="center"/>
            </w:pPr>
          </w:p>
        </w:tc>
        <w:tc>
          <w:tcPr>
            <w:tcW w:w="1038" w:type="pct"/>
          </w:tcPr>
          <w:p w:rsidR="004604FD" w:rsidRPr="00967592" w:rsidRDefault="004604FD" w:rsidP="004604FD">
            <w:pPr>
              <w:widowControl w:val="0"/>
            </w:pPr>
            <w:r w:rsidRPr="00967592">
              <w:t>Klijuoti plyteles ant vertikalių paviršių.</w:t>
            </w:r>
          </w:p>
        </w:tc>
        <w:tc>
          <w:tcPr>
            <w:tcW w:w="2021" w:type="pct"/>
          </w:tcPr>
          <w:p w:rsidR="004604FD" w:rsidRPr="00967592" w:rsidRDefault="004604FD" w:rsidP="004604FD">
            <w:pPr>
              <w:widowControl w:val="0"/>
            </w:pPr>
            <w:r w:rsidRPr="00967592">
              <w:t>Apibūdinti plytelių klijavimo ant vertikalių paviršių technologiją.</w:t>
            </w:r>
          </w:p>
          <w:p w:rsidR="004604FD" w:rsidRPr="00967592" w:rsidRDefault="004604FD" w:rsidP="004604FD">
            <w:pPr>
              <w:widowControl w:val="0"/>
            </w:pPr>
            <w:r w:rsidRPr="00967592">
              <w:t>Parengti plytelių išdėstymo ant vertikalių paviršių planą.</w:t>
            </w:r>
          </w:p>
          <w:p w:rsidR="004604FD" w:rsidRPr="00967592" w:rsidRDefault="004604FD" w:rsidP="004604FD">
            <w:pPr>
              <w:widowControl w:val="0"/>
              <w:rPr>
                <w:bCs/>
              </w:rPr>
            </w:pPr>
            <w:r w:rsidRPr="00967592">
              <w:rPr>
                <w:bCs/>
              </w:rPr>
              <w:t>Apdailinti vienetinėmis plytelėmis pastato vidaus vertikalius paviršius.</w:t>
            </w:r>
          </w:p>
          <w:p w:rsidR="004604FD" w:rsidRPr="00967592" w:rsidRDefault="004604FD" w:rsidP="004604FD">
            <w:pPr>
              <w:widowControl w:val="0"/>
              <w:rPr>
                <w:bCs/>
              </w:rPr>
            </w:pPr>
            <w:r w:rsidRPr="00967592">
              <w:rPr>
                <w:bCs/>
              </w:rPr>
              <w:t>Apdailinti mozaikinėmis plytelėmis pastato vidaus vertikalius paviršius.</w:t>
            </w:r>
          </w:p>
          <w:p w:rsidR="004604FD" w:rsidRPr="00967592" w:rsidRDefault="004604FD" w:rsidP="004604FD">
            <w:pPr>
              <w:widowControl w:val="0"/>
              <w:rPr>
                <w:bCs/>
              </w:rPr>
            </w:pPr>
            <w:r w:rsidRPr="00967592">
              <w:rPr>
                <w:bCs/>
              </w:rPr>
              <w:t>Apdailinti plytelėmis pastato fasadus.</w:t>
            </w:r>
          </w:p>
          <w:p w:rsidR="004604FD" w:rsidRPr="00967592" w:rsidRDefault="004604FD" w:rsidP="004604FD">
            <w:pPr>
              <w:widowControl w:val="0"/>
              <w:rPr>
                <w:bCs/>
              </w:rPr>
            </w:pPr>
            <w:r w:rsidRPr="00967592">
              <w:rPr>
                <w:bCs/>
              </w:rPr>
              <w:t>Užpildyti vertikalių paviršių plytelių dangos siūles.</w:t>
            </w:r>
          </w:p>
        </w:tc>
      </w:tr>
      <w:tr w:rsidR="00967592" w:rsidRPr="00967592" w:rsidTr="00F62AB6">
        <w:trPr>
          <w:trHeight w:val="57"/>
          <w:jc w:val="center"/>
        </w:trPr>
        <w:tc>
          <w:tcPr>
            <w:tcW w:w="435" w:type="pct"/>
            <w:vMerge/>
          </w:tcPr>
          <w:p w:rsidR="004604FD" w:rsidRPr="00967592" w:rsidRDefault="004604FD" w:rsidP="004604FD">
            <w:pPr>
              <w:widowControl w:val="0"/>
              <w:jc w:val="center"/>
            </w:pPr>
          </w:p>
        </w:tc>
        <w:tc>
          <w:tcPr>
            <w:tcW w:w="783" w:type="pct"/>
            <w:vMerge/>
          </w:tcPr>
          <w:p w:rsidR="004604FD" w:rsidRPr="00967592" w:rsidRDefault="004604FD" w:rsidP="004604FD">
            <w:pPr>
              <w:widowControl w:val="0"/>
            </w:pPr>
          </w:p>
        </w:tc>
        <w:tc>
          <w:tcPr>
            <w:tcW w:w="316" w:type="pct"/>
            <w:vMerge/>
          </w:tcPr>
          <w:p w:rsidR="004604FD" w:rsidRPr="00967592" w:rsidRDefault="004604FD" w:rsidP="004604FD">
            <w:pPr>
              <w:widowControl w:val="0"/>
              <w:jc w:val="center"/>
            </w:pPr>
          </w:p>
        </w:tc>
        <w:tc>
          <w:tcPr>
            <w:tcW w:w="407" w:type="pct"/>
            <w:vMerge/>
          </w:tcPr>
          <w:p w:rsidR="004604FD" w:rsidRPr="00967592" w:rsidRDefault="004604FD" w:rsidP="004604FD">
            <w:pPr>
              <w:widowControl w:val="0"/>
              <w:jc w:val="center"/>
            </w:pPr>
          </w:p>
        </w:tc>
        <w:tc>
          <w:tcPr>
            <w:tcW w:w="1038" w:type="pct"/>
          </w:tcPr>
          <w:p w:rsidR="004604FD" w:rsidRPr="00967592" w:rsidRDefault="004604FD" w:rsidP="004604FD">
            <w:pPr>
              <w:widowControl w:val="0"/>
            </w:pPr>
            <w:r w:rsidRPr="00967592">
              <w:t>Remontuoti vertikalių paviršių plytelių dangą.</w:t>
            </w:r>
          </w:p>
        </w:tc>
        <w:tc>
          <w:tcPr>
            <w:tcW w:w="2021" w:type="pct"/>
          </w:tcPr>
          <w:p w:rsidR="004604FD" w:rsidRPr="00967592" w:rsidRDefault="004604FD" w:rsidP="004604FD">
            <w:pPr>
              <w:widowControl w:val="0"/>
            </w:pPr>
            <w:r w:rsidRPr="00967592">
              <w:t>Parinkti plytelių dangos remonto būdą ir medžiagas.</w:t>
            </w:r>
          </w:p>
          <w:p w:rsidR="004604FD" w:rsidRPr="00967592" w:rsidRDefault="004604FD" w:rsidP="004604FD">
            <w:pPr>
              <w:widowControl w:val="0"/>
            </w:pPr>
            <w:r w:rsidRPr="00967592">
              <w:t>Nuardyti remontuojamą plytelių dangą.</w:t>
            </w:r>
          </w:p>
          <w:p w:rsidR="004604FD" w:rsidRPr="00967592" w:rsidRDefault="004604FD" w:rsidP="004604FD">
            <w:pPr>
              <w:widowControl w:val="0"/>
            </w:pPr>
            <w:r w:rsidRPr="00967592">
              <w:t>Užklijuoti naujas plyteles ant remontuojamų vertikalių paviršių.</w:t>
            </w:r>
          </w:p>
          <w:p w:rsidR="004604FD" w:rsidRPr="00967592" w:rsidRDefault="004604FD" w:rsidP="004604FD">
            <w:pPr>
              <w:widowControl w:val="0"/>
              <w:rPr>
                <w:bCs/>
              </w:rPr>
            </w:pPr>
            <w:r w:rsidRPr="00967592">
              <w:rPr>
                <w:bCs/>
              </w:rPr>
              <w:t xml:space="preserve">Užpildyti remontuojamos vertikalių paviršių plytelių dangos siūles. </w:t>
            </w:r>
          </w:p>
        </w:tc>
      </w:tr>
      <w:tr w:rsidR="00967592" w:rsidRPr="00967592" w:rsidTr="00F62AB6">
        <w:trPr>
          <w:trHeight w:val="57"/>
          <w:jc w:val="center"/>
        </w:trPr>
        <w:tc>
          <w:tcPr>
            <w:tcW w:w="435" w:type="pct"/>
            <w:vMerge w:val="restart"/>
          </w:tcPr>
          <w:p w:rsidR="004604FD" w:rsidRPr="00967592" w:rsidRDefault="004604FD" w:rsidP="004604FD">
            <w:pPr>
              <w:widowControl w:val="0"/>
              <w:jc w:val="center"/>
            </w:pPr>
            <w:r w:rsidRPr="00967592">
              <w:t>307320043</w:t>
            </w:r>
          </w:p>
        </w:tc>
        <w:tc>
          <w:tcPr>
            <w:tcW w:w="783" w:type="pct"/>
            <w:vMerge w:val="restart"/>
          </w:tcPr>
          <w:p w:rsidR="004604FD" w:rsidRPr="00967592" w:rsidRDefault="004604FD" w:rsidP="004604FD">
            <w:pPr>
              <w:widowControl w:val="0"/>
              <w:rPr>
                <w:i/>
                <w:iCs/>
              </w:rPr>
            </w:pPr>
            <w:r w:rsidRPr="00967592">
              <w:t>Horizontalių paviršių apdaila plytelėmis ir plytelių dangos remontas</w:t>
            </w:r>
          </w:p>
        </w:tc>
        <w:tc>
          <w:tcPr>
            <w:tcW w:w="316" w:type="pct"/>
            <w:vMerge w:val="restart"/>
          </w:tcPr>
          <w:p w:rsidR="004604FD" w:rsidRPr="00967592" w:rsidRDefault="004604FD" w:rsidP="004604FD">
            <w:pPr>
              <w:widowControl w:val="0"/>
              <w:jc w:val="center"/>
            </w:pPr>
            <w:r w:rsidRPr="00967592">
              <w:t>III</w:t>
            </w:r>
          </w:p>
        </w:tc>
        <w:tc>
          <w:tcPr>
            <w:tcW w:w="407" w:type="pct"/>
            <w:vMerge w:val="restart"/>
          </w:tcPr>
          <w:p w:rsidR="004604FD" w:rsidRPr="00967592" w:rsidRDefault="004604FD" w:rsidP="004604FD">
            <w:pPr>
              <w:widowControl w:val="0"/>
              <w:jc w:val="center"/>
            </w:pPr>
            <w:r w:rsidRPr="00967592">
              <w:t>10</w:t>
            </w:r>
          </w:p>
        </w:tc>
        <w:tc>
          <w:tcPr>
            <w:tcW w:w="1038" w:type="pct"/>
          </w:tcPr>
          <w:p w:rsidR="004604FD" w:rsidRPr="00967592" w:rsidRDefault="004604FD" w:rsidP="004604FD">
            <w:pPr>
              <w:widowControl w:val="0"/>
            </w:pPr>
            <w:r w:rsidRPr="00967592">
              <w:t xml:space="preserve">Paruošti horizontalių paviršių pagrindą plytelių dangai. </w:t>
            </w:r>
          </w:p>
        </w:tc>
        <w:tc>
          <w:tcPr>
            <w:tcW w:w="2021" w:type="pct"/>
          </w:tcPr>
          <w:p w:rsidR="004604FD" w:rsidRPr="00967592" w:rsidRDefault="004604FD" w:rsidP="004604FD">
            <w:pPr>
              <w:widowControl w:val="0"/>
            </w:pPr>
            <w:r w:rsidRPr="00967592">
              <w:t>Apibūdinti apdailinamų plytelėmis horizontalių paviršių paruošimą.</w:t>
            </w:r>
          </w:p>
          <w:p w:rsidR="004604FD" w:rsidRPr="00967592" w:rsidRDefault="004604FD" w:rsidP="004604FD">
            <w:pPr>
              <w:widowControl w:val="0"/>
            </w:pPr>
            <w:r w:rsidRPr="00967592">
              <w:t>Įrengti grindų išlyginamąjį sluoksnį.</w:t>
            </w:r>
          </w:p>
          <w:p w:rsidR="004604FD" w:rsidRPr="00967592" w:rsidRDefault="004604FD" w:rsidP="004604FD">
            <w:pPr>
              <w:widowControl w:val="0"/>
            </w:pPr>
            <w:r w:rsidRPr="00967592">
              <w:t>Įrengti grindų hidroizoliaciją šlapiose patalpose, terasose, balkonuose.</w:t>
            </w:r>
          </w:p>
          <w:p w:rsidR="004604FD" w:rsidRPr="00967592" w:rsidRDefault="004604FD" w:rsidP="004604FD">
            <w:pPr>
              <w:widowControl w:val="0"/>
            </w:pPr>
            <w:r w:rsidRPr="00967592">
              <w:t>Paruošti g</w:t>
            </w:r>
            <w:r w:rsidR="000E5D75" w:rsidRPr="00967592">
              <w:t>rindų ir</w:t>
            </w:r>
            <w:r w:rsidRPr="00967592">
              <w:t xml:space="preserve"> laiptų paviršių plytelių klijavimui. </w:t>
            </w:r>
          </w:p>
        </w:tc>
      </w:tr>
      <w:tr w:rsidR="00967592" w:rsidRPr="00967592" w:rsidTr="00F62AB6">
        <w:trPr>
          <w:trHeight w:val="57"/>
          <w:jc w:val="center"/>
        </w:trPr>
        <w:tc>
          <w:tcPr>
            <w:tcW w:w="435" w:type="pct"/>
            <w:vMerge/>
          </w:tcPr>
          <w:p w:rsidR="004604FD" w:rsidRPr="00967592" w:rsidRDefault="004604FD" w:rsidP="004604FD">
            <w:pPr>
              <w:widowControl w:val="0"/>
              <w:jc w:val="center"/>
            </w:pPr>
          </w:p>
        </w:tc>
        <w:tc>
          <w:tcPr>
            <w:tcW w:w="783" w:type="pct"/>
            <w:vMerge/>
          </w:tcPr>
          <w:p w:rsidR="004604FD" w:rsidRPr="00967592" w:rsidRDefault="004604FD" w:rsidP="004604FD">
            <w:pPr>
              <w:widowControl w:val="0"/>
            </w:pPr>
          </w:p>
        </w:tc>
        <w:tc>
          <w:tcPr>
            <w:tcW w:w="316" w:type="pct"/>
            <w:vMerge/>
          </w:tcPr>
          <w:p w:rsidR="004604FD" w:rsidRPr="00967592" w:rsidRDefault="004604FD" w:rsidP="004604FD">
            <w:pPr>
              <w:widowControl w:val="0"/>
              <w:jc w:val="center"/>
            </w:pPr>
          </w:p>
        </w:tc>
        <w:tc>
          <w:tcPr>
            <w:tcW w:w="407" w:type="pct"/>
            <w:vMerge/>
          </w:tcPr>
          <w:p w:rsidR="004604FD" w:rsidRPr="00967592" w:rsidRDefault="004604FD" w:rsidP="004604FD">
            <w:pPr>
              <w:widowControl w:val="0"/>
              <w:jc w:val="center"/>
            </w:pPr>
          </w:p>
        </w:tc>
        <w:tc>
          <w:tcPr>
            <w:tcW w:w="1038" w:type="pct"/>
          </w:tcPr>
          <w:p w:rsidR="004604FD" w:rsidRPr="00967592" w:rsidRDefault="004604FD" w:rsidP="004604FD">
            <w:pPr>
              <w:widowControl w:val="0"/>
            </w:pPr>
            <w:r w:rsidRPr="00967592">
              <w:t>Klijuoti plyteles ant horizontalių paviršių.</w:t>
            </w:r>
          </w:p>
        </w:tc>
        <w:tc>
          <w:tcPr>
            <w:tcW w:w="2021" w:type="pct"/>
          </w:tcPr>
          <w:p w:rsidR="004604FD" w:rsidRPr="00967592" w:rsidRDefault="004604FD" w:rsidP="004604FD">
            <w:pPr>
              <w:widowControl w:val="0"/>
            </w:pPr>
            <w:r w:rsidRPr="00967592">
              <w:t>Apibūdinti plytelių klijavimo ant horizontalių paviršių technologiją.</w:t>
            </w:r>
          </w:p>
          <w:p w:rsidR="004604FD" w:rsidRPr="00967592" w:rsidRDefault="004604FD" w:rsidP="004604FD">
            <w:pPr>
              <w:widowControl w:val="0"/>
            </w:pPr>
            <w:r w:rsidRPr="00967592">
              <w:t>Parengti plytelių išdėstymo ant horizontalių paviršių planą.</w:t>
            </w:r>
          </w:p>
          <w:p w:rsidR="004604FD" w:rsidRPr="00967592" w:rsidRDefault="004604FD" w:rsidP="004604FD">
            <w:pPr>
              <w:widowControl w:val="0"/>
            </w:pPr>
            <w:r w:rsidRPr="00967592">
              <w:t>Klijuoti vienetines plyteles ant grindų.</w:t>
            </w:r>
          </w:p>
          <w:p w:rsidR="004604FD" w:rsidRPr="00967592" w:rsidRDefault="004604FD" w:rsidP="004604FD">
            <w:pPr>
              <w:widowControl w:val="0"/>
            </w:pPr>
            <w:r w:rsidRPr="00967592">
              <w:t>Klijuoti mozaikines plyteles ant grindų.</w:t>
            </w:r>
          </w:p>
          <w:p w:rsidR="004604FD" w:rsidRPr="00967592" w:rsidRDefault="004604FD" w:rsidP="004604FD">
            <w:pPr>
              <w:widowControl w:val="0"/>
            </w:pPr>
            <w:r w:rsidRPr="00967592">
              <w:t>Klijuoti plyteles ant laiptų.</w:t>
            </w:r>
          </w:p>
          <w:p w:rsidR="004604FD" w:rsidRPr="00967592" w:rsidRDefault="004604FD" w:rsidP="004604FD">
            <w:pPr>
              <w:widowControl w:val="0"/>
            </w:pPr>
            <w:r w:rsidRPr="00967592">
              <w:t>Užpildyti horizontalių paviršių plytelių dangos siūles.</w:t>
            </w:r>
          </w:p>
        </w:tc>
      </w:tr>
      <w:tr w:rsidR="00967592" w:rsidRPr="00967592" w:rsidTr="00F62AB6">
        <w:trPr>
          <w:trHeight w:val="57"/>
          <w:jc w:val="center"/>
        </w:trPr>
        <w:tc>
          <w:tcPr>
            <w:tcW w:w="435" w:type="pct"/>
            <w:vMerge/>
          </w:tcPr>
          <w:p w:rsidR="004604FD" w:rsidRPr="00967592" w:rsidRDefault="004604FD" w:rsidP="004604FD">
            <w:pPr>
              <w:widowControl w:val="0"/>
              <w:jc w:val="center"/>
            </w:pPr>
          </w:p>
        </w:tc>
        <w:tc>
          <w:tcPr>
            <w:tcW w:w="783" w:type="pct"/>
            <w:vMerge/>
          </w:tcPr>
          <w:p w:rsidR="004604FD" w:rsidRPr="00967592" w:rsidRDefault="004604FD" w:rsidP="004604FD">
            <w:pPr>
              <w:widowControl w:val="0"/>
            </w:pPr>
          </w:p>
        </w:tc>
        <w:tc>
          <w:tcPr>
            <w:tcW w:w="316" w:type="pct"/>
            <w:vMerge/>
          </w:tcPr>
          <w:p w:rsidR="004604FD" w:rsidRPr="00967592" w:rsidRDefault="004604FD" w:rsidP="004604FD">
            <w:pPr>
              <w:widowControl w:val="0"/>
              <w:jc w:val="center"/>
            </w:pPr>
          </w:p>
        </w:tc>
        <w:tc>
          <w:tcPr>
            <w:tcW w:w="407" w:type="pct"/>
            <w:vMerge/>
          </w:tcPr>
          <w:p w:rsidR="004604FD" w:rsidRPr="00967592" w:rsidRDefault="004604FD" w:rsidP="004604FD">
            <w:pPr>
              <w:widowControl w:val="0"/>
              <w:jc w:val="center"/>
            </w:pPr>
          </w:p>
        </w:tc>
        <w:tc>
          <w:tcPr>
            <w:tcW w:w="1038" w:type="pct"/>
          </w:tcPr>
          <w:p w:rsidR="004604FD" w:rsidRPr="00967592" w:rsidRDefault="004604FD" w:rsidP="004604FD">
            <w:pPr>
              <w:widowControl w:val="0"/>
            </w:pPr>
            <w:r w:rsidRPr="00967592">
              <w:t xml:space="preserve">Remontuoti grindų ir laiptų plytelių dangą. </w:t>
            </w:r>
          </w:p>
        </w:tc>
        <w:tc>
          <w:tcPr>
            <w:tcW w:w="2021" w:type="pct"/>
          </w:tcPr>
          <w:p w:rsidR="004604FD" w:rsidRPr="00967592" w:rsidRDefault="004604FD" w:rsidP="004604FD">
            <w:pPr>
              <w:widowControl w:val="0"/>
            </w:pPr>
            <w:r w:rsidRPr="00967592">
              <w:t>Parinkti plytelių dangos remonto būdą ir medžiagas.</w:t>
            </w:r>
          </w:p>
          <w:p w:rsidR="004604FD" w:rsidRPr="00967592" w:rsidRDefault="004604FD" w:rsidP="004604FD">
            <w:pPr>
              <w:widowControl w:val="0"/>
            </w:pPr>
            <w:r w:rsidRPr="00967592">
              <w:t>Nuardyti remontuojamą plytelių dangą.</w:t>
            </w:r>
          </w:p>
          <w:p w:rsidR="004604FD" w:rsidRPr="00967592" w:rsidRDefault="004604FD" w:rsidP="004604FD">
            <w:pPr>
              <w:widowControl w:val="0"/>
              <w:rPr>
                <w:strike/>
              </w:rPr>
            </w:pPr>
            <w:r w:rsidRPr="00967592">
              <w:t>Užklijuoti naujas plyteles ant remontuojamo horizontalaus paviršiaus.</w:t>
            </w:r>
          </w:p>
          <w:p w:rsidR="004604FD" w:rsidRPr="00967592" w:rsidRDefault="004604FD" w:rsidP="004604FD">
            <w:pPr>
              <w:widowControl w:val="0"/>
            </w:pPr>
            <w:r w:rsidRPr="00967592">
              <w:rPr>
                <w:bCs/>
              </w:rPr>
              <w:lastRenderedPageBreak/>
              <w:t>Užpildyti remontuojamo horizontalaus paviršiaus plytelių dangos siūles.</w:t>
            </w:r>
          </w:p>
        </w:tc>
      </w:tr>
      <w:tr w:rsidR="00967592" w:rsidRPr="00967592" w:rsidTr="00F62AB6">
        <w:trPr>
          <w:trHeight w:val="57"/>
          <w:jc w:val="center"/>
        </w:trPr>
        <w:tc>
          <w:tcPr>
            <w:tcW w:w="5000" w:type="pct"/>
            <w:gridSpan w:val="6"/>
            <w:shd w:val="clear" w:color="auto" w:fill="F2F2F2"/>
          </w:tcPr>
          <w:p w:rsidR="004604FD" w:rsidRPr="00967592" w:rsidRDefault="004604FD" w:rsidP="004604FD">
            <w:pPr>
              <w:widowControl w:val="0"/>
              <w:rPr>
                <w:b/>
                <w:noProof w:val="0"/>
              </w:rPr>
            </w:pPr>
            <w:r w:rsidRPr="00967592">
              <w:rPr>
                <w:b/>
                <w:noProof w:val="0"/>
              </w:rPr>
              <w:t>Pasirenkamieji moduliai</w:t>
            </w:r>
            <w:r w:rsidRPr="00967592">
              <w:rPr>
                <w:i/>
                <w:iCs/>
                <w:noProof w:val="0"/>
              </w:rPr>
              <w:t>*</w:t>
            </w:r>
          </w:p>
        </w:tc>
      </w:tr>
      <w:tr w:rsidR="00967592" w:rsidRPr="00967592" w:rsidTr="00F62AB6">
        <w:trPr>
          <w:trHeight w:val="57"/>
          <w:jc w:val="center"/>
        </w:trPr>
        <w:tc>
          <w:tcPr>
            <w:tcW w:w="5000" w:type="pct"/>
            <w:gridSpan w:val="6"/>
            <w:shd w:val="clear" w:color="auto" w:fill="F2F2F2"/>
          </w:tcPr>
          <w:p w:rsidR="004604FD" w:rsidRPr="00967592" w:rsidRDefault="004604FD" w:rsidP="004604FD">
            <w:pPr>
              <w:widowControl w:val="0"/>
              <w:rPr>
                <w:b/>
                <w:noProof w:val="0"/>
              </w:rPr>
            </w:pPr>
            <w:r w:rsidRPr="00967592">
              <w:rPr>
                <w:b/>
                <w:noProof w:val="0"/>
              </w:rPr>
              <w:t>Baigiamasis modulis (iš viso 5 mokymosi kreditai)</w:t>
            </w:r>
          </w:p>
        </w:tc>
      </w:tr>
      <w:tr w:rsidR="00967592" w:rsidRPr="00967592" w:rsidTr="00F62AB6">
        <w:trPr>
          <w:trHeight w:val="57"/>
          <w:jc w:val="center"/>
        </w:trPr>
        <w:tc>
          <w:tcPr>
            <w:tcW w:w="435" w:type="pct"/>
          </w:tcPr>
          <w:p w:rsidR="004604FD" w:rsidRPr="00967592" w:rsidRDefault="004604FD" w:rsidP="004604FD">
            <w:pPr>
              <w:widowControl w:val="0"/>
              <w:jc w:val="center"/>
            </w:pPr>
            <w:r w:rsidRPr="00967592">
              <w:t>3000002</w:t>
            </w:r>
          </w:p>
        </w:tc>
        <w:tc>
          <w:tcPr>
            <w:tcW w:w="783" w:type="pct"/>
          </w:tcPr>
          <w:p w:rsidR="004604FD" w:rsidRPr="00967592" w:rsidRDefault="004604FD" w:rsidP="004604FD">
            <w:pPr>
              <w:widowControl w:val="0"/>
              <w:rPr>
                <w:iCs/>
              </w:rPr>
            </w:pPr>
            <w:r w:rsidRPr="00967592">
              <w:rPr>
                <w:iCs/>
              </w:rPr>
              <w:t>Įvadas į darbo rinką</w:t>
            </w:r>
          </w:p>
        </w:tc>
        <w:tc>
          <w:tcPr>
            <w:tcW w:w="316" w:type="pct"/>
          </w:tcPr>
          <w:p w:rsidR="004604FD" w:rsidRPr="00967592" w:rsidRDefault="004604FD" w:rsidP="004604FD">
            <w:pPr>
              <w:widowControl w:val="0"/>
              <w:jc w:val="center"/>
            </w:pPr>
            <w:r w:rsidRPr="00967592">
              <w:t>III</w:t>
            </w:r>
          </w:p>
        </w:tc>
        <w:tc>
          <w:tcPr>
            <w:tcW w:w="407" w:type="pct"/>
          </w:tcPr>
          <w:p w:rsidR="004604FD" w:rsidRPr="00967592" w:rsidRDefault="004604FD" w:rsidP="004604FD">
            <w:pPr>
              <w:widowControl w:val="0"/>
              <w:jc w:val="center"/>
            </w:pPr>
            <w:r w:rsidRPr="00967592">
              <w:t>5</w:t>
            </w:r>
          </w:p>
        </w:tc>
        <w:tc>
          <w:tcPr>
            <w:tcW w:w="1038" w:type="pct"/>
          </w:tcPr>
          <w:p w:rsidR="004604FD" w:rsidRPr="00967592" w:rsidRDefault="004604FD" w:rsidP="004604FD">
            <w:pPr>
              <w:widowControl w:val="0"/>
            </w:pPr>
            <w:r w:rsidRPr="00967592">
              <w:t>Formuoti darbinius įgūdžius realioje darbo vietoje.</w:t>
            </w:r>
          </w:p>
        </w:tc>
        <w:tc>
          <w:tcPr>
            <w:tcW w:w="2021" w:type="pct"/>
          </w:tcPr>
          <w:p w:rsidR="004604FD" w:rsidRPr="00967592" w:rsidRDefault="004604FD" w:rsidP="004604FD">
            <w:pPr>
              <w:widowControl w:val="0"/>
              <w:jc w:val="both"/>
              <w:rPr>
                <w:iCs/>
              </w:rPr>
            </w:pPr>
            <w:r w:rsidRPr="00967592">
              <w:rPr>
                <w:iCs/>
              </w:rPr>
              <w:t>Susipažinti su būsimo darbo specifika ir darbo vieta.</w:t>
            </w:r>
          </w:p>
          <w:p w:rsidR="004604FD" w:rsidRPr="00967592" w:rsidRDefault="004604FD" w:rsidP="004604FD">
            <w:pPr>
              <w:widowControl w:val="0"/>
              <w:jc w:val="both"/>
              <w:rPr>
                <w:iCs/>
              </w:rPr>
            </w:pPr>
            <w:r w:rsidRPr="00967592">
              <w:rPr>
                <w:iCs/>
              </w:rPr>
              <w:t>Įvardyti asmenines integracijos į darbo rinką galimybes.</w:t>
            </w:r>
          </w:p>
          <w:p w:rsidR="004604FD" w:rsidRPr="00967592" w:rsidRDefault="004604FD" w:rsidP="004604FD">
            <w:pPr>
              <w:widowControl w:val="0"/>
              <w:jc w:val="both"/>
            </w:pPr>
            <w:r w:rsidRPr="00967592">
              <w:rPr>
                <w:iCs/>
              </w:rPr>
              <w:t>Demonstruoti realioje darbo vietoje įgytas kompetencijas.</w:t>
            </w:r>
          </w:p>
        </w:tc>
      </w:tr>
    </w:tbl>
    <w:p w:rsidR="003E6956" w:rsidRPr="00967592" w:rsidRDefault="001C7E6A" w:rsidP="000B62BA">
      <w:pPr>
        <w:widowControl w:val="0"/>
        <w:jc w:val="both"/>
      </w:pPr>
      <w:r w:rsidRPr="00967592">
        <w:t xml:space="preserve">* Šie moduliai vykdant tęstinį profesinį mokymą neįgyvendinami, o darbuotojų saugos ir sveikatos bei saugaus elgesio ekstremaliose situacijose mokymas </w:t>
      </w:r>
      <w:r w:rsidR="00A36CEE" w:rsidRPr="00967592">
        <w:t xml:space="preserve">integruojamas </w:t>
      </w:r>
      <w:r w:rsidRPr="00967592">
        <w:t>į kvalifikaciją sudarančioms kompetencijoms įgyti skirtus modulius.</w:t>
      </w:r>
    </w:p>
    <w:p w:rsidR="001C7E6A" w:rsidRPr="00967592" w:rsidRDefault="001C7E6A" w:rsidP="009B4AA8">
      <w:pPr>
        <w:widowControl w:val="0"/>
        <w:rPr>
          <w:szCs w:val="28"/>
        </w:rPr>
      </w:pPr>
      <w:r w:rsidRPr="00967592">
        <w:rPr>
          <w:szCs w:val="28"/>
        </w:rPr>
        <w:br w:type="page"/>
      </w:r>
    </w:p>
    <w:p w:rsidR="00CA6237" w:rsidRPr="00967592" w:rsidRDefault="00CA6237" w:rsidP="009B4AA8">
      <w:pPr>
        <w:widowControl w:val="0"/>
        <w:jc w:val="center"/>
        <w:rPr>
          <w:b/>
          <w:sz w:val="28"/>
          <w:szCs w:val="28"/>
        </w:rPr>
      </w:pPr>
      <w:r w:rsidRPr="00967592">
        <w:rPr>
          <w:b/>
          <w:sz w:val="28"/>
          <w:szCs w:val="28"/>
        </w:rPr>
        <w:lastRenderedPageBreak/>
        <w:t>3. REKOMENDUOJAMA MODULIŲ SEKA</w:t>
      </w:r>
    </w:p>
    <w:p w:rsidR="00A817CF" w:rsidRPr="00967592" w:rsidRDefault="00A817CF" w:rsidP="00967592">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4193"/>
        <w:gridCol w:w="1701"/>
        <w:gridCol w:w="2269"/>
        <w:gridCol w:w="5917"/>
      </w:tblGrid>
      <w:tr w:rsidR="00967592" w:rsidRPr="00967592" w:rsidTr="00A36CEE">
        <w:trPr>
          <w:jc w:val="center"/>
        </w:trPr>
        <w:tc>
          <w:tcPr>
            <w:tcW w:w="514" w:type="pct"/>
          </w:tcPr>
          <w:p w:rsidR="004604FD" w:rsidRPr="00967592" w:rsidRDefault="004604FD" w:rsidP="004604FD">
            <w:pPr>
              <w:widowControl w:val="0"/>
              <w:jc w:val="center"/>
              <w:rPr>
                <w:b/>
              </w:rPr>
            </w:pPr>
            <w:r w:rsidRPr="00967592">
              <w:rPr>
                <w:b/>
              </w:rPr>
              <w:t>Valstybinis kodas</w:t>
            </w:r>
          </w:p>
        </w:tc>
        <w:tc>
          <w:tcPr>
            <w:tcW w:w="1336" w:type="pct"/>
          </w:tcPr>
          <w:p w:rsidR="004604FD" w:rsidRPr="00967592" w:rsidRDefault="004604FD" w:rsidP="004604FD">
            <w:pPr>
              <w:widowControl w:val="0"/>
              <w:jc w:val="center"/>
              <w:rPr>
                <w:b/>
              </w:rPr>
            </w:pPr>
            <w:r w:rsidRPr="00967592">
              <w:rPr>
                <w:b/>
              </w:rPr>
              <w:t>Modulio pavadinimas</w:t>
            </w:r>
          </w:p>
        </w:tc>
        <w:tc>
          <w:tcPr>
            <w:tcW w:w="542" w:type="pct"/>
          </w:tcPr>
          <w:p w:rsidR="004604FD" w:rsidRPr="00967592" w:rsidRDefault="004604FD" w:rsidP="004604FD">
            <w:pPr>
              <w:widowControl w:val="0"/>
              <w:jc w:val="center"/>
              <w:rPr>
                <w:b/>
              </w:rPr>
            </w:pPr>
            <w:r w:rsidRPr="00967592">
              <w:rPr>
                <w:b/>
              </w:rPr>
              <w:t>LTKS lygis</w:t>
            </w:r>
          </w:p>
        </w:tc>
        <w:tc>
          <w:tcPr>
            <w:tcW w:w="723" w:type="pct"/>
          </w:tcPr>
          <w:p w:rsidR="004604FD" w:rsidRPr="00967592" w:rsidRDefault="004604FD" w:rsidP="004604FD">
            <w:pPr>
              <w:widowControl w:val="0"/>
              <w:jc w:val="center"/>
              <w:rPr>
                <w:b/>
              </w:rPr>
            </w:pPr>
            <w:r w:rsidRPr="00967592">
              <w:rPr>
                <w:b/>
              </w:rPr>
              <w:t>Apimtis mokymosi kreditais</w:t>
            </w:r>
          </w:p>
        </w:tc>
        <w:tc>
          <w:tcPr>
            <w:tcW w:w="1885" w:type="pct"/>
          </w:tcPr>
          <w:p w:rsidR="004604FD" w:rsidRPr="00967592" w:rsidRDefault="004604FD" w:rsidP="004604FD">
            <w:pPr>
              <w:widowControl w:val="0"/>
              <w:jc w:val="center"/>
              <w:rPr>
                <w:b/>
              </w:rPr>
            </w:pPr>
            <w:r w:rsidRPr="00967592">
              <w:rPr>
                <w:b/>
              </w:rPr>
              <w:t>Asmens pasirengimo mokytis modulyje reikalavimai (jei taikoma)</w:t>
            </w:r>
          </w:p>
        </w:tc>
      </w:tr>
      <w:tr w:rsidR="00967592" w:rsidRPr="00967592" w:rsidTr="00F62AB6">
        <w:trPr>
          <w:trHeight w:val="174"/>
          <w:jc w:val="center"/>
        </w:trPr>
        <w:tc>
          <w:tcPr>
            <w:tcW w:w="5000" w:type="pct"/>
            <w:gridSpan w:val="5"/>
            <w:shd w:val="clear" w:color="auto" w:fill="F2F2F2" w:themeFill="background1" w:themeFillShade="F2"/>
          </w:tcPr>
          <w:p w:rsidR="004604FD" w:rsidRPr="00967592" w:rsidRDefault="004604FD" w:rsidP="004604FD">
            <w:pPr>
              <w:widowControl w:val="0"/>
            </w:pPr>
            <w:r w:rsidRPr="00967592">
              <w:rPr>
                <w:b/>
              </w:rPr>
              <w:t>Įvadinis modulis</w:t>
            </w:r>
            <w:r w:rsidRPr="00967592">
              <w:t>*</w:t>
            </w:r>
          </w:p>
        </w:tc>
      </w:tr>
      <w:tr w:rsidR="00967592" w:rsidRPr="00967592" w:rsidTr="00F62AB6">
        <w:trPr>
          <w:trHeight w:val="174"/>
          <w:jc w:val="center"/>
        </w:trPr>
        <w:tc>
          <w:tcPr>
            <w:tcW w:w="5000" w:type="pct"/>
            <w:gridSpan w:val="5"/>
            <w:shd w:val="clear" w:color="auto" w:fill="F2F2F2" w:themeFill="background1" w:themeFillShade="F2"/>
          </w:tcPr>
          <w:p w:rsidR="004604FD" w:rsidRPr="00967592" w:rsidRDefault="004604FD" w:rsidP="004604FD">
            <w:pPr>
              <w:widowControl w:val="0"/>
            </w:pPr>
            <w:r w:rsidRPr="00967592">
              <w:rPr>
                <w:b/>
              </w:rPr>
              <w:t>Bendrieji moduliai</w:t>
            </w:r>
            <w:r w:rsidRPr="00967592">
              <w:t>*</w:t>
            </w:r>
          </w:p>
        </w:tc>
      </w:tr>
      <w:tr w:rsidR="00967592" w:rsidRPr="00967592" w:rsidTr="00F62AB6">
        <w:trPr>
          <w:trHeight w:val="174"/>
          <w:jc w:val="center"/>
        </w:trPr>
        <w:tc>
          <w:tcPr>
            <w:tcW w:w="5000" w:type="pct"/>
            <w:gridSpan w:val="5"/>
            <w:shd w:val="clear" w:color="auto" w:fill="F2F2F2" w:themeFill="background1" w:themeFillShade="F2"/>
          </w:tcPr>
          <w:p w:rsidR="004604FD" w:rsidRPr="00967592" w:rsidRDefault="004604FD" w:rsidP="004604FD">
            <w:pPr>
              <w:widowControl w:val="0"/>
            </w:pPr>
            <w:r w:rsidRPr="00967592">
              <w:rPr>
                <w:b/>
              </w:rPr>
              <w:t>Kvalifikaciją sudarančioms kompetencijoms įgyti skirti moduliai (iš viso 25 mokymosi kreditai)</w:t>
            </w:r>
          </w:p>
        </w:tc>
      </w:tr>
      <w:tr w:rsidR="00967592" w:rsidRPr="00967592" w:rsidTr="00F62AB6">
        <w:trPr>
          <w:trHeight w:val="174"/>
          <w:jc w:val="center"/>
        </w:trPr>
        <w:tc>
          <w:tcPr>
            <w:tcW w:w="5000" w:type="pct"/>
            <w:gridSpan w:val="5"/>
          </w:tcPr>
          <w:p w:rsidR="004604FD" w:rsidRPr="00967592" w:rsidRDefault="004604FD" w:rsidP="004604FD">
            <w:pPr>
              <w:widowControl w:val="0"/>
            </w:pPr>
            <w:r w:rsidRPr="00967592">
              <w:rPr>
                <w:i/>
              </w:rPr>
              <w:t>Privalomieji (iš viso 25 mokymosi kreditai)</w:t>
            </w:r>
          </w:p>
        </w:tc>
      </w:tr>
      <w:tr w:rsidR="00967592" w:rsidRPr="00967592" w:rsidTr="00A36CEE">
        <w:trPr>
          <w:trHeight w:val="174"/>
          <w:jc w:val="center"/>
        </w:trPr>
        <w:tc>
          <w:tcPr>
            <w:tcW w:w="514" w:type="pct"/>
          </w:tcPr>
          <w:p w:rsidR="004604FD" w:rsidRPr="00967592" w:rsidRDefault="004604FD" w:rsidP="004604FD">
            <w:pPr>
              <w:widowControl w:val="0"/>
              <w:jc w:val="center"/>
            </w:pPr>
            <w:r w:rsidRPr="00967592">
              <w:t>307320047</w:t>
            </w:r>
          </w:p>
        </w:tc>
        <w:tc>
          <w:tcPr>
            <w:tcW w:w="1336" w:type="pct"/>
          </w:tcPr>
          <w:p w:rsidR="004604FD" w:rsidRPr="00967592" w:rsidRDefault="004604FD" w:rsidP="004604FD">
            <w:pPr>
              <w:widowControl w:val="0"/>
              <w:rPr>
                <w:i/>
                <w:iCs/>
              </w:rPr>
            </w:pPr>
            <w:r w:rsidRPr="00967592">
              <w:t>Bendrosios veiklos statybos objekte vykdymas (plytelių klojėjo)</w:t>
            </w:r>
          </w:p>
        </w:tc>
        <w:tc>
          <w:tcPr>
            <w:tcW w:w="542" w:type="pct"/>
          </w:tcPr>
          <w:p w:rsidR="004604FD" w:rsidRPr="00967592" w:rsidRDefault="004604FD" w:rsidP="004604FD">
            <w:pPr>
              <w:widowControl w:val="0"/>
              <w:jc w:val="center"/>
            </w:pPr>
            <w:r w:rsidRPr="00967592">
              <w:t>III</w:t>
            </w:r>
          </w:p>
        </w:tc>
        <w:tc>
          <w:tcPr>
            <w:tcW w:w="723" w:type="pct"/>
          </w:tcPr>
          <w:p w:rsidR="004604FD" w:rsidRPr="00967592" w:rsidRDefault="004604FD" w:rsidP="004604FD">
            <w:pPr>
              <w:widowControl w:val="0"/>
              <w:jc w:val="center"/>
            </w:pPr>
            <w:r w:rsidRPr="00967592">
              <w:t>5</w:t>
            </w:r>
          </w:p>
        </w:tc>
        <w:tc>
          <w:tcPr>
            <w:tcW w:w="1885" w:type="pct"/>
          </w:tcPr>
          <w:p w:rsidR="004604FD" w:rsidRPr="00967592" w:rsidRDefault="004604FD" w:rsidP="004604FD">
            <w:pPr>
              <w:widowControl w:val="0"/>
            </w:pPr>
            <w:r w:rsidRPr="00967592">
              <w:t>Netaikoma</w:t>
            </w:r>
          </w:p>
        </w:tc>
      </w:tr>
      <w:tr w:rsidR="00967592" w:rsidRPr="00967592" w:rsidTr="00A36CEE">
        <w:trPr>
          <w:trHeight w:val="174"/>
          <w:jc w:val="center"/>
        </w:trPr>
        <w:tc>
          <w:tcPr>
            <w:tcW w:w="514" w:type="pct"/>
          </w:tcPr>
          <w:p w:rsidR="004604FD" w:rsidRPr="00967592" w:rsidRDefault="004604FD" w:rsidP="004604FD">
            <w:pPr>
              <w:widowControl w:val="0"/>
              <w:jc w:val="center"/>
            </w:pPr>
            <w:r w:rsidRPr="00967592">
              <w:t>307320011</w:t>
            </w:r>
          </w:p>
        </w:tc>
        <w:tc>
          <w:tcPr>
            <w:tcW w:w="1336" w:type="pct"/>
          </w:tcPr>
          <w:p w:rsidR="004604FD" w:rsidRPr="00967592" w:rsidRDefault="004604FD" w:rsidP="004604FD">
            <w:pPr>
              <w:widowControl w:val="0"/>
              <w:rPr>
                <w:i/>
                <w:iCs/>
              </w:rPr>
            </w:pPr>
            <w:r w:rsidRPr="00967592">
              <w:t>Vertikalių paviršių apdaila plytelėmis ir plytelių dangos remontas</w:t>
            </w:r>
          </w:p>
        </w:tc>
        <w:tc>
          <w:tcPr>
            <w:tcW w:w="542" w:type="pct"/>
          </w:tcPr>
          <w:p w:rsidR="004604FD" w:rsidRPr="00967592" w:rsidRDefault="004604FD" w:rsidP="004604FD">
            <w:pPr>
              <w:widowControl w:val="0"/>
              <w:jc w:val="center"/>
            </w:pPr>
            <w:r w:rsidRPr="00967592">
              <w:t>III</w:t>
            </w:r>
          </w:p>
        </w:tc>
        <w:tc>
          <w:tcPr>
            <w:tcW w:w="723" w:type="pct"/>
          </w:tcPr>
          <w:p w:rsidR="004604FD" w:rsidRPr="00967592" w:rsidRDefault="004604FD" w:rsidP="004604FD">
            <w:pPr>
              <w:widowControl w:val="0"/>
              <w:jc w:val="center"/>
            </w:pPr>
            <w:r w:rsidRPr="00967592">
              <w:t>10</w:t>
            </w:r>
          </w:p>
        </w:tc>
        <w:tc>
          <w:tcPr>
            <w:tcW w:w="1885" w:type="pct"/>
          </w:tcPr>
          <w:p w:rsidR="004604FD" w:rsidRPr="00967592" w:rsidRDefault="004604FD" w:rsidP="004604FD">
            <w:pPr>
              <w:widowControl w:val="0"/>
              <w:rPr>
                <w:i/>
              </w:rPr>
            </w:pPr>
            <w:r w:rsidRPr="00967592">
              <w:rPr>
                <w:i/>
              </w:rPr>
              <w:t>Baigtas šis modulis:</w:t>
            </w:r>
          </w:p>
          <w:p w:rsidR="004604FD" w:rsidRPr="00967592" w:rsidRDefault="004604FD" w:rsidP="004604FD">
            <w:pPr>
              <w:widowControl w:val="0"/>
              <w:rPr>
                <w:i/>
              </w:rPr>
            </w:pPr>
            <w:r w:rsidRPr="00967592">
              <w:t>Bendrosios veiklos statybos objekte vykdymas (plytelių klojėjo)</w:t>
            </w:r>
          </w:p>
        </w:tc>
      </w:tr>
      <w:tr w:rsidR="00967592" w:rsidRPr="00967592" w:rsidTr="00A36CEE">
        <w:trPr>
          <w:trHeight w:val="174"/>
          <w:jc w:val="center"/>
        </w:trPr>
        <w:tc>
          <w:tcPr>
            <w:tcW w:w="514" w:type="pct"/>
          </w:tcPr>
          <w:p w:rsidR="004604FD" w:rsidRPr="00967592" w:rsidRDefault="004604FD" w:rsidP="004604FD">
            <w:pPr>
              <w:widowControl w:val="0"/>
              <w:jc w:val="center"/>
            </w:pPr>
            <w:r w:rsidRPr="00967592">
              <w:t>307320043</w:t>
            </w:r>
          </w:p>
        </w:tc>
        <w:tc>
          <w:tcPr>
            <w:tcW w:w="1336" w:type="pct"/>
          </w:tcPr>
          <w:p w:rsidR="004604FD" w:rsidRPr="00967592" w:rsidRDefault="004604FD" w:rsidP="004604FD">
            <w:pPr>
              <w:widowControl w:val="0"/>
              <w:rPr>
                <w:i/>
                <w:iCs/>
              </w:rPr>
            </w:pPr>
            <w:r w:rsidRPr="00967592">
              <w:t>Horizontalių paviršių apdaila plytelėmis ir plytelių dangos remontas</w:t>
            </w:r>
          </w:p>
        </w:tc>
        <w:tc>
          <w:tcPr>
            <w:tcW w:w="542" w:type="pct"/>
          </w:tcPr>
          <w:p w:rsidR="004604FD" w:rsidRPr="00967592" w:rsidRDefault="004604FD" w:rsidP="004604FD">
            <w:pPr>
              <w:widowControl w:val="0"/>
              <w:jc w:val="center"/>
            </w:pPr>
            <w:r w:rsidRPr="00967592">
              <w:t>III</w:t>
            </w:r>
          </w:p>
        </w:tc>
        <w:tc>
          <w:tcPr>
            <w:tcW w:w="723" w:type="pct"/>
          </w:tcPr>
          <w:p w:rsidR="004604FD" w:rsidRPr="00967592" w:rsidRDefault="004604FD" w:rsidP="004604FD">
            <w:pPr>
              <w:widowControl w:val="0"/>
              <w:jc w:val="center"/>
            </w:pPr>
            <w:r w:rsidRPr="00967592">
              <w:t>10</w:t>
            </w:r>
          </w:p>
        </w:tc>
        <w:tc>
          <w:tcPr>
            <w:tcW w:w="1885" w:type="pct"/>
          </w:tcPr>
          <w:p w:rsidR="004604FD" w:rsidRPr="00967592" w:rsidRDefault="004604FD" w:rsidP="004604FD">
            <w:pPr>
              <w:widowControl w:val="0"/>
              <w:rPr>
                <w:i/>
              </w:rPr>
            </w:pPr>
            <w:r w:rsidRPr="00967592">
              <w:rPr>
                <w:i/>
              </w:rPr>
              <w:t>Baigtas šis modulis:</w:t>
            </w:r>
          </w:p>
          <w:p w:rsidR="004604FD" w:rsidRPr="00967592" w:rsidRDefault="004604FD" w:rsidP="004604FD">
            <w:pPr>
              <w:widowControl w:val="0"/>
            </w:pPr>
            <w:r w:rsidRPr="00967592">
              <w:t>Bendrosios veiklos statybos objekte vykdymas (plytelių klojėjo)</w:t>
            </w:r>
          </w:p>
        </w:tc>
      </w:tr>
      <w:tr w:rsidR="00967592" w:rsidRPr="00967592" w:rsidTr="00F62AB6">
        <w:trPr>
          <w:trHeight w:val="174"/>
          <w:jc w:val="center"/>
        </w:trPr>
        <w:tc>
          <w:tcPr>
            <w:tcW w:w="5000" w:type="pct"/>
            <w:gridSpan w:val="5"/>
            <w:shd w:val="clear" w:color="auto" w:fill="F2F2F2" w:themeFill="background1" w:themeFillShade="F2"/>
          </w:tcPr>
          <w:p w:rsidR="004604FD" w:rsidRPr="00967592" w:rsidRDefault="004604FD" w:rsidP="004604FD">
            <w:pPr>
              <w:widowControl w:val="0"/>
              <w:rPr>
                <w:i/>
              </w:rPr>
            </w:pPr>
            <w:r w:rsidRPr="00967592">
              <w:rPr>
                <w:b/>
              </w:rPr>
              <w:t>Pasirenkamieji moduliai</w:t>
            </w:r>
            <w:r w:rsidRPr="00967592">
              <w:rPr>
                <w:i/>
                <w:iCs/>
              </w:rPr>
              <w:t>*</w:t>
            </w:r>
          </w:p>
        </w:tc>
      </w:tr>
      <w:tr w:rsidR="00967592" w:rsidRPr="00967592" w:rsidTr="00F62AB6">
        <w:trPr>
          <w:trHeight w:val="174"/>
          <w:jc w:val="center"/>
        </w:trPr>
        <w:tc>
          <w:tcPr>
            <w:tcW w:w="5000" w:type="pct"/>
            <w:gridSpan w:val="5"/>
            <w:shd w:val="clear" w:color="auto" w:fill="F2F2F2" w:themeFill="background1" w:themeFillShade="F2"/>
          </w:tcPr>
          <w:p w:rsidR="004604FD" w:rsidRPr="00967592" w:rsidRDefault="004604FD" w:rsidP="004604FD">
            <w:pPr>
              <w:widowControl w:val="0"/>
              <w:rPr>
                <w:i/>
              </w:rPr>
            </w:pPr>
            <w:r w:rsidRPr="00967592">
              <w:rPr>
                <w:b/>
              </w:rPr>
              <w:t>Baigiamasis modulis (iš viso 5 mokymosi kreditai)</w:t>
            </w:r>
          </w:p>
        </w:tc>
      </w:tr>
      <w:tr w:rsidR="00967592" w:rsidRPr="00967592" w:rsidTr="00A36CEE">
        <w:trPr>
          <w:trHeight w:val="174"/>
          <w:jc w:val="center"/>
        </w:trPr>
        <w:tc>
          <w:tcPr>
            <w:tcW w:w="514" w:type="pct"/>
          </w:tcPr>
          <w:p w:rsidR="004604FD" w:rsidRPr="00967592" w:rsidRDefault="004604FD" w:rsidP="004604FD">
            <w:pPr>
              <w:widowControl w:val="0"/>
              <w:jc w:val="center"/>
            </w:pPr>
            <w:r w:rsidRPr="00967592">
              <w:t>3000002</w:t>
            </w:r>
          </w:p>
        </w:tc>
        <w:tc>
          <w:tcPr>
            <w:tcW w:w="1336" w:type="pct"/>
          </w:tcPr>
          <w:p w:rsidR="004604FD" w:rsidRPr="00967592" w:rsidRDefault="004604FD" w:rsidP="004604FD">
            <w:pPr>
              <w:widowControl w:val="0"/>
            </w:pPr>
            <w:r w:rsidRPr="00967592">
              <w:rPr>
                <w:iCs/>
              </w:rPr>
              <w:t>Įvadas į darbo rinką</w:t>
            </w:r>
          </w:p>
        </w:tc>
        <w:tc>
          <w:tcPr>
            <w:tcW w:w="542" w:type="pct"/>
          </w:tcPr>
          <w:p w:rsidR="004604FD" w:rsidRPr="00967592" w:rsidRDefault="004604FD" w:rsidP="004604FD">
            <w:pPr>
              <w:widowControl w:val="0"/>
              <w:jc w:val="center"/>
            </w:pPr>
            <w:r w:rsidRPr="00967592">
              <w:t>III</w:t>
            </w:r>
          </w:p>
        </w:tc>
        <w:tc>
          <w:tcPr>
            <w:tcW w:w="723" w:type="pct"/>
          </w:tcPr>
          <w:p w:rsidR="004604FD" w:rsidRPr="00967592" w:rsidRDefault="004604FD" w:rsidP="004604FD">
            <w:pPr>
              <w:widowControl w:val="0"/>
              <w:jc w:val="center"/>
            </w:pPr>
            <w:r w:rsidRPr="00967592">
              <w:t>5</w:t>
            </w:r>
          </w:p>
        </w:tc>
        <w:tc>
          <w:tcPr>
            <w:tcW w:w="1885" w:type="pct"/>
          </w:tcPr>
          <w:p w:rsidR="004604FD" w:rsidRPr="00967592" w:rsidRDefault="004604FD" w:rsidP="004604FD">
            <w:pPr>
              <w:widowControl w:val="0"/>
            </w:pPr>
            <w:r w:rsidRPr="00967592">
              <w:rPr>
                <w:i/>
              </w:rPr>
              <w:t>Baigti visi plytelių klojėjo kvalifikaciją sudarantys privalomieji moduliai.</w:t>
            </w:r>
          </w:p>
        </w:tc>
      </w:tr>
    </w:tbl>
    <w:p w:rsidR="00686B3B" w:rsidRPr="00967592" w:rsidRDefault="00686B3B" w:rsidP="009B4AA8">
      <w:pPr>
        <w:widowControl w:val="0"/>
        <w:jc w:val="both"/>
      </w:pPr>
      <w:r w:rsidRPr="00967592">
        <w:t xml:space="preserve">* Šie moduliai vykdant tęstinį profesinį mokymą neįgyvendinami, o darbuotojų saugos ir sveikatos bei saugaus elgesio ekstremaliose situacijose mokymas </w:t>
      </w:r>
      <w:r w:rsidR="00A36CEE" w:rsidRPr="00967592">
        <w:t xml:space="preserve">integruojamas </w:t>
      </w:r>
      <w:r w:rsidRPr="00967592">
        <w:t>į kvalifikaciją sudarančioms kompetencijoms įgyti skirtus modulius.</w:t>
      </w:r>
    </w:p>
    <w:p w:rsidR="00686B3B" w:rsidRPr="00967592" w:rsidRDefault="00686B3B" w:rsidP="009B4AA8">
      <w:pPr>
        <w:widowControl w:val="0"/>
        <w:rPr>
          <w:rFonts w:eastAsiaTheme="majorEastAsia" w:cstheme="majorBidi"/>
          <w:b/>
          <w:bCs/>
          <w:sz w:val="28"/>
          <w:szCs w:val="28"/>
        </w:rPr>
      </w:pPr>
      <w:r w:rsidRPr="00967592">
        <w:br w:type="page"/>
      </w:r>
    </w:p>
    <w:p w:rsidR="00CA6237" w:rsidRPr="00967592" w:rsidRDefault="00B15772" w:rsidP="009B4AA8">
      <w:pPr>
        <w:widowControl w:val="0"/>
        <w:jc w:val="center"/>
        <w:rPr>
          <w:rFonts w:eastAsiaTheme="majorEastAsia" w:cstheme="majorBidi"/>
          <w:b/>
          <w:bCs/>
          <w:sz w:val="28"/>
          <w:szCs w:val="28"/>
        </w:rPr>
      </w:pPr>
      <w:r w:rsidRPr="00967592">
        <w:rPr>
          <w:rFonts w:eastAsiaTheme="majorEastAsia" w:cstheme="majorBidi"/>
          <w:b/>
          <w:bCs/>
          <w:sz w:val="28"/>
          <w:szCs w:val="28"/>
        </w:rPr>
        <w:lastRenderedPageBreak/>
        <w:t>4. REKOMENDACIJOS DĖL PROFESINEI VEIKLAI REIKALINGŲ BENDRŲJŲ KOMPETENCIJŲ UGDYMO</w:t>
      </w:r>
    </w:p>
    <w:p w:rsidR="00B15772" w:rsidRPr="00967592" w:rsidRDefault="00B15772" w:rsidP="0096759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967592" w:rsidRPr="00967592" w:rsidTr="00CA6383">
        <w:tc>
          <w:tcPr>
            <w:tcW w:w="1637" w:type="pct"/>
            <w:shd w:val="clear" w:color="auto" w:fill="F2F2F2"/>
          </w:tcPr>
          <w:p w:rsidR="00B15772" w:rsidRPr="00967592" w:rsidRDefault="00B15772" w:rsidP="009B4AA8">
            <w:pPr>
              <w:widowControl w:val="0"/>
              <w:rPr>
                <w:b/>
              </w:rPr>
            </w:pPr>
            <w:r w:rsidRPr="00967592">
              <w:rPr>
                <w:b/>
              </w:rPr>
              <w:t>Bendrosios kompetencijos</w:t>
            </w:r>
          </w:p>
        </w:tc>
        <w:tc>
          <w:tcPr>
            <w:tcW w:w="3363" w:type="pct"/>
            <w:shd w:val="clear" w:color="auto" w:fill="F2F2F2"/>
          </w:tcPr>
          <w:p w:rsidR="00B15772" w:rsidRPr="00967592" w:rsidRDefault="00B15772" w:rsidP="009B4AA8">
            <w:pPr>
              <w:widowControl w:val="0"/>
              <w:rPr>
                <w:b/>
              </w:rPr>
            </w:pPr>
            <w:r w:rsidRPr="00967592">
              <w:rPr>
                <w:b/>
              </w:rPr>
              <w:t>Bendrųjų kompetencijų pasiekimą iliustruojantys mokymosi rezultatai</w:t>
            </w:r>
          </w:p>
        </w:tc>
      </w:tr>
      <w:tr w:rsidR="00967592" w:rsidRPr="00967592" w:rsidTr="00CA6383">
        <w:tc>
          <w:tcPr>
            <w:tcW w:w="1637" w:type="pct"/>
          </w:tcPr>
          <w:p w:rsidR="00B15772" w:rsidRPr="00967592" w:rsidRDefault="00B15772" w:rsidP="009B4AA8">
            <w:pPr>
              <w:widowControl w:val="0"/>
            </w:pPr>
            <w:r w:rsidRPr="00967592">
              <w:t>Raštingumo kompetencija</w:t>
            </w:r>
          </w:p>
        </w:tc>
        <w:tc>
          <w:tcPr>
            <w:tcW w:w="3363" w:type="pct"/>
          </w:tcPr>
          <w:p w:rsidR="00B15772" w:rsidRPr="00967592" w:rsidRDefault="00B15772" w:rsidP="009B4AA8">
            <w:pPr>
              <w:widowControl w:val="0"/>
            </w:pPr>
            <w:r w:rsidRPr="00967592">
              <w:t>Rašyti gyvenimo aprašymą, motyvacinį laišką, prašymą, ataskaitą, elektroninį laišką.</w:t>
            </w:r>
          </w:p>
          <w:p w:rsidR="00B15772" w:rsidRPr="00967592" w:rsidRDefault="00B15772" w:rsidP="009B4AA8">
            <w:pPr>
              <w:widowControl w:val="0"/>
            </w:pPr>
            <w:r w:rsidRPr="00967592">
              <w:t>Taisyklingai vartoti profesinius terminus.</w:t>
            </w:r>
          </w:p>
        </w:tc>
      </w:tr>
      <w:tr w:rsidR="00967592" w:rsidRPr="00967592" w:rsidTr="00CA6383">
        <w:trPr>
          <w:trHeight w:val="321"/>
        </w:trPr>
        <w:tc>
          <w:tcPr>
            <w:tcW w:w="1637" w:type="pct"/>
          </w:tcPr>
          <w:p w:rsidR="00B15772" w:rsidRPr="00967592" w:rsidRDefault="00B15772" w:rsidP="009B4AA8">
            <w:pPr>
              <w:widowControl w:val="0"/>
            </w:pPr>
            <w:r w:rsidRPr="00967592">
              <w:t>Daugiakalbystės kompetencija</w:t>
            </w:r>
          </w:p>
        </w:tc>
        <w:tc>
          <w:tcPr>
            <w:tcW w:w="3363" w:type="pct"/>
          </w:tcPr>
          <w:p w:rsidR="00B15772" w:rsidRPr="00967592" w:rsidRDefault="00B15772" w:rsidP="009B4AA8">
            <w:pPr>
              <w:widowControl w:val="0"/>
            </w:pPr>
            <w:r w:rsidRPr="00967592">
              <w:t>Bendrauti profesine užsienio kalba darbinėje aplinkoje.</w:t>
            </w:r>
          </w:p>
          <w:p w:rsidR="00B15772" w:rsidRPr="00967592" w:rsidRDefault="00B15772" w:rsidP="009B4AA8">
            <w:pPr>
              <w:widowControl w:val="0"/>
              <w:jc w:val="both"/>
            </w:pPr>
            <w:r w:rsidRPr="00967592">
              <w:t>Rašyti gyvenimo aprašymą, motyvacinį laišką, prašymą, elektroninį laišką.</w:t>
            </w:r>
          </w:p>
          <w:p w:rsidR="00B15772" w:rsidRPr="00967592" w:rsidRDefault="00B15772" w:rsidP="009B4AA8">
            <w:pPr>
              <w:widowControl w:val="0"/>
              <w:jc w:val="both"/>
            </w:pPr>
            <w:r w:rsidRPr="00967592">
              <w:t>Įvardyti įrenginius, inventorių, priemones, medžiagas užsienio kalba.</w:t>
            </w:r>
          </w:p>
        </w:tc>
      </w:tr>
      <w:tr w:rsidR="00967592" w:rsidRPr="00967592" w:rsidTr="00CA6383">
        <w:tc>
          <w:tcPr>
            <w:tcW w:w="1637" w:type="pct"/>
          </w:tcPr>
          <w:p w:rsidR="00B15772" w:rsidRPr="00967592" w:rsidRDefault="00B15772" w:rsidP="009B4AA8">
            <w:pPr>
              <w:widowControl w:val="0"/>
            </w:pPr>
            <w:r w:rsidRPr="00967592">
              <w:t>Matematinė kompetencija ir gamtos mokslų, technologijų ir inžinerijos kompetencija</w:t>
            </w:r>
          </w:p>
        </w:tc>
        <w:tc>
          <w:tcPr>
            <w:tcW w:w="3363" w:type="pct"/>
          </w:tcPr>
          <w:p w:rsidR="00B15772" w:rsidRPr="00967592" w:rsidRDefault="00B15772" w:rsidP="009B4AA8">
            <w:pPr>
              <w:widowControl w:val="0"/>
            </w:pPr>
            <w:r w:rsidRPr="00967592">
              <w:t>Naudotis naujausiomis technologijomis ir įranga apskaičiuojant atliktų darbų kiekį.</w:t>
            </w:r>
          </w:p>
          <w:p w:rsidR="00B15772" w:rsidRPr="00967592" w:rsidRDefault="00B15772" w:rsidP="009B4AA8">
            <w:pPr>
              <w:widowControl w:val="0"/>
            </w:pPr>
            <w:r w:rsidRPr="00967592">
              <w:t>Apskaičiuoti darbams atlikti reikalingų medžiagų kiekį.</w:t>
            </w:r>
          </w:p>
          <w:p w:rsidR="00B15772" w:rsidRPr="00967592" w:rsidRDefault="00B15772" w:rsidP="009B4AA8">
            <w:pPr>
              <w:widowControl w:val="0"/>
            </w:pPr>
            <w:r w:rsidRPr="00967592">
              <w:t>Apskaičiuoti atliktų darbų kiekį.</w:t>
            </w:r>
          </w:p>
        </w:tc>
      </w:tr>
      <w:tr w:rsidR="00967592" w:rsidRPr="00967592" w:rsidTr="00CA6383">
        <w:tc>
          <w:tcPr>
            <w:tcW w:w="1637" w:type="pct"/>
          </w:tcPr>
          <w:p w:rsidR="00B15772" w:rsidRPr="00967592" w:rsidRDefault="00B15772" w:rsidP="009B4AA8">
            <w:pPr>
              <w:widowControl w:val="0"/>
            </w:pPr>
            <w:r w:rsidRPr="00967592">
              <w:t>Skaitmeninė kompetencija</w:t>
            </w:r>
          </w:p>
        </w:tc>
        <w:tc>
          <w:tcPr>
            <w:tcW w:w="3363" w:type="pct"/>
          </w:tcPr>
          <w:p w:rsidR="00B15772" w:rsidRPr="00967592" w:rsidRDefault="00B15772" w:rsidP="009B4AA8">
            <w:pPr>
              <w:widowControl w:val="0"/>
              <w:jc w:val="both"/>
            </w:pPr>
            <w:r w:rsidRPr="00967592">
              <w:t>Atlikti informacijos paiešką internete.</w:t>
            </w:r>
          </w:p>
          <w:p w:rsidR="00B15772" w:rsidRPr="00967592" w:rsidRDefault="00B15772" w:rsidP="009B4AA8">
            <w:pPr>
              <w:widowControl w:val="0"/>
              <w:jc w:val="both"/>
            </w:pPr>
            <w:r w:rsidRPr="00967592">
              <w:t>Rinkti, apdoroti ir saugoti reikalingą darbui informaciją.</w:t>
            </w:r>
          </w:p>
          <w:p w:rsidR="00B15772" w:rsidRPr="00967592" w:rsidRDefault="00B15772" w:rsidP="009B4AA8">
            <w:pPr>
              <w:widowControl w:val="0"/>
            </w:pPr>
            <w:r w:rsidRPr="00967592">
              <w:t>Naudotis kompiuterine skaičiuokle skaičiavimams atlikti.</w:t>
            </w:r>
          </w:p>
          <w:p w:rsidR="00B15772" w:rsidRPr="00967592" w:rsidRDefault="00B15772" w:rsidP="009B4AA8">
            <w:pPr>
              <w:widowControl w:val="0"/>
            </w:pPr>
            <w:r w:rsidRPr="00967592">
              <w:t>Naudotis skaitmeniniu pastato projekto modeliu.</w:t>
            </w:r>
          </w:p>
          <w:p w:rsidR="00B15772" w:rsidRPr="00967592" w:rsidRDefault="00B15772" w:rsidP="009B4AA8">
            <w:pPr>
              <w:widowControl w:val="0"/>
            </w:pPr>
            <w:r w:rsidRPr="00967592">
              <w:t>Naudoti skaitmeninius matavimo įrankius ir prietaisus.</w:t>
            </w:r>
          </w:p>
        </w:tc>
      </w:tr>
      <w:tr w:rsidR="00967592" w:rsidRPr="00967592" w:rsidTr="00CA6383">
        <w:tc>
          <w:tcPr>
            <w:tcW w:w="1637" w:type="pct"/>
          </w:tcPr>
          <w:p w:rsidR="00B15772" w:rsidRPr="00967592" w:rsidRDefault="00B15772" w:rsidP="009B4AA8">
            <w:pPr>
              <w:widowControl w:val="0"/>
            </w:pPr>
            <w:r w:rsidRPr="00967592">
              <w:t>Asmeninė, socialinė ir mokymosi mokytis kompetencija</w:t>
            </w:r>
          </w:p>
        </w:tc>
        <w:tc>
          <w:tcPr>
            <w:tcW w:w="3363" w:type="pct"/>
          </w:tcPr>
          <w:p w:rsidR="00B15772" w:rsidRPr="00967592" w:rsidRDefault="00B15772" w:rsidP="009B4AA8">
            <w:pPr>
              <w:widowControl w:val="0"/>
            </w:pPr>
            <w:r w:rsidRPr="00967592">
              <w:t>Įsivertinti turimas žinias ir gebėjimus.</w:t>
            </w:r>
          </w:p>
          <w:p w:rsidR="00B15772" w:rsidRPr="00967592" w:rsidRDefault="00B15772" w:rsidP="009B4AA8">
            <w:pPr>
              <w:widowControl w:val="0"/>
            </w:pPr>
            <w:r w:rsidRPr="00967592">
              <w:t>Pritaikyti turimas žinias ir gebėjimus dirbant individualiai ir grupėje.</w:t>
            </w:r>
          </w:p>
          <w:p w:rsidR="00B15772" w:rsidRPr="00967592" w:rsidRDefault="00B15772" w:rsidP="009B4AA8">
            <w:pPr>
              <w:widowControl w:val="0"/>
            </w:pPr>
            <w:r w:rsidRPr="00967592">
              <w:t>Pasirengti asmeninį kompetencijų tobulinimo planą</w:t>
            </w:r>
          </w:p>
        </w:tc>
      </w:tr>
      <w:tr w:rsidR="00967592" w:rsidRPr="00967592" w:rsidTr="00CA6383">
        <w:tc>
          <w:tcPr>
            <w:tcW w:w="1637" w:type="pct"/>
          </w:tcPr>
          <w:p w:rsidR="00B15772" w:rsidRPr="00967592" w:rsidRDefault="00B15772" w:rsidP="009B4AA8">
            <w:pPr>
              <w:widowControl w:val="0"/>
            </w:pPr>
            <w:r w:rsidRPr="00967592">
              <w:t>Pilietiškumo kompetencija</w:t>
            </w:r>
          </w:p>
        </w:tc>
        <w:tc>
          <w:tcPr>
            <w:tcW w:w="3363" w:type="pct"/>
          </w:tcPr>
          <w:p w:rsidR="00500676" w:rsidRPr="00967592" w:rsidRDefault="00500676" w:rsidP="009B4AA8">
            <w:pPr>
              <w:widowControl w:val="0"/>
            </w:pPr>
            <w:r w:rsidRPr="00967592">
              <w:t>Bendrauti su bendradarbiais, vadovais, užsakovais.</w:t>
            </w:r>
          </w:p>
          <w:p w:rsidR="00B15772" w:rsidRPr="00967592" w:rsidRDefault="00B15772" w:rsidP="009B4AA8">
            <w:pPr>
              <w:widowControl w:val="0"/>
              <w:jc w:val="both"/>
            </w:pPr>
            <w:r w:rsidRPr="00967592">
              <w:t>Dirbti grupėje, komandoje.</w:t>
            </w:r>
          </w:p>
          <w:p w:rsidR="00B15772" w:rsidRPr="00967592" w:rsidRDefault="00B15772" w:rsidP="009B4AA8">
            <w:pPr>
              <w:widowControl w:val="0"/>
              <w:jc w:val="both"/>
            </w:pPr>
            <w:r w:rsidRPr="00967592">
              <w:t>Spręsti psichologines krizines situacijas.</w:t>
            </w:r>
          </w:p>
          <w:p w:rsidR="00B15772" w:rsidRPr="00967592" w:rsidRDefault="00B15772" w:rsidP="009B4AA8">
            <w:pPr>
              <w:widowControl w:val="0"/>
            </w:pPr>
            <w:r w:rsidRPr="00967592">
              <w:t>Gerbti save, kitus, savo šalį ir jos tradicijas.</w:t>
            </w:r>
          </w:p>
        </w:tc>
      </w:tr>
      <w:tr w:rsidR="00967592" w:rsidRPr="00967592" w:rsidTr="00CA6383">
        <w:tc>
          <w:tcPr>
            <w:tcW w:w="1637" w:type="pct"/>
          </w:tcPr>
          <w:p w:rsidR="00B15772" w:rsidRPr="00967592" w:rsidRDefault="00B15772" w:rsidP="009B4AA8">
            <w:pPr>
              <w:widowControl w:val="0"/>
            </w:pPr>
            <w:r w:rsidRPr="00967592">
              <w:t>Verslumo kompetencija</w:t>
            </w:r>
          </w:p>
        </w:tc>
        <w:tc>
          <w:tcPr>
            <w:tcW w:w="3363" w:type="pct"/>
          </w:tcPr>
          <w:p w:rsidR="00B15772" w:rsidRPr="00967592" w:rsidRDefault="00B15772" w:rsidP="009B4AA8">
            <w:pPr>
              <w:widowControl w:val="0"/>
            </w:pPr>
            <w:r w:rsidRPr="00967592">
              <w:t>Suprasti įmonės veiklos koncepciją, verslo aplinką.</w:t>
            </w:r>
          </w:p>
          <w:p w:rsidR="00B15772" w:rsidRPr="00967592" w:rsidRDefault="00B15772" w:rsidP="009B4AA8">
            <w:pPr>
              <w:widowControl w:val="0"/>
            </w:pPr>
            <w:r w:rsidRPr="00967592">
              <w:t>Dirbti savarankiškai, planuoti savo laiką.</w:t>
            </w:r>
          </w:p>
        </w:tc>
      </w:tr>
      <w:tr w:rsidR="00967592" w:rsidRPr="00967592" w:rsidTr="00CA6383">
        <w:tc>
          <w:tcPr>
            <w:tcW w:w="1637" w:type="pct"/>
          </w:tcPr>
          <w:p w:rsidR="00B15772" w:rsidRPr="00967592" w:rsidRDefault="00B15772" w:rsidP="009B4AA8">
            <w:pPr>
              <w:widowControl w:val="0"/>
            </w:pPr>
            <w:r w:rsidRPr="00967592">
              <w:t>Kultūrinio sąmoningumo ir raiškos kompetencija</w:t>
            </w:r>
          </w:p>
        </w:tc>
        <w:tc>
          <w:tcPr>
            <w:tcW w:w="3363" w:type="pct"/>
          </w:tcPr>
          <w:p w:rsidR="00B15772" w:rsidRPr="00967592" w:rsidRDefault="00B15772" w:rsidP="009B4AA8">
            <w:pPr>
              <w:widowControl w:val="0"/>
            </w:pPr>
            <w:r w:rsidRPr="00967592">
              <w:t>Pažinti įvairių šalies regionų švenčių tradicijas ir papročius.</w:t>
            </w:r>
          </w:p>
          <w:p w:rsidR="00B15772" w:rsidRPr="00967592" w:rsidRDefault="00B15772" w:rsidP="009B4AA8">
            <w:pPr>
              <w:widowControl w:val="0"/>
            </w:pPr>
            <w:r w:rsidRPr="00967592">
              <w:t xml:space="preserve">Pažinti įvairių šalių </w:t>
            </w:r>
            <w:r w:rsidR="00500676" w:rsidRPr="00967592">
              <w:t>kultūrinius skirtumus.</w:t>
            </w:r>
          </w:p>
          <w:p w:rsidR="00B15772" w:rsidRPr="00967592" w:rsidRDefault="00B15772" w:rsidP="009B4AA8">
            <w:pPr>
              <w:widowControl w:val="0"/>
            </w:pPr>
            <w:r w:rsidRPr="00967592">
              <w:t>Lavinti estetinį požiūrį į aplinką.</w:t>
            </w:r>
          </w:p>
        </w:tc>
      </w:tr>
    </w:tbl>
    <w:p w:rsidR="00B15772" w:rsidRPr="00967592" w:rsidRDefault="00B15772" w:rsidP="00A36CEE">
      <w:pPr>
        <w:widowControl w:val="0"/>
      </w:pPr>
    </w:p>
    <w:p w:rsidR="002D47CD" w:rsidRPr="00967592" w:rsidRDefault="002D47CD" w:rsidP="009B4AA8">
      <w:pPr>
        <w:widowControl w:val="0"/>
        <w:rPr>
          <w:b/>
          <w:sz w:val="28"/>
          <w:szCs w:val="28"/>
        </w:rPr>
      </w:pPr>
      <w:r w:rsidRPr="00967592">
        <w:rPr>
          <w:b/>
          <w:sz w:val="28"/>
          <w:szCs w:val="28"/>
        </w:rPr>
        <w:br w:type="page"/>
      </w:r>
    </w:p>
    <w:p w:rsidR="00CC220C" w:rsidRPr="00967592" w:rsidRDefault="00CA6237" w:rsidP="009B4AA8">
      <w:pPr>
        <w:widowControl w:val="0"/>
        <w:jc w:val="center"/>
        <w:rPr>
          <w:b/>
          <w:sz w:val="28"/>
          <w:szCs w:val="28"/>
        </w:rPr>
      </w:pPr>
      <w:r w:rsidRPr="00967592">
        <w:rPr>
          <w:b/>
          <w:sz w:val="28"/>
          <w:szCs w:val="28"/>
        </w:rPr>
        <w:lastRenderedPageBreak/>
        <w:t>5. PROGRAMOS STRUKTŪRA, VYKDANT PIRMINĮ IR TĘSTINĮ PROFESINĮ MOKYMĄ</w:t>
      </w:r>
    </w:p>
    <w:p w:rsidR="0076533A" w:rsidRPr="00967592" w:rsidRDefault="0076533A" w:rsidP="00967592">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8186"/>
      </w:tblGrid>
      <w:tr w:rsidR="00967592" w:rsidRPr="00967592" w:rsidTr="0076533A">
        <w:trPr>
          <w:trHeight w:val="57"/>
        </w:trPr>
        <w:tc>
          <w:tcPr>
            <w:tcW w:w="5000" w:type="pct"/>
            <w:gridSpan w:val="2"/>
            <w:shd w:val="clear" w:color="auto" w:fill="auto"/>
          </w:tcPr>
          <w:p w:rsidR="0076533A" w:rsidRPr="00967592" w:rsidRDefault="000B62BA" w:rsidP="000B62BA">
            <w:pPr>
              <w:widowControl w:val="0"/>
              <w:rPr>
                <w:b/>
              </w:rPr>
            </w:pPr>
            <w:r w:rsidRPr="00967592">
              <w:rPr>
                <w:b/>
              </w:rPr>
              <w:t xml:space="preserve">Kvalifikacija – </w:t>
            </w:r>
            <w:r w:rsidR="00985658" w:rsidRPr="00967592">
              <w:rPr>
                <w:b/>
              </w:rPr>
              <w:t>plytelių klojėjas</w:t>
            </w:r>
            <w:r w:rsidRPr="00967592">
              <w:rPr>
                <w:b/>
              </w:rPr>
              <w:t>,</w:t>
            </w:r>
            <w:r w:rsidR="0076533A" w:rsidRPr="00967592">
              <w:rPr>
                <w:b/>
              </w:rPr>
              <w:t xml:space="preserve"> </w:t>
            </w:r>
            <w:r w:rsidR="00310DFB" w:rsidRPr="00967592">
              <w:rPr>
                <w:b/>
              </w:rPr>
              <w:t>LTKS lygis III</w:t>
            </w:r>
          </w:p>
        </w:tc>
      </w:tr>
      <w:tr w:rsidR="00967592" w:rsidRPr="00967592" w:rsidTr="00A36CEE">
        <w:trPr>
          <w:trHeight w:val="57"/>
        </w:trPr>
        <w:tc>
          <w:tcPr>
            <w:tcW w:w="2392" w:type="pct"/>
            <w:shd w:val="clear" w:color="auto" w:fill="D9D9D9"/>
          </w:tcPr>
          <w:p w:rsidR="0076533A" w:rsidRPr="00967592" w:rsidRDefault="0076533A" w:rsidP="009B4AA8">
            <w:pPr>
              <w:widowControl w:val="0"/>
              <w:jc w:val="center"/>
              <w:rPr>
                <w:b/>
              </w:rPr>
            </w:pPr>
            <w:r w:rsidRPr="00967592">
              <w:rPr>
                <w:b/>
              </w:rPr>
              <w:t>Programos, skirtos pirminiam profesiniam mokymui, struktūra</w:t>
            </w:r>
          </w:p>
        </w:tc>
        <w:tc>
          <w:tcPr>
            <w:tcW w:w="2608" w:type="pct"/>
            <w:shd w:val="clear" w:color="auto" w:fill="D9D9D9"/>
          </w:tcPr>
          <w:p w:rsidR="0076533A" w:rsidRPr="00967592" w:rsidRDefault="0076533A" w:rsidP="009B4AA8">
            <w:pPr>
              <w:widowControl w:val="0"/>
              <w:rPr>
                <w:b/>
              </w:rPr>
            </w:pPr>
            <w:r w:rsidRPr="00967592">
              <w:rPr>
                <w:b/>
              </w:rPr>
              <w:t>Programos, skirtos tęstiniam profesiniam mokymui struktūra</w:t>
            </w:r>
          </w:p>
        </w:tc>
      </w:tr>
      <w:tr w:rsidR="00967592" w:rsidRPr="00967592" w:rsidTr="00A36CEE">
        <w:trPr>
          <w:trHeight w:val="57"/>
        </w:trPr>
        <w:tc>
          <w:tcPr>
            <w:tcW w:w="2392" w:type="pct"/>
            <w:shd w:val="clear" w:color="auto" w:fill="auto"/>
          </w:tcPr>
          <w:p w:rsidR="000B62BA" w:rsidRPr="00967592" w:rsidRDefault="0076533A" w:rsidP="000B62BA">
            <w:pPr>
              <w:widowControl w:val="0"/>
              <w:rPr>
                <w:i/>
              </w:rPr>
            </w:pPr>
            <w:r w:rsidRPr="00967592">
              <w:rPr>
                <w:i/>
              </w:rPr>
              <w:t xml:space="preserve">Įvadinis modulis </w:t>
            </w:r>
            <w:r w:rsidR="000B62BA" w:rsidRPr="00967592">
              <w:rPr>
                <w:i/>
              </w:rPr>
              <w:t>(0 mokymosi kreditų)</w:t>
            </w:r>
          </w:p>
          <w:p w:rsidR="0076533A" w:rsidRPr="00967592" w:rsidRDefault="000B62BA" w:rsidP="000B62BA">
            <w:pPr>
              <w:widowControl w:val="0"/>
              <w:ind w:left="284"/>
            </w:pPr>
            <w:r w:rsidRPr="00967592">
              <w:t>-</w:t>
            </w:r>
          </w:p>
        </w:tc>
        <w:tc>
          <w:tcPr>
            <w:tcW w:w="2608" w:type="pct"/>
            <w:shd w:val="clear" w:color="auto" w:fill="auto"/>
          </w:tcPr>
          <w:p w:rsidR="0076533A" w:rsidRPr="00967592" w:rsidRDefault="0076533A" w:rsidP="009B4AA8">
            <w:pPr>
              <w:widowControl w:val="0"/>
              <w:rPr>
                <w:i/>
              </w:rPr>
            </w:pPr>
            <w:r w:rsidRPr="00967592">
              <w:rPr>
                <w:i/>
              </w:rPr>
              <w:t>Įvadinis modulis (0 mokymosi kreditų)</w:t>
            </w:r>
          </w:p>
          <w:p w:rsidR="0076533A" w:rsidRPr="00967592" w:rsidRDefault="00E24FB4" w:rsidP="009B4AA8">
            <w:pPr>
              <w:widowControl w:val="0"/>
              <w:ind w:left="284"/>
            </w:pPr>
            <w:r w:rsidRPr="00967592">
              <w:t>-</w:t>
            </w:r>
          </w:p>
        </w:tc>
      </w:tr>
      <w:tr w:rsidR="00967592" w:rsidRPr="00967592" w:rsidTr="00A36CEE">
        <w:trPr>
          <w:trHeight w:val="57"/>
        </w:trPr>
        <w:tc>
          <w:tcPr>
            <w:tcW w:w="2392" w:type="pct"/>
            <w:shd w:val="clear" w:color="auto" w:fill="auto"/>
          </w:tcPr>
          <w:p w:rsidR="000B62BA" w:rsidRPr="00967592" w:rsidRDefault="0076533A" w:rsidP="000B62BA">
            <w:pPr>
              <w:widowControl w:val="0"/>
              <w:rPr>
                <w:i/>
              </w:rPr>
            </w:pPr>
            <w:r w:rsidRPr="00967592">
              <w:rPr>
                <w:i/>
              </w:rPr>
              <w:t xml:space="preserve">Bendrieji moduliai </w:t>
            </w:r>
            <w:r w:rsidR="000B62BA" w:rsidRPr="00967592">
              <w:rPr>
                <w:i/>
              </w:rPr>
              <w:t>(0 mokymosi kreditų)</w:t>
            </w:r>
          </w:p>
          <w:p w:rsidR="0076533A" w:rsidRPr="00967592" w:rsidRDefault="000B62BA" w:rsidP="000B62BA">
            <w:pPr>
              <w:widowControl w:val="0"/>
              <w:ind w:left="284"/>
            </w:pPr>
            <w:r w:rsidRPr="00967592">
              <w:t>-</w:t>
            </w:r>
          </w:p>
        </w:tc>
        <w:tc>
          <w:tcPr>
            <w:tcW w:w="2608" w:type="pct"/>
            <w:shd w:val="clear" w:color="auto" w:fill="auto"/>
          </w:tcPr>
          <w:p w:rsidR="0076533A" w:rsidRPr="00967592" w:rsidRDefault="0076533A" w:rsidP="009B4AA8">
            <w:pPr>
              <w:widowControl w:val="0"/>
              <w:rPr>
                <w:i/>
              </w:rPr>
            </w:pPr>
            <w:r w:rsidRPr="00967592">
              <w:rPr>
                <w:i/>
              </w:rPr>
              <w:t>Bendrieji moduliai (0 mokymosi kreditų)</w:t>
            </w:r>
          </w:p>
          <w:p w:rsidR="0076533A" w:rsidRPr="00967592" w:rsidRDefault="00E24FB4" w:rsidP="009B4AA8">
            <w:pPr>
              <w:widowControl w:val="0"/>
              <w:ind w:left="284"/>
            </w:pPr>
            <w:r w:rsidRPr="00967592">
              <w:t>-</w:t>
            </w:r>
          </w:p>
        </w:tc>
      </w:tr>
      <w:tr w:rsidR="00967592" w:rsidRPr="00967592" w:rsidTr="00A36CEE">
        <w:trPr>
          <w:trHeight w:val="57"/>
        </w:trPr>
        <w:tc>
          <w:tcPr>
            <w:tcW w:w="2392" w:type="pct"/>
            <w:shd w:val="clear" w:color="auto" w:fill="auto"/>
          </w:tcPr>
          <w:p w:rsidR="000B62BA" w:rsidRPr="00967592" w:rsidRDefault="0076533A" w:rsidP="000B62BA">
            <w:pPr>
              <w:widowControl w:val="0"/>
              <w:rPr>
                <w:i/>
              </w:rPr>
            </w:pPr>
            <w:r w:rsidRPr="00967592">
              <w:rPr>
                <w:i/>
              </w:rPr>
              <w:t xml:space="preserve">Kvalifikaciją sudarančioms kompetencijoms įgyti skirti moduliai </w:t>
            </w:r>
            <w:r w:rsidR="000B62BA" w:rsidRPr="00967592">
              <w:rPr>
                <w:i/>
              </w:rPr>
              <w:t>(0 mokymosi kreditų)</w:t>
            </w:r>
          </w:p>
          <w:p w:rsidR="0076533A" w:rsidRPr="00967592" w:rsidRDefault="000B62BA" w:rsidP="000B62BA">
            <w:pPr>
              <w:widowControl w:val="0"/>
              <w:ind w:left="284"/>
            </w:pPr>
            <w:r w:rsidRPr="00967592">
              <w:t>-</w:t>
            </w:r>
          </w:p>
        </w:tc>
        <w:tc>
          <w:tcPr>
            <w:tcW w:w="2608" w:type="pct"/>
            <w:shd w:val="clear" w:color="auto" w:fill="auto"/>
          </w:tcPr>
          <w:p w:rsidR="004604FD" w:rsidRPr="00967592" w:rsidRDefault="000B62BA" w:rsidP="004604FD">
            <w:pPr>
              <w:widowControl w:val="0"/>
              <w:rPr>
                <w:i/>
              </w:rPr>
            </w:pPr>
            <w:r w:rsidRPr="00967592">
              <w:rPr>
                <w:i/>
              </w:rPr>
              <w:t xml:space="preserve">Kvalifikaciją sudarančioms kompetencijoms įgyti skirti moduliai </w:t>
            </w:r>
            <w:r w:rsidR="004604FD" w:rsidRPr="00967592">
              <w:rPr>
                <w:i/>
              </w:rPr>
              <w:t>(iš viso 25 mokymosi kreditai)</w:t>
            </w:r>
          </w:p>
          <w:p w:rsidR="004604FD" w:rsidRPr="00967592" w:rsidRDefault="004604FD" w:rsidP="004604FD">
            <w:pPr>
              <w:widowControl w:val="0"/>
              <w:ind w:left="284"/>
            </w:pPr>
            <w:r w:rsidRPr="00967592">
              <w:t>Bendrosios veiklos statybos objekte vykdymas (plytelių klojėjo), 5 mokymosi kreditai.</w:t>
            </w:r>
          </w:p>
          <w:p w:rsidR="004604FD" w:rsidRPr="00967592" w:rsidRDefault="004604FD" w:rsidP="004604FD">
            <w:pPr>
              <w:widowControl w:val="0"/>
              <w:ind w:left="284"/>
            </w:pPr>
            <w:r w:rsidRPr="00967592">
              <w:t>Vertikalių paviršių apdaila plytelėmis ir plytelių dangos remontas, 10 mokymosi kreditų.</w:t>
            </w:r>
          </w:p>
          <w:p w:rsidR="0076533A" w:rsidRPr="00967592" w:rsidRDefault="004604FD" w:rsidP="000B62BA">
            <w:pPr>
              <w:widowControl w:val="0"/>
              <w:ind w:left="284"/>
            </w:pPr>
            <w:r w:rsidRPr="00967592">
              <w:t>Horizontalių paviršių apdaila plytelėmis ir plytelių dangos remontas, 10 mokymosi kreditų.</w:t>
            </w:r>
          </w:p>
        </w:tc>
      </w:tr>
      <w:tr w:rsidR="00967592" w:rsidRPr="00967592" w:rsidTr="00A36CEE">
        <w:trPr>
          <w:trHeight w:val="57"/>
        </w:trPr>
        <w:tc>
          <w:tcPr>
            <w:tcW w:w="2392" w:type="pct"/>
            <w:shd w:val="clear" w:color="auto" w:fill="auto"/>
          </w:tcPr>
          <w:p w:rsidR="000B62BA" w:rsidRPr="00967592" w:rsidRDefault="0076533A" w:rsidP="000B62BA">
            <w:pPr>
              <w:widowControl w:val="0"/>
              <w:rPr>
                <w:i/>
              </w:rPr>
            </w:pPr>
            <w:r w:rsidRPr="00967592">
              <w:rPr>
                <w:i/>
                <w:iCs/>
              </w:rPr>
              <w:t xml:space="preserve">Pasirenkamieji moduliai </w:t>
            </w:r>
            <w:r w:rsidR="000B62BA" w:rsidRPr="00967592">
              <w:rPr>
                <w:i/>
              </w:rPr>
              <w:t>(0 mokymosi kreditų)</w:t>
            </w:r>
          </w:p>
          <w:p w:rsidR="0076533A" w:rsidRPr="00967592" w:rsidRDefault="000B62BA" w:rsidP="000B62BA">
            <w:pPr>
              <w:widowControl w:val="0"/>
              <w:ind w:left="284"/>
            </w:pPr>
            <w:r w:rsidRPr="00967592">
              <w:t>-</w:t>
            </w:r>
          </w:p>
        </w:tc>
        <w:tc>
          <w:tcPr>
            <w:tcW w:w="2608" w:type="pct"/>
            <w:shd w:val="clear" w:color="auto" w:fill="auto"/>
          </w:tcPr>
          <w:p w:rsidR="0076533A" w:rsidRPr="00967592" w:rsidRDefault="0076533A" w:rsidP="009B4AA8">
            <w:pPr>
              <w:widowControl w:val="0"/>
              <w:rPr>
                <w:i/>
                <w:iCs/>
              </w:rPr>
            </w:pPr>
            <w:r w:rsidRPr="00967592">
              <w:rPr>
                <w:i/>
                <w:iCs/>
              </w:rPr>
              <w:t xml:space="preserve">Pasirenkamieji moduliai (0 </w:t>
            </w:r>
            <w:r w:rsidRPr="00967592">
              <w:rPr>
                <w:i/>
              </w:rPr>
              <w:t xml:space="preserve">mokymosi </w:t>
            </w:r>
            <w:r w:rsidRPr="00967592">
              <w:rPr>
                <w:i/>
                <w:iCs/>
              </w:rPr>
              <w:t>kreditų)</w:t>
            </w:r>
          </w:p>
          <w:p w:rsidR="0076533A" w:rsidRPr="00967592" w:rsidRDefault="00E24FB4" w:rsidP="009B4AA8">
            <w:pPr>
              <w:widowControl w:val="0"/>
              <w:ind w:left="284"/>
            </w:pPr>
            <w:r w:rsidRPr="00967592">
              <w:t>-</w:t>
            </w:r>
          </w:p>
        </w:tc>
      </w:tr>
      <w:tr w:rsidR="00967592" w:rsidRPr="00967592" w:rsidTr="00A36CEE">
        <w:trPr>
          <w:trHeight w:val="57"/>
        </w:trPr>
        <w:tc>
          <w:tcPr>
            <w:tcW w:w="2392" w:type="pct"/>
            <w:shd w:val="clear" w:color="auto" w:fill="auto"/>
          </w:tcPr>
          <w:p w:rsidR="000B62BA" w:rsidRPr="00967592" w:rsidRDefault="0076533A" w:rsidP="000B62BA">
            <w:pPr>
              <w:widowControl w:val="0"/>
              <w:rPr>
                <w:i/>
              </w:rPr>
            </w:pPr>
            <w:r w:rsidRPr="00967592">
              <w:rPr>
                <w:i/>
              </w:rPr>
              <w:t xml:space="preserve">Baigiamasis modulis </w:t>
            </w:r>
            <w:r w:rsidR="000B62BA" w:rsidRPr="00967592">
              <w:rPr>
                <w:i/>
              </w:rPr>
              <w:t>(0 mokymosi kreditų)</w:t>
            </w:r>
          </w:p>
          <w:p w:rsidR="0076533A" w:rsidRPr="00967592" w:rsidRDefault="000B62BA" w:rsidP="000B62BA">
            <w:pPr>
              <w:widowControl w:val="0"/>
              <w:ind w:left="284"/>
            </w:pPr>
            <w:r w:rsidRPr="00967592">
              <w:t>-</w:t>
            </w:r>
          </w:p>
        </w:tc>
        <w:tc>
          <w:tcPr>
            <w:tcW w:w="2608" w:type="pct"/>
            <w:shd w:val="clear" w:color="auto" w:fill="auto"/>
          </w:tcPr>
          <w:p w:rsidR="000B62BA" w:rsidRPr="00967592" w:rsidRDefault="000B62BA" w:rsidP="000B62BA">
            <w:pPr>
              <w:widowControl w:val="0"/>
            </w:pPr>
            <w:r w:rsidRPr="00967592">
              <w:rPr>
                <w:i/>
              </w:rPr>
              <w:t>Baigiamasis modulis (iš viso 5 mokymosi kreditai)</w:t>
            </w:r>
          </w:p>
          <w:p w:rsidR="0076533A" w:rsidRPr="00967592" w:rsidRDefault="000B62BA" w:rsidP="000B62BA">
            <w:pPr>
              <w:widowControl w:val="0"/>
              <w:ind w:left="284"/>
            </w:pPr>
            <w:r w:rsidRPr="00967592">
              <w:t>Įvadas į darbo rinką, 5 mokymosi kreditai.</w:t>
            </w:r>
          </w:p>
        </w:tc>
      </w:tr>
    </w:tbl>
    <w:p w:rsidR="004604FD" w:rsidRPr="00A36CEE" w:rsidRDefault="004604FD" w:rsidP="009B4AA8">
      <w:pPr>
        <w:widowControl w:val="0"/>
        <w:jc w:val="both"/>
        <w:rPr>
          <w:bCs/>
        </w:rPr>
      </w:pPr>
    </w:p>
    <w:p w:rsidR="00245C20" w:rsidRPr="00967592" w:rsidRDefault="00245C20" w:rsidP="00245C20">
      <w:pPr>
        <w:widowControl w:val="0"/>
        <w:jc w:val="both"/>
        <w:rPr>
          <w:b/>
          <w:bCs/>
          <w:noProof w:val="0"/>
        </w:rPr>
      </w:pPr>
      <w:r w:rsidRPr="00967592">
        <w:rPr>
          <w:b/>
          <w:bCs/>
          <w:noProof w:val="0"/>
        </w:rPr>
        <w:t>Pastabos</w:t>
      </w:r>
    </w:p>
    <w:p w:rsidR="00245C20" w:rsidRPr="00967592" w:rsidRDefault="00245C20" w:rsidP="00245C20">
      <w:pPr>
        <w:widowControl w:val="0"/>
        <w:numPr>
          <w:ilvl w:val="0"/>
          <w:numId w:val="44"/>
        </w:numPr>
        <w:ind w:left="0" w:firstLine="0"/>
        <w:jc w:val="both"/>
        <w:rPr>
          <w:noProof w:val="0"/>
        </w:rPr>
      </w:pPr>
      <w:r w:rsidRPr="00967592">
        <w:rPr>
          <w:noProof w:val="0"/>
        </w:rPr>
        <w:t>Vykdant tęstinį profesinį mokymą asmens ankstesnio mokymosi pasiekimai įskaitomi švietimo ir mokslo ministro nustatyta tvarka.</w:t>
      </w:r>
    </w:p>
    <w:p w:rsidR="00245C20" w:rsidRPr="00967592" w:rsidRDefault="00245C20" w:rsidP="00245C20">
      <w:pPr>
        <w:widowControl w:val="0"/>
        <w:numPr>
          <w:ilvl w:val="0"/>
          <w:numId w:val="44"/>
        </w:numPr>
        <w:ind w:left="0" w:firstLine="0"/>
        <w:jc w:val="both"/>
        <w:rPr>
          <w:noProof w:val="0"/>
        </w:rPr>
      </w:pPr>
      <w:r w:rsidRPr="00967592">
        <w:rPr>
          <w:noProof w:val="0"/>
        </w:rPr>
        <w:t>Tęstinio profesinio mokymo programos modulius gali vesti mokytojai, įgiję andragogikos žinių ir turintys tai pagrindžiantį dokumentą arba turintys neformaliojo suaugusiųjų švietimo patirties.</w:t>
      </w:r>
    </w:p>
    <w:p w:rsidR="00245C20" w:rsidRPr="00967592" w:rsidRDefault="00245C20" w:rsidP="00245C20">
      <w:pPr>
        <w:widowControl w:val="0"/>
        <w:numPr>
          <w:ilvl w:val="0"/>
          <w:numId w:val="44"/>
        </w:numPr>
        <w:ind w:left="0" w:firstLine="0"/>
        <w:jc w:val="both"/>
        <w:rPr>
          <w:noProof w:val="0"/>
        </w:rPr>
      </w:pPr>
      <w:r w:rsidRPr="00967592">
        <w:rPr>
          <w:noProof w:val="0"/>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245C20" w:rsidRPr="00967592" w:rsidRDefault="00245C20" w:rsidP="00245C20">
      <w:pPr>
        <w:widowControl w:val="0"/>
        <w:numPr>
          <w:ilvl w:val="0"/>
          <w:numId w:val="44"/>
        </w:numPr>
        <w:ind w:left="0" w:firstLine="0"/>
        <w:jc w:val="both"/>
        <w:rPr>
          <w:rFonts w:eastAsia="Calibri"/>
          <w:noProof w:val="0"/>
        </w:rPr>
      </w:pPr>
      <w:r w:rsidRPr="00967592">
        <w:rPr>
          <w:noProof w:val="0"/>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D47CD" w:rsidRPr="00967592" w:rsidRDefault="00245C20" w:rsidP="00245C20">
      <w:pPr>
        <w:widowControl w:val="0"/>
        <w:numPr>
          <w:ilvl w:val="0"/>
          <w:numId w:val="44"/>
        </w:numPr>
        <w:ind w:left="0" w:firstLine="0"/>
        <w:jc w:val="both"/>
        <w:rPr>
          <w:rFonts w:eastAsia="Calibri"/>
          <w:noProof w:val="0"/>
        </w:rPr>
      </w:pPr>
      <w:r w:rsidRPr="00967592">
        <w:rPr>
          <w:noProof w:val="0"/>
        </w:rPr>
        <w:t xml:space="preserve">Tęstinio profesinio mokymo programose saugaus elgesio ekstremaliose situacijose mokymas integruojamas pagal poreikį į kvalifikaciją sudarančioms kompetencijoms įgyti skirtus modulius. </w:t>
      </w:r>
      <w:r w:rsidR="002D47CD" w:rsidRPr="00967592">
        <w:rPr>
          <w:b/>
          <w:sz w:val="28"/>
          <w:szCs w:val="28"/>
          <w:shd w:val="clear" w:color="auto" w:fill="FFFFFF" w:themeFill="background1"/>
        </w:rPr>
        <w:br w:type="page"/>
      </w:r>
    </w:p>
    <w:p w:rsidR="00A94F3D" w:rsidRPr="00967592" w:rsidRDefault="00CA6237" w:rsidP="00967592">
      <w:pPr>
        <w:widowControl w:val="0"/>
        <w:jc w:val="center"/>
        <w:rPr>
          <w:b/>
          <w:sz w:val="28"/>
          <w:szCs w:val="28"/>
          <w:shd w:val="clear" w:color="auto" w:fill="FFFFFF" w:themeFill="background1"/>
        </w:rPr>
      </w:pPr>
      <w:r w:rsidRPr="00967592">
        <w:rPr>
          <w:b/>
          <w:sz w:val="28"/>
          <w:szCs w:val="28"/>
          <w:shd w:val="clear" w:color="auto" w:fill="FFFFFF" w:themeFill="background1"/>
        </w:rPr>
        <w:lastRenderedPageBreak/>
        <w:t>6. PROGRAMOS MODULIŲ APRAŠA</w:t>
      </w:r>
      <w:r w:rsidR="00A94F3D" w:rsidRPr="00967592">
        <w:rPr>
          <w:b/>
          <w:sz w:val="28"/>
          <w:szCs w:val="28"/>
          <w:shd w:val="clear" w:color="auto" w:fill="FFFFFF" w:themeFill="background1"/>
        </w:rPr>
        <w:t>I</w:t>
      </w:r>
    </w:p>
    <w:p w:rsidR="00A73338" w:rsidRPr="00967592" w:rsidRDefault="00A73338" w:rsidP="00967592">
      <w:pPr>
        <w:widowControl w:val="0"/>
      </w:pPr>
    </w:p>
    <w:p w:rsidR="003A52E0" w:rsidRPr="00967592" w:rsidRDefault="003A52E0" w:rsidP="00967592">
      <w:pPr>
        <w:widowControl w:val="0"/>
        <w:jc w:val="center"/>
        <w:rPr>
          <w:noProof w:val="0"/>
        </w:rPr>
      </w:pPr>
      <w:r w:rsidRPr="00967592">
        <w:rPr>
          <w:b/>
        </w:rPr>
        <w:t>6.1. ĮVADINIS MODULIS</w:t>
      </w:r>
    </w:p>
    <w:p w:rsidR="003A52E0" w:rsidRPr="00967592" w:rsidRDefault="003A52E0" w:rsidP="00967592">
      <w:pPr>
        <w:widowControl w:val="0"/>
      </w:pPr>
    </w:p>
    <w:p w:rsidR="00EA0141" w:rsidRPr="00967592" w:rsidRDefault="00EA0141" w:rsidP="00967592">
      <w:pPr>
        <w:widowControl w:val="0"/>
        <w:rPr>
          <w:noProof w:val="0"/>
        </w:rPr>
      </w:pPr>
      <w:r w:rsidRPr="00967592">
        <w:rPr>
          <w:noProof w:val="0"/>
        </w:rPr>
        <w:t>Nėra</w:t>
      </w:r>
    </w:p>
    <w:p w:rsidR="00EA0141" w:rsidRPr="00967592" w:rsidRDefault="00EA0141" w:rsidP="00967592">
      <w:pPr>
        <w:widowControl w:val="0"/>
      </w:pPr>
    </w:p>
    <w:p w:rsidR="00967592" w:rsidRPr="00967592" w:rsidRDefault="00967592" w:rsidP="00967592">
      <w:pPr>
        <w:widowControl w:val="0"/>
      </w:pPr>
    </w:p>
    <w:p w:rsidR="003A52E0" w:rsidRPr="00967592" w:rsidRDefault="003A52E0" w:rsidP="00967592">
      <w:pPr>
        <w:widowControl w:val="0"/>
        <w:jc w:val="center"/>
        <w:rPr>
          <w:b/>
        </w:rPr>
      </w:pPr>
      <w:r w:rsidRPr="00967592">
        <w:rPr>
          <w:b/>
        </w:rPr>
        <w:t>6.2. KVALIFIKACIJĄ SUDARANČIOMS KOMPETENCIJOMS ĮGYTI SKIRTI MODULIAI</w:t>
      </w:r>
    </w:p>
    <w:p w:rsidR="003A52E0" w:rsidRPr="00967592" w:rsidRDefault="003A52E0" w:rsidP="00967592">
      <w:pPr>
        <w:widowControl w:val="0"/>
      </w:pPr>
    </w:p>
    <w:p w:rsidR="003A52E0" w:rsidRPr="00967592" w:rsidRDefault="003A52E0" w:rsidP="00967592">
      <w:pPr>
        <w:widowControl w:val="0"/>
        <w:jc w:val="center"/>
        <w:rPr>
          <w:b/>
        </w:rPr>
      </w:pPr>
      <w:r w:rsidRPr="00967592">
        <w:rPr>
          <w:b/>
        </w:rPr>
        <w:t>6.2.1. Privalomieji moduliai</w:t>
      </w:r>
    </w:p>
    <w:p w:rsidR="003A52E0" w:rsidRPr="00967592" w:rsidRDefault="003A52E0" w:rsidP="00967592">
      <w:pPr>
        <w:widowControl w:val="0"/>
      </w:pPr>
    </w:p>
    <w:p w:rsidR="00293F66" w:rsidRPr="00967592" w:rsidRDefault="00293F66" w:rsidP="00967592">
      <w:pPr>
        <w:widowControl w:val="0"/>
        <w:rPr>
          <w:b/>
        </w:rPr>
      </w:pPr>
      <w:r w:rsidRPr="00967592">
        <w:rPr>
          <w:b/>
        </w:rPr>
        <w:t>Modulio pavadinimas – „Bendrosios veiklos statybos objekte vykdymas (plytelių klojėjo)“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Valstybinis kodas</w:t>
            </w:r>
          </w:p>
        </w:tc>
        <w:tc>
          <w:tcPr>
            <w:tcW w:w="4053" w:type="pct"/>
            <w:gridSpan w:val="2"/>
          </w:tcPr>
          <w:p w:rsidR="00293F66" w:rsidRPr="00967592" w:rsidRDefault="00293F66" w:rsidP="00967592">
            <w:pPr>
              <w:widowControl w:val="0"/>
              <w:rPr>
                <w:noProof w:val="0"/>
              </w:rPr>
            </w:pPr>
            <w:r w:rsidRPr="00967592">
              <w:rPr>
                <w:noProof w:val="0"/>
              </w:rPr>
              <w:t>307320047</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Modulio LTKS lygis</w:t>
            </w:r>
          </w:p>
        </w:tc>
        <w:tc>
          <w:tcPr>
            <w:tcW w:w="4053" w:type="pct"/>
            <w:gridSpan w:val="2"/>
          </w:tcPr>
          <w:p w:rsidR="00293F66" w:rsidRPr="00967592" w:rsidRDefault="00293F66" w:rsidP="00967592">
            <w:pPr>
              <w:widowControl w:val="0"/>
              <w:rPr>
                <w:noProof w:val="0"/>
              </w:rPr>
            </w:pPr>
            <w:r w:rsidRPr="00967592">
              <w:rPr>
                <w:noProof w:val="0"/>
              </w:rPr>
              <w:t>III</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Apimtis mokymosi kreditais</w:t>
            </w:r>
          </w:p>
        </w:tc>
        <w:tc>
          <w:tcPr>
            <w:tcW w:w="4053" w:type="pct"/>
            <w:gridSpan w:val="2"/>
          </w:tcPr>
          <w:p w:rsidR="00293F66" w:rsidRPr="00967592" w:rsidRDefault="00293F66" w:rsidP="00967592">
            <w:pPr>
              <w:widowControl w:val="0"/>
              <w:rPr>
                <w:noProof w:val="0"/>
              </w:rPr>
            </w:pPr>
            <w:r w:rsidRPr="00967592">
              <w:rPr>
                <w:noProof w:val="0"/>
              </w:rPr>
              <w:t>5</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Asmens pasirengimo mokytis modulyje reikalavimai</w:t>
            </w:r>
          </w:p>
        </w:tc>
        <w:tc>
          <w:tcPr>
            <w:tcW w:w="4053" w:type="pct"/>
            <w:gridSpan w:val="2"/>
          </w:tcPr>
          <w:p w:rsidR="00293F66" w:rsidRPr="00967592" w:rsidRDefault="00293F66" w:rsidP="00967592">
            <w:pPr>
              <w:widowControl w:val="0"/>
              <w:rPr>
                <w:noProof w:val="0"/>
              </w:rPr>
            </w:pPr>
            <w:r w:rsidRPr="00967592">
              <w:rPr>
                <w:noProof w:val="0"/>
              </w:rPr>
              <w:t>Netaikoma</w:t>
            </w:r>
          </w:p>
        </w:tc>
      </w:tr>
      <w:tr w:rsidR="00967592" w:rsidRPr="00967592" w:rsidTr="00F62AB6">
        <w:trPr>
          <w:trHeight w:val="57"/>
          <w:jc w:val="center"/>
        </w:trPr>
        <w:tc>
          <w:tcPr>
            <w:tcW w:w="947" w:type="pct"/>
            <w:shd w:val="clear" w:color="auto" w:fill="F2F2F2"/>
          </w:tcPr>
          <w:p w:rsidR="00293F66" w:rsidRPr="00967592" w:rsidRDefault="00293F66" w:rsidP="00967592">
            <w:pPr>
              <w:widowControl w:val="0"/>
              <w:rPr>
                <w:bCs/>
                <w:iCs/>
                <w:noProof w:val="0"/>
              </w:rPr>
            </w:pPr>
            <w:r w:rsidRPr="00967592">
              <w:rPr>
                <w:noProof w:val="0"/>
              </w:rPr>
              <w:t>Kompetencijos</w:t>
            </w:r>
          </w:p>
        </w:tc>
        <w:tc>
          <w:tcPr>
            <w:tcW w:w="1180" w:type="pct"/>
            <w:shd w:val="clear" w:color="auto" w:fill="F2F2F2"/>
          </w:tcPr>
          <w:p w:rsidR="00293F66" w:rsidRPr="00967592" w:rsidRDefault="00293F66" w:rsidP="00967592">
            <w:pPr>
              <w:widowControl w:val="0"/>
              <w:rPr>
                <w:bCs/>
                <w:iCs/>
                <w:noProof w:val="0"/>
              </w:rPr>
            </w:pPr>
            <w:r w:rsidRPr="00967592">
              <w:rPr>
                <w:bCs/>
                <w:iCs/>
                <w:noProof w:val="0"/>
              </w:rPr>
              <w:t>Mokymosi rezultatai</w:t>
            </w:r>
          </w:p>
        </w:tc>
        <w:tc>
          <w:tcPr>
            <w:tcW w:w="2873" w:type="pct"/>
            <w:shd w:val="clear" w:color="auto" w:fill="F2F2F2"/>
          </w:tcPr>
          <w:p w:rsidR="00293F66" w:rsidRPr="00967592" w:rsidRDefault="00293F66" w:rsidP="00967592">
            <w:pPr>
              <w:widowControl w:val="0"/>
              <w:rPr>
                <w:bCs/>
                <w:iCs/>
                <w:noProof w:val="0"/>
              </w:rPr>
            </w:pPr>
            <w:r w:rsidRPr="00967592">
              <w:rPr>
                <w:bCs/>
                <w:iCs/>
                <w:noProof w:val="0"/>
              </w:rPr>
              <w:t>Rekomenduojamas turinys mokymosi rezultatams pasiekti</w:t>
            </w:r>
          </w:p>
        </w:tc>
      </w:tr>
      <w:tr w:rsidR="00967592" w:rsidRPr="00967592" w:rsidTr="00F62AB6">
        <w:trPr>
          <w:trHeight w:val="57"/>
          <w:jc w:val="center"/>
        </w:trPr>
        <w:tc>
          <w:tcPr>
            <w:tcW w:w="947" w:type="pct"/>
            <w:vMerge w:val="restart"/>
          </w:tcPr>
          <w:p w:rsidR="00293F66" w:rsidRPr="00967592" w:rsidRDefault="00293F66" w:rsidP="00967592">
            <w:pPr>
              <w:widowControl w:val="0"/>
              <w:rPr>
                <w:noProof w:val="0"/>
              </w:rPr>
            </w:pPr>
            <w:r w:rsidRPr="00967592">
              <w:rPr>
                <w:noProof w:val="0"/>
              </w:rPr>
              <w:t>1. Sandėliuoti plytelių klojimo medžiagas, gaminius ir įrangą.</w:t>
            </w:r>
          </w:p>
        </w:tc>
        <w:tc>
          <w:tcPr>
            <w:tcW w:w="1180" w:type="pct"/>
          </w:tcPr>
          <w:p w:rsidR="00293F66" w:rsidRPr="00967592" w:rsidRDefault="00293F66" w:rsidP="00967592">
            <w:pPr>
              <w:widowControl w:val="0"/>
            </w:pPr>
            <w:r w:rsidRPr="00967592">
              <w:t>1.1. Apibūdinti saugaus krovinių perkėlimo ir sandėliavimo reikalavimus.</w:t>
            </w:r>
          </w:p>
        </w:tc>
        <w:tc>
          <w:tcPr>
            <w:tcW w:w="2873" w:type="pct"/>
          </w:tcPr>
          <w:p w:rsidR="00293F66" w:rsidRPr="00967592" w:rsidRDefault="00293F66" w:rsidP="00967592">
            <w:pPr>
              <w:widowControl w:val="0"/>
              <w:rPr>
                <w:b/>
                <w:i/>
                <w:noProof w:val="0"/>
              </w:rPr>
            </w:pPr>
            <w:r w:rsidRPr="00967592">
              <w:rPr>
                <w:b/>
                <w:noProof w:val="0"/>
              </w:rPr>
              <w:t>Tema.</w:t>
            </w:r>
            <w:r w:rsidRPr="00967592">
              <w:rPr>
                <w:b/>
                <w:i/>
                <w:noProof w:val="0"/>
              </w:rPr>
              <w:t xml:space="preserve"> Saugus krovinių perkėlimas ir sandėliavimas</w:t>
            </w:r>
          </w:p>
          <w:p w:rsidR="00293F66" w:rsidRPr="00967592" w:rsidRDefault="00293F66" w:rsidP="00967592">
            <w:pPr>
              <w:widowControl w:val="0"/>
              <w:numPr>
                <w:ilvl w:val="0"/>
                <w:numId w:val="3"/>
              </w:numPr>
              <w:ind w:left="0" w:firstLine="0"/>
              <w:rPr>
                <w:noProof w:val="0"/>
              </w:rPr>
            </w:pPr>
            <w:r w:rsidRPr="00967592">
              <w:rPr>
                <w:noProof w:val="0"/>
              </w:rPr>
              <w:t>Saugaus krovinių perkėlimo reikalavimai</w:t>
            </w:r>
          </w:p>
          <w:p w:rsidR="00293F66" w:rsidRPr="00967592" w:rsidRDefault="00293F66" w:rsidP="00967592">
            <w:pPr>
              <w:widowControl w:val="0"/>
              <w:numPr>
                <w:ilvl w:val="0"/>
                <w:numId w:val="3"/>
              </w:numPr>
              <w:ind w:left="0" w:firstLine="0"/>
              <w:rPr>
                <w:noProof w:val="0"/>
              </w:rPr>
            </w:pPr>
            <w:r w:rsidRPr="00967592">
              <w:rPr>
                <w:noProof w:val="0"/>
              </w:rPr>
              <w:t>Saugaus krovinių sandėliavimo reikalavimai</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1.2. Apibūdinti</w:t>
            </w:r>
            <w:r w:rsidRPr="00967592">
              <w:rPr>
                <w:bCs/>
              </w:rPr>
              <w:t xml:space="preserve"> statybinių medžiagų ir gaminių rūšis, savybes, paskirtį.</w:t>
            </w:r>
          </w:p>
        </w:tc>
        <w:tc>
          <w:tcPr>
            <w:tcW w:w="2873" w:type="pct"/>
          </w:tcPr>
          <w:p w:rsidR="00293F66" w:rsidRPr="00967592" w:rsidRDefault="00293F66" w:rsidP="00967592">
            <w:pPr>
              <w:widowControl w:val="0"/>
              <w:rPr>
                <w:b/>
                <w:i/>
                <w:noProof w:val="0"/>
              </w:rPr>
            </w:pPr>
            <w:r w:rsidRPr="00967592">
              <w:rPr>
                <w:b/>
                <w:noProof w:val="0"/>
              </w:rPr>
              <w:t>Tema.</w:t>
            </w:r>
            <w:r w:rsidRPr="00967592">
              <w:rPr>
                <w:b/>
                <w:i/>
                <w:noProof w:val="0"/>
              </w:rPr>
              <w:t xml:space="preserve"> Statybinių medžiagų klasifikacija, gaminių r</w:t>
            </w:r>
            <w:r w:rsidRPr="00967592">
              <w:rPr>
                <w:b/>
                <w:bCs/>
                <w:i/>
                <w:noProof w:val="0"/>
              </w:rPr>
              <w:t>ūš</w:t>
            </w:r>
            <w:r w:rsidRPr="00967592">
              <w:rPr>
                <w:b/>
                <w:i/>
                <w:noProof w:val="0"/>
              </w:rPr>
              <w:t>ys, jų paskirtis</w:t>
            </w:r>
          </w:p>
          <w:p w:rsidR="00293F66" w:rsidRPr="00967592" w:rsidRDefault="00293F66" w:rsidP="00967592">
            <w:pPr>
              <w:widowControl w:val="0"/>
              <w:numPr>
                <w:ilvl w:val="0"/>
                <w:numId w:val="8"/>
              </w:numPr>
              <w:ind w:left="0" w:firstLine="0"/>
              <w:rPr>
                <w:noProof w:val="0"/>
              </w:rPr>
            </w:pPr>
            <w:r w:rsidRPr="00967592">
              <w:rPr>
                <w:noProof w:val="0"/>
              </w:rPr>
              <w:t>Statybinių medžiagų klasifikacija pagal sudėtį, paskirtį</w:t>
            </w:r>
          </w:p>
          <w:p w:rsidR="00293F66" w:rsidRPr="00967592" w:rsidRDefault="00293F66" w:rsidP="00967592">
            <w:pPr>
              <w:widowControl w:val="0"/>
              <w:numPr>
                <w:ilvl w:val="0"/>
                <w:numId w:val="8"/>
              </w:numPr>
              <w:ind w:left="0" w:firstLine="0"/>
              <w:rPr>
                <w:bCs/>
                <w:noProof w:val="0"/>
              </w:rPr>
            </w:pPr>
            <w:r w:rsidRPr="00967592">
              <w:rPr>
                <w:noProof w:val="0"/>
              </w:rPr>
              <w:t xml:space="preserve">Statybinių gaminių </w:t>
            </w:r>
            <w:r w:rsidRPr="00967592">
              <w:rPr>
                <w:bCs/>
                <w:noProof w:val="0"/>
              </w:rPr>
              <w:t>rūšys ir j</w:t>
            </w:r>
            <w:r w:rsidRPr="00967592">
              <w:rPr>
                <w:noProof w:val="0"/>
              </w:rPr>
              <w:t>ų p</w:t>
            </w:r>
            <w:r w:rsidRPr="00967592">
              <w:rPr>
                <w:bCs/>
                <w:noProof w:val="0"/>
              </w:rPr>
              <w:t>askirtis</w:t>
            </w:r>
          </w:p>
          <w:p w:rsidR="00293F66" w:rsidRPr="00967592" w:rsidRDefault="00293F66" w:rsidP="00967592">
            <w:pPr>
              <w:widowControl w:val="0"/>
              <w:rPr>
                <w:b/>
                <w:i/>
                <w:noProof w:val="0"/>
              </w:rPr>
            </w:pPr>
            <w:r w:rsidRPr="00967592">
              <w:rPr>
                <w:b/>
                <w:noProof w:val="0"/>
              </w:rPr>
              <w:t>Tema</w:t>
            </w:r>
            <w:r w:rsidRPr="00967592">
              <w:rPr>
                <w:b/>
                <w:i/>
                <w:noProof w:val="0"/>
              </w:rPr>
              <w:t>. Statybinių medžiagų savybės</w:t>
            </w:r>
          </w:p>
          <w:p w:rsidR="00293F66" w:rsidRPr="00967592" w:rsidRDefault="00293F66" w:rsidP="00967592">
            <w:pPr>
              <w:widowControl w:val="0"/>
              <w:numPr>
                <w:ilvl w:val="0"/>
                <w:numId w:val="8"/>
              </w:numPr>
              <w:ind w:left="0" w:firstLine="0"/>
              <w:contextualSpacing/>
            </w:pPr>
            <w:r w:rsidRPr="00967592">
              <w:t>Statybinių medžiagų fizinės savybės</w:t>
            </w:r>
          </w:p>
          <w:p w:rsidR="00293F66" w:rsidRPr="00967592" w:rsidRDefault="00293F66" w:rsidP="00967592">
            <w:pPr>
              <w:widowControl w:val="0"/>
              <w:numPr>
                <w:ilvl w:val="0"/>
                <w:numId w:val="8"/>
              </w:numPr>
              <w:ind w:left="0" w:firstLine="0"/>
              <w:contextualSpacing/>
            </w:pPr>
            <w:r w:rsidRPr="00967592">
              <w:t>Statybinių medžiagų mechaninės savybės</w:t>
            </w:r>
          </w:p>
          <w:p w:rsidR="00293F66" w:rsidRPr="00967592" w:rsidRDefault="00293F66" w:rsidP="00967592">
            <w:pPr>
              <w:widowControl w:val="0"/>
              <w:numPr>
                <w:ilvl w:val="0"/>
                <w:numId w:val="8"/>
              </w:numPr>
              <w:ind w:left="0" w:firstLine="0"/>
              <w:contextualSpacing/>
            </w:pPr>
            <w:r w:rsidRPr="00967592">
              <w:t>Statybinių medžiagų cheminės savybės</w:t>
            </w:r>
          </w:p>
          <w:p w:rsidR="00293F66" w:rsidRPr="00967592" w:rsidRDefault="00293F66" w:rsidP="00967592">
            <w:pPr>
              <w:widowControl w:val="0"/>
              <w:numPr>
                <w:ilvl w:val="0"/>
                <w:numId w:val="8"/>
              </w:numPr>
              <w:ind w:left="0" w:firstLine="0"/>
              <w:contextualSpacing/>
            </w:pPr>
            <w:r w:rsidRPr="00967592">
              <w:t>Statybinių medžiagų technologinės savybės</w:t>
            </w:r>
          </w:p>
          <w:p w:rsidR="00293F66" w:rsidRPr="00967592" w:rsidRDefault="00293F66" w:rsidP="00967592">
            <w:pPr>
              <w:widowControl w:val="0"/>
              <w:rPr>
                <w:b/>
                <w:i/>
              </w:rPr>
            </w:pPr>
            <w:r w:rsidRPr="00967592">
              <w:rPr>
                <w:b/>
              </w:rPr>
              <w:t>Tema.</w:t>
            </w:r>
            <w:r w:rsidRPr="00967592">
              <w:rPr>
                <w:b/>
                <w:i/>
              </w:rPr>
              <w:t xml:space="preserve"> Rišamosios medžiagos</w:t>
            </w:r>
          </w:p>
          <w:p w:rsidR="00293F66" w:rsidRPr="00967592" w:rsidRDefault="00293F66" w:rsidP="00967592">
            <w:pPr>
              <w:widowControl w:val="0"/>
              <w:numPr>
                <w:ilvl w:val="0"/>
                <w:numId w:val="8"/>
              </w:numPr>
              <w:ind w:left="0" w:firstLine="0"/>
              <w:rPr>
                <w:i/>
                <w:noProof w:val="0"/>
              </w:rPr>
            </w:pPr>
            <w:r w:rsidRPr="00967592">
              <w:rPr>
                <w:noProof w:val="0"/>
              </w:rPr>
              <w:t>Rišamųjų medžiagų klasifikacija pagal paskirtį</w:t>
            </w:r>
          </w:p>
          <w:p w:rsidR="00293F66" w:rsidRPr="00967592" w:rsidRDefault="00293F66" w:rsidP="00967592">
            <w:pPr>
              <w:widowControl w:val="0"/>
              <w:numPr>
                <w:ilvl w:val="0"/>
                <w:numId w:val="8"/>
              </w:numPr>
              <w:ind w:left="0" w:firstLine="0"/>
              <w:rPr>
                <w:i/>
                <w:noProof w:val="0"/>
              </w:rPr>
            </w:pPr>
            <w:r w:rsidRPr="00967592">
              <w:rPr>
                <w:noProof w:val="0"/>
              </w:rPr>
              <w:t>Plytelių klijavimo mišinių rišamosios medžiagos, jų savybės</w:t>
            </w:r>
          </w:p>
          <w:p w:rsidR="00293F66" w:rsidRPr="00967592" w:rsidRDefault="00293F66" w:rsidP="00967592">
            <w:pPr>
              <w:widowControl w:val="0"/>
              <w:rPr>
                <w:b/>
                <w:i/>
              </w:rPr>
            </w:pPr>
            <w:r w:rsidRPr="00967592">
              <w:rPr>
                <w:b/>
              </w:rPr>
              <w:t>Tema</w:t>
            </w:r>
            <w:r w:rsidRPr="00967592">
              <w:rPr>
                <w:b/>
                <w:i/>
              </w:rPr>
              <w:t>. U</w:t>
            </w:r>
            <w:r w:rsidRPr="00967592">
              <w:rPr>
                <w:b/>
                <w:bCs/>
                <w:i/>
              </w:rPr>
              <w:t>žpildai</w:t>
            </w:r>
          </w:p>
          <w:p w:rsidR="00293F66" w:rsidRPr="00967592" w:rsidRDefault="00293F66" w:rsidP="00967592">
            <w:pPr>
              <w:widowControl w:val="0"/>
              <w:numPr>
                <w:ilvl w:val="0"/>
                <w:numId w:val="33"/>
              </w:numPr>
              <w:ind w:left="0" w:firstLine="0"/>
              <w:rPr>
                <w:i/>
                <w:noProof w:val="0"/>
              </w:rPr>
            </w:pPr>
            <w:r w:rsidRPr="00967592">
              <w:rPr>
                <w:bCs/>
                <w:noProof w:val="0"/>
              </w:rPr>
              <w:lastRenderedPageBreak/>
              <w:t>Užpild</w:t>
            </w:r>
            <w:r w:rsidRPr="00967592">
              <w:rPr>
                <w:noProof w:val="0"/>
              </w:rPr>
              <w:t>ų klasifikacija pagal paskirtį</w:t>
            </w:r>
          </w:p>
          <w:p w:rsidR="00293F66" w:rsidRPr="00967592" w:rsidRDefault="00293F66" w:rsidP="00967592">
            <w:pPr>
              <w:widowControl w:val="0"/>
              <w:numPr>
                <w:ilvl w:val="0"/>
                <w:numId w:val="8"/>
              </w:numPr>
              <w:ind w:left="0" w:firstLine="0"/>
              <w:rPr>
                <w:noProof w:val="0"/>
              </w:rPr>
            </w:pPr>
            <w:r w:rsidRPr="00967592">
              <w:rPr>
                <w:noProof w:val="0"/>
              </w:rPr>
              <w:t>Plytelių klijavimo mišinių u</w:t>
            </w:r>
            <w:r w:rsidRPr="00967592">
              <w:rPr>
                <w:bCs/>
                <w:noProof w:val="0"/>
              </w:rPr>
              <w:t xml:space="preserve">žpildai, </w:t>
            </w:r>
            <w:r w:rsidRPr="00967592">
              <w:rPr>
                <w:noProof w:val="0"/>
              </w:rPr>
              <w:t>jų savybės</w:t>
            </w:r>
          </w:p>
          <w:p w:rsidR="00293F66" w:rsidRPr="00967592" w:rsidRDefault="00293F66" w:rsidP="00967592">
            <w:pPr>
              <w:widowControl w:val="0"/>
              <w:rPr>
                <w:b/>
                <w:i/>
              </w:rPr>
            </w:pPr>
            <w:r w:rsidRPr="00967592">
              <w:rPr>
                <w:b/>
              </w:rPr>
              <w:t xml:space="preserve">Tema. </w:t>
            </w:r>
            <w:r w:rsidRPr="00967592">
              <w:rPr>
                <w:b/>
                <w:i/>
              </w:rPr>
              <w:t>Keraminiai gaminiai</w:t>
            </w:r>
          </w:p>
          <w:p w:rsidR="00293F66" w:rsidRPr="00967592" w:rsidRDefault="00293F66" w:rsidP="00967592">
            <w:pPr>
              <w:widowControl w:val="0"/>
              <w:numPr>
                <w:ilvl w:val="0"/>
                <w:numId w:val="21"/>
              </w:numPr>
              <w:ind w:left="0" w:firstLine="0"/>
              <w:contextualSpacing/>
            </w:pPr>
            <w:r w:rsidRPr="00967592">
              <w:t>Statybinės keramikos žaliava ir klasifikacija pagal paskirtį</w:t>
            </w:r>
          </w:p>
          <w:p w:rsidR="00293F66" w:rsidRPr="00967592" w:rsidRDefault="00293F66" w:rsidP="00967592">
            <w:pPr>
              <w:widowControl w:val="0"/>
              <w:numPr>
                <w:ilvl w:val="0"/>
                <w:numId w:val="21"/>
              </w:numPr>
              <w:ind w:left="0" w:firstLine="0"/>
              <w:contextualSpacing/>
            </w:pPr>
            <w:r w:rsidRPr="00967592">
              <w:t>Keraminių apdailos medžiagų charakteristika</w:t>
            </w:r>
          </w:p>
          <w:p w:rsidR="00293F66" w:rsidRPr="00967592" w:rsidRDefault="00293F66" w:rsidP="00967592">
            <w:pPr>
              <w:widowControl w:val="0"/>
              <w:rPr>
                <w:b/>
                <w:i/>
              </w:rPr>
            </w:pPr>
            <w:r w:rsidRPr="00967592">
              <w:rPr>
                <w:b/>
              </w:rPr>
              <w:t>Tema.</w:t>
            </w:r>
            <w:r w:rsidRPr="00967592">
              <w:rPr>
                <w:b/>
                <w:i/>
              </w:rPr>
              <w:t xml:space="preserve"> Garso ir termoizoliacinės medžiagos, jų tvirtinimo priemonės</w:t>
            </w:r>
          </w:p>
          <w:p w:rsidR="00293F66" w:rsidRPr="00967592" w:rsidRDefault="00293F66" w:rsidP="00967592">
            <w:pPr>
              <w:widowControl w:val="0"/>
              <w:numPr>
                <w:ilvl w:val="0"/>
                <w:numId w:val="22"/>
              </w:numPr>
              <w:ind w:left="0" w:firstLine="0"/>
              <w:contextualSpacing/>
              <w:rPr>
                <w:i/>
              </w:rPr>
            </w:pPr>
            <w:r w:rsidRPr="00967592">
              <w:t>Garso ir termoizoliacinių medžiagų paskirtis, rū</w:t>
            </w:r>
            <w:r w:rsidRPr="00967592">
              <w:rPr>
                <w:bCs/>
              </w:rPr>
              <w:t>š</w:t>
            </w:r>
            <w:r w:rsidRPr="00967592">
              <w:t>ys</w:t>
            </w:r>
          </w:p>
          <w:p w:rsidR="00293F66" w:rsidRPr="00967592" w:rsidRDefault="00293F66" w:rsidP="00967592">
            <w:pPr>
              <w:widowControl w:val="0"/>
              <w:numPr>
                <w:ilvl w:val="0"/>
                <w:numId w:val="22"/>
              </w:numPr>
              <w:ind w:left="0" w:firstLine="0"/>
              <w:contextualSpacing/>
            </w:pPr>
            <w:r w:rsidRPr="00967592">
              <w:t>Garso ir termoizoliacinių medžiagų, naudojamų apdailos darbams savybės</w:t>
            </w:r>
          </w:p>
          <w:p w:rsidR="00293F66" w:rsidRPr="00967592" w:rsidRDefault="00293F66" w:rsidP="00967592">
            <w:pPr>
              <w:widowControl w:val="0"/>
              <w:numPr>
                <w:ilvl w:val="0"/>
                <w:numId w:val="8"/>
              </w:numPr>
              <w:ind w:left="0" w:firstLine="0"/>
              <w:rPr>
                <w:i/>
                <w:noProof w:val="0"/>
              </w:rPr>
            </w:pPr>
            <w:r w:rsidRPr="00967592">
              <w:rPr>
                <w:noProof w:val="0"/>
              </w:rPr>
              <w:t>Garso ir termoizoliacinių medžiagų tvirtinimo priemonės</w:t>
            </w:r>
          </w:p>
          <w:p w:rsidR="00293F66" w:rsidRPr="00967592" w:rsidRDefault="00293F66" w:rsidP="00967592">
            <w:pPr>
              <w:widowControl w:val="0"/>
              <w:rPr>
                <w:b/>
                <w:i/>
              </w:rPr>
            </w:pPr>
            <w:r w:rsidRPr="00967592">
              <w:rPr>
                <w:b/>
              </w:rPr>
              <w:t>Tema.</w:t>
            </w:r>
            <w:r w:rsidRPr="00967592">
              <w:rPr>
                <w:b/>
                <w:i/>
              </w:rPr>
              <w:t xml:space="preserve"> Hidroizoliacinės medžiagos</w:t>
            </w:r>
          </w:p>
          <w:p w:rsidR="00293F66" w:rsidRPr="00967592" w:rsidRDefault="00293F66" w:rsidP="00967592">
            <w:pPr>
              <w:widowControl w:val="0"/>
              <w:numPr>
                <w:ilvl w:val="0"/>
                <w:numId w:val="21"/>
              </w:numPr>
              <w:ind w:left="0" w:firstLine="0"/>
              <w:rPr>
                <w:noProof w:val="0"/>
              </w:rPr>
            </w:pPr>
            <w:r w:rsidRPr="00967592">
              <w:rPr>
                <w:noProof w:val="0"/>
              </w:rPr>
              <w:t>Statinio hidroizoliacinių medžiagų paskirtis, klasifikacija</w:t>
            </w:r>
          </w:p>
          <w:p w:rsidR="00293F66" w:rsidRPr="00967592" w:rsidRDefault="00293F66" w:rsidP="00967592">
            <w:pPr>
              <w:widowControl w:val="0"/>
              <w:numPr>
                <w:ilvl w:val="0"/>
                <w:numId w:val="21"/>
              </w:numPr>
              <w:ind w:left="0" w:firstLine="0"/>
              <w:contextualSpacing/>
              <w:rPr>
                <w:b/>
              </w:rPr>
            </w:pPr>
            <w:r w:rsidRPr="00967592">
              <w:t>Hidroizoliacinių medžiagų, naudojamų apdailos darbams, savybės</w:t>
            </w:r>
          </w:p>
          <w:p w:rsidR="00293F66" w:rsidRPr="00967592" w:rsidRDefault="00293F66" w:rsidP="00967592">
            <w:pPr>
              <w:widowControl w:val="0"/>
              <w:rPr>
                <w:noProof w:val="0"/>
              </w:rPr>
            </w:pPr>
            <w:r w:rsidRPr="00967592">
              <w:rPr>
                <w:b/>
                <w:noProof w:val="0"/>
              </w:rPr>
              <w:t>Tema.</w:t>
            </w:r>
            <w:r w:rsidRPr="00967592">
              <w:rPr>
                <w:noProof w:val="0"/>
              </w:rPr>
              <w:t xml:space="preserve"> </w:t>
            </w:r>
            <w:r w:rsidRPr="00967592">
              <w:rPr>
                <w:b/>
                <w:i/>
                <w:noProof w:val="0"/>
              </w:rPr>
              <w:t>Gamtiniai ir dirbtiniai akmenys</w:t>
            </w:r>
          </w:p>
          <w:p w:rsidR="00293F66" w:rsidRPr="00967592" w:rsidRDefault="00293F66" w:rsidP="00967592">
            <w:pPr>
              <w:widowControl w:val="0"/>
              <w:numPr>
                <w:ilvl w:val="0"/>
                <w:numId w:val="36"/>
              </w:numPr>
              <w:ind w:left="0" w:firstLine="0"/>
              <w:contextualSpacing/>
              <w:rPr>
                <w:noProof w:val="0"/>
              </w:rPr>
            </w:pPr>
            <w:r w:rsidRPr="00967592">
              <w:rPr>
                <w:noProof w:val="0"/>
              </w:rPr>
              <w:t>Gamtinių akmenų rūšys, savybės, paskirtis</w:t>
            </w:r>
          </w:p>
          <w:p w:rsidR="00293F66" w:rsidRPr="00967592" w:rsidRDefault="00293F66" w:rsidP="00967592">
            <w:pPr>
              <w:widowControl w:val="0"/>
              <w:numPr>
                <w:ilvl w:val="0"/>
                <w:numId w:val="36"/>
              </w:numPr>
              <w:ind w:left="0" w:firstLine="0"/>
              <w:contextualSpacing/>
              <w:rPr>
                <w:noProof w:val="0"/>
              </w:rPr>
            </w:pPr>
            <w:r w:rsidRPr="00967592">
              <w:rPr>
                <w:noProof w:val="0"/>
              </w:rPr>
              <w:t>Dirbtiniai akmenys, jų savybės, paskirtis</w:t>
            </w:r>
          </w:p>
          <w:p w:rsidR="00293F66" w:rsidRPr="00967592" w:rsidRDefault="00293F66" w:rsidP="00967592">
            <w:pPr>
              <w:widowControl w:val="0"/>
              <w:rPr>
                <w:b/>
                <w:i/>
                <w:noProof w:val="0"/>
              </w:rPr>
            </w:pPr>
            <w:r w:rsidRPr="00967592">
              <w:rPr>
                <w:b/>
                <w:noProof w:val="0"/>
              </w:rPr>
              <w:t>Tema.</w:t>
            </w:r>
            <w:r w:rsidRPr="00967592">
              <w:rPr>
                <w:noProof w:val="0"/>
              </w:rPr>
              <w:t xml:space="preserve"> </w:t>
            </w:r>
            <w:r w:rsidRPr="00967592">
              <w:rPr>
                <w:b/>
                <w:i/>
                <w:noProof w:val="0"/>
              </w:rPr>
              <w:t>Metalai ir jų gaminiai</w:t>
            </w:r>
          </w:p>
          <w:p w:rsidR="00293F66" w:rsidRPr="00967592" w:rsidRDefault="00293F66" w:rsidP="00967592">
            <w:pPr>
              <w:widowControl w:val="0"/>
              <w:numPr>
                <w:ilvl w:val="0"/>
                <w:numId w:val="37"/>
              </w:numPr>
              <w:ind w:left="0" w:firstLine="0"/>
              <w:contextualSpacing/>
              <w:rPr>
                <w:noProof w:val="0"/>
              </w:rPr>
            </w:pPr>
            <w:r w:rsidRPr="00967592">
              <w:rPr>
                <w:noProof w:val="0"/>
              </w:rPr>
              <w:t>Metalai, jų savybės</w:t>
            </w:r>
          </w:p>
          <w:p w:rsidR="00293F66" w:rsidRPr="00967592" w:rsidRDefault="00293F66" w:rsidP="00967592">
            <w:pPr>
              <w:widowControl w:val="0"/>
              <w:numPr>
                <w:ilvl w:val="0"/>
                <w:numId w:val="37"/>
              </w:numPr>
              <w:ind w:left="0" w:firstLine="0"/>
              <w:contextualSpacing/>
              <w:rPr>
                <w:noProof w:val="0"/>
              </w:rPr>
            </w:pPr>
            <w:r w:rsidRPr="00967592">
              <w:rPr>
                <w:noProof w:val="0"/>
              </w:rPr>
              <w:t>Metalo gaminiai, rūšys, panaudojimas</w:t>
            </w:r>
          </w:p>
          <w:p w:rsidR="00293F66" w:rsidRPr="00967592" w:rsidRDefault="00293F66" w:rsidP="00967592">
            <w:pPr>
              <w:widowControl w:val="0"/>
              <w:rPr>
                <w:b/>
                <w:noProof w:val="0"/>
              </w:rPr>
            </w:pPr>
            <w:r w:rsidRPr="00967592">
              <w:rPr>
                <w:b/>
                <w:noProof w:val="0"/>
              </w:rPr>
              <w:t>Tema.</w:t>
            </w:r>
            <w:r w:rsidRPr="00967592">
              <w:rPr>
                <w:noProof w:val="0"/>
              </w:rPr>
              <w:t xml:space="preserve"> </w:t>
            </w:r>
            <w:r w:rsidRPr="00967592">
              <w:rPr>
                <w:b/>
                <w:i/>
                <w:noProof w:val="0"/>
              </w:rPr>
              <w:t>Mediena ir jos gaminiai</w:t>
            </w:r>
          </w:p>
          <w:p w:rsidR="00293F66" w:rsidRPr="00967592" w:rsidRDefault="00293F66" w:rsidP="00967592">
            <w:pPr>
              <w:widowControl w:val="0"/>
              <w:numPr>
                <w:ilvl w:val="0"/>
                <w:numId w:val="37"/>
              </w:numPr>
              <w:ind w:left="0" w:firstLine="0"/>
              <w:rPr>
                <w:noProof w:val="0"/>
              </w:rPr>
            </w:pPr>
            <w:r w:rsidRPr="00967592">
              <w:rPr>
                <w:noProof w:val="0"/>
              </w:rPr>
              <w:t>Mediena, jos rūšys, savybės</w:t>
            </w:r>
          </w:p>
          <w:p w:rsidR="00293F66" w:rsidRPr="00967592" w:rsidRDefault="00293F66" w:rsidP="00967592">
            <w:pPr>
              <w:widowControl w:val="0"/>
              <w:numPr>
                <w:ilvl w:val="0"/>
                <w:numId w:val="37"/>
              </w:numPr>
              <w:ind w:left="0" w:firstLine="0"/>
              <w:rPr>
                <w:noProof w:val="0"/>
              </w:rPr>
            </w:pPr>
            <w:r w:rsidRPr="00967592">
              <w:rPr>
                <w:noProof w:val="0"/>
              </w:rPr>
              <w:t>Medienos gaminiai, jų paskirtis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rPr>
                <w:noProof w:val="0"/>
              </w:rPr>
            </w:pPr>
            <w:r w:rsidRPr="00967592">
              <w:rPr>
                <w:noProof w:val="0"/>
              </w:rPr>
              <w:t>1.3. Sandėliuoti plytelių klojimo darbams reikalingas medžiagas, gaminius ir įrangą, laikantis gamintojo reikalavimų ir nepažeidžiant jų kokybės.</w:t>
            </w:r>
          </w:p>
        </w:tc>
        <w:tc>
          <w:tcPr>
            <w:tcW w:w="2873" w:type="pct"/>
          </w:tcPr>
          <w:p w:rsidR="00293F66" w:rsidRPr="00967592" w:rsidRDefault="00293F66" w:rsidP="00967592">
            <w:pPr>
              <w:widowControl w:val="0"/>
              <w:rPr>
                <w:noProof w:val="0"/>
              </w:rPr>
            </w:pPr>
            <w:r w:rsidRPr="00967592">
              <w:rPr>
                <w:b/>
                <w:noProof w:val="0"/>
              </w:rPr>
              <w:t>Tema.</w:t>
            </w:r>
            <w:r w:rsidRPr="00967592">
              <w:rPr>
                <w:b/>
                <w:i/>
                <w:noProof w:val="0"/>
              </w:rPr>
              <w:t xml:space="preserve"> Statybinių medžiagų, gaminių, įrangos laikymas statybvietėje</w:t>
            </w:r>
          </w:p>
          <w:p w:rsidR="00293F66" w:rsidRPr="00967592" w:rsidRDefault="00293F66" w:rsidP="00967592">
            <w:pPr>
              <w:widowControl w:val="0"/>
              <w:numPr>
                <w:ilvl w:val="0"/>
                <w:numId w:val="9"/>
              </w:numPr>
              <w:ind w:left="0" w:firstLine="0"/>
              <w:rPr>
                <w:noProof w:val="0"/>
              </w:rPr>
            </w:pPr>
            <w:r w:rsidRPr="00967592">
              <w:rPr>
                <w:noProof w:val="0"/>
              </w:rPr>
              <w:t>Dažniausiai pasitaikančios apdailos medžiag</w:t>
            </w:r>
            <w:r w:rsidRPr="00967592">
              <w:rPr>
                <w:bCs/>
                <w:noProof w:val="0"/>
              </w:rPr>
              <w:t>ų sugadinimo prie</w:t>
            </w:r>
            <w:r w:rsidRPr="00967592">
              <w:rPr>
                <w:noProof w:val="0"/>
              </w:rPr>
              <w:t>ž</w:t>
            </w:r>
            <w:r w:rsidRPr="00967592">
              <w:rPr>
                <w:bCs/>
                <w:noProof w:val="0"/>
              </w:rPr>
              <w:t>astys</w:t>
            </w:r>
          </w:p>
          <w:p w:rsidR="00293F66" w:rsidRPr="00967592" w:rsidRDefault="00293F66" w:rsidP="00967592">
            <w:pPr>
              <w:widowControl w:val="0"/>
              <w:numPr>
                <w:ilvl w:val="0"/>
                <w:numId w:val="9"/>
              </w:numPr>
              <w:ind w:left="0" w:firstLine="0"/>
              <w:rPr>
                <w:noProof w:val="0"/>
              </w:rPr>
            </w:pPr>
            <w:r w:rsidRPr="00967592">
              <w:rPr>
                <w:noProof w:val="0"/>
              </w:rPr>
              <w:t>Plytelių klojimo darbams skirt</w:t>
            </w:r>
            <w:r w:rsidRPr="00967592">
              <w:rPr>
                <w:bCs/>
                <w:noProof w:val="0"/>
              </w:rPr>
              <w:t>ų</w:t>
            </w:r>
            <w:r w:rsidRPr="00967592">
              <w:rPr>
                <w:noProof w:val="0"/>
              </w:rPr>
              <w:t xml:space="preserve"> medžiag</w:t>
            </w:r>
            <w:r w:rsidRPr="00967592">
              <w:rPr>
                <w:bCs/>
                <w:noProof w:val="0"/>
              </w:rPr>
              <w:t>ų</w:t>
            </w:r>
            <w:r w:rsidRPr="00967592">
              <w:rPr>
                <w:noProof w:val="0"/>
              </w:rPr>
              <w:t>, gamini</w:t>
            </w:r>
            <w:r w:rsidRPr="00967592">
              <w:rPr>
                <w:bCs/>
                <w:noProof w:val="0"/>
              </w:rPr>
              <w:t>ų</w:t>
            </w:r>
            <w:r w:rsidRPr="00967592">
              <w:rPr>
                <w:noProof w:val="0"/>
              </w:rPr>
              <w:t xml:space="preserve"> ir įrangos sandėliavimas, laikantis gamintojo reikalavimų ir nepažeidžiant jų kokybės</w:t>
            </w:r>
          </w:p>
        </w:tc>
      </w:tr>
      <w:tr w:rsidR="00967592" w:rsidRPr="00967592" w:rsidTr="00F62AB6">
        <w:trPr>
          <w:trHeight w:val="57"/>
          <w:jc w:val="center"/>
        </w:trPr>
        <w:tc>
          <w:tcPr>
            <w:tcW w:w="947" w:type="pct"/>
            <w:vMerge w:val="restart"/>
          </w:tcPr>
          <w:p w:rsidR="00293F66" w:rsidRPr="00967592" w:rsidRDefault="00293F66" w:rsidP="00967592">
            <w:pPr>
              <w:widowControl w:val="0"/>
              <w:rPr>
                <w:noProof w:val="0"/>
              </w:rPr>
            </w:pPr>
            <w:r w:rsidRPr="00967592">
              <w:rPr>
                <w:noProof w:val="0"/>
              </w:rPr>
              <w:t>2. Paruošti ir sutvarkyti plytelių klojėjo darbo vietą.</w:t>
            </w:r>
          </w:p>
        </w:tc>
        <w:tc>
          <w:tcPr>
            <w:tcW w:w="1180" w:type="pct"/>
          </w:tcPr>
          <w:p w:rsidR="00293F66" w:rsidRPr="00967592" w:rsidRDefault="00293F66" w:rsidP="00967592">
            <w:pPr>
              <w:widowControl w:val="0"/>
            </w:pPr>
            <w:r w:rsidRPr="00967592">
              <w:t>2.1. Apibūdinti plytelių klojėjo asmenines apsaugos priemones, darbuotojų saugos ir sveikatos, priešgaisrinės saug</w:t>
            </w:r>
            <w:r w:rsidR="00A36CEE">
              <w:t>os, aplinkosaugos reikalavimus.</w:t>
            </w:r>
          </w:p>
        </w:tc>
        <w:tc>
          <w:tcPr>
            <w:tcW w:w="2873" w:type="pct"/>
          </w:tcPr>
          <w:p w:rsidR="00293F66" w:rsidRPr="00967592" w:rsidRDefault="00293F66" w:rsidP="00967592">
            <w:pPr>
              <w:widowControl w:val="0"/>
              <w:rPr>
                <w:b/>
                <w:i/>
                <w:noProof w:val="0"/>
              </w:rPr>
            </w:pPr>
            <w:r w:rsidRPr="00967592">
              <w:rPr>
                <w:b/>
                <w:noProof w:val="0"/>
              </w:rPr>
              <w:t>Tema.</w:t>
            </w:r>
            <w:r w:rsidRPr="00967592">
              <w:rPr>
                <w:b/>
                <w:i/>
                <w:noProof w:val="0"/>
              </w:rPr>
              <w:t xml:space="preserve"> Plytelių klojėjo saugos ir sveikatos reikalavimai statybos objekte</w:t>
            </w:r>
          </w:p>
          <w:p w:rsidR="00293F66" w:rsidRPr="00967592" w:rsidRDefault="00293F66" w:rsidP="00967592">
            <w:pPr>
              <w:widowControl w:val="0"/>
              <w:numPr>
                <w:ilvl w:val="0"/>
                <w:numId w:val="32"/>
              </w:numPr>
              <w:ind w:left="0" w:firstLine="0"/>
              <w:contextualSpacing/>
              <w:rPr>
                <w:rFonts w:eastAsia="Calibri"/>
              </w:rPr>
            </w:pPr>
            <w:r w:rsidRPr="00967592">
              <w:t xml:space="preserve">Bendrieji plytelių klojėjo </w:t>
            </w:r>
            <w:r w:rsidRPr="00967592">
              <w:rPr>
                <w:rFonts w:eastAsia="Calibri"/>
              </w:rPr>
              <w:t xml:space="preserve">saugos ir sveikatos </w:t>
            </w:r>
            <w:r w:rsidRPr="00967592">
              <w:t>reikalavimai</w:t>
            </w:r>
            <w:r w:rsidRPr="00967592">
              <w:rPr>
                <w:rFonts w:eastAsia="Calibri"/>
              </w:rPr>
              <w:t xml:space="preserve"> statybos objekte</w:t>
            </w:r>
          </w:p>
          <w:p w:rsidR="00293F66" w:rsidRPr="00967592" w:rsidRDefault="00293F66" w:rsidP="00967592">
            <w:pPr>
              <w:widowControl w:val="0"/>
              <w:numPr>
                <w:ilvl w:val="0"/>
                <w:numId w:val="9"/>
              </w:numPr>
              <w:ind w:left="0" w:firstLine="0"/>
              <w:rPr>
                <w:i/>
                <w:noProof w:val="0"/>
              </w:rPr>
            </w:pPr>
            <w:r w:rsidRPr="00967592">
              <w:rPr>
                <w:noProof w:val="0"/>
              </w:rPr>
              <w:t>Asmeninės plytelių klojėjo apsaugos priemonės ir jų paskirtis</w:t>
            </w:r>
          </w:p>
          <w:p w:rsidR="00293F66" w:rsidRPr="00967592" w:rsidRDefault="00293F66" w:rsidP="00967592">
            <w:pPr>
              <w:widowControl w:val="0"/>
              <w:numPr>
                <w:ilvl w:val="0"/>
                <w:numId w:val="9"/>
              </w:numPr>
              <w:ind w:left="0" w:firstLine="0"/>
              <w:rPr>
                <w:i/>
                <w:noProof w:val="0"/>
              </w:rPr>
            </w:pPr>
            <w:r w:rsidRPr="00967592">
              <w:rPr>
                <w:noProof w:val="0"/>
              </w:rPr>
              <w:t>Kolektyvinės plytelių klojėjo saugos priemonės statybos objekte ir jų paskirtis</w:t>
            </w:r>
          </w:p>
          <w:p w:rsidR="00293F66" w:rsidRPr="00967592" w:rsidRDefault="00293F66" w:rsidP="00967592">
            <w:pPr>
              <w:widowControl w:val="0"/>
              <w:numPr>
                <w:ilvl w:val="0"/>
                <w:numId w:val="9"/>
              </w:numPr>
              <w:ind w:left="0" w:firstLine="0"/>
              <w:rPr>
                <w:noProof w:val="0"/>
              </w:rPr>
            </w:pPr>
            <w:r w:rsidRPr="00967592">
              <w:rPr>
                <w:noProof w:val="0"/>
              </w:rPr>
              <w:t>Saugos ženklai statybos objekte</w:t>
            </w:r>
          </w:p>
          <w:p w:rsidR="00293F66" w:rsidRPr="00967592" w:rsidRDefault="00293F66" w:rsidP="00967592">
            <w:pPr>
              <w:widowControl w:val="0"/>
              <w:rPr>
                <w:b/>
                <w:i/>
                <w:noProof w:val="0"/>
              </w:rPr>
            </w:pPr>
            <w:r w:rsidRPr="00967592">
              <w:rPr>
                <w:b/>
                <w:noProof w:val="0"/>
              </w:rPr>
              <w:t>Tema.</w:t>
            </w:r>
            <w:r w:rsidRPr="00967592">
              <w:rPr>
                <w:b/>
                <w:i/>
                <w:noProof w:val="0"/>
              </w:rPr>
              <w:t xml:space="preserve"> </w:t>
            </w:r>
            <w:r w:rsidRPr="00967592">
              <w:rPr>
                <w:rFonts w:eastAsia="Calibri"/>
                <w:b/>
                <w:i/>
                <w:noProof w:val="0"/>
              </w:rPr>
              <w:t xml:space="preserve">Priešgaisrinė sauga, </w:t>
            </w:r>
            <w:r w:rsidRPr="00967592">
              <w:rPr>
                <w:b/>
                <w:i/>
                <w:noProof w:val="0"/>
              </w:rPr>
              <w:t>elektrosauga plytelių klojėjo darbo vietoje</w:t>
            </w:r>
          </w:p>
          <w:p w:rsidR="00293F66" w:rsidRPr="00967592" w:rsidRDefault="00293F66" w:rsidP="00967592">
            <w:pPr>
              <w:widowControl w:val="0"/>
              <w:numPr>
                <w:ilvl w:val="0"/>
                <w:numId w:val="34"/>
              </w:numPr>
              <w:ind w:left="0" w:firstLine="0"/>
              <w:contextualSpacing/>
              <w:rPr>
                <w:bCs/>
              </w:rPr>
            </w:pPr>
            <w:r w:rsidRPr="00967592">
              <w:rPr>
                <w:bCs/>
              </w:rPr>
              <w:t>Elektrosaugos reikalavimai</w:t>
            </w:r>
          </w:p>
          <w:p w:rsidR="00293F66" w:rsidRPr="00967592" w:rsidRDefault="00293F66" w:rsidP="00967592">
            <w:pPr>
              <w:widowControl w:val="0"/>
              <w:numPr>
                <w:ilvl w:val="0"/>
                <w:numId w:val="34"/>
              </w:numPr>
              <w:ind w:left="0" w:firstLine="0"/>
              <w:contextualSpacing/>
              <w:rPr>
                <w:bCs/>
              </w:rPr>
            </w:pPr>
            <w:r w:rsidRPr="00967592">
              <w:rPr>
                <w:bCs/>
              </w:rPr>
              <w:t>Priešgaisrinės saugos reikalavimai</w:t>
            </w:r>
          </w:p>
          <w:p w:rsidR="00293F66" w:rsidRPr="00967592" w:rsidRDefault="00293F66" w:rsidP="00967592">
            <w:pPr>
              <w:widowControl w:val="0"/>
              <w:rPr>
                <w:b/>
                <w:i/>
                <w:noProof w:val="0"/>
              </w:rPr>
            </w:pPr>
            <w:r w:rsidRPr="00967592">
              <w:rPr>
                <w:b/>
                <w:noProof w:val="0"/>
              </w:rPr>
              <w:lastRenderedPageBreak/>
              <w:t>Tema.</w:t>
            </w:r>
            <w:r w:rsidRPr="00967592">
              <w:rPr>
                <w:b/>
                <w:i/>
                <w:noProof w:val="0"/>
              </w:rPr>
              <w:t xml:space="preserve"> Aplinkosaugos reikalavimai</w:t>
            </w:r>
          </w:p>
          <w:p w:rsidR="00293F66" w:rsidRPr="00967592" w:rsidRDefault="00293F66" w:rsidP="00967592">
            <w:pPr>
              <w:widowControl w:val="0"/>
              <w:numPr>
                <w:ilvl w:val="0"/>
                <w:numId w:val="10"/>
              </w:numPr>
              <w:ind w:left="0" w:firstLine="0"/>
              <w:contextualSpacing/>
              <w:rPr>
                <w:rFonts w:eastAsia="Calibri"/>
              </w:rPr>
            </w:pPr>
            <w:r w:rsidRPr="00967592">
              <w:rPr>
                <w:rFonts w:eastAsia="Calibri"/>
              </w:rPr>
              <w:t>Norminiai ir įstatyminiai dokumentai, reglamentuojantys aplinkosaugą statybos objekte</w:t>
            </w:r>
          </w:p>
          <w:p w:rsidR="00293F66" w:rsidRPr="00967592" w:rsidRDefault="00293F66" w:rsidP="00967592">
            <w:pPr>
              <w:widowControl w:val="0"/>
              <w:numPr>
                <w:ilvl w:val="0"/>
                <w:numId w:val="10"/>
              </w:numPr>
              <w:snapToGrid w:val="0"/>
              <w:ind w:left="0" w:firstLine="0"/>
              <w:contextualSpacing/>
            </w:pPr>
            <w:r w:rsidRPr="00967592">
              <w:t>Atmosferos taršos šaltiniai ir jų mažinimo būdai</w:t>
            </w:r>
          </w:p>
          <w:p w:rsidR="00293F66" w:rsidRPr="00967592" w:rsidRDefault="00293F66" w:rsidP="00967592">
            <w:pPr>
              <w:widowControl w:val="0"/>
              <w:numPr>
                <w:ilvl w:val="0"/>
                <w:numId w:val="10"/>
              </w:numPr>
              <w:snapToGrid w:val="0"/>
              <w:ind w:left="0" w:firstLine="0"/>
              <w:contextualSpacing/>
            </w:pPr>
            <w:r w:rsidRPr="00967592">
              <w:t>Vandens taršos šaltiniai ir apsaugos būdai</w:t>
            </w:r>
          </w:p>
          <w:p w:rsidR="00293F66" w:rsidRPr="00967592" w:rsidRDefault="00293F66" w:rsidP="00967592">
            <w:pPr>
              <w:widowControl w:val="0"/>
              <w:numPr>
                <w:ilvl w:val="0"/>
                <w:numId w:val="10"/>
              </w:numPr>
              <w:ind w:left="0" w:firstLine="0"/>
              <w:rPr>
                <w:i/>
                <w:noProof w:val="0"/>
              </w:rPr>
            </w:pPr>
            <w:r w:rsidRPr="00967592">
              <w:rPr>
                <w:noProof w:val="0"/>
              </w:rPr>
              <w:t>Buitinių ir statybinių atliekų rūšiavimas, transportavimas ir tvarkymas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rPr>
                <w:shd w:val="clear" w:color="auto" w:fill="FFFFFF"/>
              </w:rPr>
            </w:pPr>
            <w:r w:rsidRPr="00967592">
              <w:t xml:space="preserve">2.2. Apibūdinti </w:t>
            </w:r>
            <w:r w:rsidRPr="00967592">
              <w:rPr>
                <w:shd w:val="clear" w:color="auto" w:fill="FFFFFF"/>
              </w:rPr>
              <w:t>tvarios statybos principus.</w:t>
            </w:r>
          </w:p>
        </w:tc>
        <w:tc>
          <w:tcPr>
            <w:tcW w:w="2873" w:type="pct"/>
          </w:tcPr>
          <w:p w:rsidR="00293F66" w:rsidRPr="00967592" w:rsidRDefault="00293F66" w:rsidP="00967592">
            <w:pPr>
              <w:widowControl w:val="0"/>
              <w:rPr>
                <w:rFonts w:eastAsia="Calibri"/>
                <w:b/>
                <w:i/>
              </w:rPr>
            </w:pPr>
            <w:r w:rsidRPr="00967592">
              <w:rPr>
                <w:rFonts w:eastAsia="Calibri"/>
                <w:b/>
              </w:rPr>
              <w:t xml:space="preserve">Tema. </w:t>
            </w:r>
            <w:r w:rsidRPr="00967592">
              <w:rPr>
                <w:rFonts w:eastAsia="Calibri"/>
                <w:b/>
                <w:i/>
              </w:rPr>
              <w:t>Tvarios statybos principai ir jų reikšmė statyboje</w:t>
            </w:r>
          </w:p>
          <w:p w:rsidR="00293F66" w:rsidRPr="00967592" w:rsidRDefault="00293F66" w:rsidP="00967592">
            <w:pPr>
              <w:widowControl w:val="0"/>
              <w:numPr>
                <w:ilvl w:val="0"/>
                <w:numId w:val="47"/>
              </w:numPr>
              <w:ind w:left="0" w:firstLine="0"/>
              <w:rPr>
                <w:noProof w:val="0"/>
              </w:rPr>
            </w:pPr>
            <w:r w:rsidRPr="00967592">
              <w:rPr>
                <w:noProof w:val="0"/>
              </w:rPr>
              <w:t>Tvarios statybos tikslai, tvarumo aspektai</w:t>
            </w:r>
          </w:p>
          <w:p w:rsidR="00293F66" w:rsidRPr="00967592" w:rsidRDefault="00293F66" w:rsidP="00967592">
            <w:pPr>
              <w:widowControl w:val="0"/>
              <w:numPr>
                <w:ilvl w:val="0"/>
                <w:numId w:val="9"/>
              </w:numPr>
              <w:ind w:left="0" w:firstLine="0"/>
              <w:rPr>
                <w:noProof w:val="0"/>
              </w:rPr>
            </w:pPr>
            <w:r w:rsidRPr="00967592">
              <w:rPr>
                <w:noProof w:val="0"/>
              </w:rPr>
              <w:t>Tvarios statybos vertinimo sistemos</w:t>
            </w:r>
          </w:p>
          <w:p w:rsidR="00293F66" w:rsidRPr="00967592" w:rsidRDefault="00293F66" w:rsidP="00967592">
            <w:pPr>
              <w:widowControl w:val="0"/>
              <w:numPr>
                <w:ilvl w:val="0"/>
                <w:numId w:val="9"/>
              </w:numPr>
              <w:ind w:left="0" w:firstLine="0"/>
              <w:rPr>
                <w:noProof w:val="0"/>
              </w:rPr>
            </w:pPr>
            <w:r w:rsidRPr="00967592">
              <w:rPr>
                <w:noProof w:val="0"/>
              </w:rPr>
              <w:t>Tvarios statybos principai</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2.3. Paruošti plytelių klojėjo darbo vietą pagal darbuotojų saugos reikalavimus, ergonomikos principus.</w:t>
            </w:r>
          </w:p>
        </w:tc>
        <w:tc>
          <w:tcPr>
            <w:tcW w:w="2873" w:type="pct"/>
          </w:tcPr>
          <w:p w:rsidR="00293F66" w:rsidRPr="00967592" w:rsidRDefault="00293F66" w:rsidP="00967592">
            <w:pPr>
              <w:widowControl w:val="0"/>
              <w:rPr>
                <w:b/>
                <w:i/>
                <w:noProof w:val="0"/>
              </w:rPr>
            </w:pPr>
            <w:r w:rsidRPr="00967592">
              <w:rPr>
                <w:b/>
                <w:noProof w:val="0"/>
              </w:rPr>
              <w:t>Tema</w:t>
            </w:r>
            <w:r w:rsidRPr="00967592">
              <w:rPr>
                <w:b/>
                <w:i/>
                <w:noProof w:val="0"/>
              </w:rPr>
              <w:t>. Plytelių klojėjo darbo vieta</w:t>
            </w:r>
          </w:p>
          <w:p w:rsidR="00293F66" w:rsidRPr="00967592" w:rsidRDefault="00293F66" w:rsidP="00967592">
            <w:pPr>
              <w:widowControl w:val="0"/>
              <w:numPr>
                <w:ilvl w:val="0"/>
                <w:numId w:val="149"/>
              </w:numPr>
              <w:ind w:left="0" w:firstLine="0"/>
              <w:contextualSpacing/>
              <w:rPr>
                <w:rFonts w:eastAsia="Calibri"/>
              </w:rPr>
            </w:pPr>
            <w:r w:rsidRPr="00967592">
              <w:rPr>
                <w:rFonts w:eastAsia="Calibri"/>
              </w:rPr>
              <w:t xml:space="preserve">Darbuotojų saugos reikalavimai </w:t>
            </w:r>
            <w:r w:rsidRPr="00967592">
              <w:t>plytelių klojėjo</w:t>
            </w:r>
            <w:r w:rsidRPr="00967592">
              <w:rPr>
                <w:i/>
              </w:rPr>
              <w:t xml:space="preserve"> </w:t>
            </w:r>
            <w:r w:rsidRPr="00967592">
              <w:rPr>
                <w:rFonts w:eastAsia="Calibri"/>
              </w:rPr>
              <w:t>darbo vietai</w:t>
            </w:r>
          </w:p>
          <w:p w:rsidR="00293F66" w:rsidRPr="00967592" w:rsidRDefault="00293F66" w:rsidP="00967592">
            <w:pPr>
              <w:widowControl w:val="0"/>
              <w:numPr>
                <w:ilvl w:val="0"/>
                <w:numId w:val="149"/>
              </w:numPr>
              <w:ind w:left="0" w:firstLine="0"/>
              <w:contextualSpacing/>
              <w:rPr>
                <w:rFonts w:eastAsia="Calibri"/>
              </w:rPr>
            </w:pPr>
            <w:r w:rsidRPr="00967592">
              <w:rPr>
                <w:rFonts w:eastAsia="Calibri"/>
              </w:rPr>
              <w:t>Ergonomikos principai ruošiant plytelių klojėjo darbo vietą</w:t>
            </w:r>
          </w:p>
          <w:p w:rsidR="00293F66" w:rsidRPr="00967592" w:rsidRDefault="00293F66" w:rsidP="00967592">
            <w:pPr>
              <w:widowControl w:val="0"/>
              <w:numPr>
                <w:ilvl w:val="0"/>
                <w:numId w:val="149"/>
              </w:numPr>
              <w:ind w:left="0" w:firstLine="0"/>
              <w:rPr>
                <w:noProof w:val="0"/>
              </w:rPr>
            </w:pPr>
            <w:r w:rsidRPr="00967592">
              <w:rPr>
                <w:noProof w:val="0"/>
              </w:rPr>
              <w:t>Darbo vietos konkrečiam plytelių klojėjo</w:t>
            </w:r>
            <w:r w:rsidRPr="00967592">
              <w:rPr>
                <w:b/>
                <w:i/>
                <w:noProof w:val="0"/>
              </w:rPr>
              <w:t xml:space="preserve"> </w:t>
            </w:r>
            <w:r w:rsidRPr="00967592">
              <w:rPr>
                <w:noProof w:val="0"/>
              </w:rPr>
              <w:t>technologiniam procesui atlikti paruošimas</w:t>
            </w:r>
          </w:p>
          <w:p w:rsidR="00293F66" w:rsidRPr="00967592" w:rsidRDefault="00293F66" w:rsidP="00967592">
            <w:pPr>
              <w:widowControl w:val="0"/>
              <w:rPr>
                <w:rFonts w:eastAsia="Calibri"/>
              </w:rPr>
            </w:pPr>
            <w:r w:rsidRPr="00967592">
              <w:rPr>
                <w:rFonts w:eastAsia="Calibri"/>
                <w:b/>
              </w:rPr>
              <w:t>Tema.</w:t>
            </w:r>
            <w:r w:rsidRPr="00967592">
              <w:rPr>
                <w:rFonts w:eastAsia="Calibri"/>
              </w:rPr>
              <w:t xml:space="preserve"> </w:t>
            </w:r>
            <w:r w:rsidRPr="00967592">
              <w:rPr>
                <w:rFonts w:eastAsia="Calibri"/>
                <w:b/>
                <w:i/>
              </w:rPr>
              <w:t>Medžiagų išdėstymas</w:t>
            </w:r>
            <w:r w:rsidRPr="00967592">
              <w:rPr>
                <w:rFonts w:eastAsia="Calibri"/>
              </w:rPr>
              <w:t xml:space="preserve"> </w:t>
            </w:r>
            <w:r w:rsidRPr="00967592">
              <w:rPr>
                <w:rFonts w:eastAsia="Calibri"/>
                <w:b/>
                <w:i/>
              </w:rPr>
              <w:t xml:space="preserve">plytelių klojėjo </w:t>
            </w:r>
            <w:r w:rsidRPr="00967592">
              <w:rPr>
                <w:b/>
                <w:bCs/>
                <w:i/>
              </w:rPr>
              <w:t>darbo zonoje</w:t>
            </w:r>
          </w:p>
          <w:p w:rsidR="00293F66" w:rsidRPr="00967592" w:rsidRDefault="00293F66" w:rsidP="00967592">
            <w:pPr>
              <w:widowControl w:val="0"/>
              <w:numPr>
                <w:ilvl w:val="0"/>
                <w:numId w:val="150"/>
              </w:numPr>
              <w:ind w:left="0" w:firstLine="0"/>
              <w:contextualSpacing/>
              <w:rPr>
                <w:rFonts w:eastAsia="Calibri"/>
              </w:rPr>
            </w:pPr>
            <w:r w:rsidRPr="00967592">
              <w:rPr>
                <w:rFonts w:eastAsia="Calibri"/>
              </w:rPr>
              <w:t>Ergonomikos principai medžiagų išdėstymui plytelių klojėjo darbo zonoje</w:t>
            </w:r>
          </w:p>
          <w:p w:rsidR="00293F66" w:rsidRPr="00967592" w:rsidRDefault="00293F66" w:rsidP="00967592">
            <w:pPr>
              <w:widowControl w:val="0"/>
              <w:numPr>
                <w:ilvl w:val="0"/>
                <w:numId w:val="150"/>
              </w:numPr>
              <w:ind w:left="0" w:firstLine="0"/>
              <w:rPr>
                <w:noProof w:val="0"/>
              </w:rPr>
            </w:pPr>
            <w:r w:rsidRPr="00967592">
              <w:rPr>
                <w:bCs/>
                <w:noProof w:val="0"/>
              </w:rPr>
              <w:t xml:space="preserve">Apdailos </w:t>
            </w:r>
            <w:r w:rsidRPr="00967592">
              <w:rPr>
                <w:noProof w:val="0"/>
              </w:rPr>
              <w:t xml:space="preserve">medžiagų išdėstymas plytelių klojėjo darbo zonoje </w:t>
            </w:r>
            <w:r w:rsidRPr="00967592">
              <w:rPr>
                <w:rFonts w:eastAsia="Calibri"/>
                <w:noProof w:val="0"/>
              </w:rPr>
              <w:t>pagal ergonomikos reikalavimus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2.4. Apibūdinti saugaus darbo aukštyje reikalavimus.</w:t>
            </w:r>
          </w:p>
        </w:tc>
        <w:tc>
          <w:tcPr>
            <w:tcW w:w="2873" w:type="pct"/>
          </w:tcPr>
          <w:p w:rsidR="00293F66" w:rsidRPr="00967592" w:rsidRDefault="00293F66" w:rsidP="00967592">
            <w:pPr>
              <w:widowControl w:val="0"/>
              <w:contextualSpacing/>
              <w:rPr>
                <w:b/>
                <w:noProof w:val="0"/>
                <w:shd w:val="clear" w:color="auto" w:fill="FFFFFF"/>
              </w:rPr>
            </w:pPr>
            <w:r w:rsidRPr="00967592">
              <w:rPr>
                <w:b/>
                <w:i/>
                <w:noProof w:val="0"/>
              </w:rPr>
              <w:t xml:space="preserve"> </w:t>
            </w:r>
            <w:r w:rsidRPr="00967592">
              <w:rPr>
                <w:b/>
                <w:noProof w:val="0"/>
                <w:shd w:val="clear" w:color="auto" w:fill="FFFFFF"/>
              </w:rPr>
              <w:t>Tema.</w:t>
            </w:r>
            <w:r w:rsidRPr="00967592">
              <w:rPr>
                <w:noProof w:val="0"/>
                <w:shd w:val="clear" w:color="auto" w:fill="FFFFFF"/>
              </w:rPr>
              <w:t xml:space="preserve"> </w:t>
            </w:r>
            <w:r w:rsidRPr="00967592">
              <w:rPr>
                <w:b/>
                <w:i/>
                <w:noProof w:val="0"/>
                <w:shd w:val="clear" w:color="auto" w:fill="FFFFFF"/>
              </w:rPr>
              <w:t>Paaukštinimo įranga</w:t>
            </w:r>
          </w:p>
          <w:p w:rsidR="00293F66" w:rsidRPr="00967592" w:rsidRDefault="00293F66" w:rsidP="00967592">
            <w:pPr>
              <w:widowControl w:val="0"/>
              <w:numPr>
                <w:ilvl w:val="0"/>
                <w:numId w:val="94"/>
              </w:numPr>
              <w:ind w:left="0" w:firstLine="0"/>
              <w:contextualSpacing/>
              <w:rPr>
                <w:shd w:val="clear" w:color="auto" w:fill="FFFFFF"/>
              </w:rPr>
            </w:pPr>
            <w:r w:rsidRPr="00967592">
              <w:rPr>
                <w:shd w:val="clear" w:color="auto" w:fill="FFFFFF"/>
              </w:rPr>
              <w:t>Paaukštinimo įrangos klasifikacija pagal medžiagas, tipus, paskirtį</w:t>
            </w:r>
          </w:p>
          <w:p w:rsidR="00293F66" w:rsidRPr="00967592" w:rsidRDefault="00293F66" w:rsidP="00967592">
            <w:pPr>
              <w:widowControl w:val="0"/>
              <w:numPr>
                <w:ilvl w:val="0"/>
                <w:numId w:val="94"/>
              </w:numPr>
              <w:ind w:left="0" w:firstLine="0"/>
              <w:contextualSpacing/>
              <w:rPr>
                <w:shd w:val="clear" w:color="auto" w:fill="FFFFFF"/>
              </w:rPr>
            </w:pPr>
            <w:r w:rsidRPr="00967592">
              <w:rPr>
                <w:shd w:val="clear" w:color="auto" w:fill="FFFFFF"/>
              </w:rPr>
              <w:t>Pastoliai, jų klasifikacija pagal medžiagas, tipus, paskirtį</w:t>
            </w:r>
          </w:p>
          <w:p w:rsidR="00293F66" w:rsidRPr="00967592" w:rsidRDefault="00293F66" w:rsidP="00967592">
            <w:pPr>
              <w:widowControl w:val="0"/>
              <w:numPr>
                <w:ilvl w:val="0"/>
                <w:numId w:val="94"/>
              </w:numPr>
              <w:ind w:left="0" w:firstLine="0"/>
              <w:contextualSpacing/>
              <w:rPr>
                <w:shd w:val="clear" w:color="auto" w:fill="FFFFFF"/>
              </w:rPr>
            </w:pPr>
            <w:r w:rsidRPr="00967592">
              <w:rPr>
                <w:shd w:val="clear" w:color="auto" w:fill="FFFFFF"/>
              </w:rPr>
              <w:t>Pastolių montavimo instrukcija</w:t>
            </w:r>
          </w:p>
          <w:p w:rsidR="00293F66" w:rsidRPr="00967592" w:rsidRDefault="00293F66" w:rsidP="00967592">
            <w:pPr>
              <w:widowControl w:val="0"/>
              <w:rPr>
                <w:b/>
                <w:i/>
                <w:noProof w:val="0"/>
              </w:rPr>
            </w:pPr>
            <w:r w:rsidRPr="00967592">
              <w:rPr>
                <w:b/>
                <w:noProof w:val="0"/>
              </w:rPr>
              <w:t>Tema.</w:t>
            </w:r>
            <w:r w:rsidRPr="00967592">
              <w:rPr>
                <w:b/>
                <w:i/>
                <w:noProof w:val="0"/>
              </w:rPr>
              <w:t xml:space="preserve"> Saugaus darbo aukštyje reikalavimai</w:t>
            </w:r>
          </w:p>
          <w:p w:rsidR="00293F66" w:rsidRPr="00967592" w:rsidRDefault="00293F66" w:rsidP="00967592">
            <w:pPr>
              <w:widowControl w:val="0"/>
              <w:numPr>
                <w:ilvl w:val="0"/>
                <w:numId w:val="94"/>
              </w:numPr>
              <w:ind w:left="0" w:firstLine="0"/>
              <w:contextualSpacing/>
              <w:rPr>
                <w:shd w:val="clear" w:color="auto" w:fill="FFFFFF"/>
              </w:rPr>
            </w:pPr>
            <w:r w:rsidRPr="00967592">
              <w:rPr>
                <w:shd w:val="clear" w:color="auto" w:fill="FFFFFF"/>
              </w:rPr>
              <w:t>Saugaus darbo reikalavimai, montuojant paaukštinimo įrangą</w:t>
            </w:r>
          </w:p>
          <w:p w:rsidR="00293F66" w:rsidRPr="00967592" w:rsidRDefault="00293F66" w:rsidP="00967592">
            <w:pPr>
              <w:widowControl w:val="0"/>
              <w:numPr>
                <w:ilvl w:val="0"/>
                <w:numId w:val="94"/>
              </w:numPr>
              <w:ind w:left="0" w:firstLine="0"/>
              <w:contextualSpacing/>
              <w:rPr>
                <w:rFonts w:eastAsia="Calibri"/>
              </w:rPr>
            </w:pPr>
            <w:r w:rsidRPr="00967592">
              <w:t xml:space="preserve">Darbuotojų saugos ir sveikatos reikalavimai, dirbant ant paaukštinimo </w:t>
            </w:r>
            <w:r w:rsidRPr="00967592">
              <w:rPr>
                <w:shd w:val="clear" w:color="auto" w:fill="FFFFFF"/>
              </w:rPr>
              <w:t>įrangos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 xml:space="preserve">2.5. Sumontuoti paaukštinimo įrangą pagal reikalavimus. </w:t>
            </w:r>
          </w:p>
        </w:tc>
        <w:tc>
          <w:tcPr>
            <w:tcW w:w="2873" w:type="pct"/>
          </w:tcPr>
          <w:p w:rsidR="00293F66" w:rsidRPr="00967592" w:rsidRDefault="00293F66" w:rsidP="00967592">
            <w:pPr>
              <w:widowControl w:val="0"/>
              <w:contextualSpacing/>
              <w:rPr>
                <w:b/>
                <w:i/>
              </w:rPr>
            </w:pPr>
            <w:r w:rsidRPr="00967592">
              <w:rPr>
                <w:b/>
              </w:rPr>
              <w:t>Tema.</w:t>
            </w:r>
            <w:r w:rsidRPr="00967592">
              <w:rPr>
                <w:b/>
                <w:i/>
              </w:rPr>
              <w:t xml:space="preserve"> Paaukštinimo įrangos surinkimas ir išardymas</w:t>
            </w:r>
          </w:p>
          <w:p w:rsidR="00293F66" w:rsidRPr="00967592" w:rsidRDefault="00293F66" w:rsidP="00967592">
            <w:pPr>
              <w:widowControl w:val="0"/>
              <w:numPr>
                <w:ilvl w:val="0"/>
                <w:numId w:val="151"/>
              </w:numPr>
              <w:ind w:left="0" w:firstLine="0"/>
              <w:contextualSpacing/>
            </w:pPr>
            <w:r w:rsidRPr="00967592">
              <w:t>Paaukštinimo įrangos surinkimas</w:t>
            </w:r>
          </w:p>
          <w:p w:rsidR="00293F66" w:rsidRPr="00967592" w:rsidRDefault="00293F66" w:rsidP="00967592">
            <w:pPr>
              <w:widowControl w:val="0"/>
              <w:numPr>
                <w:ilvl w:val="0"/>
                <w:numId w:val="151"/>
              </w:numPr>
              <w:ind w:left="0" w:firstLine="0"/>
              <w:rPr>
                <w:noProof w:val="0"/>
              </w:rPr>
            </w:pPr>
            <w:r w:rsidRPr="00967592">
              <w:rPr>
                <w:noProof w:val="0"/>
              </w:rPr>
              <w:t>Paaukštinimo įrangos išardymas ir paruošimas išvežimui</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2.6. Sutvarkyti plytelių klojėjo darbo vietą ir atliekas.</w:t>
            </w:r>
          </w:p>
        </w:tc>
        <w:tc>
          <w:tcPr>
            <w:tcW w:w="2873" w:type="pct"/>
          </w:tcPr>
          <w:p w:rsidR="00293F66" w:rsidRPr="00967592" w:rsidRDefault="00293F66" w:rsidP="00967592">
            <w:pPr>
              <w:widowControl w:val="0"/>
              <w:contextualSpacing/>
              <w:rPr>
                <w:b/>
                <w:i/>
                <w:noProof w:val="0"/>
                <w:shd w:val="clear" w:color="auto" w:fill="FFFFFF"/>
              </w:rPr>
            </w:pPr>
            <w:r w:rsidRPr="00967592">
              <w:rPr>
                <w:b/>
                <w:noProof w:val="0"/>
                <w:shd w:val="clear" w:color="auto" w:fill="FFFFFF"/>
              </w:rPr>
              <w:t>Tema.</w:t>
            </w:r>
            <w:r w:rsidRPr="00967592">
              <w:rPr>
                <w:b/>
                <w:i/>
                <w:noProof w:val="0"/>
                <w:shd w:val="clear" w:color="auto" w:fill="FFFFFF"/>
              </w:rPr>
              <w:t xml:space="preserve"> Plytelių klojėjo darbo vietos sutvarkymas</w:t>
            </w:r>
          </w:p>
          <w:p w:rsidR="00293F66" w:rsidRPr="00967592" w:rsidRDefault="00293F66" w:rsidP="00967592">
            <w:pPr>
              <w:widowControl w:val="0"/>
              <w:numPr>
                <w:ilvl w:val="0"/>
                <w:numId w:val="122"/>
              </w:numPr>
              <w:ind w:left="0" w:firstLine="0"/>
              <w:contextualSpacing/>
              <w:rPr>
                <w:noProof w:val="0"/>
                <w:shd w:val="clear" w:color="auto" w:fill="FFFFFF"/>
              </w:rPr>
            </w:pPr>
            <w:r w:rsidRPr="00967592">
              <w:rPr>
                <w:noProof w:val="0"/>
                <w:shd w:val="clear" w:color="auto" w:fill="FFFFFF"/>
              </w:rPr>
              <w:t>Plytelių klojėjo darbo įrangos sutvarkymas, baigus darbus</w:t>
            </w:r>
          </w:p>
          <w:p w:rsidR="00293F66" w:rsidRPr="00967592" w:rsidRDefault="00293F66" w:rsidP="00967592">
            <w:pPr>
              <w:widowControl w:val="0"/>
              <w:numPr>
                <w:ilvl w:val="0"/>
                <w:numId w:val="122"/>
              </w:numPr>
              <w:ind w:left="0" w:firstLine="0"/>
              <w:contextualSpacing/>
              <w:rPr>
                <w:noProof w:val="0"/>
                <w:shd w:val="clear" w:color="auto" w:fill="FFFFFF"/>
              </w:rPr>
            </w:pPr>
            <w:r w:rsidRPr="00967592">
              <w:rPr>
                <w:noProof w:val="0"/>
                <w:shd w:val="clear" w:color="auto" w:fill="FFFFFF"/>
              </w:rPr>
              <w:t>Plytelių klojimo medžiagų sutvarkymas</w:t>
            </w:r>
          </w:p>
          <w:p w:rsidR="00293F66" w:rsidRPr="00967592" w:rsidRDefault="00293F66" w:rsidP="00967592">
            <w:pPr>
              <w:widowControl w:val="0"/>
              <w:numPr>
                <w:ilvl w:val="0"/>
                <w:numId w:val="122"/>
              </w:numPr>
              <w:ind w:left="0" w:firstLine="0"/>
              <w:contextualSpacing/>
              <w:rPr>
                <w:b/>
                <w:noProof w:val="0"/>
                <w:shd w:val="clear" w:color="auto" w:fill="FFFFFF"/>
              </w:rPr>
            </w:pPr>
            <w:r w:rsidRPr="00967592">
              <w:rPr>
                <w:noProof w:val="0"/>
                <w:shd w:val="clear" w:color="auto" w:fill="FFFFFF"/>
              </w:rPr>
              <w:t>Plytelių klojimo medžiagų atliekų rūšiavimas ir utilizavimas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 xml:space="preserve">2.7. Paruošti plytelių klojimo įrangą, priemones, inventorių, įrankius darbui. </w:t>
            </w:r>
          </w:p>
        </w:tc>
        <w:tc>
          <w:tcPr>
            <w:tcW w:w="2873" w:type="pct"/>
          </w:tcPr>
          <w:p w:rsidR="00293F66" w:rsidRPr="00967592" w:rsidRDefault="00293F66" w:rsidP="00967592">
            <w:pPr>
              <w:widowControl w:val="0"/>
              <w:rPr>
                <w:b/>
                <w:i/>
                <w:noProof w:val="0"/>
              </w:rPr>
            </w:pPr>
            <w:r w:rsidRPr="00967592">
              <w:rPr>
                <w:b/>
                <w:noProof w:val="0"/>
              </w:rPr>
              <w:t>Tema.</w:t>
            </w:r>
            <w:r w:rsidRPr="00967592">
              <w:rPr>
                <w:b/>
                <w:i/>
                <w:noProof w:val="0"/>
              </w:rPr>
              <w:t xml:space="preserve"> Plytelių klojėjo įrankiai, priemonės, inventorius apdailos darbams</w:t>
            </w:r>
          </w:p>
          <w:p w:rsidR="00293F66" w:rsidRPr="00967592" w:rsidRDefault="00293F66" w:rsidP="00967592">
            <w:pPr>
              <w:widowControl w:val="0"/>
              <w:numPr>
                <w:ilvl w:val="0"/>
                <w:numId w:val="35"/>
              </w:numPr>
              <w:ind w:left="0" w:firstLine="0"/>
              <w:rPr>
                <w:noProof w:val="0"/>
              </w:rPr>
            </w:pPr>
            <w:r w:rsidRPr="00967592">
              <w:rPr>
                <w:noProof w:val="0"/>
              </w:rPr>
              <w:t>Plytelių klojėjo įrankiai, priemonės, inventorius, jų paskirtis ir paruošimas darbui</w:t>
            </w:r>
          </w:p>
          <w:p w:rsidR="00293F66" w:rsidRPr="00967592" w:rsidRDefault="00293F66" w:rsidP="00967592">
            <w:pPr>
              <w:widowControl w:val="0"/>
              <w:numPr>
                <w:ilvl w:val="0"/>
                <w:numId w:val="35"/>
              </w:numPr>
              <w:ind w:left="0" w:firstLine="0"/>
              <w:rPr>
                <w:noProof w:val="0"/>
              </w:rPr>
            </w:pPr>
            <w:r w:rsidRPr="00967592">
              <w:rPr>
                <w:noProof w:val="0"/>
              </w:rPr>
              <w:t>Plytelių klojėjo įrankių priežiūra</w:t>
            </w:r>
          </w:p>
        </w:tc>
      </w:tr>
      <w:tr w:rsidR="00967592" w:rsidRPr="00967592" w:rsidTr="00F62AB6">
        <w:trPr>
          <w:trHeight w:val="57"/>
          <w:jc w:val="center"/>
        </w:trPr>
        <w:tc>
          <w:tcPr>
            <w:tcW w:w="947" w:type="pct"/>
            <w:vMerge w:val="restart"/>
          </w:tcPr>
          <w:p w:rsidR="00293F66" w:rsidRPr="00967592" w:rsidRDefault="00293F66" w:rsidP="00967592">
            <w:pPr>
              <w:widowControl w:val="0"/>
              <w:rPr>
                <w:noProof w:val="0"/>
              </w:rPr>
            </w:pPr>
            <w:r w:rsidRPr="00967592">
              <w:rPr>
                <w:noProof w:val="0"/>
              </w:rPr>
              <w:lastRenderedPageBreak/>
              <w:t>3. Skaityti statinio darbo projektą.</w:t>
            </w:r>
          </w:p>
        </w:tc>
        <w:tc>
          <w:tcPr>
            <w:tcW w:w="1180" w:type="pct"/>
          </w:tcPr>
          <w:p w:rsidR="00293F66" w:rsidRPr="00967592" w:rsidRDefault="00293F66" w:rsidP="00967592">
            <w:pPr>
              <w:widowControl w:val="0"/>
            </w:pPr>
            <w:r w:rsidRPr="00967592">
              <w:t>3.1. Apibūdinti pagrindines techninio brėžinio braižymo taisykles.</w:t>
            </w:r>
          </w:p>
        </w:tc>
        <w:tc>
          <w:tcPr>
            <w:tcW w:w="2873" w:type="pct"/>
          </w:tcPr>
          <w:p w:rsidR="00293F66" w:rsidRPr="00967592" w:rsidRDefault="00293F66" w:rsidP="00967592">
            <w:pPr>
              <w:widowControl w:val="0"/>
              <w:rPr>
                <w:b/>
                <w:i/>
              </w:rPr>
            </w:pPr>
            <w:r w:rsidRPr="00967592">
              <w:rPr>
                <w:b/>
              </w:rPr>
              <w:t xml:space="preserve">Tema. </w:t>
            </w:r>
            <w:r w:rsidRPr="00967592">
              <w:rPr>
                <w:b/>
                <w:i/>
              </w:rPr>
              <w:t>Pagrindinės brėžini</w:t>
            </w:r>
            <w:r w:rsidRPr="00967592">
              <w:rPr>
                <w:b/>
                <w:bCs/>
                <w:i/>
              </w:rPr>
              <w:t>ų</w:t>
            </w:r>
            <w:r w:rsidRPr="00967592">
              <w:rPr>
                <w:b/>
                <w:i/>
              </w:rPr>
              <w:t xml:space="preserve"> braižymo taisyklės</w:t>
            </w:r>
          </w:p>
          <w:p w:rsidR="00293F66" w:rsidRPr="00967592" w:rsidRDefault="00293F66" w:rsidP="00967592">
            <w:pPr>
              <w:widowControl w:val="0"/>
              <w:numPr>
                <w:ilvl w:val="0"/>
                <w:numId w:val="1"/>
              </w:numPr>
              <w:ind w:left="0" w:firstLine="0"/>
              <w:contextualSpacing/>
            </w:pPr>
            <w:r w:rsidRPr="00967592">
              <w:t>Brėžinių apipavidalinimo taisyklės</w:t>
            </w:r>
          </w:p>
          <w:p w:rsidR="00293F66" w:rsidRPr="00967592" w:rsidRDefault="00293F66" w:rsidP="00967592">
            <w:pPr>
              <w:widowControl w:val="0"/>
              <w:numPr>
                <w:ilvl w:val="0"/>
                <w:numId w:val="1"/>
              </w:numPr>
              <w:ind w:left="0" w:firstLine="0"/>
              <w:contextualSpacing/>
            </w:pPr>
            <w:r w:rsidRPr="00967592">
              <w:t>Brėžinių formatai, linijos, masteliai ir jų parinkimas</w:t>
            </w:r>
          </w:p>
          <w:p w:rsidR="00293F66" w:rsidRPr="00967592" w:rsidRDefault="00293F66" w:rsidP="00967592">
            <w:pPr>
              <w:widowControl w:val="0"/>
              <w:numPr>
                <w:ilvl w:val="0"/>
                <w:numId w:val="1"/>
              </w:numPr>
              <w:ind w:left="0" w:firstLine="0"/>
              <w:contextualSpacing/>
            </w:pPr>
            <w:r w:rsidRPr="00967592">
              <w:t>Matmenų žymėjimo brėžiniuose taisyklės ir jų taikymas</w:t>
            </w:r>
          </w:p>
          <w:p w:rsidR="00293F66" w:rsidRPr="00967592" w:rsidRDefault="00293F66" w:rsidP="00967592">
            <w:pPr>
              <w:widowControl w:val="0"/>
              <w:rPr>
                <w:b/>
                <w:i/>
              </w:rPr>
            </w:pPr>
            <w:r w:rsidRPr="00967592">
              <w:rPr>
                <w:b/>
              </w:rPr>
              <w:t>Tema.</w:t>
            </w:r>
            <w:r w:rsidRPr="00967592">
              <w:rPr>
                <w:b/>
                <w:i/>
              </w:rPr>
              <w:t xml:space="preserve"> Detalių ir gaminių projekcijų braižymo taisyklės</w:t>
            </w:r>
          </w:p>
          <w:p w:rsidR="00293F66" w:rsidRPr="00967592" w:rsidRDefault="00293F66" w:rsidP="00967592">
            <w:pPr>
              <w:widowControl w:val="0"/>
              <w:numPr>
                <w:ilvl w:val="0"/>
                <w:numId w:val="6"/>
              </w:numPr>
              <w:ind w:left="0" w:firstLine="0"/>
              <w:contextualSpacing/>
            </w:pPr>
            <w:r w:rsidRPr="00967592">
              <w:t>Daiktų vaizdavimo plokštumoje būdai</w:t>
            </w:r>
          </w:p>
          <w:p w:rsidR="00293F66" w:rsidRPr="00967592" w:rsidRDefault="00293F66" w:rsidP="00967592">
            <w:pPr>
              <w:widowControl w:val="0"/>
              <w:numPr>
                <w:ilvl w:val="0"/>
                <w:numId w:val="6"/>
              </w:numPr>
              <w:ind w:left="0" w:firstLine="0"/>
              <w:contextualSpacing/>
            </w:pPr>
            <w:r w:rsidRPr="00967592">
              <w:t>Geometrinių elementų, detalių ir gaminių sta</w:t>
            </w:r>
            <w:r w:rsidRPr="00967592">
              <w:rPr>
                <w:lang w:eastAsia="en-US"/>
              </w:rPr>
              <w:t>čiakampi</w:t>
            </w:r>
            <w:r w:rsidRPr="00967592">
              <w:t>ų projekcijų braižymas</w:t>
            </w:r>
          </w:p>
          <w:p w:rsidR="00293F66" w:rsidRPr="00967592" w:rsidRDefault="00293F66" w:rsidP="00967592">
            <w:pPr>
              <w:widowControl w:val="0"/>
              <w:numPr>
                <w:ilvl w:val="0"/>
                <w:numId w:val="6"/>
              </w:numPr>
              <w:ind w:left="0" w:firstLine="0"/>
              <w:contextualSpacing/>
            </w:pPr>
            <w:r w:rsidRPr="00967592">
              <w:t>Detalių ir gaminių aksonometrinių projekcijų braižymas</w:t>
            </w:r>
          </w:p>
          <w:p w:rsidR="00293F66" w:rsidRPr="00967592" w:rsidRDefault="00293F66" w:rsidP="00967592">
            <w:pPr>
              <w:widowControl w:val="0"/>
              <w:rPr>
                <w:b/>
                <w:i/>
              </w:rPr>
            </w:pPr>
            <w:r w:rsidRPr="00967592">
              <w:rPr>
                <w:b/>
              </w:rPr>
              <w:t>Tema.</w:t>
            </w:r>
            <w:r w:rsidRPr="00967592">
              <w:rPr>
                <w:b/>
                <w:i/>
              </w:rPr>
              <w:t xml:space="preserve"> Detalių ir gaminių atvaizdų braižymo taisyklės</w:t>
            </w:r>
          </w:p>
          <w:p w:rsidR="00293F66" w:rsidRPr="00967592" w:rsidRDefault="00293F66" w:rsidP="00967592">
            <w:pPr>
              <w:widowControl w:val="0"/>
              <w:numPr>
                <w:ilvl w:val="0"/>
                <w:numId w:val="6"/>
              </w:numPr>
              <w:ind w:left="0" w:firstLine="0"/>
              <w:contextualSpacing/>
            </w:pPr>
            <w:r w:rsidRPr="00967592">
              <w:t>Detalių ir gaminių vaizdų, pjūvių ir kirtinių braižymas</w:t>
            </w:r>
          </w:p>
          <w:p w:rsidR="00293F66" w:rsidRPr="00967592" w:rsidRDefault="00293F66" w:rsidP="00967592">
            <w:pPr>
              <w:widowControl w:val="0"/>
              <w:numPr>
                <w:ilvl w:val="0"/>
                <w:numId w:val="6"/>
              </w:numPr>
              <w:ind w:left="0" w:firstLine="0"/>
              <w:contextualSpacing/>
            </w:pPr>
            <w:r w:rsidRPr="00967592">
              <w:t>Detalių ir gaminių darbo brėžinių skaitymas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3.2.</w:t>
            </w:r>
            <w:r w:rsidRPr="00967592">
              <w:rPr>
                <w:bCs/>
              </w:rPr>
              <w:t xml:space="preserve"> </w:t>
            </w:r>
            <w:r w:rsidRPr="00967592">
              <w:t xml:space="preserve">Apibūdinti </w:t>
            </w:r>
            <w:r w:rsidRPr="00967592">
              <w:rPr>
                <w:bCs/>
              </w:rPr>
              <w:t>statinių klasifikaciją, konstrukcijas, elementus.</w:t>
            </w:r>
          </w:p>
        </w:tc>
        <w:tc>
          <w:tcPr>
            <w:tcW w:w="2873" w:type="pct"/>
          </w:tcPr>
          <w:p w:rsidR="00293F66" w:rsidRPr="00967592" w:rsidRDefault="00293F66" w:rsidP="00967592">
            <w:pPr>
              <w:widowControl w:val="0"/>
              <w:rPr>
                <w:b/>
              </w:rPr>
            </w:pPr>
            <w:r w:rsidRPr="00967592">
              <w:rPr>
                <w:b/>
              </w:rPr>
              <w:t>Tema</w:t>
            </w:r>
            <w:r w:rsidRPr="00967592">
              <w:t xml:space="preserve">. </w:t>
            </w:r>
            <w:r w:rsidRPr="00967592">
              <w:rPr>
                <w:b/>
                <w:i/>
              </w:rPr>
              <w:t>Statiniai, jų rūšys</w:t>
            </w:r>
          </w:p>
          <w:p w:rsidR="00293F66" w:rsidRPr="00967592" w:rsidRDefault="00293F66" w:rsidP="00967592">
            <w:pPr>
              <w:widowControl w:val="0"/>
              <w:numPr>
                <w:ilvl w:val="0"/>
                <w:numId w:val="40"/>
              </w:numPr>
              <w:ind w:left="0" w:firstLine="0"/>
              <w:contextualSpacing/>
            </w:pPr>
            <w:r w:rsidRPr="00967592">
              <w:t>Statiniai ir pastatai, jų klasifikacija pagal įvairius požymius</w:t>
            </w:r>
          </w:p>
          <w:p w:rsidR="00293F66" w:rsidRPr="00967592" w:rsidRDefault="00293F66" w:rsidP="00967592">
            <w:pPr>
              <w:widowControl w:val="0"/>
              <w:numPr>
                <w:ilvl w:val="0"/>
                <w:numId w:val="40"/>
              </w:numPr>
              <w:ind w:left="0" w:firstLine="0"/>
              <w:contextualSpacing/>
            </w:pPr>
            <w:r w:rsidRPr="00967592">
              <w:t>Pastatų architektūriniai elementai</w:t>
            </w:r>
          </w:p>
          <w:p w:rsidR="00293F66" w:rsidRPr="00967592" w:rsidRDefault="00293F66" w:rsidP="00967592">
            <w:pPr>
              <w:widowControl w:val="0"/>
              <w:rPr>
                <w:b/>
                <w:i/>
              </w:rPr>
            </w:pPr>
            <w:r w:rsidRPr="00967592">
              <w:rPr>
                <w:b/>
              </w:rPr>
              <w:t>Tema.</w:t>
            </w:r>
            <w:r w:rsidRPr="00967592">
              <w:t xml:space="preserve"> </w:t>
            </w:r>
            <w:r w:rsidRPr="00967592">
              <w:rPr>
                <w:b/>
                <w:i/>
              </w:rPr>
              <w:t>Pastatų konstrukciniai elementai ir konstrukcinės schemos</w:t>
            </w:r>
          </w:p>
          <w:p w:rsidR="00293F66" w:rsidRPr="00967592" w:rsidRDefault="00293F66" w:rsidP="00967592">
            <w:pPr>
              <w:widowControl w:val="0"/>
              <w:numPr>
                <w:ilvl w:val="0"/>
                <w:numId w:val="41"/>
              </w:numPr>
              <w:ind w:left="0" w:firstLine="0"/>
              <w:contextualSpacing/>
            </w:pPr>
            <w:r w:rsidRPr="00967592">
              <w:t>Pastatų konstrukciniai elementai</w:t>
            </w:r>
          </w:p>
          <w:p w:rsidR="00293F66" w:rsidRPr="00967592" w:rsidRDefault="00293F66" w:rsidP="00967592">
            <w:pPr>
              <w:widowControl w:val="0"/>
              <w:numPr>
                <w:ilvl w:val="0"/>
                <w:numId w:val="41"/>
              </w:numPr>
              <w:ind w:left="0" w:firstLine="0"/>
              <w:contextualSpacing/>
            </w:pPr>
            <w:r w:rsidRPr="00967592">
              <w:t>Pastatų konstrukcinės schemos</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3.3. Skaityti statinio darbo projekte pateiktus duo</w:t>
            </w:r>
            <w:r w:rsidR="00A36CEE">
              <w:t>menis apdailos darbų atlikimui.</w:t>
            </w:r>
          </w:p>
        </w:tc>
        <w:tc>
          <w:tcPr>
            <w:tcW w:w="2873" w:type="pct"/>
          </w:tcPr>
          <w:p w:rsidR="00293F66" w:rsidRPr="00967592" w:rsidRDefault="00293F66" w:rsidP="00967592">
            <w:pPr>
              <w:widowControl w:val="0"/>
              <w:rPr>
                <w:b/>
                <w:i/>
                <w:noProof w:val="0"/>
              </w:rPr>
            </w:pPr>
            <w:r w:rsidRPr="00967592">
              <w:rPr>
                <w:b/>
                <w:noProof w:val="0"/>
              </w:rPr>
              <w:t>Tema.</w:t>
            </w:r>
            <w:r w:rsidRPr="00967592">
              <w:rPr>
                <w:b/>
                <w:i/>
                <w:noProof w:val="0"/>
              </w:rPr>
              <w:t xml:space="preserve"> Pastato </w:t>
            </w:r>
            <w:r w:rsidRPr="00967592">
              <w:rPr>
                <w:b/>
                <w:bCs/>
                <w:i/>
                <w:noProof w:val="0"/>
              </w:rPr>
              <w:t>statybinių architekt</w:t>
            </w:r>
            <w:r w:rsidRPr="00967592">
              <w:rPr>
                <w:b/>
                <w:i/>
                <w:noProof w:val="0"/>
              </w:rPr>
              <w:t>ūrini</w:t>
            </w:r>
            <w:r w:rsidRPr="00967592">
              <w:rPr>
                <w:b/>
                <w:bCs/>
                <w:i/>
                <w:noProof w:val="0"/>
              </w:rPr>
              <w:t>ų brėžinių charakteristika</w:t>
            </w:r>
          </w:p>
          <w:p w:rsidR="00293F66" w:rsidRPr="00967592" w:rsidRDefault="00293F66" w:rsidP="00967592">
            <w:pPr>
              <w:widowControl w:val="0"/>
              <w:numPr>
                <w:ilvl w:val="0"/>
                <w:numId w:val="7"/>
              </w:numPr>
              <w:ind w:left="0" w:firstLine="0"/>
              <w:rPr>
                <w:b/>
                <w:noProof w:val="0"/>
              </w:rPr>
            </w:pPr>
            <w:r w:rsidRPr="00967592">
              <w:rPr>
                <w:noProof w:val="0"/>
              </w:rPr>
              <w:t>Sutartiniai grafiniai žym</w:t>
            </w:r>
            <w:r w:rsidRPr="00967592">
              <w:rPr>
                <w:bCs/>
                <w:noProof w:val="0"/>
              </w:rPr>
              <w:t xml:space="preserve">ėjimai statybiniuose </w:t>
            </w:r>
            <w:r w:rsidRPr="00967592">
              <w:rPr>
                <w:noProof w:val="0"/>
              </w:rPr>
              <w:t>brėžiniuose</w:t>
            </w:r>
          </w:p>
          <w:p w:rsidR="00293F66" w:rsidRPr="00967592" w:rsidRDefault="00293F66" w:rsidP="00967592">
            <w:pPr>
              <w:widowControl w:val="0"/>
              <w:numPr>
                <w:ilvl w:val="0"/>
                <w:numId w:val="7"/>
              </w:numPr>
              <w:ind w:left="0" w:firstLine="0"/>
              <w:rPr>
                <w:b/>
                <w:noProof w:val="0"/>
              </w:rPr>
            </w:pPr>
            <w:r w:rsidRPr="00967592">
              <w:rPr>
                <w:bCs/>
                <w:noProof w:val="0"/>
              </w:rPr>
              <w:t>Pastato statybiniai architekt</w:t>
            </w:r>
            <w:r w:rsidRPr="00967592">
              <w:rPr>
                <w:noProof w:val="0"/>
              </w:rPr>
              <w:t xml:space="preserve">ūriniai </w:t>
            </w:r>
            <w:r w:rsidRPr="00967592">
              <w:rPr>
                <w:bCs/>
                <w:noProof w:val="0"/>
              </w:rPr>
              <w:t>brėžiniai</w:t>
            </w:r>
          </w:p>
          <w:p w:rsidR="00293F66" w:rsidRPr="00967592" w:rsidRDefault="00293F66" w:rsidP="00967592">
            <w:pPr>
              <w:widowControl w:val="0"/>
              <w:numPr>
                <w:ilvl w:val="0"/>
                <w:numId w:val="7"/>
              </w:numPr>
              <w:ind w:left="0" w:firstLine="0"/>
              <w:rPr>
                <w:b/>
                <w:noProof w:val="0"/>
              </w:rPr>
            </w:pPr>
            <w:r w:rsidRPr="00967592">
              <w:rPr>
                <w:bCs/>
                <w:noProof w:val="0"/>
              </w:rPr>
              <w:t>Pastato fasado, plano, pjūvio brėžinių skaitymas</w:t>
            </w:r>
          </w:p>
          <w:p w:rsidR="00293F66" w:rsidRPr="00967592" w:rsidRDefault="00293F66" w:rsidP="00967592">
            <w:pPr>
              <w:widowControl w:val="0"/>
              <w:rPr>
                <w:b/>
                <w:i/>
                <w:noProof w:val="0"/>
              </w:rPr>
            </w:pPr>
            <w:r w:rsidRPr="00967592">
              <w:rPr>
                <w:b/>
                <w:noProof w:val="0"/>
              </w:rPr>
              <w:t>Tema.</w:t>
            </w:r>
            <w:r w:rsidRPr="00967592">
              <w:rPr>
                <w:b/>
                <w:i/>
                <w:noProof w:val="0"/>
              </w:rPr>
              <w:t xml:space="preserve"> Pastato darbo projektas</w:t>
            </w:r>
          </w:p>
          <w:p w:rsidR="00293F66" w:rsidRPr="00967592" w:rsidRDefault="00293F66" w:rsidP="00967592">
            <w:pPr>
              <w:widowControl w:val="0"/>
              <w:numPr>
                <w:ilvl w:val="0"/>
                <w:numId w:val="7"/>
              </w:numPr>
              <w:ind w:left="0" w:firstLine="0"/>
              <w:rPr>
                <w:noProof w:val="0"/>
              </w:rPr>
            </w:pPr>
            <w:r w:rsidRPr="00967592">
              <w:rPr>
                <w:noProof w:val="0"/>
              </w:rPr>
              <w:t>Pastato darbo projekto sudėtis ir paskirtis</w:t>
            </w:r>
          </w:p>
          <w:p w:rsidR="00293F66" w:rsidRPr="00967592" w:rsidRDefault="00293F66" w:rsidP="00967592">
            <w:pPr>
              <w:widowControl w:val="0"/>
              <w:numPr>
                <w:ilvl w:val="0"/>
                <w:numId w:val="7"/>
              </w:numPr>
              <w:ind w:left="0" w:firstLine="0"/>
              <w:rPr>
                <w:noProof w:val="0"/>
              </w:rPr>
            </w:pPr>
            <w:r w:rsidRPr="00967592">
              <w:rPr>
                <w:noProof w:val="0"/>
              </w:rPr>
              <w:t>Pastato apdailos darbų atlikimui darbo projekte pateikt</w:t>
            </w:r>
            <w:r w:rsidRPr="00967592">
              <w:rPr>
                <w:bCs/>
                <w:noProof w:val="0"/>
              </w:rPr>
              <w:t>ų</w:t>
            </w:r>
            <w:r w:rsidRPr="00967592">
              <w:rPr>
                <w:noProof w:val="0"/>
              </w:rPr>
              <w:t xml:space="preserve"> duomen</w:t>
            </w:r>
            <w:r w:rsidRPr="00967592">
              <w:rPr>
                <w:bCs/>
                <w:noProof w:val="0"/>
              </w:rPr>
              <w:t>ų paieška</w:t>
            </w:r>
          </w:p>
        </w:tc>
      </w:tr>
      <w:tr w:rsidR="00967592" w:rsidRPr="00967592" w:rsidTr="00F62AB6">
        <w:trPr>
          <w:trHeight w:val="57"/>
          <w:jc w:val="center"/>
        </w:trPr>
        <w:tc>
          <w:tcPr>
            <w:tcW w:w="947" w:type="pct"/>
            <w:vMerge/>
          </w:tcPr>
          <w:p w:rsidR="00293F66" w:rsidRPr="00967592" w:rsidRDefault="00293F66" w:rsidP="00967592">
            <w:pPr>
              <w:widowControl w:val="0"/>
              <w:rPr>
                <w:noProof w:val="0"/>
              </w:rPr>
            </w:pPr>
          </w:p>
        </w:tc>
        <w:tc>
          <w:tcPr>
            <w:tcW w:w="1180" w:type="pct"/>
          </w:tcPr>
          <w:p w:rsidR="00293F66" w:rsidRPr="00967592" w:rsidRDefault="00293F66" w:rsidP="00967592">
            <w:pPr>
              <w:widowControl w:val="0"/>
            </w:pPr>
            <w:r w:rsidRPr="00967592">
              <w:t>3.4. Komentuoti duomenis, pateiktus apdailos darbų atlikimui statinio skaitmeniniame modelyje.</w:t>
            </w:r>
          </w:p>
        </w:tc>
        <w:tc>
          <w:tcPr>
            <w:tcW w:w="2873" w:type="pct"/>
          </w:tcPr>
          <w:p w:rsidR="00293F66" w:rsidRPr="00967592" w:rsidRDefault="00293F66" w:rsidP="00967592">
            <w:pPr>
              <w:widowControl w:val="0"/>
              <w:rPr>
                <w:bCs/>
              </w:rPr>
            </w:pPr>
            <w:r w:rsidRPr="00967592">
              <w:rPr>
                <w:b/>
                <w:bCs/>
              </w:rPr>
              <w:t>Tema</w:t>
            </w:r>
            <w:r w:rsidRPr="00967592">
              <w:rPr>
                <w:bCs/>
              </w:rPr>
              <w:t xml:space="preserve">. </w:t>
            </w:r>
            <w:r w:rsidRPr="00967592">
              <w:rPr>
                <w:b/>
                <w:bCs/>
                <w:i/>
              </w:rPr>
              <w:t>Grafinės automatizuoto kompiuterinio projektavimo programos</w:t>
            </w:r>
          </w:p>
          <w:p w:rsidR="00293F66" w:rsidRPr="00967592" w:rsidRDefault="00293F66" w:rsidP="00967592">
            <w:pPr>
              <w:widowControl w:val="0"/>
              <w:numPr>
                <w:ilvl w:val="0"/>
                <w:numId w:val="42"/>
              </w:numPr>
              <w:ind w:left="0" w:firstLine="0"/>
              <w:contextualSpacing/>
              <w:rPr>
                <w:bCs/>
              </w:rPr>
            </w:pPr>
            <w:r w:rsidRPr="00967592">
              <w:rPr>
                <w:bCs/>
              </w:rPr>
              <w:t>Automatizuoto kompiuterinio projektavimo programos, jų tipai ir paskirtis</w:t>
            </w:r>
          </w:p>
          <w:p w:rsidR="00293F66" w:rsidRPr="00967592" w:rsidRDefault="00293F66" w:rsidP="00967592">
            <w:pPr>
              <w:widowControl w:val="0"/>
              <w:numPr>
                <w:ilvl w:val="0"/>
                <w:numId w:val="42"/>
              </w:numPr>
              <w:ind w:left="0" w:firstLine="0"/>
              <w:contextualSpacing/>
              <w:rPr>
                <w:bCs/>
              </w:rPr>
            </w:pPr>
            <w:r w:rsidRPr="00967592">
              <w:rPr>
                <w:bCs/>
              </w:rPr>
              <w:t>Nesudėtingo brėžinio braižymas, naudojantis automatizuoto projektavimo programa</w:t>
            </w:r>
          </w:p>
          <w:p w:rsidR="00293F66" w:rsidRPr="00967592" w:rsidRDefault="00293F66" w:rsidP="00967592">
            <w:pPr>
              <w:widowControl w:val="0"/>
              <w:contextualSpacing/>
              <w:rPr>
                <w:bCs/>
              </w:rPr>
            </w:pPr>
            <w:r w:rsidRPr="00967592">
              <w:rPr>
                <w:b/>
                <w:bCs/>
              </w:rPr>
              <w:t xml:space="preserve">Tema. </w:t>
            </w:r>
            <w:r w:rsidRPr="00967592">
              <w:rPr>
                <w:b/>
                <w:bCs/>
                <w:i/>
              </w:rPr>
              <w:t>Statinio skaitmeninis modelis</w:t>
            </w:r>
          </w:p>
          <w:p w:rsidR="00293F66" w:rsidRPr="00967592" w:rsidRDefault="00293F66" w:rsidP="00967592">
            <w:pPr>
              <w:widowControl w:val="0"/>
              <w:numPr>
                <w:ilvl w:val="0"/>
                <w:numId w:val="43"/>
              </w:numPr>
              <w:ind w:left="0" w:firstLine="0"/>
              <w:contextualSpacing/>
              <w:rPr>
                <w:bCs/>
              </w:rPr>
            </w:pPr>
            <w:r w:rsidRPr="00967592">
              <w:t xml:space="preserve">Apdailos darbų </w:t>
            </w:r>
            <w:r w:rsidRPr="00967592">
              <w:rPr>
                <w:bCs/>
              </w:rPr>
              <w:t>duomenys statinio skaitmeniniame modelyje</w:t>
            </w:r>
          </w:p>
          <w:p w:rsidR="00293F66" w:rsidRPr="00967592" w:rsidRDefault="00293F66" w:rsidP="00967592">
            <w:pPr>
              <w:widowControl w:val="0"/>
              <w:numPr>
                <w:ilvl w:val="0"/>
                <w:numId w:val="39"/>
              </w:numPr>
              <w:ind w:left="0" w:firstLine="0"/>
              <w:contextualSpacing/>
            </w:pPr>
            <w:r w:rsidRPr="00967592">
              <w:t xml:space="preserve">Pastato apdailos darbų atlikimui statinio </w:t>
            </w:r>
            <w:r w:rsidRPr="00967592">
              <w:rPr>
                <w:bCs/>
              </w:rPr>
              <w:t xml:space="preserve">skaitmeniniame modelyje </w:t>
            </w:r>
            <w:r w:rsidRPr="00967592">
              <w:t>pateikt</w:t>
            </w:r>
            <w:r w:rsidRPr="00967592">
              <w:rPr>
                <w:bCs/>
              </w:rPr>
              <w:t>ų</w:t>
            </w:r>
            <w:r w:rsidRPr="00967592">
              <w:t xml:space="preserve"> duomen</w:t>
            </w:r>
            <w:r w:rsidRPr="00967592">
              <w:rPr>
                <w:bCs/>
              </w:rPr>
              <w:t xml:space="preserve">ų paieška </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 xml:space="preserve">Mokymosi pasiekimų vertinimo kriterijai </w:t>
            </w:r>
          </w:p>
        </w:tc>
        <w:tc>
          <w:tcPr>
            <w:tcW w:w="4053" w:type="pct"/>
            <w:gridSpan w:val="2"/>
          </w:tcPr>
          <w:p w:rsidR="00293F66" w:rsidRPr="00967592" w:rsidRDefault="00293F66" w:rsidP="00967592">
            <w:pPr>
              <w:widowControl w:val="0"/>
              <w:jc w:val="both"/>
              <w:rPr>
                <w:rFonts w:eastAsia="Calibri"/>
              </w:rPr>
            </w:pPr>
            <w:r w:rsidRPr="00967592">
              <w:rPr>
                <w:rFonts w:eastAsia="Calibri"/>
              </w:rPr>
              <w:t xml:space="preserve">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w:t>
            </w:r>
            <w:r w:rsidRPr="00967592">
              <w:rPr>
                <w:rFonts w:eastAsia="Calibri"/>
              </w:rPr>
              <w:lastRenderedPageBreak/>
              <w:t>darbą, nuvalyti įrankiai ir likusios medžiagos sudėtos į jų saugojimo vietą.</w:t>
            </w:r>
          </w:p>
          <w:p w:rsidR="00293F66" w:rsidRPr="00967592" w:rsidRDefault="00293F66" w:rsidP="00967592">
            <w:pPr>
              <w:widowControl w:val="0"/>
              <w:jc w:val="both"/>
              <w:rPr>
                <w:rFonts w:eastAsia="Calibri"/>
              </w:rPr>
            </w:pPr>
            <w:r w:rsidRPr="00967592">
              <w:rPr>
                <w:rFonts w:eastAsia="Calibri"/>
              </w:rPr>
              <w:t>Apibūdinti saugaus apdailos darbams skirtų medžiagų, gaminių perkėlimo reikalavimai, taisyklės. Apibūdintos apdailos darbams atlikti reikalingų medžiagų, gaminių ir įrangos sandėliavimo vietos įrengimo, sandėliavimo taisyklės. Apibūdintos statybos darbams ir remontui naudojamų medžiagų rūšys, jų savybės, paskirtis. Pagal keliamus reikalavimus sandėliuotos plytelių klojėjo darbams atlikti reikalingos medžiagos, gaminiai ir įranga. Apibūdintos plytelių klojėjo asmeninės ir kolektyvinės apsaugos priemonės. Apibūdinti darbuotojų saugos ir sveikatos, priešgaisrinės saugos, aplinkosaugos reikalavimai, tvarios statybos principai. Apibūdintos saugaus darbo taisyklės, dirbant su plytelių apdorojimo įranga. Pagal darbų saugos reikalavimus: paruošta plytelių klojėjo darbo vieta; paruošti darbui plytelių klojėjo darbo įrankiai, priemonės ir inventorius; išdėstytos medžiagos darbo zonoje; sumontuota paaukštinimo įranga.</w:t>
            </w:r>
          </w:p>
          <w:p w:rsidR="00293F66" w:rsidRPr="00967592" w:rsidRDefault="00293F66" w:rsidP="00967592">
            <w:pPr>
              <w:widowControl w:val="0"/>
              <w:jc w:val="both"/>
              <w:rPr>
                <w:rFonts w:eastAsia="Calibri"/>
              </w:rPr>
            </w:pPr>
            <w:r w:rsidRPr="00967592">
              <w:rPr>
                <w:rFonts w:eastAsia="Calibri"/>
              </w:rPr>
              <w:t>Veikla planuota pagal aukštesnės kvalifikacijos darbuotojo pateiktą užduotį.</w:t>
            </w:r>
          </w:p>
          <w:p w:rsidR="00293F66" w:rsidRPr="00967592" w:rsidRDefault="00293F66" w:rsidP="00967592">
            <w:pPr>
              <w:widowControl w:val="0"/>
              <w:jc w:val="both"/>
              <w:rPr>
                <w:rFonts w:eastAsia="Calibri"/>
              </w:rPr>
            </w:pPr>
            <w:r w:rsidRPr="00967592">
              <w:rPr>
                <w:rFonts w:eastAsia="Calibri"/>
              </w:rPr>
              <w:t>Apibūdintos techninio brėžinio sudarymo taisyklės, skaitmeninių brėžinių privalumai, pastato darbo projekte ir skaitmeniniame modelyje pateikti duomenys apdailos darbams atlikti.</w:t>
            </w:r>
          </w:p>
          <w:p w:rsidR="00293F66" w:rsidRPr="00967592" w:rsidRDefault="00293F66" w:rsidP="00967592">
            <w:pPr>
              <w:widowControl w:val="0"/>
              <w:jc w:val="both"/>
              <w:rPr>
                <w:rFonts w:eastAsia="Calibri"/>
              </w:rPr>
            </w:pPr>
            <w:r w:rsidRPr="00967592">
              <w:rPr>
                <w:rFonts w:eastAsia="Calibri"/>
              </w:rPr>
              <w:t>Vartoti tikslūs techniniai ir technologiniai terminai valstybine kalba, bendrauta laikantis darbo etikos principų.</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Reikalavimai mokymui skirtiems metodiniams ir materialiesiems ištekliams</w:t>
            </w:r>
          </w:p>
        </w:tc>
        <w:tc>
          <w:tcPr>
            <w:tcW w:w="4053" w:type="pct"/>
            <w:gridSpan w:val="2"/>
          </w:tcPr>
          <w:p w:rsidR="00293F66" w:rsidRPr="00967592" w:rsidRDefault="00293F66" w:rsidP="00967592">
            <w:pPr>
              <w:widowControl w:val="0"/>
              <w:rPr>
                <w:rFonts w:eastAsia="Calibri"/>
                <w:i/>
              </w:rPr>
            </w:pPr>
            <w:r w:rsidRPr="00967592">
              <w:rPr>
                <w:rFonts w:eastAsia="Calibri"/>
                <w:i/>
              </w:rPr>
              <w:t>Mokymo(si) medžiaga:</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Vadovėliai ir kita mokomoji medžiaga</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Teisės aktai, instrukcijos, reglamentuojantys pastatų apdailos darbus</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Teisės aktai, instrukcijos reglamentuojantys darbuotojų saugos ir sveikatos reikalavimus statybos objekte</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Statybos taisyklės (ST „Apdailos darbai“)</w:t>
            </w:r>
          </w:p>
          <w:p w:rsidR="00293F66" w:rsidRPr="00967592" w:rsidRDefault="00293F66" w:rsidP="00967592">
            <w:pPr>
              <w:widowControl w:val="0"/>
              <w:rPr>
                <w:rFonts w:eastAsia="Calibri"/>
                <w:i/>
              </w:rPr>
            </w:pPr>
            <w:r w:rsidRPr="00967592">
              <w:rPr>
                <w:rFonts w:eastAsia="Calibri"/>
                <w:i/>
              </w:rPr>
              <w:t>Mokymo(si) priemonės:</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Techninės priemonės mokymuisi iliustruoti ir vizualizuoti</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Vaizdinės priemonės, maketai, pavyzdžiai, katalogai</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Pirmosios pagalbos priemonės</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Darbuotojų saugos priemonių pavyzdžiai</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Pastato darbo projekto brėžinių pavyzdžiai</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Kompiuterinės brėžinių sudarymo programos</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Technologinės kortelės</w:t>
            </w:r>
          </w:p>
          <w:p w:rsidR="00293F66" w:rsidRPr="00967592" w:rsidRDefault="00293F66" w:rsidP="00967592">
            <w:pPr>
              <w:widowControl w:val="0"/>
              <w:numPr>
                <w:ilvl w:val="0"/>
                <w:numId w:val="104"/>
              </w:numPr>
              <w:ind w:left="0" w:firstLine="0"/>
              <w:contextualSpacing/>
              <w:rPr>
                <w:rFonts w:eastAsia="Calibri"/>
              </w:rPr>
            </w:pPr>
            <w:r w:rsidRPr="00967592">
              <w:rPr>
                <w:rFonts w:eastAsia="Calibri"/>
              </w:rPr>
              <w:t>Pastato skaitmeninis modelis (demonstracinė versija)</w:t>
            </w:r>
          </w:p>
          <w:p w:rsidR="00293F66" w:rsidRPr="00967592" w:rsidRDefault="00293F66" w:rsidP="00967592">
            <w:pPr>
              <w:widowControl w:val="0"/>
              <w:numPr>
                <w:ilvl w:val="0"/>
                <w:numId w:val="104"/>
              </w:numPr>
              <w:ind w:left="0" w:firstLine="0"/>
              <w:rPr>
                <w:noProof w:val="0"/>
              </w:rPr>
            </w:pPr>
            <w:r w:rsidRPr="00967592">
              <w:rPr>
                <w:rFonts w:eastAsia="Calibri"/>
                <w:noProof w:val="0"/>
              </w:rPr>
              <w:t>Statinio skaitmeninio modelio naudojimo kompiuterinė įranga</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Reikalavimai teorinio ir praktinio mokymo vietai</w:t>
            </w:r>
          </w:p>
        </w:tc>
        <w:tc>
          <w:tcPr>
            <w:tcW w:w="4053" w:type="pct"/>
            <w:gridSpan w:val="2"/>
          </w:tcPr>
          <w:p w:rsidR="00293F66" w:rsidRPr="00967592" w:rsidRDefault="00293F66" w:rsidP="00967592">
            <w:pPr>
              <w:widowControl w:val="0"/>
              <w:jc w:val="both"/>
            </w:pPr>
            <w:r w:rsidRPr="00967592">
              <w:t>Klasė ar kita mokymui(si) pritaikyta patalpa su techninėmis priemonėmis (kompiuteriu, vaizdo projektoriumi) mokymo(si) medžiagai pateikti.</w:t>
            </w:r>
          </w:p>
          <w:p w:rsidR="00293F66" w:rsidRPr="00967592" w:rsidRDefault="00293F66" w:rsidP="00967592">
            <w:pPr>
              <w:widowControl w:val="0"/>
              <w:jc w:val="both"/>
              <w:rPr>
                <w:noProof w:val="0"/>
              </w:rPr>
            </w:pPr>
            <w:r w:rsidRPr="00967592">
              <w:rPr>
                <w:noProof w:val="0"/>
              </w:rPr>
              <w:t>Praktinio mokymo vieta aprūpinta darbo drabužiais, asmeninėmis apsaugos priemonėmis, elektrosaugos, priešgaisrinės apsaugos ženklais statybos vietoje, paaukštinimo įranga, plytelių klojėjo įrankių, įrangos, priemonių pavyzdžiais ir apdailos medžiagomis.</w:t>
            </w:r>
          </w:p>
        </w:tc>
      </w:tr>
      <w:tr w:rsidR="00967592" w:rsidRPr="00967592" w:rsidTr="00F62AB6">
        <w:trPr>
          <w:trHeight w:val="57"/>
          <w:jc w:val="center"/>
        </w:trPr>
        <w:tc>
          <w:tcPr>
            <w:tcW w:w="947" w:type="pct"/>
          </w:tcPr>
          <w:p w:rsidR="00293F66" w:rsidRPr="00967592" w:rsidRDefault="00293F66" w:rsidP="00967592">
            <w:pPr>
              <w:widowControl w:val="0"/>
              <w:rPr>
                <w:noProof w:val="0"/>
              </w:rPr>
            </w:pPr>
            <w:r w:rsidRPr="00967592">
              <w:rPr>
                <w:noProof w:val="0"/>
              </w:rPr>
              <w:t xml:space="preserve">Reikalavimai mokytojų dalykiniam pasirengimui </w:t>
            </w:r>
            <w:r w:rsidRPr="00967592">
              <w:rPr>
                <w:noProof w:val="0"/>
              </w:rPr>
              <w:lastRenderedPageBreak/>
              <w:t>(dalykinei kvalifikacijai)</w:t>
            </w:r>
          </w:p>
        </w:tc>
        <w:tc>
          <w:tcPr>
            <w:tcW w:w="4053" w:type="pct"/>
            <w:gridSpan w:val="2"/>
          </w:tcPr>
          <w:p w:rsidR="00293F66" w:rsidRPr="00967592" w:rsidRDefault="00293F66" w:rsidP="00967592">
            <w:pPr>
              <w:widowControl w:val="0"/>
              <w:jc w:val="both"/>
            </w:pPr>
            <w:r w:rsidRPr="00967592">
              <w:lastRenderedPageBreak/>
              <w:t>Modulį gali vesti mokytojas, turintis:</w:t>
            </w:r>
          </w:p>
          <w:p w:rsidR="00293F66" w:rsidRPr="00967592" w:rsidRDefault="00293F66" w:rsidP="00967592">
            <w:pPr>
              <w:widowControl w:val="0"/>
              <w:shd w:val="clear" w:color="auto" w:fill="FFFFFF"/>
              <w:jc w:val="both"/>
              <w:rPr>
                <w:noProof w:val="0"/>
              </w:rPr>
            </w:pPr>
            <w:r w:rsidRPr="00967592">
              <w:t xml:space="preserve">1) Lietuvos Respublikos švietimo įstatyme ir Reikalavimų mokytojų kvalifikacijai apraše, patvirtintame Lietuvos Respublikos </w:t>
            </w:r>
            <w:r w:rsidRPr="00967592">
              <w:lastRenderedPageBreak/>
              <w:t>švietimo ir mokslo ministro 2014 m. rugpjūčio 29 d. įsakymu Nr. V-774 „Dėl Reikalavimų mokytojų kvalifikacijai aprašo patvirtinimo“, nustatytą išsilavinimą ir kvalifikaciją;</w:t>
            </w:r>
          </w:p>
          <w:p w:rsidR="00293F66" w:rsidRPr="00967592" w:rsidRDefault="00293F66" w:rsidP="00967592">
            <w:pPr>
              <w:widowControl w:val="0"/>
              <w:shd w:val="clear" w:color="auto" w:fill="FFFFFF"/>
              <w:jc w:val="both"/>
            </w:pPr>
            <w:r w:rsidRPr="00967592">
              <w:t>2) plytelių klojėjo ar lygiavertę kvalifikaciją arba statybos inžinerijos studijų krypties ar lygiavertį išsilavinimą, arba ne mažesnę kaip 3 metų plytelių klojimo darbų profesinės veiklos patirtį.</w:t>
            </w:r>
          </w:p>
        </w:tc>
      </w:tr>
    </w:tbl>
    <w:p w:rsidR="00293F66" w:rsidRPr="00A36CEE" w:rsidRDefault="00293F66" w:rsidP="00967592">
      <w:pPr>
        <w:widowControl w:val="0"/>
      </w:pPr>
    </w:p>
    <w:p w:rsidR="00293F66" w:rsidRPr="00A36CEE" w:rsidRDefault="00293F66" w:rsidP="00967592">
      <w:pPr>
        <w:widowControl w:val="0"/>
      </w:pPr>
    </w:p>
    <w:p w:rsidR="002C4F38" w:rsidRPr="00967592" w:rsidRDefault="002C4F38" w:rsidP="00967592">
      <w:pPr>
        <w:widowControl w:val="0"/>
        <w:rPr>
          <w:b/>
        </w:rPr>
      </w:pPr>
      <w:r w:rsidRPr="00967592">
        <w:rPr>
          <w:b/>
        </w:rPr>
        <w:t>Modulio pavadinimas – „Vertikalių paviršių apdaila plytelėmis ir plytelių dangos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Valstybinis kodas</w:t>
            </w:r>
          </w:p>
        </w:tc>
        <w:tc>
          <w:tcPr>
            <w:tcW w:w="4053" w:type="pct"/>
            <w:gridSpan w:val="2"/>
          </w:tcPr>
          <w:p w:rsidR="002C4F38" w:rsidRPr="00967592" w:rsidRDefault="002C4F38" w:rsidP="00967592">
            <w:pPr>
              <w:widowControl w:val="0"/>
              <w:rPr>
                <w:noProof w:val="0"/>
              </w:rPr>
            </w:pPr>
            <w:r w:rsidRPr="00967592">
              <w:rPr>
                <w:noProof w:val="0"/>
              </w:rPr>
              <w:t>307320011</w:t>
            </w: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Modulio LTKS lygis</w:t>
            </w:r>
          </w:p>
        </w:tc>
        <w:tc>
          <w:tcPr>
            <w:tcW w:w="4053" w:type="pct"/>
            <w:gridSpan w:val="2"/>
          </w:tcPr>
          <w:p w:rsidR="002C4F38" w:rsidRPr="00967592" w:rsidRDefault="002C4F38" w:rsidP="00967592">
            <w:pPr>
              <w:widowControl w:val="0"/>
              <w:rPr>
                <w:noProof w:val="0"/>
              </w:rPr>
            </w:pPr>
            <w:r w:rsidRPr="00967592">
              <w:rPr>
                <w:noProof w:val="0"/>
              </w:rPr>
              <w:t>III</w:t>
            </w: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Apimtis mokymosi kreditais</w:t>
            </w:r>
          </w:p>
        </w:tc>
        <w:tc>
          <w:tcPr>
            <w:tcW w:w="4053" w:type="pct"/>
            <w:gridSpan w:val="2"/>
          </w:tcPr>
          <w:p w:rsidR="002C4F38" w:rsidRPr="00967592" w:rsidRDefault="002C4F38" w:rsidP="00967592">
            <w:pPr>
              <w:widowControl w:val="0"/>
              <w:rPr>
                <w:noProof w:val="0"/>
              </w:rPr>
            </w:pPr>
            <w:r w:rsidRPr="00967592">
              <w:rPr>
                <w:noProof w:val="0"/>
              </w:rPr>
              <w:t>10</w:t>
            </w: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Asmens pasirengimo mokytis modulyje reikalavimai</w:t>
            </w:r>
          </w:p>
        </w:tc>
        <w:tc>
          <w:tcPr>
            <w:tcW w:w="4053" w:type="pct"/>
            <w:gridSpan w:val="2"/>
          </w:tcPr>
          <w:p w:rsidR="002C4F38" w:rsidRPr="00967592" w:rsidRDefault="002C4F38" w:rsidP="00967592">
            <w:pPr>
              <w:widowControl w:val="0"/>
              <w:rPr>
                <w:i/>
              </w:rPr>
            </w:pPr>
            <w:r w:rsidRPr="00967592">
              <w:rPr>
                <w:i/>
              </w:rPr>
              <w:t>Baigtas šis modulis:</w:t>
            </w:r>
          </w:p>
          <w:p w:rsidR="002C4F38" w:rsidRPr="00967592" w:rsidRDefault="002C4F38" w:rsidP="00967592">
            <w:pPr>
              <w:widowControl w:val="0"/>
              <w:rPr>
                <w:noProof w:val="0"/>
              </w:rPr>
            </w:pPr>
            <w:r w:rsidRPr="00967592">
              <w:rPr>
                <w:noProof w:val="0"/>
              </w:rPr>
              <w:t xml:space="preserve">Bendrosios veiklos statybos objekte vykdymas </w:t>
            </w:r>
            <w:r w:rsidR="009E184A" w:rsidRPr="00967592">
              <w:rPr>
                <w:noProof w:val="0"/>
              </w:rPr>
              <w:t>(plytelių klojėjo)</w:t>
            </w:r>
          </w:p>
        </w:tc>
      </w:tr>
      <w:tr w:rsidR="00967592" w:rsidRPr="00967592" w:rsidTr="00A36CEE">
        <w:trPr>
          <w:trHeight w:val="57"/>
          <w:jc w:val="center"/>
        </w:trPr>
        <w:tc>
          <w:tcPr>
            <w:tcW w:w="947" w:type="pct"/>
            <w:shd w:val="clear" w:color="auto" w:fill="F2F2F2"/>
          </w:tcPr>
          <w:p w:rsidR="002C4F38" w:rsidRPr="00967592" w:rsidRDefault="002C4F38" w:rsidP="00967592">
            <w:pPr>
              <w:widowControl w:val="0"/>
              <w:rPr>
                <w:bCs/>
                <w:iCs/>
                <w:noProof w:val="0"/>
              </w:rPr>
            </w:pPr>
            <w:r w:rsidRPr="00967592">
              <w:rPr>
                <w:noProof w:val="0"/>
              </w:rPr>
              <w:t>Kompetencijos</w:t>
            </w:r>
          </w:p>
        </w:tc>
        <w:tc>
          <w:tcPr>
            <w:tcW w:w="1174" w:type="pct"/>
            <w:shd w:val="clear" w:color="auto" w:fill="F2F2F2"/>
          </w:tcPr>
          <w:p w:rsidR="002C4F38" w:rsidRPr="00967592" w:rsidRDefault="002C4F38" w:rsidP="00967592">
            <w:pPr>
              <w:widowControl w:val="0"/>
              <w:rPr>
                <w:bCs/>
                <w:iCs/>
                <w:noProof w:val="0"/>
              </w:rPr>
            </w:pPr>
            <w:r w:rsidRPr="00967592">
              <w:rPr>
                <w:bCs/>
                <w:iCs/>
                <w:noProof w:val="0"/>
              </w:rPr>
              <w:t>Mokymosi rezultatai</w:t>
            </w:r>
          </w:p>
        </w:tc>
        <w:tc>
          <w:tcPr>
            <w:tcW w:w="2879" w:type="pct"/>
            <w:shd w:val="clear" w:color="auto" w:fill="F2F2F2"/>
          </w:tcPr>
          <w:p w:rsidR="002C4F38" w:rsidRPr="00967592" w:rsidRDefault="002C4F38" w:rsidP="00967592">
            <w:pPr>
              <w:widowControl w:val="0"/>
              <w:rPr>
                <w:bCs/>
                <w:iCs/>
                <w:noProof w:val="0"/>
              </w:rPr>
            </w:pPr>
            <w:r w:rsidRPr="00967592">
              <w:rPr>
                <w:bCs/>
                <w:iCs/>
                <w:noProof w:val="0"/>
              </w:rPr>
              <w:t>Rekomenduojamas turinys mokymosi rezultatams pasiekti</w:t>
            </w:r>
          </w:p>
        </w:tc>
      </w:tr>
      <w:tr w:rsidR="00967592" w:rsidRPr="00967592" w:rsidTr="00A36CEE">
        <w:trPr>
          <w:trHeight w:val="4277"/>
          <w:jc w:val="center"/>
        </w:trPr>
        <w:tc>
          <w:tcPr>
            <w:tcW w:w="947" w:type="pct"/>
            <w:vMerge w:val="restart"/>
          </w:tcPr>
          <w:p w:rsidR="00792DBD" w:rsidRPr="00967592" w:rsidRDefault="00792DBD" w:rsidP="00967592">
            <w:pPr>
              <w:widowControl w:val="0"/>
              <w:rPr>
                <w:noProof w:val="0"/>
              </w:rPr>
            </w:pPr>
            <w:r w:rsidRPr="00967592">
              <w:rPr>
                <w:noProof w:val="0"/>
              </w:rPr>
              <w:t>1. Paruošti apdailinamą plytelėmis vertikalų paviršių.</w:t>
            </w:r>
          </w:p>
        </w:tc>
        <w:tc>
          <w:tcPr>
            <w:tcW w:w="1174" w:type="pct"/>
          </w:tcPr>
          <w:p w:rsidR="00792DBD" w:rsidRPr="00967592" w:rsidRDefault="00792DBD" w:rsidP="00967592">
            <w:pPr>
              <w:widowControl w:val="0"/>
              <w:rPr>
                <w:strike/>
              </w:rPr>
            </w:pPr>
            <w:r w:rsidRPr="00967592">
              <w:t>1.1. Apibūdinti apdailinamų plytelėmis vertikalių paviršių paruošimą.</w:t>
            </w:r>
          </w:p>
        </w:tc>
        <w:tc>
          <w:tcPr>
            <w:tcW w:w="2879" w:type="pct"/>
          </w:tcPr>
          <w:p w:rsidR="00792DBD" w:rsidRPr="00967592" w:rsidRDefault="00792DBD" w:rsidP="00967592">
            <w:pPr>
              <w:widowControl w:val="0"/>
              <w:rPr>
                <w:b/>
                <w:i/>
                <w:noProof w:val="0"/>
              </w:rPr>
            </w:pPr>
            <w:r w:rsidRPr="00967592">
              <w:rPr>
                <w:b/>
                <w:noProof w:val="0"/>
              </w:rPr>
              <w:t>Tema.</w:t>
            </w:r>
            <w:r w:rsidRPr="00967592">
              <w:rPr>
                <w:b/>
                <w:i/>
                <w:noProof w:val="0"/>
              </w:rPr>
              <w:t xml:space="preserve"> Med</w:t>
            </w:r>
            <w:r w:rsidRPr="00967592">
              <w:rPr>
                <w:b/>
                <w:bCs/>
                <w:i/>
                <w:noProof w:val="0"/>
              </w:rPr>
              <w:t>ž</w:t>
            </w:r>
            <w:r w:rsidRPr="00967592">
              <w:rPr>
                <w:b/>
                <w:i/>
                <w:noProof w:val="0"/>
              </w:rPr>
              <w:t>iagos vertikalių paviršių, apdailinamų plytelėmis, paruošimui</w:t>
            </w:r>
          </w:p>
          <w:p w:rsidR="00792DBD" w:rsidRPr="00967592" w:rsidRDefault="00792DBD" w:rsidP="00967592">
            <w:pPr>
              <w:widowControl w:val="0"/>
              <w:numPr>
                <w:ilvl w:val="0"/>
                <w:numId w:val="29"/>
              </w:numPr>
              <w:ind w:left="0" w:firstLine="0"/>
              <w:rPr>
                <w:noProof w:val="0"/>
              </w:rPr>
            </w:pPr>
            <w:r w:rsidRPr="00967592">
              <w:rPr>
                <w:noProof w:val="0"/>
              </w:rPr>
              <w:t>Med</w:t>
            </w:r>
            <w:r w:rsidRPr="00967592">
              <w:rPr>
                <w:bCs/>
                <w:noProof w:val="0"/>
              </w:rPr>
              <w:t xml:space="preserve">žiagos </w:t>
            </w:r>
            <w:r w:rsidRPr="00967592">
              <w:rPr>
                <w:noProof w:val="0"/>
              </w:rPr>
              <w:t>pastato vidaus vertikaliems</w:t>
            </w:r>
            <w:r w:rsidRPr="00967592">
              <w:rPr>
                <w:bCs/>
                <w:noProof w:val="0"/>
              </w:rPr>
              <w:t xml:space="preserve"> pavir</w:t>
            </w:r>
            <w:r w:rsidRPr="00967592">
              <w:rPr>
                <w:noProof w:val="0"/>
              </w:rPr>
              <w:t>šiams paruošti, jų paskirtis ir savybės</w:t>
            </w:r>
          </w:p>
          <w:p w:rsidR="00792DBD" w:rsidRPr="00967592" w:rsidRDefault="00792DBD" w:rsidP="00967592">
            <w:pPr>
              <w:widowControl w:val="0"/>
              <w:numPr>
                <w:ilvl w:val="0"/>
                <w:numId w:val="29"/>
              </w:numPr>
              <w:ind w:left="0" w:firstLine="0"/>
              <w:rPr>
                <w:noProof w:val="0"/>
              </w:rPr>
            </w:pPr>
            <w:r w:rsidRPr="00967592">
              <w:rPr>
                <w:noProof w:val="0"/>
              </w:rPr>
              <w:t>Med</w:t>
            </w:r>
            <w:r w:rsidRPr="00967592">
              <w:rPr>
                <w:bCs/>
                <w:noProof w:val="0"/>
              </w:rPr>
              <w:t xml:space="preserve">žiagos </w:t>
            </w:r>
            <w:r w:rsidRPr="00967592">
              <w:rPr>
                <w:noProof w:val="0"/>
              </w:rPr>
              <w:t>fasadų</w:t>
            </w:r>
            <w:r w:rsidRPr="00967592">
              <w:rPr>
                <w:bCs/>
                <w:noProof w:val="0"/>
              </w:rPr>
              <w:t xml:space="preserve"> pavir</w:t>
            </w:r>
            <w:r w:rsidRPr="00967592">
              <w:rPr>
                <w:noProof w:val="0"/>
              </w:rPr>
              <w:t>šiams paruošti, jų paskirtis ir savybės</w:t>
            </w:r>
          </w:p>
          <w:p w:rsidR="00792DBD" w:rsidRPr="00967592" w:rsidRDefault="00792DBD" w:rsidP="00967592">
            <w:pPr>
              <w:widowControl w:val="0"/>
              <w:rPr>
                <w:b/>
                <w:i/>
                <w:noProof w:val="0"/>
              </w:rPr>
            </w:pPr>
            <w:r w:rsidRPr="00967592">
              <w:rPr>
                <w:b/>
                <w:noProof w:val="0"/>
              </w:rPr>
              <w:t>Tema.</w:t>
            </w:r>
            <w:r w:rsidRPr="00967592">
              <w:rPr>
                <w:b/>
                <w:i/>
                <w:noProof w:val="0"/>
              </w:rPr>
              <w:t xml:space="preserve"> Įrankiai, įranga ir inventorius vertikalių paviršių, apdailinamų plytelėmis, paruošimui</w:t>
            </w:r>
          </w:p>
          <w:p w:rsidR="00792DBD" w:rsidRPr="00967592" w:rsidRDefault="00792DBD" w:rsidP="00967592">
            <w:pPr>
              <w:widowControl w:val="0"/>
              <w:numPr>
                <w:ilvl w:val="0"/>
                <w:numId w:val="29"/>
              </w:numPr>
              <w:ind w:left="0" w:firstLine="0"/>
              <w:rPr>
                <w:noProof w:val="0"/>
              </w:rPr>
            </w:pPr>
            <w:r w:rsidRPr="00967592">
              <w:rPr>
                <w:noProof w:val="0"/>
              </w:rPr>
              <w:t>Paviršių tikrinimo, lyginimo, nuvalymo įrankiai, įranga ir inventorius, jų paskirtis</w:t>
            </w:r>
          </w:p>
          <w:p w:rsidR="00792DBD" w:rsidRPr="00967592" w:rsidRDefault="00792DBD" w:rsidP="00967592">
            <w:pPr>
              <w:widowControl w:val="0"/>
              <w:rPr>
                <w:b/>
                <w:i/>
                <w:noProof w:val="0"/>
              </w:rPr>
            </w:pPr>
            <w:r w:rsidRPr="00967592">
              <w:rPr>
                <w:b/>
                <w:noProof w:val="0"/>
              </w:rPr>
              <w:t>Tema.</w:t>
            </w:r>
            <w:r w:rsidRPr="00967592">
              <w:rPr>
                <w:b/>
                <w:i/>
                <w:noProof w:val="0"/>
              </w:rPr>
              <w:t xml:space="preserve"> Pastato vidaus vertikalių paviršių paruošimo apdailai plytelėmis technologija</w:t>
            </w:r>
          </w:p>
          <w:p w:rsidR="00792DBD" w:rsidRPr="00967592" w:rsidRDefault="00792DBD" w:rsidP="00967592">
            <w:pPr>
              <w:widowControl w:val="0"/>
              <w:numPr>
                <w:ilvl w:val="0"/>
                <w:numId w:val="29"/>
              </w:numPr>
              <w:ind w:left="0" w:firstLine="0"/>
              <w:rPr>
                <w:noProof w:val="0"/>
              </w:rPr>
            </w:pPr>
            <w:r w:rsidRPr="00967592">
              <w:rPr>
                <w:noProof w:val="0"/>
              </w:rPr>
              <w:t>Reikalavimai pastato vidaus vertikaliems</w:t>
            </w:r>
            <w:r w:rsidRPr="00967592">
              <w:rPr>
                <w:b/>
                <w:i/>
                <w:noProof w:val="0"/>
              </w:rPr>
              <w:t xml:space="preserve"> </w:t>
            </w:r>
            <w:r w:rsidRPr="00967592">
              <w:rPr>
                <w:noProof w:val="0"/>
              </w:rPr>
              <w:t>paviršiams, apdailinamiems plytelėmis</w:t>
            </w:r>
          </w:p>
          <w:p w:rsidR="00792DBD" w:rsidRPr="00967592" w:rsidRDefault="00792DBD" w:rsidP="00967592">
            <w:pPr>
              <w:widowControl w:val="0"/>
              <w:numPr>
                <w:ilvl w:val="0"/>
                <w:numId w:val="29"/>
              </w:numPr>
              <w:ind w:left="0" w:firstLine="0"/>
              <w:rPr>
                <w:noProof w:val="0"/>
              </w:rPr>
            </w:pPr>
            <w:r w:rsidRPr="00967592">
              <w:rPr>
                <w:noProof w:val="0"/>
              </w:rPr>
              <w:t>Pastato vidaus vertikalių paviršių, apdailinamų plytelėmis</w:t>
            </w:r>
            <w:r w:rsidR="00190A31" w:rsidRPr="00967592">
              <w:rPr>
                <w:noProof w:val="0"/>
              </w:rPr>
              <w:t>,</w:t>
            </w:r>
            <w:r w:rsidRPr="00967592">
              <w:rPr>
                <w:noProof w:val="0"/>
              </w:rPr>
              <w:t xml:space="preserve"> sandara</w:t>
            </w:r>
          </w:p>
          <w:p w:rsidR="00792DBD" w:rsidRPr="00967592" w:rsidRDefault="00792DBD" w:rsidP="00967592">
            <w:pPr>
              <w:widowControl w:val="0"/>
              <w:numPr>
                <w:ilvl w:val="0"/>
                <w:numId w:val="29"/>
              </w:numPr>
              <w:ind w:left="0" w:firstLine="0"/>
              <w:rPr>
                <w:noProof w:val="0"/>
              </w:rPr>
            </w:pPr>
            <w:r w:rsidRPr="00967592">
              <w:rPr>
                <w:noProof w:val="0"/>
              </w:rPr>
              <w:t>Naujų ir anksčiau apdorotų mūrinių, betoninių, gipsinių, medinių, metalinių paviršių paruošimo technologinis procesas</w:t>
            </w:r>
          </w:p>
          <w:p w:rsidR="00792DBD" w:rsidRPr="00967592" w:rsidRDefault="00792DBD" w:rsidP="00967592">
            <w:pPr>
              <w:widowControl w:val="0"/>
              <w:numPr>
                <w:ilvl w:val="0"/>
                <w:numId w:val="29"/>
              </w:numPr>
              <w:ind w:left="0" w:firstLine="0"/>
              <w:rPr>
                <w:noProof w:val="0"/>
              </w:rPr>
            </w:pPr>
            <w:r w:rsidRPr="00967592">
              <w:rPr>
                <w:noProof w:val="0"/>
              </w:rPr>
              <w:t>Didesnio drėgnumo paviršių paruošimas apdailai plytelėmis</w:t>
            </w:r>
          </w:p>
          <w:p w:rsidR="00792DBD" w:rsidRPr="00967592" w:rsidRDefault="00792DBD" w:rsidP="00967592">
            <w:pPr>
              <w:widowControl w:val="0"/>
              <w:rPr>
                <w:b/>
                <w:i/>
              </w:rPr>
            </w:pPr>
            <w:r w:rsidRPr="00967592">
              <w:rPr>
                <w:b/>
              </w:rPr>
              <w:t>Tema.</w:t>
            </w:r>
            <w:r w:rsidRPr="00967592">
              <w:rPr>
                <w:b/>
                <w:i/>
              </w:rPr>
              <w:t xml:space="preserve"> Fasadų paruošimo apdailai plytelėmis technologija</w:t>
            </w:r>
          </w:p>
          <w:p w:rsidR="00792DBD" w:rsidRPr="00967592" w:rsidRDefault="00792DBD" w:rsidP="00967592">
            <w:pPr>
              <w:widowControl w:val="0"/>
              <w:numPr>
                <w:ilvl w:val="0"/>
                <w:numId w:val="29"/>
              </w:numPr>
              <w:ind w:left="0" w:firstLine="0"/>
              <w:contextualSpacing/>
              <w:rPr>
                <w:strike/>
                <w:noProof w:val="0"/>
              </w:rPr>
            </w:pPr>
            <w:r w:rsidRPr="00967592">
              <w:t>Naujų mūrinių, betoninių, apšiltintų bei anksčiau apdorotų fasadų paviršių paruošimo apdailai plytelėmis technologinis procesas</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pPr>
            <w:r w:rsidRPr="00967592">
              <w:t>1.2</w:t>
            </w:r>
            <w:r w:rsidRPr="00967592">
              <w:rPr>
                <w:bCs/>
              </w:rPr>
              <w:t>.</w:t>
            </w:r>
            <w:r w:rsidRPr="00967592">
              <w:t xml:space="preserve"> Paruošti apdailinamus plytelėmis pastato vidaus vertikalius paviršius.</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Pastato vidaus vertikalių paviršių paruošimas apdailai plytelėmis</w:t>
            </w:r>
          </w:p>
          <w:p w:rsidR="002C4F38" w:rsidRPr="00967592" w:rsidRDefault="002C4F38" w:rsidP="00967592">
            <w:pPr>
              <w:widowControl w:val="0"/>
              <w:numPr>
                <w:ilvl w:val="0"/>
                <w:numId w:val="13"/>
              </w:numPr>
              <w:ind w:left="0" w:firstLine="0"/>
              <w:rPr>
                <w:noProof w:val="0"/>
              </w:rPr>
            </w:pPr>
            <w:r w:rsidRPr="00967592">
              <w:rPr>
                <w:bCs/>
                <w:noProof w:val="0"/>
              </w:rPr>
              <w:t xml:space="preserve">Pastato vidaus </w:t>
            </w:r>
            <w:r w:rsidRPr="00967592">
              <w:rPr>
                <w:noProof w:val="0"/>
              </w:rPr>
              <w:t>vertikalių paviršių</w:t>
            </w:r>
            <w:r w:rsidRPr="00967592">
              <w:rPr>
                <w:b/>
                <w:i/>
                <w:noProof w:val="0"/>
              </w:rPr>
              <w:t xml:space="preserve"> </w:t>
            </w:r>
            <w:r w:rsidRPr="00967592">
              <w:rPr>
                <w:noProof w:val="0"/>
              </w:rPr>
              <w:t>būkl</w:t>
            </w:r>
            <w:r w:rsidRPr="00967592">
              <w:rPr>
                <w:bCs/>
                <w:noProof w:val="0"/>
              </w:rPr>
              <w:t xml:space="preserve">ės </w:t>
            </w:r>
            <w:r w:rsidRPr="00967592">
              <w:rPr>
                <w:noProof w:val="0"/>
              </w:rPr>
              <w:t>patikrinimas</w:t>
            </w:r>
          </w:p>
          <w:p w:rsidR="002C4F38" w:rsidRPr="00967592" w:rsidRDefault="002C4F38" w:rsidP="00967592">
            <w:pPr>
              <w:widowControl w:val="0"/>
              <w:numPr>
                <w:ilvl w:val="0"/>
                <w:numId w:val="12"/>
              </w:numPr>
              <w:ind w:left="0" w:firstLine="0"/>
              <w:contextualSpacing/>
            </w:pPr>
            <w:r w:rsidRPr="00967592">
              <w:t>Med</w:t>
            </w:r>
            <w:r w:rsidRPr="00967592">
              <w:rPr>
                <w:bCs/>
              </w:rPr>
              <w:t>ž</w:t>
            </w:r>
            <w:r w:rsidRPr="00967592">
              <w:t>iag</w:t>
            </w:r>
            <w:r w:rsidRPr="00967592">
              <w:rPr>
                <w:bCs/>
              </w:rPr>
              <w:t>ų vertikaliems</w:t>
            </w:r>
            <w:r w:rsidRPr="00967592">
              <w:t xml:space="preserve"> paviršiams paruošti parinkimas ir paruošimas naudojimui</w:t>
            </w:r>
          </w:p>
          <w:p w:rsidR="002C4F38" w:rsidRPr="00967592" w:rsidRDefault="002C4F38" w:rsidP="00967592">
            <w:pPr>
              <w:widowControl w:val="0"/>
              <w:numPr>
                <w:ilvl w:val="0"/>
                <w:numId w:val="12"/>
              </w:numPr>
              <w:ind w:left="0" w:firstLine="0"/>
              <w:contextualSpacing/>
            </w:pPr>
            <w:r w:rsidRPr="00967592">
              <w:t>Įranki</w:t>
            </w:r>
            <w:r w:rsidRPr="00967592">
              <w:rPr>
                <w:bCs/>
              </w:rPr>
              <w:t>ų</w:t>
            </w:r>
            <w:r w:rsidRPr="00967592">
              <w:t>, priemoni</w:t>
            </w:r>
            <w:r w:rsidRPr="00967592">
              <w:rPr>
                <w:bCs/>
              </w:rPr>
              <w:t>ų</w:t>
            </w:r>
            <w:r w:rsidRPr="00967592">
              <w:t xml:space="preserve"> </w:t>
            </w:r>
            <w:r w:rsidRPr="00967592">
              <w:rPr>
                <w:bCs/>
              </w:rPr>
              <w:t>vertikalių</w:t>
            </w:r>
            <w:r w:rsidRPr="00967592">
              <w:t xml:space="preserve"> paviršių paruošimui parinkimas</w:t>
            </w:r>
          </w:p>
          <w:p w:rsidR="002C4F38" w:rsidRPr="00967592" w:rsidRDefault="002C4F38" w:rsidP="00967592">
            <w:pPr>
              <w:widowControl w:val="0"/>
              <w:numPr>
                <w:ilvl w:val="0"/>
                <w:numId w:val="12"/>
              </w:numPr>
              <w:ind w:left="0" w:firstLine="0"/>
              <w:contextualSpacing/>
            </w:pPr>
            <w:r w:rsidRPr="00967592">
              <w:t xml:space="preserve">Mūrinių, betoninių, gipso kartono, medinių, metalinių, tinkuotų vertikalių paviršių </w:t>
            </w:r>
            <w:r w:rsidRPr="00967592">
              <w:lastRenderedPageBreak/>
              <w:t>paruošimas apdailai plytelėmis, laikantis technologinio proceso nuoseklumo</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pPr>
            <w:r w:rsidRPr="00967592">
              <w:t>1.3. Įrengti sienų hidroizoliaciją šlapiose patalpose.</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Vertikalių paviršių apsauga nuo drėgmės poveikio</w:t>
            </w:r>
          </w:p>
          <w:p w:rsidR="002C4F38" w:rsidRPr="00967592" w:rsidRDefault="002C4F38" w:rsidP="00967592">
            <w:pPr>
              <w:widowControl w:val="0"/>
              <w:numPr>
                <w:ilvl w:val="0"/>
                <w:numId w:val="24"/>
              </w:numPr>
              <w:ind w:left="0" w:firstLine="0"/>
              <w:rPr>
                <w:noProof w:val="0"/>
              </w:rPr>
            </w:pPr>
            <w:r w:rsidRPr="00967592">
              <w:rPr>
                <w:noProof w:val="0"/>
              </w:rPr>
              <w:t xml:space="preserve">Sienų šlapiųjų ir drėgnųjų plotų </w:t>
            </w:r>
            <w:r w:rsidRPr="00967592">
              <w:rPr>
                <w:bCs/>
                <w:noProof w:val="0"/>
              </w:rPr>
              <w:t>žymėjimas</w:t>
            </w:r>
          </w:p>
          <w:p w:rsidR="002C4F38" w:rsidRPr="00967592" w:rsidRDefault="002C4F38" w:rsidP="00967592">
            <w:pPr>
              <w:widowControl w:val="0"/>
              <w:numPr>
                <w:ilvl w:val="0"/>
                <w:numId w:val="24"/>
              </w:numPr>
              <w:ind w:left="0" w:firstLine="0"/>
              <w:contextualSpacing/>
            </w:pPr>
            <w:r w:rsidRPr="00967592">
              <w:t>Hidroizoliacinių med</w:t>
            </w:r>
            <w:r w:rsidRPr="00967592">
              <w:rPr>
                <w:bCs/>
              </w:rPr>
              <w:t>ž</w:t>
            </w:r>
            <w:r w:rsidRPr="00967592">
              <w:t>iagų parinkimas ir paruošimas naudojimui</w:t>
            </w:r>
          </w:p>
          <w:p w:rsidR="002C4F38" w:rsidRPr="00967592" w:rsidRDefault="002C4F38" w:rsidP="00967592">
            <w:pPr>
              <w:widowControl w:val="0"/>
              <w:numPr>
                <w:ilvl w:val="0"/>
                <w:numId w:val="12"/>
              </w:numPr>
              <w:ind w:left="0" w:firstLine="0"/>
              <w:contextualSpacing/>
            </w:pPr>
            <w:r w:rsidRPr="00967592">
              <w:t>Įranki</w:t>
            </w:r>
            <w:r w:rsidRPr="00967592">
              <w:rPr>
                <w:bCs/>
              </w:rPr>
              <w:t>ų</w:t>
            </w:r>
            <w:r w:rsidRPr="00967592">
              <w:t xml:space="preserve"> ir priemoni</w:t>
            </w:r>
            <w:r w:rsidRPr="00967592">
              <w:rPr>
                <w:bCs/>
              </w:rPr>
              <w:t>ų</w:t>
            </w:r>
            <w:r w:rsidRPr="00967592">
              <w:t xml:space="preserve"> sienų hidroizoliacijos įrengimui parinkimas</w:t>
            </w:r>
          </w:p>
          <w:p w:rsidR="002C4F38" w:rsidRPr="00967592" w:rsidRDefault="002C4F38" w:rsidP="00967592">
            <w:pPr>
              <w:widowControl w:val="0"/>
              <w:numPr>
                <w:ilvl w:val="0"/>
                <w:numId w:val="12"/>
              </w:numPr>
              <w:ind w:left="0" w:firstLine="0"/>
              <w:contextualSpacing/>
            </w:pPr>
            <w:r w:rsidRPr="00967592">
              <w:t>Sien</w:t>
            </w:r>
            <w:r w:rsidRPr="00967592">
              <w:rPr>
                <w:bCs/>
              </w:rPr>
              <w:t>ų padengimas</w:t>
            </w:r>
            <w:r w:rsidRPr="00967592">
              <w:t xml:space="preserve"> hidroizoliaciniu sluoksniu</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pPr>
            <w:r w:rsidRPr="00967592">
              <w:t>1.4.</w:t>
            </w:r>
            <w:r w:rsidRPr="00967592">
              <w:rPr>
                <w:bCs/>
              </w:rPr>
              <w:t xml:space="preserve"> Paruošti pastato fasadą apdailai plytelėmis.</w:t>
            </w:r>
          </w:p>
        </w:tc>
        <w:tc>
          <w:tcPr>
            <w:tcW w:w="2879" w:type="pct"/>
          </w:tcPr>
          <w:p w:rsidR="002C4F38" w:rsidRPr="00967592" w:rsidRDefault="002C4F38" w:rsidP="00967592">
            <w:pPr>
              <w:widowControl w:val="0"/>
              <w:contextualSpacing/>
              <w:rPr>
                <w:b/>
              </w:rPr>
            </w:pPr>
            <w:r w:rsidRPr="00967592">
              <w:rPr>
                <w:b/>
              </w:rPr>
              <w:t xml:space="preserve">Tema. </w:t>
            </w:r>
            <w:r w:rsidRPr="00967592">
              <w:rPr>
                <w:b/>
                <w:i/>
              </w:rPr>
              <w:t>Pastato fasado paviršių paruo</w:t>
            </w:r>
            <w:r w:rsidRPr="00967592">
              <w:rPr>
                <w:b/>
                <w:bCs/>
                <w:i/>
              </w:rPr>
              <w:t>šimas apdailai plytelėmis</w:t>
            </w:r>
          </w:p>
          <w:p w:rsidR="002C4F38" w:rsidRPr="00967592" w:rsidRDefault="002C4F38" w:rsidP="00967592">
            <w:pPr>
              <w:widowControl w:val="0"/>
              <w:numPr>
                <w:ilvl w:val="0"/>
                <w:numId w:val="12"/>
              </w:numPr>
              <w:ind w:left="0" w:firstLine="0"/>
              <w:contextualSpacing/>
            </w:pPr>
            <w:r w:rsidRPr="00967592">
              <w:rPr>
                <w:bCs/>
              </w:rPr>
              <w:t xml:space="preserve">Fasado </w:t>
            </w:r>
            <w:r w:rsidRPr="00967592">
              <w:t>paviršiaus būkl</w:t>
            </w:r>
            <w:r w:rsidRPr="00967592">
              <w:rPr>
                <w:bCs/>
              </w:rPr>
              <w:t xml:space="preserve">ės </w:t>
            </w:r>
            <w:r w:rsidRPr="00967592">
              <w:t>patikrinimas</w:t>
            </w:r>
          </w:p>
          <w:p w:rsidR="002C4F38" w:rsidRPr="00967592" w:rsidRDefault="002C4F38" w:rsidP="00967592">
            <w:pPr>
              <w:widowControl w:val="0"/>
              <w:numPr>
                <w:ilvl w:val="0"/>
                <w:numId w:val="12"/>
              </w:numPr>
              <w:ind w:left="0" w:firstLine="0"/>
              <w:contextualSpacing/>
            </w:pPr>
            <w:r w:rsidRPr="00967592">
              <w:t>Med</w:t>
            </w:r>
            <w:r w:rsidRPr="00967592">
              <w:rPr>
                <w:bCs/>
              </w:rPr>
              <w:t>ž</w:t>
            </w:r>
            <w:r w:rsidRPr="00967592">
              <w:t>iagų fasado paviršių paruošimui parinkimas ir paruošimas</w:t>
            </w:r>
          </w:p>
          <w:p w:rsidR="002C4F38" w:rsidRPr="00967592" w:rsidRDefault="002C4F38" w:rsidP="00967592">
            <w:pPr>
              <w:widowControl w:val="0"/>
              <w:numPr>
                <w:ilvl w:val="0"/>
                <w:numId w:val="12"/>
              </w:numPr>
              <w:ind w:left="0" w:firstLine="0"/>
              <w:contextualSpacing/>
            </w:pPr>
            <w:r w:rsidRPr="00967592">
              <w:t>Įranki</w:t>
            </w:r>
            <w:r w:rsidRPr="00967592">
              <w:rPr>
                <w:bCs/>
              </w:rPr>
              <w:t>ų</w:t>
            </w:r>
            <w:r w:rsidRPr="00967592">
              <w:t xml:space="preserve"> ir priemoni</w:t>
            </w:r>
            <w:r w:rsidRPr="00967592">
              <w:rPr>
                <w:bCs/>
              </w:rPr>
              <w:t>ų</w:t>
            </w:r>
            <w:r w:rsidRPr="00967592">
              <w:t xml:space="preserve"> fasado paviršių paruošimui parinkimas</w:t>
            </w:r>
          </w:p>
          <w:p w:rsidR="002C4F38" w:rsidRPr="00967592" w:rsidRDefault="002C4F38" w:rsidP="00967592">
            <w:pPr>
              <w:widowControl w:val="0"/>
              <w:numPr>
                <w:ilvl w:val="0"/>
                <w:numId w:val="12"/>
              </w:numPr>
              <w:ind w:left="0" w:firstLine="0"/>
              <w:contextualSpacing/>
            </w:pPr>
            <w:r w:rsidRPr="00967592">
              <w:t>Mūrinių, betoninių, apšiltintų</w:t>
            </w:r>
            <w:r w:rsidRPr="00967592">
              <w:rPr>
                <w:bCs/>
              </w:rPr>
              <w:t xml:space="preserve"> fasado</w:t>
            </w:r>
            <w:r w:rsidRPr="00967592">
              <w:t xml:space="preserve"> paviršių paruošimas apdailai plytelėmis, laikantis technologinio proceso nuoseklumo</w:t>
            </w:r>
          </w:p>
        </w:tc>
      </w:tr>
      <w:tr w:rsidR="00967592" w:rsidRPr="00967592" w:rsidTr="00A36CEE">
        <w:trPr>
          <w:trHeight w:val="57"/>
          <w:jc w:val="center"/>
        </w:trPr>
        <w:tc>
          <w:tcPr>
            <w:tcW w:w="947" w:type="pct"/>
            <w:vMerge w:val="restart"/>
          </w:tcPr>
          <w:p w:rsidR="002C4F38" w:rsidRPr="00967592" w:rsidRDefault="002C4F38" w:rsidP="00967592">
            <w:pPr>
              <w:widowControl w:val="0"/>
            </w:pPr>
            <w:r w:rsidRPr="00967592">
              <w:t>2. Klijuoti plyteles ant vertikalių paviršių.</w:t>
            </w:r>
          </w:p>
        </w:tc>
        <w:tc>
          <w:tcPr>
            <w:tcW w:w="1174" w:type="pct"/>
          </w:tcPr>
          <w:p w:rsidR="002C4F38" w:rsidRPr="00967592" w:rsidRDefault="002C4F38" w:rsidP="00967592">
            <w:pPr>
              <w:widowControl w:val="0"/>
              <w:rPr>
                <w:bCs/>
              </w:rPr>
            </w:pPr>
            <w:r w:rsidRPr="00967592">
              <w:t>2.1. Apibūdinti plytelių klijavimo ant vertikalių paviršių technologiją.</w:t>
            </w:r>
          </w:p>
        </w:tc>
        <w:tc>
          <w:tcPr>
            <w:tcW w:w="2879" w:type="pct"/>
          </w:tcPr>
          <w:p w:rsidR="002C4F38" w:rsidRPr="00967592" w:rsidRDefault="002C4F38" w:rsidP="00967592">
            <w:pPr>
              <w:widowControl w:val="0"/>
              <w:contextualSpacing/>
            </w:pPr>
            <w:r w:rsidRPr="00967592">
              <w:rPr>
                <w:b/>
              </w:rPr>
              <w:t>Tema.</w:t>
            </w:r>
            <w:r w:rsidRPr="00967592">
              <w:rPr>
                <w:b/>
                <w:i/>
              </w:rPr>
              <w:t xml:space="preserve"> Medžiagos vidaus ir išorės vertikalių paviršių apdailai plytelėmis</w:t>
            </w:r>
          </w:p>
          <w:p w:rsidR="002C4F38" w:rsidRPr="00967592" w:rsidRDefault="002C4F38" w:rsidP="00967592">
            <w:pPr>
              <w:widowControl w:val="0"/>
              <w:numPr>
                <w:ilvl w:val="0"/>
                <w:numId w:val="30"/>
              </w:numPr>
              <w:ind w:left="0" w:firstLine="0"/>
              <w:contextualSpacing/>
            </w:pPr>
            <w:r w:rsidRPr="00967592">
              <w:t>Apdailos plytelių klasifikacija pagal žaliavas ir gamybos būdą</w:t>
            </w:r>
          </w:p>
          <w:p w:rsidR="002C4F38" w:rsidRPr="00967592" w:rsidRDefault="002C4F38" w:rsidP="00967592">
            <w:pPr>
              <w:widowControl w:val="0"/>
              <w:numPr>
                <w:ilvl w:val="0"/>
                <w:numId w:val="30"/>
              </w:numPr>
              <w:ind w:left="0" w:firstLine="0"/>
              <w:contextualSpacing/>
            </w:pPr>
            <w:r w:rsidRPr="00967592">
              <w:t>Pagrindinės apdailos plytelių techninės charakteristikos</w:t>
            </w:r>
          </w:p>
          <w:p w:rsidR="002C4F38" w:rsidRPr="00967592" w:rsidRDefault="002C4F38" w:rsidP="00967592">
            <w:pPr>
              <w:widowControl w:val="0"/>
              <w:numPr>
                <w:ilvl w:val="0"/>
                <w:numId w:val="30"/>
              </w:numPr>
              <w:ind w:left="0" w:firstLine="0"/>
              <w:contextualSpacing/>
            </w:pPr>
            <w:r w:rsidRPr="00967592">
              <w:t>Keraminių plytelių rūšys,</w:t>
            </w:r>
          </w:p>
          <w:p w:rsidR="002C4F38" w:rsidRPr="00967592" w:rsidRDefault="002C4F38" w:rsidP="00967592">
            <w:pPr>
              <w:widowControl w:val="0"/>
              <w:numPr>
                <w:ilvl w:val="0"/>
                <w:numId w:val="30"/>
              </w:numPr>
              <w:ind w:left="0" w:firstLine="0"/>
              <w:contextualSpacing/>
            </w:pPr>
            <w:r w:rsidRPr="00967592">
              <w:t>Mozaikinių plytelių rūšys</w:t>
            </w:r>
          </w:p>
          <w:p w:rsidR="002C4F38" w:rsidRPr="00967592" w:rsidRDefault="002C4F38" w:rsidP="00967592">
            <w:pPr>
              <w:widowControl w:val="0"/>
              <w:numPr>
                <w:ilvl w:val="0"/>
                <w:numId w:val="30"/>
              </w:numPr>
              <w:ind w:left="0" w:firstLine="0"/>
              <w:contextualSpacing/>
            </w:pPr>
            <w:r w:rsidRPr="00967592">
              <w:t>Plytelių tvirtinamosios medžiagos ir jų paskirtis</w:t>
            </w:r>
          </w:p>
          <w:p w:rsidR="002C4F38" w:rsidRPr="00967592" w:rsidRDefault="002C4F38" w:rsidP="00967592">
            <w:pPr>
              <w:widowControl w:val="0"/>
              <w:numPr>
                <w:ilvl w:val="0"/>
                <w:numId w:val="30"/>
              </w:numPr>
              <w:ind w:left="0" w:firstLine="0"/>
              <w:contextualSpacing/>
            </w:pPr>
            <w:r w:rsidRPr="00967592">
              <w:t>Plytelių dangos siūlių užpildymo ir sandarinimo medžiagos</w:t>
            </w:r>
          </w:p>
          <w:p w:rsidR="002C4F38" w:rsidRPr="00967592" w:rsidRDefault="002C4F38" w:rsidP="00967592">
            <w:pPr>
              <w:widowControl w:val="0"/>
              <w:numPr>
                <w:ilvl w:val="0"/>
                <w:numId w:val="30"/>
              </w:numPr>
              <w:ind w:left="0" w:firstLine="0"/>
              <w:contextualSpacing/>
            </w:pPr>
            <w:r w:rsidRPr="00967592">
              <w:t>Plytelių dangos valymo ir priežiūros medžiagos</w:t>
            </w:r>
          </w:p>
          <w:p w:rsidR="002C4F38" w:rsidRPr="00967592" w:rsidRDefault="002C4F38" w:rsidP="00967592">
            <w:pPr>
              <w:widowControl w:val="0"/>
              <w:numPr>
                <w:ilvl w:val="0"/>
                <w:numId w:val="30"/>
              </w:numPr>
              <w:ind w:left="0" w:firstLine="0"/>
              <w:contextualSpacing/>
            </w:pPr>
            <w:r w:rsidRPr="00967592">
              <w:t>Papildomi plytelių dangos apdailos elementai</w:t>
            </w:r>
          </w:p>
          <w:p w:rsidR="002C4F38" w:rsidRPr="00967592" w:rsidRDefault="002C4F38" w:rsidP="00967592">
            <w:pPr>
              <w:widowControl w:val="0"/>
              <w:contextualSpacing/>
              <w:rPr>
                <w:b/>
                <w:i/>
              </w:rPr>
            </w:pPr>
            <w:r w:rsidRPr="00967592">
              <w:rPr>
                <w:b/>
              </w:rPr>
              <w:t>Tema.</w:t>
            </w:r>
            <w:r w:rsidRPr="00967592">
              <w:rPr>
                <w:b/>
                <w:i/>
              </w:rPr>
              <w:t xml:space="preserve"> Įrankiai, įranga ir inventorius plytelių klijavimui</w:t>
            </w:r>
          </w:p>
          <w:p w:rsidR="002C4F38" w:rsidRPr="00967592" w:rsidRDefault="002C4F38" w:rsidP="00967592">
            <w:pPr>
              <w:widowControl w:val="0"/>
              <w:numPr>
                <w:ilvl w:val="0"/>
                <w:numId w:val="30"/>
              </w:numPr>
              <w:ind w:left="0" w:firstLine="0"/>
              <w:contextualSpacing/>
            </w:pPr>
            <w:r w:rsidRPr="00967592">
              <w:t>Plytelių klijavimo įrankiai ir inventorius, jų paskirtis</w:t>
            </w:r>
          </w:p>
          <w:p w:rsidR="002C4F38" w:rsidRPr="00967592" w:rsidRDefault="002C4F38" w:rsidP="00967592">
            <w:pPr>
              <w:widowControl w:val="0"/>
              <w:numPr>
                <w:ilvl w:val="0"/>
                <w:numId w:val="30"/>
              </w:numPr>
              <w:ind w:left="0" w:firstLine="0"/>
              <w:contextualSpacing/>
            </w:pPr>
            <w:r w:rsidRPr="00967592">
              <w:t>Plytelių pjovimo rankiniai bei elektriniai įrankiai, darbo su šiais įrankiais taisyklės</w:t>
            </w:r>
          </w:p>
          <w:p w:rsidR="002C4F38" w:rsidRPr="00967592" w:rsidRDefault="002C4F38" w:rsidP="00967592">
            <w:pPr>
              <w:widowControl w:val="0"/>
              <w:contextualSpacing/>
              <w:rPr>
                <w:b/>
                <w:i/>
              </w:rPr>
            </w:pPr>
            <w:r w:rsidRPr="00967592">
              <w:rPr>
                <w:b/>
              </w:rPr>
              <w:t>Tema</w:t>
            </w:r>
            <w:r w:rsidRPr="00967592">
              <w:rPr>
                <w:b/>
                <w:i/>
              </w:rPr>
              <w:t>. Plytelių klijavimo ant vertikalių vidaus paviršių technologija</w:t>
            </w:r>
          </w:p>
          <w:p w:rsidR="002C4F38" w:rsidRPr="00967592" w:rsidRDefault="002C4F38" w:rsidP="00967592">
            <w:pPr>
              <w:widowControl w:val="0"/>
              <w:numPr>
                <w:ilvl w:val="0"/>
                <w:numId w:val="30"/>
              </w:numPr>
              <w:ind w:left="0" w:firstLine="0"/>
              <w:contextualSpacing/>
            </w:pPr>
            <w:r w:rsidRPr="00967592">
              <w:t>Plytelių klijavimo ant vertikalių paviršių būdai</w:t>
            </w:r>
          </w:p>
          <w:p w:rsidR="002C4F38" w:rsidRPr="00967592" w:rsidRDefault="002C4F38" w:rsidP="00967592">
            <w:pPr>
              <w:widowControl w:val="0"/>
              <w:numPr>
                <w:ilvl w:val="0"/>
                <w:numId w:val="30"/>
              </w:numPr>
              <w:ind w:left="0" w:firstLine="0"/>
              <w:contextualSpacing/>
            </w:pPr>
            <w:r w:rsidRPr="00967592">
              <w:t>Plytelių dydžių ir raštų derinimas</w:t>
            </w:r>
          </w:p>
          <w:p w:rsidR="002C4F38" w:rsidRPr="00967592" w:rsidRDefault="002C4F38" w:rsidP="00967592">
            <w:pPr>
              <w:widowControl w:val="0"/>
              <w:numPr>
                <w:ilvl w:val="0"/>
                <w:numId w:val="30"/>
              </w:numPr>
              <w:ind w:left="0" w:firstLine="0"/>
              <w:contextualSpacing/>
            </w:pPr>
            <w:r w:rsidRPr="00967592">
              <w:t>Reikalavimai plytelių išdėstymui ant vertikalių pastato vidaus paviršių</w:t>
            </w:r>
          </w:p>
          <w:p w:rsidR="002C4F38" w:rsidRPr="00967592" w:rsidRDefault="002C4F38" w:rsidP="00967592">
            <w:pPr>
              <w:widowControl w:val="0"/>
              <w:numPr>
                <w:ilvl w:val="0"/>
                <w:numId w:val="30"/>
              </w:numPr>
              <w:ind w:left="0" w:firstLine="0"/>
              <w:contextualSpacing/>
            </w:pPr>
            <w:r w:rsidRPr="00967592">
              <w:t>Vertikalių vidaus paviršių žymėjimas</w:t>
            </w:r>
          </w:p>
          <w:p w:rsidR="002C4F38" w:rsidRPr="00967592" w:rsidRDefault="002C4F38" w:rsidP="00967592">
            <w:pPr>
              <w:widowControl w:val="0"/>
              <w:numPr>
                <w:ilvl w:val="0"/>
                <w:numId w:val="30"/>
              </w:numPr>
              <w:ind w:left="0" w:firstLine="0"/>
              <w:contextualSpacing/>
            </w:pPr>
            <w:r w:rsidRPr="00967592">
              <w:t>Vienetinių plytelių klijavimo ant vidaus vertikalių paviršių (sienų, pertvarų, kolonų, angokraščių) technologinis procesas</w:t>
            </w:r>
          </w:p>
          <w:p w:rsidR="002C4F38" w:rsidRPr="00967592" w:rsidRDefault="002C4F38" w:rsidP="00967592">
            <w:pPr>
              <w:widowControl w:val="0"/>
              <w:numPr>
                <w:ilvl w:val="0"/>
                <w:numId w:val="30"/>
              </w:numPr>
              <w:ind w:left="0" w:firstLine="0"/>
              <w:contextualSpacing/>
            </w:pPr>
            <w:r w:rsidRPr="00967592">
              <w:t xml:space="preserve">Mozaikinių plytelių klijavimo ant lygių ir lenktų </w:t>
            </w:r>
            <w:r w:rsidRPr="00967592">
              <w:rPr>
                <w:bCs/>
              </w:rPr>
              <w:t>vertikali</w:t>
            </w:r>
            <w:r w:rsidRPr="00967592">
              <w:t>ų</w:t>
            </w:r>
            <w:r w:rsidRPr="00967592">
              <w:rPr>
                <w:bCs/>
              </w:rPr>
              <w:t xml:space="preserve"> pavirši</w:t>
            </w:r>
            <w:r w:rsidRPr="00967592">
              <w:t>ų technologinis procesas</w:t>
            </w:r>
          </w:p>
          <w:p w:rsidR="002C4F38" w:rsidRPr="00967592" w:rsidRDefault="002C4F38" w:rsidP="00967592">
            <w:pPr>
              <w:widowControl w:val="0"/>
              <w:numPr>
                <w:ilvl w:val="0"/>
                <w:numId w:val="30"/>
              </w:numPr>
              <w:ind w:left="0" w:firstLine="0"/>
              <w:contextualSpacing/>
            </w:pPr>
            <w:r w:rsidRPr="00967592">
              <w:t>Kokybės reikalavimai paviršių apdailai plytelėmis</w:t>
            </w:r>
          </w:p>
          <w:p w:rsidR="002C4F38" w:rsidRPr="00967592" w:rsidRDefault="002C4F38" w:rsidP="00967592">
            <w:pPr>
              <w:widowControl w:val="0"/>
              <w:contextualSpacing/>
              <w:rPr>
                <w:b/>
                <w:i/>
              </w:rPr>
            </w:pPr>
            <w:r w:rsidRPr="00967592">
              <w:rPr>
                <w:b/>
              </w:rPr>
              <w:lastRenderedPageBreak/>
              <w:t>Tema.</w:t>
            </w:r>
            <w:r w:rsidRPr="00967592">
              <w:rPr>
                <w:b/>
                <w:i/>
              </w:rPr>
              <w:t xml:space="preserve"> Fasado apdailos plytelėmis technologija</w:t>
            </w:r>
          </w:p>
          <w:p w:rsidR="002C4F38" w:rsidRPr="00967592" w:rsidRDefault="002C4F38" w:rsidP="00967592">
            <w:pPr>
              <w:widowControl w:val="0"/>
              <w:numPr>
                <w:ilvl w:val="0"/>
                <w:numId w:val="30"/>
              </w:numPr>
              <w:ind w:left="0" w:firstLine="0"/>
              <w:contextualSpacing/>
            </w:pPr>
            <w:r w:rsidRPr="00967592">
              <w:t>Technologiniai reikalavimai fasado paviršiams, apdailinamiems plytelėmis</w:t>
            </w:r>
          </w:p>
          <w:p w:rsidR="002C4F38" w:rsidRPr="00967592" w:rsidRDefault="002C4F38" w:rsidP="00967592">
            <w:pPr>
              <w:widowControl w:val="0"/>
              <w:numPr>
                <w:ilvl w:val="0"/>
                <w:numId w:val="30"/>
              </w:numPr>
              <w:ind w:left="0" w:firstLine="0"/>
              <w:contextualSpacing/>
            </w:pPr>
            <w:r w:rsidRPr="00967592">
              <w:t>Fasado plytelių klijavimo technologinis procesas</w:t>
            </w:r>
          </w:p>
          <w:p w:rsidR="002C4F38" w:rsidRPr="00967592" w:rsidRDefault="002C4F38" w:rsidP="00967592">
            <w:pPr>
              <w:widowControl w:val="0"/>
              <w:numPr>
                <w:ilvl w:val="0"/>
                <w:numId w:val="30"/>
              </w:numPr>
              <w:ind w:left="0" w:firstLine="0"/>
              <w:contextualSpacing/>
            </w:pPr>
            <w:r w:rsidRPr="00967592">
              <w:t>Kokybės reikalavimai fasado paviršių apdailai plytelėmis</w:t>
            </w:r>
          </w:p>
          <w:p w:rsidR="002C4F38" w:rsidRPr="00967592" w:rsidRDefault="002C4F38" w:rsidP="00967592">
            <w:pPr>
              <w:widowControl w:val="0"/>
              <w:contextualSpacing/>
              <w:rPr>
                <w:b/>
                <w:i/>
              </w:rPr>
            </w:pPr>
            <w:r w:rsidRPr="00967592">
              <w:rPr>
                <w:b/>
              </w:rPr>
              <w:t>Tema</w:t>
            </w:r>
            <w:r w:rsidRPr="00967592">
              <w:rPr>
                <w:b/>
                <w:i/>
              </w:rPr>
              <w:t>. Si</w:t>
            </w:r>
            <w:r w:rsidRPr="00967592">
              <w:rPr>
                <w:b/>
                <w:bCs/>
                <w:i/>
              </w:rPr>
              <w:t>ūli</w:t>
            </w:r>
            <w:r w:rsidRPr="00967592">
              <w:rPr>
                <w:b/>
                <w:i/>
              </w:rPr>
              <w:t>ų formavimo ir užpildymo technologija</w:t>
            </w:r>
          </w:p>
          <w:p w:rsidR="002C4F38" w:rsidRPr="00967592" w:rsidRDefault="002C4F38" w:rsidP="00967592">
            <w:pPr>
              <w:widowControl w:val="0"/>
              <w:numPr>
                <w:ilvl w:val="0"/>
                <w:numId w:val="30"/>
              </w:numPr>
              <w:ind w:left="0" w:firstLine="0"/>
              <w:contextualSpacing/>
            </w:pPr>
            <w:r w:rsidRPr="00967592">
              <w:t>Priemonės si</w:t>
            </w:r>
            <w:r w:rsidRPr="00967592">
              <w:rPr>
                <w:bCs/>
              </w:rPr>
              <w:t>ūli</w:t>
            </w:r>
            <w:r w:rsidRPr="00967592">
              <w:t>ų pločiui formuoti, jų parinkimas</w:t>
            </w:r>
          </w:p>
          <w:p w:rsidR="002C4F38" w:rsidRPr="00967592" w:rsidRDefault="002C4F38" w:rsidP="00967592">
            <w:pPr>
              <w:widowControl w:val="0"/>
              <w:numPr>
                <w:ilvl w:val="0"/>
                <w:numId w:val="30"/>
              </w:numPr>
              <w:ind w:left="0" w:firstLine="0"/>
              <w:contextualSpacing/>
            </w:pPr>
            <w:r w:rsidRPr="00967592">
              <w:t>Si</w:t>
            </w:r>
            <w:r w:rsidRPr="00967592">
              <w:rPr>
                <w:bCs/>
              </w:rPr>
              <w:t>ūli</w:t>
            </w:r>
            <w:r w:rsidRPr="00967592">
              <w:t>ų formavimo ir užpildymo technologinis procesas</w:t>
            </w:r>
          </w:p>
          <w:p w:rsidR="002C4F38" w:rsidRPr="00967592" w:rsidRDefault="002C4F38" w:rsidP="00967592">
            <w:pPr>
              <w:widowControl w:val="0"/>
              <w:contextualSpacing/>
              <w:rPr>
                <w:b/>
                <w:i/>
              </w:rPr>
            </w:pPr>
            <w:r w:rsidRPr="00967592">
              <w:rPr>
                <w:b/>
              </w:rPr>
              <w:t>Tema.</w:t>
            </w:r>
            <w:r w:rsidRPr="00967592">
              <w:rPr>
                <w:b/>
                <w:i/>
              </w:rPr>
              <w:t xml:space="preserve"> Plytelių dangos valymas ir priežiūra</w:t>
            </w:r>
          </w:p>
          <w:p w:rsidR="002C4F38" w:rsidRPr="00967592" w:rsidRDefault="002C4F38" w:rsidP="00967592">
            <w:pPr>
              <w:widowControl w:val="0"/>
              <w:contextualSpacing/>
            </w:pPr>
            <w:r w:rsidRPr="00967592">
              <w:rPr>
                <w:b/>
              </w:rPr>
              <w:t>Tema.</w:t>
            </w:r>
            <w:r w:rsidRPr="00967592">
              <w:rPr>
                <w:b/>
                <w:i/>
              </w:rPr>
              <w:t xml:space="preserve"> Plytelių dangos defektai</w:t>
            </w:r>
          </w:p>
          <w:p w:rsidR="002C4F38" w:rsidRPr="00967592" w:rsidRDefault="002C4F38" w:rsidP="00967592">
            <w:pPr>
              <w:widowControl w:val="0"/>
              <w:numPr>
                <w:ilvl w:val="0"/>
                <w:numId w:val="30"/>
              </w:numPr>
              <w:ind w:left="0" w:firstLine="0"/>
              <w:contextualSpacing/>
            </w:pPr>
            <w:r w:rsidRPr="00967592">
              <w:t>Plytelių dangos defektai ir jų atsiradimo priežastys</w:t>
            </w:r>
          </w:p>
          <w:p w:rsidR="002C4F38" w:rsidRPr="00967592" w:rsidRDefault="002C4F38" w:rsidP="00967592">
            <w:pPr>
              <w:widowControl w:val="0"/>
              <w:numPr>
                <w:ilvl w:val="0"/>
                <w:numId w:val="30"/>
              </w:numPr>
              <w:ind w:left="0" w:firstLine="0"/>
              <w:contextualSpacing/>
            </w:pPr>
            <w:r w:rsidRPr="00967592">
              <w:t>Plytelių dangos remonto technologinis procesas</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pPr>
            <w:r w:rsidRPr="00967592">
              <w:t>2.2. Parengti plytelių išdėstymo ant vertikalių paviršių planą.</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Plytelių išdėstymo ant vertikalių paviršių planavimas</w:t>
            </w:r>
          </w:p>
          <w:p w:rsidR="002C4F38" w:rsidRPr="00967592" w:rsidRDefault="002C4F38" w:rsidP="00967592">
            <w:pPr>
              <w:widowControl w:val="0"/>
              <w:numPr>
                <w:ilvl w:val="0"/>
                <w:numId w:val="25"/>
              </w:numPr>
              <w:ind w:left="0" w:firstLine="0"/>
              <w:rPr>
                <w:noProof w:val="0"/>
              </w:rPr>
            </w:pPr>
            <w:r w:rsidRPr="00967592">
              <w:rPr>
                <w:noProof w:val="0"/>
              </w:rPr>
              <w:t>Plytelių išdėstymo ant vertikalių paviršių būdai</w:t>
            </w:r>
          </w:p>
          <w:p w:rsidR="002C4F38" w:rsidRPr="00967592" w:rsidRDefault="002C4F38" w:rsidP="00967592">
            <w:pPr>
              <w:widowControl w:val="0"/>
              <w:numPr>
                <w:ilvl w:val="0"/>
                <w:numId w:val="25"/>
              </w:numPr>
              <w:ind w:left="0" w:firstLine="0"/>
              <w:rPr>
                <w:b/>
                <w:i/>
                <w:noProof w:val="0"/>
              </w:rPr>
            </w:pPr>
            <w:r w:rsidRPr="00967592">
              <w:rPr>
                <w:noProof w:val="0"/>
              </w:rPr>
              <w:t xml:space="preserve">Plytelių išdėstymo ant vertikalių paviršių plano parengimas </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rPr>
                <w:bCs/>
              </w:rPr>
            </w:pPr>
            <w:r w:rsidRPr="00967592">
              <w:t xml:space="preserve">2.3. </w:t>
            </w:r>
            <w:r w:rsidRPr="00967592">
              <w:rPr>
                <w:bCs/>
              </w:rPr>
              <w:t>Apdailinti vienetinėmis plytelėmis pastato vidaus vertikalius paviršius.</w:t>
            </w:r>
          </w:p>
        </w:tc>
        <w:tc>
          <w:tcPr>
            <w:tcW w:w="2879" w:type="pct"/>
          </w:tcPr>
          <w:p w:rsidR="002C4F38" w:rsidRPr="00967592" w:rsidRDefault="002C4F38" w:rsidP="00967592">
            <w:pPr>
              <w:widowControl w:val="0"/>
              <w:rPr>
                <w:b/>
                <w:bCs/>
                <w:i/>
                <w:noProof w:val="0"/>
              </w:rPr>
            </w:pPr>
            <w:r w:rsidRPr="00967592">
              <w:rPr>
                <w:b/>
                <w:noProof w:val="0"/>
              </w:rPr>
              <w:t>Tema.</w:t>
            </w:r>
            <w:r w:rsidRPr="00967592">
              <w:rPr>
                <w:b/>
                <w:i/>
                <w:noProof w:val="0"/>
              </w:rPr>
              <w:t xml:space="preserve"> Vienetinių plytelių klijavimas ant </w:t>
            </w:r>
            <w:r w:rsidRPr="00967592">
              <w:rPr>
                <w:b/>
                <w:bCs/>
                <w:i/>
                <w:noProof w:val="0"/>
              </w:rPr>
              <w:t>pastato vidaus vertikali</w:t>
            </w:r>
            <w:r w:rsidRPr="00967592">
              <w:rPr>
                <w:b/>
                <w:i/>
                <w:noProof w:val="0"/>
              </w:rPr>
              <w:t>ų</w:t>
            </w:r>
            <w:r w:rsidRPr="00967592">
              <w:rPr>
                <w:b/>
                <w:bCs/>
                <w:i/>
                <w:noProof w:val="0"/>
              </w:rPr>
              <w:t xml:space="preserve"> pavirši</w:t>
            </w:r>
            <w:r w:rsidRPr="00967592">
              <w:rPr>
                <w:b/>
                <w:i/>
                <w:noProof w:val="0"/>
              </w:rPr>
              <w:t>ų</w:t>
            </w:r>
          </w:p>
          <w:p w:rsidR="002C4F38" w:rsidRPr="00967592" w:rsidRDefault="002C4F38" w:rsidP="00967592">
            <w:pPr>
              <w:widowControl w:val="0"/>
              <w:numPr>
                <w:ilvl w:val="0"/>
                <w:numId w:val="11"/>
              </w:numPr>
              <w:ind w:left="0" w:firstLine="0"/>
              <w:contextualSpacing/>
            </w:pPr>
            <w:r w:rsidRPr="00967592">
              <w:t>Plytelių klijavimo ant vertikalių paviršių būdo parinkimas</w:t>
            </w:r>
          </w:p>
          <w:p w:rsidR="002C4F38" w:rsidRPr="00967592" w:rsidRDefault="002C4F38" w:rsidP="00967592">
            <w:pPr>
              <w:widowControl w:val="0"/>
              <w:numPr>
                <w:ilvl w:val="0"/>
                <w:numId w:val="11"/>
              </w:numPr>
              <w:ind w:left="0" w:firstLine="0"/>
              <w:rPr>
                <w:bCs/>
                <w:noProof w:val="0"/>
              </w:rPr>
            </w:pPr>
            <w:r w:rsidRPr="00967592">
              <w:rPr>
                <w:noProof w:val="0"/>
              </w:rPr>
              <w:t xml:space="preserve">Plytelių </w:t>
            </w:r>
            <w:r w:rsidRPr="00967592">
              <w:rPr>
                <w:bCs/>
                <w:noProof w:val="0"/>
              </w:rPr>
              <w:t>parinkimas</w:t>
            </w:r>
            <w:r w:rsidRPr="00967592">
              <w:rPr>
                <w:noProof w:val="0"/>
              </w:rPr>
              <w:t xml:space="preserve"> pagal apdailinamus vidaus vertikalius pavir</w:t>
            </w:r>
            <w:r w:rsidRPr="00967592">
              <w:rPr>
                <w:bCs/>
                <w:noProof w:val="0"/>
              </w:rPr>
              <w:t>šius</w:t>
            </w:r>
          </w:p>
          <w:p w:rsidR="002C4F38" w:rsidRPr="00967592" w:rsidRDefault="002C4F38" w:rsidP="00967592">
            <w:pPr>
              <w:widowControl w:val="0"/>
              <w:numPr>
                <w:ilvl w:val="0"/>
                <w:numId w:val="11"/>
              </w:numPr>
              <w:ind w:left="0" w:firstLine="0"/>
              <w:rPr>
                <w:noProof w:val="0"/>
              </w:rPr>
            </w:pPr>
            <w:r w:rsidRPr="00967592">
              <w:rPr>
                <w:noProof w:val="0"/>
              </w:rPr>
              <w:t>Klijų pagal naudojamas plyteles parinkimas ir paruošimas</w:t>
            </w:r>
          </w:p>
          <w:p w:rsidR="002C4F38" w:rsidRPr="00967592" w:rsidRDefault="002C4F38" w:rsidP="00967592">
            <w:pPr>
              <w:widowControl w:val="0"/>
              <w:numPr>
                <w:ilvl w:val="0"/>
                <w:numId w:val="11"/>
              </w:numPr>
              <w:ind w:left="0" w:firstLine="0"/>
              <w:rPr>
                <w:noProof w:val="0"/>
              </w:rPr>
            </w:pPr>
            <w:r w:rsidRPr="00967592">
              <w:rPr>
                <w:noProof w:val="0"/>
              </w:rPr>
              <w:t xml:space="preserve">Dantytos </w:t>
            </w:r>
            <w:proofErr w:type="spellStart"/>
            <w:r w:rsidRPr="00967592">
              <w:rPr>
                <w:noProof w:val="0"/>
              </w:rPr>
              <w:t>glaistykl</w:t>
            </w:r>
            <w:r w:rsidRPr="00967592">
              <w:rPr>
                <w:bCs/>
                <w:noProof w:val="0"/>
              </w:rPr>
              <w:t>ė</w:t>
            </w:r>
            <w:r w:rsidRPr="00967592">
              <w:rPr>
                <w:noProof w:val="0"/>
              </w:rPr>
              <w:t>s</w:t>
            </w:r>
            <w:proofErr w:type="spellEnd"/>
            <w:r w:rsidRPr="00967592">
              <w:rPr>
                <w:noProof w:val="0"/>
              </w:rPr>
              <w:t xml:space="preserve"> plytelių klijavimui parinkimas</w:t>
            </w:r>
          </w:p>
          <w:p w:rsidR="002C4F38" w:rsidRPr="00967592" w:rsidRDefault="002C4F38" w:rsidP="00967592">
            <w:pPr>
              <w:widowControl w:val="0"/>
              <w:numPr>
                <w:ilvl w:val="0"/>
                <w:numId w:val="11"/>
              </w:numPr>
              <w:ind w:left="0" w:firstLine="0"/>
              <w:rPr>
                <w:noProof w:val="0"/>
              </w:rPr>
            </w:pPr>
            <w:r w:rsidRPr="00967592">
              <w:rPr>
                <w:noProof w:val="0"/>
              </w:rPr>
              <w:t>Priemon</w:t>
            </w:r>
            <w:r w:rsidRPr="00967592">
              <w:rPr>
                <w:bCs/>
                <w:noProof w:val="0"/>
              </w:rPr>
              <w:t>ė</w:t>
            </w:r>
            <w:r w:rsidRPr="00967592">
              <w:rPr>
                <w:noProof w:val="0"/>
              </w:rPr>
              <w:t>s si</w:t>
            </w:r>
            <w:r w:rsidRPr="00967592">
              <w:rPr>
                <w:bCs/>
                <w:noProof w:val="0"/>
              </w:rPr>
              <w:t>ūli</w:t>
            </w:r>
            <w:r w:rsidRPr="00967592">
              <w:rPr>
                <w:noProof w:val="0"/>
              </w:rPr>
              <w:t>ų</w:t>
            </w:r>
            <w:r w:rsidRPr="00967592">
              <w:rPr>
                <w:b/>
                <w:noProof w:val="0"/>
              </w:rPr>
              <w:t xml:space="preserve"> </w:t>
            </w:r>
            <w:r w:rsidRPr="00967592">
              <w:rPr>
                <w:noProof w:val="0"/>
              </w:rPr>
              <w:t>pločio formavimui parinkimas</w:t>
            </w:r>
          </w:p>
          <w:p w:rsidR="002C4F38" w:rsidRPr="00967592" w:rsidRDefault="002C4F38" w:rsidP="00967592">
            <w:pPr>
              <w:widowControl w:val="0"/>
              <w:numPr>
                <w:ilvl w:val="0"/>
                <w:numId w:val="11"/>
              </w:numPr>
              <w:ind w:left="0" w:firstLine="0"/>
              <w:rPr>
                <w:noProof w:val="0"/>
              </w:rPr>
            </w:pPr>
            <w:r w:rsidRPr="00967592">
              <w:rPr>
                <w:noProof w:val="0"/>
              </w:rPr>
              <w:t>Vienetinių plytelių klijavimas ant pastato vidaus vertikalių paviršių (sienų, pertvarų, kolonų, angokraščių), laikantis technologinio proceso nuoseklumo ir plytelių išdėstymo plano</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rPr>
                <w:bCs/>
              </w:rPr>
            </w:pPr>
            <w:r w:rsidRPr="00967592">
              <w:t xml:space="preserve">2.4. </w:t>
            </w:r>
            <w:r w:rsidRPr="00967592">
              <w:rPr>
                <w:bCs/>
              </w:rPr>
              <w:t>Apdailinti mozaikinėmis plytelėmis pastato vidaus vertikalius paviršius.</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w:t>
            </w:r>
            <w:proofErr w:type="spellStart"/>
            <w:r w:rsidRPr="00967592">
              <w:rPr>
                <w:b/>
                <w:i/>
                <w:noProof w:val="0"/>
              </w:rPr>
              <w:t>Mozaikinių</w:t>
            </w:r>
            <w:proofErr w:type="spellEnd"/>
            <w:r w:rsidRPr="00967592">
              <w:rPr>
                <w:b/>
                <w:i/>
                <w:noProof w:val="0"/>
              </w:rPr>
              <w:t xml:space="preserve"> plytelių klijavimas ant </w:t>
            </w:r>
            <w:r w:rsidRPr="00967592">
              <w:rPr>
                <w:b/>
                <w:bCs/>
                <w:i/>
                <w:noProof w:val="0"/>
              </w:rPr>
              <w:t>pastato vidaus vertikali</w:t>
            </w:r>
            <w:r w:rsidRPr="00967592">
              <w:rPr>
                <w:b/>
                <w:i/>
                <w:noProof w:val="0"/>
              </w:rPr>
              <w:t>ų</w:t>
            </w:r>
            <w:r w:rsidRPr="00967592">
              <w:rPr>
                <w:b/>
                <w:bCs/>
                <w:i/>
                <w:noProof w:val="0"/>
              </w:rPr>
              <w:t xml:space="preserve"> pavirši</w:t>
            </w:r>
            <w:r w:rsidRPr="00967592">
              <w:rPr>
                <w:b/>
                <w:i/>
                <w:noProof w:val="0"/>
              </w:rPr>
              <w:t>ų</w:t>
            </w:r>
          </w:p>
          <w:p w:rsidR="002C4F38" w:rsidRPr="00967592" w:rsidRDefault="002C4F38" w:rsidP="00967592">
            <w:pPr>
              <w:widowControl w:val="0"/>
              <w:numPr>
                <w:ilvl w:val="0"/>
                <w:numId w:val="26"/>
              </w:numPr>
              <w:ind w:left="0" w:firstLine="0"/>
              <w:rPr>
                <w:b/>
                <w:noProof w:val="0"/>
              </w:rPr>
            </w:pPr>
            <w:r w:rsidRPr="00967592">
              <w:rPr>
                <w:noProof w:val="0"/>
              </w:rPr>
              <w:t xml:space="preserve">Pastato vidaus vertikalių paviršių, apdailinamų </w:t>
            </w:r>
            <w:proofErr w:type="spellStart"/>
            <w:r w:rsidRPr="00967592">
              <w:rPr>
                <w:bCs/>
                <w:noProof w:val="0"/>
              </w:rPr>
              <w:t>mozaikinėmis</w:t>
            </w:r>
            <w:proofErr w:type="spellEnd"/>
            <w:r w:rsidRPr="00967592">
              <w:rPr>
                <w:bCs/>
                <w:noProof w:val="0"/>
              </w:rPr>
              <w:t xml:space="preserve"> plytelėmis, </w:t>
            </w:r>
            <w:r w:rsidRPr="00967592">
              <w:rPr>
                <w:noProof w:val="0"/>
              </w:rPr>
              <w:t>žymėjimas</w:t>
            </w:r>
          </w:p>
          <w:p w:rsidR="002C4F38" w:rsidRPr="00967592" w:rsidRDefault="002C4F38" w:rsidP="00967592">
            <w:pPr>
              <w:widowControl w:val="0"/>
              <w:numPr>
                <w:ilvl w:val="0"/>
                <w:numId w:val="26"/>
              </w:numPr>
              <w:ind w:left="0" w:firstLine="0"/>
              <w:rPr>
                <w:noProof w:val="0"/>
              </w:rPr>
            </w:pPr>
            <w:r w:rsidRPr="00967592">
              <w:rPr>
                <w:noProof w:val="0"/>
              </w:rPr>
              <w:t xml:space="preserve">Klijų </w:t>
            </w:r>
            <w:proofErr w:type="spellStart"/>
            <w:r w:rsidRPr="00967592">
              <w:rPr>
                <w:bCs/>
                <w:noProof w:val="0"/>
              </w:rPr>
              <w:t>mozaikinėms</w:t>
            </w:r>
            <w:proofErr w:type="spellEnd"/>
            <w:r w:rsidRPr="00967592">
              <w:rPr>
                <w:bCs/>
                <w:noProof w:val="0"/>
              </w:rPr>
              <w:t xml:space="preserve"> plytelėms</w:t>
            </w:r>
            <w:r w:rsidRPr="00967592">
              <w:rPr>
                <w:noProof w:val="0"/>
              </w:rPr>
              <w:t xml:space="preserve"> klijuoti parinkimas ir jų paruošimas</w:t>
            </w:r>
          </w:p>
          <w:p w:rsidR="002C4F38" w:rsidRPr="00967592" w:rsidRDefault="002C4F38" w:rsidP="00967592">
            <w:pPr>
              <w:widowControl w:val="0"/>
              <w:numPr>
                <w:ilvl w:val="0"/>
                <w:numId w:val="26"/>
              </w:numPr>
              <w:ind w:left="0" w:firstLine="0"/>
              <w:rPr>
                <w:noProof w:val="0"/>
              </w:rPr>
            </w:pPr>
            <w:r w:rsidRPr="00967592">
              <w:rPr>
                <w:noProof w:val="0"/>
              </w:rPr>
              <w:t xml:space="preserve">Įrankių </w:t>
            </w:r>
            <w:proofErr w:type="spellStart"/>
            <w:r w:rsidRPr="00967592">
              <w:rPr>
                <w:noProof w:val="0"/>
              </w:rPr>
              <w:t>mozaikinių</w:t>
            </w:r>
            <w:proofErr w:type="spellEnd"/>
            <w:r w:rsidRPr="00967592">
              <w:rPr>
                <w:noProof w:val="0"/>
              </w:rPr>
              <w:t xml:space="preserve"> plytelių klijavimui parinkimas</w:t>
            </w:r>
          </w:p>
          <w:p w:rsidR="002C4F38" w:rsidRPr="00967592" w:rsidRDefault="002C4F38" w:rsidP="00967592">
            <w:pPr>
              <w:widowControl w:val="0"/>
              <w:numPr>
                <w:ilvl w:val="0"/>
                <w:numId w:val="26"/>
              </w:numPr>
              <w:ind w:left="0" w:firstLine="0"/>
              <w:rPr>
                <w:noProof w:val="0"/>
              </w:rPr>
            </w:pPr>
            <w:proofErr w:type="spellStart"/>
            <w:r w:rsidRPr="00967592">
              <w:rPr>
                <w:noProof w:val="0"/>
              </w:rPr>
              <w:t>Mozaikinių</w:t>
            </w:r>
            <w:proofErr w:type="spellEnd"/>
            <w:r w:rsidRPr="00967592">
              <w:rPr>
                <w:noProof w:val="0"/>
              </w:rPr>
              <w:t xml:space="preserve"> plytelių ant lygių ir lenktų </w:t>
            </w:r>
            <w:r w:rsidRPr="00967592">
              <w:rPr>
                <w:bCs/>
                <w:noProof w:val="0"/>
              </w:rPr>
              <w:t>vertikali</w:t>
            </w:r>
            <w:r w:rsidRPr="00967592">
              <w:rPr>
                <w:noProof w:val="0"/>
              </w:rPr>
              <w:t xml:space="preserve">ų pastato </w:t>
            </w:r>
            <w:r w:rsidRPr="00967592">
              <w:rPr>
                <w:bCs/>
                <w:noProof w:val="0"/>
              </w:rPr>
              <w:t>vidaus pavirši</w:t>
            </w:r>
            <w:r w:rsidRPr="00967592">
              <w:rPr>
                <w:noProof w:val="0"/>
              </w:rPr>
              <w:t>ų klijavimas, laikantis technologinio proceso nuoseklumo ir plytelių išdėstymo plano</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rPr>
                <w:bCs/>
              </w:rPr>
            </w:pPr>
            <w:r w:rsidRPr="00967592">
              <w:t xml:space="preserve">2.5. </w:t>
            </w:r>
            <w:r w:rsidRPr="00967592">
              <w:rPr>
                <w:bCs/>
              </w:rPr>
              <w:t xml:space="preserve">Apdailinti plytelėmis </w:t>
            </w:r>
            <w:r w:rsidR="000E5D75" w:rsidRPr="00967592">
              <w:rPr>
                <w:bCs/>
              </w:rPr>
              <w:t xml:space="preserve">pastato </w:t>
            </w:r>
            <w:r w:rsidR="00A36CEE">
              <w:rPr>
                <w:bCs/>
              </w:rPr>
              <w:t>fasadus.</w:t>
            </w:r>
          </w:p>
        </w:tc>
        <w:tc>
          <w:tcPr>
            <w:tcW w:w="2879" w:type="pct"/>
          </w:tcPr>
          <w:p w:rsidR="002C4F38" w:rsidRPr="00967592" w:rsidRDefault="002C4F38" w:rsidP="00967592">
            <w:pPr>
              <w:widowControl w:val="0"/>
              <w:rPr>
                <w:b/>
                <w:bCs/>
                <w:i/>
                <w:noProof w:val="0"/>
              </w:rPr>
            </w:pPr>
            <w:r w:rsidRPr="00967592">
              <w:rPr>
                <w:b/>
                <w:noProof w:val="0"/>
              </w:rPr>
              <w:t>Tema.</w:t>
            </w:r>
            <w:r w:rsidRPr="00967592">
              <w:rPr>
                <w:b/>
                <w:i/>
                <w:noProof w:val="0"/>
              </w:rPr>
              <w:t xml:space="preserve"> Fasadų apdaila plytel</w:t>
            </w:r>
            <w:r w:rsidRPr="00967592">
              <w:rPr>
                <w:b/>
                <w:bCs/>
                <w:i/>
                <w:noProof w:val="0"/>
              </w:rPr>
              <w:t>ėmis</w:t>
            </w:r>
          </w:p>
          <w:p w:rsidR="002C4F38" w:rsidRPr="00967592" w:rsidRDefault="002C4F38" w:rsidP="00967592">
            <w:pPr>
              <w:widowControl w:val="0"/>
              <w:numPr>
                <w:ilvl w:val="0"/>
                <w:numId w:val="26"/>
              </w:numPr>
              <w:ind w:left="0" w:firstLine="0"/>
              <w:rPr>
                <w:noProof w:val="0"/>
              </w:rPr>
            </w:pPr>
            <w:r w:rsidRPr="00967592">
              <w:rPr>
                <w:noProof w:val="0"/>
              </w:rPr>
              <w:t>Fasado plytel</w:t>
            </w:r>
            <w:r w:rsidRPr="00967592">
              <w:rPr>
                <w:bCs/>
                <w:noProof w:val="0"/>
              </w:rPr>
              <w:t>ių</w:t>
            </w:r>
            <w:r w:rsidRPr="00967592">
              <w:rPr>
                <w:noProof w:val="0"/>
              </w:rPr>
              <w:t xml:space="preserve"> parinkimas pagal apdailinamą pavir</w:t>
            </w:r>
            <w:r w:rsidRPr="00967592">
              <w:rPr>
                <w:bCs/>
                <w:noProof w:val="0"/>
              </w:rPr>
              <w:t>šių</w:t>
            </w:r>
          </w:p>
          <w:p w:rsidR="002C4F38" w:rsidRPr="00967592" w:rsidRDefault="002C4F38" w:rsidP="00967592">
            <w:pPr>
              <w:widowControl w:val="0"/>
              <w:numPr>
                <w:ilvl w:val="0"/>
                <w:numId w:val="26"/>
              </w:numPr>
              <w:ind w:left="0" w:firstLine="0"/>
              <w:rPr>
                <w:noProof w:val="0"/>
              </w:rPr>
            </w:pPr>
            <w:r w:rsidRPr="00967592">
              <w:rPr>
                <w:noProof w:val="0"/>
              </w:rPr>
              <w:t>Klij</w:t>
            </w:r>
            <w:r w:rsidRPr="00967592">
              <w:rPr>
                <w:bCs/>
                <w:noProof w:val="0"/>
              </w:rPr>
              <w:t>ų</w:t>
            </w:r>
            <w:r w:rsidRPr="00967592">
              <w:rPr>
                <w:noProof w:val="0"/>
              </w:rPr>
              <w:t xml:space="preserve"> pagal naudojamas plyteles parinkimas ir paruošimas</w:t>
            </w:r>
          </w:p>
          <w:p w:rsidR="002C4F38" w:rsidRPr="00967592" w:rsidRDefault="002C4F38" w:rsidP="00967592">
            <w:pPr>
              <w:widowControl w:val="0"/>
              <w:numPr>
                <w:ilvl w:val="0"/>
                <w:numId w:val="26"/>
              </w:numPr>
              <w:ind w:left="0" w:firstLine="0"/>
              <w:rPr>
                <w:noProof w:val="0"/>
              </w:rPr>
            </w:pPr>
            <w:r w:rsidRPr="00967592">
              <w:rPr>
                <w:noProof w:val="0"/>
              </w:rPr>
              <w:t>Įranki</w:t>
            </w:r>
            <w:r w:rsidRPr="00967592">
              <w:rPr>
                <w:bCs/>
                <w:noProof w:val="0"/>
              </w:rPr>
              <w:t>ų</w:t>
            </w:r>
            <w:r w:rsidRPr="00967592">
              <w:rPr>
                <w:noProof w:val="0"/>
              </w:rPr>
              <w:t xml:space="preserve"> plytelių klijavimui parinkimas</w:t>
            </w:r>
          </w:p>
          <w:p w:rsidR="002C4F38" w:rsidRPr="00967592" w:rsidRDefault="002C4F38" w:rsidP="00967592">
            <w:pPr>
              <w:widowControl w:val="0"/>
              <w:numPr>
                <w:ilvl w:val="0"/>
                <w:numId w:val="26"/>
              </w:numPr>
              <w:ind w:left="0" w:firstLine="0"/>
              <w:rPr>
                <w:noProof w:val="0"/>
              </w:rPr>
            </w:pPr>
            <w:r w:rsidRPr="00967592">
              <w:rPr>
                <w:noProof w:val="0"/>
              </w:rPr>
              <w:t>Fasado plytelių klijavimas, laikantis technologinio proceso nuoseklumo</w:t>
            </w:r>
          </w:p>
          <w:p w:rsidR="002C4F38" w:rsidRPr="00967592" w:rsidRDefault="002C4F38" w:rsidP="00967592">
            <w:pPr>
              <w:widowControl w:val="0"/>
              <w:numPr>
                <w:ilvl w:val="0"/>
                <w:numId w:val="26"/>
              </w:numPr>
              <w:ind w:left="0" w:firstLine="0"/>
              <w:rPr>
                <w:noProof w:val="0"/>
              </w:rPr>
            </w:pPr>
            <w:r w:rsidRPr="00967592">
              <w:rPr>
                <w:noProof w:val="0"/>
              </w:rPr>
              <w:lastRenderedPageBreak/>
              <w:t>Fasado paviršiaus, apdailinto plytelėmis, tikrinimas pagal kokyb</w:t>
            </w:r>
            <w:r w:rsidRPr="00967592">
              <w:rPr>
                <w:bCs/>
                <w:noProof w:val="0"/>
              </w:rPr>
              <w:t>ė</w:t>
            </w:r>
            <w:r w:rsidRPr="00967592">
              <w:rPr>
                <w:noProof w:val="0"/>
              </w:rPr>
              <w:t>s reikalavimus</w:t>
            </w:r>
          </w:p>
        </w:tc>
      </w:tr>
      <w:tr w:rsidR="00967592" w:rsidRPr="00967592" w:rsidTr="00A36CEE">
        <w:trPr>
          <w:trHeight w:val="57"/>
          <w:jc w:val="center"/>
        </w:trPr>
        <w:tc>
          <w:tcPr>
            <w:tcW w:w="947" w:type="pct"/>
            <w:vMerge/>
          </w:tcPr>
          <w:p w:rsidR="002C4F38" w:rsidRPr="00967592" w:rsidRDefault="002C4F38" w:rsidP="00967592">
            <w:pPr>
              <w:widowControl w:val="0"/>
              <w:rPr>
                <w:noProof w:val="0"/>
              </w:rPr>
            </w:pPr>
          </w:p>
        </w:tc>
        <w:tc>
          <w:tcPr>
            <w:tcW w:w="1174" w:type="pct"/>
          </w:tcPr>
          <w:p w:rsidR="002C4F38" w:rsidRPr="00967592" w:rsidRDefault="002C4F38" w:rsidP="00967592">
            <w:pPr>
              <w:widowControl w:val="0"/>
            </w:pPr>
            <w:r w:rsidRPr="00967592">
              <w:t xml:space="preserve">2.6. </w:t>
            </w:r>
            <w:r w:rsidRPr="00967592">
              <w:rPr>
                <w:bCs/>
              </w:rPr>
              <w:t>Užpildyti vertikalių paviršių plytelių dangos siūles.</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P</w:t>
            </w:r>
            <w:r w:rsidRPr="00967592">
              <w:rPr>
                <w:b/>
                <w:bCs/>
                <w:i/>
                <w:noProof w:val="0"/>
              </w:rPr>
              <w:t>lytelių dangos s</w:t>
            </w:r>
            <w:r w:rsidRPr="00967592">
              <w:rPr>
                <w:b/>
                <w:i/>
                <w:noProof w:val="0"/>
              </w:rPr>
              <w:t>i</w:t>
            </w:r>
            <w:r w:rsidRPr="00967592">
              <w:rPr>
                <w:b/>
                <w:bCs/>
                <w:i/>
                <w:noProof w:val="0"/>
              </w:rPr>
              <w:t>ūli</w:t>
            </w:r>
            <w:r w:rsidRPr="00967592">
              <w:rPr>
                <w:b/>
                <w:i/>
                <w:noProof w:val="0"/>
              </w:rPr>
              <w:t>ų glaistymas ir formavimas</w:t>
            </w:r>
          </w:p>
          <w:p w:rsidR="002C4F38" w:rsidRPr="00967592" w:rsidRDefault="002C4F38" w:rsidP="00967592">
            <w:pPr>
              <w:widowControl w:val="0"/>
              <w:numPr>
                <w:ilvl w:val="0"/>
                <w:numId w:val="23"/>
              </w:numPr>
              <w:ind w:left="0" w:firstLine="0"/>
              <w:rPr>
                <w:noProof w:val="0"/>
              </w:rPr>
            </w:pPr>
            <w:r w:rsidRPr="00967592">
              <w:rPr>
                <w:noProof w:val="0"/>
              </w:rPr>
              <w:t>Si</w:t>
            </w:r>
            <w:r w:rsidRPr="00967592">
              <w:rPr>
                <w:bCs/>
                <w:noProof w:val="0"/>
              </w:rPr>
              <w:t>ūli</w:t>
            </w:r>
            <w:r w:rsidRPr="00967592">
              <w:rPr>
                <w:noProof w:val="0"/>
              </w:rPr>
              <w:t>ų glaistymo, sandarinimo medžiagų parinkimas pagal naudojimo vietą ir j</w:t>
            </w:r>
            <w:r w:rsidRPr="00967592">
              <w:rPr>
                <w:bCs/>
                <w:noProof w:val="0"/>
              </w:rPr>
              <w:t xml:space="preserve">ų </w:t>
            </w:r>
            <w:r w:rsidRPr="00967592">
              <w:rPr>
                <w:noProof w:val="0"/>
              </w:rPr>
              <w:t>paruošimas</w:t>
            </w:r>
          </w:p>
          <w:p w:rsidR="002C4F38" w:rsidRPr="00967592" w:rsidRDefault="002C4F38" w:rsidP="00967592">
            <w:pPr>
              <w:widowControl w:val="0"/>
              <w:numPr>
                <w:ilvl w:val="0"/>
                <w:numId w:val="23"/>
              </w:numPr>
              <w:ind w:left="0" w:firstLine="0"/>
              <w:rPr>
                <w:b/>
                <w:noProof w:val="0"/>
              </w:rPr>
            </w:pPr>
            <w:r w:rsidRPr="00967592">
              <w:rPr>
                <w:noProof w:val="0"/>
              </w:rPr>
              <w:t>Įranki</w:t>
            </w:r>
            <w:r w:rsidRPr="00967592">
              <w:rPr>
                <w:bCs/>
                <w:noProof w:val="0"/>
              </w:rPr>
              <w:t>ų</w:t>
            </w:r>
            <w:r w:rsidRPr="00967592">
              <w:rPr>
                <w:noProof w:val="0"/>
              </w:rPr>
              <w:t>, priemoni</w:t>
            </w:r>
            <w:r w:rsidRPr="00967592">
              <w:rPr>
                <w:bCs/>
                <w:noProof w:val="0"/>
              </w:rPr>
              <w:t xml:space="preserve">ų </w:t>
            </w:r>
            <w:r w:rsidRPr="00967592">
              <w:rPr>
                <w:noProof w:val="0"/>
              </w:rPr>
              <w:t>si</w:t>
            </w:r>
            <w:r w:rsidRPr="00967592">
              <w:rPr>
                <w:bCs/>
                <w:noProof w:val="0"/>
              </w:rPr>
              <w:t>ūli</w:t>
            </w:r>
            <w:r w:rsidRPr="00967592">
              <w:rPr>
                <w:noProof w:val="0"/>
              </w:rPr>
              <w:t>ų užpildymui ir formavimui parinkimas</w:t>
            </w:r>
          </w:p>
          <w:p w:rsidR="002C4F38" w:rsidRPr="00967592" w:rsidRDefault="002C4F38" w:rsidP="00967592">
            <w:pPr>
              <w:widowControl w:val="0"/>
              <w:numPr>
                <w:ilvl w:val="0"/>
                <w:numId w:val="23"/>
              </w:numPr>
              <w:ind w:left="0" w:firstLine="0"/>
              <w:rPr>
                <w:b/>
                <w:noProof w:val="0"/>
              </w:rPr>
            </w:pPr>
            <w:r w:rsidRPr="00967592">
              <w:rPr>
                <w:noProof w:val="0"/>
              </w:rPr>
              <w:t>Si</w:t>
            </w:r>
            <w:r w:rsidRPr="00967592">
              <w:rPr>
                <w:bCs/>
                <w:noProof w:val="0"/>
              </w:rPr>
              <w:t>ūlių</w:t>
            </w:r>
            <w:r w:rsidRPr="00967592">
              <w:rPr>
                <w:noProof w:val="0"/>
              </w:rPr>
              <w:t xml:space="preserve"> tarp plytel</w:t>
            </w:r>
            <w:r w:rsidRPr="00967592">
              <w:rPr>
                <w:bCs/>
                <w:noProof w:val="0"/>
              </w:rPr>
              <w:t>i</w:t>
            </w:r>
            <w:r w:rsidRPr="00967592">
              <w:rPr>
                <w:noProof w:val="0"/>
              </w:rPr>
              <w:t>ų glaistymas, laikantis technologinio proceso nuoseklumo</w:t>
            </w:r>
          </w:p>
          <w:p w:rsidR="002C4F38" w:rsidRPr="00967592" w:rsidRDefault="002C4F38" w:rsidP="00967592">
            <w:pPr>
              <w:widowControl w:val="0"/>
              <w:numPr>
                <w:ilvl w:val="0"/>
                <w:numId w:val="23"/>
              </w:numPr>
              <w:ind w:left="0" w:firstLine="0"/>
              <w:rPr>
                <w:noProof w:val="0"/>
              </w:rPr>
            </w:pPr>
            <w:r w:rsidRPr="00967592">
              <w:rPr>
                <w:noProof w:val="0"/>
              </w:rPr>
              <w:t>Plytel</w:t>
            </w:r>
            <w:r w:rsidRPr="00967592">
              <w:rPr>
                <w:bCs/>
                <w:noProof w:val="0"/>
              </w:rPr>
              <w:t>ėmis apdailinto</w:t>
            </w:r>
            <w:r w:rsidRPr="00967592">
              <w:rPr>
                <w:noProof w:val="0"/>
              </w:rPr>
              <w:t xml:space="preserve"> paviršiaus valymas</w:t>
            </w:r>
          </w:p>
          <w:p w:rsidR="002C4F38" w:rsidRPr="00967592" w:rsidRDefault="002C4F38" w:rsidP="00967592">
            <w:pPr>
              <w:widowControl w:val="0"/>
              <w:numPr>
                <w:ilvl w:val="0"/>
                <w:numId w:val="23"/>
              </w:numPr>
              <w:shd w:val="clear" w:color="auto" w:fill="FFFFFF"/>
              <w:autoSpaceDE w:val="0"/>
              <w:autoSpaceDN w:val="0"/>
              <w:adjustRightInd w:val="0"/>
              <w:ind w:left="0" w:firstLine="0"/>
              <w:rPr>
                <w:noProof w:val="0"/>
              </w:rPr>
            </w:pPr>
            <w:r w:rsidRPr="00967592">
              <w:rPr>
                <w:noProof w:val="0"/>
              </w:rPr>
              <w:t>Si</w:t>
            </w:r>
            <w:r w:rsidRPr="00967592">
              <w:rPr>
                <w:bCs/>
                <w:noProof w:val="0"/>
              </w:rPr>
              <w:t>ūli</w:t>
            </w:r>
            <w:r w:rsidRPr="00967592">
              <w:rPr>
                <w:noProof w:val="0"/>
              </w:rPr>
              <w:t>ų sandarinimas hermetiko pistoletu</w:t>
            </w:r>
            <w:r w:rsidRPr="00967592">
              <w:rPr>
                <w:bCs/>
                <w:noProof w:val="0"/>
              </w:rPr>
              <w:t xml:space="preserve"> </w:t>
            </w:r>
          </w:p>
        </w:tc>
      </w:tr>
      <w:tr w:rsidR="00967592" w:rsidRPr="00967592" w:rsidTr="00A36CEE">
        <w:trPr>
          <w:trHeight w:val="57"/>
          <w:jc w:val="center"/>
        </w:trPr>
        <w:tc>
          <w:tcPr>
            <w:tcW w:w="947" w:type="pct"/>
            <w:vMerge w:val="restart"/>
          </w:tcPr>
          <w:p w:rsidR="002C4F38" w:rsidRPr="00967592" w:rsidRDefault="002C4F38" w:rsidP="00967592">
            <w:pPr>
              <w:widowControl w:val="0"/>
            </w:pPr>
            <w:r w:rsidRPr="00967592">
              <w:t>3. Remontuoti vertikalių paviršių plytelių dangą.</w:t>
            </w:r>
          </w:p>
        </w:tc>
        <w:tc>
          <w:tcPr>
            <w:tcW w:w="1174" w:type="pct"/>
          </w:tcPr>
          <w:p w:rsidR="002C4F38" w:rsidRPr="00967592" w:rsidRDefault="002C4F38" w:rsidP="00967592">
            <w:pPr>
              <w:widowControl w:val="0"/>
              <w:rPr>
                <w:bCs/>
              </w:rPr>
            </w:pPr>
            <w:r w:rsidRPr="00967592">
              <w:t>3.1. Parinkti plytelių da</w:t>
            </w:r>
            <w:r w:rsidR="00A36CEE">
              <w:t>ngos remonto būdą ir medžiagas.</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Plytelių dangos remonto būdai ir medžiagų parinkimas</w:t>
            </w:r>
          </w:p>
          <w:p w:rsidR="002C4F38" w:rsidRPr="00967592" w:rsidRDefault="002C4F38" w:rsidP="00967592">
            <w:pPr>
              <w:widowControl w:val="0"/>
              <w:numPr>
                <w:ilvl w:val="0"/>
                <w:numId w:val="28"/>
              </w:numPr>
              <w:ind w:left="0" w:firstLine="0"/>
            </w:pPr>
            <w:r w:rsidRPr="00967592">
              <w:t>Plytelių dangos remonto būdo parinkimas, atsižvelgiant į remonto apimtį</w:t>
            </w:r>
          </w:p>
          <w:p w:rsidR="002C4F38" w:rsidRPr="00967592" w:rsidRDefault="002C4F38" w:rsidP="00967592">
            <w:pPr>
              <w:widowControl w:val="0"/>
              <w:numPr>
                <w:ilvl w:val="0"/>
                <w:numId w:val="28"/>
              </w:numPr>
              <w:ind w:left="0" w:firstLine="0"/>
            </w:pPr>
            <w:r w:rsidRPr="00967592">
              <w:t>Medžiag</w:t>
            </w:r>
            <w:r w:rsidRPr="00967592">
              <w:rPr>
                <w:bCs/>
              </w:rPr>
              <w:t>ų</w:t>
            </w:r>
            <w:r w:rsidRPr="00967592">
              <w:t xml:space="preserve"> plytelių dangos remontui, įvertinant esamą plytelių dangą, parinkimas</w:t>
            </w:r>
          </w:p>
        </w:tc>
      </w:tr>
      <w:tr w:rsidR="00967592" w:rsidRPr="00967592" w:rsidTr="00A36CEE">
        <w:trPr>
          <w:trHeight w:val="57"/>
          <w:jc w:val="center"/>
        </w:trPr>
        <w:tc>
          <w:tcPr>
            <w:tcW w:w="947" w:type="pct"/>
            <w:vMerge/>
          </w:tcPr>
          <w:p w:rsidR="002C4F38" w:rsidRPr="00967592" w:rsidRDefault="002C4F38" w:rsidP="00967592">
            <w:pPr>
              <w:widowControl w:val="0"/>
            </w:pPr>
          </w:p>
        </w:tc>
        <w:tc>
          <w:tcPr>
            <w:tcW w:w="1174" w:type="pct"/>
          </w:tcPr>
          <w:p w:rsidR="002C4F38" w:rsidRPr="00967592" w:rsidRDefault="002C4F38" w:rsidP="00967592">
            <w:pPr>
              <w:widowControl w:val="0"/>
            </w:pPr>
            <w:r w:rsidRPr="00967592">
              <w:t>3.2. Nuardy</w:t>
            </w:r>
            <w:r w:rsidR="00A36CEE">
              <w:t>ti remontuojamą plytelių dangą.</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Remontuojamos plytelių dangos nuardymas</w:t>
            </w:r>
          </w:p>
          <w:p w:rsidR="002C4F38" w:rsidRPr="00967592" w:rsidRDefault="002C4F38" w:rsidP="00967592">
            <w:pPr>
              <w:widowControl w:val="0"/>
              <w:numPr>
                <w:ilvl w:val="0"/>
                <w:numId w:val="28"/>
              </w:numPr>
              <w:ind w:left="0" w:firstLine="0"/>
              <w:rPr>
                <w:noProof w:val="0"/>
              </w:rPr>
            </w:pPr>
            <w:r w:rsidRPr="00967592">
              <w:rPr>
                <w:noProof w:val="0"/>
              </w:rPr>
              <w:t>Remontuojamos plytelių dangos nuardymo būdo parinkimas</w:t>
            </w:r>
          </w:p>
          <w:p w:rsidR="002C4F38" w:rsidRPr="00967592" w:rsidRDefault="002C4F38" w:rsidP="00967592">
            <w:pPr>
              <w:widowControl w:val="0"/>
              <w:numPr>
                <w:ilvl w:val="0"/>
                <w:numId w:val="28"/>
              </w:numPr>
              <w:ind w:left="0" w:firstLine="0"/>
              <w:rPr>
                <w:noProof w:val="0"/>
              </w:rPr>
            </w:pPr>
            <w:r w:rsidRPr="00967592">
              <w:rPr>
                <w:noProof w:val="0"/>
              </w:rPr>
              <w:t>Remontuojamos plytelių dangos nuardymas</w:t>
            </w:r>
          </w:p>
        </w:tc>
      </w:tr>
      <w:tr w:rsidR="00967592" w:rsidRPr="00967592" w:rsidTr="00A36CEE">
        <w:trPr>
          <w:trHeight w:val="57"/>
          <w:jc w:val="center"/>
        </w:trPr>
        <w:tc>
          <w:tcPr>
            <w:tcW w:w="947" w:type="pct"/>
            <w:vMerge/>
          </w:tcPr>
          <w:p w:rsidR="002C4F38" w:rsidRPr="00967592" w:rsidRDefault="002C4F38" w:rsidP="00967592">
            <w:pPr>
              <w:widowControl w:val="0"/>
            </w:pPr>
          </w:p>
        </w:tc>
        <w:tc>
          <w:tcPr>
            <w:tcW w:w="1174" w:type="pct"/>
          </w:tcPr>
          <w:p w:rsidR="002C4F38" w:rsidRPr="00967592" w:rsidRDefault="002C4F38" w:rsidP="00967592">
            <w:pPr>
              <w:widowControl w:val="0"/>
            </w:pPr>
            <w:r w:rsidRPr="00967592">
              <w:t>3.3. Užklijuoti naujas plyteles ant remontuojamų vertikalių paviršių.</w:t>
            </w:r>
          </w:p>
        </w:tc>
        <w:tc>
          <w:tcPr>
            <w:tcW w:w="2879" w:type="pct"/>
          </w:tcPr>
          <w:p w:rsidR="002C4F38" w:rsidRPr="00967592" w:rsidRDefault="002C4F38" w:rsidP="00967592">
            <w:pPr>
              <w:widowControl w:val="0"/>
              <w:rPr>
                <w:b/>
                <w:i/>
                <w:noProof w:val="0"/>
              </w:rPr>
            </w:pPr>
            <w:r w:rsidRPr="00967592">
              <w:rPr>
                <w:b/>
                <w:noProof w:val="0"/>
              </w:rPr>
              <w:t>Tema.</w:t>
            </w:r>
            <w:r w:rsidRPr="00967592">
              <w:rPr>
                <w:b/>
                <w:i/>
                <w:noProof w:val="0"/>
              </w:rPr>
              <w:t xml:space="preserve"> Plytelių klijavimas ant remontuojamo vertikalaus paviršiaus</w:t>
            </w:r>
          </w:p>
          <w:p w:rsidR="002C4F38" w:rsidRPr="00967592" w:rsidRDefault="002C4F38" w:rsidP="00967592">
            <w:pPr>
              <w:widowControl w:val="0"/>
              <w:numPr>
                <w:ilvl w:val="0"/>
                <w:numId w:val="27"/>
              </w:numPr>
              <w:ind w:left="0" w:firstLine="0"/>
              <w:rPr>
                <w:noProof w:val="0"/>
              </w:rPr>
            </w:pPr>
            <w:r w:rsidRPr="00967592">
              <w:rPr>
                <w:noProof w:val="0"/>
              </w:rPr>
              <w:t>Remontuojamų vertikalių paviršių paruošimas</w:t>
            </w:r>
          </w:p>
          <w:p w:rsidR="002C4F38" w:rsidRPr="00967592" w:rsidRDefault="002C4F38" w:rsidP="00967592">
            <w:pPr>
              <w:widowControl w:val="0"/>
              <w:numPr>
                <w:ilvl w:val="0"/>
                <w:numId w:val="27"/>
              </w:numPr>
              <w:ind w:left="0" w:firstLine="0"/>
              <w:rPr>
                <w:noProof w:val="0"/>
              </w:rPr>
            </w:pPr>
            <w:r w:rsidRPr="00967592">
              <w:rPr>
                <w:noProof w:val="0"/>
              </w:rPr>
              <w:t>Naujų plytelių klijavimas remontuojamoje vietoje</w:t>
            </w:r>
          </w:p>
        </w:tc>
      </w:tr>
      <w:tr w:rsidR="00967592" w:rsidRPr="00967592" w:rsidTr="00A36CEE">
        <w:trPr>
          <w:trHeight w:val="57"/>
          <w:jc w:val="center"/>
        </w:trPr>
        <w:tc>
          <w:tcPr>
            <w:tcW w:w="947" w:type="pct"/>
            <w:vMerge/>
          </w:tcPr>
          <w:p w:rsidR="002C4F38" w:rsidRPr="00967592" w:rsidRDefault="002C4F38" w:rsidP="00967592">
            <w:pPr>
              <w:widowControl w:val="0"/>
            </w:pPr>
          </w:p>
        </w:tc>
        <w:tc>
          <w:tcPr>
            <w:tcW w:w="1174" w:type="pct"/>
          </w:tcPr>
          <w:p w:rsidR="002C4F38" w:rsidRPr="00967592" w:rsidRDefault="002C4F38" w:rsidP="00967592">
            <w:pPr>
              <w:widowControl w:val="0"/>
            </w:pPr>
            <w:r w:rsidRPr="00967592">
              <w:rPr>
                <w:bCs/>
              </w:rPr>
              <w:t>3.4. Užpildyti remontuojamos vertikalių paviršių plytelių dangos siūles.</w:t>
            </w:r>
          </w:p>
        </w:tc>
        <w:tc>
          <w:tcPr>
            <w:tcW w:w="2879" w:type="pct"/>
            <w:shd w:val="clear" w:color="auto" w:fill="auto"/>
          </w:tcPr>
          <w:p w:rsidR="002C4F38" w:rsidRPr="00967592" w:rsidRDefault="002C4F38" w:rsidP="00967592">
            <w:pPr>
              <w:widowControl w:val="0"/>
              <w:rPr>
                <w:b/>
                <w:i/>
                <w:noProof w:val="0"/>
              </w:rPr>
            </w:pPr>
            <w:r w:rsidRPr="00967592">
              <w:rPr>
                <w:b/>
                <w:noProof w:val="0"/>
              </w:rPr>
              <w:t>Tema.</w:t>
            </w:r>
            <w:r w:rsidRPr="00967592">
              <w:rPr>
                <w:b/>
                <w:i/>
                <w:noProof w:val="0"/>
              </w:rPr>
              <w:t xml:space="preserve"> </w:t>
            </w:r>
            <w:r w:rsidRPr="00967592">
              <w:rPr>
                <w:b/>
                <w:bCs/>
                <w:i/>
                <w:noProof w:val="0"/>
              </w:rPr>
              <w:t>Remontuojamos plytelių dangos s</w:t>
            </w:r>
            <w:r w:rsidRPr="00967592">
              <w:rPr>
                <w:b/>
                <w:i/>
                <w:noProof w:val="0"/>
              </w:rPr>
              <w:t>i</w:t>
            </w:r>
            <w:r w:rsidRPr="00967592">
              <w:rPr>
                <w:b/>
                <w:bCs/>
                <w:i/>
                <w:noProof w:val="0"/>
              </w:rPr>
              <w:t>ūli</w:t>
            </w:r>
            <w:r w:rsidRPr="00967592">
              <w:rPr>
                <w:b/>
                <w:i/>
                <w:noProof w:val="0"/>
              </w:rPr>
              <w:t>ų užpildymas</w:t>
            </w:r>
          </w:p>
          <w:p w:rsidR="002C4F38" w:rsidRPr="00967592" w:rsidRDefault="002C4F38" w:rsidP="00967592">
            <w:pPr>
              <w:widowControl w:val="0"/>
              <w:rPr>
                <w:noProof w:val="0"/>
              </w:rPr>
            </w:pP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 xml:space="preserve">Mokymosi pasiekimų vertinimo kriterijai </w:t>
            </w:r>
          </w:p>
        </w:tc>
        <w:tc>
          <w:tcPr>
            <w:tcW w:w="4053" w:type="pct"/>
            <w:gridSpan w:val="2"/>
          </w:tcPr>
          <w:p w:rsidR="002C4F38" w:rsidRPr="00967592" w:rsidRDefault="002C4F38" w:rsidP="00967592">
            <w:pPr>
              <w:widowControl w:val="0"/>
              <w:jc w:val="both"/>
              <w:rPr>
                <w:bCs/>
              </w:rPr>
            </w:pPr>
            <w:r w:rsidRPr="00967592">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2C4F38" w:rsidRPr="00967592" w:rsidRDefault="002C4F38" w:rsidP="00967592">
            <w:pPr>
              <w:widowControl w:val="0"/>
              <w:jc w:val="both"/>
              <w:rPr>
                <w:bCs/>
              </w:rPr>
            </w:pPr>
            <w:r w:rsidRPr="00967592">
              <w:rPr>
                <w:bCs/>
              </w:rPr>
              <w:t>Apibūdintos pastato vidaus ir išorės vertikalių paviršių paruošimo medžiagos, jų savybės ir paskirtis. Apibūdinta pastato vidaus ir išorės vertikalių paviršių paruošimo įranga, jos panaudojimo sritys. Vadovaujantis gamintojo instrukcijomis, paruoštos plytelių klojimo darbams naudojamos medžiagos, priemonės. Apibūdinta naujų ir anksčiau apdorotų mūrinių, betoninių, gipsinių, medinių, metalinių pastato vidaus ir išorės vertikalių paviršių paruošimo technologija. Laikantis technologinio proceso, plytelių klojimo darbų saugos ir sveikatos, kokybės reikalavimų atlikti paviršių paruošimo darbai: paviršių patikrinimas, lyginimas, gruntavimas, hidroizoliavimas.</w:t>
            </w:r>
          </w:p>
          <w:p w:rsidR="002C4F38" w:rsidRPr="00967592" w:rsidRDefault="002C4F38" w:rsidP="00967592">
            <w:pPr>
              <w:widowControl w:val="0"/>
              <w:jc w:val="both"/>
              <w:rPr>
                <w:bCs/>
              </w:rPr>
            </w:pPr>
            <w:r w:rsidRPr="00967592">
              <w:rPr>
                <w:bCs/>
              </w:rPr>
              <w:t xml:space="preserve">Apibūdintos plytelių klojimo ant pastato vidaus ir išorės vertikalių paviršių medžiagos, jų savybės, paskirtis ir parinkimo principai. Apibūdinta plytelių klijavimo ant pastato vidaus ir išorės vertikalių paviršių įranga, jos panaudojimo sritys. Apibūdinta plytelių klijavimo ant sienų, kolonų, pastato vidaus ir išorės vertikalių paviršių technologija. Laikantis technologinio proceso, plytelių klojimo darbų saugos ir sveikatos, kokybės reikalavimų, atlikti plytelių klijavimo darbai: nužymėtas vertikalus paviršius, </w:t>
            </w:r>
            <w:r w:rsidRPr="00967592">
              <w:rPr>
                <w:bCs/>
              </w:rPr>
              <w:lastRenderedPageBreak/>
              <w:t>suklijuotos keraminės ir mozaikinės plytelės, suformuotos ir užpildytos siūlės tarp plytelių.</w:t>
            </w:r>
          </w:p>
          <w:p w:rsidR="002C4F38" w:rsidRPr="00967592" w:rsidRDefault="002C4F38" w:rsidP="00967592">
            <w:pPr>
              <w:widowControl w:val="0"/>
              <w:jc w:val="both"/>
              <w:rPr>
                <w:bCs/>
              </w:rPr>
            </w:pPr>
            <w:r w:rsidRPr="00967592">
              <w:rPr>
                <w:bCs/>
              </w:rPr>
              <w:t>Nustatyti plytelių dangos defektai, apibūdintos jų atsiradimo priežastys ir pašalinimo būdai. Apibūdintos plytelių dangos remontui naudojamos medžiagos ir jų savybės, naudojama įranga, technologija. Laikantis technologinio proceso, plytelių klojimo darbų saugos ir sveikatos, kokybės reikalavimų, atlikti plytelių dangos remonto darbai.</w:t>
            </w:r>
          </w:p>
          <w:p w:rsidR="002C4F38" w:rsidRPr="00967592" w:rsidRDefault="002C4F38" w:rsidP="00967592">
            <w:pPr>
              <w:widowControl w:val="0"/>
              <w:jc w:val="both"/>
              <w:rPr>
                <w:bCs/>
              </w:rPr>
            </w:pPr>
            <w:r w:rsidRPr="00967592">
              <w:rPr>
                <w:bCs/>
              </w:rPr>
              <w:t>Veikla planuota pagal aukštesnės kvalifikacijos darbuotojo pateiktą užduotį. Atliktas darbų kiekio ir medžiagų. sąnaudų skaičiavimas rankiniu būdu ir naudojant kompiuterines</w:t>
            </w:r>
            <w:r w:rsidRPr="00967592">
              <w:rPr>
                <w:rFonts w:eastAsia="Calibri"/>
              </w:rPr>
              <w:t xml:space="preserve"> </w:t>
            </w:r>
            <w:r w:rsidRPr="00967592">
              <w:rPr>
                <w:bCs/>
              </w:rPr>
              <w:t>programas. Naudojantis pastato darbo projektu ar pastato skaitmeniniu modeliu surasta informacija reikalinga technologinio proceso atlikimui.</w:t>
            </w:r>
          </w:p>
          <w:p w:rsidR="002C4F38" w:rsidRPr="00967592" w:rsidRDefault="002C4F38" w:rsidP="00967592">
            <w:pPr>
              <w:widowControl w:val="0"/>
              <w:jc w:val="both"/>
              <w:rPr>
                <w:rFonts w:eastAsia="Calibri"/>
                <w:i/>
              </w:rPr>
            </w:pPr>
            <w:r w:rsidRPr="00967592">
              <w:rPr>
                <w:bCs/>
              </w:rPr>
              <w:t>Vartoti tikslūs techniniai ir technologiniai terminai valstybine kalba, bendrauta laikantis darbo etikos principų.</w:t>
            </w: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Reikalavimai mokymui skirtiems metodiniams ir materialiesiems ištekliams</w:t>
            </w:r>
          </w:p>
        </w:tc>
        <w:tc>
          <w:tcPr>
            <w:tcW w:w="4053" w:type="pct"/>
            <w:gridSpan w:val="2"/>
          </w:tcPr>
          <w:p w:rsidR="002C4F38" w:rsidRPr="00967592" w:rsidRDefault="002C4F38" w:rsidP="00967592">
            <w:pPr>
              <w:widowControl w:val="0"/>
              <w:rPr>
                <w:rFonts w:eastAsia="Calibri"/>
                <w:i/>
              </w:rPr>
            </w:pPr>
            <w:r w:rsidRPr="00967592">
              <w:rPr>
                <w:rFonts w:eastAsia="Calibri"/>
                <w:i/>
              </w:rPr>
              <w:t>Mokymo(si) medžiaga:</w:t>
            </w:r>
          </w:p>
          <w:p w:rsidR="000E5D75" w:rsidRPr="00967592" w:rsidRDefault="000E5D75" w:rsidP="00967592">
            <w:pPr>
              <w:widowControl w:val="0"/>
              <w:numPr>
                <w:ilvl w:val="0"/>
                <w:numId w:val="108"/>
              </w:numPr>
              <w:ind w:left="0" w:firstLine="0"/>
              <w:contextualSpacing/>
              <w:rPr>
                <w:rFonts w:eastAsia="Calibri"/>
              </w:rPr>
            </w:pPr>
            <w:r w:rsidRPr="00967592">
              <w:rPr>
                <w:rFonts w:eastAsia="Calibri"/>
              </w:rPr>
              <w:t>Vadovėliai ir kita mokomoji medžiaga</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Teisės aktai, instrukcijos, reglamentuojantys pastatų apdailos darbus</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Teisės aktai, instrukcijos reglamentuojantys darbuotojų saugos ir sveikatos reikalavimus statybos objekte</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Statybos taisyklės (ST „Apdailos darbai“)</w:t>
            </w:r>
          </w:p>
          <w:p w:rsidR="002C4F38" w:rsidRPr="00967592" w:rsidRDefault="002C4F38" w:rsidP="00967592">
            <w:pPr>
              <w:widowControl w:val="0"/>
              <w:rPr>
                <w:rFonts w:eastAsia="Calibri"/>
                <w:i/>
              </w:rPr>
            </w:pPr>
            <w:r w:rsidRPr="00967592">
              <w:rPr>
                <w:rFonts w:eastAsia="Calibri"/>
                <w:i/>
              </w:rPr>
              <w:t>Mokymo(si) priemonės:</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Techninės priemonės mokymuisi iliustruoti ir vizualizuoti</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Vaizdinės priemonės, maketai, pavyzdžiai, katalogai</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Pirmosios pagalbos priemonės</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Darbuotojų saugos priemonių pavyzdžiai</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Pastato darbo projekto brėžinių pavyzdžiai</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Technologinės kortelės</w:t>
            </w:r>
          </w:p>
          <w:p w:rsidR="002C4F38" w:rsidRPr="00967592" w:rsidRDefault="002C4F38" w:rsidP="00967592">
            <w:pPr>
              <w:widowControl w:val="0"/>
              <w:numPr>
                <w:ilvl w:val="0"/>
                <w:numId w:val="108"/>
              </w:numPr>
              <w:ind w:left="0" w:firstLine="0"/>
              <w:contextualSpacing/>
              <w:rPr>
                <w:rFonts w:eastAsia="Calibri"/>
              </w:rPr>
            </w:pPr>
            <w:r w:rsidRPr="00967592">
              <w:rPr>
                <w:rFonts w:eastAsia="Calibri"/>
              </w:rPr>
              <w:t>Pastato skaitmeninis modelis (demonstracinė versija)</w:t>
            </w:r>
          </w:p>
          <w:p w:rsidR="002C4F38" w:rsidRPr="00967592" w:rsidRDefault="002C4F38" w:rsidP="00967592">
            <w:pPr>
              <w:widowControl w:val="0"/>
              <w:numPr>
                <w:ilvl w:val="0"/>
                <w:numId w:val="108"/>
              </w:numPr>
              <w:ind w:left="0" w:firstLine="0"/>
              <w:rPr>
                <w:noProof w:val="0"/>
              </w:rPr>
            </w:pPr>
            <w:r w:rsidRPr="00967592">
              <w:rPr>
                <w:rFonts w:eastAsia="Calibri"/>
                <w:noProof w:val="0"/>
              </w:rPr>
              <w:t>Statinio skaitmeninio modelio naudojimo kompiuterinė įranga</w:t>
            </w: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Reikalavimai teorinio ir praktinio mokymo vietai</w:t>
            </w:r>
          </w:p>
        </w:tc>
        <w:tc>
          <w:tcPr>
            <w:tcW w:w="4053" w:type="pct"/>
            <w:gridSpan w:val="2"/>
          </w:tcPr>
          <w:p w:rsidR="002C4F38" w:rsidRPr="00967592" w:rsidRDefault="002C4F38" w:rsidP="00967592">
            <w:pPr>
              <w:widowControl w:val="0"/>
              <w:jc w:val="both"/>
            </w:pPr>
            <w:r w:rsidRPr="00967592">
              <w:t>Klasė ar kita mokymui(si) pritaikyta patalpa su techninėmis priemonėmis (kompiuteriu, vaizdo projektoriumi) mokymo(si) medžiagai pateikti.</w:t>
            </w:r>
          </w:p>
          <w:p w:rsidR="002C4F38" w:rsidRPr="00967592" w:rsidRDefault="002C4F38" w:rsidP="00967592">
            <w:pPr>
              <w:widowControl w:val="0"/>
              <w:jc w:val="both"/>
            </w:pPr>
            <w:r w:rsidRPr="00967592">
              <w:t>Praktinio mokymo vieta aprūpinta darbo drabužiais, asmeninėmis apsaugos priemonėmis, plytelių klojėjo darbo įrankiais, įranga ir inventoriumi; vertikalių paviršių apdailai plytelėmis ir remontui reikalingomis medžiagomis (plytelėmis, paviršių, apdailinamų plytelėmis, lyginimo, gruntavimo, izoliavimo, plytelių klijavimo, siūlių užpildymo ir sandarinimo, plytelių dangos valymo ir priežiūros medžiagomis); vertikalių paviršių apdailai plytelėmis ir remontui reikalinga įranga (matavimo ir kokybės tikrinimo prietaisais, paviršiaus valymo, lyginimo, drėkinimo, gruntavimo ir kitais paviršių paruošimo įrankiais, rankiniais įrankiais ir įranga plytelėms apdoroti, pjaustyti, klijuoti, skiediniams ir klijams paruošti), paaukštinimo įranga.</w:t>
            </w:r>
          </w:p>
        </w:tc>
      </w:tr>
      <w:tr w:rsidR="00967592" w:rsidRPr="00967592" w:rsidTr="00F62AB6">
        <w:trPr>
          <w:trHeight w:val="57"/>
          <w:jc w:val="center"/>
        </w:trPr>
        <w:tc>
          <w:tcPr>
            <w:tcW w:w="947" w:type="pct"/>
          </w:tcPr>
          <w:p w:rsidR="002C4F38" w:rsidRPr="00967592" w:rsidRDefault="002C4F38" w:rsidP="00967592">
            <w:pPr>
              <w:widowControl w:val="0"/>
              <w:rPr>
                <w:noProof w:val="0"/>
              </w:rPr>
            </w:pPr>
            <w:r w:rsidRPr="00967592">
              <w:rPr>
                <w:noProof w:val="0"/>
              </w:rPr>
              <w:t>Reikalavimai mokytojų dalykiniam pasirengimui (dalykinei kvalifikacijai)</w:t>
            </w:r>
          </w:p>
        </w:tc>
        <w:tc>
          <w:tcPr>
            <w:tcW w:w="4053" w:type="pct"/>
            <w:gridSpan w:val="2"/>
          </w:tcPr>
          <w:p w:rsidR="002C4F38" w:rsidRPr="00967592" w:rsidRDefault="002C4F38" w:rsidP="00967592">
            <w:pPr>
              <w:widowControl w:val="0"/>
              <w:jc w:val="both"/>
            </w:pPr>
            <w:r w:rsidRPr="00967592">
              <w:t>Modulį gali vesti mokytojas, turintis:</w:t>
            </w:r>
          </w:p>
          <w:p w:rsidR="002C4F38" w:rsidRPr="00967592" w:rsidRDefault="002C4F38" w:rsidP="00967592">
            <w:pPr>
              <w:widowControl w:val="0"/>
              <w:shd w:val="clear" w:color="auto" w:fill="FFFFFF"/>
              <w:jc w:val="both"/>
              <w:rPr>
                <w:noProof w:val="0"/>
              </w:rPr>
            </w:pPr>
            <w:r w:rsidRPr="0096759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C4F38" w:rsidRPr="00967592" w:rsidRDefault="002C4F38" w:rsidP="00967592">
            <w:pPr>
              <w:widowControl w:val="0"/>
              <w:shd w:val="clear" w:color="auto" w:fill="FFFFFF"/>
              <w:jc w:val="both"/>
            </w:pPr>
            <w:r w:rsidRPr="00967592">
              <w:t xml:space="preserve">2) plytelių klojėjo ar lygiavertę kvalifikaciją arba statybos inžinerijos studijų krypties ar lygiavertį išsilavinimą, arba ne mažesnę </w:t>
            </w:r>
            <w:r w:rsidRPr="00967592">
              <w:lastRenderedPageBreak/>
              <w:t>kaip 3 metų apdailos darbų profesinės veiklos patirtį.</w:t>
            </w:r>
          </w:p>
        </w:tc>
      </w:tr>
    </w:tbl>
    <w:p w:rsidR="00A94F94" w:rsidRPr="00803718" w:rsidRDefault="00A94F94" w:rsidP="00967592">
      <w:pPr>
        <w:widowControl w:val="0"/>
        <w:rPr>
          <w:rFonts w:eastAsia="Calibri"/>
        </w:rPr>
      </w:pPr>
    </w:p>
    <w:p w:rsidR="00E96BAE" w:rsidRPr="00803718" w:rsidRDefault="00E96BAE" w:rsidP="00967592">
      <w:pPr>
        <w:widowControl w:val="0"/>
      </w:pPr>
    </w:p>
    <w:p w:rsidR="00057657" w:rsidRPr="00967592" w:rsidRDefault="00057657" w:rsidP="00967592">
      <w:pPr>
        <w:widowControl w:val="0"/>
        <w:rPr>
          <w:b/>
        </w:rPr>
      </w:pPr>
      <w:r w:rsidRPr="00967592">
        <w:rPr>
          <w:b/>
        </w:rPr>
        <w:t>Modulio pavadinimas – „Horizontalių paviršių apdaila plytelėmis ir plytelių dangos remontas“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708"/>
        <w:gridCol w:w="8940"/>
      </w:tblGrid>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Valstybinis kodas</w:t>
            </w:r>
          </w:p>
        </w:tc>
        <w:tc>
          <w:tcPr>
            <w:tcW w:w="4049" w:type="pct"/>
            <w:gridSpan w:val="2"/>
          </w:tcPr>
          <w:p w:rsidR="00057657" w:rsidRPr="00967592" w:rsidRDefault="00057657" w:rsidP="00967592">
            <w:pPr>
              <w:widowControl w:val="0"/>
              <w:rPr>
                <w:noProof w:val="0"/>
              </w:rPr>
            </w:pPr>
            <w:r w:rsidRPr="00967592">
              <w:rPr>
                <w:noProof w:val="0"/>
              </w:rPr>
              <w:t>307320043</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Modulio LTKS lygis</w:t>
            </w:r>
          </w:p>
        </w:tc>
        <w:tc>
          <w:tcPr>
            <w:tcW w:w="4049" w:type="pct"/>
            <w:gridSpan w:val="2"/>
          </w:tcPr>
          <w:p w:rsidR="00057657" w:rsidRPr="00967592" w:rsidRDefault="00057657" w:rsidP="00967592">
            <w:pPr>
              <w:widowControl w:val="0"/>
              <w:rPr>
                <w:noProof w:val="0"/>
              </w:rPr>
            </w:pPr>
            <w:r w:rsidRPr="00967592">
              <w:rPr>
                <w:noProof w:val="0"/>
              </w:rPr>
              <w:t>III</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Apimtis mokymosi kreditais</w:t>
            </w:r>
          </w:p>
        </w:tc>
        <w:tc>
          <w:tcPr>
            <w:tcW w:w="4049" w:type="pct"/>
            <w:gridSpan w:val="2"/>
          </w:tcPr>
          <w:p w:rsidR="00057657" w:rsidRPr="00967592" w:rsidRDefault="00057657" w:rsidP="00967592">
            <w:pPr>
              <w:widowControl w:val="0"/>
              <w:rPr>
                <w:noProof w:val="0"/>
              </w:rPr>
            </w:pPr>
            <w:r w:rsidRPr="00967592">
              <w:rPr>
                <w:noProof w:val="0"/>
              </w:rPr>
              <w:t>10</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Asmens pasirengimo mokytis modulyje reikalavimai</w:t>
            </w:r>
          </w:p>
        </w:tc>
        <w:tc>
          <w:tcPr>
            <w:tcW w:w="4049" w:type="pct"/>
            <w:gridSpan w:val="2"/>
          </w:tcPr>
          <w:p w:rsidR="00057657" w:rsidRPr="00967592" w:rsidRDefault="00057657" w:rsidP="00967592">
            <w:pPr>
              <w:widowControl w:val="0"/>
              <w:rPr>
                <w:i/>
              </w:rPr>
            </w:pPr>
            <w:r w:rsidRPr="00967592">
              <w:rPr>
                <w:i/>
              </w:rPr>
              <w:t>Baigtas šis modulis:</w:t>
            </w:r>
          </w:p>
          <w:p w:rsidR="00057657" w:rsidRPr="00967592" w:rsidRDefault="00057657" w:rsidP="00967592">
            <w:pPr>
              <w:widowControl w:val="0"/>
              <w:rPr>
                <w:noProof w:val="0"/>
              </w:rPr>
            </w:pPr>
            <w:r w:rsidRPr="00967592">
              <w:rPr>
                <w:noProof w:val="0"/>
              </w:rPr>
              <w:t>Bendrosios veiklos statybos objekte vykdymas</w:t>
            </w:r>
            <w:r w:rsidR="009E184A" w:rsidRPr="00967592">
              <w:rPr>
                <w:noProof w:val="0"/>
              </w:rPr>
              <w:t xml:space="preserve"> </w:t>
            </w:r>
            <w:r w:rsidR="009E184A" w:rsidRPr="00967592">
              <w:t>(plytelių klojėjo)</w:t>
            </w:r>
          </w:p>
        </w:tc>
      </w:tr>
      <w:tr w:rsidR="00967592" w:rsidRPr="00967592" w:rsidTr="00A36CEE">
        <w:trPr>
          <w:trHeight w:val="57"/>
          <w:jc w:val="center"/>
        </w:trPr>
        <w:tc>
          <w:tcPr>
            <w:tcW w:w="951" w:type="pct"/>
            <w:shd w:val="clear" w:color="auto" w:fill="F2F2F2"/>
          </w:tcPr>
          <w:p w:rsidR="00057657" w:rsidRPr="00967592" w:rsidRDefault="00057657" w:rsidP="00967592">
            <w:pPr>
              <w:widowControl w:val="0"/>
              <w:rPr>
                <w:bCs/>
                <w:iCs/>
                <w:noProof w:val="0"/>
              </w:rPr>
            </w:pPr>
            <w:r w:rsidRPr="00967592">
              <w:rPr>
                <w:noProof w:val="0"/>
              </w:rPr>
              <w:t>Kompetencijos</w:t>
            </w:r>
          </w:p>
        </w:tc>
        <w:tc>
          <w:tcPr>
            <w:tcW w:w="1187" w:type="pct"/>
            <w:shd w:val="clear" w:color="auto" w:fill="F2F2F2"/>
          </w:tcPr>
          <w:p w:rsidR="00057657" w:rsidRPr="00967592" w:rsidRDefault="00057657" w:rsidP="00967592">
            <w:pPr>
              <w:widowControl w:val="0"/>
              <w:rPr>
                <w:bCs/>
                <w:iCs/>
                <w:noProof w:val="0"/>
              </w:rPr>
            </w:pPr>
            <w:r w:rsidRPr="00967592">
              <w:rPr>
                <w:bCs/>
                <w:iCs/>
                <w:noProof w:val="0"/>
              </w:rPr>
              <w:t>Mokymosi rezultatai</w:t>
            </w:r>
          </w:p>
        </w:tc>
        <w:tc>
          <w:tcPr>
            <w:tcW w:w="2862" w:type="pct"/>
            <w:shd w:val="clear" w:color="auto" w:fill="F2F2F2"/>
          </w:tcPr>
          <w:p w:rsidR="00057657" w:rsidRPr="00967592" w:rsidRDefault="00057657" w:rsidP="00967592">
            <w:pPr>
              <w:widowControl w:val="0"/>
              <w:rPr>
                <w:bCs/>
                <w:iCs/>
                <w:noProof w:val="0"/>
              </w:rPr>
            </w:pPr>
            <w:r w:rsidRPr="00967592">
              <w:rPr>
                <w:bCs/>
                <w:iCs/>
                <w:noProof w:val="0"/>
              </w:rPr>
              <w:t>Rekomenduojamas turinys mokymosi rezultatams pasiekti</w:t>
            </w:r>
          </w:p>
        </w:tc>
      </w:tr>
      <w:tr w:rsidR="00967592" w:rsidRPr="00967592" w:rsidTr="00A36CEE">
        <w:trPr>
          <w:trHeight w:val="4881"/>
          <w:jc w:val="center"/>
        </w:trPr>
        <w:tc>
          <w:tcPr>
            <w:tcW w:w="951" w:type="pct"/>
            <w:vMerge w:val="restart"/>
          </w:tcPr>
          <w:p w:rsidR="008D57D6" w:rsidRPr="00967592" w:rsidRDefault="008D57D6" w:rsidP="00967592">
            <w:pPr>
              <w:widowControl w:val="0"/>
              <w:rPr>
                <w:i/>
                <w:noProof w:val="0"/>
              </w:rPr>
            </w:pPr>
            <w:r w:rsidRPr="00967592">
              <w:rPr>
                <w:noProof w:val="0"/>
              </w:rPr>
              <w:t>1. Paruošti horizontalių paviršių pagrindą plytelių dangai.</w:t>
            </w:r>
          </w:p>
        </w:tc>
        <w:tc>
          <w:tcPr>
            <w:tcW w:w="1187" w:type="pct"/>
          </w:tcPr>
          <w:p w:rsidR="008D57D6" w:rsidRPr="00967592" w:rsidRDefault="008D57D6" w:rsidP="00967592">
            <w:pPr>
              <w:widowControl w:val="0"/>
              <w:rPr>
                <w:strike/>
              </w:rPr>
            </w:pPr>
            <w:r w:rsidRPr="00967592">
              <w:t>1.1. Apibūdinti apdailinamų plytelėmis horizontalių paviršių paruošimą.</w:t>
            </w:r>
          </w:p>
        </w:tc>
        <w:tc>
          <w:tcPr>
            <w:tcW w:w="2862" w:type="pct"/>
          </w:tcPr>
          <w:p w:rsidR="008D57D6" w:rsidRPr="00967592" w:rsidRDefault="008D57D6" w:rsidP="00967592">
            <w:pPr>
              <w:widowControl w:val="0"/>
              <w:rPr>
                <w:b/>
                <w:i/>
                <w:noProof w:val="0"/>
              </w:rPr>
            </w:pPr>
            <w:r w:rsidRPr="00967592">
              <w:rPr>
                <w:b/>
                <w:noProof w:val="0"/>
              </w:rPr>
              <w:t xml:space="preserve">Tema. </w:t>
            </w:r>
            <w:r w:rsidRPr="00967592">
              <w:rPr>
                <w:b/>
                <w:i/>
                <w:noProof w:val="0"/>
              </w:rPr>
              <w:t>Med</w:t>
            </w:r>
            <w:r w:rsidRPr="00967592">
              <w:rPr>
                <w:b/>
                <w:bCs/>
                <w:i/>
                <w:noProof w:val="0"/>
              </w:rPr>
              <w:t>ž</w:t>
            </w:r>
            <w:r w:rsidRPr="00967592">
              <w:rPr>
                <w:b/>
                <w:i/>
                <w:noProof w:val="0"/>
              </w:rPr>
              <w:t>iagos horizontalių paviršių paruošimui apdailai plytelėmis</w:t>
            </w:r>
          </w:p>
          <w:p w:rsidR="008D57D6" w:rsidRPr="00967592" w:rsidRDefault="008D57D6" w:rsidP="00967592">
            <w:pPr>
              <w:widowControl w:val="0"/>
              <w:numPr>
                <w:ilvl w:val="0"/>
                <w:numId w:val="29"/>
              </w:numPr>
              <w:ind w:left="0" w:firstLine="0"/>
              <w:rPr>
                <w:noProof w:val="0"/>
              </w:rPr>
            </w:pPr>
            <w:r w:rsidRPr="00967592">
              <w:rPr>
                <w:noProof w:val="0"/>
              </w:rPr>
              <w:t>Veiksniai, lemiantys med</w:t>
            </w:r>
            <w:r w:rsidRPr="00967592">
              <w:rPr>
                <w:bCs/>
                <w:noProof w:val="0"/>
              </w:rPr>
              <w:t>žiag</w:t>
            </w:r>
            <w:r w:rsidRPr="00967592">
              <w:rPr>
                <w:noProof w:val="0"/>
              </w:rPr>
              <w:t>ų pasirinkimą horizontalaus paviršiaus paruošimui</w:t>
            </w:r>
          </w:p>
          <w:p w:rsidR="008D57D6" w:rsidRPr="00967592" w:rsidRDefault="008D57D6" w:rsidP="00967592">
            <w:pPr>
              <w:widowControl w:val="0"/>
              <w:numPr>
                <w:ilvl w:val="0"/>
                <w:numId w:val="29"/>
              </w:numPr>
              <w:ind w:left="0" w:firstLine="0"/>
              <w:rPr>
                <w:noProof w:val="0"/>
              </w:rPr>
            </w:pPr>
            <w:r w:rsidRPr="00967592">
              <w:rPr>
                <w:noProof w:val="0"/>
              </w:rPr>
              <w:t>Pastato vidaus ir išorės horizontalių</w:t>
            </w:r>
            <w:r w:rsidRPr="00967592">
              <w:rPr>
                <w:bCs/>
                <w:noProof w:val="0"/>
              </w:rPr>
              <w:t xml:space="preserve"> pavir</w:t>
            </w:r>
            <w:r w:rsidRPr="00967592">
              <w:rPr>
                <w:noProof w:val="0"/>
              </w:rPr>
              <w:t>šių lyginimo, gruntavimo, izoliavimo med</w:t>
            </w:r>
            <w:r w:rsidRPr="00967592">
              <w:rPr>
                <w:bCs/>
                <w:noProof w:val="0"/>
              </w:rPr>
              <w:t>ži</w:t>
            </w:r>
            <w:r w:rsidRPr="00967592">
              <w:rPr>
                <w:noProof w:val="0"/>
              </w:rPr>
              <w:t>agos, jų paskirtis bei savybės</w:t>
            </w:r>
          </w:p>
          <w:p w:rsidR="008D57D6" w:rsidRPr="00967592" w:rsidRDefault="008D57D6" w:rsidP="00967592">
            <w:pPr>
              <w:widowControl w:val="0"/>
              <w:rPr>
                <w:b/>
                <w:i/>
                <w:noProof w:val="0"/>
              </w:rPr>
            </w:pPr>
            <w:r w:rsidRPr="00967592">
              <w:rPr>
                <w:b/>
                <w:noProof w:val="0"/>
              </w:rPr>
              <w:t xml:space="preserve">Tema. </w:t>
            </w:r>
            <w:r w:rsidRPr="00967592">
              <w:rPr>
                <w:b/>
                <w:i/>
                <w:noProof w:val="0"/>
              </w:rPr>
              <w:t>Įrankiai, įranga ir inventorius horizontalių paviršių paruošimui</w:t>
            </w:r>
          </w:p>
          <w:p w:rsidR="008D57D6" w:rsidRPr="00967592" w:rsidRDefault="008D57D6" w:rsidP="00967592">
            <w:pPr>
              <w:widowControl w:val="0"/>
              <w:rPr>
                <w:noProof w:val="0"/>
              </w:rPr>
            </w:pPr>
            <w:r w:rsidRPr="00967592">
              <w:rPr>
                <w:b/>
                <w:noProof w:val="0"/>
              </w:rPr>
              <w:t xml:space="preserve">Tema. </w:t>
            </w:r>
            <w:r w:rsidRPr="00967592">
              <w:rPr>
                <w:b/>
                <w:i/>
                <w:noProof w:val="0"/>
              </w:rPr>
              <w:t>Pastato vidaus horizontalių paviršių paruošimo apdailai plytelėmis technologija</w:t>
            </w:r>
          </w:p>
          <w:p w:rsidR="008D57D6" w:rsidRPr="00967592" w:rsidRDefault="008D57D6" w:rsidP="00967592">
            <w:pPr>
              <w:widowControl w:val="0"/>
              <w:numPr>
                <w:ilvl w:val="0"/>
                <w:numId w:val="29"/>
              </w:numPr>
              <w:ind w:left="0" w:firstLine="0"/>
              <w:rPr>
                <w:noProof w:val="0"/>
              </w:rPr>
            </w:pPr>
            <w:r w:rsidRPr="00967592">
              <w:rPr>
                <w:noProof w:val="0"/>
              </w:rPr>
              <w:t>Plytelėmis apdailinamo horizontalaus paviršiaus būklei keliami reikalavimai</w:t>
            </w:r>
          </w:p>
          <w:p w:rsidR="008D57D6" w:rsidRPr="00967592" w:rsidRDefault="008D57D6" w:rsidP="00967592">
            <w:pPr>
              <w:widowControl w:val="0"/>
              <w:numPr>
                <w:ilvl w:val="0"/>
                <w:numId w:val="29"/>
              </w:numPr>
              <w:ind w:left="0" w:firstLine="0"/>
              <w:rPr>
                <w:noProof w:val="0"/>
              </w:rPr>
            </w:pPr>
            <w:r w:rsidRPr="00967592">
              <w:rPr>
                <w:noProof w:val="0"/>
              </w:rPr>
              <w:t>Grindų, apdailintų plytelėmis, struktūra</w:t>
            </w:r>
          </w:p>
          <w:p w:rsidR="008D57D6" w:rsidRPr="00967592" w:rsidRDefault="008D57D6" w:rsidP="00967592">
            <w:pPr>
              <w:widowControl w:val="0"/>
              <w:numPr>
                <w:ilvl w:val="0"/>
                <w:numId w:val="29"/>
              </w:numPr>
              <w:ind w:left="0" w:firstLine="0"/>
              <w:rPr>
                <w:noProof w:val="0"/>
              </w:rPr>
            </w:pPr>
            <w:r w:rsidRPr="00967592">
              <w:rPr>
                <w:noProof w:val="0"/>
              </w:rPr>
              <w:t>Grindų išlyginamojo sluoksnio įrengimo technologinis procesas</w:t>
            </w:r>
          </w:p>
          <w:p w:rsidR="008D57D6" w:rsidRPr="00967592" w:rsidRDefault="008D57D6" w:rsidP="00967592">
            <w:pPr>
              <w:widowControl w:val="0"/>
              <w:numPr>
                <w:ilvl w:val="0"/>
                <w:numId w:val="29"/>
              </w:numPr>
              <w:ind w:left="0" w:firstLine="0"/>
              <w:rPr>
                <w:noProof w:val="0"/>
              </w:rPr>
            </w:pPr>
            <w:r w:rsidRPr="00967592">
              <w:rPr>
                <w:noProof w:val="0"/>
              </w:rPr>
              <w:t>Paviršių gruntavimo paskirtis ir gruntavimo technologinis procesas</w:t>
            </w:r>
          </w:p>
          <w:p w:rsidR="008D57D6" w:rsidRPr="00967592" w:rsidRDefault="008D57D6" w:rsidP="00967592">
            <w:pPr>
              <w:widowControl w:val="0"/>
              <w:numPr>
                <w:ilvl w:val="0"/>
                <w:numId w:val="29"/>
              </w:numPr>
              <w:ind w:left="0" w:firstLine="0"/>
              <w:rPr>
                <w:noProof w:val="0"/>
              </w:rPr>
            </w:pPr>
            <w:r w:rsidRPr="00967592">
              <w:rPr>
                <w:noProof w:val="0"/>
              </w:rPr>
              <w:t xml:space="preserve">Paviršių </w:t>
            </w:r>
            <w:proofErr w:type="spellStart"/>
            <w:r w:rsidRPr="00967592">
              <w:rPr>
                <w:noProof w:val="0"/>
              </w:rPr>
              <w:t>hidroizoliavimo</w:t>
            </w:r>
            <w:proofErr w:type="spellEnd"/>
            <w:r w:rsidRPr="00967592">
              <w:rPr>
                <w:noProof w:val="0"/>
              </w:rPr>
              <w:t xml:space="preserve"> paskirtis ir hidroizoliacinio sluoksnio įrengimo technologinis procesas</w:t>
            </w:r>
          </w:p>
          <w:p w:rsidR="008D57D6" w:rsidRPr="00967592" w:rsidRDefault="008D57D6" w:rsidP="00967592">
            <w:pPr>
              <w:widowControl w:val="0"/>
              <w:numPr>
                <w:ilvl w:val="0"/>
                <w:numId w:val="29"/>
              </w:numPr>
              <w:ind w:left="0" w:firstLine="0"/>
              <w:rPr>
                <w:noProof w:val="0"/>
              </w:rPr>
            </w:pPr>
            <w:r w:rsidRPr="00967592">
              <w:rPr>
                <w:noProof w:val="0"/>
              </w:rPr>
              <w:t>Grindų su nuolyd</w:t>
            </w:r>
            <w:r w:rsidRPr="00967592">
              <w:rPr>
                <w:bCs/>
                <w:noProof w:val="0"/>
              </w:rPr>
              <w:t xml:space="preserve">žiu </w:t>
            </w:r>
            <w:r w:rsidRPr="00967592">
              <w:rPr>
                <w:noProof w:val="0"/>
              </w:rPr>
              <w:t>įrengimo technologinis procesas</w:t>
            </w:r>
          </w:p>
          <w:p w:rsidR="008D57D6" w:rsidRPr="00967592" w:rsidRDefault="008D57D6" w:rsidP="00967592">
            <w:pPr>
              <w:widowControl w:val="0"/>
              <w:rPr>
                <w:b/>
                <w:i/>
              </w:rPr>
            </w:pPr>
            <w:r w:rsidRPr="00967592">
              <w:rPr>
                <w:b/>
              </w:rPr>
              <w:t>Tema.</w:t>
            </w:r>
            <w:r w:rsidRPr="00967592">
              <w:t xml:space="preserve"> </w:t>
            </w:r>
            <w:r w:rsidRPr="00967592">
              <w:rPr>
                <w:b/>
                <w:i/>
              </w:rPr>
              <w:t>Išorės horizontalių paviršių paruošimo apdailai plytelėmis technologija</w:t>
            </w:r>
          </w:p>
          <w:p w:rsidR="008D57D6" w:rsidRPr="00967592" w:rsidRDefault="008D57D6" w:rsidP="00967592">
            <w:pPr>
              <w:widowControl w:val="0"/>
              <w:numPr>
                <w:ilvl w:val="0"/>
                <w:numId w:val="29"/>
              </w:numPr>
              <w:ind w:left="0" w:firstLine="0"/>
              <w:contextualSpacing/>
            </w:pPr>
            <w:r w:rsidRPr="00967592">
              <w:t>Išorės horizontalių paviršių paruošimo apdailai plytelėmis ypatumai</w:t>
            </w:r>
          </w:p>
          <w:p w:rsidR="008D57D6" w:rsidRPr="00967592" w:rsidRDefault="008D57D6" w:rsidP="00967592">
            <w:pPr>
              <w:widowControl w:val="0"/>
              <w:numPr>
                <w:ilvl w:val="0"/>
                <w:numId w:val="29"/>
              </w:numPr>
              <w:ind w:left="0" w:firstLine="0"/>
              <w:contextualSpacing/>
            </w:pPr>
            <w:r w:rsidRPr="00967592">
              <w:t>Balkonų, terasų, laiptų, apdailintų plytelėmis, struktūra</w:t>
            </w:r>
          </w:p>
          <w:p w:rsidR="008D57D6" w:rsidRPr="00967592" w:rsidRDefault="008D57D6" w:rsidP="00967592">
            <w:pPr>
              <w:widowControl w:val="0"/>
              <w:numPr>
                <w:ilvl w:val="0"/>
                <w:numId w:val="29"/>
              </w:numPr>
              <w:ind w:left="0" w:firstLine="0"/>
              <w:contextualSpacing/>
              <w:rPr>
                <w:strike/>
                <w:noProof w:val="0"/>
              </w:rPr>
            </w:pPr>
            <w:r w:rsidRPr="00967592">
              <w:t>Naujų ir remontuojamų balkonų, terasų paviršių paruošimo technologinis procesas</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1.2. Įrengt</w:t>
            </w:r>
            <w:r w:rsidR="00A36CEE">
              <w:t>i grindų išlyginamąjį sluoksnį.</w:t>
            </w:r>
          </w:p>
        </w:tc>
        <w:tc>
          <w:tcPr>
            <w:tcW w:w="2862" w:type="pct"/>
          </w:tcPr>
          <w:p w:rsidR="00057657" w:rsidRPr="00967592" w:rsidRDefault="00057657" w:rsidP="00967592">
            <w:pPr>
              <w:widowControl w:val="0"/>
              <w:rPr>
                <w:b/>
                <w:i/>
              </w:rPr>
            </w:pPr>
            <w:r w:rsidRPr="00967592">
              <w:rPr>
                <w:b/>
              </w:rPr>
              <w:t xml:space="preserve">Tema. </w:t>
            </w:r>
            <w:r w:rsidRPr="00967592">
              <w:rPr>
                <w:b/>
                <w:i/>
              </w:rPr>
              <w:t>Grindų išlyginamojo sluoksnio įrengimas</w:t>
            </w:r>
          </w:p>
          <w:p w:rsidR="00057657" w:rsidRPr="00967592" w:rsidRDefault="00057657" w:rsidP="00967592">
            <w:pPr>
              <w:widowControl w:val="0"/>
              <w:numPr>
                <w:ilvl w:val="0"/>
                <w:numId w:val="31"/>
              </w:numPr>
              <w:ind w:left="0" w:firstLine="0"/>
              <w:rPr>
                <w:noProof w:val="0"/>
              </w:rPr>
            </w:pPr>
            <w:r w:rsidRPr="00967592">
              <w:rPr>
                <w:noProof w:val="0"/>
              </w:rPr>
              <w:t>Med</w:t>
            </w:r>
            <w:r w:rsidRPr="00967592">
              <w:rPr>
                <w:bCs/>
                <w:noProof w:val="0"/>
              </w:rPr>
              <w:t>ž</w:t>
            </w:r>
            <w:r w:rsidRPr="00967592">
              <w:rPr>
                <w:noProof w:val="0"/>
              </w:rPr>
              <w:t>iagų bei įrankių grindų išlyginamojo sluoksnio įrengimui parinkimas ir paruošimas</w:t>
            </w:r>
          </w:p>
          <w:p w:rsidR="00057657" w:rsidRPr="00967592" w:rsidRDefault="00057657" w:rsidP="00967592">
            <w:pPr>
              <w:widowControl w:val="0"/>
              <w:numPr>
                <w:ilvl w:val="0"/>
                <w:numId w:val="31"/>
              </w:numPr>
              <w:ind w:left="0" w:firstLine="0"/>
              <w:rPr>
                <w:noProof w:val="0"/>
              </w:rPr>
            </w:pPr>
            <w:r w:rsidRPr="00967592">
              <w:rPr>
                <w:noProof w:val="0"/>
              </w:rPr>
              <w:t>Grindų lyginimas išlyginamuoju skiediniu, laikantis technologinio proceso nuoseklumo</w:t>
            </w:r>
            <w:r w:rsidRPr="00967592">
              <w:rPr>
                <w:b/>
                <w:i/>
                <w:noProof w:val="0"/>
              </w:rPr>
              <w:t xml:space="preserve"> </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 xml:space="preserve">1.3. Įrengti grindų hidroizoliaciją šlapiose patalpose, terasose, </w:t>
            </w:r>
            <w:r w:rsidRPr="00967592">
              <w:lastRenderedPageBreak/>
              <w:t>balkonuose.</w:t>
            </w:r>
          </w:p>
        </w:tc>
        <w:tc>
          <w:tcPr>
            <w:tcW w:w="2862" w:type="pct"/>
          </w:tcPr>
          <w:p w:rsidR="00057657" w:rsidRPr="00967592" w:rsidRDefault="00057657" w:rsidP="00967592">
            <w:pPr>
              <w:widowControl w:val="0"/>
              <w:rPr>
                <w:noProof w:val="0"/>
              </w:rPr>
            </w:pPr>
            <w:r w:rsidRPr="00967592">
              <w:rPr>
                <w:b/>
                <w:noProof w:val="0"/>
              </w:rPr>
              <w:lastRenderedPageBreak/>
              <w:t xml:space="preserve">Tema. </w:t>
            </w:r>
            <w:r w:rsidRPr="00967592">
              <w:rPr>
                <w:b/>
                <w:i/>
                <w:noProof w:val="0"/>
              </w:rPr>
              <w:t>Grindų hidroizoliacijos šlapiose patalpose, terasose, balkonuose įrengimas</w:t>
            </w:r>
          </w:p>
          <w:p w:rsidR="00057657" w:rsidRPr="00967592" w:rsidRDefault="00057657" w:rsidP="00967592">
            <w:pPr>
              <w:widowControl w:val="0"/>
              <w:numPr>
                <w:ilvl w:val="0"/>
                <w:numId w:val="31"/>
              </w:numPr>
              <w:ind w:left="0" w:firstLine="0"/>
              <w:rPr>
                <w:noProof w:val="0"/>
              </w:rPr>
            </w:pPr>
            <w:r w:rsidRPr="00967592">
              <w:rPr>
                <w:noProof w:val="0"/>
              </w:rPr>
              <w:t>Grindų šlapiųjų ir drėgnųjų plotų žymėjimas</w:t>
            </w:r>
          </w:p>
          <w:p w:rsidR="00057657" w:rsidRPr="00967592" w:rsidRDefault="00057657" w:rsidP="00967592">
            <w:pPr>
              <w:widowControl w:val="0"/>
              <w:numPr>
                <w:ilvl w:val="0"/>
                <w:numId w:val="31"/>
              </w:numPr>
              <w:ind w:left="0" w:firstLine="0"/>
              <w:rPr>
                <w:noProof w:val="0"/>
              </w:rPr>
            </w:pPr>
            <w:r w:rsidRPr="00967592">
              <w:rPr>
                <w:noProof w:val="0"/>
              </w:rPr>
              <w:lastRenderedPageBreak/>
              <w:t>Med</w:t>
            </w:r>
            <w:r w:rsidRPr="00967592">
              <w:rPr>
                <w:bCs/>
                <w:noProof w:val="0"/>
              </w:rPr>
              <w:t>ž</w:t>
            </w:r>
            <w:r w:rsidRPr="00967592">
              <w:rPr>
                <w:noProof w:val="0"/>
              </w:rPr>
              <w:t>iagų bei įrankių grindų hidroizoliacijos įrengimui parinkimas ir paruošimas</w:t>
            </w:r>
          </w:p>
          <w:p w:rsidR="00057657" w:rsidRPr="00967592" w:rsidRDefault="00057657" w:rsidP="00967592">
            <w:pPr>
              <w:widowControl w:val="0"/>
              <w:numPr>
                <w:ilvl w:val="0"/>
                <w:numId w:val="31"/>
              </w:numPr>
              <w:ind w:left="0" w:firstLine="0"/>
              <w:rPr>
                <w:noProof w:val="0"/>
              </w:rPr>
            </w:pPr>
            <w:r w:rsidRPr="00967592">
              <w:rPr>
                <w:noProof w:val="0"/>
              </w:rPr>
              <w:t>Grindų padengimas hidroizoliaciniu sluoksniu</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1.4. Paruošti grindų ir laiptų paviršių plytelių klijavimui.</w:t>
            </w:r>
          </w:p>
        </w:tc>
        <w:tc>
          <w:tcPr>
            <w:tcW w:w="2862" w:type="pct"/>
          </w:tcPr>
          <w:p w:rsidR="00057657" w:rsidRPr="00967592" w:rsidRDefault="00057657" w:rsidP="00967592">
            <w:pPr>
              <w:widowControl w:val="0"/>
              <w:rPr>
                <w:b/>
                <w:i/>
                <w:noProof w:val="0"/>
              </w:rPr>
            </w:pPr>
            <w:r w:rsidRPr="00967592">
              <w:rPr>
                <w:b/>
                <w:noProof w:val="0"/>
              </w:rPr>
              <w:t xml:space="preserve">Tema. </w:t>
            </w:r>
            <w:r w:rsidRPr="00967592">
              <w:rPr>
                <w:b/>
                <w:i/>
                <w:noProof w:val="0"/>
              </w:rPr>
              <w:t>Grindų ir laiptų paviršių paruošimas plytelių klijavimui</w:t>
            </w:r>
          </w:p>
          <w:p w:rsidR="00057657" w:rsidRPr="00967592" w:rsidRDefault="00057657" w:rsidP="00967592">
            <w:pPr>
              <w:widowControl w:val="0"/>
              <w:numPr>
                <w:ilvl w:val="0"/>
                <w:numId w:val="13"/>
              </w:numPr>
              <w:ind w:left="0" w:firstLine="0"/>
              <w:rPr>
                <w:noProof w:val="0"/>
              </w:rPr>
            </w:pPr>
            <w:r w:rsidRPr="00967592">
              <w:rPr>
                <w:noProof w:val="0"/>
              </w:rPr>
              <w:t>Grindų ir laiptų paviršiaus būklės patikrinimas</w:t>
            </w:r>
          </w:p>
          <w:p w:rsidR="00057657" w:rsidRPr="00967592" w:rsidRDefault="00057657" w:rsidP="00967592">
            <w:pPr>
              <w:widowControl w:val="0"/>
              <w:numPr>
                <w:ilvl w:val="0"/>
                <w:numId w:val="12"/>
              </w:numPr>
              <w:ind w:left="0" w:firstLine="0"/>
              <w:contextualSpacing/>
            </w:pPr>
            <w:r w:rsidRPr="00967592">
              <w:t>Med</w:t>
            </w:r>
            <w:r w:rsidRPr="00967592">
              <w:rPr>
                <w:bCs/>
              </w:rPr>
              <w:t>ž</w:t>
            </w:r>
            <w:r w:rsidRPr="00967592">
              <w:t>iagų parinkimas ir paruošimas</w:t>
            </w:r>
          </w:p>
          <w:p w:rsidR="00057657" w:rsidRPr="00967592" w:rsidRDefault="00057657" w:rsidP="00967592">
            <w:pPr>
              <w:widowControl w:val="0"/>
              <w:numPr>
                <w:ilvl w:val="0"/>
                <w:numId w:val="12"/>
              </w:numPr>
              <w:ind w:left="0" w:firstLine="0"/>
              <w:contextualSpacing/>
            </w:pPr>
            <w:r w:rsidRPr="00967592">
              <w:t>Įrankių, priemonių paviršių paruošimui parinkimas</w:t>
            </w:r>
          </w:p>
          <w:p w:rsidR="00057657" w:rsidRPr="00967592" w:rsidRDefault="00057657" w:rsidP="00967592">
            <w:pPr>
              <w:widowControl w:val="0"/>
              <w:numPr>
                <w:ilvl w:val="0"/>
                <w:numId w:val="13"/>
              </w:numPr>
              <w:ind w:left="0" w:firstLine="0"/>
              <w:rPr>
                <w:b/>
                <w:noProof w:val="0"/>
              </w:rPr>
            </w:pPr>
            <w:r w:rsidRPr="00967592">
              <w:rPr>
                <w:noProof w:val="0"/>
              </w:rPr>
              <w:t>Grindų ir laiptų paviršių paruošimas apdailai plytelėmis laikantis technologinio proceso nuoseklumo</w:t>
            </w:r>
          </w:p>
        </w:tc>
      </w:tr>
      <w:tr w:rsidR="00967592" w:rsidRPr="00967592" w:rsidTr="00A36CEE">
        <w:trPr>
          <w:trHeight w:val="57"/>
          <w:jc w:val="center"/>
        </w:trPr>
        <w:tc>
          <w:tcPr>
            <w:tcW w:w="951" w:type="pct"/>
            <w:vMerge w:val="restart"/>
          </w:tcPr>
          <w:p w:rsidR="00057657" w:rsidRPr="00967592" w:rsidRDefault="00057657" w:rsidP="00967592">
            <w:pPr>
              <w:widowControl w:val="0"/>
              <w:rPr>
                <w:noProof w:val="0"/>
              </w:rPr>
            </w:pPr>
            <w:r w:rsidRPr="00967592">
              <w:rPr>
                <w:noProof w:val="0"/>
              </w:rPr>
              <w:t>2. Klijuoti plyteles ant horizontalių paviršių.</w:t>
            </w:r>
          </w:p>
        </w:tc>
        <w:tc>
          <w:tcPr>
            <w:tcW w:w="1187" w:type="pct"/>
          </w:tcPr>
          <w:p w:rsidR="00057657" w:rsidRPr="00967592" w:rsidRDefault="00057657" w:rsidP="00967592">
            <w:pPr>
              <w:widowControl w:val="0"/>
            </w:pPr>
            <w:r w:rsidRPr="00967592">
              <w:t>2.1. Apibūdinti plytelių klijavimo ant horizontalių paviršių technologiją.</w:t>
            </w:r>
          </w:p>
        </w:tc>
        <w:tc>
          <w:tcPr>
            <w:tcW w:w="2862" w:type="pct"/>
          </w:tcPr>
          <w:p w:rsidR="00057657" w:rsidRPr="00967592" w:rsidRDefault="00057657" w:rsidP="00967592">
            <w:pPr>
              <w:widowControl w:val="0"/>
              <w:rPr>
                <w:noProof w:val="0"/>
              </w:rPr>
            </w:pPr>
            <w:r w:rsidRPr="00967592">
              <w:rPr>
                <w:b/>
                <w:noProof w:val="0"/>
              </w:rPr>
              <w:t xml:space="preserve">Tema. </w:t>
            </w:r>
            <w:r w:rsidRPr="00967592">
              <w:rPr>
                <w:b/>
                <w:i/>
                <w:noProof w:val="0"/>
              </w:rPr>
              <w:t>Medžiagos vidaus ir išorės horizontalių paviršių apdailai plytelėmis</w:t>
            </w:r>
          </w:p>
          <w:p w:rsidR="00057657" w:rsidRPr="00967592" w:rsidRDefault="00057657" w:rsidP="00967592">
            <w:pPr>
              <w:widowControl w:val="0"/>
              <w:numPr>
                <w:ilvl w:val="0"/>
                <w:numId w:val="30"/>
              </w:numPr>
              <w:ind w:left="0" w:firstLine="0"/>
              <w:rPr>
                <w:noProof w:val="0"/>
              </w:rPr>
            </w:pPr>
            <w:r w:rsidRPr="00967592">
              <w:rPr>
                <w:noProof w:val="0"/>
              </w:rPr>
              <w:t>Apdailos plytelių klasifikacija pagal žaliavas</w:t>
            </w:r>
          </w:p>
          <w:p w:rsidR="00057657" w:rsidRPr="00967592" w:rsidRDefault="00057657" w:rsidP="00967592">
            <w:pPr>
              <w:widowControl w:val="0"/>
              <w:numPr>
                <w:ilvl w:val="0"/>
                <w:numId w:val="30"/>
              </w:numPr>
              <w:ind w:left="0" w:firstLine="0"/>
              <w:rPr>
                <w:noProof w:val="0"/>
              </w:rPr>
            </w:pPr>
            <w:r w:rsidRPr="00967592">
              <w:rPr>
                <w:noProof w:val="0"/>
              </w:rPr>
              <w:t>Pagrindinės plytelių techninės charakteristikos, parinkimas priklausomai nuo panaudojimo vietos</w:t>
            </w:r>
          </w:p>
          <w:p w:rsidR="00057657" w:rsidRPr="00967592" w:rsidRDefault="00057657" w:rsidP="00967592">
            <w:pPr>
              <w:widowControl w:val="0"/>
              <w:numPr>
                <w:ilvl w:val="0"/>
                <w:numId w:val="30"/>
              </w:numPr>
              <w:ind w:left="0" w:firstLine="0"/>
              <w:rPr>
                <w:noProof w:val="0"/>
              </w:rPr>
            </w:pPr>
            <w:proofErr w:type="spellStart"/>
            <w:r w:rsidRPr="00967592">
              <w:rPr>
                <w:noProof w:val="0"/>
              </w:rPr>
              <w:t>Mozaikinių</w:t>
            </w:r>
            <w:proofErr w:type="spellEnd"/>
            <w:r w:rsidRPr="00967592">
              <w:rPr>
                <w:noProof w:val="0"/>
              </w:rPr>
              <w:t xml:space="preserve"> plytelių rūšys ir jų panaudojimo galimybės</w:t>
            </w:r>
          </w:p>
          <w:p w:rsidR="00057657" w:rsidRPr="00967592" w:rsidRDefault="00057657" w:rsidP="00967592">
            <w:pPr>
              <w:widowControl w:val="0"/>
              <w:numPr>
                <w:ilvl w:val="0"/>
                <w:numId w:val="30"/>
              </w:numPr>
              <w:ind w:left="0" w:firstLine="0"/>
              <w:rPr>
                <w:noProof w:val="0"/>
              </w:rPr>
            </w:pPr>
            <w:r w:rsidRPr="00967592">
              <w:rPr>
                <w:noProof w:val="0"/>
              </w:rPr>
              <w:t>Plytelių tvirtinamosios medžiagos</w:t>
            </w:r>
          </w:p>
          <w:p w:rsidR="00057657" w:rsidRPr="00967592" w:rsidRDefault="00057657" w:rsidP="00967592">
            <w:pPr>
              <w:widowControl w:val="0"/>
              <w:numPr>
                <w:ilvl w:val="0"/>
                <w:numId w:val="30"/>
              </w:numPr>
              <w:ind w:left="0" w:firstLine="0"/>
              <w:rPr>
                <w:noProof w:val="0"/>
              </w:rPr>
            </w:pPr>
            <w:r w:rsidRPr="00967592">
              <w:rPr>
                <w:noProof w:val="0"/>
              </w:rPr>
              <w:t>Medžiagos plytelių dangos siūlų užpildymui ir sandarinimui</w:t>
            </w:r>
          </w:p>
          <w:p w:rsidR="00057657" w:rsidRPr="00967592" w:rsidRDefault="00057657" w:rsidP="00967592">
            <w:pPr>
              <w:widowControl w:val="0"/>
              <w:numPr>
                <w:ilvl w:val="0"/>
                <w:numId w:val="30"/>
              </w:numPr>
              <w:ind w:left="0" w:firstLine="0"/>
              <w:rPr>
                <w:noProof w:val="0"/>
              </w:rPr>
            </w:pPr>
            <w:r w:rsidRPr="00967592">
              <w:rPr>
                <w:noProof w:val="0"/>
              </w:rPr>
              <w:t>Medžiagos plytelių dangos valymui ir priežiūrai</w:t>
            </w:r>
          </w:p>
          <w:p w:rsidR="00057657" w:rsidRPr="00967592" w:rsidRDefault="00057657" w:rsidP="00967592">
            <w:pPr>
              <w:widowControl w:val="0"/>
              <w:numPr>
                <w:ilvl w:val="0"/>
                <w:numId w:val="30"/>
              </w:numPr>
              <w:ind w:left="0" w:firstLine="0"/>
              <w:rPr>
                <w:noProof w:val="0"/>
              </w:rPr>
            </w:pPr>
            <w:r w:rsidRPr="00967592">
              <w:rPr>
                <w:noProof w:val="0"/>
              </w:rPr>
              <w:t>Papildomi plytelių dangos apdailos elementai</w:t>
            </w:r>
          </w:p>
          <w:p w:rsidR="00057657" w:rsidRPr="00967592" w:rsidRDefault="00057657" w:rsidP="00967592">
            <w:pPr>
              <w:widowControl w:val="0"/>
              <w:rPr>
                <w:b/>
                <w:i/>
                <w:noProof w:val="0"/>
              </w:rPr>
            </w:pPr>
            <w:r w:rsidRPr="00967592">
              <w:rPr>
                <w:b/>
                <w:noProof w:val="0"/>
              </w:rPr>
              <w:t>Tema.</w:t>
            </w:r>
            <w:r w:rsidRPr="00967592">
              <w:rPr>
                <w:b/>
                <w:i/>
                <w:noProof w:val="0"/>
              </w:rPr>
              <w:t xml:space="preserve"> Plytelių klijavimo įrankiai, įranga ir inventorius</w:t>
            </w:r>
          </w:p>
          <w:p w:rsidR="00057657" w:rsidRPr="00967592" w:rsidRDefault="00057657" w:rsidP="00967592">
            <w:pPr>
              <w:widowControl w:val="0"/>
              <w:numPr>
                <w:ilvl w:val="0"/>
                <w:numId w:val="30"/>
              </w:numPr>
              <w:ind w:left="0" w:firstLine="0"/>
              <w:rPr>
                <w:noProof w:val="0"/>
              </w:rPr>
            </w:pPr>
            <w:r w:rsidRPr="00967592">
              <w:rPr>
                <w:noProof w:val="0"/>
              </w:rPr>
              <w:t>Plytelių klijavimo</w:t>
            </w:r>
            <w:r w:rsidRPr="00967592">
              <w:rPr>
                <w:b/>
                <w:noProof w:val="0"/>
              </w:rPr>
              <w:t xml:space="preserve"> </w:t>
            </w:r>
            <w:r w:rsidRPr="00967592">
              <w:rPr>
                <w:noProof w:val="0"/>
              </w:rPr>
              <w:t>įrankiai, jų paskirtis</w:t>
            </w:r>
          </w:p>
          <w:p w:rsidR="00057657" w:rsidRPr="00967592" w:rsidRDefault="00057657" w:rsidP="00967592">
            <w:pPr>
              <w:widowControl w:val="0"/>
              <w:numPr>
                <w:ilvl w:val="0"/>
                <w:numId w:val="30"/>
              </w:numPr>
              <w:ind w:left="0" w:firstLine="0"/>
              <w:rPr>
                <w:noProof w:val="0"/>
              </w:rPr>
            </w:pPr>
            <w:r w:rsidRPr="00967592">
              <w:rPr>
                <w:noProof w:val="0"/>
              </w:rPr>
              <w:t>Plytelių pjovimo rankiniai bei elektriniai įrankiai, darbo su šiais įrankiais taisyklės</w:t>
            </w:r>
          </w:p>
          <w:p w:rsidR="00057657" w:rsidRPr="00967592" w:rsidRDefault="00057657" w:rsidP="00967592">
            <w:pPr>
              <w:widowControl w:val="0"/>
              <w:rPr>
                <w:b/>
                <w:i/>
                <w:noProof w:val="0"/>
              </w:rPr>
            </w:pPr>
            <w:r w:rsidRPr="00967592">
              <w:rPr>
                <w:b/>
                <w:noProof w:val="0"/>
              </w:rPr>
              <w:t xml:space="preserve">Tema. </w:t>
            </w:r>
            <w:r w:rsidRPr="00967592">
              <w:rPr>
                <w:b/>
                <w:i/>
                <w:noProof w:val="0"/>
              </w:rPr>
              <w:t>Plytelių klijavimo ant horizontalių pastato vidaus ir išorės konstrukcijų technologija</w:t>
            </w:r>
          </w:p>
          <w:p w:rsidR="00057657" w:rsidRPr="00967592" w:rsidRDefault="00057657" w:rsidP="00967592">
            <w:pPr>
              <w:widowControl w:val="0"/>
              <w:numPr>
                <w:ilvl w:val="0"/>
                <w:numId w:val="30"/>
              </w:numPr>
              <w:ind w:left="0" w:firstLine="0"/>
              <w:contextualSpacing/>
            </w:pPr>
            <w:r w:rsidRPr="00967592">
              <w:t>Plytelių klijavimo ant horizontalių paviršių būdai</w:t>
            </w:r>
          </w:p>
          <w:p w:rsidR="00057657" w:rsidRPr="00967592" w:rsidRDefault="00057657" w:rsidP="00967592">
            <w:pPr>
              <w:widowControl w:val="0"/>
              <w:numPr>
                <w:ilvl w:val="0"/>
                <w:numId w:val="30"/>
              </w:numPr>
              <w:ind w:left="0" w:firstLine="0"/>
              <w:contextualSpacing/>
            </w:pPr>
            <w:r w:rsidRPr="00967592">
              <w:t>Plytelių dydžių ir raštų derinimas</w:t>
            </w:r>
          </w:p>
          <w:p w:rsidR="00057657" w:rsidRPr="00967592" w:rsidRDefault="00057657" w:rsidP="00967592">
            <w:pPr>
              <w:widowControl w:val="0"/>
              <w:numPr>
                <w:ilvl w:val="0"/>
                <w:numId w:val="30"/>
              </w:numPr>
              <w:ind w:left="0" w:firstLine="0"/>
              <w:contextualSpacing/>
            </w:pPr>
            <w:r w:rsidRPr="00967592">
              <w:t>Reikalavimai plytelių išdėstymui ant horizontalių pastato paviršių</w:t>
            </w:r>
          </w:p>
          <w:p w:rsidR="00057657" w:rsidRPr="00967592" w:rsidRDefault="00057657" w:rsidP="00967592">
            <w:pPr>
              <w:widowControl w:val="0"/>
              <w:numPr>
                <w:ilvl w:val="0"/>
                <w:numId w:val="30"/>
              </w:numPr>
              <w:ind w:left="0" w:firstLine="0"/>
              <w:contextualSpacing/>
            </w:pPr>
            <w:r w:rsidRPr="00967592">
              <w:t>Horizontalių pastato vidaus ir išorės paviršių žymėjimas</w:t>
            </w:r>
          </w:p>
          <w:p w:rsidR="00057657" w:rsidRPr="00967592" w:rsidRDefault="00057657" w:rsidP="00967592">
            <w:pPr>
              <w:widowControl w:val="0"/>
              <w:numPr>
                <w:ilvl w:val="0"/>
                <w:numId w:val="30"/>
              </w:numPr>
              <w:ind w:left="0" w:firstLine="0"/>
              <w:rPr>
                <w:noProof w:val="0"/>
              </w:rPr>
            </w:pPr>
            <w:r w:rsidRPr="00967592">
              <w:rPr>
                <w:noProof w:val="0"/>
              </w:rPr>
              <w:t>Vienetinių plytelių klijavimo ant pastato vidaus (grindų, laiptų) ir išorės (laiptų, balkonų terasų) horizontalių paviršių technologinis procesas</w:t>
            </w:r>
          </w:p>
          <w:p w:rsidR="00057657" w:rsidRPr="00967592" w:rsidRDefault="00057657" w:rsidP="00967592">
            <w:pPr>
              <w:widowControl w:val="0"/>
              <w:numPr>
                <w:ilvl w:val="0"/>
                <w:numId w:val="30"/>
              </w:numPr>
              <w:ind w:left="0" w:firstLine="0"/>
              <w:rPr>
                <w:noProof w:val="0"/>
              </w:rPr>
            </w:pPr>
            <w:r w:rsidRPr="00967592">
              <w:rPr>
                <w:noProof w:val="0"/>
              </w:rPr>
              <w:t>Skirtingų dangų jungimo, pakopų briaunų apdailos būdai</w:t>
            </w:r>
          </w:p>
          <w:p w:rsidR="00057657" w:rsidRPr="00967592" w:rsidRDefault="00057657" w:rsidP="00967592">
            <w:pPr>
              <w:widowControl w:val="0"/>
              <w:numPr>
                <w:ilvl w:val="0"/>
                <w:numId w:val="30"/>
              </w:numPr>
              <w:ind w:left="0" w:firstLine="0"/>
              <w:rPr>
                <w:noProof w:val="0"/>
              </w:rPr>
            </w:pPr>
            <w:proofErr w:type="spellStart"/>
            <w:r w:rsidRPr="00967592">
              <w:rPr>
                <w:noProof w:val="0"/>
              </w:rPr>
              <w:t>Mozaikinių</w:t>
            </w:r>
            <w:proofErr w:type="spellEnd"/>
            <w:r w:rsidRPr="00967592">
              <w:rPr>
                <w:noProof w:val="0"/>
              </w:rPr>
              <w:t xml:space="preserve"> plytelių klijavimo ant horizontalių</w:t>
            </w:r>
            <w:r w:rsidRPr="00967592">
              <w:rPr>
                <w:bCs/>
                <w:noProof w:val="0"/>
              </w:rPr>
              <w:t xml:space="preserve"> pavirši</w:t>
            </w:r>
            <w:r w:rsidRPr="00967592">
              <w:rPr>
                <w:noProof w:val="0"/>
              </w:rPr>
              <w:t>ų technologinis procesas</w:t>
            </w:r>
          </w:p>
          <w:p w:rsidR="00057657" w:rsidRPr="00967592" w:rsidRDefault="00057657" w:rsidP="00967592">
            <w:pPr>
              <w:widowControl w:val="0"/>
              <w:numPr>
                <w:ilvl w:val="0"/>
                <w:numId w:val="30"/>
              </w:numPr>
              <w:ind w:left="0" w:firstLine="0"/>
              <w:rPr>
                <w:noProof w:val="0"/>
              </w:rPr>
            </w:pPr>
            <w:r w:rsidRPr="00967592">
              <w:rPr>
                <w:noProof w:val="0"/>
              </w:rPr>
              <w:t>Kokybės reikalavimai horizontalių paviršių apdailai plytelėmis</w:t>
            </w:r>
          </w:p>
          <w:p w:rsidR="00057657" w:rsidRPr="00967592" w:rsidRDefault="00057657" w:rsidP="00967592">
            <w:pPr>
              <w:widowControl w:val="0"/>
              <w:rPr>
                <w:b/>
                <w:i/>
                <w:noProof w:val="0"/>
              </w:rPr>
            </w:pPr>
            <w:r w:rsidRPr="00967592">
              <w:rPr>
                <w:b/>
                <w:noProof w:val="0"/>
              </w:rPr>
              <w:t xml:space="preserve">Tema. </w:t>
            </w:r>
            <w:r w:rsidRPr="00967592">
              <w:rPr>
                <w:b/>
                <w:i/>
                <w:noProof w:val="0"/>
              </w:rPr>
              <w:t>Si</w:t>
            </w:r>
            <w:r w:rsidRPr="00967592">
              <w:rPr>
                <w:b/>
                <w:bCs/>
                <w:i/>
                <w:noProof w:val="0"/>
              </w:rPr>
              <w:t>ūli</w:t>
            </w:r>
            <w:r w:rsidRPr="00967592">
              <w:rPr>
                <w:b/>
                <w:i/>
                <w:noProof w:val="0"/>
              </w:rPr>
              <w:t>ų formavimo ir užpildymo technologija</w:t>
            </w:r>
          </w:p>
          <w:p w:rsidR="00057657" w:rsidRPr="00967592" w:rsidRDefault="00057657" w:rsidP="00967592">
            <w:pPr>
              <w:widowControl w:val="0"/>
              <w:numPr>
                <w:ilvl w:val="0"/>
                <w:numId w:val="30"/>
              </w:numPr>
              <w:ind w:left="0" w:firstLine="0"/>
              <w:rPr>
                <w:b/>
                <w:noProof w:val="0"/>
              </w:rPr>
            </w:pPr>
            <w:r w:rsidRPr="00967592">
              <w:rPr>
                <w:noProof w:val="0"/>
              </w:rPr>
              <w:t>Lyginimo sistema plytelių dangos lygiam suklijavimui</w:t>
            </w:r>
          </w:p>
          <w:p w:rsidR="00057657" w:rsidRPr="00967592" w:rsidRDefault="00057657" w:rsidP="00967592">
            <w:pPr>
              <w:widowControl w:val="0"/>
              <w:numPr>
                <w:ilvl w:val="0"/>
                <w:numId w:val="30"/>
              </w:numPr>
              <w:ind w:left="0" w:firstLine="0"/>
              <w:rPr>
                <w:noProof w:val="0"/>
              </w:rPr>
            </w:pPr>
            <w:r w:rsidRPr="00967592">
              <w:rPr>
                <w:noProof w:val="0"/>
              </w:rPr>
              <w:t>Si</w:t>
            </w:r>
            <w:r w:rsidRPr="00967592">
              <w:rPr>
                <w:bCs/>
                <w:noProof w:val="0"/>
              </w:rPr>
              <w:t>ūli</w:t>
            </w:r>
            <w:r w:rsidRPr="00967592">
              <w:rPr>
                <w:noProof w:val="0"/>
              </w:rPr>
              <w:t>ų užpildymo, sandarinimo medžiagų parinkimas ir paruošimas</w:t>
            </w:r>
          </w:p>
          <w:p w:rsidR="00057657" w:rsidRPr="00967592" w:rsidRDefault="00057657" w:rsidP="00967592">
            <w:pPr>
              <w:widowControl w:val="0"/>
              <w:numPr>
                <w:ilvl w:val="0"/>
                <w:numId w:val="30"/>
              </w:numPr>
              <w:ind w:left="0" w:firstLine="0"/>
              <w:rPr>
                <w:noProof w:val="0"/>
              </w:rPr>
            </w:pPr>
            <w:r w:rsidRPr="00967592">
              <w:rPr>
                <w:noProof w:val="0"/>
              </w:rPr>
              <w:lastRenderedPageBreak/>
              <w:t>Įrankiai, priemonės plytelių dangos si</w:t>
            </w:r>
            <w:r w:rsidRPr="00967592">
              <w:rPr>
                <w:bCs/>
                <w:noProof w:val="0"/>
              </w:rPr>
              <w:t>ūli</w:t>
            </w:r>
            <w:r w:rsidRPr="00967592">
              <w:rPr>
                <w:noProof w:val="0"/>
              </w:rPr>
              <w:t>ų užpildymui</w:t>
            </w:r>
          </w:p>
          <w:p w:rsidR="00057657" w:rsidRPr="00967592" w:rsidRDefault="00057657" w:rsidP="00967592">
            <w:pPr>
              <w:widowControl w:val="0"/>
              <w:numPr>
                <w:ilvl w:val="0"/>
                <w:numId w:val="30"/>
              </w:numPr>
              <w:ind w:left="0" w:firstLine="0"/>
              <w:rPr>
                <w:b/>
                <w:noProof w:val="0"/>
              </w:rPr>
            </w:pPr>
            <w:r w:rsidRPr="00967592">
              <w:rPr>
                <w:noProof w:val="0"/>
              </w:rPr>
              <w:t>Plytelių dangos si</w:t>
            </w:r>
            <w:r w:rsidRPr="00967592">
              <w:rPr>
                <w:bCs/>
                <w:noProof w:val="0"/>
              </w:rPr>
              <w:t>ūli</w:t>
            </w:r>
            <w:r w:rsidRPr="00967592">
              <w:rPr>
                <w:noProof w:val="0"/>
              </w:rPr>
              <w:t>ų formavimo ir užpildymo technologinis procesas</w:t>
            </w:r>
          </w:p>
          <w:p w:rsidR="00057657" w:rsidRPr="00967592" w:rsidRDefault="00057657" w:rsidP="00967592">
            <w:pPr>
              <w:widowControl w:val="0"/>
              <w:numPr>
                <w:ilvl w:val="0"/>
                <w:numId w:val="30"/>
              </w:numPr>
              <w:ind w:left="0" w:firstLine="0"/>
              <w:rPr>
                <w:b/>
                <w:noProof w:val="0"/>
              </w:rPr>
            </w:pPr>
            <w:r w:rsidRPr="00967592">
              <w:rPr>
                <w:noProof w:val="0"/>
              </w:rPr>
              <w:t>Reikalavimai plytelių dangos si</w:t>
            </w:r>
            <w:r w:rsidRPr="00967592">
              <w:rPr>
                <w:bCs/>
                <w:noProof w:val="0"/>
              </w:rPr>
              <w:t>ūli</w:t>
            </w:r>
            <w:r w:rsidRPr="00967592">
              <w:rPr>
                <w:noProof w:val="0"/>
              </w:rPr>
              <w:t>ų užpildymui silikoniniu hermetiku</w:t>
            </w:r>
          </w:p>
          <w:p w:rsidR="00057657" w:rsidRPr="00967592" w:rsidRDefault="00057657" w:rsidP="00967592">
            <w:pPr>
              <w:widowControl w:val="0"/>
              <w:rPr>
                <w:b/>
                <w:i/>
                <w:noProof w:val="0"/>
              </w:rPr>
            </w:pPr>
            <w:r w:rsidRPr="00967592">
              <w:rPr>
                <w:b/>
                <w:noProof w:val="0"/>
              </w:rPr>
              <w:t xml:space="preserve">Tema. </w:t>
            </w:r>
            <w:r w:rsidRPr="00967592">
              <w:rPr>
                <w:b/>
                <w:i/>
                <w:noProof w:val="0"/>
              </w:rPr>
              <w:t>Plytelių dangos valymas ir priežiūra</w:t>
            </w:r>
          </w:p>
          <w:p w:rsidR="00057657" w:rsidRPr="00967592" w:rsidRDefault="00057657" w:rsidP="00967592">
            <w:pPr>
              <w:widowControl w:val="0"/>
              <w:rPr>
                <w:noProof w:val="0"/>
              </w:rPr>
            </w:pPr>
            <w:r w:rsidRPr="00967592">
              <w:rPr>
                <w:b/>
                <w:noProof w:val="0"/>
              </w:rPr>
              <w:t xml:space="preserve">Tema. </w:t>
            </w:r>
            <w:r w:rsidRPr="00967592">
              <w:rPr>
                <w:b/>
                <w:i/>
                <w:noProof w:val="0"/>
              </w:rPr>
              <w:t>Plytelių dangos defektai</w:t>
            </w:r>
          </w:p>
          <w:p w:rsidR="00057657" w:rsidRPr="00967592" w:rsidRDefault="00057657" w:rsidP="00967592">
            <w:pPr>
              <w:widowControl w:val="0"/>
              <w:numPr>
                <w:ilvl w:val="0"/>
                <w:numId w:val="30"/>
              </w:numPr>
              <w:ind w:left="0" w:firstLine="0"/>
              <w:rPr>
                <w:noProof w:val="0"/>
              </w:rPr>
            </w:pPr>
            <w:r w:rsidRPr="00967592">
              <w:rPr>
                <w:noProof w:val="0"/>
              </w:rPr>
              <w:t>Plytelių dangos defektai ir jų atsiradimo priežastys</w:t>
            </w:r>
          </w:p>
          <w:p w:rsidR="00057657" w:rsidRPr="00967592" w:rsidRDefault="00057657" w:rsidP="00967592">
            <w:pPr>
              <w:widowControl w:val="0"/>
              <w:numPr>
                <w:ilvl w:val="0"/>
                <w:numId w:val="30"/>
              </w:numPr>
              <w:ind w:left="0" w:firstLine="0"/>
              <w:rPr>
                <w:b/>
                <w:noProof w:val="0"/>
              </w:rPr>
            </w:pPr>
            <w:r w:rsidRPr="00967592">
              <w:rPr>
                <w:noProof w:val="0"/>
              </w:rPr>
              <w:t>Plytelių dangos remonto technologinis procesas</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2.2. Parengti plytelių išdėstymo ant horizontalių paviršių planą.</w:t>
            </w:r>
          </w:p>
        </w:tc>
        <w:tc>
          <w:tcPr>
            <w:tcW w:w="2862" w:type="pct"/>
          </w:tcPr>
          <w:p w:rsidR="00057657" w:rsidRPr="00967592" w:rsidRDefault="00057657" w:rsidP="00967592">
            <w:pPr>
              <w:widowControl w:val="0"/>
              <w:rPr>
                <w:b/>
                <w:i/>
                <w:noProof w:val="0"/>
              </w:rPr>
            </w:pPr>
            <w:r w:rsidRPr="00967592">
              <w:rPr>
                <w:b/>
                <w:noProof w:val="0"/>
              </w:rPr>
              <w:t>Tema.</w:t>
            </w:r>
            <w:r w:rsidRPr="00967592">
              <w:rPr>
                <w:b/>
                <w:i/>
                <w:noProof w:val="0"/>
              </w:rPr>
              <w:t xml:space="preserve"> Plytelių išdėstymo ant horizontalių paviršių planavimas</w:t>
            </w:r>
          </w:p>
          <w:p w:rsidR="00057657" w:rsidRPr="00967592" w:rsidRDefault="00057657" w:rsidP="00967592">
            <w:pPr>
              <w:widowControl w:val="0"/>
              <w:numPr>
                <w:ilvl w:val="0"/>
                <w:numId w:val="25"/>
              </w:numPr>
              <w:ind w:left="0" w:firstLine="0"/>
              <w:rPr>
                <w:noProof w:val="0"/>
              </w:rPr>
            </w:pPr>
            <w:r w:rsidRPr="00967592">
              <w:rPr>
                <w:noProof w:val="0"/>
              </w:rPr>
              <w:t>Plytelių išdėstymo ant horizontalių paviršių būdai</w:t>
            </w:r>
          </w:p>
          <w:p w:rsidR="00057657" w:rsidRPr="00967592" w:rsidRDefault="00057657" w:rsidP="00967592">
            <w:pPr>
              <w:widowControl w:val="0"/>
              <w:numPr>
                <w:ilvl w:val="0"/>
                <w:numId w:val="25"/>
              </w:numPr>
              <w:ind w:left="0" w:firstLine="0"/>
              <w:rPr>
                <w:b/>
                <w:noProof w:val="0"/>
              </w:rPr>
            </w:pPr>
            <w:r w:rsidRPr="00967592">
              <w:rPr>
                <w:noProof w:val="0"/>
              </w:rPr>
              <w:t xml:space="preserve">Plytelių išdėstymo ant horizontalių paviršių plano parengimas </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A36CEE">
            <w:pPr>
              <w:widowControl w:val="0"/>
              <w:rPr>
                <w:noProof w:val="0"/>
              </w:rPr>
            </w:pPr>
            <w:r w:rsidRPr="00967592">
              <w:t>2.3. Klijuoti vienetines plyteles ant grindų.</w:t>
            </w:r>
          </w:p>
        </w:tc>
        <w:tc>
          <w:tcPr>
            <w:tcW w:w="2862" w:type="pct"/>
          </w:tcPr>
          <w:p w:rsidR="00057657" w:rsidRPr="00967592" w:rsidRDefault="00057657" w:rsidP="00967592">
            <w:pPr>
              <w:widowControl w:val="0"/>
              <w:rPr>
                <w:b/>
                <w:bCs/>
                <w:i/>
              </w:rPr>
            </w:pPr>
            <w:r w:rsidRPr="00967592">
              <w:rPr>
                <w:b/>
              </w:rPr>
              <w:t>Tema.</w:t>
            </w:r>
            <w:r w:rsidRPr="00967592">
              <w:t xml:space="preserve"> </w:t>
            </w:r>
            <w:r w:rsidRPr="00967592">
              <w:rPr>
                <w:b/>
                <w:i/>
              </w:rPr>
              <w:t xml:space="preserve">Grindų apdaila </w:t>
            </w:r>
            <w:r w:rsidRPr="00967592">
              <w:rPr>
                <w:b/>
                <w:bCs/>
                <w:i/>
              </w:rPr>
              <w:t>vienetinėmis plytelėmis</w:t>
            </w:r>
          </w:p>
          <w:p w:rsidR="00057657" w:rsidRPr="00967592" w:rsidRDefault="00057657" w:rsidP="00967592">
            <w:pPr>
              <w:widowControl w:val="0"/>
              <w:numPr>
                <w:ilvl w:val="0"/>
                <w:numId w:val="11"/>
              </w:numPr>
              <w:ind w:left="0" w:firstLine="0"/>
              <w:contextualSpacing/>
            </w:pPr>
            <w:r w:rsidRPr="00967592">
              <w:t>Grindų, apdailinamų vienetinėmis plytelėmis, paviršiaus žymėjimas</w:t>
            </w:r>
          </w:p>
          <w:p w:rsidR="00057657" w:rsidRPr="00967592" w:rsidRDefault="00057657" w:rsidP="00967592">
            <w:pPr>
              <w:widowControl w:val="0"/>
              <w:numPr>
                <w:ilvl w:val="0"/>
                <w:numId w:val="11"/>
              </w:numPr>
              <w:ind w:left="0" w:firstLine="0"/>
              <w:rPr>
                <w:noProof w:val="0"/>
              </w:rPr>
            </w:pPr>
            <w:r w:rsidRPr="00967592">
              <w:rPr>
                <w:noProof w:val="0"/>
              </w:rPr>
              <w:t xml:space="preserve">Plytelių </w:t>
            </w:r>
            <w:r w:rsidRPr="00967592">
              <w:rPr>
                <w:bCs/>
                <w:noProof w:val="0"/>
              </w:rPr>
              <w:t>parinkimas</w:t>
            </w:r>
          </w:p>
          <w:p w:rsidR="00057657" w:rsidRPr="00967592" w:rsidRDefault="00057657" w:rsidP="00967592">
            <w:pPr>
              <w:widowControl w:val="0"/>
              <w:numPr>
                <w:ilvl w:val="0"/>
                <w:numId w:val="11"/>
              </w:numPr>
              <w:ind w:left="0" w:firstLine="0"/>
              <w:rPr>
                <w:noProof w:val="0"/>
              </w:rPr>
            </w:pPr>
            <w:r w:rsidRPr="00967592">
              <w:rPr>
                <w:noProof w:val="0"/>
              </w:rPr>
              <w:t>Klijų</w:t>
            </w:r>
            <w:r w:rsidRPr="00967592">
              <w:rPr>
                <w:bCs/>
                <w:noProof w:val="0"/>
              </w:rPr>
              <w:t xml:space="preserve"> parinkimas ir paruošimas</w:t>
            </w:r>
          </w:p>
          <w:p w:rsidR="00057657" w:rsidRPr="00967592" w:rsidRDefault="00057657" w:rsidP="00967592">
            <w:pPr>
              <w:widowControl w:val="0"/>
              <w:numPr>
                <w:ilvl w:val="0"/>
                <w:numId w:val="11"/>
              </w:numPr>
              <w:ind w:left="0" w:firstLine="0"/>
              <w:rPr>
                <w:noProof w:val="0"/>
              </w:rPr>
            </w:pPr>
            <w:r w:rsidRPr="00967592">
              <w:rPr>
                <w:noProof w:val="0"/>
              </w:rPr>
              <w:t xml:space="preserve">Dantytų </w:t>
            </w:r>
            <w:proofErr w:type="spellStart"/>
            <w:r w:rsidRPr="00967592">
              <w:rPr>
                <w:noProof w:val="0"/>
              </w:rPr>
              <w:t>glaistyklių</w:t>
            </w:r>
            <w:proofErr w:type="spellEnd"/>
            <w:r w:rsidRPr="00967592">
              <w:rPr>
                <w:noProof w:val="0"/>
              </w:rPr>
              <w:t xml:space="preserve"> plytelių klijavimui parinkimas</w:t>
            </w:r>
          </w:p>
          <w:p w:rsidR="00057657" w:rsidRPr="00967592" w:rsidRDefault="00057657" w:rsidP="00967592">
            <w:pPr>
              <w:widowControl w:val="0"/>
              <w:numPr>
                <w:ilvl w:val="0"/>
                <w:numId w:val="11"/>
              </w:numPr>
              <w:ind w:left="0" w:firstLine="0"/>
              <w:rPr>
                <w:noProof w:val="0"/>
              </w:rPr>
            </w:pPr>
            <w:r w:rsidRPr="00967592">
              <w:rPr>
                <w:noProof w:val="0"/>
              </w:rPr>
              <w:t>Priemonių si</w:t>
            </w:r>
            <w:r w:rsidRPr="00967592">
              <w:rPr>
                <w:bCs/>
                <w:noProof w:val="0"/>
              </w:rPr>
              <w:t>ūli</w:t>
            </w:r>
            <w:r w:rsidRPr="00967592">
              <w:rPr>
                <w:noProof w:val="0"/>
              </w:rPr>
              <w:t>ų</w:t>
            </w:r>
            <w:r w:rsidRPr="00967592">
              <w:rPr>
                <w:b/>
                <w:noProof w:val="0"/>
              </w:rPr>
              <w:t xml:space="preserve"> </w:t>
            </w:r>
            <w:r w:rsidRPr="00967592">
              <w:rPr>
                <w:noProof w:val="0"/>
              </w:rPr>
              <w:t>pločio formavimui parinkimas</w:t>
            </w:r>
          </w:p>
          <w:p w:rsidR="00057657" w:rsidRPr="00967592" w:rsidRDefault="00057657" w:rsidP="00967592">
            <w:pPr>
              <w:widowControl w:val="0"/>
              <w:numPr>
                <w:ilvl w:val="0"/>
                <w:numId w:val="11"/>
              </w:numPr>
              <w:ind w:left="0" w:firstLine="0"/>
              <w:rPr>
                <w:noProof w:val="0"/>
              </w:rPr>
            </w:pPr>
            <w:r w:rsidRPr="00967592">
              <w:rPr>
                <w:noProof w:val="0"/>
              </w:rPr>
              <w:t>Plytelių ant grindų klijavimas, laikantis technologinio proceso nuoseklumo ir plytelių išdėstymo plano</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2.4. Klijuoti mozaikines plyteles ant grindų.</w:t>
            </w:r>
          </w:p>
        </w:tc>
        <w:tc>
          <w:tcPr>
            <w:tcW w:w="2862" w:type="pct"/>
          </w:tcPr>
          <w:p w:rsidR="00057657" w:rsidRPr="00967592" w:rsidRDefault="00057657" w:rsidP="00967592">
            <w:pPr>
              <w:widowControl w:val="0"/>
              <w:rPr>
                <w:b/>
                <w:i/>
                <w:noProof w:val="0"/>
              </w:rPr>
            </w:pPr>
            <w:r w:rsidRPr="00967592">
              <w:rPr>
                <w:b/>
                <w:noProof w:val="0"/>
              </w:rPr>
              <w:t xml:space="preserve">Tema. </w:t>
            </w:r>
            <w:r w:rsidRPr="00967592">
              <w:rPr>
                <w:b/>
                <w:i/>
                <w:noProof w:val="0"/>
              </w:rPr>
              <w:t xml:space="preserve">Grindų apdaila </w:t>
            </w:r>
            <w:proofErr w:type="spellStart"/>
            <w:r w:rsidRPr="00967592">
              <w:rPr>
                <w:b/>
                <w:i/>
                <w:noProof w:val="0"/>
              </w:rPr>
              <w:t>mozaikinėmis</w:t>
            </w:r>
            <w:proofErr w:type="spellEnd"/>
            <w:r w:rsidRPr="00967592">
              <w:rPr>
                <w:b/>
                <w:i/>
                <w:noProof w:val="0"/>
              </w:rPr>
              <w:t xml:space="preserve"> plytelėmis</w:t>
            </w:r>
          </w:p>
          <w:p w:rsidR="00057657" w:rsidRPr="00967592" w:rsidRDefault="00057657" w:rsidP="00967592">
            <w:pPr>
              <w:widowControl w:val="0"/>
              <w:numPr>
                <w:ilvl w:val="0"/>
                <w:numId w:val="26"/>
              </w:numPr>
              <w:ind w:left="0" w:firstLine="0"/>
              <w:rPr>
                <w:b/>
                <w:noProof w:val="0"/>
              </w:rPr>
            </w:pPr>
            <w:r w:rsidRPr="00967592">
              <w:rPr>
                <w:noProof w:val="0"/>
              </w:rPr>
              <w:t xml:space="preserve">Grindų, apdailinamų </w:t>
            </w:r>
            <w:proofErr w:type="spellStart"/>
            <w:r w:rsidRPr="00967592">
              <w:rPr>
                <w:bCs/>
                <w:noProof w:val="0"/>
              </w:rPr>
              <w:t>mozaikinėmis</w:t>
            </w:r>
            <w:proofErr w:type="spellEnd"/>
            <w:r w:rsidRPr="00967592">
              <w:rPr>
                <w:bCs/>
                <w:noProof w:val="0"/>
              </w:rPr>
              <w:t xml:space="preserve"> plytelėmis,</w:t>
            </w:r>
            <w:r w:rsidRPr="00967592">
              <w:rPr>
                <w:noProof w:val="0"/>
              </w:rPr>
              <w:t xml:space="preserve"> paviršių žymėjimas</w:t>
            </w:r>
          </w:p>
          <w:p w:rsidR="00057657" w:rsidRPr="00967592" w:rsidRDefault="00057657" w:rsidP="00967592">
            <w:pPr>
              <w:widowControl w:val="0"/>
              <w:numPr>
                <w:ilvl w:val="0"/>
                <w:numId w:val="26"/>
              </w:numPr>
              <w:ind w:left="0" w:firstLine="0"/>
              <w:rPr>
                <w:noProof w:val="0"/>
              </w:rPr>
            </w:pPr>
            <w:r w:rsidRPr="00967592">
              <w:rPr>
                <w:noProof w:val="0"/>
              </w:rPr>
              <w:t xml:space="preserve">Klijų </w:t>
            </w:r>
            <w:proofErr w:type="spellStart"/>
            <w:r w:rsidRPr="00967592">
              <w:rPr>
                <w:bCs/>
                <w:noProof w:val="0"/>
              </w:rPr>
              <w:t>mozaikinėms</w:t>
            </w:r>
            <w:proofErr w:type="spellEnd"/>
            <w:r w:rsidRPr="00967592">
              <w:rPr>
                <w:bCs/>
                <w:noProof w:val="0"/>
              </w:rPr>
              <w:t xml:space="preserve"> plytelėms</w:t>
            </w:r>
            <w:r w:rsidRPr="00967592">
              <w:rPr>
                <w:noProof w:val="0"/>
              </w:rPr>
              <w:t xml:space="preserve"> klijuoti parinkimas ir paruošimas</w:t>
            </w:r>
          </w:p>
          <w:p w:rsidR="00057657" w:rsidRPr="00967592" w:rsidRDefault="00057657" w:rsidP="00967592">
            <w:pPr>
              <w:widowControl w:val="0"/>
              <w:numPr>
                <w:ilvl w:val="0"/>
                <w:numId w:val="26"/>
              </w:numPr>
              <w:ind w:left="0" w:firstLine="0"/>
              <w:rPr>
                <w:noProof w:val="0"/>
              </w:rPr>
            </w:pPr>
            <w:r w:rsidRPr="00967592">
              <w:rPr>
                <w:noProof w:val="0"/>
              </w:rPr>
              <w:t>Įrankių plytelių klijavimui parinkimas</w:t>
            </w:r>
          </w:p>
          <w:p w:rsidR="00057657" w:rsidRPr="00967592" w:rsidRDefault="00057657" w:rsidP="00967592">
            <w:pPr>
              <w:widowControl w:val="0"/>
              <w:numPr>
                <w:ilvl w:val="0"/>
                <w:numId w:val="26"/>
              </w:numPr>
              <w:ind w:left="0" w:firstLine="0"/>
              <w:rPr>
                <w:noProof w:val="0"/>
              </w:rPr>
            </w:pPr>
            <w:proofErr w:type="spellStart"/>
            <w:r w:rsidRPr="00967592">
              <w:rPr>
                <w:noProof w:val="0"/>
              </w:rPr>
              <w:t>Mozaikinių</w:t>
            </w:r>
            <w:proofErr w:type="spellEnd"/>
            <w:r w:rsidRPr="00967592">
              <w:rPr>
                <w:noProof w:val="0"/>
              </w:rPr>
              <w:t xml:space="preserve"> plytelių ant grindų klijavimas, laikantis technologinio proceso nuoseklumo ir plytelių išdėstymo plano </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2.5</w:t>
            </w:r>
            <w:r w:rsidR="00A36CEE">
              <w:t>. Klijuoti plyteles ant laiptų.</w:t>
            </w:r>
          </w:p>
        </w:tc>
        <w:tc>
          <w:tcPr>
            <w:tcW w:w="2862" w:type="pct"/>
          </w:tcPr>
          <w:p w:rsidR="00057657" w:rsidRPr="00967592" w:rsidRDefault="00057657" w:rsidP="00967592">
            <w:pPr>
              <w:widowControl w:val="0"/>
              <w:rPr>
                <w:b/>
              </w:rPr>
            </w:pPr>
            <w:r w:rsidRPr="00967592">
              <w:rPr>
                <w:b/>
              </w:rPr>
              <w:t xml:space="preserve">Tema. </w:t>
            </w:r>
            <w:r w:rsidRPr="00967592">
              <w:rPr>
                <w:b/>
                <w:i/>
              </w:rPr>
              <w:t>Vidinių ir išorinių laiptų apdaila plytelėmis</w:t>
            </w:r>
          </w:p>
          <w:p w:rsidR="00057657" w:rsidRPr="00967592" w:rsidRDefault="00057657" w:rsidP="00967592">
            <w:pPr>
              <w:widowControl w:val="0"/>
              <w:numPr>
                <w:ilvl w:val="0"/>
                <w:numId w:val="45"/>
              </w:numPr>
              <w:ind w:left="0" w:firstLine="0"/>
              <w:contextualSpacing/>
            </w:pPr>
            <w:r w:rsidRPr="00967592">
              <w:t>Plytelių, klijų parinkimas ir paruošimas laiptų apdailai</w:t>
            </w:r>
          </w:p>
          <w:p w:rsidR="00057657" w:rsidRPr="00967592" w:rsidRDefault="00057657" w:rsidP="00967592">
            <w:pPr>
              <w:widowControl w:val="0"/>
              <w:numPr>
                <w:ilvl w:val="0"/>
                <w:numId w:val="45"/>
              </w:numPr>
              <w:ind w:left="0" w:firstLine="0"/>
              <w:contextualSpacing/>
            </w:pPr>
            <w:r w:rsidRPr="00967592">
              <w:rPr>
                <w:bCs/>
              </w:rPr>
              <w:t xml:space="preserve">Plytelių ir laiptų pakopų elementų klijavimas, </w:t>
            </w:r>
            <w:r w:rsidRPr="00967592">
              <w:t xml:space="preserve">laikantis technologinio proceso nuoseklumo </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2.6. Užpildyti horizontalių paviršių plytelių dangos siūles.</w:t>
            </w:r>
          </w:p>
        </w:tc>
        <w:tc>
          <w:tcPr>
            <w:tcW w:w="2862" w:type="pct"/>
          </w:tcPr>
          <w:p w:rsidR="00057657" w:rsidRPr="00967592" w:rsidRDefault="00057657" w:rsidP="00967592">
            <w:pPr>
              <w:widowControl w:val="0"/>
              <w:rPr>
                <w:b/>
                <w:i/>
                <w:noProof w:val="0"/>
              </w:rPr>
            </w:pPr>
            <w:r w:rsidRPr="00967592">
              <w:rPr>
                <w:b/>
                <w:noProof w:val="0"/>
              </w:rPr>
              <w:t>Tema.</w:t>
            </w:r>
            <w:r w:rsidRPr="00967592">
              <w:rPr>
                <w:noProof w:val="0"/>
              </w:rPr>
              <w:t xml:space="preserve"> </w:t>
            </w:r>
            <w:r w:rsidRPr="00967592">
              <w:rPr>
                <w:b/>
                <w:i/>
                <w:noProof w:val="0"/>
              </w:rPr>
              <w:t>Horizontalių paviršių p</w:t>
            </w:r>
            <w:r w:rsidRPr="00967592">
              <w:rPr>
                <w:b/>
                <w:bCs/>
                <w:i/>
                <w:noProof w:val="0"/>
              </w:rPr>
              <w:t>lytelių dangos s</w:t>
            </w:r>
            <w:r w:rsidRPr="00967592">
              <w:rPr>
                <w:b/>
                <w:i/>
                <w:noProof w:val="0"/>
              </w:rPr>
              <w:t>i</w:t>
            </w:r>
            <w:r w:rsidRPr="00967592">
              <w:rPr>
                <w:b/>
                <w:bCs/>
                <w:i/>
                <w:noProof w:val="0"/>
              </w:rPr>
              <w:t>ūli</w:t>
            </w:r>
            <w:r w:rsidRPr="00967592">
              <w:rPr>
                <w:b/>
                <w:i/>
                <w:noProof w:val="0"/>
              </w:rPr>
              <w:t>ų glaistymas</w:t>
            </w:r>
          </w:p>
          <w:p w:rsidR="00057657" w:rsidRPr="00967592" w:rsidRDefault="00057657" w:rsidP="00967592">
            <w:pPr>
              <w:widowControl w:val="0"/>
              <w:numPr>
                <w:ilvl w:val="0"/>
                <w:numId w:val="23"/>
              </w:numPr>
              <w:ind w:left="0" w:firstLine="0"/>
              <w:rPr>
                <w:noProof w:val="0"/>
              </w:rPr>
            </w:pPr>
            <w:r w:rsidRPr="00967592">
              <w:rPr>
                <w:noProof w:val="0"/>
              </w:rPr>
              <w:t>Si</w:t>
            </w:r>
            <w:r w:rsidRPr="00967592">
              <w:rPr>
                <w:bCs/>
                <w:noProof w:val="0"/>
              </w:rPr>
              <w:t>ūli</w:t>
            </w:r>
            <w:r w:rsidRPr="00967592">
              <w:rPr>
                <w:noProof w:val="0"/>
              </w:rPr>
              <w:t>ų glaistymo, sandarinimo medžiagų parinkimas ir</w:t>
            </w:r>
            <w:r w:rsidRPr="00967592">
              <w:rPr>
                <w:bCs/>
                <w:noProof w:val="0"/>
              </w:rPr>
              <w:t xml:space="preserve"> </w:t>
            </w:r>
            <w:r w:rsidRPr="00967592">
              <w:rPr>
                <w:noProof w:val="0"/>
              </w:rPr>
              <w:t>paruošimas</w:t>
            </w:r>
          </w:p>
          <w:p w:rsidR="00057657" w:rsidRPr="00967592" w:rsidRDefault="00057657" w:rsidP="00967592">
            <w:pPr>
              <w:widowControl w:val="0"/>
              <w:numPr>
                <w:ilvl w:val="0"/>
                <w:numId w:val="23"/>
              </w:numPr>
              <w:ind w:left="0" w:firstLine="0"/>
              <w:rPr>
                <w:b/>
                <w:noProof w:val="0"/>
              </w:rPr>
            </w:pPr>
            <w:r w:rsidRPr="00967592">
              <w:rPr>
                <w:noProof w:val="0"/>
              </w:rPr>
              <w:t>Įranki</w:t>
            </w:r>
            <w:r w:rsidRPr="00967592">
              <w:rPr>
                <w:bCs/>
                <w:noProof w:val="0"/>
              </w:rPr>
              <w:t>ų</w:t>
            </w:r>
            <w:r w:rsidRPr="00967592">
              <w:rPr>
                <w:noProof w:val="0"/>
              </w:rPr>
              <w:t xml:space="preserve"> ir priemoni</w:t>
            </w:r>
            <w:r w:rsidRPr="00967592">
              <w:rPr>
                <w:bCs/>
                <w:noProof w:val="0"/>
              </w:rPr>
              <w:t xml:space="preserve">ų </w:t>
            </w:r>
            <w:r w:rsidRPr="00967592">
              <w:rPr>
                <w:noProof w:val="0"/>
              </w:rPr>
              <w:t>si</w:t>
            </w:r>
            <w:r w:rsidRPr="00967592">
              <w:rPr>
                <w:bCs/>
                <w:noProof w:val="0"/>
              </w:rPr>
              <w:t>ūli</w:t>
            </w:r>
            <w:r w:rsidRPr="00967592">
              <w:rPr>
                <w:noProof w:val="0"/>
              </w:rPr>
              <w:t>ų užpildymui parinkimas</w:t>
            </w:r>
          </w:p>
          <w:p w:rsidR="00057657" w:rsidRPr="00967592" w:rsidRDefault="00057657" w:rsidP="00967592">
            <w:pPr>
              <w:widowControl w:val="0"/>
              <w:numPr>
                <w:ilvl w:val="0"/>
                <w:numId w:val="23"/>
              </w:numPr>
              <w:ind w:left="0" w:firstLine="0"/>
              <w:rPr>
                <w:noProof w:val="0"/>
              </w:rPr>
            </w:pPr>
            <w:r w:rsidRPr="00967592">
              <w:rPr>
                <w:noProof w:val="0"/>
              </w:rPr>
              <w:t>Si</w:t>
            </w:r>
            <w:r w:rsidRPr="00967592">
              <w:rPr>
                <w:bCs/>
                <w:noProof w:val="0"/>
              </w:rPr>
              <w:t>ūlių</w:t>
            </w:r>
            <w:r w:rsidRPr="00967592">
              <w:rPr>
                <w:noProof w:val="0"/>
              </w:rPr>
              <w:t xml:space="preserve"> tarp plytel</w:t>
            </w:r>
            <w:r w:rsidRPr="00967592">
              <w:rPr>
                <w:bCs/>
                <w:noProof w:val="0"/>
              </w:rPr>
              <w:t>i</w:t>
            </w:r>
            <w:r w:rsidRPr="00967592">
              <w:rPr>
                <w:noProof w:val="0"/>
              </w:rPr>
              <w:t>ų glaistymas</w:t>
            </w:r>
          </w:p>
          <w:p w:rsidR="00057657" w:rsidRPr="00967592" w:rsidRDefault="00057657" w:rsidP="00967592">
            <w:pPr>
              <w:widowControl w:val="0"/>
              <w:numPr>
                <w:ilvl w:val="0"/>
                <w:numId w:val="23"/>
              </w:numPr>
              <w:shd w:val="clear" w:color="auto" w:fill="FFFFFF"/>
              <w:autoSpaceDE w:val="0"/>
              <w:autoSpaceDN w:val="0"/>
              <w:adjustRightInd w:val="0"/>
              <w:ind w:left="0" w:firstLine="0"/>
              <w:rPr>
                <w:noProof w:val="0"/>
              </w:rPr>
            </w:pPr>
            <w:r w:rsidRPr="00967592">
              <w:rPr>
                <w:noProof w:val="0"/>
              </w:rPr>
              <w:t>Si</w:t>
            </w:r>
            <w:r w:rsidRPr="00967592">
              <w:rPr>
                <w:bCs/>
                <w:noProof w:val="0"/>
              </w:rPr>
              <w:t>ūli</w:t>
            </w:r>
            <w:r w:rsidRPr="00967592">
              <w:rPr>
                <w:noProof w:val="0"/>
              </w:rPr>
              <w:t>ų sandarinimas hermetiko pistoletu</w:t>
            </w:r>
            <w:r w:rsidRPr="00967592">
              <w:rPr>
                <w:bCs/>
                <w:noProof w:val="0"/>
              </w:rPr>
              <w:t xml:space="preserve"> </w:t>
            </w:r>
          </w:p>
        </w:tc>
      </w:tr>
      <w:tr w:rsidR="00967592" w:rsidRPr="00967592" w:rsidTr="00A36CEE">
        <w:trPr>
          <w:trHeight w:val="57"/>
          <w:jc w:val="center"/>
        </w:trPr>
        <w:tc>
          <w:tcPr>
            <w:tcW w:w="951" w:type="pct"/>
            <w:vMerge w:val="restart"/>
          </w:tcPr>
          <w:p w:rsidR="00057657" w:rsidRPr="00967592" w:rsidRDefault="00057657" w:rsidP="00967592">
            <w:pPr>
              <w:widowControl w:val="0"/>
              <w:rPr>
                <w:noProof w:val="0"/>
              </w:rPr>
            </w:pPr>
            <w:r w:rsidRPr="00967592">
              <w:rPr>
                <w:noProof w:val="0"/>
              </w:rPr>
              <w:t xml:space="preserve">3. Remontuoti grindų ir </w:t>
            </w:r>
            <w:r w:rsidRPr="00967592">
              <w:rPr>
                <w:noProof w:val="0"/>
              </w:rPr>
              <w:lastRenderedPageBreak/>
              <w:t>laiptų plytelių dangą.</w:t>
            </w:r>
          </w:p>
        </w:tc>
        <w:tc>
          <w:tcPr>
            <w:tcW w:w="1187" w:type="pct"/>
          </w:tcPr>
          <w:p w:rsidR="00057657" w:rsidRPr="00967592" w:rsidRDefault="00057657" w:rsidP="00967592">
            <w:pPr>
              <w:widowControl w:val="0"/>
            </w:pPr>
            <w:r w:rsidRPr="00967592">
              <w:lastRenderedPageBreak/>
              <w:t>3.1. Parinkti plytelių da</w:t>
            </w:r>
            <w:r w:rsidR="00A36CEE">
              <w:t xml:space="preserve">ngos </w:t>
            </w:r>
            <w:r w:rsidR="00A36CEE">
              <w:lastRenderedPageBreak/>
              <w:t>remonto būdą ir medžiagas.</w:t>
            </w:r>
          </w:p>
        </w:tc>
        <w:tc>
          <w:tcPr>
            <w:tcW w:w="2862" w:type="pct"/>
          </w:tcPr>
          <w:p w:rsidR="00057657" w:rsidRPr="00967592" w:rsidRDefault="00057657" w:rsidP="00967592">
            <w:pPr>
              <w:widowControl w:val="0"/>
              <w:rPr>
                <w:b/>
                <w:i/>
                <w:noProof w:val="0"/>
              </w:rPr>
            </w:pPr>
            <w:r w:rsidRPr="00967592">
              <w:rPr>
                <w:b/>
                <w:noProof w:val="0"/>
              </w:rPr>
              <w:lastRenderedPageBreak/>
              <w:t>Tema.</w:t>
            </w:r>
            <w:r w:rsidRPr="00967592">
              <w:rPr>
                <w:b/>
                <w:i/>
                <w:noProof w:val="0"/>
              </w:rPr>
              <w:t xml:space="preserve"> Plytelių dangos remonto būdai ir medžiagų parinkimas</w:t>
            </w:r>
          </w:p>
          <w:p w:rsidR="00057657" w:rsidRPr="00967592" w:rsidRDefault="00057657" w:rsidP="00967592">
            <w:pPr>
              <w:widowControl w:val="0"/>
              <w:numPr>
                <w:ilvl w:val="0"/>
                <w:numId w:val="28"/>
              </w:numPr>
              <w:ind w:left="0" w:firstLine="0"/>
            </w:pPr>
            <w:r w:rsidRPr="00967592">
              <w:lastRenderedPageBreak/>
              <w:t>Plytelių dangos remonto būdo parinkimas, atsižvelgiant į remonto apimtį</w:t>
            </w:r>
          </w:p>
          <w:p w:rsidR="00057657" w:rsidRPr="00967592" w:rsidRDefault="00057657" w:rsidP="00967592">
            <w:pPr>
              <w:widowControl w:val="0"/>
              <w:numPr>
                <w:ilvl w:val="0"/>
                <w:numId w:val="28"/>
              </w:numPr>
              <w:ind w:left="0" w:firstLine="0"/>
            </w:pPr>
            <w:r w:rsidRPr="00967592">
              <w:t>Medžiag</w:t>
            </w:r>
            <w:r w:rsidRPr="00967592">
              <w:rPr>
                <w:bCs/>
              </w:rPr>
              <w:t>ų</w:t>
            </w:r>
            <w:r w:rsidRPr="00967592">
              <w:t xml:space="preserve"> plytelių dangos remontui, įvertinant esamą plytelių dangą, parinkimas</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3.2. Nuardy</w:t>
            </w:r>
            <w:r w:rsidR="00A36CEE">
              <w:t>ti remontuojamą plytelių dangą.</w:t>
            </w:r>
          </w:p>
        </w:tc>
        <w:tc>
          <w:tcPr>
            <w:tcW w:w="2862" w:type="pct"/>
          </w:tcPr>
          <w:p w:rsidR="00057657" w:rsidRPr="00967592" w:rsidRDefault="00057657" w:rsidP="00967592">
            <w:pPr>
              <w:widowControl w:val="0"/>
              <w:rPr>
                <w:b/>
                <w:i/>
                <w:noProof w:val="0"/>
              </w:rPr>
            </w:pPr>
            <w:r w:rsidRPr="00967592">
              <w:rPr>
                <w:b/>
                <w:noProof w:val="0"/>
              </w:rPr>
              <w:t>Tema.</w:t>
            </w:r>
            <w:r w:rsidRPr="00967592">
              <w:rPr>
                <w:b/>
                <w:i/>
                <w:noProof w:val="0"/>
              </w:rPr>
              <w:t xml:space="preserve"> Remontuojamos plytelių dangos nuardymas</w:t>
            </w:r>
          </w:p>
          <w:p w:rsidR="00057657" w:rsidRPr="00967592" w:rsidRDefault="00057657" w:rsidP="00967592">
            <w:pPr>
              <w:widowControl w:val="0"/>
              <w:numPr>
                <w:ilvl w:val="0"/>
                <w:numId w:val="28"/>
              </w:numPr>
              <w:ind w:left="0" w:firstLine="0"/>
              <w:rPr>
                <w:noProof w:val="0"/>
              </w:rPr>
            </w:pPr>
            <w:r w:rsidRPr="00967592">
              <w:rPr>
                <w:noProof w:val="0"/>
              </w:rPr>
              <w:t>Remontuojamos plytelių dangos nuardymo būdo parinkimas</w:t>
            </w:r>
          </w:p>
          <w:p w:rsidR="00057657" w:rsidRPr="00967592" w:rsidRDefault="00057657" w:rsidP="00967592">
            <w:pPr>
              <w:widowControl w:val="0"/>
              <w:numPr>
                <w:ilvl w:val="0"/>
                <w:numId w:val="28"/>
              </w:numPr>
              <w:ind w:left="0" w:firstLine="0"/>
              <w:rPr>
                <w:noProof w:val="0"/>
              </w:rPr>
            </w:pPr>
            <w:r w:rsidRPr="00967592">
              <w:rPr>
                <w:noProof w:val="0"/>
              </w:rPr>
              <w:t>Pažeistos plytelių dangos pašalinimas</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3.3. Užklijuoti naujas plyteles ant remontuojamo horizontalaus paviršiaus.</w:t>
            </w:r>
          </w:p>
        </w:tc>
        <w:tc>
          <w:tcPr>
            <w:tcW w:w="2862" w:type="pct"/>
          </w:tcPr>
          <w:p w:rsidR="00057657" w:rsidRPr="00967592" w:rsidRDefault="00057657" w:rsidP="00967592">
            <w:pPr>
              <w:widowControl w:val="0"/>
              <w:rPr>
                <w:b/>
                <w:i/>
                <w:noProof w:val="0"/>
              </w:rPr>
            </w:pPr>
            <w:r w:rsidRPr="00967592">
              <w:rPr>
                <w:b/>
                <w:noProof w:val="0"/>
              </w:rPr>
              <w:t>Tema.</w:t>
            </w:r>
            <w:r w:rsidRPr="00967592">
              <w:rPr>
                <w:b/>
                <w:i/>
                <w:noProof w:val="0"/>
              </w:rPr>
              <w:t xml:space="preserve"> Plytelių klijavimas ant remontuojamo horizontalaus paviršiaus</w:t>
            </w:r>
          </w:p>
          <w:p w:rsidR="00057657" w:rsidRPr="00967592" w:rsidRDefault="00057657" w:rsidP="00967592">
            <w:pPr>
              <w:widowControl w:val="0"/>
              <w:numPr>
                <w:ilvl w:val="0"/>
                <w:numId w:val="27"/>
              </w:numPr>
              <w:ind w:left="0" w:firstLine="0"/>
              <w:rPr>
                <w:noProof w:val="0"/>
              </w:rPr>
            </w:pPr>
            <w:r w:rsidRPr="00967592">
              <w:rPr>
                <w:noProof w:val="0"/>
              </w:rPr>
              <w:t>Remontuojamų vertikalių paviršių paruošimas</w:t>
            </w:r>
          </w:p>
          <w:p w:rsidR="00057657" w:rsidRPr="00967592" w:rsidRDefault="00057657" w:rsidP="00967592">
            <w:pPr>
              <w:widowControl w:val="0"/>
              <w:numPr>
                <w:ilvl w:val="0"/>
                <w:numId w:val="27"/>
              </w:numPr>
              <w:ind w:left="0" w:firstLine="0"/>
              <w:rPr>
                <w:noProof w:val="0"/>
              </w:rPr>
            </w:pPr>
            <w:r w:rsidRPr="00967592">
              <w:rPr>
                <w:noProof w:val="0"/>
              </w:rPr>
              <w:t>Naujų plytelių klijavimas remontuojamoje vietoje</w:t>
            </w:r>
          </w:p>
        </w:tc>
      </w:tr>
      <w:tr w:rsidR="00967592" w:rsidRPr="00967592" w:rsidTr="00A36CEE">
        <w:trPr>
          <w:trHeight w:val="57"/>
          <w:jc w:val="center"/>
        </w:trPr>
        <w:tc>
          <w:tcPr>
            <w:tcW w:w="951" w:type="pct"/>
            <w:vMerge/>
          </w:tcPr>
          <w:p w:rsidR="00057657" w:rsidRPr="00967592" w:rsidRDefault="00057657" w:rsidP="00967592">
            <w:pPr>
              <w:widowControl w:val="0"/>
              <w:rPr>
                <w:noProof w:val="0"/>
              </w:rPr>
            </w:pPr>
          </w:p>
        </w:tc>
        <w:tc>
          <w:tcPr>
            <w:tcW w:w="1187" w:type="pct"/>
          </w:tcPr>
          <w:p w:rsidR="00057657" w:rsidRPr="00967592" w:rsidRDefault="00057657" w:rsidP="00967592">
            <w:pPr>
              <w:widowControl w:val="0"/>
            </w:pPr>
            <w:r w:rsidRPr="00967592">
              <w:t>3.4.</w:t>
            </w:r>
            <w:r w:rsidRPr="00967592">
              <w:rPr>
                <w:bCs/>
              </w:rPr>
              <w:t xml:space="preserve"> Užpildyti remontuojamo </w:t>
            </w:r>
            <w:r w:rsidRPr="00967592">
              <w:t xml:space="preserve">horizontalaus paviršiaus </w:t>
            </w:r>
            <w:r w:rsidRPr="00967592">
              <w:rPr>
                <w:bCs/>
              </w:rPr>
              <w:t>plytelių dangos siūles.</w:t>
            </w:r>
          </w:p>
        </w:tc>
        <w:tc>
          <w:tcPr>
            <w:tcW w:w="2862" w:type="pct"/>
            <w:shd w:val="clear" w:color="auto" w:fill="auto"/>
          </w:tcPr>
          <w:p w:rsidR="00057657" w:rsidRPr="00967592" w:rsidRDefault="00057657" w:rsidP="00A36CEE">
            <w:pPr>
              <w:widowControl w:val="0"/>
              <w:rPr>
                <w:b/>
                <w:i/>
                <w:noProof w:val="0"/>
              </w:rPr>
            </w:pPr>
            <w:r w:rsidRPr="00967592">
              <w:rPr>
                <w:b/>
                <w:noProof w:val="0"/>
              </w:rPr>
              <w:t>Tema.</w:t>
            </w:r>
            <w:r w:rsidRPr="00967592">
              <w:rPr>
                <w:b/>
                <w:i/>
                <w:noProof w:val="0"/>
              </w:rPr>
              <w:t xml:space="preserve"> </w:t>
            </w:r>
            <w:r w:rsidRPr="00967592">
              <w:rPr>
                <w:b/>
                <w:bCs/>
                <w:i/>
                <w:noProof w:val="0"/>
              </w:rPr>
              <w:t>Remontuojamos plytelių dangos s</w:t>
            </w:r>
            <w:r w:rsidRPr="00967592">
              <w:rPr>
                <w:b/>
                <w:i/>
                <w:noProof w:val="0"/>
              </w:rPr>
              <w:t>i</w:t>
            </w:r>
            <w:r w:rsidRPr="00967592">
              <w:rPr>
                <w:b/>
                <w:bCs/>
                <w:i/>
                <w:noProof w:val="0"/>
              </w:rPr>
              <w:t>ūli</w:t>
            </w:r>
            <w:r w:rsidRPr="00967592">
              <w:rPr>
                <w:b/>
                <w:i/>
                <w:noProof w:val="0"/>
              </w:rPr>
              <w:t>ų užpildymas</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 xml:space="preserve">Mokymosi pasiekimų vertinimo kriterijai </w:t>
            </w:r>
          </w:p>
        </w:tc>
        <w:tc>
          <w:tcPr>
            <w:tcW w:w="4049" w:type="pct"/>
            <w:gridSpan w:val="2"/>
          </w:tcPr>
          <w:p w:rsidR="00057657" w:rsidRPr="00967592" w:rsidRDefault="00057657" w:rsidP="00967592">
            <w:pPr>
              <w:widowControl w:val="0"/>
              <w:jc w:val="both"/>
              <w:rPr>
                <w:bCs/>
              </w:rPr>
            </w:pPr>
            <w:r w:rsidRPr="00967592">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057657" w:rsidRPr="00967592" w:rsidRDefault="00057657" w:rsidP="00967592">
            <w:pPr>
              <w:widowControl w:val="0"/>
              <w:jc w:val="both"/>
              <w:rPr>
                <w:bCs/>
              </w:rPr>
            </w:pPr>
            <w:r w:rsidRPr="00967592">
              <w:rPr>
                <w:bCs/>
              </w:rPr>
              <w:t>Apibūdintos pastato vidaus ir išorės horizontalių paviršių paruošimo medžiagos, jų savybės, paskirtis ir parinkimo principai. Apibūdinta pastato vidaus ir išorės horizontalių paviršių paruošimo įranga, jos panaudojimo sritys. Vadovaujantis gamintojo instrukcijomis, paruoštos plytelių klojimo darbams naudojamos medžiagos, priemonės. Apibūdinta grindų, laiptų, balkonų, terasų paviršių paruošimo technologija. Laikantis technologinio proceso, plytelių klojimo darbų saugos ir sveikatos, kokybės reikalavimų, atlikti paviršių paruošimo darbai: paviršių patikrinimas, lyginimas, gruntavimas, hidroizoliavimas. Apibūdintos plytelių klojimo ant pastato vidaus ir išorės horizontalių paviršių medžiagos, jų savybės ir paskirtis. Apibūdinta plytelių klijavimo ant pastato vidaus ir išorės horizontalių paviršių įranga, jos panaudojimo sritys. Apibūdinta plytelių klijavimo ant pastato vidaus ir išorės horizontalių paviršių technologija. Laikantis technologinio proceso, plytelių klojimo darbų saugos ir sveikatos, kokybės reikalavimų, atlikti plytelių klijavimo darbai: nužymėtas horizontalus paviršius, suklijuotos keraminės ir mozaikinės plytelės, suformuotos ir užpildytos siūlės tarp plytelių.</w:t>
            </w:r>
          </w:p>
          <w:p w:rsidR="00057657" w:rsidRPr="00967592" w:rsidRDefault="00057657" w:rsidP="00967592">
            <w:pPr>
              <w:widowControl w:val="0"/>
              <w:jc w:val="both"/>
              <w:rPr>
                <w:bCs/>
              </w:rPr>
            </w:pPr>
            <w:r w:rsidRPr="00967592">
              <w:rPr>
                <w:bCs/>
              </w:rPr>
              <w:t>Nustatyti plytelių dangos defektai, apibūdintos jų atsiradimo priežastys ir pašalinimo būdai. Apibūdintos plytelių dangos remontui naudojamos medžiagos, jų savybės, naudojama įranga ir technologija. Laikantis technologinio proceso, plytelių klojimo darbų saugos ir sveikatos, kokybės reikalavimų atlikti plytelių dangos remonto darbai: parinktas plytelių dangos remonto būdas, nuardyta remontuojama plytelių danga, suklijuotos plytelės ant nuardytos dangos, užpildytos siūlės tarp plytelių, nuvalyta danga.</w:t>
            </w:r>
          </w:p>
          <w:p w:rsidR="00057657" w:rsidRPr="00967592" w:rsidRDefault="00057657" w:rsidP="00967592">
            <w:pPr>
              <w:widowControl w:val="0"/>
              <w:jc w:val="both"/>
              <w:rPr>
                <w:bCs/>
              </w:rPr>
            </w:pPr>
            <w:r w:rsidRPr="00967592">
              <w:rPr>
                <w:bCs/>
              </w:rPr>
              <w:t>Veikla planuota pagal aukštesnės kvalifikacijos darbuotojo pateiktą užduotį. Atliktas darbų kiekio ir medžiagų. sąnaudų skaičiavimas rankiniu būdu ir naudojant kompiuterines</w:t>
            </w:r>
            <w:r w:rsidRPr="00967592">
              <w:rPr>
                <w:rFonts w:eastAsia="Calibri"/>
              </w:rPr>
              <w:t xml:space="preserve"> </w:t>
            </w:r>
            <w:r w:rsidRPr="00967592">
              <w:rPr>
                <w:bCs/>
              </w:rPr>
              <w:t>programas. Naudojantis pastato darbo projektu ar pastato skaitmeniniu modeliu surasta informacija reikalinga technologinio proceso atlikimui.</w:t>
            </w:r>
          </w:p>
          <w:p w:rsidR="00057657" w:rsidRPr="00967592" w:rsidRDefault="00057657" w:rsidP="00967592">
            <w:pPr>
              <w:widowControl w:val="0"/>
              <w:jc w:val="both"/>
              <w:rPr>
                <w:rFonts w:eastAsia="Calibri"/>
                <w:i/>
              </w:rPr>
            </w:pPr>
            <w:r w:rsidRPr="00967592">
              <w:rPr>
                <w:bCs/>
              </w:rPr>
              <w:t>Vartoti tikslūs techniniai ir technologiniai terminai valstybine kalba, bendrauta laikantis darbo etikos principų.</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 xml:space="preserve">Reikalavimai mokymui skirtiems metodiniams ir </w:t>
            </w:r>
            <w:r w:rsidRPr="00967592">
              <w:rPr>
                <w:noProof w:val="0"/>
              </w:rPr>
              <w:lastRenderedPageBreak/>
              <w:t>materialiesiems ištekliams</w:t>
            </w:r>
          </w:p>
        </w:tc>
        <w:tc>
          <w:tcPr>
            <w:tcW w:w="4049" w:type="pct"/>
            <w:gridSpan w:val="2"/>
          </w:tcPr>
          <w:p w:rsidR="00057657" w:rsidRPr="00967592" w:rsidRDefault="00057657" w:rsidP="00967592">
            <w:pPr>
              <w:widowControl w:val="0"/>
              <w:rPr>
                <w:rFonts w:eastAsia="Calibri"/>
                <w:i/>
              </w:rPr>
            </w:pPr>
            <w:r w:rsidRPr="00967592">
              <w:rPr>
                <w:rFonts w:eastAsia="Calibri"/>
                <w:i/>
              </w:rPr>
              <w:lastRenderedPageBreak/>
              <w:t>Mokymo(si) medžiaga:</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Vadovėliai ir kita mokomoji medžiaga</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lastRenderedPageBreak/>
              <w:t>Teisės aktai, instrukcijos, reglamentuojantys pastatų apdailos darbus</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Teisės aktai, instrukcijos, reglamentuojantys darbuotojų saugos ir sveikatos reikalavimus statybos objekte</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Statybos taisyklės (ST „Apdailos darbai“)</w:t>
            </w:r>
          </w:p>
          <w:p w:rsidR="00057657" w:rsidRPr="00967592" w:rsidRDefault="00057657" w:rsidP="00967592">
            <w:pPr>
              <w:widowControl w:val="0"/>
              <w:rPr>
                <w:rFonts w:eastAsia="Calibri"/>
                <w:i/>
              </w:rPr>
            </w:pPr>
            <w:r w:rsidRPr="00967592">
              <w:rPr>
                <w:rFonts w:eastAsia="Calibri"/>
                <w:i/>
              </w:rPr>
              <w:t>Mokymo(si) priemonės:</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Techninės priemonės mokymuisi iliustruoti ir vizualizuoti</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Vaizdinės priemonės, maketai, pavyzdžiai, katalogai</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Pirmosios pagalbos priemonės</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Darbuotojų saugos priemonių pavyzdžiai</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Pastato darbo projekto brėžinių pavyzdžiai</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Technologinės kortelės</w:t>
            </w:r>
          </w:p>
          <w:p w:rsidR="00057657" w:rsidRPr="00967592" w:rsidRDefault="00057657" w:rsidP="00967592">
            <w:pPr>
              <w:widowControl w:val="0"/>
              <w:numPr>
                <w:ilvl w:val="0"/>
                <w:numId w:val="109"/>
              </w:numPr>
              <w:ind w:left="0" w:firstLine="0"/>
              <w:contextualSpacing/>
              <w:rPr>
                <w:rFonts w:eastAsia="Calibri"/>
              </w:rPr>
            </w:pPr>
            <w:r w:rsidRPr="00967592">
              <w:rPr>
                <w:rFonts w:eastAsia="Calibri"/>
              </w:rPr>
              <w:t>Pastato skaitmeninis modelis (demonstracinė versija)</w:t>
            </w:r>
          </w:p>
          <w:p w:rsidR="00057657" w:rsidRPr="00967592" w:rsidRDefault="00057657" w:rsidP="00967592">
            <w:pPr>
              <w:widowControl w:val="0"/>
              <w:numPr>
                <w:ilvl w:val="0"/>
                <w:numId w:val="109"/>
              </w:numPr>
              <w:ind w:left="0" w:firstLine="0"/>
              <w:rPr>
                <w:noProof w:val="0"/>
              </w:rPr>
            </w:pPr>
            <w:r w:rsidRPr="00967592">
              <w:rPr>
                <w:rFonts w:eastAsia="Calibri"/>
                <w:noProof w:val="0"/>
              </w:rPr>
              <w:t>Statinio skaitmeninio modelio naudojimo kompiuterinė įranga</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Reikalavimai teorinio ir praktinio mokymo vietai</w:t>
            </w:r>
          </w:p>
        </w:tc>
        <w:tc>
          <w:tcPr>
            <w:tcW w:w="4049" w:type="pct"/>
            <w:gridSpan w:val="2"/>
          </w:tcPr>
          <w:p w:rsidR="00057657" w:rsidRPr="00967592" w:rsidRDefault="00057657" w:rsidP="00967592">
            <w:pPr>
              <w:widowControl w:val="0"/>
              <w:jc w:val="both"/>
            </w:pPr>
            <w:r w:rsidRPr="00967592">
              <w:t>Klasė ar kita mokymui(si) pritaikyta patalpa su techninėmis priemonėmis (kompiuteriu, vaizdo projektoriumi) mokymo(si) medžiagai pateikti.</w:t>
            </w:r>
          </w:p>
          <w:p w:rsidR="00057657" w:rsidRPr="00967592" w:rsidRDefault="00057657" w:rsidP="00967592">
            <w:pPr>
              <w:widowControl w:val="0"/>
              <w:jc w:val="both"/>
            </w:pPr>
            <w:r w:rsidRPr="00967592">
              <w:t>Praktinio mokymo vieta aprūpinta darbo drabužiais, asmeninėmis apsaugos priemonėmis, plytelių klojėjo darbo įrankiais, įranga ir inventoriumi; horizontaliųjų paviršių apdailai plytelėmis ir remontui reikalingomis medžiagomis (plytelėmis, paviršių, apdailinamų plytelėmis, lyginimo, gruntavimo, izoliavimo, plytelių klijavimo, siūlių užpildymo ir sandarinimo, plytelių dangos valymo ir priežiūros medžiagomis); horizontalių paviršių apdailai plytelėmis ir remontui reikalinga įranga (matavimo ir kokybės tikrinimo prietaisais, paviršiaus valymo, lyginimo, drėkinimo, gruntavimo, rankiniais įrankiais ir įranga plytelėms apdoroti, pjaustyti, klijuoti, skiediniams ir klijams paruošti), paaukštinimo įranga.</w:t>
            </w:r>
          </w:p>
        </w:tc>
      </w:tr>
      <w:tr w:rsidR="00967592" w:rsidRPr="00967592" w:rsidTr="00F62AB6">
        <w:trPr>
          <w:trHeight w:val="57"/>
          <w:jc w:val="center"/>
        </w:trPr>
        <w:tc>
          <w:tcPr>
            <w:tcW w:w="951" w:type="pct"/>
          </w:tcPr>
          <w:p w:rsidR="00057657" w:rsidRPr="00967592" w:rsidRDefault="00057657" w:rsidP="00967592">
            <w:pPr>
              <w:widowControl w:val="0"/>
              <w:rPr>
                <w:noProof w:val="0"/>
              </w:rPr>
            </w:pPr>
            <w:r w:rsidRPr="00967592">
              <w:rPr>
                <w:noProof w:val="0"/>
              </w:rPr>
              <w:t>Reikalavimai mokytojų dalykiniam pasirengimui (dalykinei kvalifikacijai)</w:t>
            </w:r>
          </w:p>
        </w:tc>
        <w:tc>
          <w:tcPr>
            <w:tcW w:w="4049" w:type="pct"/>
            <w:gridSpan w:val="2"/>
          </w:tcPr>
          <w:p w:rsidR="00057657" w:rsidRPr="00967592" w:rsidRDefault="00057657" w:rsidP="00967592">
            <w:pPr>
              <w:widowControl w:val="0"/>
              <w:jc w:val="both"/>
            </w:pPr>
            <w:r w:rsidRPr="00967592">
              <w:t>Modulį gali vesti mokytojas, turintis:</w:t>
            </w:r>
          </w:p>
          <w:p w:rsidR="00057657" w:rsidRPr="00967592" w:rsidRDefault="00057657" w:rsidP="00967592">
            <w:pPr>
              <w:widowControl w:val="0"/>
              <w:shd w:val="clear" w:color="auto" w:fill="FFFFFF"/>
              <w:jc w:val="both"/>
              <w:rPr>
                <w:noProof w:val="0"/>
              </w:rPr>
            </w:pPr>
            <w:r w:rsidRPr="0096759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57657" w:rsidRPr="00967592" w:rsidRDefault="00057657" w:rsidP="00967592">
            <w:pPr>
              <w:widowControl w:val="0"/>
              <w:jc w:val="both"/>
              <w:rPr>
                <w:i/>
                <w:iCs/>
                <w:noProof w:val="0"/>
              </w:rPr>
            </w:pPr>
            <w:r w:rsidRPr="00967592">
              <w:rPr>
                <w:noProof w:val="0"/>
              </w:rPr>
              <w:t>2) plytelių klojėjo ar lygiavertę kvalifikaciją arba statybos inžinerijos studijų krypties ar lygiavertį išsilavinimą, arba ne mažesnę kaip 3 metų apdailos darbų profesinės veiklos patirtį.</w:t>
            </w:r>
          </w:p>
        </w:tc>
      </w:tr>
    </w:tbl>
    <w:p w:rsidR="00634D68" w:rsidRPr="00967592" w:rsidRDefault="00634D68" w:rsidP="00967592">
      <w:pPr>
        <w:widowControl w:val="0"/>
        <w:rPr>
          <w:b/>
        </w:rPr>
      </w:pPr>
      <w:r w:rsidRPr="00967592">
        <w:rPr>
          <w:b/>
        </w:rPr>
        <w:br w:type="page"/>
      </w:r>
    </w:p>
    <w:p w:rsidR="003A52E0" w:rsidRPr="00967592" w:rsidRDefault="003A52E0" w:rsidP="00967592">
      <w:pPr>
        <w:widowControl w:val="0"/>
        <w:jc w:val="center"/>
        <w:rPr>
          <w:b/>
        </w:rPr>
      </w:pPr>
      <w:r w:rsidRPr="00967592">
        <w:rPr>
          <w:b/>
        </w:rPr>
        <w:lastRenderedPageBreak/>
        <w:t>6.3. PASI</w:t>
      </w:r>
      <w:r w:rsidRPr="00967592">
        <w:t>R</w:t>
      </w:r>
      <w:r w:rsidRPr="00967592">
        <w:rPr>
          <w:b/>
        </w:rPr>
        <w:t>ENKAMIEJI MODULIAI</w:t>
      </w:r>
    </w:p>
    <w:p w:rsidR="003A52E0" w:rsidRPr="00967592" w:rsidRDefault="003A52E0" w:rsidP="00967592">
      <w:pPr>
        <w:widowControl w:val="0"/>
      </w:pPr>
    </w:p>
    <w:p w:rsidR="00EA0141" w:rsidRPr="00967592" w:rsidRDefault="00EA0141" w:rsidP="00967592">
      <w:pPr>
        <w:widowControl w:val="0"/>
        <w:rPr>
          <w:noProof w:val="0"/>
        </w:rPr>
      </w:pPr>
      <w:r w:rsidRPr="00967592">
        <w:rPr>
          <w:noProof w:val="0"/>
        </w:rPr>
        <w:t>Nėra</w:t>
      </w:r>
    </w:p>
    <w:p w:rsidR="00392CAA" w:rsidRPr="00967592" w:rsidRDefault="00392CAA" w:rsidP="00967592">
      <w:pPr>
        <w:widowControl w:val="0"/>
      </w:pPr>
    </w:p>
    <w:p w:rsidR="00967592" w:rsidRPr="00967592" w:rsidRDefault="00967592" w:rsidP="00967592">
      <w:pPr>
        <w:widowControl w:val="0"/>
      </w:pPr>
    </w:p>
    <w:p w:rsidR="003A52E0" w:rsidRPr="00967592" w:rsidRDefault="003A52E0" w:rsidP="00967592">
      <w:pPr>
        <w:widowControl w:val="0"/>
        <w:jc w:val="center"/>
        <w:rPr>
          <w:b/>
        </w:rPr>
      </w:pPr>
      <w:r w:rsidRPr="00967592">
        <w:rPr>
          <w:b/>
        </w:rPr>
        <w:t>6.4. BAIGIAMASIS MODULIS</w:t>
      </w:r>
    </w:p>
    <w:p w:rsidR="003A52E0" w:rsidRPr="00967592" w:rsidRDefault="003A52E0" w:rsidP="00967592">
      <w:pPr>
        <w:widowControl w:val="0"/>
      </w:pPr>
    </w:p>
    <w:p w:rsidR="003A52E0" w:rsidRPr="00967592" w:rsidRDefault="003A52E0" w:rsidP="00967592">
      <w:pPr>
        <w:widowControl w:val="0"/>
        <w:rPr>
          <w:b/>
        </w:rPr>
      </w:pPr>
      <w:r w:rsidRPr="00967592">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67592" w:rsidRPr="00967592" w:rsidTr="001A73B5">
        <w:trPr>
          <w:trHeight w:val="57"/>
        </w:trPr>
        <w:tc>
          <w:tcPr>
            <w:tcW w:w="947" w:type="pct"/>
          </w:tcPr>
          <w:p w:rsidR="003A52E0" w:rsidRPr="00967592" w:rsidRDefault="003A52E0" w:rsidP="00967592">
            <w:pPr>
              <w:pStyle w:val="2vidutinistinklelis1"/>
              <w:widowControl w:val="0"/>
            </w:pPr>
            <w:r w:rsidRPr="00967592">
              <w:t>Valstybinis kodas</w:t>
            </w:r>
          </w:p>
        </w:tc>
        <w:tc>
          <w:tcPr>
            <w:tcW w:w="4053" w:type="pct"/>
          </w:tcPr>
          <w:p w:rsidR="003A52E0" w:rsidRPr="00967592" w:rsidRDefault="0097638E" w:rsidP="00967592">
            <w:pPr>
              <w:pStyle w:val="2vidutinistinklelis1"/>
              <w:widowControl w:val="0"/>
            </w:pPr>
            <w:r w:rsidRPr="00967592">
              <w:t>300000</w:t>
            </w:r>
            <w:r w:rsidR="00974B32" w:rsidRPr="00967592">
              <w:t>2</w:t>
            </w:r>
          </w:p>
        </w:tc>
      </w:tr>
      <w:tr w:rsidR="00967592" w:rsidRPr="00967592" w:rsidTr="001A73B5">
        <w:trPr>
          <w:trHeight w:val="57"/>
        </w:trPr>
        <w:tc>
          <w:tcPr>
            <w:tcW w:w="947" w:type="pct"/>
          </w:tcPr>
          <w:p w:rsidR="003A52E0" w:rsidRPr="00967592" w:rsidRDefault="003A52E0" w:rsidP="00967592">
            <w:pPr>
              <w:pStyle w:val="2vidutinistinklelis1"/>
              <w:widowControl w:val="0"/>
            </w:pPr>
            <w:r w:rsidRPr="00967592">
              <w:t>Modulio LTKS lygis</w:t>
            </w:r>
          </w:p>
        </w:tc>
        <w:tc>
          <w:tcPr>
            <w:tcW w:w="4053" w:type="pct"/>
          </w:tcPr>
          <w:p w:rsidR="003A52E0" w:rsidRPr="00967592" w:rsidRDefault="00B9706B" w:rsidP="00967592">
            <w:pPr>
              <w:pStyle w:val="2vidutinistinklelis1"/>
              <w:widowControl w:val="0"/>
            </w:pPr>
            <w:r w:rsidRPr="00967592">
              <w:t>III</w:t>
            </w:r>
          </w:p>
        </w:tc>
      </w:tr>
      <w:tr w:rsidR="00967592" w:rsidRPr="00967592" w:rsidTr="001A73B5">
        <w:trPr>
          <w:trHeight w:val="57"/>
        </w:trPr>
        <w:tc>
          <w:tcPr>
            <w:tcW w:w="947" w:type="pct"/>
          </w:tcPr>
          <w:p w:rsidR="003A52E0" w:rsidRPr="00967592" w:rsidRDefault="003A52E0" w:rsidP="00967592">
            <w:pPr>
              <w:pStyle w:val="2vidutinistinklelis1"/>
              <w:widowControl w:val="0"/>
            </w:pPr>
            <w:r w:rsidRPr="00967592">
              <w:t>Apimtis mokymosi kreditais</w:t>
            </w:r>
          </w:p>
        </w:tc>
        <w:tc>
          <w:tcPr>
            <w:tcW w:w="4053" w:type="pct"/>
          </w:tcPr>
          <w:p w:rsidR="003A52E0" w:rsidRPr="00967592" w:rsidRDefault="00974B32" w:rsidP="00967592">
            <w:pPr>
              <w:pStyle w:val="2vidutinistinklelis1"/>
              <w:widowControl w:val="0"/>
            </w:pPr>
            <w:r w:rsidRPr="00967592">
              <w:t>5</w:t>
            </w:r>
          </w:p>
        </w:tc>
      </w:tr>
      <w:tr w:rsidR="00967592" w:rsidRPr="00967592" w:rsidTr="001A73B5">
        <w:trPr>
          <w:trHeight w:val="57"/>
        </w:trPr>
        <w:tc>
          <w:tcPr>
            <w:tcW w:w="947" w:type="pct"/>
            <w:shd w:val="clear" w:color="auto" w:fill="F2F2F2"/>
          </w:tcPr>
          <w:p w:rsidR="003A52E0" w:rsidRPr="00967592" w:rsidRDefault="003A52E0" w:rsidP="00967592">
            <w:pPr>
              <w:pStyle w:val="2vidutinistinklelis1"/>
              <w:widowControl w:val="0"/>
            </w:pPr>
            <w:r w:rsidRPr="00967592">
              <w:t>Kompetencijos</w:t>
            </w:r>
          </w:p>
        </w:tc>
        <w:tc>
          <w:tcPr>
            <w:tcW w:w="4053" w:type="pct"/>
            <w:shd w:val="clear" w:color="auto" w:fill="F2F2F2"/>
          </w:tcPr>
          <w:p w:rsidR="003A52E0" w:rsidRPr="00967592" w:rsidRDefault="003A52E0" w:rsidP="00967592">
            <w:pPr>
              <w:pStyle w:val="2vidutinistinklelis1"/>
              <w:widowControl w:val="0"/>
            </w:pPr>
            <w:r w:rsidRPr="00967592">
              <w:t>Mokymosi rezultatai</w:t>
            </w:r>
          </w:p>
        </w:tc>
      </w:tr>
      <w:tr w:rsidR="00967592" w:rsidRPr="00967592" w:rsidTr="001A73B5">
        <w:trPr>
          <w:trHeight w:val="57"/>
        </w:trPr>
        <w:tc>
          <w:tcPr>
            <w:tcW w:w="947" w:type="pct"/>
          </w:tcPr>
          <w:p w:rsidR="003A52E0" w:rsidRPr="00967592" w:rsidRDefault="003A52E0" w:rsidP="00967592">
            <w:pPr>
              <w:widowControl w:val="0"/>
            </w:pPr>
            <w:r w:rsidRPr="00967592">
              <w:t>1. Formuoti darbinius įgūdžius realioje darbo vietoje.</w:t>
            </w:r>
          </w:p>
        </w:tc>
        <w:tc>
          <w:tcPr>
            <w:tcW w:w="4053" w:type="pct"/>
          </w:tcPr>
          <w:p w:rsidR="002151D4" w:rsidRPr="00967592" w:rsidRDefault="003A52E0" w:rsidP="00967592">
            <w:pPr>
              <w:widowControl w:val="0"/>
              <w:rPr>
                <w:iCs/>
              </w:rPr>
            </w:pPr>
            <w:r w:rsidRPr="00967592">
              <w:t xml:space="preserve">1.1. </w:t>
            </w:r>
            <w:r w:rsidR="002151D4" w:rsidRPr="00967592">
              <w:rPr>
                <w:iCs/>
              </w:rPr>
              <w:t>Susipažinti su būsimo darbo specifika ir darbo vieta.</w:t>
            </w:r>
          </w:p>
          <w:p w:rsidR="00B9706B" w:rsidRPr="00967592" w:rsidRDefault="00B9706B" w:rsidP="00967592">
            <w:pPr>
              <w:widowControl w:val="0"/>
              <w:rPr>
                <w:iCs/>
              </w:rPr>
            </w:pPr>
            <w:r w:rsidRPr="00967592">
              <w:t xml:space="preserve">1.2. </w:t>
            </w:r>
            <w:r w:rsidR="002151D4" w:rsidRPr="00967592">
              <w:rPr>
                <w:iCs/>
              </w:rPr>
              <w:t>Įvardyti asmenines integracijos į darbo rinką galimybes.</w:t>
            </w:r>
          </w:p>
          <w:p w:rsidR="002151D4" w:rsidRPr="00967592" w:rsidRDefault="00B9706B" w:rsidP="00967592">
            <w:pPr>
              <w:pStyle w:val="2vidutinistinklelis1"/>
              <w:widowControl w:val="0"/>
            </w:pPr>
            <w:r w:rsidRPr="00967592">
              <w:t xml:space="preserve">1.3. </w:t>
            </w:r>
            <w:r w:rsidR="002151D4" w:rsidRPr="00967592">
              <w:rPr>
                <w:iCs/>
              </w:rPr>
              <w:t>Demonstruoti realioje darbo vietoje įgytas kompetencijas.</w:t>
            </w:r>
          </w:p>
        </w:tc>
      </w:tr>
      <w:tr w:rsidR="00967592" w:rsidRPr="00967592" w:rsidTr="001A73B5">
        <w:trPr>
          <w:trHeight w:val="57"/>
        </w:trPr>
        <w:tc>
          <w:tcPr>
            <w:tcW w:w="947" w:type="pct"/>
          </w:tcPr>
          <w:p w:rsidR="003A52E0" w:rsidRPr="00967592" w:rsidRDefault="003A52E0" w:rsidP="00967592">
            <w:pPr>
              <w:pStyle w:val="2vidutinistinklelis1"/>
              <w:widowControl w:val="0"/>
            </w:pPr>
            <w:r w:rsidRPr="00967592">
              <w:t>Mokymosi pasiekimų vertinimo kriterijai</w:t>
            </w:r>
          </w:p>
        </w:tc>
        <w:tc>
          <w:tcPr>
            <w:tcW w:w="4053" w:type="pct"/>
          </w:tcPr>
          <w:p w:rsidR="003A52E0" w:rsidRPr="00967592" w:rsidRDefault="003A52E0" w:rsidP="00967592">
            <w:pPr>
              <w:widowControl w:val="0"/>
            </w:pPr>
            <w:r w:rsidRPr="00967592">
              <w:t xml:space="preserve">Siūlomas baigiamojo modulio vertinimas – </w:t>
            </w:r>
            <w:r w:rsidR="002151D4" w:rsidRPr="00967592">
              <w:rPr>
                <w:i/>
              </w:rPr>
              <w:t>atlikta (neatlikta).</w:t>
            </w:r>
          </w:p>
        </w:tc>
      </w:tr>
      <w:tr w:rsidR="00967592" w:rsidRPr="00967592" w:rsidTr="001A73B5">
        <w:trPr>
          <w:trHeight w:val="57"/>
        </w:trPr>
        <w:tc>
          <w:tcPr>
            <w:tcW w:w="947" w:type="pct"/>
          </w:tcPr>
          <w:p w:rsidR="003A52E0" w:rsidRPr="00967592" w:rsidRDefault="003A52E0" w:rsidP="00967592">
            <w:pPr>
              <w:pStyle w:val="2vidutinistinklelis1"/>
              <w:widowControl w:val="0"/>
            </w:pPr>
            <w:r w:rsidRPr="00967592">
              <w:t>Reikalavimai mokymui skirtiems metodiniams ir materialiesiems ištekliams</w:t>
            </w:r>
          </w:p>
        </w:tc>
        <w:tc>
          <w:tcPr>
            <w:tcW w:w="4053" w:type="pct"/>
          </w:tcPr>
          <w:p w:rsidR="00562BE8" w:rsidRPr="00967592" w:rsidRDefault="003065CA" w:rsidP="00967592">
            <w:pPr>
              <w:pStyle w:val="2vidutinistinklelis1"/>
              <w:widowControl w:val="0"/>
            </w:pPr>
            <w:r w:rsidRPr="00967592">
              <w:t>Nėra</w:t>
            </w:r>
          </w:p>
        </w:tc>
      </w:tr>
      <w:tr w:rsidR="00967592" w:rsidRPr="00967592" w:rsidTr="001A73B5">
        <w:trPr>
          <w:trHeight w:val="57"/>
        </w:trPr>
        <w:tc>
          <w:tcPr>
            <w:tcW w:w="947" w:type="pct"/>
          </w:tcPr>
          <w:p w:rsidR="003A52E0" w:rsidRPr="00967592" w:rsidRDefault="003A52E0" w:rsidP="00967592">
            <w:pPr>
              <w:pStyle w:val="2vidutinistinklelis1"/>
              <w:widowControl w:val="0"/>
            </w:pPr>
            <w:r w:rsidRPr="00967592">
              <w:t>Reikalavimai teorinio ir praktinio mokymo vietai</w:t>
            </w:r>
          </w:p>
        </w:tc>
        <w:tc>
          <w:tcPr>
            <w:tcW w:w="4053" w:type="pct"/>
          </w:tcPr>
          <w:p w:rsidR="003A52E0" w:rsidRPr="00967592" w:rsidRDefault="003A52E0" w:rsidP="00967592">
            <w:pPr>
              <w:pStyle w:val="2vidutinistinklelis1"/>
              <w:widowControl w:val="0"/>
            </w:pPr>
            <w:r w:rsidRPr="00967592">
              <w:t xml:space="preserve">Darbo vieta, leidžianti įtvirtinti įgytas </w:t>
            </w:r>
            <w:r w:rsidR="00293F66" w:rsidRPr="00967592">
              <w:t xml:space="preserve">plytelių klojėjo </w:t>
            </w:r>
            <w:r w:rsidR="009029AB" w:rsidRPr="00967592">
              <w:t>kvalifikacij</w:t>
            </w:r>
            <w:r w:rsidR="00974B32" w:rsidRPr="00967592">
              <w:t>ą</w:t>
            </w:r>
            <w:r w:rsidR="002151D4" w:rsidRPr="00967592">
              <w:t xml:space="preserve"> sudarančias kompetencijas.</w:t>
            </w:r>
          </w:p>
        </w:tc>
      </w:tr>
      <w:tr w:rsidR="00967592" w:rsidRPr="00967592" w:rsidTr="001A73B5">
        <w:trPr>
          <w:trHeight w:val="57"/>
        </w:trPr>
        <w:tc>
          <w:tcPr>
            <w:tcW w:w="947" w:type="pct"/>
          </w:tcPr>
          <w:p w:rsidR="003A52E0" w:rsidRPr="00967592" w:rsidRDefault="003A52E0" w:rsidP="00967592">
            <w:pPr>
              <w:pStyle w:val="2vidutinistinklelis1"/>
              <w:widowControl w:val="0"/>
            </w:pPr>
            <w:r w:rsidRPr="00967592">
              <w:t>Reikalavimai mokytojų dalykiniam pasirengimui (dalykinei kvalifikacijai)</w:t>
            </w:r>
          </w:p>
        </w:tc>
        <w:tc>
          <w:tcPr>
            <w:tcW w:w="4053" w:type="pct"/>
          </w:tcPr>
          <w:p w:rsidR="002151D4" w:rsidRPr="00967592" w:rsidRDefault="002151D4" w:rsidP="00967592">
            <w:pPr>
              <w:widowControl w:val="0"/>
              <w:jc w:val="both"/>
            </w:pPr>
            <w:r w:rsidRPr="00967592">
              <w:t>Mokinio mokymuisi modulio metu vadovauja mokytojas, turintis:</w:t>
            </w:r>
          </w:p>
          <w:p w:rsidR="00BA17AA" w:rsidRPr="00967592" w:rsidRDefault="00BA17AA" w:rsidP="00967592">
            <w:pPr>
              <w:widowControl w:val="0"/>
              <w:jc w:val="both"/>
            </w:pPr>
            <w:r w:rsidRPr="0096759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52E0" w:rsidRPr="00967592" w:rsidRDefault="00BA17AA" w:rsidP="00967592">
            <w:pPr>
              <w:pStyle w:val="2vidutinistinklelis1"/>
              <w:widowControl w:val="0"/>
              <w:jc w:val="both"/>
            </w:pPr>
            <w:r w:rsidRPr="00967592">
              <w:t>2)</w:t>
            </w:r>
            <w:r w:rsidR="001119EE" w:rsidRPr="00967592">
              <w:t xml:space="preserve"> </w:t>
            </w:r>
            <w:r w:rsidR="00293F66" w:rsidRPr="00967592">
              <w:t xml:space="preserve">plytelių klojėjo </w:t>
            </w:r>
            <w:r w:rsidR="001119EE" w:rsidRPr="00967592">
              <w:t>ar lygiavertę kvalifikaciją arba statybos inžinerijos studijų krypties ar lygiavertį išsilavinimą</w:t>
            </w:r>
            <w:r w:rsidRPr="00967592">
              <w:t xml:space="preserve"> arba ne mažesnę kaip 3 metų</w:t>
            </w:r>
            <w:r w:rsidR="002151D4" w:rsidRPr="00967592">
              <w:t xml:space="preserve"> </w:t>
            </w:r>
            <w:r w:rsidR="00293F66" w:rsidRPr="00967592">
              <w:t xml:space="preserve">plytelių klojėjo </w:t>
            </w:r>
            <w:r w:rsidRPr="00967592">
              <w:t>profesinės veiklos patirtį.</w:t>
            </w:r>
          </w:p>
          <w:p w:rsidR="00276B1D" w:rsidRPr="00967592" w:rsidRDefault="00276B1D" w:rsidP="00967592">
            <w:pPr>
              <w:pStyle w:val="2vidutinistinklelis1"/>
              <w:widowControl w:val="0"/>
              <w:jc w:val="both"/>
              <w:rPr>
                <w:i/>
                <w:iCs/>
              </w:rPr>
            </w:pPr>
            <w:r w:rsidRPr="00967592">
              <w:t xml:space="preserve">Mokinio mokymuisi realioje darbo vietoje vadovaujantis praktikos vadovas turi turėti ne mažesnę kaip 3 metų </w:t>
            </w:r>
            <w:r w:rsidR="00293F66" w:rsidRPr="00967592">
              <w:t xml:space="preserve">plytelių klojėjo </w:t>
            </w:r>
            <w:r w:rsidRPr="00967592">
              <w:t>profesinės veiklos patirtį.</w:t>
            </w:r>
          </w:p>
        </w:tc>
      </w:tr>
    </w:tbl>
    <w:p w:rsidR="00647F28" w:rsidRPr="00967592" w:rsidRDefault="00647F28" w:rsidP="00967592">
      <w:pPr>
        <w:widowControl w:val="0"/>
      </w:pPr>
    </w:p>
    <w:sectPr w:rsidR="00647F28" w:rsidRPr="00967592" w:rsidSect="00CC220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6D" w:rsidRDefault="00505E6D">
      <w:r>
        <w:separator/>
      </w:r>
    </w:p>
  </w:endnote>
  <w:endnote w:type="continuationSeparator" w:id="0">
    <w:p w:rsidR="00505E6D" w:rsidRDefault="0050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B6" w:rsidRPr="00CC220C" w:rsidRDefault="00F62AB6" w:rsidP="006308AF">
    <w:pPr>
      <w:pStyle w:val="Porat"/>
      <w:jc w:val="center"/>
    </w:pPr>
    <w:r w:rsidRPr="00CC220C">
      <w:fldChar w:fldCharType="begin"/>
    </w:r>
    <w:r w:rsidRPr="00CC220C">
      <w:instrText xml:space="preserve"> PAGE   \* MERGEFORMAT </w:instrText>
    </w:r>
    <w:r w:rsidRPr="00CC220C">
      <w:fldChar w:fldCharType="separate"/>
    </w:r>
    <w:r w:rsidR="003D007A">
      <w:rPr>
        <w:noProof/>
      </w:rPr>
      <w:t>24</w:t>
    </w:r>
    <w:r w:rsidRPr="00CC22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6D" w:rsidRDefault="00505E6D">
      <w:r>
        <w:separator/>
      </w:r>
    </w:p>
  </w:footnote>
  <w:footnote w:type="continuationSeparator" w:id="0">
    <w:p w:rsidR="00505E6D" w:rsidRDefault="00505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AB2881"/>
    <w:multiLevelType w:val="hybridMultilevel"/>
    <w:tmpl w:val="428674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725C77"/>
    <w:multiLevelType w:val="hybridMultilevel"/>
    <w:tmpl w:val="06265C3A"/>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4"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9E53FC"/>
    <w:multiLevelType w:val="hybridMultilevel"/>
    <w:tmpl w:val="891A437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6C85027"/>
    <w:multiLevelType w:val="hybridMultilevel"/>
    <w:tmpl w:val="2786A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09BC2365"/>
    <w:multiLevelType w:val="hybridMultilevel"/>
    <w:tmpl w:val="FED26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2" w15:restartNumberingAfterBreak="0">
    <w:nsid w:val="0C292D51"/>
    <w:multiLevelType w:val="hybridMultilevel"/>
    <w:tmpl w:val="4C969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E56402"/>
    <w:multiLevelType w:val="hybridMultilevel"/>
    <w:tmpl w:val="C2909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7"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E0B6524"/>
    <w:multiLevelType w:val="hybridMultilevel"/>
    <w:tmpl w:val="C92E9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1"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5"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78B6571"/>
    <w:multiLevelType w:val="hybridMultilevel"/>
    <w:tmpl w:val="D10419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9CD7931"/>
    <w:multiLevelType w:val="hybridMultilevel"/>
    <w:tmpl w:val="610A2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A347B4E"/>
    <w:multiLevelType w:val="hybridMultilevel"/>
    <w:tmpl w:val="8B501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00D3A7F"/>
    <w:multiLevelType w:val="hybridMultilevel"/>
    <w:tmpl w:val="B89235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68E4DAF"/>
    <w:multiLevelType w:val="hybridMultilevel"/>
    <w:tmpl w:val="127A5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89108DB"/>
    <w:multiLevelType w:val="hybridMultilevel"/>
    <w:tmpl w:val="D0E0A4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1" w15:restartNumberingAfterBreak="0">
    <w:nsid w:val="29FE1D7C"/>
    <w:multiLevelType w:val="hybridMultilevel"/>
    <w:tmpl w:val="A4668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A3D2062"/>
    <w:multiLevelType w:val="hybridMultilevel"/>
    <w:tmpl w:val="006A4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56" w15:restartNumberingAfterBreak="0">
    <w:nsid w:val="2BAD4342"/>
    <w:multiLevelType w:val="hybridMultilevel"/>
    <w:tmpl w:val="F678F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2D8D4904"/>
    <w:multiLevelType w:val="hybridMultilevel"/>
    <w:tmpl w:val="298C330E"/>
    <w:lvl w:ilvl="0" w:tplc="F8F69C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2E5E170A"/>
    <w:multiLevelType w:val="hybridMultilevel"/>
    <w:tmpl w:val="DD7EC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2FCF6525"/>
    <w:multiLevelType w:val="hybridMultilevel"/>
    <w:tmpl w:val="0D107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2FD6593F"/>
    <w:multiLevelType w:val="hybridMultilevel"/>
    <w:tmpl w:val="1D606C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4A30BD3"/>
    <w:multiLevelType w:val="hybridMultilevel"/>
    <w:tmpl w:val="82A8E2D4"/>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67" w15:restartNumberingAfterBreak="0">
    <w:nsid w:val="352B7E67"/>
    <w:multiLevelType w:val="hybridMultilevel"/>
    <w:tmpl w:val="EF0AF7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8" w15:restartNumberingAfterBreak="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9" w15:restartNumberingAfterBreak="0">
    <w:nsid w:val="3578039C"/>
    <w:multiLevelType w:val="hybridMultilevel"/>
    <w:tmpl w:val="45AEABA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0"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8636C01"/>
    <w:multiLevelType w:val="hybridMultilevel"/>
    <w:tmpl w:val="4D342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8845C0E"/>
    <w:multiLevelType w:val="hybridMultilevel"/>
    <w:tmpl w:val="89A88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81" w15:restartNumberingAfterBreak="0">
    <w:nsid w:val="3E5A4308"/>
    <w:multiLevelType w:val="hybridMultilevel"/>
    <w:tmpl w:val="A83C7E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2" w15:restartNumberingAfterBreak="0">
    <w:nsid w:val="3E865BEE"/>
    <w:multiLevelType w:val="hybridMultilevel"/>
    <w:tmpl w:val="E78201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4873F71"/>
    <w:multiLevelType w:val="hybridMultilevel"/>
    <w:tmpl w:val="1C707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5923387"/>
    <w:multiLevelType w:val="hybridMultilevel"/>
    <w:tmpl w:val="1C1A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5B865ED"/>
    <w:multiLevelType w:val="hybridMultilevel"/>
    <w:tmpl w:val="E2B61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61D0AA4"/>
    <w:multiLevelType w:val="hybridMultilevel"/>
    <w:tmpl w:val="2BD6F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8" w15:restartNumberingAfterBreak="0">
    <w:nsid w:val="479C6E26"/>
    <w:multiLevelType w:val="hybridMultilevel"/>
    <w:tmpl w:val="09766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4D0A31C0"/>
    <w:multiLevelType w:val="hybridMultilevel"/>
    <w:tmpl w:val="ABCE8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4DE17004"/>
    <w:multiLevelType w:val="hybridMultilevel"/>
    <w:tmpl w:val="38243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4"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2C34CA6"/>
    <w:multiLevelType w:val="hybridMultilevel"/>
    <w:tmpl w:val="68FE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2F71C50"/>
    <w:multiLevelType w:val="hybridMultilevel"/>
    <w:tmpl w:val="ABBE2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4AC077A"/>
    <w:multiLevelType w:val="hybridMultilevel"/>
    <w:tmpl w:val="0ED20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2" w15:restartNumberingAfterBreak="0">
    <w:nsid w:val="54F86496"/>
    <w:multiLevelType w:val="hybridMultilevel"/>
    <w:tmpl w:val="9BD6E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AF41645"/>
    <w:multiLevelType w:val="hybridMultilevel"/>
    <w:tmpl w:val="0CE27D0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9"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5BA45DCB"/>
    <w:multiLevelType w:val="hybridMultilevel"/>
    <w:tmpl w:val="1562C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5F60209B"/>
    <w:multiLevelType w:val="hybridMultilevel"/>
    <w:tmpl w:val="349EEE1E"/>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24" w15:restartNumberingAfterBreak="0">
    <w:nsid w:val="601436D0"/>
    <w:multiLevelType w:val="hybridMultilevel"/>
    <w:tmpl w:val="F580E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0572E6E"/>
    <w:multiLevelType w:val="hybridMultilevel"/>
    <w:tmpl w:val="BFF4A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0B6717F"/>
    <w:multiLevelType w:val="hybridMultilevel"/>
    <w:tmpl w:val="B662403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7"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5717636"/>
    <w:multiLevelType w:val="hybridMultilevel"/>
    <w:tmpl w:val="6B82E1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2" w15:restartNumberingAfterBreak="0">
    <w:nsid w:val="667570E8"/>
    <w:multiLevelType w:val="hybridMultilevel"/>
    <w:tmpl w:val="A4C0F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6CD57A04"/>
    <w:multiLevelType w:val="hybridMultilevel"/>
    <w:tmpl w:val="C4E07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07C023A"/>
    <w:multiLevelType w:val="hybridMultilevel"/>
    <w:tmpl w:val="97D2D6FA"/>
    <w:lvl w:ilvl="0" w:tplc="D3A4E57C">
      <w:start w:val="1"/>
      <w:numFmt w:val="bullet"/>
      <w:lvlText w:val=""/>
      <w:lvlJc w:val="left"/>
      <w:pPr>
        <w:ind w:left="840" w:hanging="360"/>
      </w:pPr>
      <w:rPr>
        <w:rFonts w:ascii="Symbol" w:hAnsi="Symbol" w:hint="default"/>
        <w:color w:val="000000" w:themeColor="text1"/>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42"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5" w15:restartNumberingAfterBreak="0">
    <w:nsid w:val="75422400"/>
    <w:multiLevelType w:val="hybridMultilevel"/>
    <w:tmpl w:val="6A8A8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5BD242E"/>
    <w:multiLevelType w:val="hybridMultilevel"/>
    <w:tmpl w:val="5D422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697615F"/>
    <w:multiLevelType w:val="hybridMultilevel"/>
    <w:tmpl w:val="68AE4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94220BB"/>
    <w:multiLevelType w:val="hybridMultilevel"/>
    <w:tmpl w:val="E06C0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B6061ED"/>
    <w:multiLevelType w:val="hybridMultilevel"/>
    <w:tmpl w:val="149E4C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3" w15:restartNumberingAfterBreak="0">
    <w:nsid w:val="7C006AC6"/>
    <w:multiLevelType w:val="hybridMultilevel"/>
    <w:tmpl w:val="0EA65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4"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5" w15:restartNumberingAfterBreak="0">
    <w:nsid w:val="7DFD3028"/>
    <w:multiLevelType w:val="hybridMultilevel"/>
    <w:tmpl w:val="5B681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7"/>
  </w:num>
  <w:num w:numId="2">
    <w:abstractNumId w:val="145"/>
  </w:num>
  <w:num w:numId="3">
    <w:abstractNumId w:val="156"/>
  </w:num>
  <w:num w:numId="4">
    <w:abstractNumId w:val="35"/>
  </w:num>
  <w:num w:numId="5">
    <w:abstractNumId w:val="75"/>
  </w:num>
  <w:num w:numId="6">
    <w:abstractNumId w:val="28"/>
  </w:num>
  <w:num w:numId="7">
    <w:abstractNumId w:val="134"/>
  </w:num>
  <w:num w:numId="8">
    <w:abstractNumId w:val="150"/>
  </w:num>
  <w:num w:numId="9">
    <w:abstractNumId w:val="97"/>
  </w:num>
  <w:num w:numId="10">
    <w:abstractNumId w:val="20"/>
  </w:num>
  <w:num w:numId="11">
    <w:abstractNumId w:val="141"/>
  </w:num>
  <w:num w:numId="12">
    <w:abstractNumId w:val="116"/>
  </w:num>
  <w:num w:numId="13">
    <w:abstractNumId w:val="36"/>
  </w:num>
  <w:num w:numId="14">
    <w:abstractNumId w:val="46"/>
  </w:num>
  <w:num w:numId="15">
    <w:abstractNumId w:val="143"/>
  </w:num>
  <w:num w:numId="16">
    <w:abstractNumId w:val="120"/>
  </w:num>
  <w:num w:numId="17">
    <w:abstractNumId w:val="32"/>
  </w:num>
  <w:num w:numId="18">
    <w:abstractNumId w:val="151"/>
  </w:num>
  <w:num w:numId="19">
    <w:abstractNumId w:val="63"/>
  </w:num>
  <w:num w:numId="20">
    <w:abstractNumId w:val="37"/>
  </w:num>
  <w:num w:numId="21">
    <w:abstractNumId w:val="68"/>
  </w:num>
  <w:num w:numId="22">
    <w:abstractNumId w:val="42"/>
  </w:num>
  <w:num w:numId="23">
    <w:abstractNumId w:val="15"/>
  </w:num>
  <w:num w:numId="24">
    <w:abstractNumId w:val="139"/>
  </w:num>
  <w:num w:numId="25">
    <w:abstractNumId w:val="129"/>
  </w:num>
  <w:num w:numId="26">
    <w:abstractNumId w:val="65"/>
  </w:num>
  <w:num w:numId="27">
    <w:abstractNumId w:val="144"/>
  </w:num>
  <w:num w:numId="28">
    <w:abstractNumId w:val="107"/>
  </w:num>
  <w:num w:numId="29">
    <w:abstractNumId w:val="79"/>
  </w:num>
  <w:num w:numId="30">
    <w:abstractNumId w:val="6"/>
  </w:num>
  <w:num w:numId="31">
    <w:abstractNumId w:val="90"/>
  </w:num>
  <w:num w:numId="32">
    <w:abstractNumId w:val="80"/>
  </w:num>
  <w:num w:numId="33">
    <w:abstractNumId w:val="41"/>
  </w:num>
  <w:num w:numId="34">
    <w:abstractNumId w:val="111"/>
  </w:num>
  <w:num w:numId="35">
    <w:abstractNumId w:val="87"/>
  </w:num>
  <w:num w:numId="36">
    <w:abstractNumId w:val="140"/>
  </w:num>
  <w:num w:numId="37">
    <w:abstractNumId w:val="85"/>
  </w:num>
  <w:num w:numId="38">
    <w:abstractNumId w:val="11"/>
  </w:num>
  <w:num w:numId="39">
    <w:abstractNumId w:val="96"/>
  </w:num>
  <w:num w:numId="40">
    <w:abstractNumId w:val="91"/>
  </w:num>
  <w:num w:numId="41">
    <w:abstractNumId w:val="23"/>
  </w:num>
  <w:num w:numId="42">
    <w:abstractNumId w:val="84"/>
  </w:num>
  <w:num w:numId="43">
    <w:abstractNumId w:val="58"/>
  </w:num>
  <w:num w:numId="44">
    <w:abstractNumId w:val="117"/>
  </w:num>
  <w:num w:numId="45">
    <w:abstractNumId w:val="138"/>
  </w:num>
  <w:num w:numId="46">
    <w:abstractNumId w:val="127"/>
  </w:num>
  <w:num w:numId="47">
    <w:abstractNumId w:val="55"/>
  </w:num>
  <w:num w:numId="48">
    <w:abstractNumId w:val="49"/>
  </w:num>
  <w:num w:numId="49">
    <w:abstractNumId w:val="45"/>
  </w:num>
  <w:num w:numId="50">
    <w:abstractNumId w:val="1"/>
  </w:num>
  <w:num w:numId="51">
    <w:abstractNumId w:val="86"/>
  </w:num>
  <w:num w:numId="52">
    <w:abstractNumId w:val="114"/>
  </w:num>
  <w:num w:numId="53">
    <w:abstractNumId w:val="104"/>
  </w:num>
  <w:num w:numId="54">
    <w:abstractNumId w:val="78"/>
  </w:num>
  <w:num w:numId="55">
    <w:abstractNumId w:val="64"/>
  </w:num>
  <w:num w:numId="56">
    <w:abstractNumId w:val="119"/>
  </w:num>
  <w:num w:numId="57">
    <w:abstractNumId w:val="21"/>
  </w:num>
  <w:num w:numId="58">
    <w:abstractNumId w:val="99"/>
  </w:num>
  <w:num w:numId="59">
    <w:abstractNumId w:val="25"/>
  </w:num>
  <w:num w:numId="60">
    <w:abstractNumId w:val="16"/>
  </w:num>
  <w:num w:numId="61">
    <w:abstractNumId w:val="0"/>
  </w:num>
  <w:num w:numId="62">
    <w:abstractNumId w:val="98"/>
  </w:num>
  <w:num w:numId="63">
    <w:abstractNumId w:val="53"/>
  </w:num>
  <w:num w:numId="64">
    <w:abstractNumId w:val="154"/>
  </w:num>
  <w:num w:numId="65">
    <w:abstractNumId w:val="93"/>
  </w:num>
  <w:num w:numId="66">
    <w:abstractNumId w:val="142"/>
  </w:num>
  <w:num w:numId="67">
    <w:abstractNumId w:val="9"/>
  </w:num>
  <w:num w:numId="68">
    <w:abstractNumId w:val="4"/>
  </w:num>
  <w:num w:numId="69">
    <w:abstractNumId w:val="14"/>
  </w:num>
  <w:num w:numId="70">
    <w:abstractNumId w:val="62"/>
  </w:num>
  <w:num w:numId="71">
    <w:abstractNumId w:val="133"/>
  </w:num>
  <w:num w:numId="72">
    <w:abstractNumId w:val="89"/>
  </w:num>
  <w:num w:numId="73">
    <w:abstractNumId w:val="47"/>
  </w:num>
  <w:num w:numId="74">
    <w:abstractNumId w:val="72"/>
  </w:num>
  <w:num w:numId="75">
    <w:abstractNumId w:val="29"/>
  </w:num>
  <w:num w:numId="76">
    <w:abstractNumId w:val="5"/>
  </w:num>
  <w:num w:numId="77">
    <w:abstractNumId w:val="137"/>
  </w:num>
  <w:num w:numId="78">
    <w:abstractNumId w:val="108"/>
  </w:num>
  <w:num w:numId="79">
    <w:abstractNumId w:val="8"/>
  </w:num>
  <w:num w:numId="80">
    <w:abstractNumId w:val="17"/>
  </w:num>
  <w:num w:numId="81">
    <w:abstractNumId w:val="13"/>
  </w:num>
  <w:num w:numId="82">
    <w:abstractNumId w:val="7"/>
  </w:num>
  <w:num w:numId="83">
    <w:abstractNumId w:val="19"/>
  </w:num>
  <w:num w:numId="84">
    <w:abstractNumId w:val="71"/>
  </w:num>
  <w:num w:numId="85">
    <w:abstractNumId w:val="26"/>
  </w:num>
  <w:num w:numId="86">
    <w:abstractNumId w:val="43"/>
  </w:num>
  <w:num w:numId="87">
    <w:abstractNumId w:val="115"/>
  </w:num>
  <w:num w:numId="88">
    <w:abstractNumId w:val="130"/>
  </w:num>
  <w:num w:numId="89">
    <w:abstractNumId w:val="38"/>
  </w:num>
  <w:num w:numId="90">
    <w:abstractNumId w:val="83"/>
  </w:num>
  <w:num w:numId="91">
    <w:abstractNumId w:val="48"/>
  </w:num>
  <w:num w:numId="92">
    <w:abstractNumId w:val="18"/>
  </w:num>
  <w:num w:numId="93">
    <w:abstractNumId w:val="112"/>
  </w:num>
  <w:num w:numId="94">
    <w:abstractNumId w:val="59"/>
  </w:num>
  <w:num w:numId="95">
    <w:abstractNumId w:val="148"/>
  </w:num>
  <w:num w:numId="96">
    <w:abstractNumId w:val="2"/>
  </w:num>
  <w:num w:numId="97">
    <w:abstractNumId w:val="76"/>
  </w:num>
  <w:num w:numId="98">
    <w:abstractNumId w:val="27"/>
  </w:num>
  <w:num w:numId="99">
    <w:abstractNumId w:val="128"/>
  </w:num>
  <w:num w:numId="100">
    <w:abstractNumId w:val="102"/>
  </w:num>
  <w:num w:numId="101">
    <w:abstractNumId w:val="136"/>
  </w:num>
  <w:num w:numId="102">
    <w:abstractNumId w:val="44"/>
  </w:num>
  <w:num w:numId="103">
    <w:abstractNumId w:val="24"/>
  </w:num>
  <w:num w:numId="104">
    <w:abstractNumId w:val="149"/>
  </w:num>
  <w:num w:numId="105">
    <w:abstractNumId w:val="33"/>
  </w:num>
  <w:num w:numId="106">
    <w:abstractNumId w:val="121"/>
  </w:num>
  <w:num w:numId="107">
    <w:abstractNumId w:val="92"/>
  </w:num>
  <w:num w:numId="108">
    <w:abstractNumId w:val="77"/>
  </w:num>
  <w:num w:numId="109">
    <w:abstractNumId w:val="109"/>
  </w:num>
  <w:num w:numId="110">
    <w:abstractNumId w:val="22"/>
  </w:num>
  <w:num w:numId="111">
    <w:abstractNumId w:val="146"/>
  </w:num>
  <w:num w:numId="112">
    <w:abstractNumId w:val="153"/>
  </w:num>
  <w:num w:numId="113">
    <w:abstractNumId w:val="52"/>
  </w:num>
  <w:num w:numId="114">
    <w:abstractNumId w:val="113"/>
  </w:num>
  <w:num w:numId="115">
    <w:abstractNumId w:val="103"/>
  </w:num>
  <w:num w:numId="116">
    <w:abstractNumId w:val="69"/>
  </w:num>
  <w:num w:numId="117">
    <w:abstractNumId w:val="118"/>
  </w:num>
  <w:num w:numId="118">
    <w:abstractNumId w:val="131"/>
  </w:num>
  <w:num w:numId="119">
    <w:abstractNumId w:val="81"/>
  </w:num>
  <w:num w:numId="120">
    <w:abstractNumId w:val="56"/>
  </w:num>
  <w:num w:numId="121">
    <w:abstractNumId w:val="126"/>
  </w:num>
  <w:num w:numId="122">
    <w:abstractNumId w:val="100"/>
  </w:num>
  <w:num w:numId="123">
    <w:abstractNumId w:val="70"/>
  </w:num>
  <w:num w:numId="124">
    <w:abstractNumId w:val="54"/>
  </w:num>
  <w:num w:numId="125">
    <w:abstractNumId w:val="123"/>
  </w:num>
  <w:num w:numId="126">
    <w:abstractNumId w:val="34"/>
  </w:num>
  <w:num w:numId="127">
    <w:abstractNumId w:val="40"/>
  </w:num>
  <w:num w:numId="128">
    <w:abstractNumId w:val="73"/>
  </w:num>
  <w:num w:numId="129">
    <w:abstractNumId w:val="135"/>
  </w:num>
  <w:num w:numId="130">
    <w:abstractNumId w:val="30"/>
  </w:num>
  <w:num w:numId="131">
    <w:abstractNumId w:val="39"/>
  </w:num>
  <w:num w:numId="132">
    <w:abstractNumId w:val="60"/>
  </w:num>
  <w:num w:numId="133">
    <w:abstractNumId w:val="105"/>
  </w:num>
  <w:num w:numId="134">
    <w:abstractNumId w:val="110"/>
  </w:num>
  <w:num w:numId="135">
    <w:abstractNumId w:val="125"/>
  </w:num>
  <w:num w:numId="136">
    <w:abstractNumId w:val="74"/>
  </w:num>
  <w:num w:numId="137">
    <w:abstractNumId w:val="95"/>
  </w:num>
  <w:num w:numId="138">
    <w:abstractNumId w:val="106"/>
  </w:num>
  <w:num w:numId="139">
    <w:abstractNumId w:val="12"/>
  </w:num>
  <w:num w:numId="140">
    <w:abstractNumId w:val="88"/>
  </w:num>
  <w:num w:numId="141">
    <w:abstractNumId w:val="152"/>
  </w:num>
  <w:num w:numId="142">
    <w:abstractNumId w:val="31"/>
  </w:num>
  <w:num w:numId="143">
    <w:abstractNumId w:val="147"/>
  </w:num>
  <w:num w:numId="144">
    <w:abstractNumId w:val="10"/>
  </w:num>
  <w:num w:numId="145">
    <w:abstractNumId w:val="101"/>
  </w:num>
  <w:num w:numId="146">
    <w:abstractNumId w:val="51"/>
  </w:num>
  <w:num w:numId="147">
    <w:abstractNumId w:val="67"/>
  </w:num>
  <w:num w:numId="148">
    <w:abstractNumId w:val="66"/>
  </w:num>
  <w:num w:numId="149">
    <w:abstractNumId w:val="50"/>
  </w:num>
  <w:num w:numId="150">
    <w:abstractNumId w:val="3"/>
  </w:num>
  <w:num w:numId="151">
    <w:abstractNumId w:val="61"/>
  </w:num>
  <w:num w:numId="152">
    <w:abstractNumId w:val="132"/>
  </w:num>
  <w:num w:numId="153">
    <w:abstractNumId w:val="155"/>
  </w:num>
  <w:num w:numId="154">
    <w:abstractNumId w:val="124"/>
  </w:num>
  <w:num w:numId="155">
    <w:abstractNumId w:val="122"/>
  </w:num>
  <w:num w:numId="156">
    <w:abstractNumId w:val="82"/>
  </w:num>
  <w:num w:numId="157">
    <w:abstractNumId w:val="9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GrammaticalErrors/>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AE"/>
    <w:rsid w:val="00000EE1"/>
    <w:rsid w:val="00002216"/>
    <w:rsid w:val="00003EAF"/>
    <w:rsid w:val="0000526E"/>
    <w:rsid w:val="00005566"/>
    <w:rsid w:val="000057BE"/>
    <w:rsid w:val="000061AB"/>
    <w:rsid w:val="00006EF7"/>
    <w:rsid w:val="000070FE"/>
    <w:rsid w:val="00007140"/>
    <w:rsid w:val="00007BF4"/>
    <w:rsid w:val="00007CE1"/>
    <w:rsid w:val="00011122"/>
    <w:rsid w:val="00013B1D"/>
    <w:rsid w:val="00013D97"/>
    <w:rsid w:val="000152A6"/>
    <w:rsid w:val="00015ADB"/>
    <w:rsid w:val="00015D1E"/>
    <w:rsid w:val="00017F5A"/>
    <w:rsid w:val="000228D6"/>
    <w:rsid w:val="00024829"/>
    <w:rsid w:val="00025EA3"/>
    <w:rsid w:val="00027FD6"/>
    <w:rsid w:val="0003135C"/>
    <w:rsid w:val="000317D7"/>
    <w:rsid w:val="0003297D"/>
    <w:rsid w:val="00033677"/>
    <w:rsid w:val="00034D08"/>
    <w:rsid w:val="00035BDC"/>
    <w:rsid w:val="00035F9D"/>
    <w:rsid w:val="000362BC"/>
    <w:rsid w:val="00036364"/>
    <w:rsid w:val="0003711E"/>
    <w:rsid w:val="000378AA"/>
    <w:rsid w:val="000406CA"/>
    <w:rsid w:val="00041FF2"/>
    <w:rsid w:val="00042AB5"/>
    <w:rsid w:val="000445A1"/>
    <w:rsid w:val="00044E25"/>
    <w:rsid w:val="00045B0F"/>
    <w:rsid w:val="00046224"/>
    <w:rsid w:val="00046F73"/>
    <w:rsid w:val="000470D2"/>
    <w:rsid w:val="00051061"/>
    <w:rsid w:val="00051DBB"/>
    <w:rsid w:val="000529FE"/>
    <w:rsid w:val="00053475"/>
    <w:rsid w:val="00053AD4"/>
    <w:rsid w:val="00057657"/>
    <w:rsid w:val="00060C36"/>
    <w:rsid w:val="00061D8F"/>
    <w:rsid w:val="00064665"/>
    <w:rsid w:val="00064CFF"/>
    <w:rsid w:val="00065A10"/>
    <w:rsid w:val="00065A3F"/>
    <w:rsid w:val="00065FF5"/>
    <w:rsid w:val="000675E3"/>
    <w:rsid w:val="0006779A"/>
    <w:rsid w:val="0007024E"/>
    <w:rsid w:val="000707E3"/>
    <w:rsid w:val="0007092F"/>
    <w:rsid w:val="00073AC7"/>
    <w:rsid w:val="00074DC9"/>
    <w:rsid w:val="00075564"/>
    <w:rsid w:val="00077B26"/>
    <w:rsid w:val="000806ED"/>
    <w:rsid w:val="00080974"/>
    <w:rsid w:val="00081E58"/>
    <w:rsid w:val="00082160"/>
    <w:rsid w:val="0008358E"/>
    <w:rsid w:val="00083CC1"/>
    <w:rsid w:val="000859CE"/>
    <w:rsid w:val="00086D13"/>
    <w:rsid w:val="00086F90"/>
    <w:rsid w:val="0009022E"/>
    <w:rsid w:val="000936A5"/>
    <w:rsid w:val="00095145"/>
    <w:rsid w:val="000957A8"/>
    <w:rsid w:val="000959A0"/>
    <w:rsid w:val="000965CF"/>
    <w:rsid w:val="00096D51"/>
    <w:rsid w:val="00097545"/>
    <w:rsid w:val="000A0407"/>
    <w:rsid w:val="000A0633"/>
    <w:rsid w:val="000A1B8C"/>
    <w:rsid w:val="000A33AD"/>
    <w:rsid w:val="000A557F"/>
    <w:rsid w:val="000A5B62"/>
    <w:rsid w:val="000B1DD3"/>
    <w:rsid w:val="000B3378"/>
    <w:rsid w:val="000B4C44"/>
    <w:rsid w:val="000B4DC9"/>
    <w:rsid w:val="000B57E2"/>
    <w:rsid w:val="000B62BA"/>
    <w:rsid w:val="000B655C"/>
    <w:rsid w:val="000B71F8"/>
    <w:rsid w:val="000C03DA"/>
    <w:rsid w:val="000C07EA"/>
    <w:rsid w:val="000C2088"/>
    <w:rsid w:val="000C3FB1"/>
    <w:rsid w:val="000C4318"/>
    <w:rsid w:val="000C51F5"/>
    <w:rsid w:val="000C5B90"/>
    <w:rsid w:val="000C5D56"/>
    <w:rsid w:val="000C69C7"/>
    <w:rsid w:val="000C79AE"/>
    <w:rsid w:val="000C7BDC"/>
    <w:rsid w:val="000D2488"/>
    <w:rsid w:val="000D24CC"/>
    <w:rsid w:val="000D3B03"/>
    <w:rsid w:val="000D48F6"/>
    <w:rsid w:val="000D69A1"/>
    <w:rsid w:val="000D6CBC"/>
    <w:rsid w:val="000D799E"/>
    <w:rsid w:val="000E0BDE"/>
    <w:rsid w:val="000E138C"/>
    <w:rsid w:val="000E187E"/>
    <w:rsid w:val="000E23B2"/>
    <w:rsid w:val="000E504A"/>
    <w:rsid w:val="000E5D75"/>
    <w:rsid w:val="000E68DC"/>
    <w:rsid w:val="000E7979"/>
    <w:rsid w:val="000F051F"/>
    <w:rsid w:val="000F30AD"/>
    <w:rsid w:val="000F4973"/>
    <w:rsid w:val="0010176F"/>
    <w:rsid w:val="00101F1B"/>
    <w:rsid w:val="0010287B"/>
    <w:rsid w:val="001043A0"/>
    <w:rsid w:val="00106D99"/>
    <w:rsid w:val="001103F4"/>
    <w:rsid w:val="001105FC"/>
    <w:rsid w:val="00110639"/>
    <w:rsid w:val="001115C8"/>
    <w:rsid w:val="001119EE"/>
    <w:rsid w:val="00112235"/>
    <w:rsid w:val="00113917"/>
    <w:rsid w:val="00113CBA"/>
    <w:rsid w:val="0011449E"/>
    <w:rsid w:val="00115696"/>
    <w:rsid w:val="00115974"/>
    <w:rsid w:val="0011687B"/>
    <w:rsid w:val="00116B19"/>
    <w:rsid w:val="00117249"/>
    <w:rsid w:val="001172DF"/>
    <w:rsid w:val="00120DED"/>
    <w:rsid w:val="0012163A"/>
    <w:rsid w:val="00122265"/>
    <w:rsid w:val="00123C6A"/>
    <w:rsid w:val="00124468"/>
    <w:rsid w:val="0012589E"/>
    <w:rsid w:val="00126586"/>
    <w:rsid w:val="00130777"/>
    <w:rsid w:val="00130FE8"/>
    <w:rsid w:val="001318A5"/>
    <w:rsid w:val="0013501B"/>
    <w:rsid w:val="00135C0E"/>
    <w:rsid w:val="0013602C"/>
    <w:rsid w:val="00137693"/>
    <w:rsid w:val="00137F44"/>
    <w:rsid w:val="0014117B"/>
    <w:rsid w:val="001414A0"/>
    <w:rsid w:val="00141995"/>
    <w:rsid w:val="0014314F"/>
    <w:rsid w:val="001434FF"/>
    <w:rsid w:val="00143A47"/>
    <w:rsid w:val="00143B16"/>
    <w:rsid w:val="00143E52"/>
    <w:rsid w:val="001445B9"/>
    <w:rsid w:val="00144DFA"/>
    <w:rsid w:val="00145555"/>
    <w:rsid w:val="0014605F"/>
    <w:rsid w:val="001473B3"/>
    <w:rsid w:val="00150C9D"/>
    <w:rsid w:val="00151E86"/>
    <w:rsid w:val="00152FA9"/>
    <w:rsid w:val="001558DB"/>
    <w:rsid w:val="001604CB"/>
    <w:rsid w:val="00161A80"/>
    <w:rsid w:val="00163C7B"/>
    <w:rsid w:val="001649B2"/>
    <w:rsid w:val="00164AD7"/>
    <w:rsid w:val="00166D21"/>
    <w:rsid w:val="0016730C"/>
    <w:rsid w:val="00167863"/>
    <w:rsid w:val="00171E0F"/>
    <w:rsid w:val="001733ED"/>
    <w:rsid w:val="00173DC1"/>
    <w:rsid w:val="001756B6"/>
    <w:rsid w:val="001763D0"/>
    <w:rsid w:val="00177E03"/>
    <w:rsid w:val="00180E16"/>
    <w:rsid w:val="00180FA0"/>
    <w:rsid w:val="001831B8"/>
    <w:rsid w:val="00183F49"/>
    <w:rsid w:val="00184E63"/>
    <w:rsid w:val="0018576D"/>
    <w:rsid w:val="00185E69"/>
    <w:rsid w:val="00186A0B"/>
    <w:rsid w:val="00186E91"/>
    <w:rsid w:val="00187F23"/>
    <w:rsid w:val="00190A31"/>
    <w:rsid w:val="00190F00"/>
    <w:rsid w:val="00194470"/>
    <w:rsid w:val="001959CB"/>
    <w:rsid w:val="00196CD0"/>
    <w:rsid w:val="00197430"/>
    <w:rsid w:val="001A2CCD"/>
    <w:rsid w:val="001A2DC6"/>
    <w:rsid w:val="001A53C8"/>
    <w:rsid w:val="001A73B5"/>
    <w:rsid w:val="001A7B43"/>
    <w:rsid w:val="001B0D42"/>
    <w:rsid w:val="001B0E3C"/>
    <w:rsid w:val="001B21B7"/>
    <w:rsid w:val="001B248E"/>
    <w:rsid w:val="001B2C8A"/>
    <w:rsid w:val="001B370D"/>
    <w:rsid w:val="001B3B29"/>
    <w:rsid w:val="001B5F46"/>
    <w:rsid w:val="001B64AA"/>
    <w:rsid w:val="001B70C0"/>
    <w:rsid w:val="001C1D32"/>
    <w:rsid w:val="001C30A5"/>
    <w:rsid w:val="001C383A"/>
    <w:rsid w:val="001C52FA"/>
    <w:rsid w:val="001C5674"/>
    <w:rsid w:val="001C5ACC"/>
    <w:rsid w:val="001C79A8"/>
    <w:rsid w:val="001C7E6A"/>
    <w:rsid w:val="001D0090"/>
    <w:rsid w:val="001D00BA"/>
    <w:rsid w:val="001D05BA"/>
    <w:rsid w:val="001D21B4"/>
    <w:rsid w:val="001D26EE"/>
    <w:rsid w:val="001D493D"/>
    <w:rsid w:val="001D720A"/>
    <w:rsid w:val="001D7841"/>
    <w:rsid w:val="001D7FA2"/>
    <w:rsid w:val="001E26A7"/>
    <w:rsid w:val="001E712F"/>
    <w:rsid w:val="001E770C"/>
    <w:rsid w:val="001F194F"/>
    <w:rsid w:val="001F361A"/>
    <w:rsid w:val="001F36BF"/>
    <w:rsid w:val="001F384F"/>
    <w:rsid w:val="001F3A31"/>
    <w:rsid w:val="001F40EA"/>
    <w:rsid w:val="001F4408"/>
    <w:rsid w:val="001F672B"/>
    <w:rsid w:val="001F748F"/>
    <w:rsid w:val="00201321"/>
    <w:rsid w:val="002014CF"/>
    <w:rsid w:val="002051AB"/>
    <w:rsid w:val="002061ED"/>
    <w:rsid w:val="00206286"/>
    <w:rsid w:val="0020689C"/>
    <w:rsid w:val="002069B4"/>
    <w:rsid w:val="002073B5"/>
    <w:rsid w:val="00207BD2"/>
    <w:rsid w:val="00211BA7"/>
    <w:rsid w:val="00211C87"/>
    <w:rsid w:val="002151D4"/>
    <w:rsid w:val="00215401"/>
    <w:rsid w:val="002156A1"/>
    <w:rsid w:val="002176D0"/>
    <w:rsid w:val="00221956"/>
    <w:rsid w:val="0022195D"/>
    <w:rsid w:val="00221D73"/>
    <w:rsid w:val="00221E4D"/>
    <w:rsid w:val="00232E60"/>
    <w:rsid w:val="002335B7"/>
    <w:rsid w:val="002339F7"/>
    <w:rsid w:val="002343FA"/>
    <w:rsid w:val="0023681D"/>
    <w:rsid w:val="00240BC5"/>
    <w:rsid w:val="00241C61"/>
    <w:rsid w:val="00242810"/>
    <w:rsid w:val="00243A93"/>
    <w:rsid w:val="00243D54"/>
    <w:rsid w:val="0024475A"/>
    <w:rsid w:val="00245C20"/>
    <w:rsid w:val="00247EE0"/>
    <w:rsid w:val="002508B7"/>
    <w:rsid w:val="00251246"/>
    <w:rsid w:val="0025147B"/>
    <w:rsid w:val="002549B0"/>
    <w:rsid w:val="00256EFA"/>
    <w:rsid w:val="00260DFB"/>
    <w:rsid w:val="00267A71"/>
    <w:rsid w:val="00272243"/>
    <w:rsid w:val="00274177"/>
    <w:rsid w:val="002755B1"/>
    <w:rsid w:val="00276B1D"/>
    <w:rsid w:val="002774C5"/>
    <w:rsid w:val="00277BD5"/>
    <w:rsid w:val="00281CCE"/>
    <w:rsid w:val="002840CC"/>
    <w:rsid w:val="002844DE"/>
    <w:rsid w:val="002852EE"/>
    <w:rsid w:val="002853FE"/>
    <w:rsid w:val="00285D6B"/>
    <w:rsid w:val="00286FC1"/>
    <w:rsid w:val="002902EC"/>
    <w:rsid w:val="00290D19"/>
    <w:rsid w:val="002917A7"/>
    <w:rsid w:val="00292BB1"/>
    <w:rsid w:val="00293F66"/>
    <w:rsid w:val="00295A32"/>
    <w:rsid w:val="002967EE"/>
    <w:rsid w:val="00296F65"/>
    <w:rsid w:val="002A1B8C"/>
    <w:rsid w:val="002A2132"/>
    <w:rsid w:val="002A35F4"/>
    <w:rsid w:val="002A36C4"/>
    <w:rsid w:val="002A4703"/>
    <w:rsid w:val="002A5BF5"/>
    <w:rsid w:val="002A5DE2"/>
    <w:rsid w:val="002A5FF9"/>
    <w:rsid w:val="002A65D3"/>
    <w:rsid w:val="002A7AAA"/>
    <w:rsid w:val="002A7E52"/>
    <w:rsid w:val="002B2155"/>
    <w:rsid w:val="002B5659"/>
    <w:rsid w:val="002B5D31"/>
    <w:rsid w:val="002C0116"/>
    <w:rsid w:val="002C0B01"/>
    <w:rsid w:val="002C37FE"/>
    <w:rsid w:val="002C4F38"/>
    <w:rsid w:val="002C51BF"/>
    <w:rsid w:val="002C55D3"/>
    <w:rsid w:val="002D062C"/>
    <w:rsid w:val="002D0CE1"/>
    <w:rsid w:val="002D0FB1"/>
    <w:rsid w:val="002D18EA"/>
    <w:rsid w:val="002D1925"/>
    <w:rsid w:val="002D2E13"/>
    <w:rsid w:val="002D31D9"/>
    <w:rsid w:val="002D3327"/>
    <w:rsid w:val="002D3691"/>
    <w:rsid w:val="002D3946"/>
    <w:rsid w:val="002D3ED1"/>
    <w:rsid w:val="002D47CD"/>
    <w:rsid w:val="002D5981"/>
    <w:rsid w:val="002D5ACE"/>
    <w:rsid w:val="002D742C"/>
    <w:rsid w:val="002E25CE"/>
    <w:rsid w:val="002E27C5"/>
    <w:rsid w:val="002E2B4A"/>
    <w:rsid w:val="002E34C7"/>
    <w:rsid w:val="002E5187"/>
    <w:rsid w:val="002E67E3"/>
    <w:rsid w:val="002E6C52"/>
    <w:rsid w:val="002E7F11"/>
    <w:rsid w:val="002F0034"/>
    <w:rsid w:val="002F2048"/>
    <w:rsid w:val="002F3EB9"/>
    <w:rsid w:val="002F4653"/>
    <w:rsid w:val="002F52BA"/>
    <w:rsid w:val="002F556C"/>
    <w:rsid w:val="002F5611"/>
    <w:rsid w:val="002F58F4"/>
    <w:rsid w:val="002F6AD9"/>
    <w:rsid w:val="003025C0"/>
    <w:rsid w:val="003044FD"/>
    <w:rsid w:val="00305B78"/>
    <w:rsid w:val="003065CA"/>
    <w:rsid w:val="00306EBD"/>
    <w:rsid w:val="003071D9"/>
    <w:rsid w:val="003102F5"/>
    <w:rsid w:val="00310883"/>
    <w:rsid w:val="00310DFB"/>
    <w:rsid w:val="00311672"/>
    <w:rsid w:val="00311CCD"/>
    <w:rsid w:val="0031353C"/>
    <w:rsid w:val="00313A8E"/>
    <w:rsid w:val="00314533"/>
    <w:rsid w:val="003147D1"/>
    <w:rsid w:val="0031680A"/>
    <w:rsid w:val="00316B8C"/>
    <w:rsid w:val="00320D18"/>
    <w:rsid w:val="00323A9A"/>
    <w:rsid w:val="00323CBD"/>
    <w:rsid w:val="003250EC"/>
    <w:rsid w:val="0032588A"/>
    <w:rsid w:val="0032642A"/>
    <w:rsid w:val="00326F9A"/>
    <w:rsid w:val="00327160"/>
    <w:rsid w:val="0033115E"/>
    <w:rsid w:val="00334351"/>
    <w:rsid w:val="003345C9"/>
    <w:rsid w:val="00334A01"/>
    <w:rsid w:val="00335D97"/>
    <w:rsid w:val="003367D9"/>
    <w:rsid w:val="003409AA"/>
    <w:rsid w:val="00340BD8"/>
    <w:rsid w:val="00341558"/>
    <w:rsid w:val="00342F51"/>
    <w:rsid w:val="003434C2"/>
    <w:rsid w:val="00343E35"/>
    <w:rsid w:val="00345424"/>
    <w:rsid w:val="003464CA"/>
    <w:rsid w:val="00347BC5"/>
    <w:rsid w:val="0035005E"/>
    <w:rsid w:val="00350B50"/>
    <w:rsid w:val="00352213"/>
    <w:rsid w:val="00352A93"/>
    <w:rsid w:val="00352B33"/>
    <w:rsid w:val="003533E8"/>
    <w:rsid w:val="00353DD4"/>
    <w:rsid w:val="00356433"/>
    <w:rsid w:val="00357300"/>
    <w:rsid w:val="003617C0"/>
    <w:rsid w:val="00363FD0"/>
    <w:rsid w:val="0036402D"/>
    <w:rsid w:val="00364BEB"/>
    <w:rsid w:val="00365364"/>
    <w:rsid w:val="00365988"/>
    <w:rsid w:val="00365F14"/>
    <w:rsid w:val="00367922"/>
    <w:rsid w:val="00371C45"/>
    <w:rsid w:val="00372933"/>
    <w:rsid w:val="003737E6"/>
    <w:rsid w:val="0037581C"/>
    <w:rsid w:val="003774F5"/>
    <w:rsid w:val="00380257"/>
    <w:rsid w:val="00381532"/>
    <w:rsid w:val="0038280C"/>
    <w:rsid w:val="003842C8"/>
    <w:rsid w:val="00385753"/>
    <w:rsid w:val="00386123"/>
    <w:rsid w:val="003866EA"/>
    <w:rsid w:val="00386EDD"/>
    <w:rsid w:val="003876D1"/>
    <w:rsid w:val="00387F84"/>
    <w:rsid w:val="003902E4"/>
    <w:rsid w:val="003905C2"/>
    <w:rsid w:val="0039129C"/>
    <w:rsid w:val="00392CAA"/>
    <w:rsid w:val="0039372C"/>
    <w:rsid w:val="003955DE"/>
    <w:rsid w:val="003A409E"/>
    <w:rsid w:val="003A453C"/>
    <w:rsid w:val="003A52E0"/>
    <w:rsid w:val="003A7B35"/>
    <w:rsid w:val="003B0EA8"/>
    <w:rsid w:val="003B184F"/>
    <w:rsid w:val="003B1C31"/>
    <w:rsid w:val="003B25EB"/>
    <w:rsid w:val="003B3418"/>
    <w:rsid w:val="003B5CCB"/>
    <w:rsid w:val="003B5FC5"/>
    <w:rsid w:val="003C0DCD"/>
    <w:rsid w:val="003C2C19"/>
    <w:rsid w:val="003C3FE7"/>
    <w:rsid w:val="003C62A3"/>
    <w:rsid w:val="003C741C"/>
    <w:rsid w:val="003D007A"/>
    <w:rsid w:val="003D00B3"/>
    <w:rsid w:val="003D27A0"/>
    <w:rsid w:val="003D52C4"/>
    <w:rsid w:val="003D681A"/>
    <w:rsid w:val="003E0313"/>
    <w:rsid w:val="003E1362"/>
    <w:rsid w:val="003E190F"/>
    <w:rsid w:val="003E2023"/>
    <w:rsid w:val="003E3661"/>
    <w:rsid w:val="003E437D"/>
    <w:rsid w:val="003E6956"/>
    <w:rsid w:val="003E6FC4"/>
    <w:rsid w:val="003F0318"/>
    <w:rsid w:val="003F0AFB"/>
    <w:rsid w:val="003F1D73"/>
    <w:rsid w:val="003F210E"/>
    <w:rsid w:val="003F65E3"/>
    <w:rsid w:val="003F7131"/>
    <w:rsid w:val="004040F7"/>
    <w:rsid w:val="0040760D"/>
    <w:rsid w:val="00412B80"/>
    <w:rsid w:val="00412D96"/>
    <w:rsid w:val="00415855"/>
    <w:rsid w:val="004163AC"/>
    <w:rsid w:val="00416EB5"/>
    <w:rsid w:val="004204A0"/>
    <w:rsid w:val="004222FE"/>
    <w:rsid w:val="00423395"/>
    <w:rsid w:val="004236F7"/>
    <w:rsid w:val="00425AE6"/>
    <w:rsid w:val="00426F8B"/>
    <w:rsid w:val="00430F1C"/>
    <w:rsid w:val="004310E3"/>
    <w:rsid w:val="00431221"/>
    <w:rsid w:val="00435E97"/>
    <w:rsid w:val="00440144"/>
    <w:rsid w:val="00440BB0"/>
    <w:rsid w:val="00440E76"/>
    <w:rsid w:val="00441E55"/>
    <w:rsid w:val="00443010"/>
    <w:rsid w:val="00445AEE"/>
    <w:rsid w:val="00447B80"/>
    <w:rsid w:val="00450498"/>
    <w:rsid w:val="00450585"/>
    <w:rsid w:val="00453349"/>
    <w:rsid w:val="00453BFB"/>
    <w:rsid w:val="0045419B"/>
    <w:rsid w:val="00455BC4"/>
    <w:rsid w:val="004604FD"/>
    <w:rsid w:val="00460C7C"/>
    <w:rsid w:val="0046218B"/>
    <w:rsid w:val="00464380"/>
    <w:rsid w:val="00466DCB"/>
    <w:rsid w:val="00470EFE"/>
    <w:rsid w:val="0047159E"/>
    <w:rsid w:val="0047173B"/>
    <w:rsid w:val="00471D91"/>
    <w:rsid w:val="00471F88"/>
    <w:rsid w:val="00473162"/>
    <w:rsid w:val="00473C99"/>
    <w:rsid w:val="004749EB"/>
    <w:rsid w:val="00474FA8"/>
    <w:rsid w:val="0047537E"/>
    <w:rsid w:val="00475497"/>
    <w:rsid w:val="00476432"/>
    <w:rsid w:val="00477780"/>
    <w:rsid w:val="00480069"/>
    <w:rsid w:val="00484665"/>
    <w:rsid w:val="00486293"/>
    <w:rsid w:val="00486BC9"/>
    <w:rsid w:val="00490069"/>
    <w:rsid w:val="004908D7"/>
    <w:rsid w:val="00491546"/>
    <w:rsid w:val="004932F2"/>
    <w:rsid w:val="0049394A"/>
    <w:rsid w:val="00496053"/>
    <w:rsid w:val="00496781"/>
    <w:rsid w:val="00497242"/>
    <w:rsid w:val="004A015D"/>
    <w:rsid w:val="004A1602"/>
    <w:rsid w:val="004A212F"/>
    <w:rsid w:val="004A246D"/>
    <w:rsid w:val="004A3937"/>
    <w:rsid w:val="004A4424"/>
    <w:rsid w:val="004A5472"/>
    <w:rsid w:val="004A7CBA"/>
    <w:rsid w:val="004B07B2"/>
    <w:rsid w:val="004B3418"/>
    <w:rsid w:val="004B3698"/>
    <w:rsid w:val="004B4487"/>
    <w:rsid w:val="004B56E8"/>
    <w:rsid w:val="004B6167"/>
    <w:rsid w:val="004B6E26"/>
    <w:rsid w:val="004B749B"/>
    <w:rsid w:val="004B769D"/>
    <w:rsid w:val="004B79A5"/>
    <w:rsid w:val="004C0384"/>
    <w:rsid w:val="004C4B15"/>
    <w:rsid w:val="004C5BB8"/>
    <w:rsid w:val="004C5DD5"/>
    <w:rsid w:val="004D0730"/>
    <w:rsid w:val="004D0C08"/>
    <w:rsid w:val="004D21F1"/>
    <w:rsid w:val="004D30B7"/>
    <w:rsid w:val="004D7870"/>
    <w:rsid w:val="004D788D"/>
    <w:rsid w:val="004E030E"/>
    <w:rsid w:val="004E1B09"/>
    <w:rsid w:val="004E2161"/>
    <w:rsid w:val="004E235E"/>
    <w:rsid w:val="004E426C"/>
    <w:rsid w:val="004E48D4"/>
    <w:rsid w:val="004E521B"/>
    <w:rsid w:val="004E5CAD"/>
    <w:rsid w:val="004E616B"/>
    <w:rsid w:val="004E61BB"/>
    <w:rsid w:val="004E668B"/>
    <w:rsid w:val="004E66BE"/>
    <w:rsid w:val="004F2095"/>
    <w:rsid w:val="004F30C1"/>
    <w:rsid w:val="004F375D"/>
    <w:rsid w:val="004F38EF"/>
    <w:rsid w:val="004F7F89"/>
    <w:rsid w:val="004F7FAF"/>
    <w:rsid w:val="005003DE"/>
    <w:rsid w:val="00500676"/>
    <w:rsid w:val="00503975"/>
    <w:rsid w:val="00504565"/>
    <w:rsid w:val="005055C7"/>
    <w:rsid w:val="0050587E"/>
    <w:rsid w:val="00505E6D"/>
    <w:rsid w:val="00507E1C"/>
    <w:rsid w:val="00507FBA"/>
    <w:rsid w:val="00511857"/>
    <w:rsid w:val="00511C4B"/>
    <w:rsid w:val="00512E7C"/>
    <w:rsid w:val="00512E8A"/>
    <w:rsid w:val="0051390E"/>
    <w:rsid w:val="005146B1"/>
    <w:rsid w:val="0051547B"/>
    <w:rsid w:val="00515E1D"/>
    <w:rsid w:val="005171CD"/>
    <w:rsid w:val="0052093E"/>
    <w:rsid w:val="00522089"/>
    <w:rsid w:val="005225A7"/>
    <w:rsid w:val="005229C6"/>
    <w:rsid w:val="005235BA"/>
    <w:rsid w:val="00525292"/>
    <w:rsid w:val="00526159"/>
    <w:rsid w:val="0052724B"/>
    <w:rsid w:val="00527D52"/>
    <w:rsid w:val="005304D0"/>
    <w:rsid w:val="00532AB3"/>
    <w:rsid w:val="00535266"/>
    <w:rsid w:val="005366C7"/>
    <w:rsid w:val="005376CA"/>
    <w:rsid w:val="005413EF"/>
    <w:rsid w:val="0054169B"/>
    <w:rsid w:val="005422AE"/>
    <w:rsid w:val="00544584"/>
    <w:rsid w:val="00544D79"/>
    <w:rsid w:val="005463FE"/>
    <w:rsid w:val="005508F3"/>
    <w:rsid w:val="00550A5A"/>
    <w:rsid w:val="0055364B"/>
    <w:rsid w:val="00554DD0"/>
    <w:rsid w:val="00556EA8"/>
    <w:rsid w:val="005576B1"/>
    <w:rsid w:val="005603E6"/>
    <w:rsid w:val="00560CB4"/>
    <w:rsid w:val="005610BD"/>
    <w:rsid w:val="00561E61"/>
    <w:rsid w:val="005629BB"/>
    <w:rsid w:val="00562BE8"/>
    <w:rsid w:val="0056416D"/>
    <w:rsid w:val="00565530"/>
    <w:rsid w:val="00566344"/>
    <w:rsid w:val="005675C9"/>
    <w:rsid w:val="00570607"/>
    <w:rsid w:val="00571522"/>
    <w:rsid w:val="00571C2F"/>
    <w:rsid w:val="0057230D"/>
    <w:rsid w:val="0057402B"/>
    <w:rsid w:val="0057437B"/>
    <w:rsid w:val="00574BDA"/>
    <w:rsid w:val="005765CE"/>
    <w:rsid w:val="005769BF"/>
    <w:rsid w:val="005770FD"/>
    <w:rsid w:val="00577E44"/>
    <w:rsid w:val="00580B06"/>
    <w:rsid w:val="00581B2F"/>
    <w:rsid w:val="0058232D"/>
    <w:rsid w:val="005834A0"/>
    <w:rsid w:val="0058375C"/>
    <w:rsid w:val="0058433C"/>
    <w:rsid w:val="005846B0"/>
    <w:rsid w:val="00584DEB"/>
    <w:rsid w:val="00585E08"/>
    <w:rsid w:val="00586971"/>
    <w:rsid w:val="00586A45"/>
    <w:rsid w:val="0058753A"/>
    <w:rsid w:val="00591100"/>
    <w:rsid w:val="00591A1A"/>
    <w:rsid w:val="00593F2A"/>
    <w:rsid w:val="005A171F"/>
    <w:rsid w:val="005A4B9C"/>
    <w:rsid w:val="005A6843"/>
    <w:rsid w:val="005A6EE1"/>
    <w:rsid w:val="005B163B"/>
    <w:rsid w:val="005B2578"/>
    <w:rsid w:val="005B28B6"/>
    <w:rsid w:val="005B74B3"/>
    <w:rsid w:val="005C34A0"/>
    <w:rsid w:val="005C498B"/>
    <w:rsid w:val="005C6872"/>
    <w:rsid w:val="005C72FF"/>
    <w:rsid w:val="005C7460"/>
    <w:rsid w:val="005C7D0C"/>
    <w:rsid w:val="005D0579"/>
    <w:rsid w:val="005D4B0F"/>
    <w:rsid w:val="005D635B"/>
    <w:rsid w:val="005D7403"/>
    <w:rsid w:val="005E06F7"/>
    <w:rsid w:val="005E106D"/>
    <w:rsid w:val="005E146A"/>
    <w:rsid w:val="005E4883"/>
    <w:rsid w:val="005E5FC0"/>
    <w:rsid w:val="005E64D0"/>
    <w:rsid w:val="005F1165"/>
    <w:rsid w:val="005F35BB"/>
    <w:rsid w:val="005F3678"/>
    <w:rsid w:val="005F3E9C"/>
    <w:rsid w:val="005F4844"/>
    <w:rsid w:val="005F49FB"/>
    <w:rsid w:val="005F5133"/>
    <w:rsid w:val="00600D4C"/>
    <w:rsid w:val="00601C41"/>
    <w:rsid w:val="00602237"/>
    <w:rsid w:val="0060285A"/>
    <w:rsid w:val="00603037"/>
    <w:rsid w:val="00603094"/>
    <w:rsid w:val="00603D4A"/>
    <w:rsid w:val="00607CA8"/>
    <w:rsid w:val="00610098"/>
    <w:rsid w:val="006109B6"/>
    <w:rsid w:val="00611086"/>
    <w:rsid w:val="0061126F"/>
    <w:rsid w:val="00612895"/>
    <w:rsid w:val="00614698"/>
    <w:rsid w:val="006171E5"/>
    <w:rsid w:val="00620BFC"/>
    <w:rsid w:val="00621880"/>
    <w:rsid w:val="00623379"/>
    <w:rsid w:val="00624C79"/>
    <w:rsid w:val="00625AB1"/>
    <w:rsid w:val="006269D1"/>
    <w:rsid w:val="006308AF"/>
    <w:rsid w:val="00634D68"/>
    <w:rsid w:val="00634DE5"/>
    <w:rsid w:val="00634F00"/>
    <w:rsid w:val="00635ACB"/>
    <w:rsid w:val="0063709F"/>
    <w:rsid w:val="00637BBD"/>
    <w:rsid w:val="006427AF"/>
    <w:rsid w:val="00642B89"/>
    <w:rsid w:val="0064352D"/>
    <w:rsid w:val="00644DBF"/>
    <w:rsid w:val="00644ED7"/>
    <w:rsid w:val="00645489"/>
    <w:rsid w:val="00645532"/>
    <w:rsid w:val="006459A3"/>
    <w:rsid w:val="00647F28"/>
    <w:rsid w:val="006523F4"/>
    <w:rsid w:val="00653118"/>
    <w:rsid w:val="00653BA5"/>
    <w:rsid w:val="00653F51"/>
    <w:rsid w:val="0065451E"/>
    <w:rsid w:val="006555E2"/>
    <w:rsid w:val="00655E5F"/>
    <w:rsid w:val="006573C4"/>
    <w:rsid w:val="0065796D"/>
    <w:rsid w:val="0066243C"/>
    <w:rsid w:val="00665EE4"/>
    <w:rsid w:val="00666544"/>
    <w:rsid w:val="00666636"/>
    <w:rsid w:val="00667F64"/>
    <w:rsid w:val="00670733"/>
    <w:rsid w:val="00670852"/>
    <w:rsid w:val="006721DA"/>
    <w:rsid w:val="00672637"/>
    <w:rsid w:val="0067290E"/>
    <w:rsid w:val="00672D16"/>
    <w:rsid w:val="0067313C"/>
    <w:rsid w:val="00675C09"/>
    <w:rsid w:val="00675C5A"/>
    <w:rsid w:val="00676978"/>
    <w:rsid w:val="00676D81"/>
    <w:rsid w:val="00685648"/>
    <w:rsid w:val="00685B27"/>
    <w:rsid w:val="00686B3B"/>
    <w:rsid w:val="006871A9"/>
    <w:rsid w:val="006912DB"/>
    <w:rsid w:val="00693299"/>
    <w:rsid w:val="006940ED"/>
    <w:rsid w:val="0069515F"/>
    <w:rsid w:val="0069540B"/>
    <w:rsid w:val="00696CBE"/>
    <w:rsid w:val="006976A6"/>
    <w:rsid w:val="006978B4"/>
    <w:rsid w:val="006A03C9"/>
    <w:rsid w:val="006A132C"/>
    <w:rsid w:val="006A16EE"/>
    <w:rsid w:val="006A2B3A"/>
    <w:rsid w:val="006A2E08"/>
    <w:rsid w:val="006A367F"/>
    <w:rsid w:val="006A5047"/>
    <w:rsid w:val="006A556D"/>
    <w:rsid w:val="006A5FC7"/>
    <w:rsid w:val="006B10DA"/>
    <w:rsid w:val="006B1A80"/>
    <w:rsid w:val="006B2C5D"/>
    <w:rsid w:val="006B3295"/>
    <w:rsid w:val="006B3E0B"/>
    <w:rsid w:val="006B488F"/>
    <w:rsid w:val="006B5F29"/>
    <w:rsid w:val="006B76D4"/>
    <w:rsid w:val="006B7ECE"/>
    <w:rsid w:val="006C0645"/>
    <w:rsid w:val="006C1817"/>
    <w:rsid w:val="006C2748"/>
    <w:rsid w:val="006C279E"/>
    <w:rsid w:val="006C35B3"/>
    <w:rsid w:val="006D15BE"/>
    <w:rsid w:val="006D3751"/>
    <w:rsid w:val="006D4E94"/>
    <w:rsid w:val="006D55D0"/>
    <w:rsid w:val="006D5673"/>
    <w:rsid w:val="006E1F60"/>
    <w:rsid w:val="006E2336"/>
    <w:rsid w:val="006E2805"/>
    <w:rsid w:val="006E282D"/>
    <w:rsid w:val="006E3227"/>
    <w:rsid w:val="006E7C5C"/>
    <w:rsid w:val="006F02C0"/>
    <w:rsid w:val="006F351D"/>
    <w:rsid w:val="006F494B"/>
    <w:rsid w:val="0070020A"/>
    <w:rsid w:val="007002D3"/>
    <w:rsid w:val="0070175B"/>
    <w:rsid w:val="00702663"/>
    <w:rsid w:val="0070324E"/>
    <w:rsid w:val="007042AE"/>
    <w:rsid w:val="00704BFA"/>
    <w:rsid w:val="007077DA"/>
    <w:rsid w:val="007101F5"/>
    <w:rsid w:val="0071081D"/>
    <w:rsid w:val="00712EBF"/>
    <w:rsid w:val="0071300C"/>
    <w:rsid w:val="00713021"/>
    <w:rsid w:val="0071346B"/>
    <w:rsid w:val="007163E1"/>
    <w:rsid w:val="00717472"/>
    <w:rsid w:val="00717CC0"/>
    <w:rsid w:val="00717F02"/>
    <w:rsid w:val="00723154"/>
    <w:rsid w:val="0072483A"/>
    <w:rsid w:val="00727A52"/>
    <w:rsid w:val="00731DDE"/>
    <w:rsid w:val="00731E63"/>
    <w:rsid w:val="0073244F"/>
    <w:rsid w:val="007330DF"/>
    <w:rsid w:val="00734667"/>
    <w:rsid w:val="00735B54"/>
    <w:rsid w:val="00735EE2"/>
    <w:rsid w:val="0073698D"/>
    <w:rsid w:val="007400F4"/>
    <w:rsid w:val="00740721"/>
    <w:rsid w:val="0074190F"/>
    <w:rsid w:val="00741FA5"/>
    <w:rsid w:val="007440B1"/>
    <w:rsid w:val="00744A3B"/>
    <w:rsid w:val="00746C36"/>
    <w:rsid w:val="00747509"/>
    <w:rsid w:val="007523BB"/>
    <w:rsid w:val="007523D2"/>
    <w:rsid w:val="00753ADD"/>
    <w:rsid w:val="00754447"/>
    <w:rsid w:val="0075530A"/>
    <w:rsid w:val="00757BFB"/>
    <w:rsid w:val="0076058D"/>
    <w:rsid w:val="00760A9A"/>
    <w:rsid w:val="00761CDE"/>
    <w:rsid w:val="00762692"/>
    <w:rsid w:val="007650C3"/>
    <w:rsid w:val="0076533A"/>
    <w:rsid w:val="00765DEF"/>
    <w:rsid w:val="00766201"/>
    <w:rsid w:val="007663FC"/>
    <w:rsid w:val="00766AB1"/>
    <w:rsid w:val="007703F9"/>
    <w:rsid w:val="00773BFB"/>
    <w:rsid w:val="0077538D"/>
    <w:rsid w:val="00776211"/>
    <w:rsid w:val="007777E9"/>
    <w:rsid w:val="00783522"/>
    <w:rsid w:val="00784C47"/>
    <w:rsid w:val="007855A4"/>
    <w:rsid w:val="00785D4D"/>
    <w:rsid w:val="0078625A"/>
    <w:rsid w:val="0078703F"/>
    <w:rsid w:val="00787D2E"/>
    <w:rsid w:val="0079047F"/>
    <w:rsid w:val="00791524"/>
    <w:rsid w:val="00792DBD"/>
    <w:rsid w:val="00794595"/>
    <w:rsid w:val="00796346"/>
    <w:rsid w:val="007974F3"/>
    <w:rsid w:val="0079799F"/>
    <w:rsid w:val="007A04E2"/>
    <w:rsid w:val="007A08DE"/>
    <w:rsid w:val="007A0BC9"/>
    <w:rsid w:val="007A0E9B"/>
    <w:rsid w:val="007A1D82"/>
    <w:rsid w:val="007A2B57"/>
    <w:rsid w:val="007A3179"/>
    <w:rsid w:val="007A342F"/>
    <w:rsid w:val="007A5FD8"/>
    <w:rsid w:val="007A61A2"/>
    <w:rsid w:val="007A748C"/>
    <w:rsid w:val="007B2C00"/>
    <w:rsid w:val="007B2DD0"/>
    <w:rsid w:val="007B41D3"/>
    <w:rsid w:val="007B51FA"/>
    <w:rsid w:val="007B5B54"/>
    <w:rsid w:val="007B7252"/>
    <w:rsid w:val="007B7739"/>
    <w:rsid w:val="007B7D27"/>
    <w:rsid w:val="007C2BD8"/>
    <w:rsid w:val="007C3CC2"/>
    <w:rsid w:val="007C3ECA"/>
    <w:rsid w:val="007C4F07"/>
    <w:rsid w:val="007C6337"/>
    <w:rsid w:val="007D00F2"/>
    <w:rsid w:val="007D1E3C"/>
    <w:rsid w:val="007D2222"/>
    <w:rsid w:val="007D482B"/>
    <w:rsid w:val="007D7AD6"/>
    <w:rsid w:val="007E1CC0"/>
    <w:rsid w:val="007E3107"/>
    <w:rsid w:val="007E36CE"/>
    <w:rsid w:val="007E56A5"/>
    <w:rsid w:val="007E76D3"/>
    <w:rsid w:val="007E76DF"/>
    <w:rsid w:val="007F0675"/>
    <w:rsid w:val="007F0B45"/>
    <w:rsid w:val="007F16EB"/>
    <w:rsid w:val="007F24FD"/>
    <w:rsid w:val="007F29B2"/>
    <w:rsid w:val="007F7435"/>
    <w:rsid w:val="008001D3"/>
    <w:rsid w:val="00800566"/>
    <w:rsid w:val="008026BB"/>
    <w:rsid w:val="008026E4"/>
    <w:rsid w:val="00803718"/>
    <w:rsid w:val="00804973"/>
    <w:rsid w:val="008065C0"/>
    <w:rsid w:val="008113ED"/>
    <w:rsid w:val="00811C3C"/>
    <w:rsid w:val="00812B05"/>
    <w:rsid w:val="00812FC9"/>
    <w:rsid w:val="008134B6"/>
    <w:rsid w:val="00814BF6"/>
    <w:rsid w:val="008150C7"/>
    <w:rsid w:val="008161E3"/>
    <w:rsid w:val="00820043"/>
    <w:rsid w:val="00820243"/>
    <w:rsid w:val="008202AD"/>
    <w:rsid w:val="00820381"/>
    <w:rsid w:val="00820973"/>
    <w:rsid w:val="00821E30"/>
    <w:rsid w:val="0082238E"/>
    <w:rsid w:val="0082264E"/>
    <w:rsid w:val="00822881"/>
    <w:rsid w:val="0082304A"/>
    <w:rsid w:val="00824F86"/>
    <w:rsid w:val="00825097"/>
    <w:rsid w:val="00825D90"/>
    <w:rsid w:val="00826882"/>
    <w:rsid w:val="0082690A"/>
    <w:rsid w:val="00830172"/>
    <w:rsid w:val="00833961"/>
    <w:rsid w:val="00833D2F"/>
    <w:rsid w:val="008348AF"/>
    <w:rsid w:val="00835A95"/>
    <w:rsid w:val="00835DB7"/>
    <w:rsid w:val="008360EA"/>
    <w:rsid w:val="00836222"/>
    <w:rsid w:val="00836A0C"/>
    <w:rsid w:val="00837336"/>
    <w:rsid w:val="008375D1"/>
    <w:rsid w:val="0084258A"/>
    <w:rsid w:val="0084349C"/>
    <w:rsid w:val="00843710"/>
    <w:rsid w:val="00844365"/>
    <w:rsid w:val="00845596"/>
    <w:rsid w:val="008463FB"/>
    <w:rsid w:val="008471EE"/>
    <w:rsid w:val="00850767"/>
    <w:rsid w:val="00850DC4"/>
    <w:rsid w:val="00853A23"/>
    <w:rsid w:val="00861254"/>
    <w:rsid w:val="008613FD"/>
    <w:rsid w:val="008622BA"/>
    <w:rsid w:val="00862932"/>
    <w:rsid w:val="00863C8A"/>
    <w:rsid w:val="00866B99"/>
    <w:rsid w:val="008673A2"/>
    <w:rsid w:val="00872152"/>
    <w:rsid w:val="0087361E"/>
    <w:rsid w:val="00874BBD"/>
    <w:rsid w:val="00874D69"/>
    <w:rsid w:val="0087543E"/>
    <w:rsid w:val="00875EF0"/>
    <w:rsid w:val="008775C4"/>
    <w:rsid w:val="00877911"/>
    <w:rsid w:val="0088151A"/>
    <w:rsid w:val="00882D3E"/>
    <w:rsid w:val="0088394D"/>
    <w:rsid w:val="00883B8A"/>
    <w:rsid w:val="0088412E"/>
    <w:rsid w:val="0088440B"/>
    <w:rsid w:val="00884854"/>
    <w:rsid w:val="00887DB0"/>
    <w:rsid w:val="00890401"/>
    <w:rsid w:val="008918A9"/>
    <w:rsid w:val="00892D68"/>
    <w:rsid w:val="008933A8"/>
    <w:rsid w:val="0089350B"/>
    <w:rsid w:val="0089401D"/>
    <w:rsid w:val="00894051"/>
    <w:rsid w:val="00897B2B"/>
    <w:rsid w:val="008A0D4E"/>
    <w:rsid w:val="008A272F"/>
    <w:rsid w:val="008A298E"/>
    <w:rsid w:val="008A58DC"/>
    <w:rsid w:val="008A61B9"/>
    <w:rsid w:val="008A6223"/>
    <w:rsid w:val="008A65CF"/>
    <w:rsid w:val="008B092A"/>
    <w:rsid w:val="008B2A09"/>
    <w:rsid w:val="008B403B"/>
    <w:rsid w:val="008B473E"/>
    <w:rsid w:val="008B47CE"/>
    <w:rsid w:val="008B603B"/>
    <w:rsid w:val="008B6076"/>
    <w:rsid w:val="008C023C"/>
    <w:rsid w:val="008C027B"/>
    <w:rsid w:val="008C4FED"/>
    <w:rsid w:val="008C531F"/>
    <w:rsid w:val="008C645D"/>
    <w:rsid w:val="008C6628"/>
    <w:rsid w:val="008C6AFE"/>
    <w:rsid w:val="008D1FCA"/>
    <w:rsid w:val="008D295F"/>
    <w:rsid w:val="008D4F3A"/>
    <w:rsid w:val="008D5156"/>
    <w:rsid w:val="008D57D6"/>
    <w:rsid w:val="008D6025"/>
    <w:rsid w:val="008D786A"/>
    <w:rsid w:val="008D7FAE"/>
    <w:rsid w:val="008E01EA"/>
    <w:rsid w:val="008E0426"/>
    <w:rsid w:val="008E0953"/>
    <w:rsid w:val="008E2398"/>
    <w:rsid w:val="008E278D"/>
    <w:rsid w:val="008E3122"/>
    <w:rsid w:val="008E497C"/>
    <w:rsid w:val="008E57E9"/>
    <w:rsid w:val="008E593E"/>
    <w:rsid w:val="008E6752"/>
    <w:rsid w:val="008E683D"/>
    <w:rsid w:val="008F1825"/>
    <w:rsid w:val="008F25BA"/>
    <w:rsid w:val="008F3A79"/>
    <w:rsid w:val="008F3BE7"/>
    <w:rsid w:val="008F3CA5"/>
    <w:rsid w:val="008F5074"/>
    <w:rsid w:val="00900650"/>
    <w:rsid w:val="00900F98"/>
    <w:rsid w:val="009012F6"/>
    <w:rsid w:val="00901568"/>
    <w:rsid w:val="00901D07"/>
    <w:rsid w:val="009029AB"/>
    <w:rsid w:val="0090341F"/>
    <w:rsid w:val="00906169"/>
    <w:rsid w:val="009064EB"/>
    <w:rsid w:val="009103A5"/>
    <w:rsid w:val="0091326B"/>
    <w:rsid w:val="0091350A"/>
    <w:rsid w:val="009147E7"/>
    <w:rsid w:val="00915277"/>
    <w:rsid w:val="00915365"/>
    <w:rsid w:val="00915720"/>
    <w:rsid w:val="0091758B"/>
    <w:rsid w:val="00917683"/>
    <w:rsid w:val="00917D4B"/>
    <w:rsid w:val="00920BBC"/>
    <w:rsid w:val="009230E0"/>
    <w:rsid w:val="00923F25"/>
    <w:rsid w:val="0092492E"/>
    <w:rsid w:val="009255D1"/>
    <w:rsid w:val="00925D97"/>
    <w:rsid w:val="00926FA9"/>
    <w:rsid w:val="009276D2"/>
    <w:rsid w:val="00930494"/>
    <w:rsid w:val="009306DD"/>
    <w:rsid w:val="009307D1"/>
    <w:rsid w:val="0093090A"/>
    <w:rsid w:val="0093186C"/>
    <w:rsid w:val="00931B85"/>
    <w:rsid w:val="00932183"/>
    <w:rsid w:val="00932481"/>
    <w:rsid w:val="00932BE8"/>
    <w:rsid w:val="00932EB9"/>
    <w:rsid w:val="00933D24"/>
    <w:rsid w:val="00933F08"/>
    <w:rsid w:val="009349D3"/>
    <w:rsid w:val="00936133"/>
    <w:rsid w:val="009365F5"/>
    <w:rsid w:val="00936A33"/>
    <w:rsid w:val="00937091"/>
    <w:rsid w:val="0093777D"/>
    <w:rsid w:val="00940505"/>
    <w:rsid w:val="00940AD7"/>
    <w:rsid w:val="00940BF6"/>
    <w:rsid w:val="00941108"/>
    <w:rsid w:val="0094141A"/>
    <w:rsid w:val="00941F82"/>
    <w:rsid w:val="00943473"/>
    <w:rsid w:val="00943FE9"/>
    <w:rsid w:val="0094747C"/>
    <w:rsid w:val="00947BDC"/>
    <w:rsid w:val="00950689"/>
    <w:rsid w:val="009524AF"/>
    <w:rsid w:val="0095283B"/>
    <w:rsid w:val="009535ED"/>
    <w:rsid w:val="00953FCB"/>
    <w:rsid w:val="0095736B"/>
    <w:rsid w:val="00957745"/>
    <w:rsid w:val="0095794B"/>
    <w:rsid w:val="00957EEC"/>
    <w:rsid w:val="00961032"/>
    <w:rsid w:val="00962573"/>
    <w:rsid w:val="00963E5C"/>
    <w:rsid w:val="0096474F"/>
    <w:rsid w:val="00965043"/>
    <w:rsid w:val="00965096"/>
    <w:rsid w:val="00966DE9"/>
    <w:rsid w:val="00967592"/>
    <w:rsid w:val="00967B02"/>
    <w:rsid w:val="00970365"/>
    <w:rsid w:val="009704A4"/>
    <w:rsid w:val="00971443"/>
    <w:rsid w:val="00972D2A"/>
    <w:rsid w:val="00973DEC"/>
    <w:rsid w:val="00974B32"/>
    <w:rsid w:val="009753F6"/>
    <w:rsid w:val="00975A9A"/>
    <w:rsid w:val="0097638E"/>
    <w:rsid w:val="00977114"/>
    <w:rsid w:val="00977857"/>
    <w:rsid w:val="00977AD0"/>
    <w:rsid w:val="00977FED"/>
    <w:rsid w:val="0098044B"/>
    <w:rsid w:val="00980E0F"/>
    <w:rsid w:val="00982E9E"/>
    <w:rsid w:val="009847D5"/>
    <w:rsid w:val="00985658"/>
    <w:rsid w:val="009871F9"/>
    <w:rsid w:val="009915D6"/>
    <w:rsid w:val="0099160C"/>
    <w:rsid w:val="00991C61"/>
    <w:rsid w:val="009920E2"/>
    <w:rsid w:val="00996D35"/>
    <w:rsid w:val="00997F24"/>
    <w:rsid w:val="009A1B4F"/>
    <w:rsid w:val="009A1DBD"/>
    <w:rsid w:val="009A1EA0"/>
    <w:rsid w:val="009A48CD"/>
    <w:rsid w:val="009A57D2"/>
    <w:rsid w:val="009A587C"/>
    <w:rsid w:val="009A6D26"/>
    <w:rsid w:val="009A6FEE"/>
    <w:rsid w:val="009A71DD"/>
    <w:rsid w:val="009A74D4"/>
    <w:rsid w:val="009B0986"/>
    <w:rsid w:val="009B0AB1"/>
    <w:rsid w:val="009B3D0D"/>
    <w:rsid w:val="009B4AA8"/>
    <w:rsid w:val="009B62A5"/>
    <w:rsid w:val="009B7B85"/>
    <w:rsid w:val="009B7E17"/>
    <w:rsid w:val="009C13F8"/>
    <w:rsid w:val="009C173C"/>
    <w:rsid w:val="009C35D8"/>
    <w:rsid w:val="009C6215"/>
    <w:rsid w:val="009C7EDB"/>
    <w:rsid w:val="009D02F6"/>
    <w:rsid w:val="009D1D7B"/>
    <w:rsid w:val="009D5E02"/>
    <w:rsid w:val="009D79B6"/>
    <w:rsid w:val="009E0AC0"/>
    <w:rsid w:val="009E0B0D"/>
    <w:rsid w:val="009E184A"/>
    <w:rsid w:val="009E1C12"/>
    <w:rsid w:val="009E2AC8"/>
    <w:rsid w:val="009E3497"/>
    <w:rsid w:val="009E4651"/>
    <w:rsid w:val="009E511C"/>
    <w:rsid w:val="009E6BD9"/>
    <w:rsid w:val="009F1312"/>
    <w:rsid w:val="009F3A9C"/>
    <w:rsid w:val="009F405E"/>
    <w:rsid w:val="009F4D53"/>
    <w:rsid w:val="009F54BB"/>
    <w:rsid w:val="009F6D7D"/>
    <w:rsid w:val="009F7F61"/>
    <w:rsid w:val="00A00B90"/>
    <w:rsid w:val="00A04A09"/>
    <w:rsid w:val="00A04B01"/>
    <w:rsid w:val="00A07CB1"/>
    <w:rsid w:val="00A12848"/>
    <w:rsid w:val="00A13E0D"/>
    <w:rsid w:val="00A140C3"/>
    <w:rsid w:val="00A15866"/>
    <w:rsid w:val="00A16EA6"/>
    <w:rsid w:val="00A177D5"/>
    <w:rsid w:val="00A224EA"/>
    <w:rsid w:val="00A2372D"/>
    <w:rsid w:val="00A2431C"/>
    <w:rsid w:val="00A31230"/>
    <w:rsid w:val="00A313AF"/>
    <w:rsid w:val="00A32350"/>
    <w:rsid w:val="00A339D0"/>
    <w:rsid w:val="00A34F75"/>
    <w:rsid w:val="00A35073"/>
    <w:rsid w:val="00A363B1"/>
    <w:rsid w:val="00A36CEE"/>
    <w:rsid w:val="00A406B5"/>
    <w:rsid w:val="00A425CC"/>
    <w:rsid w:val="00A43D85"/>
    <w:rsid w:val="00A44F12"/>
    <w:rsid w:val="00A4526E"/>
    <w:rsid w:val="00A45B46"/>
    <w:rsid w:val="00A465A0"/>
    <w:rsid w:val="00A470D0"/>
    <w:rsid w:val="00A47428"/>
    <w:rsid w:val="00A47B6A"/>
    <w:rsid w:val="00A50206"/>
    <w:rsid w:val="00A509F1"/>
    <w:rsid w:val="00A5279B"/>
    <w:rsid w:val="00A53210"/>
    <w:rsid w:val="00A55356"/>
    <w:rsid w:val="00A565B9"/>
    <w:rsid w:val="00A5714A"/>
    <w:rsid w:val="00A609B7"/>
    <w:rsid w:val="00A60A42"/>
    <w:rsid w:val="00A63B48"/>
    <w:rsid w:val="00A641D7"/>
    <w:rsid w:val="00A65A88"/>
    <w:rsid w:val="00A66645"/>
    <w:rsid w:val="00A66E58"/>
    <w:rsid w:val="00A67042"/>
    <w:rsid w:val="00A7046E"/>
    <w:rsid w:val="00A70C28"/>
    <w:rsid w:val="00A71431"/>
    <w:rsid w:val="00A73338"/>
    <w:rsid w:val="00A76FC5"/>
    <w:rsid w:val="00A809CB"/>
    <w:rsid w:val="00A817CF"/>
    <w:rsid w:val="00A82598"/>
    <w:rsid w:val="00A82613"/>
    <w:rsid w:val="00A850E7"/>
    <w:rsid w:val="00A85894"/>
    <w:rsid w:val="00A8646A"/>
    <w:rsid w:val="00A90619"/>
    <w:rsid w:val="00A90C25"/>
    <w:rsid w:val="00A911AA"/>
    <w:rsid w:val="00A91686"/>
    <w:rsid w:val="00A92DCF"/>
    <w:rsid w:val="00A9382D"/>
    <w:rsid w:val="00A94F3D"/>
    <w:rsid w:val="00A94F94"/>
    <w:rsid w:val="00A96995"/>
    <w:rsid w:val="00A973FF"/>
    <w:rsid w:val="00A97513"/>
    <w:rsid w:val="00AA0EA4"/>
    <w:rsid w:val="00AA1804"/>
    <w:rsid w:val="00AA215E"/>
    <w:rsid w:val="00AA2884"/>
    <w:rsid w:val="00AA31CB"/>
    <w:rsid w:val="00AA66A5"/>
    <w:rsid w:val="00AA6858"/>
    <w:rsid w:val="00AB0E41"/>
    <w:rsid w:val="00AB277C"/>
    <w:rsid w:val="00AB2E39"/>
    <w:rsid w:val="00AB3AC4"/>
    <w:rsid w:val="00AB3CDD"/>
    <w:rsid w:val="00AB5A96"/>
    <w:rsid w:val="00AB6242"/>
    <w:rsid w:val="00AB636B"/>
    <w:rsid w:val="00AB64C5"/>
    <w:rsid w:val="00AB7004"/>
    <w:rsid w:val="00AB7732"/>
    <w:rsid w:val="00AC0D7A"/>
    <w:rsid w:val="00AC2B3A"/>
    <w:rsid w:val="00AC365E"/>
    <w:rsid w:val="00AC4E07"/>
    <w:rsid w:val="00AC60EC"/>
    <w:rsid w:val="00AC7116"/>
    <w:rsid w:val="00AC7BDF"/>
    <w:rsid w:val="00AD125B"/>
    <w:rsid w:val="00AD16BD"/>
    <w:rsid w:val="00AD260C"/>
    <w:rsid w:val="00AD3E8E"/>
    <w:rsid w:val="00AD477F"/>
    <w:rsid w:val="00AD4BF3"/>
    <w:rsid w:val="00AD69F5"/>
    <w:rsid w:val="00AD7B97"/>
    <w:rsid w:val="00AD7ED1"/>
    <w:rsid w:val="00AE0232"/>
    <w:rsid w:val="00AE1045"/>
    <w:rsid w:val="00AE35BA"/>
    <w:rsid w:val="00AE5277"/>
    <w:rsid w:val="00AE5437"/>
    <w:rsid w:val="00AE5BE5"/>
    <w:rsid w:val="00AE7E99"/>
    <w:rsid w:val="00AE7F71"/>
    <w:rsid w:val="00AF2D78"/>
    <w:rsid w:val="00AF6894"/>
    <w:rsid w:val="00AF6BCE"/>
    <w:rsid w:val="00B0035E"/>
    <w:rsid w:val="00B03759"/>
    <w:rsid w:val="00B05CE3"/>
    <w:rsid w:val="00B06262"/>
    <w:rsid w:val="00B07613"/>
    <w:rsid w:val="00B12818"/>
    <w:rsid w:val="00B14681"/>
    <w:rsid w:val="00B14CE9"/>
    <w:rsid w:val="00B150FE"/>
    <w:rsid w:val="00B15772"/>
    <w:rsid w:val="00B15D58"/>
    <w:rsid w:val="00B16C19"/>
    <w:rsid w:val="00B17669"/>
    <w:rsid w:val="00B17E2B"/>
    <w:rsid w:val="00B20268"/>
    <w:rsid w:val="00B21C80"/>
    <w:rsid w:val="00B25B90"/>
    <w:rsid w:val="00B260F2"/>
    <w:rsid w:val="00B27288"/>
    <w:rsid w:val="00B272BB"/>
    <w:rsid w:val="00B273C6"/>
    <w:rsid w:val="00B30870"/>
    <w:rsid w:val="00B31107"/>
    <w:rsid w:val="00B32191"/>
    <w:rsid w:val="00B3409E"/>
    <w:rsid w:val="00B3484B"/>
    <w:rsid w:val="00B352FF"/>
    <w:rsid w:val="00B36F6E"/>
    <w:rsid w:val="00B418CA"/>
    <w:rsid w:val="00B43739"/>
    <w:rsid w:val="00B43EE9"/>
    <w:rsid w:val="00B44317"/>
    <w:rsid w:val="00B44A53"/>
    <w:rsid w:val="00B44BDE"/>
    <w:rsid w:val="00B44FD6"/>
    <w:rsid w:val="00B45958"/>
    <w:rsid w:val="00B46585"/>
    <w:rsid w:val="00B50683"/>
    <w:rsid w:val="00B50BA4"/>
    <w:rsid w:val="00B54D6B"/>
    <w:rsid w:val="00B57F4A"/>
    <w:rsid w:val="00B613E6"/>
    <w:rsid w:val="00B617D9"/>
    <w:rsid w:val="00B625FC"/>
    <w:rsid w:val="00B64270"/>
    <w:rsid w:val="00B64F8F"/>
    <w:rsid w:val="00B65CB6"/>
    <w:rsid w:val="00B66C12"/>
    <w:rsid w:val="00B70615"/>
    <w:rsid w:val="00B71B3D"/>
    <w:rsid w:val="00B720E4"/>
    <w:rsid w:val="00B7339D"/>
    <w:rsid w:val="00B74878"/>
    <w:rsid w:val="00B7553A"/>
    <w:rsid w:val="00B76C3C"/>
    <w:rsid w:val="00B7774B"/>
    <w:rsid w:val="00B80140"/>
    <w:rsid w:val="00B80321"/>
    <w:rsid w:val="00B805ED"/>
    <w:rsid w:val="00B80A29"/>
    <w:rsid w:val="00B82C8A"/>
    <w:rsid w:val="00B84292"/>
    <w:rsid w:val="00B845D7"/>
    <w:rsid w:val="00B87062"/>
    <w:rsid w:val="00B9058C"/>
    <w:rsid w:val="00B950E3"/>
    <w:rsid w:val="00B9706B"/>
    <w:rsid w:val="00B97242"/>
    <w:rsid w:val="00B9793E"/>
    <w:rsid w:val="00BA17AA"/>
    <w:rsid w:val="00BA24D8"/>
    <w:rsid w:val="00BA35D9"/>
    <w:rsid w:val="00BA5002"/>
    <w:rsid w:val="00BA6A50"/>
    <w:rsid w:val="00BB1FC6"/>
    <w:rsid w:val="00BB1FD6"/>
    <w:rsid w:val="00BB2951"/>
    <w:rsid w:val="00BB2A5A"/>
    <w:rsid w:val="00BB3ED4"/>
    <w:rsid w:val="00BB6AE5"/>
    <w:rsid w:val="00BC448A"/>
    <w:rsid w:val="00BC4591"/>
    <w:rsid w:val="00BC4F0D"/>
    <w:rsid w:val="00BC5A9B"/>
    <w:rsid w:val="00BC5EB0"/>
    <w:rsid w:val="00BC6709"/>
    <w:rsid w:val="00BD191B"/>
    <w:rsid w:val="00BD1F65"/>
    <w:rsid w:val="00BD2862"/>
    <w:rsid w:val="00BD3CEC"/>
    <w:rsid w:val="00BD408F"/>
    <w:rsid w:val="00BD5B03"/>
    <w:rsid w:val="00BD5E5C"/>
    <w:rsid w:val="00BD747A"/>
    <w:rsid w:val="00BD7B38"/>
    <w:rsid w:val="00BE1179"/>
    <w:rsid w:val="00BE1C72"/>
    <w:rsid w:val="00BE2A89"/>
    <w:rsid w:val="00BE4660"/>
    <w:rsid w:val="00BE4E90"/>
    <w:rsid w:val="00BE5250"/>
    <w:rsid w:val="00BE5D4B"/>
    <w:rsid w:val="00BE64D1"/>
    <w:rsid w:val="00BE6BC5"/>
    <w:rsid w:val="00BE7FA6"/>
    <w:rsid w:val="00BF0D72"/>
    <w:rsid w:val="00BF2655"/>
    <w:rsid w:val="00BF2EF4"/>
    <w:rsid w:val="00BF2F0A"/>
    <w:rsid w:val="00BF5227"/>
    <w:rsid w:val="00BF5407"/>
    <w:rsid w:val="00BF63D5"/>
    <w:rsid w:val="00BF7915"/>
    <w:rsid w:val="00C00FC9"/>
    <w:rsid w:val="00C01F36"/>
    <w:rsid w:val="00C04F3E"/>
    <w:rsid w:val="00C05C14"/>
    <w:rsid w:val="00C06816"/>
    <w:rsid w:val="00C06867"/>
    <w:rsid w:val="00C07E6C"/>
    <w:rsid w:val="00C10990"/>
    <w:rsid w:val="00C1165F"/>
    <w:rsid w:val="00C117D8"/>
    <w:rsid w:val="00C12313"/>
    <w:rsid w:val="00C1336C"/>
    <w:rsid w:val="00C1373D"/>
    <w:rsid w:val="00C15043"/>
    <w:rsid w:val="00C15852"/>
    <w:rsid w:val="00C16712"/>
    <w:rsid w:val="00C17179"/>
    <w:rsid w:val="00C173C8"/>
    <w:rsid w:val="00C1743F"/>
    <w:rsid w:val="00C217A7"/>
    <w:rsid w:val="00C22B41"/>
    <w:rsid w:val="00C24667"/>
    <w:rsid w:val="00C246BF"/>
    <w:rsid w:val="00C24FF1"/>
    <w:rsid w:val="00C25BD7"/>
    <w:rsid w:val="00C26EA7"/>
    <w:rsid w:val="00C2706E"/>
    <w:rsid w:val="00C33CA6"/>
    <w:rsid w:val="00C344A8"/>
    <w:rsid w:val="00C347C2"/>
    <w:rsid w:val="00C34A06"/>
    <w:rsid w:val="00C353FF"/>
    <w:rsid w:val="00C37AD7"/>
    <w:rsid w:val="00C41C89"/>
    <w:rsid w:val="00C41DA1"/>
    <w:rsid w:val="00C433A5"/>
    <w:rsid w:val="00C43559"/>
    <w:rsid w:val="00C43C5D"/>
    <w:rsid w:val="00C4436F"/>
    <w:rsid w:val="00C44D63"/>
    <w:rsid w:val="00C44D89"/>
    <w:rsid w:val="00C45A93"/>
    <w:rsid w:val="00C475D8"/>
    <w:rsid w:val="00C51552"/>
    <w:rsid w:val="00C52BD0"/>
    <w:rsid w:val="00C52EFC"/>
    <w:rsid w:val="00C53677"/>
    <w:rsid w:val="00C54451"/>
    <w:rsid w:val="00C631E1"/>
    <w:rsid w:val="00C6349D"/>
    <w:rsid w:val="00C64BFB"/>
    <w:rsid w:val="00C658E7"/>
    <w:rsid w:val="00C65D22"/>
    <w:rsid w:val="00C70234"/>
    <w:rsid w:val="00C70775"/>
    <w:rsid w:val="00C71769"/>
    <w:rsid w:val="00C73086"/>
    <w:rsid w:val="00C7391A"/>
    <w:rsid w:val="00C73BBD"/>
    <w:rsid w:val="00C75472"/>
    <w:rsid w:val="00C7642C"/>
    <w:rsid w:val="00C820BE"/>
    <w:rsid w:val="00C84133"/>
    <w:rsid w:val="00C85137"/>
    <w:rsid w:val="00C8687A"/>
    <w:rsid w:val="00C87A58"/>
    <w:rsid w:val="00C91018"/>
    <w:rsid w:val="00C92433"/>
    <w:rsid w:val="00C92647"/>
    <w:rsid w:val="00C92AF2"/>
    <w:rsid w:val="00C9434E"/>
    <w:rsid w:val="00C95554"/>
    <w:rsid w:val="00C971E1"/>
    <w:rsid w:val="00C97BBF"/>
    <w:rsid w:val="00CA09ED"/>
    <w:rsid w:val="00CA1707"/>
    <w:rsid w:val="00CA1888"/>
    <w:rsid w:val="00CA1AB4"/>
    <w:rsid w:val="00CA1E94"/>
    <w:rsid w:val="00CA205D"/>
    <w:rsid w:val="00CA23DB"/>
    <w:rsid w:val="00CA2801"/>
    <w:rsid w:val="00CA2D6B"/>
    <w:rsid w:val="00CA2F69"/>
    <w:rsid w:val="00CA3126"/>
    <w:rsid w:val="00CA3D99"/>
    <w:rsid w:val="00CA487F"/>
    <w:rsid w:val="00CA4948"/>
    <w:rsid w:val="00CA529A"/>
    <w:rsid w:val="00CA557C"/>
    <w:rsid w:val="00CA6237"/>
    <w:rsid w:val="00CA6383"/>
    <w:rsid w:val="00CA7F8F"/>
    <w:rsid w:val="00CB2463"/>
    <w:rsid w:val="00CB42D0"/>
    <w:rsid w:val="00CB5E30"/>
    <w:rsid w:val="00CB68D3"/>
    <w:rsid w:val="00CC220C"/>
    <w:rsid w:val="00CC2AE6"/>
    <w:rsid w:val="00CC35D4"/>
    <w:rsid w:val="00CC64DE"/>
    <w:rsid w:val="00CC7082"/>
    <w:rsid w:val="00CC728C"/>
    <w:rsid w:val="00CC7D40"/>
    <w:rsid w:val="00CD0B63"/>
    <w:rsid w:val="00CD0BDE"/>
    <w:rsid w:val="00CD2139"/>
    <w:rsid w:val="00CD31A1"/>
    <w:rsid w:val="00CD3715"/>
    <w:rsid w:val="00CD4416"/>
    <w:rsid w:val="00CD481E"/>
    <w:rsid w:val="00CD69D0"/>
    <w:rsid w:val="00CE2543"/>
    <w:rsid w:val="00CE2D8E"/>
    <w:rsid w:val="00CE3A9F"/>
    <w:rsid w:val="00CE401F"/>
    <w:rsid w:val="00CE51AC"/>
    <w:rsid w:val="00CE5BAB"/>
    <w:rsid w:val="00CE5FF5"/>
    <w:rsid w:val="00CE6B1E"/>
    <w:rsid w:val="00CE7328"/>
    <w:rsid w:val="00CF0C15"/>
    <w:rsid w:val="00CF1393"/>
    <w:rsid w:val="00CF172C"/>
    <w:rsid w:val="00CF238B"/>
    <w:rsid w:val="00CF315E"/>
    <w:rsid w:val="00CF365D"/>
    <w:rsid w:val="00CF3B00"/>
    <w:rsid w:val="00CF3FF9"/>
    <w:rsid w:val="00CF4F86"/>
    <w:rsid w:val="00D00024"/>
    <w:rsid w:val="00D01DAC"/>
    <w:rsid w:val="00D05F15"/>
    <w:rsid w:val="00D06AC8"/>
    <w:rsid w:val="00D10EAD"/>
    <w:rsid w:val="00D113B7"/>
    <w:rsid w:val="00D128AC"/>
    <w:rsid w:val="00D13E17"/>
    <w:rsid w:val="00D15AE8"/>
    <w:rsid w:val="00D16B78"/>
    <w:rsid w:val="00D20D44"/>
    <w:rsid w:val="00D23DE5"/>
    <w:rsid w:val="00D259F5"/>
    <w:rsid w:val="00D26554"/>
    <w:rsid w:val="00D26E65"/>
    <w:rsid w:val="00D31459"/>
    <w:rsid w:val="00D320B2"/>
    <w:rsid w:val="00D3303C"/>
    <w:rsid w:val="00D37445"/>
    <w:rsid w:val="00D37AAE"/>
    <w:rsid w:val="00D4004D"/>
    <w:rsid w:val="00D40264"/>
    <w:rsid w:val="00D40ECD"/>
    <w:rsid w:val="00D41540"/>
    <w:rsid w:val="00D44BFA"/>
    <w:rsid w:val="00D457AB"/>
    <w:rsid w:val="00D459DD"/>
    <w:rsid w:val="00D46EE8"/>
    <w:rsid w:val="00D5089F"/>
    <w:rsid w:val="00D51DBB"/>
    <w:rsid w:val="00D52152"/>
    <w:rsid w:val="00D53327"/>
    <w:rsid w:val="00D54404"/>
    <w:rsid w:val="00D547A8"/>
    <w:rsid w:val="00D549BD"/>
    <w:rsid w:val="00D55BF5"/>
    <w:rsid w:val="00D60EBF"/>
    <w:rsid w:val="00D626D0"/>
    <w:rsid w:val="00D62FE1"/>
    <w:rsid w:val="00D63BF3"/>
    <w:rsid w:val="00D6482F"/>
    <w:rsid w:val="00D6776F"/>
    <w:rsid w:val="00D700C0"/>
    <w:rsid w:val="00D70D18"/>
    <w:rsid w:val="00D772B7"/>
    <w:rsid w:val="00D800A7"/>
    <w:rsid w:val="00D820EB"/>
    <w:rsid w:val="00D8245C"/>
    <w:rsid w:val="00D86EF2"/>
    <w:rsid w:val="00D874B6"/>
    <w:rsid w:val="00D90C51"/>
    <w:rsid w:val="00D92A44"/>
    <w:rsid w:val="00D95BCF"/>
    <w:rsid w:val="00D962A9"/>
    <w:rsid w:val="00D96ACA"/>
    <w:rsid w:val="00D97994"/>
    <w:rsid w:val="00DA3463"/>
    <w:rsid w:val="00DA4785"/>
    <w:rsid w:val="00DA4CEE"/>
    <w:rsid w:val="00DB1790"/>
    <w:rsid w:val="00DB2C44"/>
    <w:rsid w:val="00DB35B4"/>
    <w:rsid w:val="00DB4D5A"/>
    <w:rsid w:val="00DB7DB2"/>
    <w:rsid w:val="00DC01D2"/>
    <w:rsid w:val="00DC1E8D"/>
    <w:rsid w:val="00DC23FD"/>
    <w:rsid w:val="00DC287D"/>
    <w:rsid w:val="00DC33EC"/>
    <w:rsid w:val="00DC3603"/>
    <w:rsid w:val="00DC471C"/>
    <w:rsid w:val="00DC50FE"/>
    <w:rsid w:val="00DC6215"/>
    <w:rsid w:val="00DC7880"/>
    <w:rsid w:val="00DD0FC5"/>
    <w:rsid w:val="00DD2A6F"/>
    <w:rsid w:val="00DD7184"/>
    <w:rsid w:val="00DE0B6E"/>
    <w:rsid w:val="00DE1C21"/>
    <w:rsid w:val="00DE33D8"/>
    <w:rsid w:val="00DE369A"/>
    <w:rsid w:val="00DE3A5A"/>
    <w:rsid w:val="00DE4F60"/>
    <w:rsid w:val="00DE6D3F"/>
    <w:rsid w:val="00DE6FFC"/>
    <w:rsid w:val="00DE7145"/>
    <w:rsid w:val="00DE7F61"/>
    <w:rsid w:val="00DF2D3E"/>
    <w:rsid w:val="00DF4BAE"/>
    <w:rsid w:val="00DF537B"/>
    <w:rsid w:val="00DF53A6"/>
    <w:rsid w:val="00DF5EAC"/>
    <w:rsid w:val="00DF747B"/>
    <w:rsid w:val="00E006E1"/>
    <w:rsid w:val="00E02562"/>
    <w:rsid w:val="00E02DAE"/>
    <w:rsid w:val="00E035B2"/>
    <w:rsid w:val="00E04054"/>
    <w:rsid w:val="00E04476"/>
    <w:rsid w:val="00E053C1"/>
    <w:rsid w:val="00E05B8A"/>
    <w:rsid w:val="00E05E0E"/>
    <w:rsid w:val="00E069D3"/>
    <w:rsid w:val="00E078BB"/>
    <w:rsid w:val="00E112BA"/>
    <w:rsid w:val="00E121A1"/>
    <w:rsid w:val="00E14282"/>
    <w:rsid w:val="00E15560"/>
    <w:rsid w:val="00E15E2D"/>
    <w:rsid w:val="00E16C86"/>
    <w:rsid w:val="00E16EA3"/>
    <w:rsid w:val="00E17C4D"/>
    <w:rsid w:val="00E17FBF"/>
    <w:rsid w:val="00E2009C"/>
    <w:rsid w:val="00E21D64"/>
    <w:rsid w:val="00E220A0"/>
    <w:rsid w:val="00E231C9"/>
    <w:rsid w:val="00E24C26"/>
    <w:rsid w:val="00E24CA0"/>
    <w:rsid w:val="00E24FB4"/>
    <w:rsid w:val="00E264F4"/>
    <w:rsid w:val="00E27690"/>
    <w:rsid w:val="00E30BE5"/>
    <w:rsid w:val="00E317D9"/>
    <w:rsid w:val="00E31E4A"/>
    <w:rsid w:val="00E32DDE"/>
    <w:rsid w:val="00E33829"/>
    <w:rsid w:val="00E3387C"/>
    <w:rsid w:val="00E339D3"/>
    <w:rsid w:val="00E33D1D"/>
    <w:rsid w:val="00E35DE9"/>
    <w:rsid w:val="00E36233"/>
    <w:rsid w:val="00E372B0"/>
    <w:rsid w:val="00E37B2B"/>
    <w:rsid w:val="00E41A23"/>
    <w:rsid w:val="00E41B41"/>
    <w:rsid w:val="00E464ED"/>
    <w:rsid w:val="00E46E6F"/>
    <w:rsid w:val="00E50B4F"/>
    <w:rsid w:val="00E52CDE"/>
    <w:rsid w:val="00E54008"/>
    <w:rsid w:val="00E55469"/>
    <w:rsid w:val="00E576D1"/>
    <w:rsid w:val="00E60283"/>
    <w:rsid w:val="00E61452"/>
    <w:rsid w:val="00E63CCD"/>
    <w:rsid w:val="00E64E30"/>
    <w:rsid w:val="00E6605F"/>
    <w:rsid w:val="00E67AA2"/>
    <w:rsid w:val="00E67AF8"/>
    <w:rsid w:val="00E703EB"/>
    <w:rsid w:val="00E70AAA"/>
    <w:rsid w:val="00E717A5"/>
    <w:rsid w:val="00E71F91"/>
    <w:rsid w:val="00E7426B"/>
    <w:rsid w:val="00E7554C"/>
    <w:rsid w:val="00E8248D"/>
    <w:rsid w:val="00E82BBB"/>
    <w:rsid w:val="00E83426"/>
    <w:rsid w:val="00E846EB"/>
    <w:rsid w:val="00E857EB"/>
    <w:rsid w:val="00E85B8E"/>
    <w:rsid w:val="00E85D33"/>
    <w:rsid w:val="00E87BB4"/>
    <w:rsid w:val="00E91794"/>
    <w:rsid w:val="00E927B0"/>
    <w:rsid w:val="00E9567B"/>
    <w:rsid w:val="00E95C0C"/>
    <w:rsid w:val="00E96BAE"/>
    <w:rsid w:val="00E97560"/>
    <w:rsid w:val="00E97BA3"/>
    <w:rsid w:val="00EA0141"/>
    <w:rsid w:val="00EA284C"/>
    <w:rsid w:val="00EA30AE"/>
    <w:rsid w:val="00EA463F"/>
    <w:rsid w:val="00EA7210"/>
    <w:rsid w:val="00EA724D"/>
    <w:rsid w:val="00EA7ADE"/>
    <w:rsid w:val="00EB09B8"/>
    <w:rsid w:val="00EB2AE6"/>
    <w:rsid w:val="00EB45E3"/>
    <w:rsid w:val="00EC0CB8"/>
    <w:rsid w:val="00EC1291"/>
    <w:rsid w:val="00EC1E34"/>
    <w:rsid w:val="00EC2FB1"/>
    <w:rsid w:val="00EC39CA"/>
    <w:rsid w:val="00EC6314"/>
    <w:rsid w:val="00EC66A5"/>
    <w:rsid w:val="00EC6D7E"/>
    <w:rsid w:val="00EC6DBD"/>
    <w:rsid w:val="00EC6EA9"/>
    <w:rsid w:val="00ED3C98"/>
    <w:rsid w:val="00ED5ED3"/>
    <w:rsid w:val="00ED6193"/>
    <w:rsid w:val="00ED6560"/>
    <w:rsid w:val="00ED69FF"/>
    <w:rsid w:val="00ED769E"/>
    <w:rsid w:val="00EE1C7E"/>
    <w:rsid w:val="00EE1F28"/>
    <w:rsid w:val="00EE4483"/>
    <w:rsid w:val="00EE479D"/>
    <w:rsid w:val="00EE65AD"/>
    <w:rsid w:val="00EE6BF1"/>
    <w:rsid w:val="00EF175B"/>
    <w:rsid w:val="00EF1CA5"/>
    <w:rsid w:val="00EF20C4"/>
    <w:rsid w:val="00EF3E0B"/>
    <w:rsid w:val="00EF4656"/>
    <w:rsid w:val="00EF5B12"/>
    <w:rsid w:val="00EF635D"/>
    <w:rsid w:val="00EF6913"/>
    <w:rsid w:val="00EF72C5"/>
    <w:rsid w:val="00EF7423"/>
    <w:rsid w:val="00EF78C8"/>
    <w:rsid w:val="00F04F28"/>
    <w:rsid w:val="00F06275"/>
    <w:rsid w:val="00F0646F"/>
    <w:rsid w:val="00F06CEE"/>
    <w:rsid w:val="00F10232"/>
    <w:rsid w:val="00F11668"/>
    <w:rsid w:val="00F16B2A"/>
    <w:rsid w:val="00F16D45"/>
    <w:rsid w:val="00F2073D"/>
    <w:rsid w:val="00F21575"/>
    <w:rsid w:val="00F22E70"/>
    <w:rsid w:val="00F2453D"/>
    <w:rsid w:val="00F24DE4"/>
    <w:rsid w:val="00F26DEB"/>
    <w:rsid w:val="00F2745C"/>
    <w:rsid w:val="00F277BE"/>
    <w:rsid w:val="00F30F06"/>
    <w:rsid w:val="00F31F25"/>
    <w:rsid w:val="00F32A74"/>
    <w:rsid w:val="00F32DBD"/>
    <w:rsid w:val="00F3507E"/>
    <w:rsid w:val="00F35868"/>
    <w:rsid w:val="00F3599F"/>
    <w:rsid w:val="00F40755"/>
    <w:rsid w:val="00F421C1"/>
    <w:rsid w:val="00F42BA3"/>
    <w:rsid w:val="00F43DF9"/>
    <w:rsid w:val="00F45F7B"/>
    <w:rsid w:val="00F47387"/>
    <w:rsid w:val="00F5063E"/>
    <w:rsid w:val="00F51175"/>
    <w:rsid w:val="00F53528"/>
    <w:rsid w:val="00F53561"/>
    <w:rsid w:val="00F53E3A"/>
    <w:rsid w:val="00F60485"/>
    <w:rsid w:val="00F60C54"/>
    <w:rsid w:val="00F627B7"/>
    <w:rsid w:val="00F62AB6"/>
    <w:rsid w:val="00F65675"/>
    <w:rsid w:val="00F6736C"/>
    <w:rsid w:val="00F71813"/>
    <w:rsid w:val="00F74C11"/>
    <w:rsid w:val="00F76004"/>
    <w:rsid w:val="00F766A6"/>
    <w:rsid w:val="00F770CD"/>
    <w:rsid w:val="00F7766B"/>
    <w:rsid w:val="00F80343"/>
    <w:rsid w:val="00F84776"/>
    <w:rsid w:val="00F87293"/>
    <w:rsid w:val="00F908B5"/>
    <w:rsid w:val="00F90EB8"/>
    <w:rsid w:val="00F9210A"/>
    <w:rsid w:val="00F93150"/>
    <w:rsid w:val="00F9320D"/>
    <w:rsid w:val="00F9360B"/>
    <w:rsid w:val="00F93938"/>
    <w:rsid w:val="00F93EA6"/>
    <w:rsid w:val="00F93F0A"/>
    <w:rsid w:val="00F94F4E"/>
    <w:rsid w:val="00F9786F"/>
    <w:rsid w:val="00F97D4F"/>
    <w:rsid w:val="00FA25DB"/>
    <w:rsid w:val="00FA29F3"/>
    <w:rsid w:val="00FA44ED"/>
    <w:rsid w:val="00FA4DAA"/>
    <w:rsid w:val="00FA6278"/>
    <w:rsid w:val="00FA70A4"/>
    <w:rsid w:val="00FB0410"/>
    <w:rsid w:val="00FB04B4"/>
    <w:rsid w:val="00FB21AA"/>
    <w:rsid w:val="00FB34AA"/>
    <w:rsid w:val="00FB4CE1"/>
    <w:rsid w:val="00FB52C4"/>
    <w:rsid w:val="00FB6A0F"/>
    <w:rsid w:val="00FB6DBD"/>
    <w:rsid w:val="00FC6331"/>
    <w:rsid w:val="00FC6D17"/>
    <w:rsid w:val="00FC71B7"/>
    <w:rsid w:val="00FC7CE3"/>
    <w:rsid w:val="00FD1F23"/>
    <w:rsid w:val="00FD20E9"/>
    <w:rsid w:val="00FD2153"/>
    <w:rsid w:val="00FD253F"/>
    <w:rsid w:val="00FD27BC"/>
    <w:rsid w:val="00FD2A85"/>
    <w:rsid w:val="00FD3694"/>
    <w:rsid w:val="00FD3969"/>
    <w:rsid w:val="00FD4FAF"/>
    <w:rsid w:val="00FD711A"/>
    <w:rsid w:val="00FD7667"/>
    <w:rsid w:val="00FD794B"/>
    <w:rsid w:val="00FE145A"/>
    <w:rsid w:val="00FE43DD"/>
    <w:rsid w:val="00FE57CC"/>
    <w:rsid w:val="00FE7772"/>
    <w:rsid w:val="00FE7BB1"/>
    <w:rsid w:val="00FE7BF2"/>
    <w:rsid w:val="00FF0031"/>
    <w:rsid w:val="00FF0D1B"/>
    <w:rsid w:val="00FF2392"/>
    <w:rsid w:val="00FF3081"/>
    <w:rsid w:val="00FF335D"/>
    <w:rsid w:val="00FF38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85009-A567-4E01-8DE5-50BC3F74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51061"/>
    <w:pPr>
      <w:spacing w:after="0" w:line="240" w:lineRule="auto"/>
    </w:pPr>
    <w:rPr>
      <w:rFonts w:ascii="Times New Roman" w:eastAsia="Times New Roman" w:hAnsi="Times New Roman" w:cs="Times New Roman"/>
      <w:noProof/>
      <w:sz w:val="24"/>
      <w:szCs w:val="24"/>
      <w:lang w:eastAsia="lt-LT"/>
    </w:rPr>
  </w:style>
  <w:style w:type="paragraph" w:styleId="Antrat1">
    <w:name w:val="heading 1"/>
    <w:basedOn w:val="prastasis"/>
    <w:next w:val="prastasis"/>
    <w:link w:val="Antrat1Diagrama"/>
    <w:uiPriority w:val="9"/>
    <w:qFormat/>
    <w:rsid w:val="004533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2D2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uiPriority w:val="99"/>
    <w:qFormat/>
    <w:rsid w:val="00E04476"/>
    <w:pPr>
      <w:keepNext/>
      <w:jc w:val="center"/>
      <w:outlineLvl w:val="6"/>
    </w:pPr>
    <w:rPr>
      <w:noProof w:val="0"/>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52E0"/>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3A52E0"/>
    <w:pPr>
      <w:spacing w:after="0" w:line="240" w:lineRule="auto"/>
    </w:pPr>
    <w:rPr>
      <w:rFonts w:ascii="Times New Roman" w:eastAsia="Times New Roman" w:hAnsi="Times New Roman" w:cs="Times New Roman"/>
      <w:sz w:val="24"/>
      <w:szCs w:val="24"/>
      <w:lang w:eastAsia="lt-LT"/>
    </w:rPr>
  </w:style>
  <w:style w:type="character" w:customStyle="1" w:styleId="Antrat7Diagrama">
    <w:name w:val="Antraštė 7 Diagrama"/>
    <w:basedOn w:val="Numatytasispastraiposriftas"/>
    <w:link w:val="Antrat7"/>
    <w:uiPriority w:val="99"/>
    <w:rsid w:val="00E04476"/>
    <w:rPr>
      <w:rFonts w:ascii="Times New Roman" w:eastAsia="Times New Roman" w:hAnsi="Times New Roman" w:cs="Times New Roman"/>
      <w:sz w:val="28"/>
      <w:szCs w:val="28"/>
    </w:rPr>
  </w:style>
  <w:style w:type="table" w:styleId="Lentelstinklelis">
    <w:name w:val="Table Grid"/>
    <w:basedOn w:val="prastojilentel"/>
    <w:rsid w:val="008A0D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230E0"/>
    <w:pPr>
      <w:ind w:left="720"/>
      <w:contextualSpacing/>
    </w:pPr>
  </w:style>
  <w:style w:type="paragraph" w:customStyle="1" w:styleId="ListParagraph1">
    <w:name w:val="List Paragraph1"/>
    <w:basedOn w:val="prastasis"/>
    <w:uiPriority w:val="34"/>
    <w:qFormat/>
    <w:rsid w:val="00C71769"/>
    <w:pPr>
      <w:ind w:left="1296"/>
    </w:pPr>
    <w:rPr>
      <w:noProof w:val="0"/>
    </w:rPr>
  </w:style>
  <w:style w:type="character" w:styleId="Emfaz">
    <w:name w:val="Emphasis"/>
    <w:basedOn w:val="Numatytasispastraiposriftas"/>
    <w:uiPriority w:val="20"/>
    <w:qFormat/>
    <w:rsid w:val="00C2706E"/>
    <w:rPr>
      <w:i/>
      <w:iCs/>
    </w:rPr>
  </w:style>
  <w:style w:type="paragraph" w:customStyle="1" w:styleId="Default">
    <w:name w:val="Default"/>
    <w:rsid w:val="00FC6D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453349"/>
    <w:rPr>
      <w:rFonts w:asciiTheme="majorHAnsi" w:eastAsiaTheme="majorEastAsia" w:hAnsiTheme="majorHAnsi" w:cstheme="majorBidi"/>
      <w:b/>
      <w:bCs/>
      <w:noProof/>
      <w:color w:val="365F91" w:themeColor="accent1" w:themeShade="BF"/>
      <w:sz w:val="28"/>
      <w:szCs w:val="28"/>
      <w:lang w:eastAsia="lt-LT"/>
    </w:rPr>
  </w:style>
  <w:style w:type="paragraph" w:styleId="Debesliotekstas">
    <w:name w:val="Balloon Text"/>
    <w:basedOn w:val="prastasis"/>
    <w:link w:val="DebesliotekstasDiagrama"/>
    <w:uiPriority w:val="99"/>
    <w:semiHidden/>
    <w:unhideWhenUsed/>
    <w:rsid w:val="0048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86293"/>
    <w:rPr>
      <w:rFonts w:ascii="Tahoma" w:eastAsia="Times New Roman" w:hAnsi="Tahoma" w:cs="Tahoma"/>
      <w:noProof/>
      <w:sz w:val="16"/>
      <w:szCs w:val="16"/>
      <w:lang w:eastAsia="lt-LT"/>
    </w:rPr>
  </w:style>
  <w:style w:type="paragraph" w:styleId="Porat">
    <w:name w:val="footer"/>
    <w:basedOn w:val="prastasis"/>
    <w:link w:val="PoratDiagrama"/>
    <w:uiPriority w:val="99"/>
    <w:rsid w:val="00CA6237"/>
    <w:pPr>
      <w:tabs>
        <w:tab w:val="center" w:pos="4819"/>
        <w:tab w:val="right" w:pos="9638"/>
      </w:tabs>
    </w:pPr>
    <w:rPr>
      <w:noProof w:val="0"/>
    </w:rPr>
  </w:style>
  <w:style w:type="character" w:customStyle="1" w:styleId="PoratDiagrama">
    <w:name w:val="Poraštė Diagrama"/>
    <w:basedOn w:val="Numatytasispastraiposriftas"/>
    <w:link w:val="Porat"/>
    <w:uiPriority w:val="99"/>
    <w:rsid w:val="00CA6237"/>
    <w:rPr>
      <w:rFonts w:ascii="Times New Roman" w:eastAsia="Times New Roman" w:hAnsi="Times New Roman" w:cs="Times New Roman"/>
      <w:sz w:val="24"/>
      <w:szCs w:val="24"/>
      <w:lang w:eastAsia="lt-LT"/>
    </w:rPr>
  </w:style>
  <w:style w:type="paragraph" w:styleId="prastasiniatinklio">
    <w:name w:val="Normal (Web)"/>
    <w:basedOn w:val="prastasis"/>
    <w:uiPriority w:val="99"/>
    <w:unhideWhenUsed/>
    <w:rsid w:val="00CA6237"/>
    <w:pPr>
      <w:spacing w:before="100" w:beforeAutospacing="1" w:after="100" w:afterAutospacing="1"/>
    </w:pPr>
    <w:rPr>
      <w:noProof w:val="0"/>
      <w:lang w:val="en-US" w:eastAsia="en-US"/>
    </w:rPr>
  </w:style>
  <w:style w:type="character" w:customStyle="1" w:styleId="Antrat2Diagrama">
    <w:name w:val="Antraštė 2 Diagrama"/>
    <w:basedOn w:val="Numatytasispastraiposriftas"/>
    <w:link w:val="Antrat2"/>
    <w:uiPriority w:val="9"/>
    <w:semiHidden/>
    <w:rsid w:val="002D2E13"/>
    <w:rPr>
      <w:rFonts w:asciiTheme="majorHAnsi" w:eastAsiaTheme="majorEastAsia" w:hAnsiTheme="majorHAnsi" w:cstheme="majorBidi"/>
      <w:b/>
      <w:bCs/>
      <w:noProof/>
      <w:color w:val="4F81BD" w:themeColor="accent1"/>
      <w:sz w:val="26"/>
      <w:szCs w:val="26"/>
      <w:lang w:eastAsia="lt-LT"/>
    </w:rPr>
  </w:style>
  <w:style w:type="character" w:styleId="Komentaronuoroda">
    <w:name w:val="annotation reference"/>
    <w:basedOn w:val="Numatytasispastraiposriftas"/>
    <w:uiPriority w:val="99"/>
    <w:semiHidden/>
    <w:unhideWhenUsed/>
    <w:rsid w:val="000B71F8"/>
    <w:rPr>
      <w:sz w:val="16"/>
      <w:szCs w:val="16"/>
    </w:rPr>
  </w:style>
  <w:style w:type="paragraph" w:styleId="Komentarotekstas">
    <w:name w:val="annotation text"/>
    <w:basedOn w:val="prastasis"/>
    <w:link w:val="KomentarotekstasDiagrama"/>
    <w:uiPriority w:val="99"/>
    <w:semiHidden/>
    <w:unhideWhenUsed/>
    <w:rsid w:val="000B71F8"/>
    <w:rPr>
      <w:sz w:val="20"/>
      <w:szCs w:val="20"/>
    </w:rPr>
  </w:style>
  <w:style w:type="character" w:customStyle="1" w:styleId="KomentarotekstasDiagrama">
    <w:name w:val="Komentaro tekstas Diagrama"/>
    <w:basedOn w:val="Numatytasispastraiposriftas"/>
    <w:link w:val="Komentarotekstas"/>
    <w:uiPriority w:val="99"/>
    <w:semiHidden/>
    <w:rsid w:val="000B71F8"/>
    <w:rPr>
      <w:rFonts w:ascii="Times New Roman" w:eastAsia="Times New Roman" w:hAnsi="Times New Roman" w:cs="Times New Roman"/>
      <w:noProof/>
      <w:sz w:val="20"/>
      <w:szCs w:val="20"/>
      <w:lang w:eastAsia="lt-LT"/>
    </w:rPr>
  </w:style>
  <w:style w:type="paragraph" w:styleId="Komentarotema">
    <w:name w:val="annotation subject"/>
    <w:basedOn w:val="Komentarotekstas"/>
    <w:next w:val="Komentarotekstas"/>
    <w:link w:val="KomentarotemaDiagrama"/>
    <w:uiPriority w:val="99"/>
    <w:semiHidden/>
    <w:unhideWhenUsed/>
    <w:rsid w:val="000B71F8"/>
    <w:rPr>
      <w:b/>
      <w:bCs/>
    </w:rPr>
  </w:style>
  <w:style w:type="character" w:customStyle="1" w:styleId="KomentarotemaDiagrama">
    <w:name w:val="Komentaro tema Diagrama"/>
    <w:basedOn w:val="KomentarotekstasDiagrama"/>
    <w:link w:val="Komentarotema"/>
    <w:uiPriority w:val="99"/>
    <w:semiHidden/>
    <w:rsid w:val="000B71F8"/>
    <w:rPr>
      <w:rFonts w:ascii="Times New Roman" w:eastAsia="Times New Roman" w:hAnsi="Times New Roman" w:cs="Times New Roman"/>
      <w:b/>
      <w:bCs/>
      <w:noProof/>
      <w:sz w:val="20"/>
      <w:szCs w:val="20"/>
      <w:lang w:eastAsia="lt-LT"/>
    </w:rPr>
  </w:style>
  <w:style w:type="paragraph" w:customStyle="1" w:styleId="m-2762513247344711125default">
    <w:name w:val="m_-2762513247344711125default"/>
    <w:basedOn w:val="prastasis"/>
    <w:rsid w:val="0035005E"/>
    <w:pPr>
      <w:spacing w:before="100" w:beforeAutospacing="1" w:after="100" w:afterAutospacing="1"/>
    </w:pPr>
    <w:rPr>
      <w:noProof w:val="0"/>
    </w:rPr>
  </w:style>
  <w:style w:type="paragraph" w:customStyle="1" w:styleId="xmsonormal">
    <w:name w:val="x_msonormal"/>
    <w:basedOn w:val="prastasis"/>
    <w:rsid w:val="00B15772"/>
    <w:pPr>
      <w:spacing w:before="100" w:beforeAutospacing="1" w:after="100" w:afterAutospacing="1"/>
    </w:pPr>
    <w:rPr>
      <w:noProof w:val="0"/>
    </w:rPr>
  </w:style>
  <w:style w:type="character" w:styleId="Puslapioinaosnuoroda">
    <w:name w:val="footnote reference"/>
    <w:uiPriority w:val="99"/>
    <w:semiHidden/>
    <w:rsid w:val="00560CB4"/>
    <w:rPr>
      <w:vertAlign w:val="superscript"/>
    </w:rPr>
  </w:style>
  <w:style w:type="paragraph" w:styleId="Antrats">
    <w:name w:val="header"/>
    <w:basedOn w:val="prastasis"/>
    <w:link w:val="AntratsDiagrama"/>
    <w:uiPriority w:val="99"/>
    <w:unhideWhenUsed/>
    <w:rsid w:val="004B749B"/>
    <w:pPr>
      <w:tabs>
        <w:tab w:val="center" w:pos="4819"/>
        <w:tab w:val="right" w:pos="9638"/>
      </w:tabs>
    </w:pPr>
  </w:style>
  <w:style w:type="character" w:customStyle="1" w:styleId="AntratsDiagrama">
    <w:name w:val="Antraštės Diagrama"/>
    <w:basedOn w:val="Numatytasispastraiposriftas"/>
    <w:link w:val="Antrats"/>
    <w:uiPriority w:val="99"/>
    <w:rsid w:val="004B749B"/>
    <w:rPr>
      <w:rFonts w:ascii="Times New Roman" w:eastAsia="Times New Roman" w:hAnsi="Times New Roman" w:cs="Times New Roman"/>
      <w:noProof/>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5048">
      <w:bodyDiv w:val="1"/>
      <w:marLeft w:val="0"/>
      <w:marRight w:val="0"/>
      <w:marTop w:val="0"/>
      <w:marBottom w:val="0"/>
      <w:divBdr>
        <w:top w:val="none" w:sz="0" w:space="0" w:color="auto"/>
        <w:left w:val="none" w:sz="0" w:space="0" w:color="auto"/>
        <w:bottom w:val="none" w:sz="0" w:space="0" w:color="auto"/>
        <w:right w:val="none" w:sz="0" w:space="0" w:color="auto"/>
      </w:divBdr>
    </w:div>
    <w:div w:id="351105050">
      <w:bodyDiv w:val="1"/>
      <w:marLeft w:val="0"/>
      <w:marRight w:val="0"/>
      <w:marTop w:val="0"/>
      <w:marBottom w:val="0"/>
      <w:divBdr>
        <w:top w:val="none" w:sz="0" w:space="0" w:color="auto"/>
        <w:left w:val="none" w:sz="0" w:space="0" w:color="auto"/>
        <w:bottom w:val="none" w:sz="0" w:space="0" w:color="auto"/>
        <w:right w:val="none" w:sz="0" w:space="0" w:color="auto"/>
      </w:divBdr>
    </w:div>
    <w:div w:id="514077876">
      <w:bodyDiv w:val="1"/>
      <w:marLeft w:val="0"/>
      <w:marRight w:val="0"/>
      <w:marTop w:val="0"/>
      <w:marBottom w:val="0"/>
      <w:divBdr>
        <w:top w:val="none" w:sz="0" w:space="0" w:color="auto"/>
        <w:left w:val="none" w:sz="0" w:space="0" w:color="auto"/>
        <w:bottom w:val="none" w:sz="0" w:space="0" w:color="auto"/>
        <w:right w:val="none" w:sz="0" w:space="0" w:color="auto"/>
      </w:divBdr>
    </w:div>
    <w:div w:id="544489413">
      <w:bodyDiv w:val="1"/>
      <w:marLeft w:val="0"/>
      <w:marRight w:val="0"/>
      <w:marTop w:val="0"/>
      <w:marBottom w:val="0"/>
      <w:divBdr>
        <w:top w:val="none" w:sz="0" w:space="0" w:color="auto"/>
        <w:left w:val="none" w:sz="0" w:space="0" w:color="auto"/>
        <w:bottom w:val="none" w:sz="0" w:space="0" w:color="auto"/>
        <w:right w:val="none" w:sz="0" w:space="0" w:color="auto"/>
      </w:divBdr>
    </w:div>
    <w:div w:id="1014260956">
      <w:bodyDiv w:val="1"/>
      <w:marLeft w:val="0"/>
      <w:marRight w:val="0"/>
      <w:marTop w:val="0"/>
      <w:marBottom w:val="0"/>
      <w:divBdr>
        <w:top w:val="none" w:sz="0" w:space="0" w:color="auto"/>
        <w:left w:val="none" w:sz="0" w:space="0" w:color="auto"/>
        <w:bottom w:val="none" w:sz="0" w:space="0" w:color="auto"/>
        <w:right w:val="none" w:sz="0" w:space="0" w:color="auto"/>
      </w:divBdr>
    </w:div>
    <w:div w:id="1052509312">
      <w:bodyDiv w:val="1"/>
      <w:marLeft w:val="0"/>
      <w:marRight w:val="0"/>
      <w:marTop w:val="0"/>
      <w:marBottom w:val="0"/>
      <w:divBdr>
        <w:top w:val="none" w:sz="0" w:space="0" w:color="auto"/>
        <w:left w:val="none" w:sz="0" w:space="0" w:color="auto"/>
        <w:bottom w:val="none" w:sz="0" w:space="0" w:color="auto"/>
        <w:right w:val="none" w:sz="0" w:space="0" w:color="auto"/>
      </w:divBdr>
    </w:div>
    <w:div w:id="1506749977">
      <w:bodyDiv w:val="1"/>
      <w:marLeft w:val="0"/>
      <w:marRight w:val="0"/>
      <w:marTop w:val="0"/>
      <w:marBottom w:val="0"/>
      <w:divBdr>
        <w:top w:val="none" w:sz="0" w:space="0" w:color="auto"/>
        <w:left w:val="none" w:sz="0" w:space="0" w:color="auto"/>
        <w:bottom w:val="none" w:sz="0" w:space="0" w:color="auto"/>
        <w:right w:val="none" w:sz="0" w:space="0" w:color="auto"/>
      </w:divBdr>
    </w:div>
    <w:div w:id="16944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1DC7-7590-4229-B185-C2B808F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31271</Words>
  <Characters>17826</Characters>
  <Application>Microsoft Office Word</Application>
  <DocSecurity>0</DocSecurity>
  <Lines>148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10</cp:revision>
  <cp:lastPrinted>2019-01-24T11:27:00Z</cp:lastPrinted>
  <dcterms:created xsi:type="dcterms:W3CDTF">2019-05-22T06:20:00Z</dcterms:created>
  <dcterms:modified xsi:type="dcterms:W3CDTF">2020-06-11T11:23:00Z</dcterms:modified>
</cp:coreProperties>
</file>