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41D17" w14:textId="77777777" w:rsidR="00CE2642" w:rsidRPr="0042316E" w:rsidRDefault="00CE2642" w:rsidP="00B02450">
      <w:pPr>
        <w:widowControl w:val="0"/>
        <w:rPr>
          <w:rFonts w:eastAsia="Calibri"/>
          <w:iCs/>
          <w:lang w:eastAsia="en-US"/>
        </w:rPr>
      </w:pPr>
    </w:p>
    <w:p w14:paraId="4AACB50D" w14:textId="77777777" w:rsidR="00F27BB1" w:rsidRPr="0042316E" w:rsidRDefault="00F27BB1" w:rsidP="00B02450">
      <w:pPr>
        <w:widowControl w:val="0"/>
        <w:rPr>
          <w:rFonts w:eastAsia="Calibri"/>
          <w:iCs/>
          <w:lang w:eastAsia="en-US"/>
        </w:rPr>
      </w:pPr>
    </w:p>
    <w:p w14:paraId="4F3C6809" w14:textId="56745E02" w:rsidR="00B60078" w:rsidRPr="005C5232" w:rsidRDefault="00FF32B1" w:rsidP="00B02450">
      <w:pPr>
        <w:widowControl w:val="0"/>
        <w:rPr>
          <w:b/>
          <w:bCs/>
          <w:caps/>
          <w:sz w:val="28"/>
        </w:rPr>
      </w:pPr>
      <w:r w:rsidRPr="005C5232">
        <w:rPr>
          <w:b/>
          <w:bCs/>
          <w:caps/>
          <w:sz w:val="28"/>
        </w:rPr>
        <w:t>ŠIUOLAIKINIO ŠOKIO</w:t>
      </w:r>
      <w:r w:rsidR="00CA1171" w:rsidRPr="005C5232">
        <w:rPr>
          <w:b/>
          <w:bCs/>
          <w:caps/>
          <w:sz w:val="28"/>
        </w:rPr>
        <w:t xml:space="preserve"> </w:t>
      </w:r>
      <w:r w:rsidRPr="005C5232">
        <w:rPr>
          <w:b/>
          <w:bCs/>
          <w:caps/>
          <w:sz w:val="28"/>
        </w:rPr>
        <w:t>ATLIKĖJO</w:t>
      </w:r>
      <w:r w:rsidR="00CA1171" w:rsidRPr="005C5232">
        <w:rPr>
          <w:b/>
          <w:bCs/>
          <w:caps/>
          <w:sz w:val="28"/>
        </w:rPr>
        <w:t xml:space="preserve"> </w:t>
      </w:r>
      <w:r w:rsidR="00B60078" w:rsidRPr="005C5232">
        <w:rPr>
          <w:b/>
          <w:bCs/>
          <w:sz w:val="28"/>
        </w:rPr>
        <w:t>MODULINĖ PROFESINIO MOKYMO PROGRAMA</w:t>
      </w:r>
    </w:p>
    <w:p w14:paraId="30057D7E" w14:textId="77777777" w:rsidR="00787699" w:rsidRPr="0042316E" w:rsidRDefault="008E694F" w:rsidP="00B02450">
      <w:pPr>
        <w:widowControl w:val="0"/>
        <w:rPr>
          <w:bCs/>
        </w:rPr>
      </w:pPr>
      <w:r w:rsidRPr="0042316E">
        <w:rPr>
          <w:bCs/>
        </w:rPr>
        <w:t>______________________</w:t>
      </w:r>
    </w:p>
    <w:p w14:paraId="74EC9137" w14:textId="0F1EEA0C" w:rsidR="00CE2642" w:rsidRPr="0042316E" w:rsidRDefault="00CE2642" w:rsidP="00B02450">
      <w:pPr>
        <w:widowControl w:val="0"/>
        <w:rPr>
          <w:i/>
          <w:sz w:val="20"/>
          <w:szCs w:val="20"/>
        </w:rPr>
      </w:pPr>
      <w:r w:rsidRPr="0042316E">
        <w:rPr>
          <w:i/>
          <w:sz w:val="20"/>
          <w:szCs w:val="20"/>
        </w:rPr>
        <w:t>(</w:t>
      </w:r>
      <w:r w:rsidR="00F86B0C" w:rsidRPr="0042316E">
        <w:rPr>
          <w:i/>
          <w:sz w:val="20"/>
          <w:szCs w:val="20"/>
        </w:rPr>
        <w:t>P</w:t>
      </w:r>
      <w:r w:rsidR="006D27A7" w:rsidRPr="0042316E">
        <w:rPr>
          <w:i/>
          <w:sz w:val="20"/>
          <w:szCs w:val="20"/>
        </w:rPr>
        <w:t>rogramos</w:t>
      </w:r>
      <w:r w:rsidR="001353A1" w:rsidRPr="0042316E">
        <w:rPr>
          <w:i/>
          <w:sz w:val="20"/>
          <w:szCs w:val="20"/>
        </w:rPr>
        <w:t xml:space="preserve"> </w:t>
      </w:r>
      <w:r w:rsidRPr="0042316E">
        <w:rPr>
          <w:i/>
          <w:sz w:val="20"/>
          <w:szCs w:val="20"/>
        </w:rPr>
        <w:t>pavadinimas)</w:t>
      </w:r>
    </w:p>
    <w:p w14:paraId="328BED6F" w14:textId="77777777" w:rsidR="001353A1" w:rsidRPr="0042316E" w:rsidRDefault="001353A1" w:rsidP="00B02450">
      <w:pPr>
        <w:widowControl w:val="0"/>
        <w:rPr>
          <w:bCs/>
        </w:rPr>
      </w:pPr>
    </w:p>
    <w:p w14:paraId="3D2077F1" w14:textId="77777777" w:rsidR="001353A1" w:rsidRPr="0042316E" w:rsidRDefault="001353A1" w:rsidP="00B02450">
      <w:pPr>
        <w:widowControl w:val="0"/>
        <w:rPr>
          <w:bCs/>
        </w:rPr>
      </w:pPr>
    </w:p>
    <w:p w14:paraId="21A6305E" w14:textId="77777777" w:rsidR="00CE2642" w:rsidRPr="0042316E" w:rsidRDefault="00CE2642" w:rsidP="00B02450">
      <w:pPr>
        <w:widowControl w:val="0"/>
      </w:pPr>
    </w:p>
    <w:p w14:paraId="7F9A5B7D" w14:textId="77777777" w:rsidR="00411F4E" w:rsidRPr="0042316E" w:rsidRDefault="00411F4E" w:rsidP="00B02450">
      <w:pPr>
        <w:widowControl w:val="0"/>
      </w:pPr>
      <w:r w:rsidRPr="0042316E">
        <w:t>Programos valstybinis kodas ir apimtis mokymosi kreditais:</w:t>
      </w:r>
    </w:p>
    <w:p w14:paraId="7B566908" w14:textId="3B4443C6" w:rsidR="00770CD7" w:rsidRPr="0042316E" w:rsidRDefault="00995615" w:rsidP="00B02450">
      <w:pPr>
        <w:widowControl w:val="0"/>
        <w:ind w:left="284"/>
      </w:pPr>
      <w:r w:rsidRPr="0042316E">
        <w:t xml:space="preserve">P42021502 </w:t>
      </w:r>
      <w:r w:rsidR="00770CD7" w:rsidRPr="0042316E">
        <w:t>– programa, skirta pirminia</w:t>
      </w:r>
      <w:bookmarkStart w:id="0" w:name="_GoBack"/>
      <w:bookmarkEnd w:id="0"/>
      <w:r w:rsidR="00770CD7" w:rsidRPr="0042316E">
        <w:t>m profesiniam mokymui, 90 mokymosi kreditų</w:t>
      </w:r>
    </w:p>
    <w:p w14:paraId="22D8B71E" w14:textId="77777777" w:rsidR="00CE2642" w:rsidRPr="0042316E" w:rsidRDefault="00CE2642" w:rsidP="00B02450">
      <w:pPr>
        <w:widowControl w:val="0"/>
      </w:pPr>
    </w:p>
    <w:p w14:paraId="6EF5D0E3" w14:textId="699EF944" w:rsidR="00CE2642" w:rsidRPr="0042316E" w:rsidRDefault="008C5884" w:rsidP="00B02450">
      <w:pPr>
        <w:widowControl w:val="0"/>
      </w:pPr>
      <w:r w:rsidRPr="0042316E">
        <w:t>K</w:t>
      </w:r>
      <w:r w:rsidR="00F86B0C" w:rsidRPr="0042316E">
        <w:t>valifikacijos pavadinimas</w:t>
      </w:r>
      <w:r w:rsidR="00C579B8" w:rsidRPr="0042316E">
        <w:t xml:space="preserve"> </w:t>
      </w:r>
      <w:r w:rsidR="00D6120D" w:rsidRPr="0042316E">
        <w:t>– š</w:t>
      </w:r>
      <w:r w:rsidR="00B60078" w:rsidRPr="0042316E">
        <w:t>iuolaikinio šokio atlikėjas</w:t>
      </w:r>
    </w:p>
    <w:p w14:paraId="675B903F" w14:textId="77777777" w:rsidR="00CE2642" w:rsidRPr="0042316E" w:rsidRDefault="00CE2642" w:rsidP="00B02450">
      <w:pPr>
        <w:widowControl w:val="0"/>
      </w:pPr>
    </w:p>
    <w:p w14:paraId="3EB99D6C" w14:textId="11B735D3" w:rsidR="00E67010" w:rsidRPr="0042316E" w:rsidRDefault="006402C2" w:rsidP="00B02450">
      <w:pPr>
        <w:widowControl w:val="0"/>
      </w:pPr>
      <w:r w:rsidRPr="0042316E">
        <w:t>Kvalifikacijos lygis pagal Lietuvos kvalifikacijų sandarą (LTKS)</w:t>
      </w:r>
      <w:r w:rsidR="001353A1" w:rsidRPr="0042316E">
        <w:t xml:space="preserve"> </w:t>
      </w:r>
      <w:r w:rsidR="00E67010" w:rsidRPr="0042316E">
        <w:t xml:space="preserve">– </w:t>
      </w:r>
      <w:r w:rsidR="00770CD7" w:rsidRPr="0042316E">
        <w:t>IV</w:t>
      </w:r>
    </w:p>
    <w:p w14:paraId="71D91E95" w14:textId="77777777" w:rsidR="007F0188" w:rsidRPr="0042316E" w:rsidRDefault="007F0188" w:rsidP="00B02450">
      <w:pPr>
        <w:widowControl w:val="0"/>
      </w:pPr>
    </w:p>
    <w:p w14:paraId="31773EFA" w14:textId="77777777" w:rsidR="00FA2542" w:rsidRPr="0042316E" w:rsidRDefault="00FA2542" w:rsidP="00B02450">
      <w:pPr>
        <w:widowControl w:val="0"/>
      </w:pPr>
      <w:r w:rsidRPr="0042316E">
        <w:t>Minimalus reikalaujamas išsilavinimas kvalifikacijai įgyti:</w:t>
      </w:r>
    </w:p>
    <w:p w14:paraId="1B3AAD97" w14:textId="0861251F" w:rsidR="00770CD7" w:rsidRPr="0042316E" w:rsidRDefault="00995615" w:rsidP="00B02450">
      <w:pPr>
        <w:widowControl w:val="0"/>
        <w:ind w:left="284"/>
      </w:pPr>
      <w:r w:rsidRPr="0042316E">
        <w:t>P42021502</w:t>
      </w:r>
      <w:r w:rsidR="00770CD7" w:rsidRPr="0042316E">
        <w:t xml:space="preserve"> – pagrindinis išsilavinimas ir mokymasis vidurinio ugdymo programoje</w:t>
      </w:r>
    </w:p>
    <w:p w14:paraId="17DCD693" w14:textId="17DC78AA" w:rsidR="002D247F" w:rsidRPr="0042316E" w:rsidRDefault="002D247F" w:rsidP="00B02450">
      <w:pPr>
        <w:widowControl w:val="0"/>
      </w:pPr>
    </w:p>
    <w:p w14:paraId="1C8F456F" w14:textId="77777777" w:rsidR="00787699" w:rsidRPr="0042316E" w:rsidRDefault="00CE2642" w:rsidP="00B02450">
      <w:pPr>
        <w:widowControl w:val="0"/>
        <w:jc w:val="both"/>
      </w:pPr>
      <w:r w:rsidRPr="0042316E">
        <w:t xml:space="preserve">Reikalavimai </w:t>
      </w:r>
      <w:r w:rsidR="00DB28DB" w:rsidRPr="0042316E">
        <w:t xml:space="preserve">profesinei patirčiai </w:t>
      </w:r>
      <w:r w:rsidR="008E694F" w:rsidRPr="0042316E">
        <w:t>ir stojančiajam</w:t>
      </w:r>
      <w:r w:rsidR="0088674A" w:rsidRPr="0042316E">
        <w:t xml:space="preserve"> </w:t>
      </w:r>
      <w:r w:rsidR="00E67010" w:rsidRPr="0042316E">
        <w:rPr>
          <w:i/>
        </w:rPr>
        <w:t xml:space="preserve">– </w:t>
      </w:r>
      <w:r w:rsidR="00D078CD" w:rsidRPr="0042316E">
        <w:t>baigta specializuoto ugdymo krypties pagrindinio ugdymo kartu su meniniu (baleto srities) ugdymu programa arba ją atitinkanti programa užsienyje. Meninio ugdymo (šiuolaikinio šokio) lygio patikrinimas.</w:t>
      </w:r>
    </w:p>
    <w:p w14:paraId="103E7AF3" w14:textId="7A9AB7EF" w:rsidR="00287740" w:rsidRPr="0042316E" w:rsidRDefault="00287740" w:rsidP="00B02450">
      <w:pPr>
        <w:widowControl w:val="0"/>
      </w:pPr>
    </w:p>
    <w:p w14:paraId="53BD78E4" w14:textId="77777777" w:rsidR="00E66A3E" w:rsidRPr="0042316E" w:rsidRDefault="00CE2642" w:rsidP="00B02450">
      <w:pPr>
        <w:pStyle w:val="Heading1"/>
        <w:keepNext w:val="0"/>
        <w:widowControl w:val="0"/>
        <w:spacing w:before="0" w:after="0"/>
        <w:jc w:val="center"/>
        <w:rPr>
          <w:rFonts w:ascii="Times New Roman" w:hAnsi="Times New Roman"/>
          <w:sz w:val="28"/>
          <w:szCs w:val="28"/>
        </w:rPr>
      </w:pPr>
      <w:r w:rsidRPr="0042316E">
        <w:rPr>
          <w:sz w:val="24"/>
          <w:szCs w:val="24"/>
        </w:rPr>
        <w:br w:type="page"/>
      </w:r>
      <w:r w:rsidR="00E66A3E" w:rsidRPr="0042316E">
        <w:rPr>
          <w:rFonts w:ascii="Times New Roman" w:hAnsi="Times New Roman"/>
          <w:sz w:val="28"/>
          <w:szCs w:val="28"/>
        </w:rPr>
        <w:lastRenderedPageBreak/>
        <w:t>1. PROGRAMOS APIBŪDINIMAS</w:t>
      </w:r>
    </w:p>
    <w:p w14:paraId="26D39853" w14:textId="77777777" w:rsidR="00086D78" w:rsidRPr="0042316E" w:rsidRDefault="00086D78" w:rsidP="00B02450">
      <w:pPr>
        <w:widowControl w:val="0"/>
        <w:jc w:val="both"/>
      </w:pPr>
    </w:p>
    <w:p w14:paraId="3B501DB7" w14:textId="68323066" w:rsidR="00287740" w:rsidRPr="0042316E" w:rsidRDefault="00CE2642" w:rsidP="00B02450">
      <w:pPr>
        <w:widowControl w:val="0"/>
        <w:ind w:firstLine="567"/>
        <w:jc w:val="both"/>
      </w:pPr>
      <w:r w:rsidRPr="0042316E">
        <w:rPr>
          <w:b/>
        </w:rPr>
        <w:t>Programos paskirtis</w:t>
      </w:r>
      <w:r w:rsidR="00C579B8" w:rsidRPr="0042316E">
        <w:rPr>
          <w:b/>
        </w:rPr>
        <w:t>.</w:t>
      </w:r>
      <w:r w:rsidR="00DB28DB" w:rsidRPr="0042316E">
        <w:rPr>
          <w:b/>
        </w:rPr>
        <w:t xml:space="preserve"> </w:t>
      </w:r>
      <w:r w:rsidR="00B60078" w:rsidRPr="0042316E">
        <w:t>Šiuolaikinio šokio atlikėjo</w:t>
      </w:r>
      <w:r w:rsidR="00E66A3E" w:rsidRPr="0042316E">
        <w:t xml:space="preserve"> modulinė profesinio mokymo programa skirta </w:t>
      </w:r>
      <w:r w:rsidR="008B22E1" w:rsidRPr="0042316E">
        <w:t>kvalifikuotam</w:t>
      </w:r>
      <w:r w:rsidR="00E66A3E" w:rsidRPr="0042316E">
        <w:t xml:space="preserve"> </w:t>
      </w:r>
      <w:r w:rsidR="00B60078" w:rsidRPr="0042316E">
        <w:t>šiuolaikinio šokio atlikėjui</w:t>
      </w:r>
      <w:r w:rsidR="008B22E1" w:rsidRPr="0042316E">
        <w:t xml:space="preserve"> parengti</w:t>
      </w:r>
      <w:r w:rsidR="00E66A3E" w:rsidRPr="0042316E">
        <w:t xml:space="preserve">, </w:t>
      </w:r>
      <w:r w:rsidR="008B22E1" w:rsidRPr="0042316E">
        <w:t xml:space="preserve">kuris </w:t>
      </w:r>
      <w:r w:rsidR="00D02E77" w:rsidRPr="0042316E">
        <w:t>gebėtų atlikti modernaus ir šiuolaikinio šokio technikas, klasikinio šokio junginius, improvizuoti judesiu, kurti ir pristatyti etiudą, pritaikyti aktorinį meistriškumą šokyje, perteikti muziką judesiu, lavinti kūną</w:t>
      </w:r>
      <w:r w:rsidR="00F118C8" w:rsidRPr="0042316E">
        <w:t xml:space="preserve"> siekiant apsaugoti jį nuo traumų</w:t>
      </w:r>
      <w:r w:rsidR="00684628" w:rsidRPr="0042316E">
        <w:t>.</w:t>
      </w:r>
    </w:p>
    <w:p w14:paraId="017FE2DE" w14:textId="77777777" w:rsidR="00787699" w:rsidRPr="0042316E" w:rsidRDefault="00CE2642" w:rsidP="00B02450">
      <w:pPr>
        <w:pStyle w:val="NoSpacing"/>
        <w:widowControl w:val="0"/>
        <w:ind w:firstLine="567"/>
        <w:jc w:val="both"/>
      </w:pPr>
      <w:r w:rsidRPr="0042316E">
        <w:rPr>
          <w:b/>
        </w:rPr>
        <w:t xml:space="preserve">Būsimo darbo </w:t>
      </w:r>
      <w:r w:rsidR="00F618C8" w:rsidRPr="0042316E">
        <w:rPr>
          <w:b/>
        </w:rPr>
        <w:t>specifika</w:t>
      </w:r>
      <w:r w:rsidR="004F35E4" w:rsidRPr="0042316E">
        <w:rPr>
          <w:b/>
        </w:rPr>
        <w:t>.</w:t>
      </w:r>
      <w:r w:rsidR="00DB28DB" w:rsidRPr="0042316E">
        <w:t xml:space="preserve"> </w:t>
      </w:r>
      <w:r w:rsidR="00B60078" w:rsidRPr="0042316E">
        <w:t>Šiuolaikinio šokio atlikėjo profesija reikalinga siekiant įsidarbinti profesionaliuose šiuolaikinio šokio teatruose arba dalyvauti Lietuvos ir tarptautiniuose meno projektuose.</w:t>
      </w:r>
    </w:p>
    <w:p w14:paraId="014A7926" w14:textId="77777777" w:rsidR="00787699" w:rsidRPr="0042316E" w:rsidRDefault="00B60078" w:rsidP="00B02450">
      <w:pPr>
        <w:pStyle w:val="NoSpacing"/>
        <w:widowControl w:val="0"/>
        <w:ind w:firstLine="567"/>
        <w:jc w:val="both"/>
      </w:pPr>
      <w:r w:rsidRPr="0042316E">
        <w:t xml:space="preserve">Profesija reikalauja gero modernaus ir šiuolaikinio šokių technikų paruošimo, gebėjimo perimti skirtingas technikų stilistikas, kūrybiškumo šokant tiek scenoje, tiek mažiau tradicinėje spektaklio aplinkoje (pvz., gamykloje, bibliotekoje, parke ir kt.). Atlikėjai turi pasižymėti šiuolaikiniam šokiui būdingu lanksčiu, stipriu ir ištvermingu kūnu, aktyviu </w:t>
      </w:r>
      <w:proofErr w:type="spellStart"/>
      <w:r w:rsidRPr="0042316E">
        <w:t>raumenynu</w:t>
      </w:r>
      <w:proofErr w:type="spellEnd"/>
      <w:r w:rsidRPr="0042316E">
        <w:t>, turėti valios, disciplinos, koordinacijos, muzikalumo ir fizinės ištvermės. Šiuolaikinio šokio atlikėjai, labiau nei bet kurios kitos šokio srities atlikėjai, yra nuolat aktyvūs fiziškai, dirba su įvairių šokio stilių choreografais ir technikomis, todėl gebėjimas greitai įsisavinti skirtingus šokio stilius ir drąsa mokantis skirtingų technikų ir raiškos būdų yra būtinybė.</w:t>
      </w:r>
    </w:p>
    <w:p w14:paraId="0589DD95" w14:textId="222F07C9" w:rsidR="001C1592" w:rsidRPr="0042316E" w:rsidRDefault="00B60078" w:rsidP="00B02450">
      <w:pPr>
        <w:pStyle w:val="NoSpacing"/>
        <w:widowControl w:val="0"/>
        <w:ind w:firstLine="567"/>
        <w:jc w:val="both"/>
      </w:pPr>
      <w:r w:rsidRPr="0042316E">
        <w:t xml:space="preserve">Šiuolaikinio šokio atlikėjas nuolat dirba komandoje, atlieka kompozicijas ir judesių junginius ne tik </w:t>
      </w:r>
      <w:proofErr w:type="spellStart"/>
      <w:r w:rsidRPr="0042316E">
        <w:t>solo</w:t>
      </w:r>
      <w:proofErr w:type="spellEnd"/>
      <w:r w:rsidRPr="0042316E">
        <w:t>, bet ir duete, trio ar grupėje, todėl komunikabilumas, gebėjimas bendrauti ir dirbti komandoje tampa svarbiu profesijai aspektu. Labai svarbu mokėti pasiruo</w:t>
      </w:r>
      <w:r w:rsidR="00CA1171" w:rsidRPr="0042316E">
        <w:t xml:space="preserve">šti spektakliams tiek fiziškai, </w:t>
      </w:r>
      <w:r w:rsidRPr="0042316E">
        <w:t>tiek emocionaliai ir psichologiškai, kaip ir gebėti tinkamai ir per trumpą laiką atsigauti, pailsėti ir pasiruošti kitai darbo dienai.</w:t>
      </w:r>
    </w:p>
    <w:p w14:paraId="2BEBBBFD" w14:textId="77777777" w:rsidR="005B2359" w:rsidRPr="0042316E" w:rsidRDefault="005B2359" w:rsidP="00B02450">
      <w:pPr>
        <w:widowControl w:val="0"/>
        <w:rPr>
          <w:b/>
          <w:bCs/>
        </w:rPr>
        <w:sectPr w:rsidR="005B2359" w:rsidRPr="0042316E" w:rsidSect="00787699">
          <w:footerReference w:type="default" r:id="rId8"/>
          <w:pgSz w:w="11906" w:h="16838" w:code="9"/>
          <w:pgMar w:top="567" w:right="567" w:bottom="567" w:left="1418" w:header="284" w:footer="284" w:gutter="0"/>
          <w:cols w:space="1296"/>
          <w:titlePg/>
          <w:docGrid w:linePitch="360"/>
        </w:sectPr>
      </w:pPr>
    </w:p>
    <w:p w14:paraId="0D979EE6" w14:textId="77777777" w:rsidR="00086D78" w:rsidRPr="0042316E" w:rsidRDefault="00086D78" w:rsidP="00B02450">
      <w:pPr>
        <w:widowControl w:val="0"/>
        <w:jc w:val="center"/>
        <w:rPr>
          <w:b/>
          <w:sz w:val="28"/>
          <w:szCs w:val="28"/>
        </w:rPr>
      </w:pPr>
      <w:bookmarkStart w:id="1" w:name="_Toc487033700"/>
      <w:r w:rsidRPr="0042316E">
        <w:rPr>
          <w:b/>
          <w:sz w:val="28"/>
          <w:szCs w:val="28"/>
        </w:rPr>
        <w:lastRenderedPageBreak/>
        <w:t>2. PROGRAMOS PARAMETRAI</w:t>
      </w:r>
      <w:bookmarkEnd w:id="1"/>
    </w:p>
    <w:p w14:paraId="0CB783B2" w14:textId="77777777" w:rsidR="00086D78" w:rsidRPr="0042316E" w:rsidRDefault="00086D78" w:rsidP="00B02450">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527"/>
        <w:gridCol w:w="857"/>
        <w:gridCol w:w="1271"/>
        <w:gridCol w:w="3472"/>
        <w:gridCol w:w="6202"/>
      </w:tblGrid>
      <w:tr w:rsidR="0042316E" w:rsidRPr="0042316E" w14:paraId="2C7B261F" w14:textId="77777777" w:rsidTr="0042316E">
        <w:trPr>
          <w:trHeight w:val="57"/>
          <w:jc w:val="center"/>
        </w:trPr>
        <w:tc>
          <w:tcPr>
            <w:tcW w:w="435" w:type="pct"/>
          </w:tcPr>
          <w:p w14:paraId="77440898" w14:textId="77777777" w:rsidR="00844E16" w:rsidRPr="0042316E" w:rsidRDefault="00844E16" w:rsidP="00B02450">
            <w:pPr>
              <w:widowControl w:val="0"/>
              <w:jc w:val="center"/>
              <w:rPr>
                <w:b/>
              </w:rPr>
            </w:pPr>
            <w:r w:rsidRPr="0042316E">
              <w:rPr>
                <w:b/>
              </w:rPr>
              <w:t>Valstybinis kodas</w:t>
            </w:r>
          </w:p>
        </w:tc>
        <w:tc>
          <w:tcPr>
            <w:tcW w:w="805" w:type="pct"/>
          </w:tcPr>
          <w:p w14:paraId="080AB39F" w14:textId="77777777" w:rsidR="00844E16" w:rsidRPr="0042316E" w:rsidRDefault="00844E16" w:rsidP="00B02450">
            <w:pPr>
              <w:widowControl w:val="0"/>
              <w:jc w:val="center"/>
              <w:rPr>
                <w:b/>
              </w:rPr>
            </w:pPr>
            <w:r w:rsidRPr="0042316E">
              <w:rPr>
                <w:b/>
              </w:rPr>
              <w:t>Modulio pavadinimas</w:t>
            </w:r>
          </w:p>
        </w:tc>
        <w:tc>
          <w:tcPr>
            <w:tcW w:w="273" w:type="pct"/>
          </w:tcPr>
          <w:p w14:paraId="1D998CBE" w14:textId="77777777" w:rsidR="00844E16" w:rsidRPr="0042316E" w:rsidRDefault="00844E16" w:rsidP="00B02450">
            <w:pPr>
              <w:widowControl w:val="0"/>
              <w:jc w:val="center"/>
              <w:rPr>
                <w:b/>
              </w:rPr>
            </w:pPr>
            <w:r w:rsidRPr="0042316E">
              <w:rPr>
                <w:b/>
              </w:rPr>
              <w:t>LTKS lygis</w:t>
            </w:r>
          </w:p>
        </w:tc>
        <w:tc>
          <w:tcPr>
            <w:tcW w:w="405" w:type="pct"/>
          </w:tcPr>
          <w:p w14:paraId="26B90E6C" w14:textId="77777777" w:rsidR="00844E16" w:rsidRPr="0042316E" w:rsidRDefault="00844E16" w:rsidP="00B02450">
            <w:pPr>
              <w:widowControl w:val="0"/>
              <w:jc w:val="center"/>
              <w:rPr>
                <w:b/>
              </w:rPr>
            </w:pPr>
            <w:r w:rsidRPr="0042316E">
              <w:rPr>
                <w:b/>
              </w:rPr>
              <w:t xml:space="preserve">Apimtis </w:t>
            </w:r>
            <w:r w:rsidR="00592AFC" w:rsidRPr="0042316E">
              <w:rPr>
                <w:b/>
              </w:rPr>
              <w:t xml:space="preserve">mokymosi </w:t>
            </w:r>
            <w:r w:rsidRPr="0042316E">
              <w:rPr>
                <w:b/>
              </w:rPr>
              <w:t>kreditais</w:t>
            </w:r>
          </w:p>
        </w:tc>
        <w:tc>
          <w:tcPr>
            <w:tcW w:w="1106" w:type="pct"/>
          </w:tcPr>
          <w:p w14:paraId="246AFDF5" w14:textId="77777777" w:rsidR="00844E16" w:rsidRPr="0042316E" w:rsidRDefault="00844E16" w:rsidP="00B02450">
            <w:pPr>
              <w:widowControl w:val="0"/>
              <w:jc w:val="center"/>
              <w:rPr>
                <w:b/>
              </w:rPr>
            </w:pPr>
            <w:r w:rsidRPr="0042316E">
              <w:rPr>
                <w:b/>
              </w:rPr>
              <w:t>Kompetencijos</w:t>
            </w:r>
          </w:p>
        </w:tc>
        <w:tc>
          <w:tcPr>
            <w:tcW w:w="1976" w:type="pct"/>
          </w:tcPr>
          <w:p w14:paraId="379D66BD" w14:textId="77777777" w:rsidR="00844E16" w:rsidRPr="0042316E" w:rsidRDefault="00086D78" w:rsidP="00B02450">
            <w:pPr>
              <w:widowControl w:val="0"/>
              <w:jc w:val="center"/>
              <w:rPr>
                <w:b/>
              </w:rPr>
            </w:pPr>
            <w:r w:rsidRPr="0042316E">
              <w:rPr>
                <w:b/>
              </w:rPr>
              <w:t>Kompetencijų pasiekimą iliustruojantys mokymosi rezultatai</w:t>
            </w:r>
          </w:p>
        </w:tc>
      </w:tr>
      <w:tr w:rsidR="0042316E" w:rsidRPr="0042316E" w14:paraId="3775791D" w14:textId="77777777" w:rsidTr="00787699">
        <w:trPr>
          <w:trHeight w:val="57"/>
          <w:jc w:val="center"/>
        </w:trPr>
        <w:tc>
          <w:tcPr>
            <w:tcW w:w="5000" w:type="pct"/>
            <w:gridSpan w:val="6"/>
            <w:shd w:val="clear" w:color="auto" w:fill="F2F2F2"/>
          </w:tcPr>
          <w:p w14:paraId="0B72355A" w14:textId="6C3C91B2" w:rsidR="00E67010" w:rsidRPr="0042316E" w:rsidRDefault="00E67010" w:rsidP="00B02450">
            <w:pPr>
              <w:pStyle w:val="NoSpacing"/>
              <w:widowControl w:val="0"/>
              <w:rPr>
                <w:b/>
              </w:rPr>
            </w:pPr>
            <w:r w:rsidRPr="0042316E">
              <w:rPr>
                <w:b/>
              </w:rPr>
              <w:t>Įvadinis modulis (</w:t>
            </w:r>
            <w:r w:rsidR="000C3AE3" w:rsidRPr="0042316E">
              <w:rPr>
                <w:b/>
              </w:rPr>
              <w:t>iš viso 2 mokymosi kreditai</w:t>
            </w:r>
            <w:r w:rsidRPr="0042316E">
              <w:rPr>
                <w:b/>
              </w:rPr>
              <w:t>)</w:t>
            </w:r>
          </w:p>
        </w:tc>
      </w:tr>
      <w:tr w:rsidR="0042316E" w:rsidRPr="0042316E" w14:paraId="5AFCA3DD" w14:textId="77777777" w:rsidTr="0042316E">
        <w:trPr>
          <w:trHeight w:val="57"/>
          <w:jc w:val="center"/>
        </w:trPr>
        <w:tc>
          <w:tcPr>
            <w:tcW w:w="435" w:type="pct"/>
          </w:tcPr>
          <w:p w14:paraId="30B428F3" w14:textId="191CDD64" w:rsidR="00E66A3E" w:rsidRPr="0042316E" w:rsidRDefault="00787699" w:rsidP="00B02450">
            <w:pPr>
              <w:widowControl w:val="0"/>
              <w:jc w:val="center"/>
            </w:pPr>
            <w:r w:rsidRPr="0042316E">
              <w:t>4000006</w:t>
            </w:r>
          </w:p>
        </w:tc>
        <w:tc>
          <w:tcPr>
            <w:tcW w:w="805" w:type="pct"/>
          </w:tcPr>
          <w:p w14:paraId="0A93BCD6" w14:textId="77777777" w:rsidR="00E66A3E" w:rsidRPr="0042316E" w:rsidRDefault="00E67010" w:rsidP="00B02450">
            <w:pPr>
              <w:widowControl w:val="0"/>
            </w:pPr>
            <w:r w:rsidRPr="0042316E">
              <w:t>Įvadas į profesiją</w:t>
            </w:r>
          </w:p>
        </w:tc>
        <w:tc>
          <w:tcPr>
            <w:tcW w:w="273" w:type="pct"/>
          </w:tcPr>
          <w:p w14:paraId="60C006F3" w14:textId="3B236D3F" w:rsidR="00E66A3E" w:rsidRPr="0042316E" w:rsidRDefault="004707B8" w:rsidP="00B02450">
            <w:pPr>
              <w:widowControl w:val="0"/>
              <w:jc w:val="center"/>
            </w:pPr>
            <w:r w:rsidRPr="0042316E">
              <w:t>IV</w:t>
            </w:r>
          </w:p>
        </w:tc>
        <w:tc>
          <w:tcPr>
            <w:tcW w:w="405" w:type="pct"/>
          </w:tcPr>
          <w:p w14:paraId="41D794BC" w14:textId="77777777" w:rsidR="00E66A3E" w:rsidRPr="0042316E" w:rsidRDefault="005E7F36" w:rsidP="00B02450">
            <w:pPr>
              <w:widowControl w:val="0"/>
              <w:jc w:val="center"/>
            </w:pPr>
            <w:r w:rsidRPr="0042316E">
              <w:t>2</w:t>
            </w:r>
          </w:p>
        </w:tc>
        <w:tc>
          <w:tcPr>
            <w:tcW w:w="1106" w:type="pct"/>
          </w:tcPr>
          <w:p w14:paraId="0671BED3" w14:textId="77777777" w:rsidR="00E66A3E" w:rsidRPr="0042316E" w:rsidRDefault="00E67010" w:rsidP="00B02450">
            <w:pPr>
              <w:widowControl w:val="0"/>
            </w:pPr>
            <w:r w:rsidRPr="0042316E">
              <w:t>Pažinti profesiją</w:t>
            </w:r>
            <w:r w:rsidR="009760CB" w:rsidRPr="0042316E">
              <w:t>.</w:t>
            </w:r>
          </w:p>
        </w:tc>
        <w:tc>
          <w:tcPr>
            <w:tcW w:w="1976" w:type="pct"/>
          </w:tcPr>
          <w:p w14:paraId="67D87559" w14:textId="6E799E51" w:rsidR="00E83BEA" w:rsidRPr="0042316E" w:rsidRDefault="004B1535" w:rsidP="00B02450">
            <w:pPr>
              <w:widowControl w:val="0"/>
            </w:pPr>
            <w:r w:rsidRPr="0042316E">
              <w:t>Išmanyti</w:t>
            </w:r>
            <w:r w:rsidR="00E83BEA" w:rsidRPr="0042316E">
              <w:t xml:space="preserve"> šiuolaikinio </w:t>
            </w:r>
            <w:r w:rsidR="00CA1171" w:rsidRPr="0042316E">
              <w:t xml:space="preserve">šokio </w:t>
            </w:r>
            <w:r w:rsidR="00E83BEA" w:rsidRPr="0042316E">
              <w:t>atlikėjo profesiją ir funkcijas.</w:t>
            </w:r>
          </w:p>
          <w:p w14:paraId="761ABB6F" w14:textId="7D2EF61D" w:rsidR="00E83BEA" w:rsidRPr="0042316E" w:rsidRDefault="004B1535" w:rsidP="00B02450">
            <w:pPr>
              <w:widowControl w:val="0"/>
            </w:pPr>
            <w:r w:rsidRPr="0042316E">
              <w:t>Suprasti</w:t>
            </w:r>
            <w:r w:rsidR="00E83BEA" w:rsidRPr="0042316E">
              <w:t xml:space="preserve"> </w:t>
            </w:r>
            <w:r w:rsidR="00E83BEA" w:rsidRPr="0042316E">
              <w:rPr>
                <w:bCs/>
              </w:rPr>
              <w:t>šiuolaikinio šokio atlikėjo</w:t>
            </w:r>
            <w:r w:rsidR="00E83BEA" w:rsidRPr="0042316E">
              <w:t xml:space="preserve"> asmenines ir profesines savybes, pagrindinius profesijos darbo saugos ir sveikatos reikalavimus.</w:t>
            </w:r>
          </w:p>
          <w:p w14:paraId="54B265EA" w14:textId="62436206" w:rsidR="001A17FA" w:rsidRPr="0042316E" w:rsidRDefault="00E83BEA" w:rsidP="00B02450">
            <w:pPr>
              <w:widowControl w:val="0"/>
            </w:pPr>
            <w:r w:rsidRPr="0042316E">
              <w:t>Demonstruoti jau turimus, š</w:t>
            </w:r>
            <w:r w:rsidRPr="0042316E">
              <w:rPr>
                <w:bCs/>
              </w:rPr>
              <w:t xml:space="preserve">iuolaikinio šokio atlikėjo </w:t>
            </w:r>
            <w:r w:rsidRPr="0042316E">
              <w:t>profesijai reikalingus gebėjimus.</w:t>
            </w:r>
          </w:p>
        </w:tc>
      </w:tr>
      <w:tr w:rsidR="0042316E" w:rsidRPr="0042316E" w14:paraId="608F618D" w14:textId="77777777" w:rsidTr="00787699">
        <w:trPr>
          <w:trHeight w:val="57"/>
          <w:jc w:val="center"/>
        </w:trPr>
        <w:tc>
          <w:tcPr>
            <w:tcW w:w="5000" w:type="pct"/>
            <w:gridSpan w:val="6"/>
            <w:shd w:val="clear" w:color="auto" w:fill="F2F2F2"/>
          </w:tcPr>
          <w:p w14:paraId="292737AB" w14:textId="319A149E" w:rsidR="00E67010" w:rsidRPr="0042316E" w:rsidRDefault="00E67010" w:rsidP="00B02450">
            <w:pPr>
              <w:pStyle w:val="NoSpacing"/>
              <w:widowControl w:val="0"/>
              <w:rPr>
                <w:b/>
              </w:rPr>
            </w:pPr>
            <w:r w:rsidRPr="0042316E">
              <w:rPr>
                <w:b/>
              </w:rPr>
              <w:t xml:space="preserve">Bendrieji moduliai (iš viso </w:t>
            </w:r>
            <w:r w:rsidR="00707431" w:rsidRPr="0042316E">
              <w:rPr>
                <w:b/>
              </w:rPr>
              <w:t>8</w:t>
            </w:r>
            <w:r w:rsidRPr="0042316E">
              <w:rPr>
                <w:b/>
              </w:rPr>
              <w:t xml:space="preserve"> </w:t>
            </w:r>
            <w:r w:rsidR="00592AFC" w:rsidRPr="0042316E">
              <w:rPr>
                <w:b/>
              </w:rPr>
              <w:t xml:space="preserve">mokymosi </w:t>
            </w:r>
            <w:r w:rsidRPr="0042316E">
              <w:rPr>
                <w:b/>
              </w:rPr>
              <w:t>kredit</w:t>
            </w:r>
            <w:r w:rsidR="00707431" w:rsidRPr="0042316E">
              <w:rPr>
                <w:b/>
              </w:rPr>
              <w:t>ai</w:t>
            </w:r>
            <w:r w:rsidRPr="0042316E">
              <w:rPr>
                <w:b/>
              </w:rPr>
              <w:t>)</w:t>
            </w:r>
            <w:r w:rsidR="000C3AE3" w:rsidRPr="0042316E">
              <w:rPr>
                <w:rStyle w:val="FootnoteReference"/>
                <w:b/>
              </w:rPr>
              <w:footnoteReference w:id="1"/>
            </w:r>
          </w:p>
        </w:tc>
      </w:tr>
      <w:tr w:rsidR="0042316E" w:rsidRPr="0042316E" w14:paraId="400068BA" w14:textId="77777777" w:rsidTr="00787699">
        <w:trPr>
          <w:trHeight w:val="57"/>
          <w:jc w:val="center"/>
        </w:trPr>
        <w:tc>
          <w:tcPr>
            <w:tcW w:w="5000" w:type="pct"/>
            <w:gridSpan w:val="6"/>
            <w:shd w:val="clear" w:color="auto" w:fill="F2F2F2"/>
          </w:tcPr>
          <w:p w14:paraId="19FAA7B4" w14:textId="075C4493" w:rsidR="00E66A3E" w:rsidRPr="0042316E" w:rsidRDefault="00E66A3E" w:rsidP="00B02450">
            <w:pPr>
              <w:pStyle w:val="NoSpacing"/>
              <w:widowControl w:val="0"/>
              <w:rPr>
                <w:b/>
              </w:rPr>
            </w:pPr>
            <w:r w:rsidRPr="0042316E">
              <w:rPr>
                <w:b/>
              </w:rPr>
              <w:t>Kvalifikaciją sudarančioms kompetencijoms įgyti skirti moduliai</w:t>
            </w:r>
            <w:r w:rsidR="00C579B8" w:rsidRPr="0042316E">
              <w:rPr>
                <w:b/>
              </w:rPr>
              <w:t xml:space="preserve"> (iš viso </w:t>
            </w:r>
            <w:r w:rsidR="000C3AE3" w:rsidRPr="0042316E">
              <w:rPr>
                <w:b/>
              </w:rPr>
              <w:t>78</w:t>
            </w:r>
            <w:r w:rsidR="00C579B8" w:rsidRPr="0042316E">
              <w:rPr>
                <w:b/>
              </w:rPr>
              <w:t xml:space="preserve"> </w:t>
            </w:r>
            <w:r w:rsidR="00592AFC" w:rsidRPr="0042316E">
              <w:rPr>
                <w:b/>
              </w:rPr>
              <w:t xml:space="preserve">mokymosi </w:t>
            </w:r>
            <w:r w:rsidR="00C579B8" w:rsidRPr="0042316E">
              <w:rPr>
                <w:b/>
              </w:rPr>
              <w:t>kreditai)</w:t>
            </w:r>
          </w:p>
        </w:tc>
      </w:tr>
      <w:tr w:rsidR="0042316E" w:rsidRPr="0042316E" w14:paraId="277D8194" w14:textId="77777777" w:rsidTr="00787699">
        <w:trPr>
          <w:trHeight w:val="57"/>
          <w:jc w:val="center"/>
        </w:trPr>
        <w:tc>
          <w:tcPr>
            <w:tcW w:w="5000" w:type="pct"/>
            <w:gridSpan w:val="6"/>
          </w:tcPr>
          <w:p w14:paraId="6ABE7438" w14:textId="015C16B9" w:rsidR="00E66A3E" w:rsidRPr="0042316E" w:rsidRDefault="00E66A3E" w:rsidP="00B02450">
            <w:pPr>
              <w:widowControl w:val="0"/>
              <w:rPr>
                <w:i/>
              </w:rPr>
            </w:pPr>
            <w:r w:rsidRPr="0042316E">
              <w:rPr>
                <w:i/>
              </w:rPr>
              <w:t xml:space="preserve">Privalomieji (iš viso </w:t>
            </w:r>
            <w:r w:rsidR="0088674A" w:rsidRPr="0042316E">
              <w:rPr>
                <w:i/>
              </w:rPr>
              <w:t>78</w:t>
            </w:r>
            <w:r w:rsidRPr="0042316E">
              <w:rPr>
                <w:i/>
              </w:rPr>
              <w:t xml:space="preserve"> </w:t>
            </w:r>
            <w:r w:rsidR="00592AFC" w:rsidRPr="0042316E">
              <w:rPr>
                <w:i/>
              </w:rPr>
              <w:t xml:space="preserve">mokymosi </w:t>
            </w:r>
            <w:r w:rsidRPr="0042316E">
              <w:rPr>
                <w:i/>
              </w:rPr>
              <w:t>kreditai)</w:t>
            </w:r>
          </w:p>
        </w:tc>
      </w:tr>
      <w:tr w:rsidR="0042316E" w:rsidRPr="0042316E" w14:paraId="41B0A2EA" w14:textId="77777777" w:rsidTr="0042316E">
        <w:trPr>
          <w:trHeight w:val="57"/>
          <w:jc w:val="center"/>
        </w:trPr>
        <w:tc>
          <w:tcPr>
            <w:tcW w:w="435" w:type="pct"/>
            <w:vMerge w:val="restart"/>
          </w:tcPr>
          <w:p w14:paraId="14E0E090" w14:textId="19E583BC" w:rsidR="001A17FA" w:rsidRPr="0042316E" w:rsidRDefault="00787699" w:rsidP="00B02450">
            <w:pPr>
              <w:widowControl w:val="0"/>
              <w:jc w:val="center"/>
            </w:pPr>
            <w:r w:rsidRPr="0042316E">
              <w:t>402150015</w:t>
            </w:r>
          </w:p>
        </w:tc>
        <w:tc>
          <w:tcPr>
            <w:tcW w:w="805" w:type="pct"/>
            <w:vMerge w:val="restart"/>
          </w:tcPr>
          <w:p w14:paraId="1213A6F8" w14:textId="06C786EC" w:rsidR="001A17FA" w:rsidRPr="0042316E" w:rsidRDefault="00632D40" w:rsidP="00B02450">
            <w:pPr>
              <w:widowControl w:val="0"/>
              <w:rPr>
                <w:i/>
                <w:iCs/>
              </w:rPr>
            </w:pPr>
            <w:r w:rsidRPr="0042316E">
              <w:rPr>
                <w:bCs/>
              </w:rPr>
              <w:t>Modernaus ir šiuolaikinio šokio</w:t>
            </w:r>
            <w:r w:rsidR="001A17FA" w:rsidRPr="0042316E">
              <w:rPr>
                <w:bCs/>
              </w:rPr>
              <w:t xml:space="preserve"> technikų atlikimas</w:t>
            </w:r>
            <w:r w:rsidR="001A17FA" w:rsidRPr="0042316E">
              <w:t xml:space="preserve"> I</w:t>
            </w:r>
          </w:p>
        </w:tc>
        <w:tc>
          <w:tcPr>
            <w:tcW w:w="273" w:type="pct"/>
            <w:vMerge w:val="restart"/>
          </w:tcPr>
          <w:p w14:paraId="16F9237B" w14:textId="5E31A892" w:rsidR="001A17FA" w:rsidRPr="0042316E" w:rsidRDefault="001A17FA" w:rsidP="00B02450">
            <w:pPr>
              <w:widowControl w:val="0"/>
              <w:jc w:val="center"/>
            </w:pPr>
            <w:r w:rsidRPr="0042316E">
              <w:t>I</w:t>
            </w:r>
            <w:r w:rsidR="00707431" w:rsidRPr="0042316E">
              <w:t>V</w:t>
            </w:r>
          </w:p>
        </w:tc>
        <w:tc>
          <w:tcPr>
            <w:tcW w:w="405" w:type="pct"/>
            <w:vMerge w:val="restart"/>
          </w:tcPr>
          <w:p w14:paraId="6ED2DFAD" w14:textId="0FBE2BEF" w:rsidR="001A17FA" w:rsidRPr="0042316E" w:rsidRDefault="001A17FA" w:rsidP="00B02450">
            <w:pPr>
              <w:widowControl w:val="0"/>
              <w:jc w:val="center"/>
              <w:rPr>
                <w:lang w:val="en-US"/>
              </w:rPr>
            </w:pPr>
            <w:r w:rsidRPr="0042316E">
              <w:t>5</w:t>
            </w:r>
          </w:p>
        </w:tc>
        <w:tc>
          <w:tcPr>
            <w:tcW w:w="1106" w:type="pct"/>
          </w:tcPr>
          <w:p w14:paraId="2ADBE051" w14:textId="14CDBE8A" w:rsidR="001A17FA" w:rsidRPr="0042316E" w:rsidRDefault="00FF32B1" w:rsidP="00B02450">
            <w:pPr>
              <w:widowControl w:val="0"/>
            </w:pPr>
            <w:r w:rsidRPr="0042316E">
              <w:t xml:space="preserve">Demonstruoti modernaus ir šiuolaikinio </w:t>
            </w:r>
            <w:r w:rsidR="001A17FA" w:rsidRPr="0042316E">
              <w:t>šokio technikas.</w:t>
            </w:r>
          </w:p>
        </w:tc>
        <w:tc>
          <w:tcPr>
            <w:tcW w:w="1976" w:type="pct"/>
          </w:tcPr>
          <w:p w14:paraId="1973F4D7" w14:textId="77777777" w:rsidR="0071192E" w:rsidRPr="0042316E" w:rsidRDefault="0071192E" w:rsidP="00B02450">
            <w:pPr>
              <w:widowControl w:val="0"/>
            </w:pPr>
            <w:r w:rsidRPr="0042316E">
              <w:t>Įvardinti, apibūdinti ir analizuoti modernaus ir šiuolaikinio šokių technikas, naudoti tam reikalingą terminologiją.</w:t>
            </w:r>
          </w:p>
          <w:p w14:paraId="1084AD2E" w14:textId="03D8B4D4" w:rsidR="0071192E" w:rsidRPr="0042316E" w:rsidRDefault="0071192E" w:rsidP="00B02450">
            <w:pPr>
              <w:widowControl w:val="0"/>
            </w:pPr>
            <w:r w:rsidRPr="0042316E">
              <w:t>Tiksliai ir muzikaliai atlikti šokio elementus, jungti juos į ilgesnius junginius</w:t>
            </w:r>
            <w:r w:rsidR="00787699" w:rsidRPr="0042316E">
              <w:t>.</w:t>
            </w:r>
          </w:p>
          <w:p w14:paraId="50394FA1" w14:textId="619EC918" w:rsidR="001A17FA" w:rsidRPr="0042316E" w:rsidRDefault="0071192E" w:rsidP="00B02450">
            <w:pPr>
              <w:widowControl w:val="0"/>
            </w:pPr>
            <w:r w:rsidRPr="0042316E">
              <w:t>Improvizuoti lavinant asmeninius gebėjimus.</w:t>
            </w:r>
          </w:p>
        </w:tc>
      </w:tr>
      <w:tr w:rsidR="0042316E" w:rsidRPr="0042316E" w14:paraId="06D71793" w14:textId="77777777" w:rsidTr="0042316E">
        <w:trPr>
          <w:trHeight w:val="57"/>
          <w:jc w:val="center"/>
        </w:trPr>
        <w:tc>
          <w:tcPr>
            <w:tcW w:w="435" w:type="pct"/>
            <w:vMerge/>
          </w:tcPr>
          <w:p w14:paraId="162FC051" w14:textId="77777777" w:rsidR="001A17FA" w:rsidRPr="0042316E" w:rsidRDefault="001A17FA" w:rsidP="00B02450">
            <w:pPr>
              <w:widowControl w:val="0"/>
              <w:jc w:val="center"/>
            </w:pPr>
          </w:p>
        </w:tc>
        <w:tc>
          <w:tcPr>
            <w:tcW w:w="805" w:type="pct"/>
            <w:vMerge/>
          </w:tcPr>
          <w:p w14:paraId="40F1B33A" w14:textId="77777777" w:rsidR="001A17FA" w:rsidRPr="0042316E" w:rsidRDefault="001A17FA" w:rsidP="00B02450">
            <w:pPr>
              <w:widowControl w:val="0"/>
              <w:rPr>
                <w:bCs/>
              </w:rPr>
            </w:pPr>
          </w:p>
        </w:tc>
        <w:tc>
          <w:tcPr>
            <w:tcW w:w="273" w:type="pct"/>
            <w:vMerge/>
          </w:tcPr>
          <w:p w14:paraId="13757CB5" w14:textId="77777777" w:rsidR="001A17FA" w:rsidRPr="0042316E" w:rsidRDefault="001A17FA" w:rsidP="00B02450">
            <w:pPr>
              <w:widowControl w:val="0"/>
              <w:jc w:val="center"/>
            </w:pPr>
          </w:p>
        </w:tc>
        <w:tc>
          <w:tcPr>
            <w:tcW w:w="405" w:type="pct"/>
            <w:vMerge/>
          </w:tcPr>
          <w:p w14:paraId="1D3DEDEB" w14:textId="77777777" w:rsidR="001A17FA" w:rsidRPr="0042316E" w:rsidRDefault="001A17FA" w:rsidP="00B02450">
            <w:pPr>
              <w:widowControl w:val="0"/>
              <w:jc w:val="center"/>
            </w:pPr>
          </w:p>
        </w:tc>
        <w:tc>
          <w:tcPr>
            <w:tcW w:w="1106" w:type="pct"/>
          </w:tcPr>
          <w:p w14:paraId="6BDD12C1" w14:textId="0568E5E9" w:rsidR="001A17FA" w:rsidRPr="0042316E" w:rsidRDefault="001A17FA" w:rsidP="00B02450">
            <w:pPr>
              <w:widowControl w:val="0"/>
            </w:pPr>
            <w:r w:rsidRPr="0042316E">
              <w:t>Demonstruoti kūno lankstumą ir ištvermingumą, atliekant modernųjį ir šiuolaikinį šokį.</w:t>
            </w:r>
          </w:p>
        </w:tc>
        <w:tc>
          <w:tcPr>
            <w:tcW w:w="1976" w:type="pct"/>
          </w:tcPr>
          <w:p w14:paraId="5A95CDC1" w14:textId="7C3D9D35" w:rsidR="0071192E" w:rsidRPr="0042316E" w:rsidRDefault="0071192E" w:rsidP="00B02450">
            <w:pPr>
              <w:widowControl w:val="0"/>
            </w:pPr>
            <w:r w:rsidRPr="0042316E">
              <w:t>Į(</w:t>
            </w:r>
            <w:proofErr w:type="spellStart"/>
            <w:r w:rsidRPr="0042316E">
              <w:t>si</w:t>
            </w:r>
            <w:proofErr w:type="spellEnd"/>
            <w:r w:rsidRPr="0042316E">
              <w:t xml:space="preserve">)vertinti kūno fizines galimybes ir </w:t>
            </w:r>
            <w:proofErr w:type="spellStart"/>
            <w:r w:rsidRPr="0042316E">
              <w:t>kine</w:t>
            </w:r>
            <w:r w:rsidR="00CA1171" w:rsidRPr="0042316E">
              <w:t>s</w:t>
            </w:r>
            <w:r w:rsidRPr="0042316E">
              <w:t>tetinį</w:t>
            </w:r>
            <w:proofErr w:type="spellEnd"/>
            <w:r w:rsidRPr="0042316E">
              <w:t xml:space="preserve"> potencialą.</w:t>
            </w:r>
          </w:p>
          <w:p w14:paraId="40033FDA" w14:textId="77777777" w:rsidR="0071192E" w:rsidRPr="0042316E" w:rsidRDefault="0071192E" w:rsidP="00B02450">
            <w:pPr>
              <w:widowControl w:val="0"/>
            </w:pPr>
            <w:r w:rsidRPr="0042316E">
              <w:t>Demonstruoti kūno lankstumą ir ištvermę.</w:t>
            </w:r>
          </w:p>
          <w:p w14:paraId="1B2573C5" w14:textId="5CDE03C6" w:rsidR="001A17FA" w:rsidRPr="0042316E" w:rsidRDefault="0071192E" w:rsidP="00B02450">
            <w:pPr>
              <w:widowControl w:val="0"/>
            </w:pPr>
            <w:r w:rsidRPr="0042316E">
              <w:t xml:space="preserve">Demonstruoti </w:t>
            </w:r>
            <w:proofErr w:type="spellStart"/>
            <w:r w:rsidRPr="0042316E">
              <w:t>kinestetinę</w:t>
            </w:r>
            <w:proofErr w:type="spellEnd"/>
            <w:r w:rsidRPr="0042316E">
              <w:t xml:space="preserve"> koordinaciją.</w:t>
            </w:r>
          </w:p>
        </w:tc>
      </w:tr>
      <w:tr w:rsidR="0042316E" w:rsidRPr="0042316E" w14:paraId="22B4BD31" w14:textId="77777777" w:rsidTr="0042316E">
        <w:trPr>
          <w:trHeight w:val="57"/>
          <w:jc w:val="center"/>
        </w:trPr>
        <w:tc>
          <w:tcPr>
            <w:tcW w:w="435" w:type="pct"/>
            <w:vMerge w:val="restart"/>
          </w:tcPr>
          <w:p w14:paraId="3066B32A" w14:textId="45DF82B4" w:rsidR="0071192E" w:rsidRPr="0042316E" w:rsidRDefault="00787699" w:rsidP="00B02450">
            <w:pPr>
              <w:widowControl w:val="0"/>
              <w:jc w:val="center"/>
            </w:pPr>
            <w:r w:rsidRPr="0042316E">
              <w:t>402150016</w:t>
            </w:r>
          </w:p>
        </w:tc>
        <w:tc>
          <w:tcPr>
            <w:tcW w:w="805" w:type="pct"/>
            <w:vMerge w:val="restart"/>
          </w:tcPr>
          <w:p w14:paraId="6EF42906" w14:textId="072A2A21" w:rsidR="0071192E" w:rsidRPr="0042316E" w:rsidRDefault="00632D40" w:rsidP="00B02450">
            <w:pPr>
              <w:widowControl w:val="0"/>
              <w:rPr>
                <w:iCs/>
              </w:rPr>
            </w:pPr>
            <w:r w:rsidRPr="0042316E">
              <w:rPr>
                <w:bCs/>
                <w:iCs/>
              </w:rPr>
              <w:t>Modernaus ir šiuolaikinio šokio</w:t>
            </w:r>
            <w:r w:rsidR="0071192E" w:rsidRPr="0042316E">
              <w:rPr>
                <w:bCs/>
                <w:iCs/>
              </w:rPr>
              <w:t xml:space="preserve"> technikų atlikimas</w:t>
            </w:r>
            <w:r w:rsidR="0071192E" w:rsidRPr="0042316E">
              <w:rPr>
                <w:iCs/>
              </w:rPr>
              <w:t xml:space="preserve"> II</w:t>
            </w:r>
          </w:p>
        </w:tc>
        <w:tc>
          <w:tcPr>
            <w:tcW w:w="273" w:type="pct"/>
            <w:vMerge w:val="restart"/>
          </w:tcPr>
          <w:p w14:paraId="27D6B20F" w14:textId="1FE840AD" w:rsidR="0071192E" w:rsidRPr="0042316E" w:rsidRDefault="0071192E" w:rsidP="00B02450">
            <w:pPr>
              <w:widowControl w:val="0"/>
              <w:jc w:val="center"/>
            </w:pPr>
            <w:r w:rsidRPr="0042316E">
              <w:t>IV</w:t>
            </w:r>
          </w:p>
        </w:tc>
        <w:tc>
          <w:tcPr>
            <w:tcW w:w="405" w:type="pct"/>
            <w:vMerge w:val="restart"/>
          </w:tcPr>
          <w:p w14:paraId="7279AC0F" w14:textId="1822DB5F" w:rsidR="0071192E" w:rsidRPr="0042316E" w:rsidRDefault="0071192E" w:rsidP="00B02450">
            <w:pPr>
              <w:widowControl w:val="0"/>
              <w:jc w:val="center"/>
            </w:pPr>
            <w:r w:rsidRPr="0042316E">
              <w:t>17</w:t>
            </w:r>
          </w:p>
        </w:tc>
        <w:tc>
          <w:tcPr>
            <w:tcW w:w="1106" w:type="pct"/>
          </w:tcPr>
          <w:p w14:paraId="40CAA7A5" w14:textId="3DA0E1AB" w:rsidR="0071192E" w:rsidRPr="0042316E" w:rsidRDefault="0071192E" w:rsidP="00B02450">
            <w:pPr>
              <w:widowControl w:val="0"/>
            </w:pPr>
            <w:r w:rsidRPr="0042316E">
              <w:t>Demonstruoti modernaus ir šiuolaikinio šokio technikas.</w:t>
            </w:r>
          </w:p>
        </w:tc>
        <w:tc>
          <w:tcPr>
            <w:tcW w:w="1976" w:type="pct"/>
          </w:tcPr>
          <w:p w14:paraId="2E355B29" w14:textId="77777777" w:rsidR="0071192E" w:rsidRPr="0042316E" w:rsidRDefault="0071192E" w:rsidP="00B02450">
            <w:pPr>
              <w:widowControl w:val="0"/>
            </w:pPr>
            <w:r w:rsidRPr="0042316E">
              <w:t>Įvardinti, apibūdinti ir analizuoti modernaus ir šiuolaikinio šokių technikas, naudoti tam reikalingą terminologiją.</w:t>
            </w:r>
          </w:p>
          <w:p w14:paraId="4FF6FB13" w14:textId="129AA528" w:rsidR="0071192E" w:rsidRPr="0042316E" w:rsidRDefault="0071192E" w:rsidP="00B02450">
            <w:pPr>
              <w:widowControl w:val="0"/>
            </w:pPr>
            <w:r w:rsidRPr="0042316E">
              <w:t>Tiksliai ir muzikaliai atlikti šokio elementus, jungti juos į ilgesnius junginius</w:t>
            </w:r>
            <w:r w:rsidR="00787699" w:rsidRPr="0042316E">
              <w:t>.</w:t>
            </w:r>
          </w:p>
          <w:p w14:paraId="398E49DF" w14:textId="510AF72C" w:rsidR="0071192E" w:rsidRPr="0042316E" w:rsidRDefault="0071192E" w:rsidP="00B02450">
            <w:pPr>
              <w:widowControl w:val="0"/>
            </w:pPr>
            <w:r w:rsidRPr="0042316E">
              <w:t>Improvizuoti lavinant asmeninius gebėjimus.</w:t>
            </w:r>
          </w:p>
        </w:tc>
      </w:tr>
      <w:tr w:rsidR="0042316E" w:rsidRPr="0042316E" w14:paraId="389C91C9" w14:textId="77777777" w:rsidTr="0042316E">
        <w:trPr>
          <w:trHeight w:val="57"/>
          <w:jc w:val="center"/>
        </w:trPr>
        <w:tc>
          <w:tcPr>
            <w:tcW w:w="435" w:type="pct"/>
            <w:vMerge/>
          </w:tcPr>
          <w:p w14:paraId="2529FA57" w14:textId="77777777" w:rsidR="0071192E" w:rsidRPr="0042316E" w:rsidRDefault="0071192E" w:rsidP="00B02450">
            <w:pPr>
              <w:widowControl w:val="0"/>
              <w:jc w:val="center"/>
            </w:pPr>
          </w:p>
        </w:tc>
        <w:tc>
          <w:tcPr>
            <w:tcW w:w="805" w:type="pct"/>
            <w:vMerge/>
          </w:tcPr>
          <w:p w14:paraId="5675AB8E" w14:textId="77777777" w:rsidR="0071192E" w:rsidRPr="0042316E" w:rsidRDefault="0071192E" w:rsidP="00B02450">
            <w:pPr>
              <w:widowControl w:val="0"/>
              <w:rPr>
                <w:bCs/>
                <w:iCs/>
              </w:rPr>
            </w:pPr>
          </w:p>
        </w:tc>
        <w:tc>
          <w:tcPr>
            <w:tcW w:w="273" w:type="pct"/>
            <w:vMerge/>
          </w:tcPr>
          <w:p w14:paraId="7B433927" w14:textId="77777777" w:rsidR="0071192E" w:rsidRPr="0042316E" w:rsidRDefault="0071192E" w:rsidP="00B02450">
            <w:pPr>
              <w:widowControl w:val="0"/>
              <w:jc w:val="center"/>
            </w:pPr>
          </w:p>
        </w:tc>
        <w:tc>
          <w:tcPr>
            <w:tcW w:w="405" w:type="pct"/>
            <w:vMerge/>
          </w:tcPr>
          <w:p w14:paraId="5CF493D0" w14:textId="77777777" w:rsidR="0071192E" w:rsidRPr="0042316E" w:rsidRDefault="0071192E" w:rsidP="00B02450">
            <w:pPr>
              <w:widowControl w:val="0"/>
              <w:jc w:val="center"/>
            </w:pPr>
          </w:p>
        </w:tc>
        <w:tc>
          <w:tcPr>
            <w:tcW w:w="1106" w:type="pct"/>
          </w:tcPr>
          <w:p w14:paraId="2DD77C23" w14:textId="1F1F703F" w:rsidR="0071192E" w:rsidRPr="0042316E" w:rsidRDefault="0071192E" w:rsidP="00B02450">
            <w:pPr>
              <w:widowControl w:val="0"/>
            </w:pPr>
            <w:r w:rsidRPr="0042316E">
              <w:t>Demonstruoti kūno lankstumą ir ištvermingumą, atliekant modernųjį ir šiuolaikinį šokį.</w:t>
            </w:r>
          </w:p>
        </w:tc>
        <w:tc>
          <w:tcPr>
            <w:tcW w:w="1976" w:type="pct"/>
          </w:tcPr>
          <w:p w14:paraId="55755DC8" w14:textId="1040CF04" w:rsidR="0071192E" w:rsidRPr="0042316E" w:rsidRDefault="0071192E" w:rsidP="00B02450">
            <w:pPr>
              <w:widowControl w:val="0"/>
            </w:pPr>
            <w:r w:rsidRPr="0042316E">
              <w:t>Į(</w:t>
            </w:r>
            <w:proofErr w:type="spellStart"/>
            <w:r w:rsidRPr="0042316E">
              <w:t>si</w:t>
            </w:r>
            <w:proofErr w:type="spellEnd"/>
            <w:r w:rsidRPr="0042316E">
              <w:t xml:space="preserve">)vertinti kūno fizines galimybes ir </w:t>
            </w:r>
            <w:proofErr w:type="spellStart"/>
            <w:r w:rsidRPr="0042316E">
              <w:t>kine</w:t>
            </w:r>
            <w:r w:rsidR="002B5F68" w:rsidRPr="0042316E">
              <w:t>s</w:t>
            </w:r>
            <w:r w:rsidRPr="0042316E">
              <w:t>tetinį</w:t>
            </w:r>
            <w:proofErr w:type="spellEnd"/>
            <w:r w:rsidRPr="0042316E">
              <w:t xml:space="preserve"> potencialą.</w:t>
            </w:r>
          </w:p>
          <w:p w14:paraId="129BAE4E" w14:textId="77777777" w:rsidR="0071192E" w:rsidRPr="0042316E" w:rsidRDefault="0071192E" w:rsidP="00B02450">
            <w:pPr>
              <w:widowControl w:val="0"/>
            </w:pPr>
            <w:r w:rsidRPr="0042316E">
              <w:t>Demonstruoti kūno lankstumą ir ištvermę.</w:t>
            </w:r>
          </w:p>
          <w:p w14:paraId="3EC221EF" w14:textId="5C153E61" w:rsidR="0071192E" w:rsidRPr="0042316E" w:rsidRDefault="0071192E" w:rsidP="00B02450">
            <w:pPr>
              <w:widowControl w:val="0"/>
            </w:pPr>
            <w:r w:rsidRPr="0042316E">
              <w:t xml:space="preserve">Demonstruoti </w:t>
            </w:r>
            <w:proofErr w:type="spellStart"/>
            <w:r w:rsidRPr="0042316E">
              <w:t>kinestetinę</w:t>
            </w:r>
            <w:proofErr w:type="spellEnd"/>
            <w:r w:rsidRPr="0042316E">
              <w:t xml:space="preserve"> koordinaciją.</w:t>
            </w:r>
          </w:p>
        </w:tc>
      </w:tr>
      <w:tr w:rsidR="0042316E" w:rsidRPr="0042316E" w14:paraId="46B8BA28" w14:textId="77777777" w:rsidTr="0042316E">
        <w:trPr>
          <w:trHeight w:val="57"/>
          <w:jc w:val="center"/>
        </w:trPr>
        <w:tc>
          <w:tcPr>
            <w:tcW w:w="435" w:type="pct"/>
            <w:vMerge w:val="restart"/>
          </w:tcPr>
          <w:p w14:paraId="0ACAB7BA" w14:textId="6242E55F" w:rsidR="0071192E" w:rsidRPr="0042316E" w:rsidRDefault="00787699" w:rsidP="00B02450">
            <w:pPr>
              <w:widowControl w:val="0"/>
              <w:jc w:val="center"/>
            </w:pPr>
            <w:r w:rsidRPr="0042316E">
              <w:t>402150017</w:t>
            </w:r>
          </w:p>
        </w:tc>
        <w:tc>
          <w:tcPr>
            <w:tcW w:w="805" w:type="pct"/>
            <w:vMerge w:val="restart"/>
          </w:tcPr>
          <w:p w14:paraId="1DF71385" w14:textId="6B1D209A" w:rsidR="0071192E" w:rsidRPr="0042316E" w:rsidRDefault="00632D40" w:rsidP="00B02450">
            <w:pPr>
              <w:widowControl w:val="0"/>
              <w:rPr>
                <w:i/>
                <w:iCs/>
              </w:rPr>
            </w:pPr>
            <w:r w:rsidRPr="0042316E">
              <w:rPr>
                <w:bCs/>
              </w:rPr>
              <w:t xml:space="preserve">Modernaus ir </w:t>
            </w:r>
            <w:r w:rsidRPr="0042316E">
              <w:rPr>
                <w:bCs/>
              </w:rPr>
              <w:lastRenderedPageBreak/>
              <w:t>šiuolaikinio šokio</w:t>
            </w:r>
            <w:r w:rsidR="0071192E" w:rsidRPr="0042316E">
              <w:rPr>
                <w:bCs/>
              </w:rPr>
              <w:t xml:space="preserve"> technikų atlikimas</w:t>
            </w:r>
            <w:r w:rsidR="0071192E" w:rsidRPr="0042316E">
              <w:t xml:space="preserve"> III</w:t>
            </w:r>
          </w:p>
        </w:tc>
        <w:tc>
          <w:tcPr>
            <w:tcW w:w="273" w:type="pct"/>
            <w:vMerge w:val="restart"/>
          </w:tcPr>
          <w:p w14:paraId="2AB48A98" w14:textId="175E0FDE" w:rsidR="0071192E" w:rsidRPr="0042316E" w:rsidRDefault="0071192E" w:rsidP="00B02450">
            <w:pPr>
              <w:widowControl w:val="0"/>
              <w:jc w:val="center"/>
            </w:pPr>
            <w:r w:rsidRPr="0042316E">
              <w:lastRenderedPageBreak/>
              <w:t>IV</w:t>
            </w:r>
          </w:p>
        </w:tc>
        <w:tc>
          <w:tcPr>
            <w:tcW w:w="405" w:type="pct"/>
            <w:vMerge w:val="restart"/>
          </w:tcPr>
          <w:p w14:paraId="6B35A250" w14:textId="49984FC1" w:rsidR="0071192E" w:rsidRPr="0042316E" w:rsidRDefault="0071192E" w:rsidP="00B02450">
            <w:pPr>
              <w:widowControl w:val="0"/>
              <w:jc w:val="center"/>
            </w:pPr>
            <w:r w:rsidRPr="0042316E">
              <w:t>5</w:t>
            </w:r>
          </w:p>
        </w:tc>
        <w:tc>
          <w:tcPr>
            <w:tcW w:w="1106" w:type="pct"/>
          </w:tcPr>
          <w:p w14:paraId="03A0C0A4" w14:textId="1272CF2F" w:rsidR="0071192E" w:rsidRPr="0042316E" w:rsidRDefault="0071192E" w:rsidP="00B02450">
            <w:pPr>
              <w:widowControl w:val="0"/>
            </w:pPr>
            <w:r w:rsidRPr="0042316E">
              <w:t xml:space="preserve">Demonstruoti modernaus ir </w:t>
            </w:r>
            <w:r w:rsidRPr="0042316E">
              <w:lastRenderedPageBreak/>
              <w:t>šiuolaikinio šokio technikas.</w:t>
            </w:r>
          </w:p>
        </w:tc>
        <w:tc>
          <w:tcPr>
            <w:tcW w:w="1976" w:type="pct"/>
          </w:tcPr>
          <w:p w14:paraId="46F7DDEB" w14:textId="77777777" w:rsidR="0071192E" w:rsidRPr="0042316E" w:rsidRDefault="0071192E" w:rsidP="00B02450">
            <w:pPr>
              <w:widowControl w:val="0"/>
            </w:pPr>
            <w:r w:rsidRPr="0042316E">
              <w:lastRenderedPageBreak/>
              <w:t xml:space="preserve">Įvardinti, apibūdinti ir analizuoti modernaus ir šiuolaikinio </w:t>
            </w:r>
            <w:r w:rsidRPr="0042316E">
              <w:lastRenderedPageBreak/>
              <w:t>šokių technikas, naudoti tam reikalingą terminologiją.</w:t>
            </w:r>
          </w:p>
          <w:p w14:paraId="2E0967EC" w14:textId="3854D7DB" w:rsidR="0071192E" w:rsidRPr="0042316E" w:rsidRDefault="0071192E" w:rsidP="00B02450">
            <w:pPr>
              <w:widowControl w:val="0"/>
            </w:pPr>
            <w:r w:rsidRPr="0042316E">
              <w:t>Tiksliai ir muzikaliai atlikti šokio elementus, jungti juos į ilgesnius junginius</w:t>
            </w:r>
            <w:r w:rsidR="00787699" w:rsidRPr="0042316E">
              <w:t>.</w:t>
            </w:r>
          </w:p>
          <w:p w14:paraId="490B0482" w14:textId="39E4A3A0" w:rsidR="0071192E" w:rsidRPr="0042316E" w:rsidRDefault="0071192E" w:rsidP="00B02450">
            <w:pPr>
              <w:widowControl w:val="0"/>
            </w:pPr>
            <w:r w:rsidRPr="0042316E">
              <w:t>Improvizuoti lavinant asmeninius gebėjimus.</w:t>
            </w:r>
          </w:p>
        </w:tc>
      </w:tr>
      <w:tr w:rsidR="0042316E" w:rsidRPr="0042316E" w14:paraId="23F2D450" w14:textId="77777777" w:rsidTr="0042316E">
        <w:trPr>
          <w:trHeight w:val="57"/>
          <w:jc w:val="center"/>
        </w:trPr>
        <w:tc>
          <w:tcPr>
            <w:tcW w:w="435" w:type="pct"/>
            <w:vMerge/>
          </w:tcPr>
          <w:p w14:paraId="3D28982F" w14:textId="77777777" w:rsidR="0071192E" w:rsidRPr="0042316E" w:rsidRDefault="0071192E" w:rsidP="00B02450">
            <w:pPr>
              <w:widowControl w:val="0"/>
              <w:jc w:val="center"/>
            </w:pPr>
          </w:p>
        </w:tc>
        <w:tc>
          <w:tcPr>
            <w:tcW w:w="805" w:type="pct"/>
            <w:vMerge/>
          </w:tcPr>
          <w:p w14:paraId="59632395" w14:textId="77777777" w:rsidR="0071192E" w:rsidRPr="0042316E" w:rsidRDefault="0071192E" w:rsidP="00B02450">
            <w:pPr>
              <w:widowControl w:val="0"/>
              <w:rPr>
                <w:bCs/>
              </w:rPr>
            </w:pPr>
          </w:p>
        </w:tc>
        <w:tc>
          <w:tcPr>
            <w:tcW w:w="273" w:type="pct"/>
            <w:vMerge/>
          </w:tcPr>
          <w:p w14:paraId="4B58E32B" w14:textId="77777777" w:rsidR="0071192E" w:rsidRPr="0042316E" w:rsidRDefault="0071192E" w:rsidP="00B02450">
            <w:pPr>
              <w:widowControl w:val="0"/>
              <w:jc w:val="center"/>
            </w:pPr>
          </w:p>
        </w:tc>
        <w:tc>
          <w:tcPr>
            <w:tcW w:w="405" w:type="pct"/>
            <w:vMerge/>
          </w:tcPr>
          <w:p w14:paraId="2C0FD2DF" w14:textId="77777777" w:rsidR="0071192E" w:rsidRPr="0042316E" w:rsidRDefault="0071192E" w:rsidP="00B02450">
            <w:pPr>
              <w:widowControl w:val="0"/>
              <w:jc w:val="center"/>
            </w:pPr>
          </w:p>
        </w:tc>
        <w:tc>
          <w:tcPr>
            <w:tcW w:w="1106" w:type="pct"/>
          </w:tcPr>
          <w:p w14:paraId="76197E37" w14:textId="2BA6793F" w:rsidR="0071192E" w:rsidRPr="0042316E" w:rsidRDefault="0071192E" w:rsidP="00B02450">
            <w:pPr>
              <w:widowControl w:val="0"/>
            </w:pPr>
            <w:r w:rsidRPr="0042316E">
              <w:t>Demonstruoti kūno lankstumą ir ištvermingumą, atliekant modernųjį ir šiuolaikinį šokį.</w:t>
            </w:r>
          </w:p>
        </w:tc>
        <w:tc>
          <w:tcPr>
            <w:tcW w:w="1976" w:type="pct"/>
          </w:tcPr>
          <w:p w14:paraId="48E583C3" w14:textId="77777777" w:rsidR="0071192E" w:rsidRPr="0042316E" w:rsidRDefault="0071192E" w:rsidP="00B02450">
            <w:pPr>
              <w:widowControl w:val="0"/>
            </w:pPr>
            <w:r w:rsidRPr="0042316E">
              <w:t>Į(</w:t>
            </w:r>
            <w:proofErr w:type="spellStart"/>
            <w:r w:rsidRPr="0042316E">
              <w:t>si</w:t>
            </w:r>
            <w:proofErr w:type="spellEnd"/>
            <w:r w:rsidRPr="0042316E">
              <w:t xml:space="preserve">)vertinti kūno fizines galimybes ir </w:t>
            </w:r>
            <w:proofErr w:type="spellStart"/>
            <w:r w:rsidRPr="0042316E">
              <w:t>kineztetinį</w:t>
            </w:r>
            <w:proofErr w:type="spellEnd"/>
            <w:r w:rsidRPr="0042316E">
              <w:t xml:space="preserve"> potencialą.</w:t>
            </w:r>
          </w:p>
          <w:p w14:paraId="27FCA350" w14:textId="77777777" w:rsidR="0071192E" w:rsidRPr="0042316E" w:rsidRDefault="0071192E" w:rsidP="00B02450">
            <w:pPr>
              <w:widowControl w:val="0"/>
            </w:pPr>
            <w:r w:rsidRPr="0042316E">
              <w:t>Demonstruoti kūno lankstumą ir ištvermę.</w:t>
            </w:r>
          </w:p>
          <w:p w14:paraId="4B0BEF94" w14:textId="444D7D3C" w:rsidR="0071192E" w:rsidRPr="0042316E" w:rsidRDefault="0071192E" w:rsidP="00B02450">
            <w:pPr>
              <w:widowControl w:val="0"/>
            </w:pPr>
            <w:r w:rsidRPr="0042316E">
              <w:t xml:space="preserve">Demonstruoti </w:t>
            </w:r>
            <w:proofErr w:type="spellStart"/>
            <w:r w:rsidRPr="0042316E">
              <w:t>kinestetinę</w:t>
            </w:r>
            <w:proofErr w:type="spellEnd"/>
            <w:r w:rsidRPr="0042316E">
              <w:t xml:space="preserve"> koordinaciją.</w:t>
            </w:r>
          </w:p>
        </w:tc>
      </w:tr>
      <w:tr w:rsidR="0042316E" w:rsidRPr="0042316E" w14:paraId="15757F1B" w14:textId="77777777" w:rsidTr="0042316E">
        <w:trPr>
          <w:trHeight w:val="57"/>
          <w:jc w:val="center"/>
        </w:trPr>
        <w:tc>
          <w:tcPr>
            <w:tcW w:w="435" w:type="pct"/>
            <w:vMerge w:val="restart"/>
          </w:tcPr>
          <w:p w14:paraId="37CA5C96" w14:textId="34139B2F" w:rsidR="00787699" w:rsidRPr="0042316E" w:rsidRDefault="00787699" w:rsidP="00B02450">
            <w:pPr>
              <w:widowControl w:val="0"/>
              <w:jc w:val="center"/>
            </w:pPr>
            <w:r w:rsidRPr="0042316E">
              <w:t>402150018</w:t>
            </w:r>
          </w:p>
        </w:tc>
        <w:tc>
          <w:tcPr>
            <w:tcW w:w="805" w:type="pct"/>
            <w:vMerge w:val="restart"/>
          </w:tcPr>
          <w:p w14:paraId="694EA7FA" w14:textId="54CF3E93" w:rsidR="00787699" w:rsidRPr="0042316E" w:rsidRDefault="00787699" w:rsidP="00B02450">
            <w:pPr>
              <w:widowControl w:val="0"/>
              <w:rPr>
                <w:i/>
                <w:iCs/>
              </w:rPr>
            </w:pPr>
            <w:r w:rsidRPr="0042316E">
              <w:rPr>
                <w:bCs/>
              </w:rPr>
              <w:t>Modernaus ir šiuolaikinio šokio technikų atlikimas</w:t>
            </w:r>
            <w:r w:rsidRPr="0042316E">
              <w:t xml:space="preserve"> IV</w:t>
            </w:r>
          </w:p>
        </w:tc>
        <w:tc>
          <w:tcPr>
            <w:tcW w:w="273" w:type="pct"/>
            <w:vMerge w:val="restart"/>
          </w:tcPr>
          <w:p w14:paraId="098F1896" w14:textId="5609B6E4" w:rsidR="00787699" w:rsidRPr="0042316E" w:rsidRDefault="00787699" w:rsidP="00B02450">
            <w:pPr>
              <w:widowControl w:val="0"/>
              <w:jc w:val="center"/>
            </w:pPr>
            <w:r w:rsidRPr="0042316E">
              <w:t>IV</w:t>
            </w:r>
          </w:p>
        </w:tc>
        <w:tc>
          <w:tcPr>
            <w:tcW w:w="405" w:type="pct"/>
            <w:vMerge w:val="restart"/>
          </w:tcPr>
          <w:p w14:paraId="51AEE225" w14:textId="7D03DB6C" w:rsidR="00787699" w:rsidRPr="0042316E" w:rsidRDefault="00787699" w:rsidP="00B02450">
            <w:pPr>
              <w:widowControl w:val="0"/>
              <w:jc w:val="center"/>
            </w:pPr>
            <w:r w:rsidRPr="0042316E">
              <w:t>12</w:t>
            </w:r>
          </w:p>
        </w:tc>
        <w:tc>
          <w:tcPr>
            <w:tcW w:w="1106" w:type="pct"/>
          </w:tcPr>
          <w:p w14:paraId="3D26935D" w14:textId="6B017B40" w:rsidR="00787699" w:rsidRPr="0042316E" w:rsidRDefault="00787699" w:rsidP="00B02450">
            <w:pPr>
              <w:widowControl w:val="0"/>
            </w:pPr>
            <w:r w:rsidRPr="0042316E">
              <w:t>Demonstruoti modernaus ir šiuolaikinio šokio technikas.</w:t>
            </w:r>
          </w:p>
        </w:tc>
        <w:tc>
          <w:tcPr>
            <w:tcW w:w="1976" w:type="pct"/>
          </w:tcPr>
          <w:p w14:paraId="425A9E72" w14:textId="77777777" w:rsidR="00787699" w:rsidRPr="0042316E" w:rsidRDefault="00787699" w:rsidP="00B02450">
            <w:pPr>
              <w:widowControl w:val="0"/>
            </w:pPr>
            <w:r w:rsidRPr="0042316E">
              <w:t>Įvardinti, apibūdinti ir analizuoti modernaus ir šiuolaikinio šokių technikas, naudoti tam reikalingą terminologiją.</w:t>
            </w:r>
          </w:p>
          <w:p w14:paraId="297D48F7" w14:textId="597E75AB" w:rsidR="00787699" w:rsidRPr="0042316E" w:rsidRDefault="00787699" w:rsidP="00B02450">
            <w:pPr>
              <w:widowControl w:val="0"/>
            </w:pPr>
            <w:r w:rsidRPr="0042316E">
              <w:t>Tiksliai ir muzikaliai atlikti šokio elementus, jungti juos į ilgesnius junginius.</w:t>
            </w:r>
          </w:p>
          <w:p w14:paraId="0BF01C2C" w14:textId="4665057F" w:rsidR="00787699" w:rsidRPr="0042316E" w:rsidRDefault="00787699" w:rsidP="00B02450">
            <w:pPr>
              <w:widowControl w:val="0"/>
            </w:pPr>
            <w:r w:rsidRPr="0042316E">
              <w:t>Improvizuoti lavinant asmeninius gebėjimus.</w:t>
            </w:r>
          </w:p>
        </w:tc>
      </w:tr>
      <w:tr w:rsidR="0042316E" w:rsidRPr="0042316E" w14:paraId="77B9263F" w14:textId="77777777" w:rsidTr="0042316E">
        <w:trPr>
          <w:trHeight w:val="57"/>
          <w:jc w:val="center"/>
        </w:trPr>
        <w:tc>
          <w:tcPr>
            <w:tcW w:w="435" w:type="pct"/>
            <w:vMerge/>
          </w:tcPr>
          <w:p w14:paraId="2B79FE25" w14:textId="77777777" w:rsidR="00787699" w:rsidRPr="0042316E" w:rsidRDefault="00787699" w:rsidP="00B02450">
            <w:pPr>
              <w:widowControl w:val="0"/>
              <w:jc w:val="center"/>
            </w:pPr>
          </w:p>
        </w:tc>
        <w:tc>
          <w:tcPr>
            <w:tcW w:w="805" w:type="pct"/>
            <w:vMerge/>
          </w:tcPr>
          <w:p w14:paraId="0217A0A5" w14:textId="77777777" w:rsidR="00787699" w:rsidRPr="0042316E" w:rsidRDefault="00787699" w:rsidP="00B02450">
            <w:pPr>
              <w:widowControl w:val="0"/>
              <w:rPr>
                <w:bCs/>
              </w:rPr>
            </w:pPr>
          </w:p>
        </w:tc>
        <w:tc>
          <w:tcPr>
            <w:tcW w:w="273" w:type="pct"/>
            <w:vMerge/>
          </w:tcPr>
          <w:p w14:paraId="5F7A8D31" w14:textId="77777777" w:rsidR="00787699" w:rsidRPr="0042316E" w:rsidRDefault="00787699" w:rsidP="00B02450">
            <w:pPr>
              <w:widowControl w:val="0"/>
              <w:jc w:val="center"/>
            </w:pPr>
          </w:p>
        </w:tc>
        <w:tc>
          <w:tcPr>
            <w:tcW w:w="405" w:type="pct"/>
            <w:vMerge/>
          </w:tcPr>
          <w:p w14:paraId="7B8773EE" w14:textId="77777777" w:rsidR="00787699" w:rsidRPr="0042316E" w:rsidRDefault="00787699" w:rsidP="00B02450">
            <w:pPr>
              <w:widowControl w:val="0"/>
              <w:jc w:val="center"/>
            </w:pPr>
          </w:p>
        </w:tc>
        <w:tc>
          <w:tcPr>
            <w:tcW w:w="1106" w:type="pct"/>
          </w:tcPr>
          <w:p w14:paraId="16776E38" w14:textId="764BE344" w:rsidR="00787699" w:rsidRPr="0042316E" w:rsidRDefault="00787699" w:rsidP="00B02450">
            <w:pPr>
              <w:widowControl w:val="0"/>
            </w:pPr>
            <w:r w:rsidRPr="0042316E">
              <w:t>Demonstruoti kūno lankstumą ir ištvermingumą, atliekant modernųjį ir šiuolaikinį šokį.</w:t>
            </w:r>
          </w:p>
        </w:tc>
        <w:tc>
          <w:tcPr>
            <w:tcW w:w="1976" w:type="pct"/>
          </w:tcPr>
          <w:p w14:paraId="43EA4C9E" w14:textId="58C32EDC" w:rsidR="00787699" w:rsidRPr="0042316E" w:rsidRDefault="00787699" w:rsidP="00B02450">
            <w:pPr>
              <w:widowControl w:val="0"/>
            </w:pPr>
            <w:r w:rsidRPr="0042316E">
              <w:t>Į(</w:t>
            </w:r>
            <w:proofErr w:type="spellStart"/>
            <w:r w:rsidRPr="0042316E">
              <w:t>si</w:t>
            </w:r>
            <w:proofErr w:type="spellEnd"/>
            <w:r w:rsidRPr="0042316E">
              <w:t xml:space="preserve">)vertinti kūno fizines galimybes ir </w:t>
            </w:r>
            <w:proofErr w:type="spellStart"/>
            <w:r w:rsidRPr="0042316E">
              <w:t>kinestetinį</w:t>
            </w:r>
            <w:proofErr w:type="spellEnd"/>
            <w:r w:rsidRPr="0042316E">
              <w:t xml:space="preserve"> potencialą.</w:t>
            </w:r>
          </w:p>
          <w:p w14:paraId="0E8A1741" w14:textId="77777777" w:rsidR="00787699" w:rsidRPr="0042316E" w:rsidRDefault="00787699" w:rsidP="00B02450">
            <w:pPr>
              <w:widowControl w:val="0"/>
            </w:pPr>
            <w:r w:rsidRPr="0042316E">
              <w:t>Demonstruoti kūno lankstumą ir ištvermę.</w:t>
            </w:r>
          </w:p>
          <w:p w14:paraId="7ECC1E73" w14:textId="4BD33FB8" w:rsidR="00787699" w:rsidRPr="0042316E" w:rsidRDefault="00787699" w:rsidP="00B02450">
            <w:pPr>
              <w:widowControl w:val="0"/>
            </w:pPr>
            <w:r w:rsidRPr="0042316E">
              <w:t xml:space="preserve">Demonstruoti </w:t>
            </w:r>
            <w:proofErr w:type="spellStart"/>
            <w:r w:rsidRPr="0042316E">
              <w:t>kinestetinę</w:t>
            </w:r>
            <w:proofErr w:type="spellEnd"/>
            <w:r w:rsidRPr="0042316E">
              <w:t xml:space="preserve"> koordinaciją.</w:t>
            </w:r>
          </w:p>
        </w:tc>
      </w:tr>
      <w:tr w:rsidR="0042316E" w:rsidRPr="0042316E" w14:paraId="65AF4A51" w14:textId="77777777" w:rsidTr="0042316E">
        <w:trPr>
          <w:trHeight w:val="57"/>
          <w:jc w:val="center"/>
        </w:trPr>
        <w:tc>
          <w:tcPr>
            <w:tcW w:w="435" w:type="pct"/>
            <w:vMerge w:val="restart"/>
          </w:tcPr>
          <w:p w14:paraId="5799EE59" w14:textId="31E853EA" w:rsidR="00787699" w:rsidRPr="0042316E" w:rsidRDefault="00787699" w:rsidP="00B02450">
            <w:pPr>
              <w:widowControl w:val="0"/>
              <w:jc w:val="center"/>
            </w:pPr>
            <w:r w:rsidRPr="0042316E">
              <w:t>402150019</w:t>
            </w:r>
          </w:p>
        </w:tc>
        <w:tc>
          <w:tcPr>
            <w:tcW w:w="805" w:type="pct"/>
            <w:vMerge w:val="restart"/>
          </w:tcPr>
          <w:p w14:paraId="4759A75F" w14:textId="77777777" w:rsidR="00787699" w:rsidRPr="0042316E" w:rsidRDefault="00787699" w:rsidP="00B02450">
            <w:pPr>
              <w:widowControl w:val="0"/>
              <w:rPr>
                <w:i/>
                <w:iCs/>
              </w:rPr>
            </w:pPr>
            <w:r w:rsidRPr="0042316E">
              <w:rPr>
                <w:bCs/>
              </w:rPr>
              <w:t xml:space="preserve">Klasikinio šokio junginių atlikimas </w:t>
            </w:r>
            <w:r w:rsidRPr="0042316E">
              <w:t>I</w:t>
            </w:r>
          </w:p>
        </w:tc>
        <w:tc>
          <w:tcPr>
            <w:tcW w:w="273" w:type="pct"/>
            <w:vMerge w:val="restart"/>
          </w:tcPr>
          <w:p w14:paraId="5576B596" w14:textId="75633300" w:rsidR="00787699" w:rsidRPr="0042316E" w:rsidRDefault="00787699" w:rsidP="00B02450">
            <w:pPr>
              <w:widowControl w:val="0"/>
              <w:jc w:val="center"/>
            </w:pPr>
            <w:r w:rsidRPr="0042316E">
              <w:t>IV</w:t>
            </w:r>
          </w:p>
        </w:tc>
        <w:tc>
          <w:tcPr>
            <w:tcW w:w="405" w:type="pct"/>
            <w:vMerge w:val="restart"/>
          </w:tcPr>
          <w:p w14:paraId="46211FAC" w14:textId="5DDB4EC4" w:rsidR="00787699" w:rsidRPr="0042316E" w:rsidRDefault="00787699" w:rsidP="00B02450">
            <w:pPr>
              <w:widowControl w:val="0"/>
              <w:jc w:val="center"/>
              <w:rPr>
                <w:lang w:val="en-US"/>
              </w:rPr>
            </w:pPr>
            <w:r w:rsidRPr="0042316E">
              <w:rPr>
                <w:lang w:val="en-US"/>
              </w:rPr>
              <w:t>8</w:t>
            </w:r>
          </w:p>
        </w:tc>
        <w:tc>
          <w:tcPr>
            <w:tcW w:w="1106" w:type="pct"/>
          </w:tcPr>
          <w:p w14:paraId="7FC8DDB3" w14:textId="1238DE6A" w:rsidR="00787699" w:rsidRPr="0042316E" w:rsidRDefault="00787699" w:rsidP="00B02450">
            <w:pPr>
              <w:pStyle w:val="NormalWeb"/>
              <w:widowControl w:val="0"/>
              <w:spacing w:before="0" w:beforeAutospacing="0" w:after="0" w:afterAutospacing="0"/>
            </w:pPr>
            <w:r w:rsidRPr="0042316E">
              <w:t>Atlikti klasikinio šokio judesius ir jų junginius</w:t>
            </w:r>
            <w:r w:rsidRPr="0042316E">
              <w:rPr>
                <w:lang w:val="en-US"/>
              </w:rPr>
              <w:t>.</w:t>
            </w:r>
          </w:p>
        </w:tc>
        <w:tc>
          <w:tcPr>
            <w:tcW w:w="1976" w:type="pct"/>
          </w:tcPr>
          <w:p w14:paraId="1E3159EC" w14:textId="77777777" w:rsidR="00787699" w:rsidRPr="0042316E" w:rsidRDefault="00787699" w:rsidP="00B02450">
            <w:pPr>
              <w:widowControl w:val="0"/>
            </w:pPr>
            <w:r w:rsidRPr="0042316E">
              <w:t>Įvardinti, apibūdinti ir analizuoti klasikinio šokio judesius, naudoti tam reikalingą terminologiją.</w:t>
            </w:r>
          </w:p>
          <w:p w14:paraId="665384DB" w14:textId="77777777" w:rsidR="00787699" w:rsidRPr="0042316E" w:rsidRDefault="00787699" w:rsidP="00B02450">
            <w:pPr>
              <w:widowControl w:val="0"/>
            </w:pPr>
            <w:r w:rsidRPr="0042316E">
              <w:t>Tiksliai ir muzikaliai atlikti numatytus klasikinio šokio judesius ir jų junginius.</w:t>
            </w:r>
          </w:p>
          <w:p w14:paraId="57EE2286" w14:textId="285D7F63" w:rsidR="00787699" w:rsidRPr="0042316E" w:rsidRDefault="00787699" w:rsidP="00B02450">
            <w:pPr>
              <w:widowControl w:val="0"/>
            </w:pPr>
            <w:r w:rsidRPr="0042316E">
              <w:t>Jungti judesius į ilgesnius junginius, juos varijuoti.</w:t>
            </w:r>
          </w:p>
        </w:tc>
      </w:tr>
      <w:tr w:rsidR="0042316E" w:rsidRPr="0042316E" w14:paraId="31FFA4FB" w14:textId="77777777" w:rsidTr="0042316E">
        <w:trPr>
          <w:trHeight w:val="57"/>
          <w:jc w:val="center"/>
        </w:trPr>
        <w:tc>
          <w:tcPr>
            <w:tcW w:w="435" w:type="pct"/>
            <w:vMerge/>
          </w:tcPr>
          <w:p w14:paraId="1AFF9614" w14:textId="77777777" w:rsidR="00787699" w:rsidRPr="0042316E" w:rsidRDefault="00787699" w:rsidP="00B02450">
            <w:pPr>
              <w:widowControl w:val="0"/>
              <w:jc w:val="center"/>
            </w:pPr>
          </w:p>
        </w:tc>
        <w:tc>
          <w:tcPr>
            <w:tcW w:w="805" w:type="pct"/>
            <w:vMerge/>
          </w:tcPr>
          <w:p w14:paraId="5A2D4319" w14:textId="77777777" w:rsidR="00787699" w:rsidRPr="0042316E" w:rsidRDefault="00787699" w:rsidP="00B02450">
            <w:pPr>
              <w:widowControl w:val="0"/>
              <w:rPr>
                <w:bCs/>
              </w:rPr>
            </w:pPr>
          </w:p>
        </w:tc>
        <w:tc>
          <w:tcPr>
            <w:tcW w:w="273" w:type="pct"/>
            <w:vMerge/>
          </w:tcPr>
          <w:p w14:paraId="1573FB03" w14:textId="77777777" w:rsidR="00787699" w:rsidRPr="0042316E" w:rsidRDefault="00787699" w:rsidP="00B02450">
            <w:pPr>
              <w:widowControl w:val="0"/>
              <w:jc w:val="center"/>
            </w:pPr>
          </w:p>
        </w:tc>
        <w:tc>
          <w:tcPr>
            <w:tcW w:w="405" w:type="pct"/>
            <w:vMerge/>
          </w:tcPr>
          <w:p w14:paraId="1D716F45" w14:textId="77777777" w:rsidR="00787699" w:rsidRPr="0042316E" w:rsidRDefault="00787699" w:rsidP="00B02450">
            <w:pPr>
              <w:widowControl w:val="0"/>
              <w:jc w:val="center"/>
            </w:pPr>
          </w:p>
        </w:tc>
        <w:tc>
          <w:tcPr>
            <w:tcW w:w="1106" w:type="pct"/>
          </w:tcPr>
          <w:p w14:paraId="23C660FE" w14:textId="5CA6C4FE" w:rsidR="00787699" w:rsidRPr="0042316E" w:rsidRDefault="00787699" w:rsidP="00B02450">
            <w:pPr>
              <w:widowControl w:val="0"/>
            </w:pPr>
            <w:r w:rsidRPr="0042316E">
              <w:t>Demonstruoti kūno lankstumą ir ištvermingumą, atliekant klasikinio šokio junginius.</w:t>
            </w:r>
          </w:p>
        </w:tc>
        <w:tc>
          <w:tcPr>
            <w:tcW w:w="1976" w:type="pct"/>
          </w:tcPr>
          <w:p w14:paraId="65B99B53" w14:textId="4C4FD17C" w:rsidR="00787699" w:rsidRPr="0042316E" w:rsidRDefault="00787699" w:rsidP="00B02450">
            <w:pPr>
              <w:widowControl w:val="0"/>
            </w:pPr>
            <w:r w:rsidRPr="0042316E">
              <w:t>Į(</w:t>
            </w:r>
            <w:proofErr w:type="spellStart"/>
            <w:r w:rsidRPr="0042316E">
              <w:t>si</w:t>
            </w:r>
            <w:proofErr w:type="spellEnd"/>
            <w:r w:rsidRPr="0042316E">
              <w:t xml:space="preserve">)vertinti kūno fizines galimybes ir </w:t>
            </w:r>
            <w:proofErr w:type="spellStart"/>
            <w:r w:rsidRPr="0042316E">
              <w:t>kinestetinį</w:t>
            </w:r>
            <w:proofErr w:type="spellEnd"/>
            <w:r w:rsidRPr="0042316E">
              <w:t xml:space="preserve"> potencialą.</w:t>
            </w:r>
          </w:p>
          <w:p w14:paraId="1C889C24" w14:textId="77777777" w:rsidR="00787699" w:rsidRPr="0042316E" w:rsidRDefault="00787699" w:rsidP="00B02450">
            <w:pPr>
              <w:widowControl w:val="0"/>
            </w:pPr>
            <w:r w:rsidRPr="0042316E">
              <w:t>Demonstruoti kūno lankstumą ir ištvermę.</w:t>
            </w:r>
          </w:p>
          <w:p w14:paraId="0C83A939" w14:textId="283DD114" w:rsidR="00787699" w:rsidRPr="0042316E" w:rsidRDefault="00787699" w:rsidP="00B02450">
            <w:pPr>
              <w:widowControl w:val="0"/>
            </w:pPr>
            <w:r w:rsidRPr="0042316E">
              <w:t xml:space="preserve">Demonstruoti </w:t>
            </w:r>
            <w:proofErr w:type="spellStart"/>
            <w:r w:rsidRPr="0042316E">
              <w:t>kinestetinę</w:t>
            </w:r>
            <w:proofErr w:type="spellEnd"/>
            <w:r w:rsidRPr="0042316E">
              <w:t xml:space="preserve"> koordinaciją.</w:t>
            </w:r>
          </w:p>
        </w:tc>
      </w:tr>
      <w:tr w:rsidR="0042316E" w:rsidRPr="0042316E" w14:paraId="61AA6178" w14:textId="77777777" w:rsidTr="0042316E">
        <w:trPr>
          <w:trHeight w:val="57"/>
          <w:jc w:val="center"/>
        </w:trPr>
        <w:tc>
          <w:tcPr>
            <w:tcW w:w="435" w:type="pct"/>
            <w:vMerge w:val="restart"/>
          </w:tcPr>
          <w:p w14:paraId="10C2E4E3" w14:textId="2FF5E720" w:rsidR="00787699" w:rsidRPr="0042316E" w:rsidRDefault="00787699" w:rsidP="00B02450">
            <w:pPr>
              <w:widowControl w:val="0"/>
              <w:jc w:val="center"/>
            </w:pPr>
            <w:r w:rsidRPr="0042316E">
              <w:t>402150020</w:t>
            </w:r>
          </w:p>
        </w:tc>
        <w:tc>
          <w:tcPr>
            <w:tcW w:w="805" w:type="pct"/>
            <w:vMerge w:val="restart"/>
          </w:tcPr>
          <w:p w14:paraId="1FD39BAE" w14:textId="77777777" w:rsidR="00787699" w:rsidRPr="0042316E" w:rsidRDefault="00787699" w:rsidP="00B02450">
            <w:pPr>
              <w:widowControl w:val="0"/>
              <w:rPr>
                <w:i/>
                <w:iCs/>
              </w:rPr>
            </w:pPr>
            <w:r w:rsidRPr="0042316E">
              <w:rPr>
                <w:bCs/>
              </w:rPr>
              <w:t xml:space="preserve">Klasikinio šokio junginių atlikimas </w:t>
            </w:r>
            <w:r w:rsidRPr="0042316E">
              <w:t>II</w:t>
            </w:r>
          </w:p>
        </w:tc>
        <w:tc>
          <w:tcPr>
            <w:tcW w:w="273" w:type="pct"/>
            <w:vMerge w:val="restart"/>
          </w:tcPr>
          <w:p w14:paraId="14081311" w14:textId="77777777" w:rsidR="00787699" w:rsidRPr="0042316E" w:rsidRDefault="00787699" w:rsidP="00B02450">
            <w:pPr>
              <w:widowControl w:val="0"/>
              <w:jc w:val="center"/>
            </w:pPr>
            <w:r w:rsidRPr="0042316E">
              <w:t>IV</w:t>
            </w:r>
          </w:p>
        </w:tc>
        <w:tc>
          <w:tcPr>
            <w:tcW w:w="405" w:type="pct"/>
            <w:vMerge w:val="restart"/>
          </w:tcPr>
          <w:p w14:paraId="14D03724" w14:textId="498085F7" w:rsidR="00787699" w:rsidRPr="0042316E" w:rsidRDefault="00787699" w:rsidP="00B02450">
            <w:pPr>
              <w:widowControl w:val="0"/>
              <w:jc w:val="center"/>
            </w:pPr>
            <w:r w:rsidRPr="0042316E">
              <w:t>8</w:t>
            </w:r>
          </w:p>
        </w:tc>
        <w:tc>
          <w:tcPr>
            <w:tcW w:w="1106" w:type="pct"/>
          </w:tcPr>
          <w:p w14:paraId="12E009E4" w14:textId="24E46DF1" w:rsidR="00787699" w:rsidRPr="0042316E" w:rsidRDefault="00787699" w:rsidP="00B02450">
            <w:pPr>
              <w:widowControl w:val="0"/>
            </w:pPr>
            <w:r w:rsidRPr="0042316E">
              <w:t>Atlikti klasikinio šokio judesius ir jų junginius.</w:t>
            </w:r>
          </w:p>
        </w:tc>
        <w:tc>
          <w:tcPr>
            <w:tcW w:w="1976" w:type="pct"/>
          </w:tcPr>
          <w:p w14:paraId="30C94182" w14:textId="77777777" w:rsidR="00787699" w:rsidRPr="0042316E" w:rsidRDefault="00787699" w:rsidP="00B02450">
            <w:pPr>
              <w:widowControl w:val="0"/>
            </w:pPr>
            <w:r w:rsidRPr="0042316E">
              <w:t>Įvardinti, apibūdinti ir analizuoti klasikinio šokio judesius, naudoti tam reikalingą terminologiją.</w:t>
            </w:r>
          </w:p>
          <w:p w14:paraId="33E2D884" w14:textId="77777777" w:rsidR="00787699" w:rsidRPr="0042316E" w:rsidRDefault="00787699" w:rsidP="00B02450">
            <w:pPr>
              <w:widowControl w:val="0"/>
            </w:pPr>
            <w:r w:rsidRPr="0042316E">
              <w:t>Tiksliai ir muzikaliai atlikti numatytus klasikinio šokio judesius ir jų junginius.</w:t>
            </w:r>
          </w:p>
          <w:p w14:paraId="37E830F1" w14:textId="209913F3" w:rsidR="00787699" w:rsidRPr="0042316E" w:rsidRDefault="00787699" w:rsidP="00B02450">
            <w:pPr>
              <w:widowControl w:val="0"/>
            </w:pPr>
            <w:r w:rsidRPr="0042316E">
              <w:t>Jungti judesius į ilgesnius junginius, juos varijuoti.</w:t>
            </w:r>
          </w:p>
        </w:tc>
      </w:tr>
      <w:tr w:rsidR="0042316E" w:rsidRPr="0042316E" w14:paraId="2B03E54D" w14:textId="77777777" w:rsidTr="0042316E">
        <w:trPr>
          <w:trHeight w:val="57"/>
          <w:jc w:val="center"/>
        </w:trPr>
        <w:tc>
          <w:tcPr>
            <w:tcW w:w="435" w:type="pct"/>
            <w:vMerge/>
          </w:tcPr>
          <w:p w14:paraId="1553206E" w14:textId="77777777" w:rsidR="00787699" w:rsidRPr="0042316E" w:rsidRDefault="00787699" w:rsidP="00B02450">
            <w:pPr>
              <w:widowControl w:val="0"/>
              <w:jc w:val="center"/>
            </w:pPr>
          </w:p>
        </w:tc>
        <w:tc>
          <w:tcPr>
            <w:tcW w:w="805" w:type="pct"/>
            <w:vMerge/>
          </w:tcPr>
          <w:p w14:paraId="310FD55B" w14:textId="77777777" w:rsidR="00787699" w:rsidRPr="0042316E" w:rsidRDefault="00787699" w:rsidP="00B02450">
            <w:pPr>
              <w:widowControl w:val="0"/>
              <w:rPr>
                <w:bCs/>
              </w:rPr>
            </w:pPr>
          </w:p>
        </w:tc>
        <w:tc>
          <w:tcPr>
            <w:tcW w:w="273" w:type="pct"/>
            <w:vMerge/>
          </w:tcPr>
          <w:p w14:paraId="4778E324" w14:textId="77777777" w:rsidR="00787699" w:rsidRPr="0042316E" w:rsidRDefault="00787699" w:rsidP="00B02450">
            <w:pPr>
              <w:widowControl w:val="0"/>
              <w:jc w:val="center"/>
            </w:pPr>
          </w:p>
        </w:tc>
        <w:tc>
          <w:tcPr>
            <w:tcW w:w="405" w:type="pct"/>
            <w:vMerge/>
          </w:tcPr>
          <w:p w14:paraId="03AEC92D" w14:textId="77777777" w:rsidR="00787699" w:rsidRPr="0042316E" w:rsidRDefault="00787699" w:rsidP="00B02450">
            <w:pPr>
              <w:widowControl w:val="0"/>
              <w:jc w:val="center"/>
            </w:pPr>
          </w:p>
        </w:tc>
        <w:tc>
          <w:tcPr>
            <w:tcW w:w="1106" w:type="pct"/>
          </w:tcPr>
          <w:p w14:paraId="636888CE" w14:textId="644E0769" w:rsidR="00787699" w:rsidRPr="0042316E" w:rsidRDefault="00787699" w:rsidP="00B02450">
            <w:pPr>
              <w:widowControl w:val="0"/>
            </w:pPr>
            <w:r w:rsidRPr="0042316E">
              <w:t>Demonstruoti kūno lankstumą ir ištvermingumą, atliekant klasikinio šokio junginius.</w:t>
            </w:r>
          </w:p>
        </w:tc>
        <w:tc>
          <w:tcPr>
            <w:tcW w:w="1976" w:type="pct"/>
          </w:tcPr>
          <w:p w14:paraId="121568CB" w14:textId="0F24EF8E" w:rsidR="00787699" w:rsidRPr="0042316E" w:rsidRDefault="00787699" w:rsidP="00B02450">
            <w:pPr>
              <w:widowControl w:val="0"/>
            </w:pPr>
            <w:r w:rsidRPr="0042316E">
              <w:t>Į(</w:t>
            </w:r>
            <w:proofErr w:type="spellStart"/>
            <w:r w:rsidRPr="0042316E">
              <w:t>si</w:t>
            </w:r>
            <w:proofErr w:type="spellEnd"/>
            <w:r w:rsidRPr="0042316E">
              <w:t xml:space="preserve">)vertinti kūno fizines galimybes ir </w:t>
            </w:r>
            <w:proofErr w:type="spellStart"/>
            <w:r w:rsidRPr="0042316E">
              <w:t>kinestetinį</w:t>
            </w:r>
            <w:proofErr w:type="spellEnd"/>
            <w:r w:rsidRPr="0042316E">
              <w:t xml:space="preserve"> potencialą.</w:t>
            </w:r>
          </w:p>
          <w:p w14:paraId="5A61E4BF" w14:textId="77777777" w:rsidR="00787699" w:rsidRPr="0042316E" w:rsidRDefault="00787699" w:rsidP="00B02450">
            <w:pPr>
              <w:widowControl w:val="0"/>
            </w:pPr>
            <w:r w:rsidRPr="0042316E">
              <w:t>Demonstruoti kūno lankstumą ir ištvermę.</w:t>
            </w:r>
          </w:p>
          <w:p w14:paraId="3C552F49" w14:textId="78916BA5" w:rsidR="00787699" w:rsidRPr="0042316E" w:rsidRDefault="00787699" w:rsidP="00B02450">
            <w:pPr>
              <w:widowControl w:val="0"/>
            </w:pPr>
            <w:r w:rsidRPr="0042316E">
              <w:t xml:space="preserve">Demonstruoti </w:t>
            </w:r>
            <w:proofErr w:type="spellStart"/>
            <w:r w:rsidRPr="0042316E">
              <w:t>kinestetinę</w:t>
            </w:r>
            <w:proofErr w:type="spellEnd"/>
            <w:r w:rsidRPr="0042316E">
              <w:t xml:space="preserve"> koordinaciją.</w:t>
            </w:r>
          </w:p>
        </w:tc>
      </w:tr>
      <w:tr w:rsidR="0042316E" w:rsidRPr="0042316E" w14:paraId="4CE0FBC3" w14:textId="77777777" w:rsidTr="0042316E">
        <w:trPr>
          <w:trHeight w:val="57"/>
          <w:jc w:val="center"/>
        </w:trPr>
        <w:tc>
          <w:tcPr>
            <w:tcW w:w="435" w:type="pct"/>
            <w:vMerge w:val="restart"/>
          </w:tcPr>
          <w:p w14:paraId="0C0B9EA0" w14:textId="617B42B0" w:rsidR="00787699" w:rsidRPr="0042316E" w:rsidRDefault="00787699" w:rsidP="00B02450">
            <w:pPr>
              <w:widowControl w:val="0"/>
              <w:jc w:val="center"/>
            </w:pPr>
            <w:r w:rsidRPr="0042316E">
              <w:t>402150021</w:t>
            </w:r>
          </w:p>
        </w:tc>
        <w:tc>
          <w:tcPr>
            <w:tcW w:w="805" w:type="pct"/>
            <w:vMerge w:val="restart"/>
          </w:tcPr>
          <w:p w14:paraId="34D106A4" w14:textId="3C67A4F5" w:rsidR="00787699" w:rsidRPr="0042316E" w:rsidRDefault="00787699" w:rsidP="00B02450">
            <w:pPr>
              <w:widowControl w:val="0"/>
              <w:rPr>
                <w:bCs/>
              </w:rPr>
            </w:pPr>
            <w:r w:rsidRPr="0042316E">
              <w:rPr>
                <w:bCs/>
              </w:rPr>
              <w:t>Improvizavimas judesiu</w:t>
            </w:r>
          </w:p>
        </w:tc>
        <w:tc>
          <w:tcPr>
            <w:tcW w:w="273" w:type="pct"/>
            <w:vMerge w:val="restart"/>
          </w:tcPr>
          <w:p w14:paraId="51F882FD" w14:textId="053EEAE9" w:rsidR="00787699" w:rsidRPr="0042316E" w:rsidRDefault="00787699" w:rsidP="00B02450">
            <w:pPr>
              <w:widowControl w:val="0"/>
              <w:jc w:val="center"/>
            </w:pPr>
            <w:r w:rsidRPr="0042316E">
              <w:t>IV</w:t>
            </w:r>
          </w:p>
        </w:tc>
        <w:tc>
          <w:tcPr>
            <w:tcW w:w="405" w:type="pct"/>
            <w:vMerge w:val="restart"/>
          </w:tcPr>
          <w:p w14:paraId="45C613B4" w14:textId="7C044599" w:rsidR="00787699" w:rsidRPr="0042316E" w:rsidRDefault="00787699" w:rsidP="00B02450">
            <w:pPr>
              <w:widowControl w:val="0"/>
              <w:jc w:val="center"/>
              <w:rPr>
                <w:lang w:val="en-US"/>
              </w:rPr>
            </w:pPr>
            <w:r w:rsidRPr="0042316E">
              <w:rPr>
                <w:lang w:val="en-US"/>
              </w:rPr>
              <w:t>6</w:t>
            </w:r>
          </w:p>
        </w:tc>
        <w:tc>
          <w:tcPr>
            <w:tcW w:w="1106" w:type="pct"/>
          </w:tcPr>
          <w:p w14:paraId="5AEEBA87" w14:textId="1011E663" w:rsidR="00787699" w:rsidRPr="0042316E" w:rsidRDefault="00787699" w:rsidP="00B02450">
            <w:pPr>
              <w:widowControl w:val="0"/>
            </w:pPr>
            <w:r w:rsidRPr="0042316E">
              <w:t xml:space="preserve">Improvizuoti </w:t>
            </w:r>
            <w:proofErr w:type="spellStart"/>
            <w:r w:rsidRPr="0042316E">
              <w:t>solo</w:t>
            </w:r>
            <w:proofErr w:type="spellEnd"/>
            <w:r w:rsidRPr="0042316E">
              <w:t>.</w:t>
            </w:r>
          </w:p>
        </w:tc>
        <w:tc>
          <w:tcPr>
            <w:tcW w:w="1976" w:type="pct"/>
          </w:tcPr>
          <w:p w14:paraId="0DF99BE8" w14:textId="77777777" w:rsidR="00787699" w:rsidRPr="0042316E" w:rsidRDefault="00787699" w:rsidP="00B02450">
            <w:pPr>
              <w:widowControl w:val="0"/>
            </w:pPr>
            <w:r w:rsidRPr="0042316E">
              <w:t>Įvardinti, apibūdinti ir analizuoti šokio ir judesio improvizacijos principus, elementus ir pagrindines taisykles.</w:t>
            </w:r>
          </w:p>
          <w:p w14:paraId="03FD7B1A" w14:textId="77777777" w:rsidR="00787699" w:rsidRPr="0042316E" w:rsidRDefault="00787699" w:rsidP="00B02450">
            <w:pPr>
              <w:widowControl w:val="0"/>
            </w:pPr>
            <w:proofErr w:type="spellStart"/>
            <w:r w:rsidRPr="0042316E">
              <w:rPr>
                <w:lang w:val="fr-FR"/>
              </w:rPr>
              <w:t>Pristatyti</w:t>
            </w:r>
            <w:proofErr w:type="spellEnd"/>
            <w:r w:rsidRPr="0042316E">
              <w:rPr>
                <w:lang w:val="fr-FR"/>
              </w:rPr>
              <w:t xml:space="preserve"> </w:t>
            </w:r>
            <w:proofErr w:type="spellStart"/>
            <w:r w:rsidRPr="0042316E">
              <w:rPr>
                <w:lang w:val="fr-FR"/>
              </w:rPr>
              <w:t>ir</w:t>
            </w:r>
            <w:proofErr w:type="spellEnd"/>
            <w:r w:rsidRPr="0042316E">
              <w:rPr>
                <w:lang w:val="fr-FR"/>
              </w:rPr>
              <w:t xml:space="preserve"> </w:t>
            </w:r>
            <w:proofErr w:type="spellStart"/>
            <w:r w:rsidRPr="0042316E">
              <w:rPr>
                <w:lang w:val="fr-FR"/>
              </w:rPr>
              <w:t>atlikti</w:t>
            </w:r>
            <w:proofErr w:type="spellEnd"/>
            <w:r w:rsidRPr="0042316E">
              <w:rPr>
                <w:lang w:val="fr-FR"/>
              </w:rPr>
              <w:t xml:space="preserve"> solo </w:t>
            </w:r>
            <w:proofErr w:type="spellStart"/>
            <w:r w:rsidRPr="0042316E">
              <w:rPr>
                <w:lang w:val="fr-FR"/>
              </w:rPr>
              <w:t>improvizaciją</w:t>
            </w:r>
            <w:proofErr w:type="spellEnd"/>
            <w:r w:rsidRPr="0042316E">
              <w:t>.</w:t>
            </w:r>
          </w:p>
          <w:p w14:paraId="1376BA97" w14:textId="17CBE42E" w:rsidR="00787699" w:rsidRPr="0042316E" w:rsidRDefault="00787699" w:rsidP="00B02450">
            <w:pPr>
              <w:widowControl w:val="0"/>
            </w:pPr>
            <w:r w:rsidRPr="0042316E">
              <w:t xml:space="preserve">Suteikti konstruktyvų </w:t>
            </w:r>
            <w:proofErr w:type="spellStart"/>
            <w:r w:rsidRPr="0042316E">
              <w:t>grįžtąmąjį</w:t>
            </w:r>
            <w:proofErr w:type="spellEnd"/>
            <w:r w:rsidRPr="0042316E">
              <w:t xml:space="preserve"> ryšį.</w:t>
            </w:r>
          </w:p>
        </w:tc>
      </w:tr>
      <w:tr w:rsidR="0042316E" w:rsidRPr="0042316E" w14:paraId="7EFC27AE" w14:textId="77777777" w:rsidTr="0042316E">
        <w:trPr>
          <w:trHeight w:val="57"/>
          <w:jc w:val="center"/>
        </w:trPr>
        <w:tc>
          <w:tcPr>
            <w:tcW w:w="435" w:type="pct"/>
            <w:vMerge/>
          </w:tcPr>
          <w:p w14:paraId="606A2337" w14:textId="77777777" w:rsidR="00787699" w:rsidRPr="0042316E" w:rsidRDefault="00787699" w:rsidP="00B02450">
            <w:pPr>
              <w:widowControl w:val="0"/>
              <w:jc w:val="center"/>
            </w:pPr>
          </w:p>
        </w:tc>
        <w:tc>
          <w:tcPr>
            <w:tcW w:w="805" w:type="pct"/>
            <w:vMerge/>
          </w:tcPr>
          <w:p w14:paraId="62D5E106" w14:textId="41D8FCD1" w:rsidR="00787699" w:rsidRPr="0042316E" w:rsidRDefault="00787699" w:rsidP="00B02450">
            <w:pPr>
              <w:widowControl w:val="0"/>
              <w:rPr>
                <w:i/>
                <w:iCs/>
              </w:rPr>
            </w:pPr>
          </w:p>
        </w:tc>
        <w:tc>
          <w:tcPr>
            <w:tcW w:w="273" w:type="pct"/>
            <w:vMerge/>
          </w:tcPr>
          <w:p w14:paraId="4226A089" w14:textId="76CF2EAF" w:rsidR="00787699" w:rsidRPr="0042316E" w:rsidRDefault="00787699" w:rsidP="00B02450">
            <w:pPr>
              <w:widowControl w:val="0"/>
              <w:jc w:val="center"/>
              <w:rPr>
                <w:highlight w:val="yellow"/>
              </w:rPr>
            </w:pPr>
          </w:p>
        </w:tc>
        <w:tc>
          <w:tcPr>
            <w:tcW w:w="405" w:type="pct"/>
            <w:vMerge/>
          </w:tcPr>
          <w:p w14:paraId="5EE97D30" w14:textId="5DC6DA09" w:rsidR="00787699" w:rsidRPr="0042316E" w:rsidRDefault="00787699" w:rsidP="00B02450">
            <w:pPr>
              <w:widowControl w:val="0"/>
              <w:jc w:val="center"/>
              <w:rPr>
                <w:highlight w:val="yellow"/>
              </w:rPr>
            </w:pPr>
          </w:p>
        </w:tc>
        <w:tc>
          <w:tcPr>
            <w:tcW w:w="1106" w:type="pct"/>
          </w:tcPr>
          <w:p w14:paraId="3E7476F9" w14:textId="44E06EBE" w:rsidR="00787699" w:rsidRPr="0042316E" w:rsidRDefault="00787699" w:rsidP="00B02450">
            <w:pPr>
              <w:widowControl w:val="0"/>
            </w:pPr>
            <w:r w:rsidRPr="0042316E">
              <w:t>Improvizuoti poroje ir grupėje.</w:t>
            </w:r>
          </w:p>
        </w:tc>
        <w:tc>
          <w:tcPr>
            <w:tcW w:w="1976" w:type="pct"/>
          </w:tcPr>
          <w:p w14:paraId="63AC6C28" w14:textId="77777777" w:rsidR="00787699" w:rsidRPr="0042316E" w:rsidRDefault="00787699" w:rsidP="00B02450">
            <w:pPr>
              <w:widowControl w:val="0"/>
            </w:pPr>
            <w:r w:rsidRPr="0042316E">
              <w:t>Įvardinti, apibūdinti ir analizuoti improvizacijos principus ir bendravimo etiką poroje ir grupėje.</w:t>
            </w:r>
          </w:p>
          <w:p w14:paraId="68BE3017" w14:textId="0AB02765" w:rsidR="00787699" w:rsidRPr="0042316E" w:rsidRDefault="00787699" w:rsidP="00B02450">
            <w:pPr>
              <w:widowControl w:val="0"/>
            </w:pPr>
            <w:r w:rsidRPr="0042316E">
              <w:t>Pristatyti ir atlikti improvizaciją poroje.</w:t>
            </w:r>
          </w:p>
          <w:p w14:paraId="150514D0" w14:textId="1E6529DE" w:rsidR="00787699" w:rsidRPr="0042316E" w:rsidRDefault="00787699" w:rsidP="00B02450">
            <w:pPr>
              <w:widowControl w:val="0"/>
            </w:pPr>
            <w:r w:rsidRPr="0042316E">
              <w:t>Pristatyti ir atlikti improvizaciją grupėje.</w:t>
            </w:r>
          </w:p>
        </w:tc>
      </w:tr>
      <w:tr w:rsidR="0042316E" w:rsidRPr="0042316E" w14:paraId="4E816E59" w14:textId="77777777" w:rsidTr="0042316E">
        <w:trPr>
          <w:trHeight w:val="57"/>
          <w:jc w:val="center"/>
        </w:trPr>
        <w:tc>
          <w:tcPr>
            <w:tcW w:w="435" w:type="pct"/>
            <w:vMerge w:val="restart"/>
          </w:tcPr>
          <w:p w14:paraId="2A8B404A" w14:textId="4A40AA92" w:rsidR="00787699" w:rsidRPr="0042316E" w:rsidRDefault="00787699" w:rsidP="00B02450">
            <w:pPr>
              <w:widowControl w:val="0"/>
              <w:jc w:val="center"/>
            </w:pPr>
            <w:r w:rsidRPr="0042316E">
              <w:t>402150022</w:t>
            </w:r>
          </w:p>
        </w:tc>
        <w:tc>
          <w:tcPr>
            <w:tcW w:w="805" w:type="pct"/>
            <w:vMerge w:val="restart"/>
          </w:tcPr>
          <w:p w14:paraId="3B2E16F2" w14:textId="4056C1EB" w:rsidR="00787699" w:rsidRPr="0042316E" w:rsidRDefault="00787699" w:rsidP="00B02450">
            <w:pPr>
              <w:widowControl w:val="0"/>
              <w:rPr>
                <w:i/>
                <w:iCs/>
              </w:rPr>
            </w:pPr>
            <w:r w:rsidRPr="0042316E">
              <w:rPr>
                <w:bCs/>
              </w:rPr>
              <w:t>Etiudo kūrimas ir pristatymas</w:t>
            </w:r>
          </w:p>
        </w:tc>
        <w:tc>
          <w:tcPr>
            <w:tcW w:w="273" w:type="pct"/>
            <w:vMerge w:val="restart"/>
          </w:tcPr>
          <w:p w14:paraId="7233275D" w14:textId="30A1C2EC" w:rsidR="00787699" w:rsidRPr="0042316E" w:rsidRDefault="00787699" w:rsidP="00B02450">
            <w:pPr>
              <w:widowControl w:val="0"/>
              <w:jc w:val="center"/>
              <w:rPr>
                <w:highlight w:val="yellow"/>
              </w:rPr>
            </w:pPr>
            <w:r w:rsidRPr="0042316E">
              <w:t>IV</w:t>
            </w:r>
          </w:p>
        </w:tc>
        <w:tc>
          <w:tcPr>
            <w:tcW w:w="405" w:type="pct"/>
            <w:vMerge w:val="restart"/>
          </w:tcPr>
          <w:p w14:paraId="2F7A18BE" w14:textId="38499024" w:rsidR="00787699" w:rsidRPr="0042316E" w:rsidRDefault="00787699" w:rsidP="00B02450">
            <w:pPr>
              <w:widowControl w:val="0"/>
              <w:jc w:val="center"/>
              <w:rPr>
                <w:highlight w:val="yellow"/>
              </w:rPr>
            </w:pPr>
            <w:r w:rsidRPr="0042316E">
              <w:t>6</w:t>
            </w:r>
          </w:p>
        </w:tc>
        <w:tc>
          <w:tcPr>
            <w:tcW w:w="1106" w:type="pct"/>
          </w:tcPr>
          <w:p w14:paraId="7A13F189" w14:textId="15061534" w:rsidR="00787699" w:rsidRPr="0042316E" w:rsidRDefault="00787699" w:rsidP="00B02450">
            <w:pPr>
              <w:widowControl w:val="0"/>
            </w:pPr>
            <w:r w:rsidRPr="0042316E">
              <w:t>Kurti šokio etiudą.</w:t>
            </w:r>
          </w:p>
        </w:tc>
        <w:tc>
          <w:tcPr>
            <w:tcW w:w="1976" w:type="pct"/>
          </w:tcPr>
          <w:p w14:paraId="776C7E13" w14:textId="77777777" w:rsidR="00787699" w:rsidRPr="0042316E" w:rsidRDefault="00787699" w:rsidP="00B02450">
            <w:pPr>
              <w:widowControl w:val="0"/>
              <w:rPr>
                <w:bCs/>
              </w:rPr>
            </w:pPr>
            <w:r w:rsidRPr="0042316E">
              <w:rPr>
                <w:bCs/>
              </w:rPr>
              <w:t>Nupasakoti kompozicijos suvokimo svarbą šiuolaikinio šokio atlikėjui, įvardinti ir paaiškinti kompozicijos elementus.</w:t>
            </w:r>
          </w:p>
          <w:p w14:paraId="182DA494" w14:textId="77777777" w:rsidR="00787699" w:rsidRPr="0042316E" w:rsidRDefault="00787699" w:rsidP="00B02450">
            <w:pPr>
              <w:widowControl w:val="0"/>
              <w:rPr>
                <w:bCs/>
              </w:rPr>
            </w:pPr>
            <w:r w:rsidRPr="0042316E">
              <w:rPr>
                <w:bCs/>
              </w:rPr>
              <w:t>Atlikti pagrindinius šokio kompozicijos elementus.</w:t>
            </w:r>
          </w:p>
          <w:p w14:paraId="6A25FDAB" w14:textId="31BFDF02" w:rsidR="00787699" w:rsidRPr="0042316E" w:rsidRDefault="00787699" w:rsidP="00B02450">
            <w:pPr>
              <w:widowControl w:val="0"/>
              <w:rPr>
                <w:bCs/>
              </w:rPr>
            </w:pPr>
            <w:r w:rsidRPr="0042316E">
              <w:rPr>
                <w:bCs/>
              </w:rPr>
              <w:t>Pristatyti šokio etiudo idėją.</w:t>
            </w:r>
          </w:p>
        </w:tc>
      </w:tr>
      <w:tr w:rsidR="0042316E" w:rsidRPr="0042316E" w14:paraId="79BFFEA4" w14:textId="77777777" w:rsidTr="0042316E">
        <w:trPr>
          <w:trHeight w:val="57"/>
          <w:jc w:val="center"/>
        </w:trPr>
        <w:tc>
          <w:tcPr>
            <w:tcW w:w="435" w:type="pct"/>
            <w:vMerge/>
          </w:tcPr>
          <w:p w14:paraId="4F6AA2E2" w14:textId="77777777" w:rsidR="00787699" w:rsidRPr="0042316E" w:rsidRDefault="00787699" w:rsidP="00B02450">
            <w:pPr>
              <w:widowControl w:val="0"/>
              <w:jc w:val="center"/>
            </w:pPr>
          </w:p>
        </w:tc>
        <w:tc>
          <w:tcPr>
            <w:tcW w:w="805" w:type="pct"/>
            <w:vMerge/>
          </w:tcPr>
          <w:p w14:paraId="48F78FEB" w14:textId="77777777" w:rsidR="00787699" w:rsidRPr="0042316E" w:rsidRDefault="00787699" w:rsidP="00B02450">
            <w:pPr>
              <w:widowControl w:val="0"/>
              <w:rPr>
                <w:bCs/>
              </w:rPr>
            </w:pPr>
          </w:p>
        </w:tc>
        <w:tc>
          <w:tcPr>
            <w:tcW w:w="273" w:type="pct"/>
            <w:vMerge/>
          </w:tcPr>
          <w:p w14:paraId="5C58FFB7" w14:textId="77777777" w:rsidR="00787699" w:rsidRPr="0042316E" w:rsidRDefault="00787699" w:rsidP="00B02450">
            <w:pPr>
              <w:widowControl w:val="0"/>
              <w:jc w:val="center"/>
            </w:pPr>
          </w:p>
        </w:tc>
        <w:tc>
          <w:tcPr>
            <w:tcW w:w="405" w:type="pct"/>
            <w:vMerge/>
          </w:tcPr>
          <w:p w14:paraId="5D56E50C" w14:textId="77777777" w:rsidR="00787699" w:rsidRPr="0042316E" w:rsidRDefault="00787699" w:rsidP="00B02450">
            <w:pPr>
              <w:widowControl w:val="0"/>
              <w:jc w:val="center"/>
            </w:pPr>
          </w:p>
        </w:tc>
        <w:tc>
          <w:tcPr>
            <w:tcW w:w="1106" w:type="pct"/>
          </w:tcPr>
          <w:p w14:paraId="699DE7D5" w14:textId="38E51E2E" w:rsidR="00787699" w:rsidRPr="0042316E" w:rsidRDefault="00787699" w:rsidP="00B02450">
            <w:pPr>
              <w:widowControl w:val="0"/>
            </w:pPr>
            <w:r w:rsidRPr="0042316E">
              <w:t>Paruošti ir pristatyti šokio etiudą.</w:t>
            </w:r>
          </w:p>
        </w:tc>
        <w:tc>
          <w:tcPr>
            <w:tcW w:w="1976" w:type="pct"/>
          </w:tcPr>
          <w:p w14:paraId="30A429CC" w14:textId="77777777" w:rsidR="00787699" w:rsidRPr="0042316E" w:rsidRDefault="00787699" w:rsidP="00B02450">
            <w:pPr>
              <w:widowControl w:val="0"/>
            </w:pPr>
            <w:r w:rsidRPr="0042316E">
              <w:t>Kurti etiudą pritaikant jį asmeniniams techniniams ir emociniams gebėjimams.</w:t>
            </w:r>
          </w:p>
          <w:p w14:paraId="24E44D47" w14:textId="77777777" w:rsidR="00787699" w:rsidRPr="0042316E" w:rsidRDefault="00787699" w:rsidP="00B02450">
            <w:pPr>
              <w:widowControl w:val="0"/>
            </w:pPr>
            <w:r w:rsidRPr="0042316E">
              <w:t>Parinkti ir pritaikyti sceninės kultūros žinias profesinėje veikloje.</w:t>
            </w:r>
          </w:p>
          <w:p w14:paraId="69D3B47D" w14:textId="30F80931" w:rsidR="00787699" w:rsidRPr="0042316E" w:rsidRDefault="00787699" w:rsidP="00B02450">
            <w:pPr>
              <w:widowControl w:val="0"/>
              <w:rPr>
                <w:lang w:val="en-US"/>
              </w:rPr>
            </w:pPr>
            <w:proofErr w:type="spellStart"/>
            <w:r w:rsidRPr="0042316E">
              <w:rPr>
                <w:lang w:val="en-US"/>
              </w:rPr>
              <w:t>Suorganizuoti</w:t>
            </w:r>
            <w:proofErr w:type="spellEnd"/>
            <w:r w:rsidRPr="0042316E">
              <w:rPr>
                <w:lang w:val="en-US"/>
              </w:rPr>
              <w:t xml:space="preserve"> </w:t>
            </w:r>
            <w:proofErr w:type="spellStart"/>
            <w:r w:rsidRPr="0042316E">
              <w:rPr>
                <w:lang w:val="en-US"/>
              </w:rPr>
              <w:t>etiudo</w:t>
            </w:r>
            <w:proofErr w:type="spellEnd"/>
            <w:r w:rsidRPr="0042316E">
              <w:rPr>
                <w:lang w:val="en-US"/>
              </w:rPr>
              <w:t xml:space="preserve"> </w:t>
            </w:r>
            <w:proofErr w:type="spellStart"/>
            <w:r w:rsidRPr="0042316E">
              <w:rPr>
                <w:lang w:val="en-US"/>
              </w:rPr>
              <w:t>pristatymą</w:t>
            </w:r>
            <w:proofErr w:type="spellEnd"/>
            <w:r w:rsidRPr="0042316E">
              <w:rPr>
                <w:lang w:val="en-US"/>
              </w:rPr>
              <w:t xml:space="preserve"> </w:t>
            </w:r>
            <w:proofErr w:type="spellStart"/>
            <w:r w:rsidRPr="0042316E">
              <w:rPr>
                <w:lang w:val="en-US"/>
              </w:rPr>
              <w:t>ir</w:t>
            </w:r>
            <w:proofErr w:type="spellEnd"/>
            <w:r w:rsidRPr="0042316E">
              <w:rPr>
                <w:lang w:val="en-US"/>
              </w:rPr>
              <w:t xml:space="preserve"> </w:t>
            </w:r>
            <w:proofErr w:type="spellStart"/>
            <w:r w:rsidRPr="0042316E">
              <w:rPr>
                <w:lang w:val="en-US"/>
              </w:rPr>
              <w:t>atlikti</w:t>
            </w:r>
            <w:proofErr w:type="spellEnd"/>
            <w:r w:rsidRPr="0042316E">
              <w:rPr>
                <w:lang w:val="en-US"/>
              </w:rPr>
              <w:t xml:space="preserve"> </w:t>
            </w:r>
            <w:proofErr w:type="spellStart"/>
            <w:r w:rsidRPr="0042316E">
              <w:rPr>
                <w:lang w:val="en-US"/>
              </w:rPr>
              <w:t>etiudą</w:t>
            </w:r>
            <w:proofErr w:type="spellEnd"/>
            <w:r w:rsidRPr="0042316E">
              <w:rPr>
                <w:lang w:val="en-US"/>
              </w:rPr>
              <w:t>.</w:t>
            </w:r>
          </w:p>
        </w:tc>
      </w:tr>
      <w:tr w:rsidR="0042316E" w:rsidRPr="0042316E" w14:paraId="2DD85A32" w14:textId="77777777" w:rsidTr="0042316E">
        <w:trPr>
          <w:trHeight w:val="57"/>
          <w:jc w:val="center"/>
        </w:trPr>
        <w:tc>
          <w:tcPr>
            <w:tcW w:w="435" w:type="pct"/>
            <w:vMerge w:val="restart"/>
          </w:tcPr>
          <w:p w14:paraId="56733561" w14:textId="7BB7BD66" w:rsidR="00787699" w:rsidRPr="0042316E" w:rsidRDefault="00787699" w:rsidP="00B02450">
            <w:pPr>
              <w:widowControl w:val="0"/>
              <w:jc w:val="center"/>
            </w:pPr>
            <w:r w:rsidRPr="0042316E">
              <w:t>402150023</w:t>
            </w:r>
          </w:p>
        </w:tc>
        <w:tc>
          <w:tcPr>
            <w:tcW w:w="805" w:type="pct"/>
            <w:vMerge w:val="restart"/>
          </w:tcPr>
          <w:p w14:paraId="1CD3BD68" w14:textId="77777777" w:rsidR="00787699" w:rsidRPr="0042316E" w:rsidRDefault="00787699" w:rsidP="00B02450">
            <w:pPr>
              <w:widowControl w:val="0"/>
              <w:rPr>
                <w:i/>
                <w:iCs/>
              </w:rPr>
            </w:pPr>
            <w:r w:rsidRPr="0042316E">
              <w:t>Aktorinio meistriškumo pritaikymas šokyje</w:t>
            </w:r>
          </w:p>
        </w:tc>
        <w:tc>
          <w:tcPr>
            <w:tcW w:w="273" w:type="pct"/>
            <w:vMerge w:val="restart"/>
          </w:tcPr>
          <w:p w14:paraId="0215F93B" w14:textId="679D99DE" w:rsidR="00787699" w:rsidRPr="0042316E" w:rsidRDefault="00787699" w:rsidP="00B02450">
            <w:pPr>
              <w:widowControl w:val="0"/>
              <w:jc w:val="center"/>
              <w:rPr>
                <w:highlight w:val="yellow"/>
              </w:rPr>
            </w:pPr>
            <w:r w:rsidRPr="0042316E">
              <w:t>IV</w:t>
            </w:r>
          </w:p>
        </w:tc>
        <w:tc>
          <w:tcPr>
            <w:tcW w:w="405" w:type="pct"/>
            <w:vMerge w:val="restart"/>
          </w:tcPr>
          <w:p w14:paraId="2006F3A0" w14:textId="293BB3BB" w:rsidR="00787699" w:rsidRPr="0042316E" w:rsidRDefault="00787699" w:rsidP="00B02450">
            <w:pPr>
              <w:widowControl w:val="0"/>
              <w:jc w:val="center"/>
            </w:pPr>
            <w:r w:rsidRPr="0042316E">
              <w:t>6</w:t>
            </w:r>
          </w:p>
        </w:tc>
        <w:tc>
          <w:tcPr>
            <w:tcW w:w="1106" w:type="pct"/>
          </w:tcPr>
          <w:p w14:paraId="45BCF487" w14:textId="3B292EDE" w:rsidR="00787699" w:rsidRPr="0042316E" w:rsidRDefault="00787699" w:rsidP="00B02450">
            <w:pPr>
              <w:widowControl w:val="0"/>
            </w:pPr>
            <w:r w:rsidRPr="0042316E">
              <w:t>Atlikti aktorinio meistriškumo užduotis.</w:t>
            </w:r>
          </w:p>
        </w:tc>
        <w:tc>
          <w:tcPr>
            <w:tcW w:w="1976" w:type="pct"/>
          </w:tcPr>
          <w:p w14:paraId="25D11BEC" w14:textId="77777777" w:rsidR="00787699" w:rsidRPr="0042316E" w:rsidRDefault="00787699" w:rsidP="00B02450">
            <w:pPr>
              <w:widowControl w:val="0"/>
            </w:pPr>
            <w:r w:rsidRPr="0042316E">
              <w:t>Nupasakoti aktorinio meistriškumo svarbą, įvardinti ir paaiškinti aktorinio meistriškumo elementus, juos atpažinti ir išskirti šokio spektaklyje.</w:t>
            </w:r>
          </w:p>
          <w:p w14:paraId="622902AD" w14:textId="77777777" w:rsidR="00787699" w:rsidRPr="0042316E" w:rsidRDefault="00787699" w:rsidP="00B02450">
            <w:pPr>
              <w:widowControl w:val="0"/>
            </w:pPr>
            <w:r w:rsidRPr="0042316E">
              <w:t>Atlikti vaidybinius etiudus.</w:t>
            </w:r>
          </w:p>
          <w:p w14:paraId="7CFDC0BF" w14:textId="13EC5E82" w:rsidR="00787699" w:rsidRPr="0042316E" w:rsidRDefault="00787699" w:rsidP="00B02450">
            <w:pPr>
              <w:widowControl w:val="0"/>
            </w:pPr>
            <w:r w:rsidRPr="0042316E">
              <w:t>Atlikti monologą.</w:t>
            </w:r>
          </w:p>
        </w:tc>
      </w:tr>
      <w:tr w:rsidR="0042316E" w:rsidRPr="0042316E" w14:paraId="27369852" w14:textId="77777777" w:rsidTr="0042316E">
        <w:trPr>
          <w:trHeight w:val="57"/>
          <w:jc w:val="center"/>
        </w:trPr>
        <w:tc>
          <w:tcPr>
            <w:tcW w:w="435" w:type="pct"/>
            <w:vMerge/>
          </w:tcPr>
          <w:p w14:paraId="6164285E" w14:textId="77777777" w:rsidR="00787699" w:rsidRPr="0042316E" w:rsidRDefault="00787699" w:rsidP="00B02450">
            <w:pPr>
              <w:widowControl w:val="0"/>
              <w:jc w:val="center"/>
            </w:pPr>
          </w:p>
        </w:tc>
        <w:tc>
          <w:tcPr>
            <w:tcW w:w="805" w:type="pct"/>
            <w:vMerge/>
          </w:tcPr>
          <w:p w14:paraId="5A6D8F24" w14:textId="77777777" w:rsidR="00787699" w:rsidRPr="0042316E" w:rsidRDefault="00787699" w:rsidP="00B02450">
            <w:pPr>
              <w:widowControl w:val="0"/>
            </w:pPr>
          </w:p>
        </w:tc>
        <w:tc>
          <w:tcPr>
            <w:tcW w:w="273" w:type="pct"/>
            <w:vMerge/>
          </w:tcPr>
          <w:p w14:paraId="38192E9F" w14:textId="77777777" w:rsidR="00787699" w:rsidRPr="0042316E" w:rsidRDefault="00787699" w:rsidP="00B02450">
            <w:pPr>
              <w:widowControl w:val="0"/>
              <w:jc w:val="center"/>
            </w:pPr>
          </w:p>
        </w:tc>
        <w:tc>
          <w:tcPr>
            <w:tcW w:w="405" w:type="pct"/>
            <w:vMerge/>
          </w:tcPr>
          <w:p w14:paraId="391E5BBC" w14:textId="77777777" w:rsidR="00787699" w:rsidRPr="0042316E" w:rsidRDefault="00787699" w:rsidP="00B02450">
            <w:pPr>
              <w:widowControl w:val="0"/>
              <w:jc w:val="center"/>
            </w:pPr>
          </w:p>
        </w:tc>
        <w:tc>
          <w:tcPr>
            <w:tcW w:w="1106" w:type="pct"/>
          </w:tcPr>
          <w:p w14:paraId="5CB20A32" w14:textId="01CA05C2" w:rsidR="00787699" w:rsidRPr="0042316E" w:rsidRDefault="00787699" w:rsidP="00B02450">
            <w:pPr>
              <w:widowControl w:val="0"/>
            </w:pPr>
            <w:r w:rsidRPr="0042316E">
              <w:t>Perteikti kuriamo personažo charakterį, bruožus.</w:t>
            </w:r>
          </w:p>
        </w:tc>
        <w:tc>
          <w:tcPr>
            <w:tcW w:w="1976" w:type="pct"/>
          </w:tcPr>
          <w:p w14:paraId="007576B2" w14:textId="77777777" w:rsidR="00787699" w:rsidRPr="0042316E" w:rsidRDefault="00787699" w:rsidP="00B02450">
            <w:pPr>
              <w:widowControl w:val="0"/>
            </w:pPr>
            <w:r w:rsidRPr="0042316E">
              <w:t>Kurti vaidmenį šokio spektaklyje.</w:t>
            </w:r>
          </w:p>
          <w:p w14:paraId="355739B8" w14:textId="77777777" w:rsidR="00787699" w:rsidRPr="0042316E" w:rsidRDefault="00787699" w:rsidP="00B02450">
            <w:pPr>
              <w:widowControl w:val="0"/>
            </w:pPr>
            <w:r w:rsidRPr="0042316E">
              <w:t>Interpretuoti sukurtą vaidmenį.</w:t>
            </w:r>
          </w:p>
          <w:p w14:paraId="353E0445" w14:textId="697E4FC2" w:rsidR="00787699" w:rsidRPr="0042316E" w:rsidRDefault="00787699" w:rsidP="00B02450">
            <w:pPr>
              <w:widowControl w:val="0"/>
            </w:pPr>
            <w:r w:rsidRPr="0042316E">
              <w:t>Parinkti ir pritaikyti sceninės kultūros žinias profesinėje veikloje.</w:t>
            </w:r>
          </w:p>
        </w:tc>
      </w:tr>
      <w:tr w:rsidR="0042316E" w:rsidRPr="0042316E" w14:paraId="3B5BBB7C" w14:textId="77777777" w:rsidTr="0042316E">
        <w:trPr>
          <w:trHeight w:val="57"/>
          <w:jc w:val="center"/>
        </w:trPr>
        <w:tc>
          <w:tcPr>
            <w:tcW w:w="435" w:type="pct"/>
            <w:vMerge w:val="restart"/>
          </w:tcPr>
          <w:p w14:paraId="6008FEE9" w14:textId="7C23A9C4" w:rsidR="00787699" w:rsidRPr="0042316E" w:rsidRDefault="00787699" w:rsidP="00B02450">
            <w:pPr>
              <w:widowControl w:val="0"/>
              <w:jc w:val="center"/>
            </w:pPr>
            <w:r w:rsidRPr="0042316E">
              <w:t>402150024</w:t>
            </w:r>
          </w:p>
        </w:tc>
        <w:tc>
          <w:tcPr>
            <w:tcW w:w="805" w:type="pct"/>
            <w:vMerge w:val="restart"/>
          </w:tcPr>
          <w:p w14:paraId="54282D2D" w14:textId="77777777" w:rsidR="00787699" w:rsidRPr="0042316E" w:rsidRDefault="00787699" w:rsidP="00B02450">
            <w:pPr>
              <w:widowControl w:val="0"/>
              <w:rPr>
                <w:i/>
                <w:iCs/>
              </w:rPr>
            </w:pPr>
            <w:r w:rsidRPr="0042316E">
              <w:rPr>
                <w:bCs/>
              </w:rPr>
              <w:t>Muzikos perteikimas judesiu</w:t>
            </w:r>
          </w:p>
        </w:tc>
        <w:tc>
          <w:tcPr>
            <w:tcW w:w="273" w:type="pct"/>
            <w:vMerge w:val="restart"/>
          </w:tcPr>
          <w:p w14:paraId="2459ECD8" w14:textId="7A7EB86C" w:rsidR="00787699" w:rsidRPr="0042316E" w:rsidRDefault="00787699" w:rsidP="00B02450">
            <w:pPr>
              <w:widowControl w:val="0"/>
              <w:jc w:val="center"/>
            </w:pPr>
            <w:r w:rsidRPr="0042316E">
              <w:t>IV</w:t>
            </w:r>
          </w:p>
        </w:tc>
        <w:tc>
          <w:tcPr>
            <w:tcW w:w="405" w:type="pct"/>
            <w:vMerge w:val="restart"/>
          </w:tcPr>
          <w:p w14:paraId="28DFD79D" w14:textId="627BA09D" w:rsidR="00787699" w:rsidRPr="0042316E" w:rsidRDefault="00787699" w:rsidP="00B02450">
            <w:pPr>
              <w:widowControl w:val="0"/>
              <w:jc w:val="center"/>
              <w:rPr>
                <w:highlight w:val="yellow"/>
              </w:rPr>
            </w:pPr>
            <w:r w:rsidRPr="0042316E">
              <w:t>3</w:t>
            </w:r>
          </w:p>
        </w:tc>
        <w:tc>
          <w:tcPr>
            <w:tcW w:w="1106" w:type="pct"/>
          </w:tcPr>
          <w:p w14:paraId="2E5F5DE7" w14:textId="660338FA" w:rsidR="00787699" w:rsidRPr="0042316E" w:rsidRDefault="00787699" w:rsidP="00B02450">
            <w:pPr>
              <w:widowControl w:val="0"/>
            </w:pPr>
            <w:r w:rsidRPr="0042316E">
              <w:t>Kurti abstraktųjį vaidmenį, paremtą muzika.</w:t>
            </w:r>
          </w:p>
        </w:tc>
        <w:tc>
          <w:tcPr>
            <w:tcW w:w="1976" w:type="pct"/>
          </w:tcPr>
          <w:p w14:paraId="4EB0631F" w14:textId="77777777" w:rsidR="00787699" w:rsidRPr="0042316E" w:rsidRDefault="00787699" w:rsidP="00B02450">
            <w:pPr>
              <w:widowControl w:val="0"/>
              <w:rPr>
                <w:rFonts w:eastAsia="MS MinNew Roman"/>
                <w:bCs/>
              </w:rPr>
            </w:pPr>
            <w:r w:rsidRPr="0042316E">
              <w:rPr>
                <w:rFonts w:eastAsia="MS MinNew Roman"/>
                <w:bCs/>
              </w:rPr>
              <w:t>Analizuoti šiuolaikinę muziką, paaiškinti muzikos kūrinio formas ir jų logines specifikas.</w:t>
            </w:r>
          </w:p>
          <w:p w14:paraId="57C8D9AA" w14:textId="77777777" w:rsidR="00787699" w:rsidRPr="0042316E" w:rsidRDefault="00787699" w:rsidP="00B02450">
            <w:pPr>
              <w:widowControl w:val="0"/>
              <w:rPr>
                <w:rFonts w:eastAsia="MS MinNew Roman"/>
                <w:bCs/>
              </w:rPr>
            </w:pPr>
            <w:r w:rsidRPr="0042316E">
              <w:t>P</w:t>
            </w:r>
            <w:r w:rsidRPr="0042316E">
              <w:rPr>
                <w:rFonts w:eastAsia="MS MinNew Roman"/>
                <w:bCs/>
              </w:rPr>
              <w:t>arinkti ir redaguoti muziką vaidmens kūrimui.</w:t>
            </w:r>
          </w:p>
          <w:p w14:paraId="1BA245C8" w14:textId="5176DB53" w:rsidR="00787699" w:rsidRPr="0042316E" w:rsidRDefault="00787699" w:rsidP="00B02450">
            <w:pPr>
              <w:widowControl w:val="0"/>
              <w:rPr>
                <w:rFonts w:eastAsia="MS MinNew Roman"/>
                <w:bCs/>
              </w:rPr>
            </w:pPr>
            <w:r w:rsidRPr="0042316E">
              <w:rPr>
                <w:rFonts w:eastAsia="MS MinNew Roman"/>
                <w:bCs/>
              </w:rPr>
              <w:t>Kurti vaidmenį ir analizuoti vaidmens, muzikos ir šokio sintezę.</w:t>
            </w:r>
          </w:p>
        </w:tc>
      </w:tr>
      <w:tr w:rsidR="0042316E" w:rsidRPr="0042316E" w14:paraId="1908C5EA" w14:textId="77777777" w:rsidTr="0042316E">
        <w:trPr>
          <w:trHeight w:val="57"/>
          <w:jc w:val="center"/>
        </w:trPr>
        <w:tc>
          <w:tcPr>
            <w:tcW w:w="435" w:type="pct"/>
            <w:vMerge/>
          </w:tcPr>
          <w:p w14:paraId="08D81810" w14:textId="77777777" w:rsidR="00787699" w:rsidRPr="0042316E" w:rsidRDefault="00787699" w:rsidP="00B02450">
            <w:pPr>
              <w:widowControl w:val="0"/>
              <w:jc w:val="center"/>
            </w:pPr>
          </w:p>
        </w:tc>
        <w:tc>
          <w:tcPr>
            <w:tcW w:w="805" w:type="pct"/>
            <w:vMerge/>
          </w:tcPr>
          <w:p w14:paraId="651FCDC4" w14:textId="77777777" w:rsidR="00787699" w:rsidRPr="0042316E" w:rsidRDefault="00787699" w:rsidP="00B02450">
            <w:pPr>
              <w:widowControl w:val="0"/>
              <w:rPr>
                <w:bCs/>
              </w:rPr>
            </w:pPr>
          </w:p>
        </w:tc>
        <w:tc>
          <w:tcPr>
            <w:tcW w:w="273" w:type="pct"/>
            <w:vMerge/>
          </w:tcPr>
          <w:p w14:paraId="1025BBA3" w14:textId="77777777" w:rsidR="00787699" w:rsidRPr="0042316E" w:rsidRDefault="00787699" w:rsidP="00B02450">
            <w:pPr>
              <w:widowControl w:val="0"/>
              <w:jc w:val="center"/>
              <w:rPr>
                <w:highlight w:val="yellow"/>
              </w:rPr>
            </w:pPr>
          </w:p>
        </w:tc>
        <w:tc>
          <w:tcPr>
            <w:tcW w:w="405" w:type="pct"/>
            <w:vMerge/>
          </w:tcPr>
          <w:p w14:paraId="129C111E" w14:textId="77777777" w:rsidR="00787699" w:rsidRPr="0042316E" w:rsidRDefault="00787699" w:rsidP="00B02450">
            <w:pPr>
              <w:widowControl w:val="0"/>
              <w:jc w:val="center"/>
            </w:pPr>
          </w:p>
        </w:tc>
        <w:tc>
          <w:tcPr>
            <w:tcW w:w="1106" w:type="pct"/>
          </w:tcPr>
          <w:p w14:paraId="08496885" w14:textId="0BAFF367" w:rsidR="00787699" w:rsidRPr="0042316E" w:rsidRDefault="00787699" w:rsidP="00B02450">
            <w:pPr>
              <w:widowControl w:val="0"/>
            </w:pPr>
            <w:r w:rsidRPr="0042316E">
              <w:t>Demonstruoti kūno lankstumą ir ištvermingumą, atliekant abstraktųjį vaidmenį.</w:t>
            </w:r>
          </w:p>
        </w:tc>
        <w:tc>
          <w:tcPr>
            <w:tcW w:w="1976" w:type="pct"/>
          </w:tcPr>
          <w:p w14:paraId="1603A7D3" w14:textId="77777777" w:rsidR="00787699" w:rsidRPr="0042316E" w:rsidRDefault="00787699" w:rsidP="00B02450">
            <w:pPr>
              <w:widowControl w:val="0"/>
            </w:pPr>
            <w:r w:rsidRPr="0042316E">
              <w:t>Demonstruoti kūno lankstumą ir ištvermę.</w:t>
            </w:r>
          </w:p>
          <w:p w14:paraId="254A18EE" w14:textId="77777777" w:rsidR="00787699" w:rsidRPr="0042316E" w:rsidRDefault="00787699" w:rsidP="00B02450">
            <w:pPr>
              <w:widowControl w:val="0"/>
            </w:pPr>
            <w:r w:rsidRPr="0042316E">
              <w:t xml:space="preserve">Demonstruoti </w:t>
            </w:r>
            <w:proofErr w:type="spellStart"/>
            <w:r w:rsidRPr="0042316E">
              <w:t>kinestetinę</w:t>
            </w:r>
            <w:proofErr w:type="spellEnd"/>
            <w:r w:rsidRPr="0042316E">
              <w:t xml:space="preserve"> koordinaciją.</w:t>
            </w:r>
          </w:p>
          <w:p w14:paraId="033B67C6" w14:textId="5F56BA95" w:rsidR="00787699" w:rsidRPr="0042316E" w:rsidRDefault="00787699" w:rsidP="00B02450">
            <w:pPr>
              <w:widowControl w:val="0"/>
            </w:pPr>
            <w:r w:rsidRPr="0042316E">
              <w:t>Parinkti ir pritaikyti sceninės kultūros žinias profesinėje veikloje.</w:t>
            </w:r>
          </w:p>
        </w:tc>
      </w:tr>
      <w:tr w:rsidR="0042316E" w:rsidRPr="0042316E" w14:paraId="1E13F34B" w14:textId="77777777" w:rsidTr="0042316E">
        <w:trPr>
          <w:trHeight w:val="57"/>
          <w:jc w:val="center"/>
        </w:trPr>
        <w:tc>
          <w:tcPr>
            <w:tcW w:w="435" w:type="pct"/>
            <w:vMerge w:val="restart"/>
          </w:tcPr>
          <w:p w14:paraId="493455DE" w14:textId="4D9D75E5" w:rsidR="00787699" w:rsidRPr="0042316E" w:rsidRDefault="00787699" w:rsidP="00B02450">
            <w:pPr>
              <w:widowControl w:val="0"/>
              <w:jc w:val="center"/>
            </w:pPr>
            <w:r w:rsidRPr="0042316E">
              <w:t>402150025</w:t>
            </w:r>
          </w:p>
        </w:tc>
        <w:tc>
          <w:tcPr>
            <w:tcW w:w="805" w:type="pct"/>
            <w:vMerge w:val="restart"/>
          </w:tcPr>
          <w:p w14:paraId="77CF0CF9" w14:textId="77777777" w:rsidR="00787699" w:rsidRPr="0042316E" w:rsidRDefault="00787699" w:rsidP="00B02450">
            <w:pPr>
              <w:widowControl w:val="0"/>
              <w:rPr>
                <w:i/>
                <w:iCs/>
              </w:rPr>
            </w:pPr>
            <w:r w:rsidRPr="0042316E">
              <w:t>Kūno lavinimas ir traumų prevencija</w:t>
            </w:r>
          </w:p>
        </w:tc>
        <w:tc>
          <w:tcPr>
            <w:tcW w:w="273" w:type="pct"/>
            <w:vMerge w:val="restart"/>
          </w:tcPr>
          <w:p w14:paraId="5D3198CD" w14:textId="0B9EEBAB" w:rsidR="00787699" w:rsidRPr="0042316E" w:rsidRDefault="00787699" w:rsidP="00B02450">
            <w:pPr>
              <w:widowControl w:val="0"/>
              <w:jc w:val="center"/>
            </w:pPr>
            <w:r w:rsidRPr="0042316E">
              <w:t>IV</w:t>
            </w:r>
          </w:p>
        </w:tc>
        <w:tc>
          <w:tcPr>
            <w:tcW w:w="405" w:type="pct"/>
            <w:vMerge w:val="restart"/>
          </w:tcPr>
          <w:p w14:paraId="52BFE37D" w14:textId="14A9BAFB" w:rsidR="00787699" w:rsidRPr="0042316E" w:rsidRDefault="00787699" w:rsidP="00B02450">
            <w:pPr>
              <w:widowControl w:val="0"/>
              <w:jc w:val="center"/>
              <w:rPr>
                <w:highlight w:val="yellow"/>
              </w:rPr>
            </w:pPr>
            <w:r w:rsidRPr="0042316E">
              <w:t>2</w:t>
            </w:r>
          </w:p>
        </w:tc>
        <w:tc>
          <w:tcPr>
            <w:tcW w:w="1106" w:type="pct"/>
          </w:tcPr>
          <w:p w14:paraId="26870548" w14:textId="3553A2C2" w:rsidR="00787699" w:rsidRPr="0042316E" w:rsidRDefault="00787699" w:rsidP="00B02450">
            <w:pPr>
              <w:widowControl w:val="0"/>
            </w:pPr>
            <w:r w:rsidRPr="0042316E">
              <w:t>Lavinti kūną.</w:t>
            </w:r>
          </w:p>
        </w:tc>
        <w:tc>
          <w:tcPr>
            <w:tcW w:w="1976" w:type="pct"/>
          </w:tcPr>
          <w:p w14:paraId="57C5F678" w14:textId="77777777" w:rsidR="00787699" w:rsidRPr="0042316E" w:rsidRDefault="00787699" w:rsidP="00B02450">
            <w:pPr>
              <w:widowControl w:val="0"/>
            </w:pPr>
            <w:r w:rsidRPr="0042316E">
              <w:t>Ugdyti lankstumą ir ištvermę naudojant fizinius pratimus.</w:t>
            </w:r>
          </w:p>
          <w:p w14:paraId="6A26EFFA" w14:textId="77777777" w:rsidR="00787699" w:rsidRPr="0042316E" w:rsidRDefault="00787699" w:rsidP="00B02450">
            <w:pPr>
              <w:widowControl w:val="0"/>
            </w:pPr>
            <w:r w:rsidRPr="0042316E">
              <w:t>Ugdyti kūno lankstumą ir ištvermę potrauminiu laikotarpiu.</w:t>
            </w:r>
          </w:p>
          <w:p w14:paraId="24E270F3" w14:textId="691B0C31" w:rsidR="00787699" w:rsidRPr="0042316E" w:rsidRDefault="00787699" w:rsidP="00B02450">
            <w:pPr>
              <w:widowControl w:val="0"/>
            </w:pPr>
            <w:r w:rsidRPr="0042316E">
              <w:t>Formuoti kūną pritaikant teigiamus elgsenos įpročius kasdieniniame gyvenime.</w:t>
            </w:r>
          </w:p>
        </w:tc>
      </w:tr>
      <w:tr w:rsidR="0042316E" w:rsidRPr="0042316E" w14:paraId="6738C28F" w14:textId="77777777" w:rsidTr="0042316E">
        <w:trPr>
          <w:trHeight w:val="57"/>
          <w:jc w:val="center"/>
        </w:trPr>
        <w:tc>
          <w:tcPr>
            <w:tcW w:w="435" w:type="pct"/>
            <w:vMerge/>
          </w:tcPr>
          <w:p w14:paraId="682FA109" w14:textId="77777777" w:rsidR="00787699" w:rsidRPr="0042316E" w:rsidRDefault="00787699" w:rsidP="00B02450">
            <w:pPr>
              <w:widowControl w:val="0"/>
              <w:jc w:val="center"/>
            </w:pPr>
          </w:p>
        </w:tc>
        <w:tc>
          <w:tcPr>
            <w:tcW w:w="805" w:type="pct"/>
            <w:vMerge/>
          </w:tcPr>
          <w:p w14:paraId="0641C11F" w14:textId="77777777" w:rsidR="00787699" w:rsidRPr="0042316E" w:rsidRDefault="00787699" w:rsidP="00B02450">
            <w:pPr>
              <w:widowControl w:val="0"/>
            </w:pPr>
          </w:p>
        </w:tc>
        <w:tc>
          <w:tcPr>
            <w:tcW w:w="273" w:type="pct"/>
            <w:vMerge/>
          </w:tcPr>
          <w:p w14:paraId="239A767D" w14:textId="77777777" w:rsidR="00787699" w:rsidRPr="0042316E" w:rsidRDefault="00787699" w:rsidP="00B02450">
            <w:pPr>
              <w:widowControl w:val="0"/>
              <w:jc w:val="center"/>
            </w:pPr>
          </w:p>
        </w:tc>
        <w:tc>
          <w:tcPr>
            <w:tcW w:w="405" w:type="pct"/>
            <w:vMerge/>
          </w:tcPr>
          <w:p w14:paraId="77C06409" w14:textId="77777777" w:rsidR="00787699" w:rsidRPr="0042316E" w:rsidRDefault="00787699" w:rsidP="00B02450">
            <w:pPr>
              <w:widowControl w:val="0"/>
              <w:jc w:val="center"/>
            </w:pPr>
          </w:p>
        </w:tc>
        <w:tc>
          <w:tcPr>
            <w:tcW w:w="1106" w:type="pct"/>
          </w:tcPr>
          <w:p w14:paraId="2ACAAA2D" w14:textId="67CDD85C" w:rsidR="00787699" w:rsidRPr="0042316E" w:rsidRDefault="00787699" w:rsidP="00B02450">
            <w:pPr>
              <w:widowControl w:val="0"/>
            </w:pPr>
            <w:r w:rsidRPr="0042316E">
              <w:t>Formuoti teigiamus elgsenos įpročius.</w:t>
            </w:r>
          </w:p>
        </w:tc>
        <w:tc>
          <w:tcPr>
            <w:tcW w:w="1976" w:type="pct"/>
          </w:tcPr>
          <w:p w14:paraId="713A3ECD" w14:textId="77777777" w:rsidR="00787699" w:rsidRPr="0042316E" w:rsidRDefault="00787699" w:rsidP="00B02450">
            <w:pPr>
              <w:widowControl w:val="0"/>
            </w:pPr>
            <w:r w:rsidRPr="0042316E">
              <w:t>Skirti ir apibūdinti skirtingas judesio technikas.</w:t>
            </w:r>
          </w:p>
          <w:p w14:paraId="32EC8CAB" w14:textId="2E684560" w:rsidR="00787699" w:rsidRPr="0042316E" w:rsidRDefault="00787699" w:rsidP="00B02450">
            <w:pPr>
              <w:widowControl w:val="0"/>
            </w:pPr>
            <w:r w:rsidRPr="0042316E">
              <w:t>Lavinti kūną naudojant jogą.</w:t>
            </w:r>
          </w:p>
          <w:p w14:paraId="3BEF5265" w14:textId="0A76D95F" w:rsidR="00787699" w:rsidRPr="0042316E" w:rsidRDefault="00787699" w:rsidP="00B02450">
            <w:pPr>
              <w:widowControl w:val="0"/>
            </w:pPr>
            <w:r w:rsidRPr="0042316E">
              <w:t>Ugdyti psichologinį atsparumą naudojant jogos pratimus.</w:t>
            </w:r>
          </w:p>
        </w:tc>
      </w:tr>
      <w:tr w:rsidR="0042316E" w:rsidRPr="0042316E" w14:paraId="6E738340" w14:textId="77777777" w:rsidTr="00787699">
        <w:trPr>
          <w:trHeight w:val="57"/>
          <w:jc w:val="center"/>
        </w:trPr>
        <w:tc>
          <w:tcPr>
            <w:tcW w:w="5000" w:type="pct"/>
            <w:gridSpan w:val="6"/>
            <w:shd w:val="clear" w:color="auto" w:fill="F2F2F2"/>
          </w:tcPr>
          <w:p w14:paraId="7F11F1BB" w14:textId="782B6651" w:rsidR="00787699" w:rsidRPr="0042316E" w:rsidRDefault="00787699" w:rsidP="00B02450">
            <w:pPr>
              <w:pStyle w:val="NoSpacing"/>
              <w:widowControl w:val="0"/>
              <w:rPr>
                <w:b/>
                <w:lang w:val="en-US"/>
              </w:rPr>
            </w:pPr>
            <w:r w:rsidRPr="0042316E">
              <w:rPr>
                <w:b/>
              </w:rPr>
              <w:t>Pasirenkamieji moduliai</w:t>
            </w:r>
            <w:r w:rsidRPr="0042316E">
              <w:rPr>
                <w:rStyle w:val="FootnoteReference"/>
                <w:b/>
              </w:rPr>
              <w:footnoteReference w:id="2"/>
            </w:r>
          </w:p>
        </w:tc>
      </w:tr>
      <w:tr w:rsidR="0042316E" w:rsidRPr="0042316E" w14:paraId="53589C97" w14:textId="77777777" w:rsidTr="00787699">
        <w:trPr>
          <w:trHeight w:val="57"/>
          <w:jc w:val="center"/>
        </w:trPr>
        <w:tc>
          <w:tcPr>
            <w:tcW w:w="5000" w:type="pct"/>
            <w:gridSpan w:val="6"/>
            <w:shd w:val="clear" w:color="auto" w:fill="F2F2F2"/>
          </w:tcPr>
          <w:p w14:paraId="6643D53E" w14:textId="01C05A97" w:rsidR="00787699" w:rsidRPr="0042316E" w:rsidRDefault="00787699" w:rsidP="00B02450">
            <w:pPr>
              <w:pStyle w:val="NoSpacing"/>
              <w:widowControl w:val="0"/>
              <w:rPr>
                <w:b/>
              </w:rPr>
            </w:pPr>
            <w:r w:rsidRPr="0042316E">
              <w:rPr>
                <w:b/>
              </w:rPr>
              <w:t>Baigiamasis modulis (iš viso 10 mokymosi kreditų)</w:t>
            </w:r>
          </w:p>
        </w:tc>
      </w:tr>
      <w:tr w:rsidR="0042316E" w:rsidRPr="0042316E" w14:paraId="006ED7AE" w14:textId="77777777" w:rsidTr="0042316E">
        <w:trPr>
          <w:trHeight w:val="57"/>
          <w:jc w:val="center"/>
        </w:trPr>
        <w:tc>
          <w:tcPr>
            <w:tcW w:w="435" w:type="pct"/>
          </w:tcPr>
          <w:p w14:paraId="097C2A5F" w14:textId="5E7A1774" w:rsidR="00787699" w:rsidRPr="0042316E" w:rsidRDefault="00787699" w:rsidP="00B02450">
            <w:pPr>
              <w:widowControl w:val="0"/>
              <w:jc w:val="center"/>
            </w:pPr>
            <w:r w:rsidRPr="0042316E">
              <w:t>4000002</w:t>
            </w:r>
          </w:p>
        </w:tc>
        <w:tc>
          <w:tcPr>
            <w:tcW w:w="805" w:type="pct"/>
          </w:tcPr>
          <w:p w14:paraId="7B7225FF" w14:textId="77777777" w:rsidR="00787699" w:rsidRPr="0042316E" w:rsidRDefault="00787699" w:rsidP="00B02450">
            <w:pPr>
              <w:widowControl w:val="0"/>
              <w:rPr>
                <w:iCs/>
              </w:rPr>
            </w:pPr>
            <w:r w:rsidRPr="0042316E">
              <w:rPr>
                <w:iCs/>
              </w:rPr>
              <w:t>Įvadas į darbo rinką</w:t>
            </w:r>
          </w:p>
        </w:tc>
        <w:tc>
          <w:tcPr>
            <w:tcW w:w="273" w:type="pct"/>
          </w:tcPr>
          <w:p w14:paraId="65289D46" w14:textId="7B195323" w:rsidR="00787699" w:rsidRPr="0042316E" w:rsidRDefault="00787699" w:rsidP="00B02450">
            <w:pPr>
              <w:widowControl w:val="0"/>
              <w:jc w:val="center"/>
            </w:pPr>
            <w:r w:rsidRPr="0042316E">
              <w:t>IV</w:t>
            </w:r>
          </w:p>
        </w:tc>
        <w:tc>
          <w:tcPr>
            <w:tcW w:w="405" w:type="pct"/>
          </w:tcPr>
          <w:p w14:paraId="62266729" w14:textId="5646093F" w:rsidR="00787699" w:rsidRPr="0042316E" w:rsidRDefault="00787699" w:rsidP="00B02450">
            <w:pPr>
              <w:widowControl w:val="0"/>
              <w:jc w:val="center"/>
              <w:rPr>
                <w:lang w:val="en-US"/>
              </w:rPr>
            </w:pPr>
            <w:r w:rsidRPr="0042316E">
              <w:rPr>
                <w:lang w:val="en-US"/>
              </w:rPr>
              <w:t>10</w:t>
            </w:r>
          </w:p>
        </w:tc>
        <w:tc>
          <w:tcPr>
            <w:tcW w:w="1106" w:type="pct"/>
          </w:tcPr>
          <w:p w14:paraId="76507CD6" w14:textId="77777777" w:rsidR="00787699" w:rsidRPr="0042316E" w:rsidRDefault="00787699" w:rsidP="00B02450">
            <w:pPr>
              <w:widowControl w:val="0"/>
            </w:pPr>
            <w:r w:rsidRPr="0042316E">
              <w:t>Formuoti darbinius įgūdžius realioje darbo vietoje.</w:t>
            </w:r>
          </w:p>
        </w:tc>
        <w:tc>
          <w:tcPr>
            <w:tcW w:w="1976" w:type="pct"/>
          </w:tcPr>
          <w:p w14:paraId="57189171" w14:textId="2C15CEE5" w:rsidR="00787699" w:rsidRPr="0042316E" w:rsidRDefault="00787699" w:rsidP="00B02450">
            <w:pPr>
              <w:widowControl w:val="0"/>
              <w:rPr>
                <w:iCs/>
              </w:rPr>
            </w:pPr>
            <w:r w:rsidRPr="0042316E">
              <w:rPr>
                <w:iCs/>
              </w:rPr>
              <w:t>Įsivertinti ir realioje darbo vietoje demonstruoti įgytas kompetencijas.</w:t>
            </w:r>
          </w:p>
          <w:p w14:paraId="64909236" w14:textId="11279DB5" w:rsidR="00787699" w:rsidRPr="0042316E" w:rsidRDefault="00787699" w:rsidP="00B02450">
            <w:pPr>
              <w:widowControl w:val="0"/>
              <w:rPr>
                <w:iCs/>
              </w:rPr>
            </w:pPr>
            <w:r w:rsidRPr="0042316E">
              <w:t xml:space="preserve">Susipažinti su būsimo darbo specifika ir </w:t>
            </w:r>
            <w:r w:rsidRPr="0042316E">
              <w:rPr>
                <w:iCs/>
              </w:rPr>
              <w:t>adaptuotis realioje darbo vietoje.</w:t>
            </w:r>
          </w:p>
          <w:p w14:paraId="08D221FF" w14:textId="2EDD5073" w:rsidR="00787699" w:rsidRPr="0042316E" w:rsidRDefault="00787699" w:rsidP="00B02450">
            <w:pPr>
              <w:widowControl w:val="0"/>
              <w:jc w:val="both"/>
              <w:rPr>
                <w:highlight w:val="yellow"/>
              </w:rPr>
            </w:pPr>
            <w:r w:rsidRPr="0042316E">
              <w:t>Įsivertinti asmenines integracijos į darbo rinką galimybes.</w:t>
            </w:r>
          </w:p>
        </w:tc>
      </w:tr>
    </w:tbl>
    <w:p w14:paraId="3754EFD9" w14:textId="77777777" w:rsidR="005E7F36" w:rsidRPr="0042316E" w:rsidRDefault="005E7F36" w:rsidP="00B02450">
      <w:pPr>
        <w:widowControl w:val="0"/>
        <w:jc w:val="center"/>
      </w:pPr>
    </w:p>
    <w:p w14:paraId="5082362B" w14:textId="77777777" w:rsidR="005E7F36" w:rsidRPr="0042316E" w:rsidRDefault="005E7F36" w:rsidP="00B02450">
      <w:pPr>
        <w:widowControl w:val="0"/>
        <w:rPr>
          <w:b/>
          <w:bCs/>
        </w:rPr>
      </w:pPr>
      <w:r w:rsidRPr="0042316E">
        <w:rPr>
          <w:i/>
          <w:iCs/>
        </w:rPr>
        <w:t>Paaiškinimas:</w:t>
      </w:r>
    </w:p>
    <w:p w14:paraId="2E64E8DD" w14:textId="1A08DCE1" w:rsidR="005E7F36" w:rsidRPr="0042316E" w:rsidRDefault="005E7F36" w:rsidP="00B02450">
      <w:pPr>
        <w:pStyle w:val="2vidutinissraas4parykinimas1"/>
        <w:widowControl w:val="0"/>
        <w:numPr>
          <w:ilvl w:val="0"/>
          <w:numId w:val="4"/>
        </w:numPr>
        <w:autoSpaceDE w:val="0"/>
        <w:autoSpaceDN w:val="0"/>
        <w:adjustRightInd w:val="0"/>
        <w:ind w:left="0" w:firstLine="0"/>
        <w:jc w:val="both"/>
        <w:rPr>
          <w:rFonts w:ascii="Times New Roman" w:hAnsi="Times New Roman"/>
          <w:lang w:val="lt-LT"/>
        </w:rPr>
      </w:pPr>
      <w:r w:rsidRPr="0042316E">
        <w:rPr>
          <w:rFonts w:ascii="Times New Roman" w:hAnsi="Times New Roman"/>
          <w:lang w:val="lt-LT"/>
        </w:rPr>
        <w:t>Moduliuose „</w:t>
      </w:r>
      <w:r w:rsidRPr="0042316E">
        <w:rPr>
          <w:rFonts w:ascii="Times New Roman" w:eastAsia="Times New Roman" w:hAnsi="Times New Roman"/>
          <w:bCs/>
          <w:lang w:val="lt-LT" w:eastAsia="lt-LT"/>
        </w:rPr>
        <w:t>Klasikinio šokio junginių atlikimas I, II</w:t>
      </w:r>
      <w:r w:rsidRPr="0042316E">
        <w:rPr>
          <w:rFonts w:ascii="Times New Roman" w:hAnsi="Times New Roman"/>
          <w:lang w:val="lt-LT"/>
        </w:rPr>
        <w:t xml:space="preserve">”, atsižvelgiant į profesijos specifiką, besimokantieji skirstomi į </w:t>
      </w:r>
      <w:r w:rsidR="00A36736" w:rsidRPr="0042316E">
        <w:rPr>
          <w:rFonts w:ascii="Times New Roman" w:hAnsi="Times New Roman"/>
          <w:lang w:val="lt-LT"/>
        </w:rPr>
        <w:t>kelis</w:t>
      </w:r>
      <w:r w:rsidRPr="0042316E">
        <w:rPr>
          <w:rFonts w:ascii="Times New Roman" w:hAnsi="Times New Roman"/>
          <w:lang w:val="lt-LT"/>
        </w:rPr>
        <w:t xml:space="preserve"> pogrupius pagal prigimtinius kūno duomenis (verstumą, lankstumą ir t.t.).</w:t>
      </w:r>
    </w:p>
    <w:p w14:paraId="70462692" w14:textId="7AF749E9" w:rsidR="005E7F36" w:rsidRPr="0042316E" w:rsidRDefault="005E7F36" w:rsidP="00B02450">
      <w:pPr>
        <w:pStyle w:val="2vidutinissraas4parykinimas1"/>
        <w:widowControl w:val="0"/>
        <w:numPr>
          <w:ilvl w:val="0"/>
          <w:numId w:val="4"/>
        </w:numPr>
        <w:autoSpaceDE w:val="0"/>
        <w:autoSpaceDN w:val="0"/>
        <w:adjustRightInd w:val="0"/>
        <w:ind w:left="0" w:firstLine="0"/>
        <w:jc w:val="both"/>
        <w:rPr>
          <w:rFonts w:ascii="Times New Roman" w:hAnsi="Times New Roman"/>
          <w:lang w:val="lt-LT"/>
        </w:rPr>
      </w:pPr>
      <w:r w:rsidRPr="0042316E">
        <w:rPr>
          <w:rFonts w:ascii="Times New Roman" w:hAnsi="Times New Roman"/>
          <w:lang w:val="lt-LT"/>
        </w:rPr>
        <w:t>Moduliuose „</w:t>
      </w:r>
      <w:r w:rsidRPr="0042316E">
        <w:rPr>
          <w:rFonts w:ascii="Times New Roman" w:eastAsia="Times New Roman" w:hAnsi="Times New Roman"/>
          <w:bCs/>
          <w:lang w:val="lt-LT" w:eastAsia="lt-LT"/>
        </w:rPr>
        <w:t xml:space="preserve">Modernaus ir šiuolaikinio šokio </w:t>
      </w:r>
      <w:r w:rsidR="00D61ABC" w:rsidRPr="0042316E">
        <w:rPr>
          <w:rFonts w:ascii="Times New Roman" w:eastAsia="Times New Roman" w:hAnsi="Times New Roman"/>
          <w:bCs/>
          <w:lang w:val="lt-LT" w:eastAsia="lt-LT"/>
        </w:rPr>
        <w:t>technikų</w:t>
      </w:r>
      <w:r w:rsidRPr="0042316E">
        <w:rPr>
          <w:rFonts w:ascii="Times New Roman" w:eastAsia="Times New Roman" w:hAnsi="Times New Roman"/>
          <w:bCs/>
          <w:lang w:val="lt-LT" w:eastAsia="lt-LT"/>
        </w:rPr>
        <w:t xml:space="preserve"> atlik</w:t>
      </w:r>
      <w:r w:rsidR="004B1535" w:rsidRPr="0042316E">
        <w:rPr>
          <w:rFonts w:ascii="Times New Roman" w:eastAsia="Times New Roman" w:hAnsi="Times New Roman"/>
          <w:bCs/>
          <w:lang w:val="lt-LT" w:eastAsia="lt-LT"/>
        </w:rPr>
        <w:t xml:space="preserve">imas </w:t>
      </w:r>
      <w:r w:rsidRPr="0042316E">
        <w:rPr>
          <w:rFonts w:ascii="Times New Roman" w:eastAsia="Times New Roman" w:hAnsi="Times New Roman"/>
          <w:bCs/>
          <w:lang w:val="lt-LT" w:eastAsia="lt-LT"/>
        </w:rPr>
        <w:t>I-</w:t>
      </w:r>
      <w:r w:rsidR="00A36736" w:rsidRPr="0042316E">
        <w:rPr>
          <w:rFonts w:ascii="Times New Roman" w:eastAsia="Times New Roman" w:hAnsi="Times New Roman"/>
          <w:bCs/>
          <w:lang w:val="lt-LT" w:eastAsia="lt-LT"/>
        </w:rPr>
        <w:t>IV</w:t>
      </w:r>
      <w:r w:rsidRPr="0042316E">
        <w:rPr>
          <w:rFonts w:ascii="Times New Roman" w:hAnsi="Times New Roman"/>
          <w:lang w:val="lt-LT"/>
        </w:rPr>
        <w:t>” grupėje esant daugiau kaip 12 mokinių, ji gali būtų dalinama pusiau.</w:t>
      </w:r>
    </w:p>
    <w:p w14:paraId="4E42A965" w14:textId="65F76F02" w:rsidR="005E7F36" w:rsidRPr="0042316E" w:rsidRDefault="005E7F36" w:rsidP="00B02450">
      <w:pPr>
        <w:pStyle w:val="2vidutinissraas4parykinimas1"/>
        <w:widowControl w:val="0"/>
        <w:numPr>
          <w:ilvl w:val="0"/>
          <w:numId w:val="4"/>
        </w:numPr>
        <w:autoSpaceDE w:val="0"/>
        <w:autoSpaceDN w:val="0"/>
        <w:adjustRightInd w:val="0"/>
        <w:ind w:left="0" w:firstLine="0"/>
        <w:jc w:val="both"/>
        <w:rPr>
          <w:rFonts w:ascii="Times New Roman" w:hAnsi="Times New Roman"/>
          <w:lang w:val="lt-LT"/>
        </w:rPr>
      </w:pPr>
      <w:r w:rsidRPr="0042316E">
        <w:rPr>
          <w:rFonts w:ascii="Times New Roman" w:hAnsi="Times New Roman"/>
          <w:lang w:val="lt-LT"/>
        </w:rPr>
        <w:t xml:space="preserve">Moduliuose </w:t>
      </w:r>
      <w:r w:rsidR="00F118C8" w:rsidRPr="0042316E">
        <w:rPr>
          <w:rFonts w:ascii="Times New Roman" w:hAnsi="Times New Roman"/>
          <w:lang w:val="lt-LT"/>
        </w:rPr>
        <w:t>„Modernaus ir š</w:t>
      </w:r>
      <w:r w:rsidR="00F118C8" w:rsidRPr="0042316E">
        <w:rPr>
          <w:rFonts w:ascii="Times New Roman" w:eastAsia="Times New Roman" w:hAnsi="Times New Roman"/>
          <w:bCs/>
          <w:lang w:val="lt-LT" w:eastAsia="lt-LT"/>
        </w:rPr>
        <w:t>iuolai</w:t>
      </w:r>
      <w:r w:rsidR="004B1535" w:rsidRPr="0042316E">
        <w:rPr>
          <w:rFonts w:ascii="Times New Roman" w:eastAsia="Times New Roman" w:hAnsi="Times New Roman"/>
          <w:bCs/>
          <w:lang w:val="lt-LT" w:eastAsia="lt-LT"/>
        </w:rPr>
        <w:t xml:space="preserve">kinio šokio </w:t>
      </w:r>
      <w:r w:rsidR="00D61ABC" w:rsidRPr="0042316E">
        <w:rPr>
          <w:rFonts w:ascii="Times New Roman" w:eastAsia="Times New Roman" w:hAnsi="Times New Roman"/>
          <w:bCs/>
          <w:lang w:val="lt-LT" w:eastAsia="lt-LT"/>
        </w:rPr>
        <w:t>technikų</w:t>
      </w:r>
      <w:r w:rsidR="004B1535" w:rsidRPr="0042316E">
        <w:rPr>
          <w:rFonts w:ascii="Times New Roman" w:eastAsia="Times New Roman" w:hAnsi="Times New Roman"/>
          <w:bCs/>
          <w:lang w:val="lt-LT" w:eastAsia="lt-LT"/>
        </w:rPr>
        <w:t xml:space="preserve"> atlikimas </w:t>
      </w:r>
      <w:r w:rsidR="00F118C8" w:rsidRPr="0042316E">
        <w:rPr>
          <w:rFonts w:ascii="Times New Roman" w:eastAsia="Times New Roman" w:hAnsi="Times New Roman"/>
          <w:bCs/>
          <w:lang w:val="lt-LT" w:eastAsia="lt-LT"/>
        </w:rPr>
        <w:t>I-IV” ir</w:t>
      </w:r>
      <w:r w:rsidR="00F118C8" w:rsidRPr="0042316E">
        <w:rPr>
          <w:rFonts w:ascii="Times New Roman" w:hAnsi="Times New Roman"/>
          <w:lang w:val="lt-LT"/>
        </w:rPr>
        <w:t xml:space="preserve"> </w:t>
      </w:r>
      <w:r w:rsidRPr="0042316E">
        <w:rPr>
          <w:rFonts w:ascii="Times New Roman" w:hAnsi="Times New Roman"/>
          <w:lang w:val="lt-LT"/>
        </w:rPr>
        <w:t>„</w:t>
      </w:r>
      <w:r w:rsidRPr="0042316E">
        <w:rPr>
          <w:rFonts w:ascii="Times New Roman" w:eastAsia="Times New Roman" w:hAnsi="Times New Roman"/>
          <w:bCs/>
          <w:lang w:val="lt-LT" w:eastAsia="lt-LT"/>
        </w:rPr>
        <w:t>Klasikinio šokio junginių atlikimas I, II</w:t>
      </w:r>
      <w:r w:rsidRPr="0042316E">
        <w:rPr>
          <w:rFonts w:ascii="Times New Roman" w:hAnsi="Times New Roman"/>
          <w:lang w:val="lt-LT"/>
        </w:rPr>
        <w:t>” kompetencijos mokymosi rezultatai yra vienodi, tačiau skiriasi atliekamų judesių sudėtingumu.</w:t>
      </w:r>
    </w:p>
    <w:p w14:paraId="5F6186F3" w14:textId="535AE6CD" w:rsidR="005E7F36" w:rsidRPr="0042316E" w:rsidRDefault="005E7F36" w:rsidP="00B02450">
      <w:pPr>
        <w:pStyle w:val="2vidutinissraas4parykinimas1"/>
        <w:widowControl w:val="0"/>
        <w:numPr>
          <w:ilvl w:val="0"/>
          <w:numId w:val="4"/>
        </w:numPr>
        <w:autoSpaceDE w:val="0"/>
        <w:autoSpaceDN w:val="0"/>
        <w:adjustRightInd w:val="0"/>
        <w:ind w:left="0" w:firstLine="0"/>
        <w:jc w:val="both"/>
        <w:rPr>
          <w:rFonts w:ascii="Times New Roman" w:hAnsi="Times New Roman"/>
          <w:lang w:val="lt-LT"/>
        </w:rPr>
      </w:pPr>
      <w:r w:rsidRPr="0042316E">
        <w:rPr>
          <w:rFonts w:ascii="Times New Roman" w:hAnsi="Times New Roman"/>
          <w:lang w:val="lt-LT"/>
        </w:rPr>
        <w:t>Atsižvelgiant į nuolat besikeičiančias šiuolaikinio šokio judėjimo kryptis, moduliuose „</w:t>
      </w:r>
      <w:r w:rsidRPr="0042316E">
        <w:rPr>
          <w:rFonts w:ascii="Times New Roman" w:eastAsia="Times New Roman" w:hAnsi="Times New Roman"/>
          <w:bCs/>
          <w:lang w:val="lt-LT" w:eastAsia="lt-LT"/>
        </w:rPr>
        <w:t>Modernaus ir šiuola</w:t>
      </w:r>
      <w:r w:rsidR="004B1535" w:rsidRPr="0042316E">
        <w:rPr>
          <w:rFonts w:ascii="Times New Roman" w:eastAsia="Times New Roman" w:hAnsi="Times New Roman"/>
          <w:bCs/>
          <w:lang w:val="lt-LT" w:eastAsia="lt-LT"/>
        </w:rPr>
        <w:t xml:space="preserve">ikinio šokio </w:t>
      </w:r>
      <w:r w:rsidR="00D61ABC" w:rsidRPr="0042316E">
        <w:rPr>
          <w:rFonts w:ascii="Times New Roman" w:eastAsia="Times New Roman" w:hAnsi="Times New Roman"/>
          <w:bCs/>
          <w:lang w:val="lt-LT" w:eastAsia="lt-LT"/>
        </w:rPr>
        <w:t>technikų</w:t>
      </w:r>
      <w:r w:rsidR="004B1535" w:rsidRPr="0042316E">
        <w:rPr>
          <w:rFonts w:ascii="Times New Roman" w:eastAsia="Times New Roman" w:hAnsi="Times New Roman"/>
          <w:bCs/>
          <w:lang w:val="lt-LT" w:eastAsia="lt-LT"/>
        </w:rPr>
        <w:t xml:space="preserve"> atlikimas</w:t>
      </w:r>
      <w:r w:rsidRPr="0042316E">
        <w:rPr>
          <w:rFonts w:ascii="Times New Roman" w:eastAsia="Times New Roman" w:hAnsi="Times New Roman"/>
          <w:bCs/>
          <w:lang w:val="lt-LT" w:eastAsia="lt-LT"/>
        </w:rPr>
        <w:t xml:space="preserve"> I-</w:t>
      </w:r>
      <w:r w:rsidR="00A36736" w:rsidRPr="0042316E">
        <w:rPr>
          <w:rFonts w:ascii="Times New Roman" w:eastAsia="Times New Roman" w:hAnsi="Times New Roman"/>
          <w:bCs/>
          <w:lang w:val="lt-LT" w:eastAsia="lt-LT"/>
        </w:rPr>
        <w:t>IV</w:t>
      </w:r>
      <w:r w:rsidRPr="0042316E">
        <w:rPr>
          <w:rFonts w:ascii="Times New Roman" w:hAnsi="Times New Roman"/>
          <w:lang w:val="lt-LT"/>
        </w:rPr>
        <w:t xml:space="preserve">”, kiekvienas modulis (pagal galimybes) yra skiriamas vis kitai </w:t>
      </w:r>
      <w:r w:rsidR="00A36736" w:rsidRPr="0042316E">
        <w:rPr>
          <w:rFonts w:ascii="Times New Roman" w:hAnsi="Times New Roman"/>
          <w:lang w:val="lt-LT"/>
        </w:rPr>
        <w:t xml:space="preserve">ar kelioms </w:t>
      </w:r>
      <w:r w:rsidRPr="0042316E">
        <w:rPr>
          <w:rFonts w:ascii="Times New Roman" w:hAnsi="Times New Roman"/>
          <w:lang w:val="lt-LT"/>
        </w:rPr>
        <w:t>šiuolaikinio arba modernaus šokio technik</w:t>
      </w:r>
      <w:r w:rsidR="00D61ABC" w:rsidRPr="0042316E">
        <w:rPr>
          <w:rFonts w:ascii="Times New Roman" w:hAnsi="Times New Roman"/>
          <w:lang w:val="lt-LT"/>
        </w:rPr>
        <w:t>oms</w:t>
      </w:r>
      <w:r w:rsidRPr="0042316E">
        <w:rPr>
          <w:rFonts w:ascii="Times New Roman" w:hAnsi="Times New Roman"/>
          <w:lang w:val="lt-LT"/>
        </w:rPr>
        <w:t xml:space="preserve"> atsižvelgiant į to meto vyraujančias pasaulines tendencijas ir dėstymo metodikas.</w:t>
      </w:r>
    </w:p>
    <w:p w14:paraId="3B8311E3" w14:textId="77777777" w:rsidR="005B2359" w:rsidRPr="0042316E" w:rsidRDefault="00F67E19" w:rsidP="00B02450">
      <w:pPr>
        <w:widowControl w:val="0"/>
        <w:jc w:val="center"/>
        <w:rPr>
          <w:b/>
          <w:sz w:val="28"/>
          <w:szCs w:val="28"/>
        </w:rPr>
      </w:pPr>
      <w:r w:rsidRPr="0042316E">
        <w:br w:type="page"/>
      </w:r>
      <w:r w:rsidR="00086D78" w:rsidRPr="0042316E">
        <w:rPr>
          <w:b/>
          <w:sz w:val="28"/>
          <w:szCs w:val="28"/>
        </w:rPr>
        <w:lastRenderedPageBreak/>
        <w:t>3. REKOMENDUOJAMA MODULIŲ SEKA</w:t>
      </w:r>
    </w:p>
    <w:p w14:paraId="2E5203BD" w14:textId="77777777" w:rsidR="00704C61" w:rsidRPr="0042316E" w:rsidRDefault="00704C61" w:rsidP="00B02450">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3886"/>
        <w:gridCol w:w="982"/>
        <w:gridCol w:w="2266"/>
        <w:gridCol w:w="7194"/>
      </w:tblGrid>
      <w:tr w:rsidR="0042316E" w:rsidRPr="0042316E" w14:paraId="535BCA44" w14:textId="77777777" w:rsidTr="0042316E">
        <w:trPr>
          <w:jc w:val="center"/>
        </w:trPr>
        <w:tc>
          <w:tcPr>
            <w:tcW w:w="435" w:type="pct"/>
          </w:tcPr>
          <w:p w14:paraId="1B662E12" w14:textId="77777777" w:rsidR="00570F2C" w:rsidRPr="0042316E" w:rsidRDefault="00570F2C" w:rsidP="00B02450">
            <w:pPr>
              <w:widowControl w:val="0"/>
              <w:jc w:val="center"/>
              <w:rPr>
                <w:b/>
              </w:rPr>
            </w:pPr>
            <w:r w:rsidRPr="0042316E">
              <w:rPr>
                <w:b/>
              </w:rPr>
              <w:t>Valstybinis kodas</w:t>
            </w:r>
          </w:p>
        </w:tc>
        <w:tc>
          <w:tcPr>
            <w:tcW w:w="1238" w:type="pct"/>
          </w:tcPr>
          <w:p w14:paraId="3A023C29" w14:textId="77777777" w:rsidR="00570F2C" w:rsidRPr="0042316E" w:rsidRDefault="00570F2C" w:rsidP="00B02450">
            <w:pPr>
              <w:widowControl w:val="0"/>
              <w:jc w:val="center"/>
              <w:rPr>
                <w:b/>
              </w:rPr>
            </w:pPr>
            <w:r w:rsidRPr="0042316E">
              <w:rPr>
                <w:b/>
              </w:rPr>
              <w:t>Modulio pavadinimas</w:t>
            </w:r>
          </w:p>
        </w:tc>
        <w:tc>
          <w:tcPr>
            <w:tcW w:w="313" w:type="pct"/>
          </w:tcPr>
          <w:p w14:paraId="02CABFA6" w14:textId="77777777" w:rsidR="00570F2C" w:rsidRPr="0042316E" w:rsidRDefault="00570F2C" w:rsidP="00B02450">
            <w:pPr>
              <w:widowControl w:val="0"/>
              <w:jc w:val="center"/>
              <w:rPr>
                <w:b/>
              </w:rPr>
            </w:pPr>
            <w:r w:rsidRPr="0042316E">
              <w:rPr>
                <w:b/>
              </w:rPr>
              <w:t>LTKS lygis</w:t>
            </w:r>
          </w:p>
        </w:tc>
        <w:tc>
          <w:tcPr>
            <w:tcW w:w="722" w:type="pct"/>
          </w:tcPr>
          <w:p w14:paraId="3726F31C" w14:textId="77777777" w:rsidR="00570F2C" w:rsidRPr="0042316E" w:rsidRDefault="00570F2C" w:rsidP="00B02450">
            <w:pPr>
              <w:widowControl w:val="0"/>
              <w:jc w:val="center"/>
              <w:rPr>
                <w:b/>
              </w:rPr>
            </w:pPr>
            <w:r w:rsidRPr="0042316E">
              <w:rPr>
                <w:b/>
              </w:rPr>
              <w:t xml:space="preserve">Apimtis </w:t>
            </w:r>
            <w:r w:rsidR="00592AFC" w:rsidRPr="0042316E">
              <w:rPr>
                <w:b/>
              </w:rPr>
              <w:t xml:space="preserve">mokymosi </w:t>
            </w:r>
            <w:r w:rsidRPr="0042316E">
              <w:rPr>
                <w:b/>
              </w:rPr>
              <w:t>kreditais</w:t>
            </w:r>
          </w:p>
        </w:tc>
        <w:tc>
          <w:tcPr>
            <w:tcW w:w="2292" w:type="pct"/>
          </w:tcPr>
          <w:p w14:paraId="6C494EAA" w14:textId="77777777" w:rsidR="00570F2C" w:rsidRPr="0042316E" w:rsidRDefault="006B30BE" w:rsidP="00B02450">
            <w:pPr>
              <w:widowControl w:val="0"/>
              <w:jc w:val="center"/>
              <w:rPr>
                <w:b/>
              </w:rPr>
            </w:pPr>
            <w:r w:rsidRPr="0042316E">
              <w:rPr>
                <w:b/>
              </w:rPr>
              <w:t>Asmens pasirengimo mokytis modulyje reikalavimai</w:t>
            </w:r>
            <w:r w:rsidR="00570F2C" w:rsidRPr="0042316E">
              <w:rPr>
                <w:b/>
              </w:rPr>
              <w:t xml:space="preserve"> (jei taikoma)</w:t>
            </w:r>
          </w:p>
        </w:tc>
      </w:tr>
      <w:tr w:rsidR="0042316E" w:rsidRPr="0042316E" w14:paraId="4B18E334" w14:textId="77777777" w:rsidTr="001E5BF5">
        <w:trPr>
          <w:jc w:val="center"/>
        </w:trPr>
        <w:tc>
          <w:tcPr>
            <w:tcW w:w="5000" w:type="pct"/>
            <w:gridSpan w:val="5"/>
            <w:shd w:val="clear" w:color="auto" w:fill="F2F2F2" w:themeFill="background1" w:themeFillShade="F2"/>
          </w:tcPr>
          <w:p w14:paraId="036B6BF2" w14:textId="5C340635" w:rsidR="001E5BF5" w:rsidRPr="0042316E" w:rsidRDefault="001E5BF5" w:rsidP="00B02450">
            <w:pPr>
              <w:widowControl w:val="0"/>
            </w:pPr>
            <w:r w:rsidRPr="0042316E">
              <w:rPr>
                <w:b/>
              </w:rPr>
              <w:t xml:space="preserve">Įvadinis modulis (iš viso </w:t>
            </w:r>
            <w:r w:rsidR="000C3AE3" w:rsidRPr="0042316E">
              <w:rPr>
                <w:b/>
              </w:rPr>
              <w:t>2</w:t>
            </w:r>
            <w:r w:rsidRPr="0042316E">
              <w:rPr>
                <w:b/>
              </w:rPr>
              <w:t xml:space="preserve"> mokymosi kreditai)</w:t>
            </w:r>
          </w:p>
        </w:tc>
      </w:tr>
      <w:tr w:rsidR="0042316E" w:rsidRPr="0042316E" w14:paraId="7841926C" w14:textId="77777777" w:rsidTr="0042316E">
        <w:trPr>
          <w:jc w:val="center"/>
        </w:trPr>
        <w:tc>
          <w:tcPr>
            <w:tcW w:w="435" w:type="pct"/>
          </w:tcPr>
          <w:p w14:paraId="14D115E3" w14:textId="36A9BF7F" w:rsidR="00570F2C" w:rsidRPr="0042316E" w:rsidRDefault="00787699" w:rsidP="00B02450">
            <w:pPr>
              <w:widowControl w:val="0"/>
              <w:jc w:val="center"/>
            </w:pPr>
            <w:r w:rsidRPr="0042316E">
              <w:t>4000006</w:t>
            </w:r>
          </w:p>
        </w:tc>
        <w:tc>
          <w:tcPr>
            <w:tcW w:w="1238" w:type="pct"/>
          </w:tcPr>
          <w:p w14:paraId="344170B2" w14:textId="6901FD56" w:rsidR="00570F2C" w:rsidRPr="0042316E" w:rsidRDefault="009760CB" w:rsidP="00B02450">
            <w:pPr>
              <w:widowControl w:val="0"/>
            </w:pPr>
            <w:r w:rsidRPr="0042316E">
              <w:t>Įvadas į profesiją</w:t>
            </w:r>
          </w:p>
        </w:tc>
        <w:tc>
          <w:tcPr>
            <w:tcW w:w="313" w:type="pct"/>
          </w:tcPr>
          <w:p w14:paraId="4D8D1E3A" w14:textId="77777777" w:rsidR="00570F2C" w:rsidRPr="0042316E" w:rsidRDefault="00570F2C" w:rsidP="00B02450">
            <w:pPr>
              <w:widowControl w:val="0"/>
              <w:jc w:val="center"/>
            </w:pPr>
          </w:p>
        </w:tc>
        <w:tc>
          <w:tcPr>
            <w:tcW w:w="722" w:type="pct"/>
          </w:tcPr>
          <w:p w14:paraId="39CD6E70" w14:textId="407B12E6" w:rsidR="00570F2C" w:rsidRPr="0042316E" w:rsidRDefault="007D2B70" w:rsidP="00B02450">
            <w:pPr>
              <w:widowControl w:val="0"/>
              <w:jc w:val="center"/>
            </w:pPr>
            <w:r w:rsidRPr="0042316E">
              <w:t>2</w:t>
            </w:r>
          </w:p>
        </w:tc>
        <w:tc>
          <w:tcPr>
            <w:tcW w:w="2292" w:type="pct"/>
          </w:tcPr>
          <w:p w14:paraId="19129096" w14:textId="77777777" w:rsidR="00570F2C" w:rsidRPr="0042316E" w:rsidRDefault="008E694F" w:rsidP="00B02450">
            <w:pPr>
              <w:widowControl w:val="0"/>
            </w:pPr>
            <w:r w:rsidRPr="0042316E">
              <w:rPr>
                <w:i/>
              </w:rPr>
              <w:t>Netaikoma.</w:t>
            </w:r>
          </w:p>
        </w:tc>
      </w:tr>
      <w:tr w:rsidR="0042316E" w:rsidRPr="0042316E" w14:paraId="085F78D3" w14:textId="77777777" w:rsidTr="001E5BF5">
        <w:trPr>
          <w:jc w:val="center"/>
        </w:trPr>
        <w:tc>
          <w:tcPr>
            <w:tcW w:w="5000" w:type="pct"/>
            <w:gridSpan w:val="5"/>
            <w:shd w:val="clear" w:color="auto" w:fill="F2F2F2" w:themeFill="background1" w:themeFillShade="F2"/>
          </w:tcPr>
          <w:p w14:paraId="069B2177" w14:textId="716F7AE8" w:rsidR="001E5BF5" w:rsidRPr="0042316E" w:rsidRDefault="001E5BF5" w:rsidP="00B02450">
            <w:pPr>
              <w:widowControl w:val="0"/>
            </w:pPr>
            <w:r w:rsidRPr="0042316E">
              <w:rPr>
                <w:b/>
              </w:rPr>
              <w:t xml:space="preserve">Bendrieji moduliai (iš viso </w:t>
            </w:r>
            <w:r w:rsidR="007D2B70" w:rsidRPr="0042316E">
              <w:rPr>
                <w:b/>
              </w:rPr>
              <w:t>8</w:t>
            </w:r>
            <w:r w:rsidRPr="0042316E">
              <w:rPr>
                <w:b/>
              </w:rPr>
              <w:t xml:space="preserve"> mokymosi kredit</w:t>
            </w:r>
            <w:r w:rsidR="00E82996" w:rsidRPr="0042316E">
              <w:rPr>
                <w:b/>
              </w:rPr>
              <w:t>ai</w:t>
            </w:r>
            <w:r w:rsidRPr="0042316E">
              <w:rPr>
                <w:b/>
              </w:rPr>
              <w:t>)</w:t>
            </w:r>
            <w:r w:rsidR="00F60653" w:rsidRPr="0042316E">
              <w:rPr>
                <w:sz w:val="28"/>
                <w:vertAlign w:val="superscript"/>
              </w:rPr>
              <w:t>1</w:t>
            </w:r>
          </w:p>
        </w:tc>
      </w:tr>
      <w:tr w:rsidR="0042316E" w:rsidRPr="0042316E" w14:paraId="4879CFA7" w14:textId="77777777" w:rsidTr="001E5BF5">
        <w:trPr>
          <w:trHeight w:val="174"/>
          <w:jc w:val="center"/>
        </w:trPr>
        <w:tc>
          <w:tcPr>
            <w:tcW w:w="5000" w:type="pct"/>
            <w:gridSpan w:val="5"/>
            <w:shd w:val="clear" w:color="auto" w:fill="F2F2F2" w:themeFill="background1" w:themeFillShade="F2"/>
          </w:tcPr>
          <w:p w14:paraId="3AA0DE38" w14:textId="412628E1" w:rsidR="001E5BF5" w:rsidRPr="0042316E" w:rsidRDefault="001E5BF5" w:rsidP="00B02450">
            <w:pPr>
              <w:pStyle w:val="NoSpacing"/>
              <w:widowControl w:val="0"/>
              <w:rPr>
                <w:b/>
              </w:rPr>
            </w:pPr>
            <w:r w:rsidRPr="0042316E">
              <w:rPr>
                <w:b/>
              </w:rPr>
              <w:t xml:space="preserve">Kvalifikaciją sudarančioms kompetencijoms įgyti skirti moduliai (iš viso </w:t>
            </w:r>
            <w:r w:rsidR="000C3AE3" w:rsidRPr="0042316E">
              <w:rPr>
                <w:b/>
              </w:rPr>
              <w:t>78</w:t>
            </w:r>
            <w:r w:rsidRPr="0042316E">
              <w:rPr>
                <w:b/>
              </w:rPr>
              <w:t xml:space="preserve"> mokymosi kreditai)</w:t>
            </w:r>
          </w:p>
        </w:tc>
      </w:tr>
      <w:tr w:rsidR="0042316E" w:rsidRPr="0042316E" w14:paraId="5DB312BC" w14:textId="77777777" w:rsidTr="001E5BF5">
        <w:trPr>
          <w:trHeight w:val="174"/>
          <w:jc w:val="center"/>
        </w:trPr>
        <w:tc>
          <w:tcPr>
            <w:tcW w:w="5000" w:type="pct"/>
            <w:gridSpan w:val="5"/>
          </w:tcPr>
          <w:p w14:paraId="0420142F" w14:textId="52964BA4" w:rsidR="001E5BF5" w:rsidRPr="0042316E" w:rsidRDefault="001E5BF5" w:rsidP="00B02450">
            <w:pPr>
              <w:widowControl w:val="0"/>
              <w:rPr>
                <w:i/>
              </w:rPr>
            </w:pPr>
            <w:r w:rsidRPr="0042316E">
              <w:rPr>
                <w:i/>
              </w:rPr>
              <w:t>Privalomieji (iš viso</w:t>
            </w:r>
            <w:r w:rsidR="00243BDD" w:rsidRPr="0042316E">
              <w:rPr>
                <w:i/>
              </w:rPr>
              <w:t xml:space="preserve"> 78</w:t>
            </w:r>
            <w:r w:rsidRPr="0042316E">
              <w:rPr>
                <w:i/>
              </w:rPr>
              <w:t xml:space="preserve"> mokymosi kreditai)</w:t>
            </w:r>
          </w:p>
        </w:tc>
      </w:tr>
      <w:tr w:rsidR="0042316E" w:rsidRPr="0042316E" w14:paraId="4D24105F" w14:textId="77777777" w:rsidTr="0042316E">
        <w:trPr>
          <w:trHeight w:val="174"/>
          <w:jc w:val="center"/>
        </w:trPr>
        <w:tc>
          <w:tcPr>
            <w:tcW w:w="435" w:type="pct"/>
          </w:tcPr>
          <w:p w14:paraId="39E290F6" w14:textId="5854BD4F" w:rsidR="00787699" w:rsidRPr="0042316E" w:rsidRDefault="00787699" w:rsidP="00B02450">
            <w:pPr>
              <w:widowControl w:val="0"/>
              <w:jc w:val="center"/>
            </w:pPr>
            <w:r w:rsidRPr="0042316E">
              <w:t>402150015</w:t>
            </w:r>
          </w:p>
        </w:tc>
        <w:tc>
          <w:tcPr>
            <w:tcW w:w="1238" w:type="pct"/>
          </w:tcPr>
          <w:p w14:paraId="43DFFEF7" w14:textId="1A91858E" w:rsidR="00787699" w:rsidRPr="0042316E" w:rsidRDefault="00787699" w:rsidP="00B02450">
            <w:pPr>
              <w:widowControl w:val="0"/>
              <w:rPr>
                <w:i/>
                <w:iCs/>
              </w:rPr>
            </w:pPr>
            <w:r w:rsidRPr="0042316E">
              <w:rPr>
                <w:bCs/>
              </w:rPr>
              <w:t>Modernaus ir šiuolaikinio šoki</w:t>
            </w:r>
            <w:r w:rsidR="00D61ABC" w:rsidRPr="0042316E">
              <w:rPr>
                <w:bCs/>
              </w:rPr>
              <w:t>o</w:t>
            </w:r>
            <w:r w:rsidRPr="0042316E">
              <w:rPr>
                <w:bCs/>
              </w:rPr>
              <w:t xml:space="preserve"> technikų atlikimas</w:t>
            </w:r>
            <w:r w:rsidRPr="0042316E">
              <w:t xml:space="preserve"> I</w:t>
            </w:r>
          </w:p>
        </w:tc>
        <w:tc>
          <w:tcPr>
            <w:tcW w:w="313" w:type="pct"/>
          </w:tcPr>
          <w:p w14:paraId="03451C28" w14:textId="1425939B" w:rsidR="00787699" w:rsidRPr="0042316E" w:rsidRDefault="00787699" w:rsidP="00B02450">
            <w:pPr>
              <w:widowControl w:val="0"/>
              <w:jc w:val="center"/>
            </w:pPr>
            <w:r w:rsidRPr="0042316E">
              <w:t>IV</w:t>
            </w:r>
          </w:p>
        </w:tc>
        <w:tc>
          <w:tcPr>
            <w:tcW w:w="722" w:type="pct"/>
          </w:tcPr>
          <w:p w14:paraId="0D55D685" w14:textId="3DD71B1E" w:rsidR="00787699" w:rsidRPr="0042316E" w:rsidRDefault="00787699" w:rsidP="00B02450">
            <w:pPr>
              <w:widowControl w:val="0"/>
              <w:jc w:val="center"/>
            </w:pPr>
            <w:r w:rsidRPr="0042316E">
              <w:t>5</w:t>
            </w:r>
          </w:p>
        </w:tc>
        <w:tc>
          <w:tcPr>
            <w:tcW w:w="2292" w:type="pct"/>
          </w:tcPr>
          <w:p w14:paraId="31135156" w14:textId="765499A4" w:rsidR="00787699" w:rsidRPr="0042316E" w:rsidRDefault="00787699" w:rsidP="00B02450">
            <w:pPr>
              <w:widowControl w:val="0"/>
            </w:pPr>
            <w:r w:rsidRPr="0042316E">
              <w:rPr>
                <w:i/>
              </w:rPr>
              <w:t>Netaikoma.</w:t>
            </w:r>
          </w:p>
        </w:tc>
      </w:tr>
      <w:tr w:rsidR="0042316E" w:rsidRPr="0042316E" w14:paraId="1D0183FB" w14:textId="77777777" w:rsidTr="0042316E">
        <w:trPr>
          <w:trHeight w:val="174"/>
          <w:jc w:val="center"/>
        </w:trPr>
        <w:tc>
          <w:tcPr>
            <w:tcW w:w="435" w:type="pct"/>
          </w:tcPr>
          <w:p w14:paraId="7B94E9AF" w14:textId="45EF6B4C" w:rsidR="00787699" w:rsidRPr="0042316E" w:rsidRDefault="00787699" w:rsidP="00B02450">
            <w:pPr>
              <w:widowControl w:val="0"/>
              <w:jc w:val="center"/>
            </w:pPr>
            <w:r w:rsidRPr="0042316E">
              <w:t>402150016</w:t>
            </w:r>
          </w:p>
        </w:tc>
        <w:tc>
          <w:tcPr>
            <w:tcW w:w="1238" w:type="pct"/>
          </w:tcPr>
          <w:p w14:paraId="1AD5C694" w14:textId="0A2F9B90" w:rsidR="00787699" w:rsidRPr="0042316E" w:rsidRDefault="00787699" w:rsidP="00B02450">
            <w:pPr>
              <w:widowControl w:val="0"/>
              <w:rPr>
                <w:i/>
                <w:iCs/>
              </w:rPr>
            </w:pPr>
            <w:r w:rsidRPr="0042316E">
              <w:rPr>
                <w:bCs/>
                <w:iCs/>
              </w:rPr>
              <w:t>Modernaus ir šiuolaikinio šoki</w:t>
            </w:r>
            <w:r w:rsidR="00D61ABC" w:rsidRPr="0042316E">
              <w:rPr>
                <w:bCs/>
                <w:iCs/>
              </w:rPr>
              <w:t>o</w:t>
            </w:r>
            <w:r w:rsidRPr="0042316E">
              <w:rPr>
                <w:bCs/>
                <w:iCs/>
              </w:rPr>
              <w:t xml:space="preserve"> technikų atlikimas</w:t>
            </w:r>
            <w:r w:rsidRPr="0042316E">
              <w:rPr>
                <w:iCs/>
              </w:rPr>
              <w:t xml:space="preserve"> II</w:t>
            </w:r>
          </w:p>
        </w:tc>
        <w:tc>
          <w:tcPr>
            <w:tcW w:w="313" w:type="pct"/>
          </w:tcPr>
          <w:p w14:paraId="162FD3BD" w14:textId="67FD6569" w:rsidR="00787699" w:rsidRPr="0042316E" w:rsidRDefault="00787699" w:rsidP="00B02450">
            <w:pPr>
              <w:widowControl w:val="0"/>
              <w:jc w:val="center"/>
            </w:pPr>
            <w:r w:rsidRPr="0042316E">
              <w:t>IV</w:t>
            </w:r>
          </w:p>
        </w:tc>
        <w:tc>
          <w:tcPr>
            <w:tcW w:w="722" w:type="pct"/>
          </w:tcPr>
          <w:p w14:paraId="43DAC770" w14:textId="15617B08" w:rsidR="00787699" w:rsidRPr="0042316E" w:rsidRDefault="00787699" w:rsidP="00B02450">
            <w:pPr>
              <w:widowControl w:val="0"/>
              <w:jc w:val="center"/>
            </w:pPr>
            <w:r w:rsidRPr="0042316E">
              <w:t>17</w:t>
            </w:r>
          </w:p>
        </w:tc>
        <w:tc>
          <w:tcPr>
            <w:tcW w:w="2292" w:type="pct"/>
          </w:tcPr>
          <w:p w14:paraId="3B21DBFE" w14:textId="2144517F" w:rsidR="00787699" w:rsidRPr="0042316E" w:rsidRDefault="00787699" w:rsidP="00B02450">
            <w:pPr>
              <w:widowControl w:val="0"/>
              <w:rPr>
                <w:bCs/>
                <w:i/>
                <w:iCs/>
              </w:rPr>
            </w:pPr>
            <w:r w:rsidRPr="0042316E">
              <w:rPr>
                <w:bCs/>
                <w:i/>
                <w:iCs/>
              </w:rPr>
              <w:t>Baigtas modulis „</w:t>
            </w:r>
            <w:r w:rsidRPr="0042316E">
              <w:rPr>
                <w:i/>
                <w:iCs/>
              </w:rPr>
              <w:t>Modernaus ir šiuolaikinio šoki</w:t>
            </w:r>
            <w:r w:rsidR="00D61ABC" w:rsidRPr="0042316E">
              <w:rPr>
                <w:i/>
                <w:iCs/>
              </w:rPr>
              <w:t>o</w:t>
            </w:r>
            <w:r w:rsidRPr="0042316E">
              <w:rPr>
                <w:i/>
                <w:iCs/>
              </w:rPr>
              <w:t xml:space="preserve"> technikos atlikimas</w:t>
            </w:r>
            <w:r w:rsidRPr="0042316E">
              <w:rPr>
                <w:bCs/>
                <w:i/>
                <w:iCs/>
              </w:rPr>
              <w:t xml:space="preserve"> I“ arba jį atitinkanti programa.</w:t>
            </w:r>
          </w:p>
        </w:tc>
      </w:tr>
      <w:tr w:rsidR="0042316E" w:rsidRPr="0042316E" w14:paraId="290172F5" w14:textId="77777777" w:rsidTr="0042316E">
        <w:trPr>
          <w:trHeight w:val="174"/>
          <w:jc w:val="center"/>
        </w:trPr>
        <w:tc>
          <w:tcPr>
            <w:tcW w:w="435" w:type="pct"/>
          </w:tcPr>
          <w:p w14:paraId="0964190F" w14:textId="0CF41628" w:rsidR="00787699" w:rsidRPr="0042316E" w:rsidRDefault="00787699" w:rsidP="00B02450">
            <w:pPr>
              <w:widowControl w:val="0"/>
              <w:jc w:val="center"/>
            </w:pPr>
            <w:r w:rsidRPr="0042316E">
              <w:t>402150017</w:t>
            </w:r>
          </w:p>
        </w:tc>
        <w:tc>
          <w:tcPr>
            <w:tcW w:w="1238" w:type="pct"/>
          </w:tcPr>
          <w:p w14:paraId="6021FE55" w14:textId="57A22D6C" w:rsidR="00787699" w:rsidRPr="0042316E" w:rsidRDefault="00787699" w:rsidP="00B02450">
            <w:pPr>
              <w:widowControl w:val="0"/>
              <w:rPr>
                <w:i/>
                <w:iCs/>
              </w:rPr>
            </w:pPr>
            <w:r w:rsidRPr="0042316E">
              <w:rPr>
                <w:bCs/>
              </w:rPr>
              <w:t>Modernaus ir šiuolaikinio šoki</w:t>
            </w:r>
            <w:r w:rsidR="00D61ABC" w:rsidRPr="0042316E">
              <w:rPr>
                <w:bCs/>
              </w:rPr>
              <w:t>o</w:t>
            </w:r>
            <w:r w:rsidRPr="0042316E">
              <w:rPr>
                <w:bCs/>
              </w:rPr>
              <w:t xml:space="preserve"> technikų atlikimas</w:t>
            </w:r>
            <w:r w:rsidRPr="0042316E">
              <w:t xml:space="preserve"> III</w:t>
            </w:r>
          </w:p>
        </w:tc>
        <w:tc>
          <w:tcPr>
            <w:tcW w:w="313" w:type="pct"/>
          </w:tcPr>
          <w:p w14:paraId="1326F154" w14:textId="1ABBAE93" w:rsidR="00787699" w:rsidRPr="0042316E" w:rsidRDefault="00787699" w:rsidP="00B02450">
            <w:pPr>
              <w:widowControl w:val="0"/>
              <w:jc w:val="center"/>
            </w:pPr>
            <w:r w:rsidRPr="0042316E">
              <w:t>IV</w:t>
            </w:r>
          </w:p>
        </w:tc>
        <w:tc>
          <w:tcPr>
            <w:tcW w:w="722" w:type="pct"/>
          </w:tcPr>
          <w:p w14:paraId="5804CCF3" w14:textId="18C23049" w:rsidR="00787699" w:rsidRPr="0042316E" w:rsidRDefault="00787699" w:rsidP="00B02450">
            <w:pPr>
              <w:widowControl w:val="0"/>
              <w:jc w:val="center"/>
            </w:pPr>
            <w:r w:rsidRPr="0042316E">
              <w:t>5</w:t>
            </w:r>
          </w:p>
        </w:tc>
        <w:tc>
          <w:tcPr>
            <w:tcW w:w="2292" w:type="pct"/>
          </w:tcPr>
          <w:p w14:paraId="4B377146" w14:textId="293CBC71" w:rsidR="00787699" w:rsidRPr="0042316E" w:rsidRDefault="00787699" w:rsidP="00B02450">
            <w:pPr>
              <w:widowControl w:val="0"/>
            </w:pPr>
            <w:r w:rsidRPr="0042316E">
              <w:rPr>
                <w:bCs/>
                <w:i/>
                <w:iCs/>
              </w:rPr>
              <w:t>Baigtas modulis „</w:t>
            </w:r>
            <w:r w:rsidRPr="0042316E">
              <w:rPr>
                <w:i/>
                <w:iCs/>
              </w:rPr>
              <w:t>Modernaus ir šiuolaikinio šoki</w:t>
            </w:r>
            <w:r w:rsidR="00D61ABC" w:rsidRPr="0042316E">
              <w:rPr>
                <w:i/>
                <w:iCs/>
              </w:rPr>
              <w:t>o</w:t>
            </w:r>
            <w:r w:rsidRPr="0042316E">
              <w:rPr>
                <w:i/>
                <w:iCs/>
              </w:rPr>
              <w:t xml:space="preserve"> technikos atlikimas</w:t>
            </w:r>
            <w:r w:rsidRPr="0042316E">
              <w:rPr>
                <w:bCs/>
                <w:i/>
                <w:iCs/>
              </w:rPr>
              <w:t xml:space="preserve"> II“ arba jį atitinkanti programa.</w:t>
            </w:r>
          </w:p>
        </w:tc>
      </w:tr>
      <w:tr w:rsidR="0042316E" w:rsidRPr="0042316E" w14:paraId="110ACF01" w14:textId="77777777" w:rsidTr="0042316E">
        <w:trPr>
          <w:trHeight w:val="174"/>
          <w:jc w:val="center"/>
        </w:trPr>
        <w:tc>
          <w:tcPr>
            <w:tcW w:w="435" w:type="pct"/>
          </w:tcPr>
          <w:p w14:paraId="7473C50F" w14:textId="0B02C451" w:rsidR="00787699" w:rsidRPr="0042316E" w:rsidRDefault="00787699" w:rsidP="00B02450">
            <w:pPr>
              <w:widowControl w:val="0"/>
              <w:jc w:val="center"/>
            </w:pPr>
            <w:r w:rsidRPr="0042316E">
              <w:t>402150018</w:t>
            </w:r>
          </w:p>
        </w:tc>
        <w:tc>
          <w:tcPr>
            <w:tcW w:w="1238" w:type="pct"/>
          </w:tcPr>
          <w:p w14:paraId="185BD3A7" w14:textId="643D7982" w:rsidR="00787699" w:rsidRPr="0042316E" w:rsidRDefault="00787699" w:rsidP="00B02450">
            <w:pPr>
              <w:widowControl w:val="0"/>
              <w:rPr>
                <w:i/>
                <w:iCs/>
              </w:rPr>
            </w:pPr>
            <w:r w:rsidRPr="0042316E">
              <w:rPr>
                <w:bCs/>
              </w:rPr>
              <w:t>Modernaus ir šiuolaikinio šoki</w:t>
            </w:r>
            <w:r w:rsidR="00D61ABC" w:rsidRPr="0042316E">
              <w:rPr>
                <w:bCs/>
              </w:rPr>
              <w:t>o</w:t>
            </w:r>
            <w:r w:rsidRPr="0042316E">
              <w:rPr>
                <w:bCs/>
              </w:rPr>
              <w:t xml:space="preserve"> technikų atlikimas</w:t>
            </w:r>
            <w:r w:rsidRPr="0042316E">
              <w:t xml:space="preserve"> IV</w:t>
            </w:r>
          </w:p>
        </w:tc>
        <w:tc>
          <w:tcPr>
            <w:tcW w:w="313" w:type="pct"/>
          </w:tcPr>
          <w:p w14:paraId="15D3633F" w14:textId="60E3C248" w:rsidR="00787699" w:rsidRPr="0042316E" w:rsidRDefault="00787699" w:rsidP="00B02450">
            <w:pPr>
              <w:widowControl w:val="0"/>
              <w:jc w:val="center"/>
            </w:pPr>
            <w:r w:rsidRPr="0042316E">
              <w:t>IV</w:t>
            </w:r>
          </w:p>
        </w:tc>
        <w:tc>
          <w:tcPr>
            <w:tcW w:w="722" w:type="pct"/>
          </w:tcPr>
          <w:p w14:paraId="6993167D" w14:textId="7805281F" w:rsidR="00787699" w:rsidRPr="0042316E" w:rsidRDefault="00787699" w:rsidP="00B02450">
            <w:pPr>
              <w:widowControl w:val="0"/>
              <w:jc w:val="center"/>
            </w:pPr>
            <w:r w:rsidRPr="0042316E">
              <w:t>12</w:t>
            </w:r>
          </w:p>
        </w:tc>
        <w:tc>
          <w:tcPr>
            <w:tcW w:w="2292" w:type="pct"/>
          </w:tcPr>
          <w:p w14:paraId="4AD2B8DD" w14:textId="58F9055B" w:rsidR="00787699" w:rsidRPr="0042316E" w:rsidRDefault="00787699" w:rsidP="00B02450">
            <w:pPr>
              <w:widowControl w:val="0"/>
            </w:pPr>
            <w:r w:rsidRPr="0042316E">
              <w:rPr>
                <w:bCs/>
                <w:i/>
                <w:iCs/>
              </w:rPr>
              <w:t>Baigtas modulis „</w:t>
            </w:r>
            <w:r w:rsidRPr="0042316E">
              <w:rPr>
                <w:i/>
                <w:iCs/>
              </w:rPr>
              <w:t>Modernaus ir šiuolaikinio šoki</w:t>
            </w:r>
            <w:r w:rsidR="00D61ABC" w:rsidRPr="0042316E">
              <w:rPr>
                <w:i/>
                <w:iCs/>
              </w:rPr>
              <w:t>o</w:t>
            </w:r>
            <w:r w:rsidRPr="0042316E">
              <w:rPr>
                <w:i/>
                <w:iCs/>
              </w:rPr>
              <w:t xml:space="preserve"> technikos atlikimas </w:t>
            </w:r>
            <w:r w:rsidRPr="0042316E">
              <w:rPr>
                <w:bCs/>
                <w:i/>
                <w:iCs/>
              </w:rPr>
              <w:t>III“ arba jį atitinkanti programa.</w:t>
            </w:r>
          </w:p>
        </w:tc>
      </w:tr>
      <w:tr w:rsidR="0042316E" w:rsidRPr="0042316E" w14:paraId="0EA32396" w14:textId="77777777" w:rsidTr="0042316E">
        <w:trPr>
          <w:trHeight w:val="174"/>
          <w:jc w:val="center"/>
        </w:trPr>
        <w:tc>
          <w:tcPr>
            <w:tcW w:w="435" w:type="pct"/>
          </w:tcPr>
          <w:p w14:paraId="393D25F8" w14:textId="04320B5B" w:rsidR="00787699" w:rsidRPr="0042316E" w:rsidRDefault="00787699" w:rsidP="00B02450">
            <w:pPr>
              <w:widowControl w:val="0"/>
              <w:jc w:val="center"/>
            </w:pPr>
            <w:r w:rsidRPr="0042316E">
              <w:t>402150019</w:t>
            </w:r>
          </w:p>
        </w:tc>
        <w:tc>
          <w:tcPr>
            <w:tcW w:w="1238" w:type="pct"/>
          </w:tcPr>
          <w:p w14:paraId="79E67D06" w14:textId="471939E0" w:rsidR="00787699" w:rsidRPr="0042316E" w:rsidRDefault="00787699" w:rsidP="00B02450">
            <w:pPr>
              <w:widowControl w:val="0"/>
              <w:rPr>
                <w:i/>
                <w:iCs/>
              </w:rPr>
            </w:pPr>
            <w:r w:rsidRPr="0042316E">
              <w:rPr>
                <w:bCs/>
              </w:rPr>
              <w:t xml:space="preserve">Klasikinio šokio junginių atlikimas </w:t>
            </w:r>
            <w:r w:rsidRPr="0042316E">
              <w:t>I</w:t>
            </w:r>
          </w:p>
        </w:tc>
        <w:tc>
          <w:tcPr>
            <w:tcW w:w="313" w:type="pct"/>
          </w:tcPr>
          <w:p w14:paraId="1A5743FF" w14:textId="47CD3707" w:rsidR="00787699" w:rsidRPr="0042316E" w:rsidRDefault="00787699" w:rsidP="00B02450">
            <w:pPr>
              <w:widowControl w:val="0"/>
              <w:jc w:val="center"/>
            </w:pPr>
            <w:r w:rsidRPr="0042316E">
              <w:t>IV</w:t>
            </w:r>
          </w:p>
        </w:tc>
        <w:tc>
          <w:tcPr>
            <w:tcW w:w="722" w:type="pct"/>
          </w:tcPr>
          <w:p w14:paraId="20D84802" w14:textId="3168468B" w:rsidR="00787699" w:rsidRPr="0042316E" w:rsidRDefault="00787699" w:rsidP="00B02450">
            <w:pPr>
              <w:widowControl w:val="0"/>
              <w:jc w:val="center"/>
            </w:pPr>
            <w:r w:rsidRPr="0042316E">
              <w:t>8</w:t>
            </w:r>
          </w:p>
        </w:tc>
        <w:tc>
          <w:tcPr>
            <w:tcW w:w="2292" w:type="pct"/>
          </w:tcPr>
          <w:p w14:paraId="244F3B50" w14:textId="26971E98" w:rsidR="00787699" w:rsidRPr="0042316E" w:rsidRDefault="00787699" w:rsidP="00B02450">
            <w:pPr>
              <w:widowControl w:val="0"/>
            </w:pPr>
            <w:r w:rsidRPr="0042316E">
              <w:rPr>
                <w:i/>
              </w:rPr>
              <w:t>Netaikoma.</w:t>
            </w:r>
          </w:p>
        </w:tc>
      </w:tr>
      <w:tr w:rsidR="0042316E" w:rsidRPr="0042316E" w14:paraId="63BA082A" w14:textId="77777777" w:rsidTr="0042316E">
        <w:trPr>
          <w:trHeight w:val="174"/>
          <w:jc w:val="center"/>
        </w:trPr>
        <w:tc>
          <w:tcPr>
            <w:tcW w:w="435" w:type="pct"/>
          </w:tcPr>
          <w:p w14:paraId="00A2A4AE" w14:textId="0EEA50D1" w:rsidR="00787699" w:rsidRPr="0042316E" w:rsidRDefault="00787699" w:rsidP="00B02450">
            <w:pPr>
              <w:widowControl w:val="0"/>
              <w:jc w:val="center"/>
            </w:pPr>
            <w:r w:rsidRPr="0042316E">
              <w:t>402150020</w:t>
            </w:r>
          </w:p>
        </w:tc>
        <w:tc>
          <w:tcPr>
            <w:tcW w:w="1238" w:type="pct"/>
          </w:tcPr>
          <w:p w14:paraId="7A94592F" w14:textId="6C059EC2" w:rsidR="00787699" w:rsidRPr="0042316E" w:rsidRDefault="00787699" w:rsidP="00B02450">
            <w:pPr>
              <w:widowControl w:val="0"/>
              <w:rPr>
                <w:i/>
                <w:iCs/>
              </w:rPr>
            </w:pPr>
            <w:r w:rsidRPr="0042316E">
              <w:rPr>
                <w:bCs/>
              </w:rPr>
              <w:t xml:space="preserve">Klasikinio šokio junginių atlikimas </w:t>
            </w:r>
            <w:r w:rsidRPr="0042316E">
              <w:t>II</w:t>
            </w:r>
          </w:p>
        </w:tc>
        <w:tc>
          <w:tcPr>
            <w:tcW w:w="313" w:type="pct"/>
          </w:tcPr>
          <w:p w14:paraId="282E6633" w14:textId="53CD482A" w:rsidR="00787699" w:rsidRPr="0042316E" w:rsidRDefault="00787699" w:rsidP="00B02450">
            <w:pPr>
              <w:widowControl w:val="0"/>
              <w:jc w:val="center"/>
            </w:pPr>
            <w:r w:rsidRPr="0042316E">
              <w:t>IV</w:t>
            </w:r>
          </w:p>
        </w:tc>
        <w:tc>
          <w:tcPr>
            <w:tcW w:w="722" w:type="pct"/>
          </w:tcPr>
          <w:p w14:paraId="171376CA" w14:textId="0866FFB7" w:rsidR="00787699" w:rsidRPr="0042316E" w:rsidRDefault="00787699" w:rsidP="00B02450">
            <w:pPr>
              <w:widowControl w:val="0"/>
              <w:jc w:val="center"/>
            </w:pPr>
            <w:r w:rsidRPr="0042316E">
              <w:t>8</w:t>
            </w:r>
          </w:p>
        </w:tc>
        <w:tc>
          <w:tcPr>
            <w:tcW w:w="2292" w:type="pct"/>
          </w:tcPr>
          <w:p w14:paraId="60C0E910" w14:textId="751F7C54" w:rsidR="00787699" w:rsidRPr="0042316E" w:rsidRDefault="00787699" w:rsidP="00B02450">
            <w:pPr>
              <w:widowControl w:val="0"/>
            </w:pPr>
            <w:r w:rsidRPr="0042316E">
              <w:rPr>
                <w:bCs/>
                <w:i/>
                <w:iCs/>
              </w:rPr>
              <w:t xml:space="preserve">Baigtas modulis „Klasikinio šokio junginių atlikimas </w:t>
            </w:r>
            <w:r w:rsidRPr="0042316E">
              <w:rPr>
                <w:i/>
                <w:iCs/>
              </w:rPr>
              <w:t>I</w:t>
            </w:r>
            <w:r w:rsidRPr="0042316E">
              <w:rPr>
                <w:bCs/>
                <w:i/>
                <w:iCs/>
              </w:rPr>
              <w:t>“ arba jį atitinkanti programa.</w:t>
            </w:r>
          </w:p>
        </w:tc>
      </w:tr>
      <w:tr w:rsidR="0042316E" w:rsidRPr="0042316E" w14:paraId="40C2230E" w14:textId="77777777" w:rsidTr="0042316E">
        <w:trPr>
          <w:trHeight w:val="174"/>
          <w:jc w:val="center"/>
        </w:trPr>
        <w:tc>
          <w:tcPr>
            <w:tcW w:w="435" w:type="pct"/>
          </w:tcPr>
          <w:p w14:paraId="7A7285DD" w14:textId="4E2B2297" w:rsidR="00787699" w:rsidRPr="0042316E" w:rsidRDefault="00787699" w:rsidP="00B02450">
            <w:pPr>
              <w:widowControl w:val="0"/>
              <w:jc w:val="center"/>
            </w:pPr>
            <w:r w:rsidRPr="0042316E">
              <w:t>402150021</w:t>
            </w:r>
          </w:p>
        </w:tc>
        <w:tc>
          <w:tcPr>
            <w:tcW w:w="1238" w:type="pct"/>
          </w:tcPr>
          <w:p w14:paraId="168661B4" w14:textId="2EA8699F" w:rsidR="00787699" w:rsidRPr="0042316E" w:rsidRDefault="00787699" w:rsidP="00B02450">
            <w:pPr>
              <w:widowControl w:val="0"/>
              <w:rPr>
                <w:i/>
                <w:iCs/>
              </w:rPr>
            </w:pPr>
            <w:r w:rsidRPr="0042316E">
              <w:rPr>
                <w:bCs/>
              </w:rPr>
              <w:t>Improvizavimas judesiu</w:t>
            </w:r>
          </w:p>
        </w:tc>
        <w:tc>
          <w:tcPr>
            <w:tcW w:w="313" w:type="pct"/>
          </w:tcPr>
          <w:p w14:paraId="3C5EF7F4" w14:textId="5AAA8BD2" w:rsidR="00787699" w:rsidRPr="0042316E" w:rsidRDefault="00787699" w:rsidP="00B02450">
            <w:pPr>
              <w:widowControl w:val="0"/>
              <w:jc w:val="center"/>
            </w:pPr>
            <w:r w:rsidRPr="0042316E">
              <w:t>IV</w:t>
            </w:r>
          </w:p>
        </w:tc>
        <w:tc>
          <w:tcPr>
            <w:tcW w:w="722" w:type="pct"/>
          </w:tcPr>
          <w:p w14:paraId="225B2302" w14:textId="5BC2EC40" w:rsidR="00787699" w:rsidRPr="0042316E" w:rsidRDefault="00787699" w:rsidP="00B02450">
            <w:pPr>
              <w:widowControl w:val="0"/>
              <w:jc w:val="center"/>
            </w:pPr>
            <w:r w:rsidRPr="0042316E">
              <w:t>6</w:t>
            </w:r>
          </w:p>
        </w:tc>
        <w:tc>
          <w:tcPr>
            <w:tcW w:w="2292" w:type="pct"/>
          </w:tcPr>
          <w:p w14:paraId="1D5AD5A0" w14:textId="0E7D63FF" w:rsidR="00787699" w:rsidRPr="0042316E" w:rsidRDefault="00787699" w:rsidP="00B02450">
            <w:pPr>
              <w:widowControl w:val="0"/>
            </w:pPr>
            <w:r w:rsidRPr="0042316E">
              <w:rPr>
                <w:i/>
              </w:rPr>
              <w:t>Netaikoma.</w:t>
            </w:r>
          </w:p>
        </w:tc>
      </w:tr>
      <w:tr w:rsidR="0042316E" w:rsidRPr="0042316E" w14:paraId="509BFE28" w14:textId="77777777" w:rsidTr="0042316E">
        <w:trPr>
          <w:trHeight w:val="174"/>
          <w:jc w:val="center"/>
        </w:trPr>
        <w:tc>
          <w:tcPr>
            <w:tcW w:w="435" w:type="pct"/>
          </w:tcPr>
          <w:p w14:paraId="21C19E72" w14:textId="67DACB54" w:rsidR="00787699" w:rsidRPr="0042316E" w:rsidRDefault="00787699" w:rsidP="00B02450">
            <w:pPr>
              <w:widowControl w:val="0"/>
              <w:jc w:val="center"/>
            </w:pPr>
            <w:r w:rsidRPr="0042316E">
              <w:t>402150022</w:t>
            </w:r>
          </w:p>
        </w:tc>
        <w:tc>
          <w:tcPr>
            <w:tcW w:w="1238" w:type="pct"/>
          </w:tcPr>
          <w:p w14:paraId="1BE839E8" w14:textId="2DE308C0" w:rsidR="00787699" w:rsidRPr="0042316E" w:rsidRDefault="00787699" w:rsidP="00B02450">
            <w:pPr>
              <w:widowControl w:val="0"/>
              <w:rPr>
                <w:i/>
                <w:iCs/>
              </w:rPr>
            </w:pPr>
            <w:r w:rsidRPr="0042316E">
              <w:rPr>
                <w:bCs/>
              </w:rPr>
              <w:t>Etiudo kūrimas ir pristatymas</w:t>
            </w:r>
          </w:p>
        </w:tc>
        <w:tc>
          <w:tcPr>
            <w:tcW w:w="313" w:type="pct"/>
          </w:tcPr>
          <w:p w14:paraId="37023F7D" w14:textId="5260D934" w:rsidR="00787699" w:rsidRPr="0042316E" w:rsidRDefault="00787699" w:rsidP="00B02450">
            <w:pPr>
              <w:widowControl w:val="0"/>
              <w:jc w:val="center"/>
            </w:pPr>
            <w:r w:rsidRPr="0042316E">
              <w:t>IV</w:t>
            </w:r>
          </w:p>
        </w:tc>
        <w:tc>
          <w:tcPr>
            <w:tcW w:w="722" w:type="pct"/>
          </w:tcPr>
          <w:p w14:paraId="6C4A7FD1" w14:textId="687982A5" w:rsidR="00787699" w:rsidRPr="0042316E" w:rsidRDefault="00787699" w:rsidP="00B02450">
            <w:pPr>
              <w:widowControl w:val="0"/>
              <w:jc w:val="center"/>
            </w:pPr>
            <w:r w:rsidRPr="0042316E">
              <w:t>6</w:t>
            </w:r>
          </w:p>
        </w:tc>
        <w:tc>
          <w:tcPr>
            <w:tcW w:w="2292" w:type="pct"/>
          </w:tcPr>
          <w:p w14:paraId="011653DD" w14:textId="79F96B10" w:rsidR="00787699" w:rsidRPr="0042316E" w:rsidRDefault="00787699" w:rsidP="00B02450">
            <w:pPr>
              <w:widowControl w:val="0"/>
            </w:pPr>
            <w:r w:rsidRPr="0042316E">
              <w:rPr>
                <w:bCs/>
                <w:i/>
                <w:iCs/>
              </w:rPr>
              <w:t>Baigtas modulis „Improvizavimas judesiu“ arba jį atitinkanti programa.</w:t>
            </w:r>
          </w:p>
        </w:tc>
      </w:tr>
      <w:tr w:rsidR="0042316E" w:rsidRPr="0042316E" w14:paraId="1DD14C9C" w14:textId="77777777" w:rsidTr="0042316E">
        <w:trPr>
          <w:trHeight w:val="174"/>
          <w:jc w:val="center"/>
        </w:trPr>
        <w:tc>
          <w:tcPr>
            <w:tcW w:w="435" w:type="pct"/>
          </w:tcPr>
          <w:p w14:paraId="47195CC2" w14:textId="4FB73280" w:rsidR="00787699" w:rsidRPr="0042316E" w:rsidRDefault="00787699" w:rsidP="00B02450">
            <w:pPr>
              <w:widowControl w:val="0"/>
              <w:jc w:val="center"/>
            </w:pPr>
            <w:r w:rsidRPr="0042316E">
              <w:t>402150023</w:t>
            </w:r>
          </w:p>
        </w:tc>
        <w:tc>
          <w:tcPr>
            <w:tcW w:w="1238" w:type="pct"/>
          </w:tcPr>
          <w:p w14:paraId="33085026" w14:textId="33C25F36" w:rsidR="00787699" w:rsidRPr="0042316E" w:rsidRDefault="00787699" w:rsidP="00B02450">
            <w:pPr>
              <w:widowControl w:val="0"/>
              <w:rPr>
                <w:i/>
                <w:iCs/>
              </w:rPr>
            </w:pPr>
            <w:r w:rsidRPr="0042316E">
              <w:t>Aktorinio meistriškumo pritaikymas šokyje</w:t>
            </w:r>
          </w:p>
        </w:tc>
        <w:tc>
          <w:tcPr>
            <w:tcW w:w="313" w:type="pct"/>
          </w:tcPr>
          <w:p w14:paraId="60F79B31" w14:textId="485468B0" w:rsidR="00787699" w:rsidRPr="0042316E" w:rsidRDefault="00787699" w:rsidP="00B02450">
            <w:pPr>
              <w:widowControl w:val="0"/>
              <w:jc w:val="center"/>
            </w:pPr>
            <w:r w:rsidRPr="0042316E">
              <w:t>IV</w:t>
            </w:r>
          </w:p>
        </w:tc>
        <w:tc>
          <w:tcPr>
            <w:tcW w:w="722" w:type="pct"/>
          </w:tcPr>
          <w:p w14:paraId="16099B64" w14:textId="6940FC61" w:rsidR="00787699" w:rsidRPr="0042316E" w:rsidRDefault="00787699" w:rsidP="00B02450">
            <w:pPr>
              <w:widowControl w:val="0"/>
              <w:jc w:val="center"/>
            </w:pPr>
            <w:r w:rsidRPr="0042316E">
              <w:t>6</w:t>
            </w:r>
          </w:p>
        </w:tc>
        <w:tc>
          <w:tcPr>
            <w:tcW w:w="2292" w:type="pct"/>
          </w:tcPr>
          <w:p w14:paraId="099B1716" w14:textId="7B71D8A4" w:rsidR="00787699" w:rsidRPr="0042316E" w:rsidRDefault="00787699" w:rsidP="00B02450">
            <w:pPr>
              <w:widowControl w:val="0"/>
            </w:pPr>
            <w:r w:rsidRPr="0042316E">
              <w:rPr>
                <w:i/>
              </w:rPr>
              <w:t>Netaikoma.</w:t>
            </w:r>
          </w:p>
        </w:tc>
      </w:tr>
      <w:tr w:rsidR="0042316E" w:rsidRPr="0042316E" w14:paraId="4B12B694" w14:textId="77777777" w:rsidTr="0042316E">
        <w:trPr>
          <w:trHeight w:val="174"/>
          <w:jc w:val="center"/>
        </w:trPr>
        <w:tc>
          <w:tcPr>
            <w:tcW w:w="435" w:type="pct"/>
          </w:tcPr>
          <w:p w14:paraId="54DACD9A" w14:textId="4219424D" w:rsidR="00787699" w:rsidRPr="0042316E" w:rsidRDefault="00787699" w:rsidP="00B02450">
            <w:pPr>
              <w:widowControl w:val="0"/>
              <w:jc w:val="center"/>
            </w:pPr>
            <w:r w:rsidRPr="0042316E">
              <w:t>402150024</w:t>
            </w:r>
          </w:p>
        </w:tc>
        <w:tc>
          <w:tcPr>
            <w:tcW w:w="1238" w:type="pct"/>
          </w:tcPr>
          <w:p w14:paraId="690E6CA0" w14:textId="42CB6206" w:rsidR="00787699" w:rsidRPr="0042316E" w:rsidRDefault="00787699" w:rsidP="00B02450">
            <w:pPr>
              <w:widowControl w:val="0"/>
              <w:rPr>
                <w:i/>
                <w:iCs/>
              </w:rPr>
            </w:pPr>
            <w:r w:rsidRPr="0042316E">
              <w:rPr>
                <w:bCs/>
              </w:rPr>
              <w:t>Muzikos perteikimas judesiu</w:t>
            </w:r>
          </w:p>
        </w:tc>
        <w:tc>
          <w:tcPr>
            <w:tcW w:w="313" w:type="pct"/>
          </w:tcPr>
          <w:p w14:paraId="696A349A" w14:textId="5669A3EA" w:rsidR="00787699" w:rsidRPr="0042316E" w:rsidRDefault="00787699" w:rsidP="00B02450">
            <w:pPr>
              <w:widowControl w:val="0"/>
              <w:jc w:val="center"/>
            </w:pPr>
            <w:r w:rsidRPr="0042316E">
              <w:t>IV</w:t>
            </w:r>
          </w:p>
        </w:tc>
        <w:tc>
          <w:tcPr>
            <w:tcW w:w="722" w:type="pct"/>
          </w:tcPr>
          <w:p w14:paraId="2A70E92A" w14:textId="0B642DF7" w:rsidR="00787699" w:rsidRPr="0042316E" w:rsidRDefault="00787699" w:rsidP="00B02450">
            <w:pPr>
              <w:widowControl w:val="0"/>
              <w:jc w:val="center"/>
            </w:pPr>
            <w:r w:rsidRPr="0042316E">
              <w:t>3</w:t>
            </w:r>
          </w:p>
        </w:tc>
        <w:tc>
          <w:tcPr>
            <w:tcW w:w="2292" w:type="pct"/>
          </w:tcPr>
          <w:p w14:paraId="48ADB557" w14:textId="599115D2" w:rsidR="00787699" w:rsidRPr="0042316E" w:rsidRDefault="00787699" w:rsidP="00B02450">
            <w:pPr>
              <w:widowControl w:val="0"/>
            </w:pPr>
            <w:r w:rsidRPr="0042316E">
              <w:rPr>
                <w:i/>
              </w:rPr>
              <w:t>Netaikoma.</w:t>
            </w:r>
          </w:p>
        </w:tc>
      </w:tr>
      <w:tr w:rsidR="0042316E" w:rsidRPr="0042316E" w14:paraId="463A1F0C" w14:textId="77777777" w:rsidTr="0042316E">
        <w:trPr>
          <w:trHeight w:val="174"/>
          <w:jc w:val="center"/>
        </w:trPr>
        <w:tc>
          <w:tcPr>
            <w:tcW w:w="435" w:type="pct"/>
          </w:tcPr>
          <w:p w14:paraId="6F2E917B" w14:textId="5E1149BB" w:rsidR="00787699" w:rsidRPr="0042316E" w:rsidRDefault="00787699" w:rsidP="00B02450">
            <w:pPr>
              <w:widowControl w:val="0"/>
              <w:jc w:val="center"/>
            </w:pPr>
            <w:r w:rsidRPr="0042316E">
              <w:t>402150025</w:t>
            </w:r>
          </w:p>
        </w:tc>
        <w:tc>
          <w:tcPr>
            <w:tcW w:w="1238" w:type="pct"/>
          </w:tcPr>
          <w:p w14:paraId="68901092" w14:textId="0F7C5DFE" w:rsidR="00787699" w:rsidRPr="0042316E" w:rsidRDefault="00787699" w:rsidP="00B02450">
            <w:pPr>
              <w:widowControl w:val="0"/>
              <w:rPr>
                <w:i/>
                <w:iCs/>
              </w:rPr>
            </w:pPr>
            <w:r w:rsidRPr="0042316E">
              <w:t>Kūno lavinimas ir traumų prevencija</w:t>
            </w:r>
          </w:p>
        </w:tc>
        <w:tc>
          <w:tcPr>
            <w:tcW w:w="313" w:type="pct"/>
          </w:tcPr>
          <w:p w14:paraId="79D898A9" w14:textId="2F1F14B1" w:rsidR="00787699" w:rsidRPr="0042316E" w:rsidRDefault="00787699" w:rsidP="00B02450">
            <w:pPr>
              <w:widowControl w:val="0"/>
              <w:jc w:val="center"/>
            </w:pPr>
            <w:r w:rsidRPr="0042316E">
              <w:t>IV</w:t>
            </w:r>
          </w:p>
        </w:tc>
        <w:tc>
          <w:tcPr>
            <w:tcW w:w="722" w:type="pct"/>
          </w:tcPr>
          <w:p w14:paraId="0565939E" w14:textId="3889F0A3" w:rsidR="00787699" w:rsidRPr="0042316E" w:rsidRDefault="00787699" w:rsidP="00B02450">
            <w:pPr>
              <w:widowControl w:val="0"/>
              <w:jc w:val="center"/>
            </w:pPr>
            <w:r w:rsidRPr="0042316E">
              <w:t>2</w:t>
            </w:r>
          </w:p>
        </w:tc>
        <w:tc>
          <w:tcPr>
            <w:tcW w:w="2292" w:type="pct"/>
          </w:tcPr>
          <w:p w14:paraId="24DCD091" w14:textId="2DFEF813" w:rsidR="00787699" w:rsidRPr="0042316E" w:rsidRDefault="00787699" w:rsidP="00B02450">
            <w:pPr>
              <w:widowControl w:val="0"/>
            </w:pPr>
            <w:r w:rsidRPr="0042316E">
              <w:rPr>
                <w:i/>
              </w:rPr>
              <w:t>Netaikoma.</w:t>
            </w:r>
          </w:p>
        </w:tc>
      </w:tr>
      <w:tr w:rsidR="0042316E" w:rsidRPr="0042316E" w14:paraId="7560F2EA" w14:textId="77777777" w:rsidTr="001E5BF5">
        <w:trPr>
          <w:trHeight w:val="174"/>
          <w:jc w:val="center"/>
        </w:trPr>
        <w:tc>
          <w:tcPr>
            <w:tcW w:w="5000" w:type="pct"/>
            <w:gridSpan w:val="5"/>
            <w:shd w:val="clear" w:color="auto" w:fill="F2F2F2" w:themeFill="background1" w:themeFillShade="F2"/>
          </w:tcPr>
          <w:p w14:paraId="62CD346C" w14:textId="0460C5F6" w:rsidR="00787699" w:rsidRPr="0042316E" w:rsidRDefault="00787699" w:rsidP="00B02450">
            <w:pPr>
              <w:pStyle w:val="NoSpacing"/>
              <w:widowControl w:val="0"/>
              <w:rPr>
                <w:b/>
              </w:rPr>
            </w:pPr>
            <w:r w:rsidRPr="0042316E">
              <w:rPr>
                <w:b/>
              </w:rPr>
              <w:t>Pasirenkamieji moduliai</w:t>
            </w:r>
            <w:r w:rsidRPr="0042316E">
              <w:rPr>
                <w:vertAlign w:val="superscript"/>
              </w:rPr>
              <w:t>2</w:t>
            </w:r>
          </w:p>
        </w:tc>
      </w:tr>
      <w:tr w:rsidR="0042316E" w:rsidRPr="0042316E" w14:paraId="04518890" w14:textId="77777777" w:rsidTr="001E5BF5">
        <w:trPr>
          <w:trHeight w:val="174"/>
          <w:jc w:val="center"/>
        </w:trPr>
        <w:tc>
          <w:tcPr>
            <w:tcW w:w="5000" w:type="pct"/>
            <w:gridSpan w:val="5"/>
            <w:shd w:val="clear" w:color="auto" w:fill="F2F2F2" w:themeFill="background1" w:themeFillShade="F2"/>
          </w:tcPr>
          <w:p w14:paraId="50D48725" w14:textId="7518342E" w:rsidR="00787699" w:rsidRPr="0042316E" w:rsidRDefault="00787699" w:rsidP="00B02450">
            <w:pPr>
              <w:widowControl w:val="0"/>
            </w:pPr>
            <w:r w:rsidRPr="0042316E">
              <w:rPr>
                <w:b/>
              </w:rPr>
              <w:t>Baigiamasis modulis (iš viso 10 mokymosi kreditų)</w:t>
            </w:r>
          </w:p>
        </w:tc>
      </w:tr>
      <w:tr w:rsidR="0042316E" w:rsidRPr="0042316E" w14:paraId="3EACB152" w14:textId="77777777" w:rsidTr="0042316E">
        <w:trPr>
          <w:trHeight w:val="174"/>
          <w:jc w:val="center"/>
        </w:trPr>
        <w:tc>
          <w:tcPr>
            <w:tcW w:w="435" w:type="pct"/>
          </w:tcPr>
          <w:p w14:paraId="46F0A1ED" w14:textId="01951F4A" w:rsidR="00787699" w:rsidRPr="0042316E" w:rsidRDefault="00787699" w:rsidP="00B02450">
            <w:pPr>
              <w:widowControl w:val="0"/>
              <w:jc w:val="center"/>
            </w:pPr>
            <w:r w:rsidRPr="0042316E">
              <w:t>4000002</w:t>
            </w:r>
          </w:p>
        </w:tc>
        <w:tc>
          <w:tcPr>
            <w:tcW w:w="1238" w:type="pct"/>
          </w:tcPr>
          <w:p w14:paraId="1880E1FC" w14:textId="77777777" w:rsidR="00787699" w:rsidRPr="0042316E" w:rsidRDefault="00787699" w:rsidP="00B02450">
            <w:pPr>
              <w:widowControl w:val="0"/>
              <w:rPr>
                <w:iCs/>
              </w:rPr>
            </w:pPr>
            <w:r w:rsidRPr="0042316E">
              <w:rPr>
                <w:iCs/>
              </w:rPr>
              <w:t>Įvadas į darbo rinką</w:t>
            </w:r>
          </w:p>
        </w:tc>
        <w:tc>
          <w:tcPr>
            <w:tcW w:w="313" w:type="pct"/>
          </w:tcPr>
          <w:p w14:paraId="236A2EB4" w14:textId="5DD48C81" w:rsidR="00787699" w:rsidRPr="0042316E" w:rsidRDefault="00787699" w:rsidP="00B02450">
            <w:pPr>
              <w:widowControl w:val="0"/>
              <w:jc w:val="center"/>
            </w:pPr>
            <w:r w:rsidRPr="0042316E">
              <w:t>IV</w:t>
            </w:r>
          </w:p>
        </w:tc>
        <w:tc>
          <w:tcPr>
            <w:tcW w:w="722" w:type="pct"/>
          </w:tcPr>
          <w:p w14:paraId="3B8E8509" w14:textId="50C38EF0" w:rsidR="00787699" w:rsidRPr="0042316E" w:rsidRDefault="00787699" w:rsidP="00B02450">
            <w:pPr>
              <w:widowControl w:val="0"/>
              <w:jc w:val="center"/>
            </w:pPr>
            <w:r w:rsidRPr="0042316E">
              <w:t>10</w:t>
            </w:r>
          </w:p>
        </w:tc>
        <w:tc>
          <w:tcPr>
            <w:tcW w:w="2292" w:type="pct"/>
          </w:tcPr>
          <w:p w14:paraId="65927559" w14:textId="079B560E" w:rsidR="00787699" w:rsidRPr="0042316E" w:rsidRDefault="00787699" w:rsidP="00B02450">
            <w:pPr>
              <w:widowControl w:val="0"/>
              <w:rPr>
                <w:i/>
              </w:rPr>
            </w:pPr>
            <w:r w:rsidRPr="0042316E">
              <w:rPr>
                <w:i/>
              </w:rPr>
              <w:t>Baigti visi šiuolaikinio šokio atlikėjo kvalifikaciją sudarantys privalomieji moduliai arba besimokoma šiuolaikinio šokio atlikėjo privalomųjų modulių profesijai įgyti.</w:t>
            </w:r>
          </w:p>
        </w:tc>
      </w:tr>
    </w:tbl>
    <w:p w14:paraId="5DE70018" w14:textId="77777777" w:rsidR="00B03F5E" w:rsidRPr="0042316E" w:rsidRDefault="00B03F5E" w:rsidP="00B02450">
      <w:pPr>
        <w:pStyle w:val="Heading1"/>
        <w:keepNext w:val="0"/>
        <w:widowControl w:val="0"/>
        <w:spacing w:before="0" w:after="0"/>
        <w:jc w:val="both"/>
        <w:rPr>
          <w:rFonts w:ascii="Times New Roman" w:hAnsi="Times New Roman"/>
          <w:b w:val="0"/>
          <w:bCs w:val="0"/>
          <w:kern w:val="0"/>
          <w:sz w:val="24"/>
          <w:szCs w:val="24"/>
        </w:rPr>
      </w:pPr>
    </w:p>
    <w:p w14:paraId="666ACF17" w14:textId="0547B16F" w:rsidR="00B03F5E" w:rsidRPr="0042316E" w:rsidRDefault="00B03F5E" w:rsidP="00B02450">
      <w:pPr>
        <w:widowControl w:val="0"/>
        <w:jc w:val="both"/>
        <w:rPr>
          <w:sz w:val="20"/>
          <w:szCs w:val="20"/>
        </w:rPr>
      </w:pPr>
      <w:r w:rsidRPr="0042316E">
        <w:rPr>
          <w:sz w:val="28"/>
          <w:vertAlign w:val="superscript"/>
        </w:rPr>
        <w:t>1</w:t>
      </w:r>
      <w:r w:rsidRPr="0042316E">
        <w:rPr>
          <w:sz w:val="20"/>
          <w:szCs w:val="20"/>
        </w:rPr>
        <w:t xml:space="preserve"> Šiuolaikinio šokio atlikėjo modulinės profesinio mokymo programos bendrieji moduliai yra integruojami į bendrojo ugdymo dalykus ir (arba) į kvalifikaciją sudarančioms kompetencijoms įgyti </w:t>
      </w:r>
      <w:r w:rsidRPr="0042316E">
        <w:rPr>
          <w:sz w:val="20"/>
          <w:szCs w:val="20"/>
        </w:rPr>
        <w:lastRenderedPageBreak/>
        <w:t>skirtus modulius.</w:t>
      </w:r>
    </w:p>
    <w:p w14:paraId="2A9790A8" w14:textId="72480100" w:rsidR="00B03F5E" w:rsidRPr="0042316E" w:rsidRDefault="00B03F5E" w:rsidP="00B02450">
      <w:pPr>
        <w:widowControl w:val="0"/>
        <w:jc w:val="both"/>
        <w:rPr>
          <w:sz w:val="20"/>
          <w:szCs w:val="20"/>
        </w:rPr>
      </w:pPr>
      <w:r w:rsidRPr="0042316E">
        <w:rPr>
          <w:vertAlign w:val="superscript"/>
        </w:rPr>
        <w:t>2</w:t>
      </w:r>
      <w:r w:rsidRPr="0042316E">
        <w:rPr>
          <w:sz w:val="20"/>
          <w:szCs w:val="20"/>
        </w:rPr>
        <w:t xml:space="preserve"> Atsižvelgiant į šiuolaikinio šokio atlikėjo profesijos specifiką ir reikalavimus, pasirenkamųjų modulių Šiuolaikinio šokio atlikėjo modulinėje profesinio mokymo programoje nėra.</w:t>
      </w:r>
    </w:p>
    <w:p w14:paraId="17D3B1DF" w14:textId="47906725" w:rsidR="00086D78" w:rsidRPr="0042316E" w:rsidRDefault="00086D78" w:rsidP="00B02450">
      <w:pPr>
        <w:pStyle w:val="Heading1"/>
        <w:keepNext w:val="0"/>
        <w:widowControl w:val="0"/>
        <w:spacing w:before="0" w:after="0"/>
        <w:jc w:val="center"/>
        <w:rPr>
          <w:rFonts w:ascii="Times New Roman" w:hAnsi="Times New Roman"/>
          <w:sz w:val="28"/>
          <w:szCs w:val="28"/>
        </w:rPr>
      </w:pPr>
      <w:r w:rsidRPr="0042316E">
        <w:br w:type="page"/>
      </w:r>
      <w:r w:rsidRPr="0042316E">
        <w:rPr>
          <w:rFonts w:ascii="Times New Roman" w:hAnsi="Times New Roman"/>
          <w:sz w:val="28"/>
          <w:szCs w:val="28"/>
        </w:rPr>
        <w:lastRenderedPageBreak/>
        <w:t xml:space="preserve">4. REKOMENDACIJOS DĖL PROFESINEI VEIKLAI REIKALINGŲ BENDRŲJŲ </w:t>
      </w:r>
      <w:r w:rsidR="008E694F" w:rsidRPr="0042316E">
        <w:rPr>
          <w:rFonts w:ascii="Times New Roman" w:hAnsi="Times New Roman"/>
          <w:sz w:val="28"/>
          <w:szCs w:val="28"/>
        </w:rPr>
        <w:t>KOMPETENCIJŲ</w:t>
      </w:r>
      <w:r w:rsidRPr="0042316E">
        <w:rPr>
          <w:rFonts w:ascii="Times New Roman" w:hAnsi="Times New Roman"/>
          <w:sz w:val="28"/>
          <w:szCs w:val="28"/>
        </w:rPr>
        <w:t xml:space="preserve"> UGDYMO</w:t>
      </w:r>
    </w:p>
    <w:p w14:paraId="2F5B6D70" w14:textId="77777777" w:rsidR="00086D78" w:rsidRPr="0042316E" w:rsidRDefault="00086D78" w:rsidP="00B02450">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42316E" w:rsidRPr="0042316E" w14:paraId="78B7224F" w14:textId="77777777" w:rsidTr="006E1B81">
        <w:tc>
          <w:tcPr>
            <w:tcW w:w="1637" w:type="pct"/>
            <w:shd w:val="clear" w:color="auto" w:fill="F2F2F2"/>
          </w:tcPr>
          <w:p w14:paraId="618228B8" w14:textId="77777777" w:rsidR="00086D78" w:rsidRPr="0042316E" w:rsidRDefault="00086D78" w:rsidP="00B02450">
            <w:pPr>
              <w:widowControl w:val="0"/>
              <w:rPr>
                <w:b/>
              </w:rPr>
            </w:pPr>
            <w:r w:rsidRPr="0042316E">
              <w:rPr>
                <w:b/>
              </w:rPr>
              <w:t>Bendr</w:t>
            </w:r>
            <w:r w:rsidR="008E694F" w:rsidRPr="0042316E">
              <w:rPr>
                <w:b/>
              </w:rPr>
              <w:t>osios</w:t>
            </w:r>
            <w:r w:rsidRPr="0042316E">
              <w:rPr>
                <w:b/>
              </w:rPr>
              <w:t xml:space="preserve"> </w:t>
            </w:r>
            <w:r w:rsidR="008E694F" w:rsidRPr="0042316E">
              <w:rPr>
                <w:b/>
              </w:rPr>
              <w:t>kompetencijos</w:t>
            </w:r>
          </w:p>
        </w:tc>
        <w:tc>
          <w:tcPr>
            <w:tcW w:w="3363" w:type="pct"/>
            <w:shd w:val="clear" w:color="auto" w:fill="F2F2F2"/>
          </w:tcPr>
          <w:p w14:paraId="5960FC2D" w14:textId="77777777" w:rsidR="00086D78" w:rsidRPr="0042316E" w:rsidRDefault="00086D78" w:rsidP="00B02450">
            <w:pPr>
              <w:widowControl w:val="0"/>
              <w:rPr>
                <w:b/>
              </w:rPr>
            </w:pPr>
            <w:r w:rsidRPr="0042316E">
              <w:rPr>
                <w:b/>
              </w:rPr>
              <w:t xml:space="preserve">Bendrųjų </w:t>
            </w:r>
            <w:r w:rsidR="008E694F" w:rsidRPr="0042316E">
              <w:rPr>
                <w:b/>
              </w:rPr>
              <w:t>kompetencijų</w:t>
            </w:r>
            <w:r w:rsidRPr="0042316E">
              <w:rPr>
                <w:b/>
              </w:rPr>
              <w:t xml:space="preserve"> pasiekimą iliustruojantys mokymosi rezultatai</w:t>
            </w:r>
          </w:p>
        </w:tc>
      </w:tr>
      <w:tr w:rsidR="0042316E" w:rsidRPr="0042316E" w14:paraId="07257B58" w14:textId="77777777" w:rsidTr="006E1B81">
        <w:tc>
          <w:tcPr>
            <w:tcW w:w="1637" w:type="pct"/>
          </w:tcPr>
          <w:p w14:paraId="24AC3A58" w14:textId="2260B462" w:rsidR="000C3AE3" w:rsidRPr="0042316E" w:rsidRDefault="000C3AE3" w:rsidP="00B02450">
            <w:pPr>
              <w:widowControl w:val="0"/>
            </w:pPr>
            <w:r w:rsidRPr="0042316E">
              <w:t>Raštingumo kompetencija</w:t>
            </w:r>
          </w:p>
        </w:tc>
        <w:tc>
          <w:tcPr>
            <w:tcW w:w="3363" w:type="pct"/>
          </w:tcPr>
          <w:p w14:paraId="72F4CEDE" w14:textId="77777777" w:rsidR="000C3AE3" w:rsidRPr="0042316E" w:rsidRDefault="000C3AE3" w:rsidP="00B02450">
            <w:pPr>
              <w:widowControl w:val="0"/>
            </w:pPr>
            <w:r w:rsidRPr="0042316E">
              <w:t>Rašyti gyvenimo aprašymą, motyvacinį laišką, prašymą.</w:t>
            </w:r>
          </w:p>
          <w:p w14:paraId="7E470F5E" w14:textId="775F1F3D" w:rsidR="000C3AE3" w:rsidRPr="0042316E" w:rsidRDefault="000C3AE3" w:rsidP="00B02450">
            <w:pPr>
              <w:widowControl w:val="0"/>
            </w:pPr>
            <w:r w:rsidRPr="0042316E">
              <w:t>Bendrauti vartojant profesinę terminiją.</w:t>
            </w:r>
          </w:p>
        </w:tc>
      </w:tr>
      <w:tr w:rsidR="0042316E" w:rsidRPr="0042316E" w14:paraId="51A6A471" w14:textId="77777777" w:rsidTr="006E1B81">
        <w:trPr>
          <w:trHeight w:val="321"/>
        </w:trPr>
        <w:tc>
          <w:tcPr>
            <w:tcW w:w="1637" w:type="pct"/>
          </w:tcPr>
          <w:p w14:paraId="43F98B8D" w14:textId="50A8342F" w:rsidR="000C3AE3" w:rsidRPr="0042316E" w:rsidRDefault="000C3AE3" w:rsidP="00B02450">
            <w:pPr>
              <w:widowControl w:val="0"/>
            </w:pPr>
            <w:r w:rsidRPr="0042316E">
              <w:t>Daugiakalbystės kompetencija</w:t>
            </w:r>
          </w:p>
        </w:tc>
        <w:tc>
          <w:tcPr>
            <w:tcW w:w="3363" w:type="pct"/>
          </w:tcPr>
          <w:p w14:paraId="5FE6C132" w14:textId="77777777" w:rsidR="000C3AE3" w:rsidRPr="0042316E" w:rsidRDefault="000C3AE3" w:rsidP="00B02450">
            <w:pPr>
              <w:widowControl w:val="0"/>
            </w:pPr>
            <w:r w:rsidRPr="0042316E">
              <w:t>Bendrauti užsienio kalba darbinėje aplinkoje.</w:t>
            </w:r>
          </w:p>
          <w:p w14:paraId="576B7CFC" w14:textId="328E7800" w:rsidR="000C3AE3" w:rsidRPr="0042316E" w:rsidRDefault="000C3AE3" w:rsidP="00B02450">
            <w:pPr>
              <w:widowControl w:val="0"/>
            </w:pPr>
            <w:r w:rsidRPr="0042316E">
              <w:t>Įvardyti profesinę terminiją užsienio kalba.</w:t>
            </w:r>
          </w:p>
        </w:tc>
      </w:tr>
      <w:tr w:rsidR="0042316E" w:rsidRPr="0042316E" w14:paraId="09B03528" w14:textId="77777777" w:rsidTr="006E1B81">
        <w:tc>
          <w:tcPr>
            <w:tcW w:w="1637" w:type="pct"/>
          </w:tcPr>
          <w:p w14:paraId="00FF552D" w14:textId="3FCFB349" w:rsidR="000C3AE3" w:rsidRPr="0042316E" w:rsidRDefault="000C3AE3" w:rsidP="00B02450">
            <w:pPr>
              <w:widowControl w:val="0"/>
            </w:pPr>
            <w:r w:rsidRPr="0042316E">
              <w:t>Matematinė kompetencija ir gamtos mokslų, technologijų ir inžinerijos kompetencija</w:t>
            </w:r>
          </w:p>
        </w:tc>
        <w:tc>
          <w:tcPr>
            <w:tcW w:w="3363" w:type="pct"/>
          </w:tcPr>
          <w:p w14:paraId="3C1F8DCD" w14:textId="34EC2B0A" w:rsidR="0069307A" w:rsidRPr="0042316E" w:rsidRDefault="0069307A" w:rsidP="00B02450">
            <w:pPr>
              <w:widowControl w:val="0"/>
            </w:pPr>
            <w:r w:rsidRPr="0042316E">
              <w:t>Atlikti ritminio metro ir tempo skaičiavimus klausant ir šokant pagal muziką.</w:t>
            </w:r>
          </w:p>
          <w:p w14:paraId="1DC85C65" w14:textId="77777777" w:rsidR="00787699" w:rsidRPr="0042316E" w:rsidRDefault="0069307A" w:rsidP="00B02450">
            <w:pPr>
              <w:widowControl w:val="0"/>
            </w:pPr>
            <w:r w:rsidRPr="0042316E">
              <w:t>Atlikti erdvės kiekio ir tūrio skaičiavimus kuriant šokio kompoziciją.</w:t>
            </w:r>
          </w:p>
          <w:p w14:paraId="1AFA5EC6" w14:textId="628830E3" w:rsidR="002840C5" w:rsidRPr="0042316E" w:rsidRDefault="002840C5" w:rsidP="00B02450">
            <w:pPr>
              <w:widowControl w:val="0"/>
            </w:pPr>
            <w:r w:rsidRPr="0042316E">
              <w:t>Naudotis anatomijos žiniomis jas taikant profesiniame mokyme.</w:t>
            </w:r>
          </w:p>
          <w:p w14:paraId="5E7355D2" w14:textId="12129328" w:rsidR="000C3AE3" w:rsidRPr="0042316E" w:rsidRDefault="002840C5" w:rsidP="00B02450">
            <w:pPr>
              <w:widowControl w:val="0"/>
            </w:pPr>
            <w:r w:rsidRPr="0042316E">
              <w:t xml:space="preserve">Naudotis </w:t>
            </w:r>
            <w:proofErr w:type="spellStart"/>
            <w:r w:rsidRPr="0042316E">
              <w:t>ryšio</w:t>
            </w:r>
            <w:proofErr w:type="spellEnd"/>
            <w:r w:rsidRPr="0042316E">
              <w:t xml:space="preserve"> ir komunikacijos </w:t>
            </w:r>
            <w:proofErr w:type="spellStart"/>
            <w:r w:rsidRPr="0042316E">
              <w:t>priemonėmis</w:t>
            </w:r>
            <w:proofErr w:type="spellEnd"/>
            <w:r w:rsidRPr="0042316E">
              <w:t>.</w:t>
            </w:r>
          </w:p>
        </w:tc>
      </w:tr>
      <w:tr w:rsidR="0042316E" w:rsidRPr="0042316E" w14:paraId="1FE4C1FE" w14:textId="77777777" w:rsidTr="006E1B81">
        <w:tc>
          <w:tcPr>
            <w:tcW w:w="1637" w:type="pct"/>
          </w:tcPr>
          <w:p w14:paraId="47F3F2A2" w14:textId="60D37730" w:rsidR="000C3AE3" w:rsidRPr="0042316E" w:rsidRDefault="000C3AE3" w:rsidP="00B02450">
            <w:pPr>
              <w:widowControl w:val="0"/>
            </w:pPr>
            <w:r w:rsidRPr="0042316E">
              <w:t>Skaitmeninė kompetencija</w:t>
            </w:r>
          </w:p>
        </w:tc>
        <w:tc>
          <w:tcPr>
            <w:tcW w:w="3363" w:type="pct"/>
          </w:tcPr>
          <w:p w14:paraId="2B904BAC" w14:textId="77777777" w:rsidR="000C3AE3" w:rsidRPr="0042316E" w:rsidRDefault="000C3AE3" w:rsidP="00B02450">
            <w:pPr>
              <w:widowControl w:val="0"/>
            </w:pPr>
            <w:r w:rsidRPr="0042316E">
              <w:t xml:space="preserve">Naudotis </w:t>
            </w:r>
            <w:proofErr w:type="spellStart"/>
            <w:r w:rsidRPr="0042316E">
              <w:t>skaitmeninėm</w:t>
            </w:r>
            <w:proofErr w:type="spellEnd"/>
            <w:r w:rsidRPr="0042316E">
              <w:t xml:space="preserve"> technologijomis profesinėje veikloje.</w:t>
            </w:r>
          </w:p>
          <w:p w14:paraId="59B3DA27" w14:textId="77777777" w:rsidR="000C3AE3" w:rsidRPr="0042316E" w:rsidRDefault="000C3AE3" w:rsidP="00B02450">
            <w:pPr>
              <w:widowControl w:val="0"/>
            </w:pPr>
            <w:r w:rsidRPr="0042316E">
              <w:t>Atlikti informacijos paiešką internete.</w:t>
            </w:r>
          </w:p>
          <w:p w14:paraId="74B0060B" w14:textId="63C4EDBF" w:rsidR="000C3AE3" w:rsidRPr="0042316E" w:rsidRDefault="000C3AE3" w:rsidP="00B02450">
            <w:pPr>
              <w:widowControl w:val="0"/>
            </w:pPr>
            <w:r w:rsidRPr="0042316E">
              <w:t>Rinkti ir saugoti reikalingą darbui informaciją.</w:t>
            </w:r>
          </w:p>
        </w:tc>
      </w:tr>
      <w:tr w:rsidR="0042316E" w:rsidRPr="0042316E" w14:paraId="64061752" w14:textId="77777777" w:rsidTr="006E1B81">
        <w:tc>
          <w:tcPr>
            <w:tcW w:w="1637" w:type="pct"/>
          </w:tcPr>
          <w:p w14:paraId="25F2F9A1" w14:textId="2F00D23B" w:rsidR="000C3AE3" w:rsidRPr="0042316E" w:rsidRDefault="000C3AE3" w:rsidP="00B02450">
            <w:pPr>
              <w:widowControl w:val="0"/>
            </w:pPr>
            <w:r w:rsidRPr="0042316E">
              <w:t>Asmeninė, socialinė ir mokymosi mokytis kompetencija</w:t>
            </w:r>
          </w:p>
        </w:tc>
        <w:tc>
          <w:tcPr>
            <w:tcW w:w="3363" w:type="pct"/>
          </w:tcPr>
          <w:p w14:paraId="4D8DFA00" w14:textId="77777777" w:rsidR="000C3AE3" w:rsidRPr="0042316E" w:rsidRDefault="000C3AE3" w:rsidP="00B02450">
            <w:pPr>
              <w:widowControl w:val="0"/>
            </w:pPr>
            <w:r w:rsidRPr="0042316E">
              <w:t>Įsivertinti turimas žinias ir gebėjimus.</w:t>
            </w:r>
          </w:p>
          <w:p w14:paraId="5ABCA04C" w14:textId="77777777" w:rsidR="000C3AE3" w:rsidRPr="0042316E" w:rsidRDefault="000C3AE3" w:rsidP="00B02450">
            <w:pPr>
              <w:widowControl w:val="0"/>
            </w:pPr>
            <w:r w:rsidRPr="0042316E">
              <w:t>Organizuoti savo mokymąsi.</w:t>
            </w:r>
          </w:p>
          <w:p w14:paraId="115E7CB2" w14:textId="77777777" w:rsidR="000C3AE3" w:rsidRPr="0042316E" w:rsidRDefault="000C3AE3" w:rsidP="00B02450">
            <w:pPr>
              <w:widowControl w:val="0"/>
            </w:pPr>
            <w:r w:rsidRPr="0042316E">
              <w:t>Rasti informaciją apie tolimesnio mokymosi galimybes, kvalifikacijos kėlimą.</w:t>
            </w:r>
          </w:p>
          <w:p w14:paraId="755F4C7C" w14:textId="70E28085" w:rsidR="000C3AE3" w:rsidRPr="0042316E" w:rsidRDefault="000C3AE3" w:rsidP="00B02450">
            <w:pPr>
              <w:widowControl w:val="0"/>
            </w:pPr>
            <w:r w:rsidRPr="0042316E">
              <w:t>Pritaikyti turimas žinias ir gebėjimus dirbant individualiai ir kolektyve.</w:t>
            </w:r>
          </w:p>
        </w:tc>
      </w:tr>
      <w:tr w:rsidR="0042316E" w:rsidRPr="0042316E" w14:paraId="31A83596" w14:textId="77777777" w:rsidTr="006E1B81">
        <w:tc>
          <w:tcPr>
            <w:tcW w:w="1637" w:type="pct"/>
          </w:tcPr>
          <w:p w14:paraId="58B9A2BE" w14:textId="2F1E8B8D" w:rsidR="000C3AE3" w:rsidRPr="0042316E" w:rsidRDefault="000C3AE3" w:rsidP="00B02450">
            <w:pPr>
              <w:widowControl w:val="0"/>
            </w:pPr>
            <w:r w:rsidRPr="0042316E">
              <w:t>Pilietiškumo kompetencija</w:t>
            </w:r>
          </w:p>
        </w:tc>
        <w:tc>
          <w:tcPr>
            <w:tcW w:w="3363" w:type="pct"/>
          </w:tcPr>
          <w:p w14:paraId="41DC6F33" w14:textId="77777777" w:rsidR="000C3AE3" w:rsidRPr="0042316E" w:rsidRDefault="000C3AE3" w:rsidP="00B02450">
            <w:pPr>
              <w:widowControl w:val="0"/>
            </w:pPr>
            <w:r w:rsidRPr="0042316E">
              <w:t>Dirbti grupėje, komandoje.</w:t>
            </w:r>
          </w:p>
          <w:p w14:paraId="40A2BC3D" w14:textId="77777777" w:rsidR="000C3AE3" w:rsidRPr="0042316E" w:rsidRDefault="000C3AE3" w:rsidP="00B02450">
            <w:pPr>
              <w:widowControl w:val="0"/>
            </w:pPr>
            <w:r w:rsidRPr="0042316E">
              <w:t>Valdyti savo psichologines būsenas, pojūčius ir savybes.</w:t>
            </w:r>
          </w:p>
          <w:p w14:paraId="3E1C394A" w14:textId="77777777" w:rsidR="000C3AE3" w:rsidRPr="0042316E" w:rsidRDefault="000C3AE3" w:rsidP="00B02450">
            <w:pPr>
              <w:widowControl w:val="0"/>
            </w:pPr>
            <w:r w:rsidRPr="0042316E">
              <w:t>Spręsti psichologines krizines situacijas.</w:t>
            </w:r>
          </w:p>
          <w:p w14:paraId="64A539D3" w14:textId="5BCEB083" w:rsidR="000C3AE3" w:rsidRPr="0042316E" w:rsidRDefault="000C3AE3" w:rsidP="00B02450">
            <w:pPr>
              <w:widowControl w:val="0"/>
            </w:pPr>
            <w:r w:rsidRPr="0042316E">
              <w:t>Gerbti save, kitus, savo šalį ir jos tradicijas.</w:t>
            </w:r>
          </w:p>
        </w:tc>
      </w:tr>
      <w:tr w:rsidR="0042316E" w:rsidRPr="0042316E" w14:paraId="7D0C64F5" w14:textId="77777777" w:rsidTr="006E1B81">
        <w:tc>
          <w:tcPr>
            <w:tcW w:w="1637" w:type="pct"/>
          </w:tcPr>
          <w:p w14:paraId="1D1C7E7B" w14:textId="4510D062" w:rsidR="000C3AE3" w:rsidRPr="0042316E" w:rsidRDefault="000C3AE3" w:rsidP="00B02450">
            <w:pPr>
              <w:widowControl w:val="0"/>
            </w:pPr>
            <w:r w:rsidRPr="0042316E">
              <w:t>Verslumo kompetencija</w:t>
            </w:r>
          </w:p>
        </w:tc>
        <w:tc>
          <w:tcPr>
            <w:tcW w:w="3363" w:type="pct"/>
          </w:tcPr>
          <w:p w14:paraId="31171D6A" w14:textId="77777777" w:rsidR="000C3AE3" w:rsidRPr="0042316E" w:rsidRDefault="000C3AE3" w:rsidP="00B02450">
            <w:pPr>
              <w:widowControl w:val="0"/>
            </w:pPr>
            <w:r w:rsidRPr="0042316E">
              <w:t>Suprasti teatrų veiklą ir struktūrą.</w:t>
            </w:r>
          </w:p>
          <w:p w14:paraId="5ED02EDE" w14:textId="77777777" w:rsidR="000C3AE3" w:rsidRPr="0042316E" w:rsidRDefault="000C3AE3" w:rsidP="00B02450">
            <w:pPr>
              <w:pStyle w:val="xmsonormal"/>
              <w:widowControl w:val="0"/>
              <w:shd w:val="clear" w:color="auto" w:fill="FFFFFF"/>
              <w:spacing w:before="0" w:beforeAutospacing="0" w:after="0" w:afterAutospacing="0"/>
            </w:pPr>
            <w:r w:rsidRPr="0042316E">
              <w:t>Dirbti savarankiškai, planuoti savo laiką.</w:t>
            </w:r>
          </w:p>
          <w:p w14:paraId="73A2DFCC" w14:textId="77777777" w:rsidR="000C3AE3" w:rsidRPr="0042316E" w:rsidRDefault="000C3AE3" w:rsidP="00B02450">
            <w:pPr>
              <w:pStyle w:val="xmsonormal"/>
              <w:widowControl w:val="0"/>
              <w:shd w:val="clear" w:color="auto" w:fill="FFFFFF"/>
              <w:spacing w:before="0" w:beforeAutospacing="0" w:after="0" w:afterAutospacing="0"/>
            </w:pPr>
            <w:r w:rsidRPr="0042316E">
              <w:t>Rodyti iniciatyvą darbe, namie, kitoje aplinkoje.</w:t>
            </w:r>
          </w:p>
          <w:p w14:paraId="692CF6FE" w14:textId="4A709D8E" w:rsidR="000C3AE3" w:rsidRPr="0042316E" w:rsidRDefault="000C3AE3" w:rsidP="00B02450">
            <w:pPr>
              <w:pStyle w:val="xmsonormal"/>
              <w:widowControl w:val="0"/>
              <w:shd w:val="clear" w:color="auto" w:fill="FFFFFF"/>
              <w:spacing w:before="0" w:beforeAutospacing="0" w:after="0" w:afterAutospacing="0"/>
            </w:pPr>
            <w:r w:rsidRPr="0042316E">
              <w:t>Padėti aplinkiniams, kada jiems reikia pagalbos.</w:t>
            </w:r>
          </w:p>
        </w:tc>
      </w:tr>
      <w:tr w:rsidR="000C3AE3" w:rsidRPr="0042316E" w14:paraId="216FCA1B" w14:textId="77777777" w:rsidTr="006E1B81">
        <w:tc>
          <w:tcPr>
            <w:tcW w:w="1637" w:type="pct"/>
          </w:tcPr>
          <w:p w14:paraId="5F8A006A" w14:textId="3F6A3888" w:rsidR="000C3AE3" w:rsidRPr="0042316E" w:rsidRDefault="000C3AE3" w:rsidP="00B02450">
            <w:pPr>
              <w:widowControl w:val="0"/>
            </w:pPr>
            <w:r w:rsidRPr="0042316E">
              <w:t>Kultūrinio sąmoningumo ir raiškos kompetencija</w:t>
            </w:r>
          </w:p>
        </w:tc>
        <w:tc>
          <w:tcPr>
            <w:tcW w:w="3363" w:type="pct"/>
          </w:tcPr>
          <w:p w14:paraId="6907865B" w14:textId="77777777" w:rsidR="000C3AE3" w:rsidRPr="0042316E" w:rsidRDefault="000C3AE3" w:rsidP="00B02450">
            <w:pPr>
              <w:widowControl w:val="0"/>
            </w:pPr>
            <w:r w:rsidRPr="0042316E">
              <w:t>Pažinti įvairių šalies regionų tradicijas ir papročius.</w:t>
            </w:r>
          </w:p>
          <w:p w14:paraId="60BA3FCD" w14:textId="77777777" w:rsidR="000C3AE3" w:rsidRPr="0042316E" w:rsidRDefault="000C3AE3" w:rsidP="00B02450">
            <w:pPr>
              <w:widowControl w:val="0"/>
            </w:pPr>
            <w:r w:rsidRPr="0042316E">
              <w:t>Pažinti įvairių šalių kultūrinius skirtumus.</w:t>
            </w:r>
          </w:p>
          <w:p w14:paraId="4C3ED4A0" w14:textId="642E8725" w:rsidR="000C3AE3" w:rsidRPr="0042316E" w:rsidRDefault="000C3AE3" w:rsidP="00B02450">
            <w:pPr>
              <w:widowControl w:val="0"/>
            </w:pPr>
            <w:r w:rsidRPr="0042316E">
              <w:t>Pažinti, gerbti, saugoti kultūrinę įvairovę ir dalyvauti socialiai vertingoje kultūrinės raiškos veikloje.</w:t>
            </w:r>
          </w:p>
        </w:tc>
      </w:tr>
    </w:tbl>
    <w:p w14:paraId="58A92854" w14:textId="77777777" w:rsidR="004F35E4" w:rsidRPr="0042316E" w:rsidRDefault="004F35E4" w:rsidP="00B02450">
      <w:pPr>
        <w:widowControl w:val="0"/>
        <w:rPr>
          <w:szCs w:val="28"/>
        </w:rPr>
      </w:pPr>
    </w:p>
    <w:p w14:paraId="6C7CF308" w14:textId="77777777" w:rsidR="00AE07B4" w:rsidRPr="0042316E" w:rsidRDefault="004F35E4" w:rsidP="00B02450">
      <w:pPr>
        <w:widowControl w:val="0"/>
        <w:jc w:val="center"/>
        <w:rPr>
          <w:b/>
          <w:sz w:val="28"/>
          <w:szCs w:val="28"/>
        </w:rPr>
      </w:pPr>
      <w:r w:rsidRPr="0042316E">
        <w:rPr>
          <w:b/>
          <w:sz w:val="28"/>
          <w:szCs w:val="28"/>
        </w:rPr>
        <w:br w:type="page"/>
      </w:r>
      <w:r w:rsidR="00AE07B4" w:rsidRPr="0042316E">
        <w:rPr>
          <w:b/>
          <w:sz w:val="28"/>
          <w:szCs w:val="28"/>
        </w:rPr>
        <w:lastRenderedPageBreak/>
        <w:t>5. PROGRAMOS STRUKTŪRA</w:t>
      </w:r>
      <w:r w:rsidR="00592AFC" w:rsidRPr="0042316E">
        <w:rPr>
          <w:b/>
          <w:sz w:val="28"/>
          <w:szCs w:val="28"/>
        </w:rPr>
        <w:t>, VYKDANT PIRMINĮ IR TĘSTINĮ</w:t>
      </w:r>
      <w:r w:rsidR="00AE07B4" w:rsidRPr="0042316E">
        <w:rPr>
          <w:b/>
          <w:sz w:val="28"/>
          <w:szCs w:val="28"/>
        </w:rPr>
        <w:t xml:space="preserve"> PROF</w:t>
      </w:r>
      <w:r w:rsidR="00592AFC" w:rsidRPr="0042316E">
        <w:rPr>
          <w:b/>
          <w:sz w:val="28"/>
          <w:szCs w:val="28"/>
        </w:rPr>
        <w:t>ES</w:t>
      </w:r>
      <w:r w:rsidR="001353A1" w:rsidRPr="0042316E">
        <w:rPr>
          <w:b/>
          <w:sz w:val="28"/>
          <w:szCs w:val="28"/>
        </w:rPr>
        <w:t>IN</w:t>
      </w:r>
      <w:r w:rsidR="00592AFC" w:rsidRPr="0042316E">
        <w:rPr>
          <w:b/>
          <w:sz w:val="28"/>
          <w:szCs w:val="28"/>
        </w:rPr>
        <w:t>Į MOKYMĄ</w:t>
      </w:r>
    </w:p>
    <w:p w14:paraId="108475EA" w14:textId="77777777" w:rsidR="00704C61" w:rsidRPr="0042316E" w:rsidRDefault="00704C61" w:rsidP="00B02450">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42316E" w:rsidRPr="0042316E" w14:paraId="237ECEDB" w14:textId="77777777" w:rsidTr="006E1B81">
        <w:trPr>
          <w:trHeight w:val="57"/>
        </w:trPr>
        <w:tc>
          <w:tcPr>
            <w:tcW w:w="5000" w:type="pct"/>
            <w:gridSpan w:val="2"/>
            <w:shd w:val="clear" w:color="auto" w:fill="auto"/>
          </w:tcPr>
          <w:p w14:paraId="44AC5D29" w14:textId="345AA06F" w:rsidR="00AE07B4" w:rsidRPr="0042316E" w:rsidRDefault="00AE07B4" w:rsidP="00B02450">
            <w:pPr>
              <w:widowControl w:val="0"/>
              <w:rPr>
                <w:b/>
              </w:rPr>
            </w:pPr>
            <w:r w:rsidRPr="0042316E">
              <w:rPr>
                <w:b/>
              </w:rPr>
              <w:t>Kvalifika</w:t>
            </w:r>
            <w:r w:rsidR="006402C2" w:rsidRPr="0042316E">
              <w:rPr>
                <w:b/>
              </w:rPr>
              <w:t xml:space="preserve">cija </w:t>
            </w:r>
            <w:r w:rsidR="007C247C" w:rsidRPr="0042316E">
              <w:rPr>
                <w:b/>
              </w:rPr>
              <w:t>–</w:t>
            </w:r>
            <w:r w:rsidRPr="0042316E">
              <w:rPr>
                <w:b/>
              </w:rPr>
              <w:t xml:space="preserve"> </w:t>
            </w:r>
            <w:r w:rsidR="00CB3D1C" w:rsidRPr="0042316E">
              <w:rPr>
                <w:b/>
              </w:rPr>
              <w:t>š</w:t>
            </w:r>
            <w:r w:rsidR="0088674A" w:rsidRPr="0042316E">
              <w:rPr>
                <w:b/>
              </w:rPr>
              <w:t>iuolaikinio šokio atlikėjas,</w:t>
            </w:r>
            <w:r w:rsidR="006402C2" w:rsidRPr="0042316E">
              <w:rPr>
                <w:b/>
              </w:rPr>
              <w:t xml:space="preserve"> LTKS </w:t>
            </w:r>
            <w:r w:rsidR="007227EA" w:rsidRPr="0042316E">
              <w:rPr>
                <w:b/>
              </w:rPr>
              <w:t xml:space="preserve">lygis </w:t>
            </w:r>
            <w:r w:rsidR="0088674A" w:rsidRPr="0042316E">
              <w:rPr>
                <w:b/>
              </w:rPr>
              <w:t>IV</w:t>
            </w:r>
          </w:p>
        </w:tc>
      </w:tr>
      <w:tr w:rsidR="0042316E" w:rsidRPr="0042316E" w14:paraId="3CF7C589" w14:textId="77777777" w:rsidTr="00D21EFB">
        <w:trPr>
          <w:trHeight w:val="57"/>
        </w:trPr>
        <w:tc>
          <w:tcPr>
            <w:tcW w:w="2500" w:type="pct"/>
            <w:shd w:val="clear" w:color="auto" w:fill="D9D9D9"/>
          </w:tcPr>
          <w:p w14:paraId="52D25CAF" w14:textId="77777777" w:rsidR="00AE07B4" w:rsidRPr="0042316E" w:rsidRDefault="00AE07B4" w:rsidP="00B02450">
            <w:pPr>
              <w:widowControl w:val="0"/>
              <w:jc w:val="center"/>
              <w:rPr>
                <w:b/>
              </w:rPr>
            </w:pPr>
            <w:r w:rsidRPr="0042316E">
              <w:rPr>
                <w:b/>
              </w:rPr>
              <w:t>Programos, skirtos pirminiam profesiniam mokymui, struktūra</w:t>
            </w:r>
          </w:p>
        </w:tc>
        <w:tc>
          <w:tcPr>
            <w:tcW w:w="2500" w:type="pct"/>
            <w:shd w:val="clear" w:color="auto" w:fill="D9D9D9"/>
          </w:tcPr>
          <w:p w14:paraId="6B3A7718" w14:textId="77777777" w:rsidR="00AE07B4" w:rsidRPr="0042316E" w:rsidRDefault="00AE07B4" w:rsidP="00B02450">
            <w:pPr>
              <w:widowControl w:val="0"/>
              <w:jc w:val="center"/>
              <w:rPr>
                <w:b/>
              </w:rPr>
            </w:pPr>
            <w:r w:rsidRPr="0042316E">
              <w:rPr>
                <w:b/>
              </w:rPr>
              <w:t>Programos, skirtos tęstiniam profesiniam mokymui</w:t>
            </w:r>
            <w:r w:rsidR="00704C61" w:rsidRPr="0042316E">
              <w:rPr>
                <w:b/>
              </w:rPr>
              <w:t>,</w:t>
            </w:r>
            <w:r w:rsidRPr="0042316E">
              <w:rPr>
                <w:b/>
              </w:rPr>
              <w:t xml:space="preserve"> struktūra</w:t>
            </w:r>
          </w:p>
        </w:tc>
      </w:tr>
      <w:tr w:rsidR="0042316E" w:rsidRPr="0042316E" w14:paraId="7EC31FD1" w14:textId="77777777" w:rsidTr="00D21EFB">
        <w:trPr>
          <w:trHeight w:val="57"/>
        </w:trPr>
        <w:tc>
          <w:tcPr>
            <w:tcW w:w="2500" w:type="pct"/>
            <w:shd w:val="clear" w:color="auto" w:fill="auto"/>
          </w:tcPr>
          <w:p w14:paraId="03DCDFEA" w14:textId="77777777" w:rsidR="0088674A" w:rsidRPr="0042316E" w:rsidRDefault="0088674A" w:rsidP="00B02450">
            <w:pPr>
              <w:widowControl w:val="0"/>
              <w:rPr>
                <w:i/>
              </w:rPr>
            </w:pPr>
            <w:r w:rsidRPr="0042316E">
              <w:rPr>
                <w:i/>
              </w:rPr>
              <w:t>Įvadinis modulis (iš viso 2 mokymosi kreditai)</w:t>
            </w:r>
          </w:p>
          <w:p w14:paraId="3026A209" w14:textId="4B86D39F" w:rsidR="0088674A" w:rsidRPr="0042316E" w:rsidRDefault="0088674A" w:rsidP="00B02450">
            <w:pPr>
              <w:widowControl w:val="0"/>
              <w:ind w:left="284"/>
            </w:pPr>
            <w:r w:rsidRPr="0042316E">
              <w:t xml:space="preserve">Įvadas į profesiją, 2 mokymosi kreditai </w:t>
            </w:r>
          </w:p>
        </w:tc>
        <w:tc>
          <w:tcPr>
            <w:tcW w:w="2500" w:type="pct"/>
            <w:shd w:val="clear" w:color="auto" w:fill="auto"/>
          </w:tcPr>
          <w:p w14:paraId="2E00BB86" w14:textId="77777777" w:rsidR="0088674A" w:rsidRPr="0042316E" w:rsidRDefault="0088674A" w:rsidP="00B02450">
            <w:pPr>
              <w:widowControl w:val="0"/>
              <w:rPr>
                <w:i/>
              </w:rPr>
            </w:pPr>
            <w:r w:rsidRPr="0042316E">
              <w:rPr>
                <w:i/>
              </w:rPr>
              <w:t>Įvadinis modulis (0 mokymosi kreditų)</w:t>
            </w:r>
          </w:p>
          <w:p w14:paraId="3B170FBA" w14:textId="6D26C1DE" w:rsidR="0088674A" w:rsidRPr="0042316E" w:rsidRDefault="0088674A" w:rsidP="00B02450">
            <w:pPr>
              <w:widowControl w:val="0"/>
              <w:ind w:left="284"/>
            </w:pPr>
            <w:r w:rsidRPr="0042316E">
              <w:t>–</w:t>
            </w:r>
          </w:p>
        </w:tc>
      </w:tr>
      <w:tr w:rsidR="0042316E" w:rsidRPr="0042316E" w14:paraId="4EAA43C0" w14:textId="77777777" w:rsidTr="00D21EFB">
        <w:trPr>
          <w:trHeight w:val="57"/>
        </w:trPr>
        <w:tc>
          <w:tcPr>
            <w:tcW w:w="2500" w:type="pct"/>
            <w:shd w:val="clear" w:color="auto" w:fill="auto"/>
          </w:tcPr>
          <w:p w14:paraId="26CE3218" w14:textId="3638B983" w:rsidR="0088674A" w:rsidRPr="0042316E" w:rsidRDefault="0088674A" w:rsidP="00B02450">
            <w:pPr>
              <w:widowControl w:val="0"/>
              <w:rPr>
                <w:i/>
              </w:rPr>
            </w:pPr>
            <w:r w:rsidRPr="0042316E">
              <w:rPr>
                <w:i/>
              </w:rPr>
              <w:t xml:space="preserve">Bendrieji moduliai (iš viso </w:t>
            </w:r>
            <w:r w:rsidR="00F118C8" w:rsidRPr="0042316E">
              <w:rPr>
                <w:i/>
              </w:rPr>
              <w:t xml:space="preserve">8 mokymosi </w:t>
            </w:r>
            <w:r w:rsidRPr="0042316E">
              <w:rPr>
                <w:i/>
              </w:rPr>
              <w:t>kreditai)</w:t>
            </w:r>
          </w:p>
          <w:p w14:paraId="15AE9A0B" w14:textId="77777777" w:rsidR="00243BDD" w:rsidRPr="0042316E" w:rsidRDefault="00243BDD" w:rsidP="00B02450">
            <w:pPr>
              <w:widowControl w:val="0"/>
              <w:ind w:left="284"/>
            </w:pPr>
            <w:r w:rsidRPr="0042316E">
              <w:t>Saugus elgesys ekstremaliose situacijose, 1 mokymosi kreditas</w:t>
            </w:r>
          </w:p>
          <w:p w14:paraId="665842A1" w14:textId="77777777" w:rsidR="00243BDD" w:rsidRPr="0042316E" w:rsidRDefault="00243BDD" w:rsidP="00B02450">
            <w:pPr>
              <w:widowControl w:val="0"/>
              <w:ind w:left="284"/>
            </w:pPr>
            <w:r w:rsidRPr="0042316E">
              <w:t>Sąmoningas fizinio aktyvumo reguliavimas, 5 mokymosi kreditai</w:t>
            </w:r>
          </w:p>
          <w:p w14:paraId="41294D36" w14:textId="630101E3" w:rsidR="0088674A" w:rsidRPr="0042316E" w:rsidRDefault="00243BDD" w:rsidP="00B02450">
            <w:pPr>
              <w:widowControl w:val="0"/>
              <w:ind w:left="284"/>
            </w:pPr>
            <w:r w:rsidRPr="0042316E">
              <w:t>Darbuotojų sauga ir sveikata, 2 mokymosi kreditai</w:t>
            </w:r>
          </w:p>
        </w:tc>
        <w:tc>
          <w:tcPr>
            <w:tcW w:w="2500" w:type="pct"/>
            <w:shd w:val="clear" w:color="auto" w:fill="auto"/>
          </w:tcPr>
          <w:p w14:paraId="5888DB5B" w14:textId="77777777" w:rsidR="0088674A" w:rsidRPr="0042316E" w:rsidRDefault="0088674A" w:rsidP="00B02450">
            <w:pPr>
              <w:widowControl w:val="0"/>
              <w:rPr>
                <w:i/>
              </w:rPr>
            </w:pPr>
            <w:r w:rsidRPr="0042316E">
              <w:rPr>
                <w:i/>
              </w:rPr>
              <w:t>Bendrieji moduliai (0 mokymosi kreditų)</w:t>
            </w:r>
          </w:p>
          <w:p w14:paraId="2728434A" w14:textId="1554211B" w:rsidR="0088674A" w:rsidRPr="0042316E" w:rsidRDefault="0088674A" w:rsidP="00B02450">
            <w:pPr>
              <w:widowControl w:val="0"/>
              <w:ind w:left="284"/>
            </w:pPr>
            <w:r w:rsidRPr="0042316E">
              <w:t>–</w:t>
            </w:r>
          </w:p>
        </w:tc>
      </w:tr>
      <w:tr w:rsidR="0042316E" w:rsidRPr="0042316E" w14:paraId="38D574F4" w14:textId="77777777" w:rsidTr="00D21EFB">
        <w:trPr>
          <w:trHeight w:val="57"/>
        </w:trPr>
        <w:tc>
          <w:tcPr>
            <w:tcW w:w="2500" w:type="pct"/>
            <w:shd w:val="clear" w:color="auto" w:fill="auto"/>
          </w:tcPr>
          <w:p w14:paraId="74F5FCBB" w14:textId="6C47724C" w:rsidR="0088674A" w:rsidRPr="0042316E" w:rsidRDefault="0088674A" w:rsidP="00B02450">
            <w:pPr>
              <w:widowControl w:val="0"/>
              <w:rPr>
                <w:i/>
              </w:rPr>
            </w:pPr>
            <w:r w:rsidRPr="0042316E">
              <w:rPr>
                <w:i/>
              </w:rPr>
              <w:t>Kvalifikaciją sudarančioms kompetencijoms įg</w:t>
            </w:r>
            <w:r w:rsidR="00243BDD" w:rsidRPr="0042316E">
              <w:rPr>
                <w:i/>
              </w:rPr>
              <w:t xml:space="preserve">yti skirti moduliai (iš viso 78 </w:t>
            </w:r>
            <w:r w:rsidRPr="0042316E">
              <w:rPr>
                <w:i/>
              </w:rPr>
              <w:t>mokymosi kreditai)</w:t>
            </w:r>
          </w:p>
          <w:p w14:paraId="07D16190" w14:textId="54E47A44" w:rsidR="00787699" w:rsidRPr="0042316E" w:rsidRDefault="0088674A" w:rsidP="00B02450">
            <w:pPr>
              <w:widowControl w:val="0"/>
              <w:ind w:left="284"/>
            </w:pPr>
            <w:r w:rsidRPr="0042316E">
              <w:rPr>
                <w:bCs/>
              </w:rPr>
              <w:t>Modernaus ir šiuolaikinio šoki</w:t>
            </w:r>
            <w:r w:rsidR="00D61ABC" w:rsidRPr="0042316E">
              <w:rPr>
                <w:bCs/>
              </w:rPr>
              <w:t>o</w:t>
            </w:r>
            <w:r w:rsidRPr="0042316E">
              <w:rPr>
                <w:bCs/>
              </w:rPr>
              <w:t xml:space="preserve"> technikų atlikimas</w:t>
            </w:r>
            <w:r w:rsidRPr="0042316E">
              <w:t xml:space="preserve"> I, 5 mokymosi kreditai</w:t>
            </w:r>
          </w:p>
          <w:p w14:paraId="4338822C" w14:textId="38443FBF" w:rsidR="0088674A" w:rsidRPr="0042316E" w:rsidRDefault="0088674A" w:rsidP="00B02450">
            <w:pPr>
              <w:widowControl w:val="0"/>
              <w:ind w:left="284"/>
            </w:pPr>
            <w:r w:rsidRPr="0042316E">
              <w:rPr>
                <w:bCs/>
              </w:rPr>
              <w:t>Modernaus ir šiuolaikinio šoki</w:t>
            </w:r>
            <w:r w:rsidR="00D61ABC" w:rsidRPr="0042316E">
              <w:rPr>
                <w:bCs/>
              </w:rPr>
              <w:t>o</w:t>
            </w:r>
            <w:r w:rsidRPr="0042316E">
              <w:rPr>
                <w:bCs/>
              </w:rPr>
              <w:t xml:space="preserve"> technikų atlikimas</w:t>
            </w:r>
            <w:r w:rsidRPr="0042316E">
              <w:t xml:space="preserve"> II, 17 mokymosi kreditų</w:t>
            </w:r>
          </w:p>
          <w:p w14:paraId="5EDB5998" w14:textId="33BEBD07" w:rsidR="0088674A" w:rsidRPr="0042316E" w:rsidRDefault="0088674A" w:rsidP="00B02450">
            <w:pPr>
              <w:widowControl w:val="0"/>
              <w:ind w:left="284"/>
            </w:pPr>
            <w:r w:rsidRPr="0042316E">
              <w:rPr>
                <w:bCs/>
              </w:rPr>
              <w:t>Modernaus ir šiuolaikinio šoki</w:t>
            </w:r>
            <w:r w:rsidR="00D61ABC" w:rsidRPr="0042316E">
              <w:rPr>
                <w:bCs/>
              </w:rPr>
              <w:t>o</w:t>
            </w:r>
            <w:r w:rsidRPr="0042316E">
              <w:rPr>
                <w:bCs/>
              </w:rPr>
              <w:t xml:space="preserve"> technikų atlikimas</w:t>
            </w:r>
            <w:r w:rsidRPr="0042316E">
              <w:t xml:space="preserve"> III, 5 mokymosi kreditai</w:t>
            </w:r>
          </w:p>
          <w:p w14:paraId="006C7DD9" w14:textId="02C7BCE3" w:rsidR="0088674A" w:rsidRPr="0042316E" w:rsidRDefault="0088674A" w:rsidP="00B02450">
            <w:pPr>
              <w:widowControl w:val="0"/>
              <w:ind w:left="284"/>
            </w:pPr>
            <w:r w:rsidRPr="0042316E">
              <w:rPr>
                <w:bCs/>
              </w:rPr>
              <w:t>Modernaus ir šiuolaikinio šoki</w:t>
            </w:r>
            <w:r w:rsidR="00D61ABC" w:rsidRPr="0042316E">
              <w:rPr>
                <w:bCs/>
              </w:rPr>
              <w:t>o</w:t>
            </w:r>
            <w:r w:rsidRPr="0042316E">
              <w:rPr>
                <w:bCs/>
              </w:rPr>
              <w:t xml:space="preserve"> technikų atlikimas</w:t>
            </w:r>
            <w:r w:rsidRPr="0042316E">
              <w:t xml:space="preserve"> IV, 12 mokymosi kreditų</w:t>
            </w:r>
          </w:p>
          <w:p w14:paraId="02378F79" w14:textId="1180EC66" w:rsidR="0088674A" w:rsidRPr="0042316E" w:rsidRDefault="0088674A" w:rsidP="00B02450">
            <w:pPr>
              <w:widowControl w:val="0"/>
              <w:ind w:left="284"/>
            </w:pPr>
            <w:r w:rsidRPr="0042316E">
              <w:rPr>
                <w:bCs/>
              </w:rPr>
              <w:t>Klasikinio šokio junginių atlikimas I</w:t>
            </w:r>
            <w:r w:rsidRPr="0042316E">
              <w:t>, 8 mokymosi kreditai</w:t>
            </w:r>
          </w:p>
          <w:p w14:paraId="29DB3932" w14:textId="3B64233C" w:rsidR="0088674A" w:rsidRPr="0042316E" w:rsidRDefault="0088674A" w:rsidP="00B02450">
            <w:pPr>
              <w:widowControl w:val="0"/>
              <w:ind w:left="284"/>
            </w:pPr>
            <w:r w:rsidRPr="0042316E">
              <w:rPr>
                <w:bCs/>
              </w:rPr>
              <w:t>Klasikinio šokio junginių atlikimas II</w:t>
            </w:r>
            <w:r w:rsidRPr="0042316E">
              <w:t>, 8 mokymosi kreditai</w:t>
            </w:r>
          </w:p>
          <w:p w14:paraId="5A2E019D" w14:textId="63B06B4F" w:rsidR="0088674A" w:rsidRPr="0042316E" w:rsidRDefault="0088674A" w:rsidP="00B02450">
            <w:pPr>
              <w:widowControl w:val="0"/>
              <w:ind w:left="284"/>
            </w:pPr>
            <w:r w:rsidRPr="0042316E">
              <w:rPr>
                <w:bCs/>
              </w:rPr>
              <w:t>Improvizavimas judesiu</w:t>
            </w:r>
            <w:r w:rsidRPr="0042316E">
              <w:t>, 6 mokymosi kreditai</w:t>
            </w:r>
          </w:p>
          <w:p w14:paraId="3200C4B2" w14:textId="315C3134" w:rsidR="0088674A" w:rsidRPr="0042316E" w:rsidRDefault="00CA1D62" w:rsidP="00B02450">
            <w:pPr>
              <w:widowControl w:val="0"/>
              <w:ind w:left="284"/>
            </w:pPr>
            <w:r w:rsidRPr="0042316E">
              <w:rPr>
                <w:bCs/>
              </w:rPr>
              <w:t>Etiudo kūrimas ir pristatymas</w:t>
            </w:r>
            <w:r w:rsidR="0088674A" w:rsidRPr="0042316E">
              <w:t>, 6 mokymosi kreditai</w:t>
            </w:r>
          </w:p>
          <w:p w14:paraId="6286A047" w14:textId="24431DC8" w:rsidR="0088674A" w:rsidRPr="0042316E" w:rsidRDefault="0088674A" w:rsidP="00B02450">
            <w:pPr>
              <w:widowControl w:val="0"/>
              <w:ind w:left="284"/>
            </w:pPr>
            <w:r w:rsidRPr="0042316E">
              <w:t>Aktorinio meistriškumo pritaikymas šokyje, 6 mokymosi kreditai</w:t>
            </w:r>
          </w:p>
          <w:p w14:paraId="61BFA5CC" w14:textId="31D844BA" w:rsidR="0088674A" w:rsidRPr="0042316E" w:rsidRDefault="0088674A" w:rsidP="00B02450">
            <w:pPr>
              <w:widowControl w:val="0"/>
              <w:ind w:left="284"/>
            </w:pPr>
            <w:r w:rsidRPr="0042316E">
              <w:rPr>
                <w:bCs/>
              </w:rPr>
              <w:t>Muzikos perteikimas judesiu</w:t>
            </w:r>
            <w:r w:rsidRPr="0042316E">
              <w:t>, 3 mokymosi kreditai</w:t>
            </w:r>
          </w:p>
          <w:p w14:paraId="2887B52E" w14:textId="50780391" w:rsidR="0088674A" w:rsidRPr="0042316E" w:rsidRDefault="0088674A" w:rsidP="00B02450">
            <w:pPr>
              <w:widowControl w:val="0"/>
              <w:ind w:left="284"/>
            </w:pPr>
            <w:r w:rsidRPr="0042316E">
              <w:t>Kūno lavinimas ir traumų prevencija, 2</w:t>
            </w:r>
            <w:r w:rsidR="005C36AD" w:rsidRPr="0042316E">
              <w:t xml:space="preserve"> mokymosi kreditai</w:t>
            </w:r>
          </w:p>
        </w:tc>
        <w:tc>
          <w:tcPr>
            <w:tcW w:w="2500" w:type="pct"/>
            <w:shd w:val="clear" w:color="auto" w:fill="auto"/>
          </w:tcPr>
          <w:p w14:paraId="273BC7C0" w14:textId="77777777" w:rsidR="00787699" w:rsidRPr="0042316E" w:rsidRDefault="0088674A" w:rsidP="00B02450">
            <w:pPr>
              <w:widowControl w:val="0"/>
              <w:rPr>
                <w:i/>
              </w:rPr>
            </w:pPr>
            <w:r w:rsidRPr="0042316E">
              <w:rPr>
                <w:i/>
              </w:rPr>
              <w:t>Kvalifikaciją sudarančioms kompetencijoms įgyti skirti moduliai (</w:t>
            </w:r>
            <w:r w:rsidR="00243BDD" w:rsidRPr="0042316E">
              <w:rPr>
                <w:i/>
              </w:rPr>
              <w:t>0 mokymosi kreditų</w:t>
            </w:r>
            <w:r w:rsidRPr="0042316E">
              <w:rPr>
                <w:i/>
              </w:rPr>
              <w:t>)</w:t>
            </w:r>
          </w:p>
          <w:p w14:paraId="1D2F40CB" w14:textId="0698993F" w:rsidR="0088674A" w:rsidRPr="0042316E" w:rsidRDefault="00E8599F" w:rsidP="00B02450">
            <w:pPr>
              <w:widowControl w:val="0"/>
              <w:ind w:left="284"/>
              <w:rPr>
                <w:bCs/>
                <w:lang w:val="en-US"/>
              </w:rPr>
            </w:pPr>
            <w:r w:rsidRPr="0042316E">
              <w:t>–</w:t>
            </w:r>
          </w:p>
        </w:tc>
      </w:tr>
      <w:tr w:rsidR="0042316E" w:rsidRPr="0042316E" w14:paraId="27B64F27" w14:textId="77777777" w:rsidTr="00D21EFB">
        <w:trPr>
          <w:trHeight w:val="57"/>
        </w:trPr>
        <w:tc>
          <w:tcPr>
            <w:tcW w:w="2500" w:type="pct"/>
            <w:shd w:val="clear" w:color="auto" w:fill="auto"/>
          </w:tcPr>
          <w:p w14:paraId="6FF479DF" w14:textId="0191D627" w:rsidR="0088674A" w:rsidRPr="0042316E" w:rsidRDefault="0088674A" w:rsidP="00B02450">
            <w:pPr>
              <w:widowControl w:val="0"/>
              <w:rPr>
                <w:i/>
                <w:iCs/>
              </w:rPr>
            </w:pPr>
            <w:r w:rsidRPr="0042316E">
              <w:rPr>
                <w:i/>
                <w:iCs/>
              </w:rPr>
              <w:t>Pasirenkamieji moduliai (</w:t>
            </w:r>
            <w:r w:rsidR="00E8599F" w:rsidRPr="0042316E">
              <w:rPr>
                <w:i/>
              </w:rPr>
              <w:t>0</w:t>
            </w:r>
            <w:r w:rsidR="00AD2DBA" w:rsidRPr="0042316E">
              <w:rPr>
                <w:i/>
                <w:iCs/>
              </w:rPr>
              <w:t xml:space="preserve"> mokymosi kreditų</w:t>
            </w:r>
            <w:r w:rsidRPr="0042316E">
              <w:rPr>
                <w:i/>
                <w:iCs/>
              </w:rPr>
              <w:t>)</w:t>
            </w:r>
          </w:p>
          <w:p w14:paraId="3DADD41D" w14:textId="5E947277" w:rsidR="0088674A" w:rsidRPr="0042316E" w:rsidRDefault="00E8599F" w:rsidP="00B02450">
            <w:pPr>
              <w:widowControl w:val="0"/>
              <w:ind w:left="284"/>
              <w:rPr>
                <w:i/>
              </w:rPr>
            </w:pPr>
            <w:r w:rsidRPr="0042316E">
              <w:t>–</w:t>
            </w:r>
          </w:p>
        </w:tc>
        <w:tc>
          <w:tcPr>
            <w:tcW w:w="2500" w:type="pct"/>
            <w:shd w:val="clear" w:color="auto" w:fill="auto"/>
          </w:tcPr>
          <w:p w14:paraId="50AF2D88" w14:textId="77777777" w:rsidR="0088674A" w:rsidRPr="0042316E" w:rsidRDefault="0088674A" w:rsidP="00B02450">
            <w:pPr>
              <w:widowControl w:val="0"/>
              <w:rPr>
                <w:i/>
                <w:iCs/>
              </w:rPr>
            </w:pPr>
            <w:r w:rsidRPr="0042316E">
              <w:rPr>
                <w:i/>
                <w:iCs/>
              </w:rPr>
              <w:t>Pasirenkamieji moduliai (0 mokymosi kreditų)</w:t>
            </w:r>
          </w:p>
          <w:p w14:paraId="6B72A1CE" w14:textId="77777777" w:rsidR="0088674A" w:rsidRPr="0042316E" w:rsidRDefault="0088674A" w:rsidP="00B02450">
            <w:pPr>
              <w:widowControl w:val="0"/>
              <w:ind w:left="284"/>
            </w:pPr>
            <w:r w:rsidRPr="0042316E">
              <w:t>–</w:t>
            </w:r>
          </w:p>
        </w:tc>
      </w:tr>
      <w:tr w:rsidR="0088674A" w:rsidRPr="0042316E" w14:paraId="07814599" w14:textId="77777777" w:rsidTr="00D21EFB">
        <w:trPr>
          <w:trHeight w:val="57"/>
        </w:trPr>
        <w:tc>
          <w:tcPr>
            <w:tcW w:w="2500" w:type="pct"/>
            <w:shd w:val="clear" w:color="auto" w:fill="auto"/>
          </w:tcPr>
          <w:p w14:paraId="25A6FB1C" w14:textId="77777777" w:rsidR="0088674A" w:rsidRPr="0042316E" w:rsidRDefault="0088674A" w:rsidP="00B02450">
            <w:pPr>
              <w:widowControl w:val="0"/>
            </w:pPr>
            <w:r w:rsidRPr="0042316E">
              <w:rPr>
                <w:i/>
              </w:rPr>
              <w:t>Baigiamasis modulis (iš viso 10 mokymosi kreditų)</w:t>
            </w:r>
          </w:p>
          <w:p w14:paraId="6C1FED66" w14:textId="11FC249C" w:rsidR="0088674A" w:rsidRPr="0042316E" w:rsidRDefault="0088674A" w:rsidP="00B02450">
            <w:pPr>
              <w:widowControl w:val="0"/>
              <w:ind w:left="284"/>
            </w:pPr>
            <w:r w:rsidRPr="0042316E">
              <w:t>Įvadas į darbo rinką, 10 mokymosi kreditų</w:t>
            </w:r>
          </w:p>
        </w:tc>
        <w:tc>
          <w:tcPr>
            <w:tcW w:w="2500" w:type="pct"/>
            <w:shd w:val="clear" w:color="auto" w:fill="auto"/>
          </w:tcPr>
          <w:p w14:paraId="73C3EC03" w14:textId="77777777" w:rsidR="00E8599F" w:rsidRPr="0042316E" w:rsidRDefault="0088674A" w:rsidP="00B02450">
            <w:pPr>
              <w:widowControl w:val="0"/>
              <w:rPr>
                <w:i/>
                <w:iCs/>
              </w:rPr>
            </w:pPr>
            <w:r w:rsidRPr="0042316E">
              <w:rPr>
                <w:i/>
              </w:rPr>
              <w:t xml:space="preserve">Baigiamasis modulis </w:t>
            </w:r>
            <w:r w:rsidR="00E8599F" w:rsidRPr="0042316E">
              <w:rPr>
                <w:i/>
                <w:iCs/>
              </w:rPr>
              <w:t>(0 mokymosi kreditų)</w:t>
            </w:r>
          </w:p>
          <w:p w14:paraId="70B915AB" w14:textId="3E423417" w:rsidR="0088674A" w:rsidRPr="0042316E" w:rsidRDefault="00E8599F" w:rsidP="00B02450">
            <w:pPr>
              <w:widowControl w:val="0"/>
              <w:ind w:left="284"/>
            </w:pPr>
            <w:r w:rsidRPr="0042316E">
              <w:t>–</w:t>
            </w:r>
          </w:p>
        </w:tc>
      </w:tr>
    </w:tbl>
    <w:p w14:paraId="35E91435" w14:textId="77777777" w:rsidR="004F2650" w:rsidRPr="0042316E" w:rsidRDefault="004F2650" w:rsidP="00B02450">
      <w:pPr>
        <w:widowControl w:val="0"/>
        <w:rPr>
          <w:i/>
        </w:rPr>
      </w:pPr>
    </w:p>
    <w:p w14:paraId="170B58CF" w14:textId="3F399A93" w:rsidR="00AD2DBA" w:rsidRPr="0042316E" w:rsidRDefault="00DC41CD" w:rsidP="00B02450">
      <w:pPr>
        <w:widowControl w:val="0"/>
        <w:jc w:val="both"/>
        <w:rPr>
          <w:b/>
          <w:bCs/>
        </w:rPr>
      </w:pPr>
      <w:r w:rsidRPr="0042316E">
        <w:rPr>
          <w:b/>
          <w:bCs/>
        </w:rPr>
        <w:t>Pastabos</w:t>
      </w:r>
    </w:p>
    <w:p w14:paraId="63FD2E78" w14:textId="4ED02B80" w:rsidR="00AD2DBA" w:rsidRPr="0042316E" w:rsidRDefault="00AD2DBA" w:rsidP="00B02450">
      <w:pPr>
        <w:widowControl w:val="0"/>
        <w:numPr>
          <w:ilvl w:val="0"/>
          <w:numId w:val="3"/>
        </w:numPr>
        <w:ind w:left="0" w:firstLine="0"/>
        <w:jc w:val="both"/>
      </w:pPr>
      <w:r w:rsidRPr="0042316E">
        <w:t>Vykdant pirminį profesinį mokymą asmeniui turi būti sudaromos sąlygos mokytis pagal vidurinio ugdymo programą.</w:t>
      </w:r>
    </w:p>
    <w:p w14:paraId="2321B7FA" w14:textId="208A6700" w:rsidR="00EE3754" w:rsidRPr="0042316E" w:rsidRDefault="00EE3754" w:rsidP="00B02450">
      <w:pPr>
        <w:widowControl w:val="0"/>
        <w:numPr>
          <w:ilvl w:val="0"/>
          <w:numId w:val="3"/>
        </w:numPr>
        <w:ind w:left="0" w:firstLine="0"/>
        <w:jc w:val="both"/>
      </w:pPr>
      <w:r w:rsidRPr="0042316E">
        <w:t>Šiuolaikinio šokio atlikėjo modulinės profesinio mokymo programos bendrieji moduliai yra integruojami į bendrojo ugdymo dalykus ir (arba) į kvalifikaciją sudarančioms kompetencijoms įgyti skirtus modulius.</w:t>
      </w:r>
    </w:p>
    <w:p w14:paraId="02EC9660" w14:textId="77777777" w:rsidR="00AD2DBA" w:rsidRPr="0042316E" w:rsidRDefault="00AD2DBA" w:rsidP="00B02450">
      <w:pPr>
        <w:widowControl w:val="0"/>
        <w:numPr>
          <w:ilvl w:val="0"/>
          <w:numId w:val="3"/>
        </w:numPr>
        <w:ind w:left="0" w:firstLine="0"/>
        <w:jc w:val="both"/>
      </w:pPr>
      <w:r w:rsidRPr="0042316E">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63DE679C" w14:textId="4A56B81B" w:rsidR="00AD2DBA" w:rsidRPr="0042316E" w:rsidRDefault="00AD2DBA" w:rsidP="00B02450">
      <w:pPr>
        <w:widowControl w:val="0"/>
        <w:numPr>
          <w:ilvl w:val="0"/>
          <w:numId w:val="3"/>
        </w:numPr>
        <w:ind w:left="0" w:firstLine="0"/>
        <w:jc w:val="both"/>
        <w:rPr>
          <w:rFonts w:eastAsia="Calibri"/>
        </w:rPr>
      </w:pPr>
      <w:r w:rsidRPr="0042316E">
        <w:lastRenderedPageBreak/>
        <w:t>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43F8986E" w14:textId="77777777" w:rsidR="00086D78" w:rsidRPr="0042316E" w:rsidRDefault="00C9211B" w:rsidP="00B02450">
      <w:pPr>
        <w:widowControl w:val="0"/>
        <w:jc w:val="center"/>
        <w:rPr>
          <w:b/>
          <w:sz w:val="28"/>
          <w:szCs w:val="28"/>
        </w:rPr>
      </w:pPr>
      <w:r w:rsidRPr="0042316E">
        <w:br w:type="page"/>
      </w:r>
      <w:r w:rsidR="004F35E4" w:rsidRPr="0042316E">
        <w:rPr>
          <w:b/>
          <w:sz w:val="28"/>
          <w:szCs w:val="28"/>
        </w:rPr>
        <w:lastRenderedPageBreak/>
        <w:t>6</w:t>
      </w:r>
      <w:r w:rsidR="00086D78" w:rsidRPr="0042316E">
        <w:rPr>
          <w:b/>
          <w:sz w:val="28"/>
          <w:szCs w:val="28"/>
        </w:rPr>
        <w:t>. PROGRAMOS MODULIŲ APRAŠAI</w:t>
      </w:r>
    </w:p>
    <w:p w14:paraId="32FC9B70" w14:textId="77777777" w:rsidR="00086D78" w:rsidRPr="0042316E" w:rsidRDefault="00086D78" w:rsidP="00B02450">
      <w:pPr>
        <w:widowControl w:val="0"/>
      </w:pPr>
    </w:p>
    <w:p w14:paraId="1FE3EB9C" w14:textId="77777777" w:rsidR="00086D78" w:rsidRPr="0042316E" w:rsidRDefault="004F35E4" w:rsidP="00B02450">
      <w:pPr>
        <w:widowControl w:val="0"/>
        <w:jc w:val="center"/>
        <w:rPr>
          <w:b/>
        </w:rPr>
      </w:pPr>
      <w:r w:rsidRPr="0042316E">
        <w:rPr>
          <w:b/>
        </w:rPr>
        <w:t>6</w:t>
      </w:r>
      <w:r w:rsidR="00086D78" w:rsidRPr="0042316E">
        <w:rPr>
          <w:b/>
        </w:rPr>
        <w:t>.1.</w:t>
      </w:r>
      <w:r w:rsidR="001353A1" w:rsidRPr="0042316E">
        <w:rPr>
          <w:b/>
        </w:rPr>
        <w:t xml:space="preserve"> </w:t>
      </w:r>
      <w:r w:rsidR="00086D78" w:rsidRPr="0042316E">
        <w:rPr>
          <w:b/>
        </w:rPr>
        <w:t>ĮVADINIS MODULIS</w:t>
      </w:r>
    </w:p>
    <w:p w14:paraId="05D283EF" w14:textId="77777777" w:rsidR="00086D78" w:rsidRPr="0042316E" w:rsidRDefault="00086D78" w:rsidP="00B02450">
      <w:pPr>
        <w:widowControl w:val="0"/>
      </w:pPr>
    </w:p>
    <w:p w14:paraId="781C2D81" w14:textId="7E525AA4" w:rsidR="00086D78" w:rsidRPr="0042316E" w:rsidRDefault="00086D78" w:rsidP="00B02450">
      <w:pPr>
        <w:widowControl w:val="0"/>
      </w:pPr>
      <w:r w:rsidRPr="0042316E">
        <w:rPr>
          <w:b/>
        </w:rPr>
        <w:t>Modulio pavad</w:t>
      </w:r>
      <w:r w:rsidR="00C579B8" w:rsidRPr="0042316E">
        <w:rPr>
          <w:b/>
        </w:rPr>
        <w:t>inimas – „</w:t>
      </w:r>
      <w:r w:rsidR="004F35E4" w:rsidRPr="0042316E">
        <w:rPr>
          <w:b/>
        </w:rPr>
        <w:t>Įvadas į profesiją</w:t>
      </w:r>
      <w:r w:rsidR="00C579B8" w:rsidRPr="0042316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2316E" w:rsidRPr="0042316E" w14:paraId="61F7ED52" w14:textId="77777777" w:rsidTr="004620D5">
        <w:trPr>
          <w:trHeight w:val="57"/>
        </w:trPr>
        <w:tc>
          <w:tcPr>
            <w:tcW w:w="947" w:type="pct"/>
          </w:tcPr>
          <w:p w14:paraId="6C0AAB37" w14:textId="77777777" w:rsidR="00526753" w:rsidRPr="0042316E" w:rsidRDefault="00526753" w:rsidP="00B02450">
            <w:pPr>
              <w:pStyle w:val="NoSpacing"/>
              <w:widowControl w:val="0"/>
            </w:pPr>
            <w:r w:rsidRPr="0042316E">
              <w:t>Valstybinis kodas</w:t>
            </w:r>
          </w:p>
        </w:tc>
        <w:tc>
          <w:tcPr>
            <w:tcW w:w="4053" w:type="pct"/>
            <w:gridSpan w:val="2"/>
          </w:tcPr>
          <w:p w14:paraId="705758D6" w14:textId="0F970BE5" w:rsidR="00526753" w:rsidRPr="0042316E" w:rsidRDefault="005E0CEE" w:rsidP="00B02450">
            <w:pPr>
              <w:pStyle w:val="NoSpacing"/>
              <w:widowControl w:val="0"/>
            </w:pPr>
            <w:r w:rsidRPr="0042316E">
              <w:t>4000006</w:t>
            </w:r>
          </w:p>
        </w:tc>
      </w:tr>
      <w:tr w:rsidR="0042316E" w:rsidRPr="0042316E" w14:paraId="14A739C3" w14:textId="77777777" w:rsidTr="004620D5">
        <w:trPr>
          <w:trHeight w:val="57"/>
        </w:trPr>
        <w:tc>
          <w:tcPr>
            <w:tcW w:w="947" w:type="pct"/>
          </w:tcPr>
          <w:p w14:paraId="7F584C0F" w14:textId="77777777" w:rsidR="00E7309B" w:rsidRPr="0042316E" w:rsidRDefault="00E7309B" w:rsidP="00B02450">
            <w:pPr>
              <w:pStyle w:val="NoSpacing"/>
              <w:widowControl w:val="0"/>
            </w:pPr>
            <w:r w:rsidRPr="0042316E">
              <w:t xml:space="preserve">Modulio </w:t>
            </w:r>
            <w:r w:rsidR="006402C2" w:rsidRPr="0042316E">
              <w:t xml:space="preserve">LTKS </w:t>
            </w:r>
            <w:r w:rsidRPr="0042316E">
              <w:t>lygis</w:t>
            </w:r>
          </w:p>
        </w:tc>
        <w:tc>
          <w:tcPr>
            <w:tcW w:w="4053" w:type="pct"/>
            <w:gridSpan w:val="2"/>
          </w:tcPr>
          <w:p w14:paraId="796AE384" w14:textId="73DFA721" w:rsidR="00E7309B" w:rsidRPr="0042316E" w:rsidRDefault="00E8599F" w:rsidP="00B02450">
            <w:pPr>
              <w:pStyle w:val="NoSpacing"/>
              <w:widowControl w:val="0"/>
            </w:pPr>
            <w:r w:rsidRPr="0042316E">
              <w:t>IV</w:t>
            </w:r>
          </w:p>
        </w:tc>
      </w:tr>
      <w:tr w:rsidR="0042316E" w:rsidRPr="0042316E" w14:paraId="559092D2" w14:textId="77777777" w:rsidTr="004620D5">
        <w:trPr>
          <w:trHeight w:val="57"/>
        </w:trPr>
        <w:tc>
          <w:tcPr>
            <w:tcW w:w="947" w:type="pct"/>
          </w:tcPr>
          <w:p w14:paraId="6E5FBC96" w14:textId="77777777" w:rsidR="00526753" w:rsidRPr="0042316E" w:rsidRDefault="00526753" w:rsidP="00B02450">
            <w:pPr>
              <w:pStyle w:val="NoSpacing"/>
              <w:widowControl w:val="0"/>
            </w:pPr>
            <w:r w:rsidRPr="0042316E">
              <w:t xml:space="preserve">Apimtis </w:t>
            </w:r>
            <w:r w:rsidR="00592AFC" w:rsidRPr="0042316E">
              <w:t xml:space="preserve">mokymosi </w:t>
            </w:r>
            <w:r w:rsidRPr="0042316E">
              <w:t>kreditais</w:t>
            </w:r>
          </w:p>
        </w:tc>
        <w:tc>
          <w:tcPr>
            <w:tcW w:w="4053" w:type="pct"/>
            <w:gridSpan w:val="2"/>
          </w:tcPr>
          <w:p w14:paraId="69D2C305" w14:textId="44E0753F" w:rsidR="00526753" w:rsidRPr="0042316E" w:rsidRDefault="0088674A" w:rsidP="00B02450">
            <w:pPr>
              <w:pStyle w:val="NoSpacing"/>
              <w:widowControl w:val="0"/>
            </w:pPr>
            <w:r w:rsidRPr="0042316E">
              <w:t>2</w:t>
            </w:r>
          </w:p>
        </w:tc>
      </w:tr>
      <w:tr w:rsidR="0042316E" w:rsidRPr="0042316E" w14:paraId="1013801F" w14:textId="77777777" w:rsidTr="00D21EFB">
        <w:trPr>
          <w:trHeight w:val="57"/>
        </w:trPr>
        <w:tc>
          <w:tcPr>
            <w:tcW w:w="947" w:type="pct"/>
            <w:shd w:val="clear" w:color="auto" w:fill="F2F2F2"/>
          </w:tcPr>
          <w:p w14:paraId="265D73BB" w14:textId="77777777" w:rsidR="00526753" w:rsidRPr="0042316E" w:rsidRDefault="00526753" w:rsidP="00B02450">
            <w:pPr>
              <w:pStyle w:val="NoSpacing"/>
              <w:widowControl w:val="0"/>
              <w:rPr>
                <w:bCs/>
                <w:iCs/>
              </w:rPr>
            </w:pPr>
            <w:r w:rsidRPr="0042316E">
              <w:t>Kompetencijos</w:t>
            </w:r>
          </w:p>
        </w:tc>
        <w:tc>
          <w:tcPr>
            <w:tcW w:w="1129" w:type="pct"/>
            <w:shd w:val="clear" w:color="auto" w:fill="F2F2F2"/>
          </w:tcPr>
          <w:p w14:paraId="6A2DA6EC" w14:textId="77777777" w:rsidR="00526753" w:rsidRPr="0042316E" w:rsidRDefault="00526753" w:rsidP="00B02450">
            <w:pPr>
              <w:pStyle w:val="NoSpacing"/>
              <w:widowControl w:val="0"/>
              <w:rPr>
                <w:bCs/>
                <w:iCs/>
              </w:rPr>
            </w:pPr>
            <w:r w:rsidRPr="0042316E">
              <w:rPr>
                <w:bCs/>
                <w:iCs/>
              </w:rPr>
              <w:t>Mokymosi rezultatai</w:t>
            </w:r>
          </w:p>
        </w:tc>
        <w:tc>
          <w:tcPr>
            <w:tcW w:w="2924" w:type="pct"/>
            <w:shd w:val="clear" w:color="auto" w:fill="F2F2F2"/>
          </w:tcPr>
          <w:p w14:paraId="74698B57" w14:textId="77777777" w:rsidR="00526753" w:rsidRPr="0042316E" w:rsidRDefault="00526753" w:rsidP="00B02450">
            <w:pPr>
              <w:pStyle w:val="NoSpacing"/>
              <w:widowControl w:val="0"/>
              <w:rPr>
                <w:bCs/>
                <w:iCs/>
              </w:rPr>
            </w:pPr>
            <w:r w:rsidRPr="0042316E">
              <w:rPr>
                <w:bCs/>
                <w:iCs/>
              </w:rPr>
              <w:t>Rekomenduojamas turinys mokymosi rezultatams pasiekti</w:t>
            </w:r>
          </w:p>
        </w:tc>
      </w:tr>
      <w:tr w:rsidR="0042316E" w:rsidRPr="0042316E" w14:paraId="516A9FFB" w14:textId="77777777" w:rsidTr="00D21EFB">
        <w:trPr>
          <w:trHeight w:val="57"/>
        </w:trPr>
        <w:tc>
          <w:tcPr>
            <w:tcW w:w="947" w:type="pct"/>
            <w:vMerge w:val="restart"/>
          </w:tcPr>
          <w:p w14:paraId="5726CDF2" w14:textId="4D52A4F4" w:rsidR="00F82F6C" w:rsidRPr="0042316E" w:rsidRDefault="00526753" w:rsidP="00B02450">
            <w:pPr>
              <w:pStyle w:val="NoSpacing"/>
              <w:widowControl w:val="0"/>
            </w:pPr>
            <w:r w:rsidRPr="0042316E">
              <w:t xml:space="preserve">1. </w:t>
            </w:r>
            <w:r w:rsidR="003B65E1" w:rsidRPr="0042316E">
              <w:t>Pažinti profesiją.</w:t>
            </w:r>
          </w:p>
        </w:tc>
        <w:tc>
          <w:tcPr>
            <w:tcW w:w="1129" w:type="pct"/>
          </w:tcPr>
          <w:p w14:paraId="06B7AEF5" w14:textId="2DEA3059" w:rsidR="00526753" w:rsidRPr="0042316E" w:rsidRDefault="00526753" w:rsidP="00B02450">
            <w:pPr>
              <w:pStyle w:val="NoSpacing"/>
              <w:widowControl w:val="0"/>
            </w:pPr>
            <w:r w:rsidRPr="0042316E">
              <w:t>1.1.</w:t>
            </w:r>
            <w:r w:rsidR="009760CB" w:rsidRPr="0042316E">
              <w:t xml:space="preserve"> </w:t>
            </w:r>
            <w:r w:rsidR="004B1535" w:rsidRPr="0042316E">
              <w:t>Išmanyti</w:t>
            </w:r>
            <w:r w:rsidR="00B60078" w:rsidRPr="0042316E">
              <w:t xml:space="preserve"> šiuolaikinio atlikėjo profesiją ir funkcijas.</w:t>
            </w:r>
          </w:p>
        </w:tc>
        <w:tc>
          <w:tcPr>
            <w:tcW w:w="2924" w:type="pct"/>
          </w:tcPr>
          <w:p w14:paraId="4FBFB203" w14:textId="5B3D35E2" w:rsidR="00526753" w:rsidRPr="0042316E" w:rsidRDefault="00526753" w:rsidP="00B02450">
            <w:pPr>
              <w:pStyle w:val="NoSpacing"/>
              <w:widowControl w:val="0"/>
              <w:rPr>
                <w:b/>
                <w:i/>
              </w:rPr>
            </w:pPr>
            <w:r w:rsidRPr="0042316E">
              <w:rPr>
                <w:b/>
              </w:rPr>
              <w:t>Tema.</w:t>
            </w:r>
            <w:r w:rsidR="00086D78" w:rsidRPr="0042316E">
              <w:t xml:space="preserve"> </w:t>
            </w:r>
            <w:r w:rsidR="00B60078" w:rsidRPr="0042316E">
              <w:rPr>
                <w:b/>
                <w:i/>
                <w:iCs/>
              </w:rPr>
              <w:t>Šiuolaikinio šokio atlikėjo profesija, karjeros galimybės</w:t>
            </w:r>
          </w:p>
          <w:p w14:paraId="16FD7ED6" w14:textId="1825019D" w:rsidR="000C3AE3" w:rsidRPr="0042316E" w:rsidRDefault="000C3AE3" w:rsidP="00B02450">
            <w:pPr>
              <w:pStyle w:val="ListParagraph"/>
              <w:widowControl w:val="0"/>
              <w:numPr>
                <w:ilvl w:val="0"/>
                <w:numId w:val="5"/>
              </w:numPr>
              <w:ind w:left="0" w:firstLine="0"/>
            </w:pPr>
            <w:r w:rsidRPr="0042316E">
              <w:t>Šiuolaikinio šokio atlikėjo profesijos apibūdinimas</w:t>
            </w:r>
          </w:p>
          <w:p w14:paraId="15F783CE" w14:textId="46246809" w:rsidR="000C3AE3" w:rsidRPr="0042316E" w:rsidRDefault="000C3AE3" w:rsidP="00B02450">
            <w:pPr>
              <w:pStyle w:val="ListParagraph"/>
              <w:widowControl w:val="0"/>
              <w:numPr>
                <w:ilvl w:val="0"/>
                <w:numId w:val="5"/>
              </w:numPr>
              <w:ind w:left="0" w:firstLine="0"/>
            </w:pPr>
            <w:r w:rsidRPr="0042316E">
              <w:t>Šiuolaikinio šokio atlikėjo karjeros galimybės</w:t>
            </w:r>
          </w:p>
          <w:p w14:paraId="0CB0D7C4" w14:textId="66673CE3" w:rsidR="000C3AE3" w:rsidRPr="0042316E" w:rsidRDefault="000C3AE3" w:rsidP="00B02450">
            <w:pPr>
              <w:pStyle w:val="ListParagraph"/>
              <w:widowControl w:val="0"/>
              <w:numPr>
                <w:ilvl w:val="0"/>
                <w:numId w:val="5"/>
              </w:numPr>
              <w:ind w:left="0" w:firstLine="0"/>
            </w:pPr>
            <w:r w:rsidRPr="0042316E">
              <w:t>Šiuolaikinio šokio atlikėjo profesijos specifiškumas, atlikėjo profesijos sričių, galimybių ir keliamų reikalavimų analizė</w:t>
            </w:r>
          </w:p>
          <w:p w14:paraId="77524068" w14:textId="72303BF0" w:rsidR="000C3AE3" w:rsidRPr="0042316E" w:rsidRDefault="000C3AE3" w:rsidP="00B02450">
            <w:pPr>
              <w:widowControl w:val="0"/>
              <w:rPr>
                <w:b/>
                <w:i/>
              </w:rPr>
            </w:pPr>
            <w:r w:rsidRPr="0042316E">
              <w:rPr>
                <w:b/>
              </w:rPr>
              <w:t>Tema.</w:t>
            </w:r>
            <w:r w:rsidRPr="0042316E">
              <w:t xml:space="preserve"> </w:t>
            </w:r>
            <w:r w:rsidR="003F323C" w:rsidRPr="0042316E">
              <w:rPr>
                <w:b/>
                <w:i/>
                <w:iCs/>
              </w:rPr>
              <w:t xml:space="preserve">Šiuolaikinio šokio atlikėjo </w:t>
            </w:r>
            <w:r w:rsidRPr="0042316E">
              <w:rPr>
                <w:b/>
                <w:i/>
                <w:iCs/>
              </w:rPr>
              <w:t>rengim</w:t>
            </w:r>
            <w:r w:rsidR="00B34A29" w:rsidRPr="0042316E">
              <w:rPr>
                <w:b/>
                <w:i/>
                <w:iCs/>
              </w:rPr>
              <w:t>as</w:t>
            </w:r>
          </w:p>
          <w:p w14:paraId="297DDD8E" w14:textId="77777777" w:rsidR="000C3AE3" w:rsidRPr="0042316E" w:rsidRDefault="000C3AE3" w:rsidP="00B02450">
            <w:pPr>
              <w:pStyle w:val="ListParagraph"/>
              <w:widowControl w:val="0"/>
              <w:numPr>
                <w:ilvl w:val="0"/>
                <w:numId w:val="5"/>
              </w:numPr>
              <w:ind w:left="0" w:firstLine="0"/>
            </w:pPr>
            <w:r w:rsidRPr="0042316E">
              <w:t>Profesinio mokymo programa</w:t>
            </w:r>
          </w:p>
          <w:p w14:paraId="5CA94928" w14:textId="77777777" w:rsidR="000C3AE3" w:rsidRPr="0042316E" w:rsidRDefault="000C3AE3" w:rsidP="00B02450">
            <w:pPr>
              <w:pStyle w:val="ListParagraph"/>
              <w:widowControl w:val="0"/>
              <w:numPr>
                <w:ilvl w:val="0"/>
                <w:numId w:val="5"/>
              </w:numPr>
              <w:ind w:left="0" w:firstLine="0"/>
            </w:pPr>
            <w:r w:rsidRPr="0042316E">
              <w:t>Programos moduliai</w:t>
            </w:r>
          </w:p>
          <w:p w14:paraId="709EEE00" w14:textId="423792AA" w:rsidR="000C3AE3" w:rsidRPr="0042316E" w:rsidRDefault="003F323C" w:rsidP="00B02450">
            <w:pPr>
              <w:pStyle w:val="ListParagraph"/>
              <w:widowControl w:val="0"/>
              <w:numPr>
                <w:ilvl w:val="0"/>
                <w:numId w:val="5"/>
              </w:numPr>
              <w:ind w:left="0" w:firstLine="0"/>
            </w:pPr>
            <w:r w:rsidRPr="0042316E">
              <w:t>Šiuolaikinio</w:t>
            </w:r>
            <w:r w:rsidRPr="0042316E">
              <w:rPr>
                <w:bCs/>
              </w:rPr>
              <w:t xml:space="preserve"> šokio atlikėjo</w:t>
            </w:r>
            <w:r w:rsidRPr="0042316E">
              <w:rPr>
                <w:b/>
                <w:i/>
                <w:iCs/>
              </w:rPr>
              <w:t xml:space="preserve"> </w:t>
            </w:r>
            <w:r w:rsidR="000C3AE3" w:rsidRPr="0042316E">
              <w:t>profesinio rengimo ypatum</w:t>
            </w:r>
            <w:r w:rsidR="00B34A29" w:rsidRPr="0042316E">
              <w:t>ai</w:t>
            </w:r>
          </w:p>
          <w:p w14:paraId="1C1D5DB4" w14:textId="4373528C" w:rsidR="000C3AE3" w:rsidRPr="0042316E" w:rsidRDefault="000C3AE3" w:rsidP="00B02450">
            <w:pPr>
              <w:widowControl w:val="0"/>
              <w:rPr>
                <w:b/>
                <w:i/>
              </w:rPr>
            </w:pPr>
            <w:r w:rsidRPr="0042316E">
              <w:rPr>
                <w:b/>
              </w:rPr>
              <w:t>Tema.</w:t>
            </w:r>
            <w:r w:rsidRPr="0042316E">
              <w:t xml:space="preserve"> </w:t>
            </w:r>
            <w:r w:rsidR="003F323C" w:rsidRPr="0042316E">
              <w:rPr>
                <w:b/>
                <w:i/>
                <w:iCs/>
              </w:rPr>
              <w:t xml:space="preserve">Šiuolaikinio šokio atlikėjo </w:t>
            </w:r>
            <w:r w:rsidRPr="0042316E">
              <w:rPr>
                <w:b/>
                <w:i/>
                <w:iCs/>
              </w:rPr>
              <w:t>mokymo programos paskirtis ir struktūra</w:t>
            </w:r>
          </w:p>
          <w:p w14:paraId="2C8EC734" w14:textId="4836B1BA" w:rsidR="003F323C" w:rsidRPr="0042316E" w:rsidRDefault="003F323C" w:rsidP="00B02450">
            <w:pPr>
              <w:pStyle w:val="ListParagraph"/>
              <w:widowControl w:val="0"/>
              <w:numPr>
                <w:ilvl w:val="0"/>
                <w:numId w:val="5"/>
              </w:numPr>
              <w:ind w:left="0" w:firstLine="0"/>
            </w:pPr>
            <w:r w:rsidRPr="0042316E">
              <w:t xml:space="preserve">Šiuolaikinio šokio atlikėjo </w:t>
            </w:r>
            <w:r w:rsidR="000C3AE3" w:rsidRPr="0042316E">
              <w:t>mokymo programos paskirtis</w:t>
            </w:r>
          </w:p>
          <w:p w14:paraId="39A38679" w14:textId="25860CA1" w:rsidR="004F35E4" w:rsidRPr="0042316E" w:rsidRDefault="003F323C" w:rsidP="00B02450">
            <w:pPr>
              <w:pStyle w:val="ListParagraph"/>
              <w:widowControl w:val="0"/>
              <w:numPr>
                <w:ilvl w:val="0"/>
                <w:numId w:val="5"/>
              </w:numPr>
              <w:ind w:left="0" w:firstLine="0"/>
              <w:rPr>
                <w:b/>
                <w:i/>
              </w:rPr>
            </w:pPr>
            <w:r w:rsidRPr="0042316E">
              <w:t>Ši</w:t>
            </w:r>
            <w:r w:rsidRPr="0042316E">
              <w:rPr>
                <w:bCs/>
              </w:rPr>
              <w:t>uolaikinio šokio atlikėjo</w:t>
            </w:r>
            <w:r w:rsidRPr="0042316E">
              <w:rPr>
                <w:b/>
                <w:i/>
                <w:iCs/>
              </w:rPr>
              <w:t xml:space="preserve"> </w:t>
            </w:r>
            <w:r w:rsidR="000C3AE3" w:rsidRPr="0042316E">
              <w:t>mokymo programos struktūra</w:t>
            </w:r>
          </w:p>
        </w:tc>
      </w:tr>
      <w:tr w:rsidR="0042316E" w:rsidRPr="0042316E" w14:paraId="7EC45AD8" w14:textId="77777777" w:rsidTr="00D21EFB">
        <w:trPr>
          <w:trHeight w:val="57"/>
        </w:trPr>
        <w:tc>
          <w:tcPr>
            <w:tcW w:w="947" w:type="pct"/>
            <w:vMerge/>
          </w:tcPr>
          <w:p w14:paraId="028839BA" w14:textId="77777777" w:rsidR="00526753" w:rsidRPr="0042316E" w:rsidRDefault="00526753" w:rsidP="00B02450">
            <w:pPr>
              <w:pStyle w:val="NoSpacing"/>
              <w:widowControl w:val="0"/>
            </w:pPr>
          </w:p>
        </w:tc>
        <w:tc>
          <w:tcPr>
            <w:tcW w:w="1129" w:type="pct"/>
          </w:tcPr>
          <w:p w14:paraId="3F1B4A5F" w14:textId="7CF4F3A7" w:rsidR="00526753" w:rsidRPr="0042316E" w:rsidRDefault="00526753" w:rsidP="00B02450">
            <w:pPr>
              <w:pStyle w:val="NoSpacing"/>
              <w:widowControl w:val="0"/>
            </w:pPr>
            <w:r w:rsidRPr="0042316E">
              <w:t>1.2.</w:t>
            </w:r>
            <w:r w:rsidR="009760CB" w:rsidRPr="0042316E">
              <w:t xml:space="preserve"> </w:t>
            </w:r>
            <w:r w:rsidR="004B1535" w:rsidRPr="0042316E">
              <w:t xml:space="preserve">Suprasti </w:t>
            </w:r>
            <w:r w:rsidR="00B60078" w:rsidRPr="0042316E">
              <w:rPr>
                <w:bCs/>
              </w:rPr>
              <w:t>šiuolaikinio šokio atlikėjo</w:t>
            </w:r>
            <w:r w:rsidR="00B60078" w:rsidRPr="0042316E">
              <w:t xml:space="preserve"> asmenines ir profesines savybes, </w:t>
            </w:r>
            <w:r w:rsidR="003F323C" w:rsidRPr="0042316E">
              <w:t>pagrindinius profesijos darbo saugos ir sveikatos reikalavimus</w:t>
            </w:r>
            <w:r w:rsidR="00B60078" w:rsidRPr="0042316E">
              <w:t>.</w:t>
            </w:r>
          </w:p>
        </w:tc>
        <w:tc>
          <w:tcPr>
            <w:tcW w:w="2924" w:type="pct"/>
          </w:tcPr>
          <w:p w14:paraId="581B2D39" w14:textId="684ED03B" w:rsidR="003F323C" w:rsidRPr="0042316E" w:rsidRDefault="003F323C" w:rsidP="00B02450">
            <w:pPr>
              <w:widowControl w:val="0"/>
              <w:rPr>
                <w:b/>
              </w:rPr>
            </w:pPr>
            <w:r w:rsidRPr="0042316E">
              <w:rPr>
                <w:b/>
              </w:rPr>
              <w:t>Tema.</w:t>
            </w:r>
            <w:r w:rsidRPr="0042316E">
              <w:t xml:space="preserve"> </w:t>
            </w:r>
            <w:r w:rsidRPr="0042316E">
              <w:rPr>
                <w:b/>
                <w:i/>
                <w:iCs/>
              </w:rPr>
              <w:t>Šiuolaikinio šokio atlikėjo asmeninės ir profesinės savybės</w:t>
            </w:r>
          </w:p>
          <w:p w14:paraId="25A2C15F" w14:textId="2ADF0AB3" w:rsidR="003F323C" w:rsidRPr="0042316E" w:rsidRDefault="003F323C" w:rsidP="00B02450">
            <w:pPr>
              <w:pStyle w:val="ListParagraph"/>
              <w:widowControl w:val="0"/>
              <w:numPr>
                <w:ilvl w:val="0"/>
                <w:numId w:val="5"/>
              </w:numPr>
              <w:ind w:left="0" w:firstLine="0"/>
            </w:pPr>
            <w:r w:rsidRPr="0042316E">
              <w:t>Asmeninės charakterio savybės reikalingos šiuolaikinio šokio atlikėjui</w:t>
            </w:r>
          </w:p>
          <w:p w14:paraId="6FE10EEF" w14:textId="199C3448" w:rsidR="003F323C" w:rsidRPr="0042316E" w:rsidRDefault="003F323C" w:rsidP="00B02450">
            <w:pPr>
              <w:pStyle w:val="ListParagraph"/>
              <w:widowControl w:val="0"/>
              <w:numPr>
                <w:ilvl w:val="0"/>
                <w:numId w:val="5"/>
              </w:numPr>
              <w:ind w:left="0" w:firstLine="0"/>
            </w:pPr>
            <w:r w:rsidRPr="0042316E">
              <w:t>Profesinės savybės reikalingos šiuolaikinio šokio atlikėjui</w:t>
            </w:r>
          </w:p>
          <w:p w14:paraId="290849AD" w14:textId="7EE39AE1" w:rsidR="003F323C" w:rsidRPr="0042316E" w:rsidRDefault="003F323C" w:rsidP="00B02450">
            <w:pPr>
              <w:pStyle w:val="ListParagraph"/>
              <w:widowControl w:val="0"/>
              <w:numPr>
                <w:ilvl w:val="0"/>
                <w:numId w:val="5"/>
              </w:numPr>
              <w:ind w:left="0" w:firstLine="0"/>
            </w:pPr>
            <w:r w:rsidRPr="0042316E">
              <w:t>Asmeninių ir profesinių savybių ugdymas</w:t>
            </w:r>
          </w:p>
          <w:p w14:paraId="3DFF49D0" w14:textId="70315D48" w:rsidR="003F323C" w:rsidRPr="0042316E" w:rsidRDefault="003F323C" w:rsidP="00B02450">
            <w:pPr>
              <w:widowControl w:val="0"/>
              <w:rPr>
                <w:b/>
              </w:rPr>
            </w:pPr>
            <w:r w:rsidRPr="0042316E">
              <w:rPr>
                <w:b/>
              </w:rPr>
              <w:t>Tema.</w:t>
            </w:r>
            <w:r w:rsidRPr="0042316E">
              <w:t xml:space="preserve"> </w:t>
            </w:r>
            <w:r w:rsidRPr="0042316E">
              <w:rPr>
                <w:b/>
                <w:i/>
                <w:iCs/>
              </w:rPr>
              <w:t>Šiuolaikinio šokio atlikėjo darbo saugos ir sveikatos reikalavimai</w:t>
            </w:r>
          </w:p>
          <w:p w14:paraId="140D2F9F" w14:textId="77777777" w:rsidR="003F323C" w:rsidRPr="0042316E" w:rsidRDefault="003F323C" w:rsidP="00B02450">
            <w:pPr>
              <w:pStyle w:val="ListParagraph"/>
              <w:widowControl w:val="0"/>
              <w:numPr>
                <w:ilvl w:val="0"/>
                <w:numId w:val="5"/>
              </w:numPr>
              <w:ind w:left="0" w:firstLine="0"/>
            </w:pPr>
            <w:r w:rsidRPr="0042316E">
              <w:t>Darbo saugos ir sveikatos reikalavimai</w:t>
            </w:r>
          </w:p>
          <w:p w14:paraId="10072FE0" w14:textId="7E8D76A2" w:rsidR="00526753" w:rsidRPr="0042316E" w:rsidRDefault="003F323C" w:rsidP="00B02450">
            <w:pPr>
              <w:pStyle w:val="ListParagraph"/>
              <w:widowControl w:val="0"/>
              <w:numPr>
                <w:ilvl w:val="0"/>
                <w:numId w:val="5"/>
              </w:numPr>
              <w:ind w:left="0" w:firstLine="0"/>
            </w:pPr>
            <w:r w:rsidRPr="0042316E">
              <w:t>Darbo saugos ir sveikatos reikalavimų realioje darbo vietoje analizė</w:t>
            </w:r>
          </w:p>
        </w:tc>
      </w:tr>
      <w:tr w:rsidR="0042316E" w:rsidRPr="0042316E" w14:paraId="5BE73837" w14:textId="77777777" w:rsidTr="00D21EFB">
        <w:trPr>
          <w:trHeight w:val="57"/>
        </w:trPr>
        <w:tc>
          <w:tcPr>
            <w:tcW w:w="947" w:type="pct"/>
            <w:vMerge/>
          </w:tcPr>
          <w:p w14:paraId="4DDE12B2" w14:textId="77777777" w:rsidR="00526753" w:rsidRPr="0042316E" w:rsidRDefault="00526753" w:rsidP="00B02450">
            <w:pPr>
              <w:pStyle w:val="NoSpacing"/>
              <w:widowControl w:val="0"/>
            </w:pPr>
          </w:p>
        </w:tc>
        <w:tc>
          <w:tcPr>
            <w:tcW w:w="1129" w:type="pct"/>
          </w:tcPr>
          <w:p w14:paraId="5B8004D0" w14:textId="686C4F18" w:rsidR="00526753" w:rsidRPr="0042316E" w:rsidRDefault="003B65E1" w:rsidP="00B02450">
            <w:pPr>
              <w:widowControl w:val="0"/>
              <w:pBdr>
                <w:top w:val="nil"/>
                <w:left w:val="nil"/>
                <w:bottom w:val="nil"/>
                <w:right w:val="nil"/>
                <w:between w:val="nil"/>
              </w:pBdr>
            </w:pPr>
            <w:r w:rsidRPr="0042316E">
              <w:t xml:space="preserve">1.3. </w:t>
            </w:r>
            <w:r w:rsidR="00DC41CD" w:rsidRPr="0042316E">
              <w:t xml:space="preserve">Demonstruoti </w:t>
            </w:r>
            <w:r w:rsidR="00DC41CD" w:rsidRPr="0042316E">
              <w:rPr>
                <w:iCs/>
              </w:rPr>
              <w:t xml:space="preserve">jau turimus, formaliuoju, neformaliuoju ir (arba) savišvietos būdu įgytus </w:t>
            </w:r>
            <w:r w:rsidR="003F323C" w:rsidRPr="0042316E">
              <w:t>š</w:t>
            </w:r>
            <w:r w:rsidR="003F323C" w:rsidRPr="0042316E">
              <w:rPr>
                <w:bCs/>
              </w:rPr>
              <w:t xml:space="preserve">iuolaikinio šokio atlikėjo </w:t>
            </w:r>
            <w:r w:rsidR="003F323C" w:rsidRPr="0042316E">
              <w:t>profesijai reikalingus gebėjimus</w:t>
            </w:r>
            <w:r w:rsidR="00FF32B1" w:rsidRPr="0042316E">
              <w:t>.</w:t>
            </w:r>
          </w:p>
        </w:tc>
        <w:tc>
          <w:tcPr>
            <w:tcW w:w="2924" w:type="pct"/>
          </w:tcPr>
          <w:p w14:paraId="06E8045C" w14:textId="75473DDC" w:rsidR="003F323C" w:rsidRPr="0042316E" w:rsidRDefault="003F323C" w:rsidP="00B02450">
            <w:pPr>
              <w:widowControl w:val="0"/>
              <w:rPr>
                <w:b/>
                <w:i/>
              </w:rPr>
            </w:pPr>
            <w:r w:rsidRPr="0042316E">
              <w:rPr>
                <w:b/>
              </w:rPr>
              <w:t>Tema.</w:t>
            </w:r>
            <w:r w:rsidRPr="0042316E">
              <w:t xml:space="preserve"> </w:t>
            </w:r>
            <w:r w:rsidRPr="0042316E">
              <w:rPr>
                <w:b/>
                <w:i/>
                <w:iCs/>
              </w:rPr>
              <w:t>Šiuolaikinio šokio technikos atlikimas</w:t>
            </w:r>
          </w:p>
          <w:p w14:paraId="0DFBFD90" w14:textId="204A3153" w:rsidR="003F323C" w:rsidRPr="0042316E" w:rsidRDefault="003F323C" w:rsidP="00B02450">
            <w:pPr>
              <w:pStyle w:val="ListParagraph"/>
              <w:widowControl w:val="0"/>
              <w:numPr>
                <w:ilvl w:val="0"/>
                <w:numId w:val="15"/>
              </w:numPr>
              <w:ind w:left="0" w:firstLine="0"/>
            </w:pPr>
            <w:r w:rsidRPr="0042316E">
              <w:t>Šiuolaikinio šokio technikos teorinių žinių taikymas praktikoje</w:t>
            </w:r>
          </w:p>
          <w:p w14:paraId="579466FB" w14:textId="1169C9D1" w:rsidR="003F323C" w:rsidRPr="0042316E" w:rsidRDefault="003F323C" w:rsidP="00B02450">
            <w:pPr>
              <w:pStyle w:val="ListParagraph"/>
              <w:widowControl w:val="0"/>
              <w:numPr>
                <w:ilvl w:val="0"/>
                <w:numId w:val="15"/>
              </w:numPr>
              <w:ind w:left="0" w:firstLine="0"/>
            </w:pPr>
            <w:r w:rsidRPr="0042316E">
              <w:t>Šiuolaikinio šokio technikos judesių ir jų junginių atlikimas</w:t>
            </w:r>
          </w:p>
          <w:p w14:paraId="733F925B" w14:textId="77777777" w:rsidR="003F323C" w:rsidRPr="0042316E" w:rsidRDefault="003F323C" w:rsidP="00B02450">
            <w:pPr>
              <w:widowControl w:val="0"/>
              <w:rPr>
                <w:b/>
              </w:rPr>
            </w:pPr>
            <w:r w:rsidRPr="0042316E">
              <w:rPr>
                <w:b/>
              </w:rPr>
              <w:t>Tema.</w:t>
            </w:r>
            <w:r w:rsidRPr="0042316E">
              <w:t xml:space="preserve"> </w:t>
            </w:r>
            <w:r w:rsidRPr="0042316E">
              <w:rPr>
                <w:b/>
                <w:i/>
                <w:iCs/>
              </w:rPr>
              <w:t>Kūno lankstumas, ištvermė ir koordinacija</w:t>
            </w:r>
          </w:p>
          <w:p w14:paraId="68DEB1D4" w14:textId="77777777" w:rsidR="003F323C" w:rsidRPr="0042316E" w:rsidRDefault="003F323C" w:rsidP="00B02450">
            <w:pPr>
              <w:pStyle w:val="ListParagraph"/>
              <w:widowControl w:val="0"/>
              <w:numPr>
                <w:ilvl w:val="0"/>
                <w:numId w:val="5"/>
              </w:numPr>
              <w:ind w:left="0" w:firstLine="0"/>
              <w:rPr>
                <w:b/>
              </w:rPr>
            </w:pPr>
            <w:r w:rsidRPr="0042316E">
              <w:t>Kūno lankstumo ir struktūros demonstravimas</w:t>
            </w:r>
          </w:p>
          <w:p w14:paraId="0E93D799" w14:textId="77777777" w:rsidR="003F323C" w:rsidRPr="0042316E" w:rsidRDefault="003F323C" w:rsidP="00B02450">
            <w:pPr>
              <w:pStyle w:val="ListParagraph"/>
              <w:widowControl w:val="0"/>
              <w:numPr>
                <w:ilvl w:val="0"/>
                <w:numId w:val="5"/>
              </w:numPr>
              <w:ind w:left="0" w:firstLine="0"/>
              <w:rPr>
                <w:b/>
              </w:rPr>
            </w:pPr>
            <w:r w:rsidRPr="0042316E">
              <w:t>Kūno ištvermės demonstravimas</w:t>
            </w:r>
          </w:p>
          <w:p w14:paraId="59458AB5" w14:textId="4DECF698" w:rsidR="00526753" w:rsidRPr="0042316E" w:rsidRDefault="003F323C" w:rsidP="00B02450">
            <w:pPr>
              <w:pStyle w:val="ListParagraph"/>
              <w:widowControl w:val="0"/>
              <w:numPr>
                <w:ilvl w:val="0"/>
                <w:numId w:val="5"/>
              </w:numPr>
              <w:ind w:left="0" w:firstLine="0"/>
              <w:rPr>
                <w:b/>
              </w:rPr>
            </w:pPr>
            <w:r w:rsidRPr="0042316E">
              <w:lastRenderedPageBreak/>
              <w:t>Koordinacijos demon</w:t>
            </w:r>
            <w:r w:rsidR="005271CC" w:rsidRPr="0042316E">
              <w:t>s</w:t>
            </w:r>
            <w:r w:rsidRPr="0042316E">
              <w:t>travimas</w:t>
            </w:r>
          </w:p>
        </w:tc>
      </w:tr>
      <w:tr w:rsidR="0042316E" w:rsidRPr="0042316E" w14:paraId="071D5CC0" w14:textId="77777777" w:rsidTr="004620D5">
        <w:trPr>
          <w:trHeight w:val="57"/>
        </w:trPr>
        <w:tc>
          <w:tcPr>
            <w:tcW w:w="947" w:type="pct"/>
          </w:tcPr>
          <w:p w14:paraId="5064767D" w14:textId="77777777" w:rsidR="006B1EB0" w:rsidRPr="0042316E" w:rsidRDefault="006B1EB0" w:rsidP="00B02450">
            <w:pPr>
              <w:pStyle w:val="NoSpacing"/>
              <w:widowControl w:val="0"/>
              <w:rPr>
                <w:highlight w:val="yellow"/>
              </w:rPr>
            </w:pPr>
            <w:r w:rsidRPr="0042316E">
              <w:lastRenderedPageBreak/>
              <w:t>Mokymosi pasiekimų vertinimo kriterijai</w:t>
            </w:r>
          </w:p>
        </w:tc>
        <w:tc>
          <w:tcPr>
            <w:tcW w:w="4053" w:type="pct"/>
            <w:gridSpan w:val="2"/>
          </w:tcPr>
          <w:p w14:paraId="79673306" w14:textId="7CE40E32" w:rsidR="00B60078" w:rsidRPr="0042316E" w:rsidRDefault="006B1EB0" w:rsidP="00B02450">
            <w:pPr>
              <w:pStyle w:val="NoSpacing"/>
              <w:widowControl w:val="0"/>
              <w:rPr>
                <w:rFonts w:eastAsia="Calibri"/>
                <w:i/>
              </w:rPr>
            </w:pPr>
            <w:r w:rsidRPr="0042316E">
              <w:t xml:space="preserve">Siūlomas įvadinio modulio įvertinimas – </w:t>
            </w:r>
            <w:r w:rsidRPr="0042316E">
              <w:rPr>
                <w:rFonts w:eastAsia="Calibri"/>
                <w:i/>
              </w:rPr>
              <w:t>įskaityta (neįskaityta).</w:t>
            </w:r>
          </w:p>
        </w:tc>
      </w:tr>
      <w:tr w:rsidR="0042316E" w:rsidRPr="0042316E" w14:paraId="2EE681C9" w14:textId="77777777" w:rsidTr="004620D5">
        <w:trPr>
          <w:trHeight w:val="57"/>
        </w:trPr>
        <w:tc>
          <w:tcPr>
            <w:tcW w:w="947" w:type="pct"/>
          </w:tcPr>
          <w:p w14:paraId="0C7BF710" w14:textId="77777777" w:rsidR="00086D78" w:rsidRPr="0042316E" w:rsidRDefault="00086D78" w:rsidP="00B02450">
            <w:pPr>
              <w:pStyle w:val="2vidutinistinklelis1"/>
              <w:widowControl w:val="0"/>
            </w:pPr>
            <w:r w:rsidRPr="0042316E">
              <w:t>Reikalavimai mokymui skirtiems metodiniam</w:t>
            </w:r>
            <w:r w:rsidR="006B30BE" w:rsidRPr="0042316E">
              <w:t>s ir materialiesiems ištekliams</w:t>
            </w:r>
          </w:p>
        </w:tc>
        <w:tc>
          <w:tcPr>
            <w:tcW w:w="4053" w:type="pct"/>
            <w:gridSpan w:val="2"/>
          </w:tcPr>
          <w:p w14:paraId="0AC1D4F7" w14:textId="77777777" w:rsidR="006B1EB0" w:rsidRPr="0042316E" w:rsidRDefault="006B1EB0" w:rsidP="00B02450">
            <w:pPr>
              <w:widowControl w:val="0"/>
              <w:rPr>
                <w:rFonts w:eastAsia="Calibri"/>
                <w:i/>
              </w:rPr>
            </w:pPr>
            <w:r w:rsidRPr="0042316E">
              <w:rPr>
                <w:rFonts w:eastAsia="Calibri"/>
                <w:i/>
              </w:rPr>
              <w:t>Mokymo(</w:t>
            </w:r>
            <w:proofErr w:type="spellStart"/>
            <w:r w:rsidRPr="0042316E">
              <w:rPr>
                <w:rFonts w:eastAsia="Calibri"/>
                <w:i/>
              </w:rPr>
              <w:t>si</w:t>
            </w:r>
            <w:proofErr w:type="spellEnd"/>
            <w:r w:rsidRPr="0042316E">
              <w:rPr>
                <w:rFonts w:eastAsia="Calibri"/>
                <w:i/>
              </w:rPr>
              <w:t>) medžiaga:</w:t>
            </w:r>
          </w:p>
          <w:p w14:paraId="0E8CB788" w14:textId="41911974" w:rsidR="001D7F00" w:rsidRPr="0042316E" w:rsidRDefault="001D7F00" w:rsidP="00B02450">
            <w:pPr>
              <w:pStyle w:val="ListParagraph"/>
              <w:widowControl w:val="0"/>
              <w:numPr>
                <w:ilvl w:val="0"/>
                <w:numId w:val="2"/>
              </w:numPr>
              <w:pBdr>
                <w:top w:val="nil"/>
                <w:left w:val="nil"/>
                <w:bottom w:val="nil"/>
                <w:right w:val="nil"/>
                <w:between w:val="nil"/>
              </w:pBdr>
              <w:ind w:left="0" w:firstLine="0"/>
            </w:pPr>
            <w:r w:rsidRPr="0042316E">
              <w:t>Šiuolaikinio šokio atlikėjo modulinė profesinio mokymo programa</w:t>
            </w:r>
          </w:p>
          <w:p w14:paraId="390CC02D" w14:textId="4163A7F9" w:rsidR="00504584" w:rsidRPr="0042316E" w:rsidRDefault="008E1D41" w:rsidP="00B02450">
            <w:pPr>
              <w:pStyle w:val="ListParagraph"/>
              <w:widowControl w:val="0"/>
              <w:numPr>
                <w:ilvl w:val="0"/>
                <w:numId w:val="2"/>
              </w:numPr>
              <w:pBdr>
                <w:top w:val="nil"/>
                <w:left w:val="nil"/>
                <w:bottom w:val="nil"/>
                <w:right w:val="nil"/>
                <w:between w:val="nil"/>
              </w:pBdr>
              <w:ind w:left="0" w:firstLine="0"/>
            </w:pPr>
            <w:r w:rsidRPr="0042316E">
              <w:t>T</w:t>
            </w:r>
            <w:r w:rsidR="00504584" w:rsidRPr="0042316E">
              <w:t>estai ir užduotys turimiems gebėjimams vertinti</w:t>
            </w:r>
          </w:p>
          <w:p w14:paraId="272FD61F" w14:textId="0397D4B0" w:rsidR="008E1D41" w:rsidRPr="0042316E" w:rsidRDefault="008E1D41" w:rsidP="00B02450">
            <w:pPr>
              <w:pStyle w:val="ListParagraph"/>
              <w:widowControl w:val="0"/>
              <w:numPr>
                <w:ilvl w:val="0"/>
                <w:numId w:val="2"/>
              </w:numPr>
              <w:pBdr>
                <w:top w:val="nil"/>
                <w:left w:val="nil"/>
                <w:bottom w:val="nil"/>
                <w:right w:val="nil"/>
                <w:between w:val="nil"/>
              </w:pBdr>
              <w:ind w:left="0" w:firstLine="0"/>
            </w:pPr>
            <w:r w:rsidRPr="0042316E">
              <w:t xml:space="preserve">Metodinės </w:t>
            </w:r>
            <w:r w:rsidR="002C1FD1" w:rsidRPr="0042316E">
              <w:t xml:space="preserve">modernaus ir </w:t>
            </w:r>
            <w:r w:rsidRPr="0042316E">
              <w:t>šiuolaikinio šokio knygos ir kt.</w:t>
            </w:r>
          </w:p>
          <w:p w14:paraId="280B0899" w14:textId="77777777" w:rsidR="00504584" w:rsidRPr="0042316E" w:rsidRDefault="00504584" w:rsidP="00B02450">
            <w:pPr>
              <w:widowControl w:val="0"/>
              <w:pBdr>
                <w:top w:val="nil"/>
                <w:left w:val="nil"/>
                <w:bottom w:val="nil"/>
                <w:right w:val="nil"/>
                <w:between w:val="nil"/>
              </w:pBdr>
              <w:rPr>
                <w:i/>
              </w:rPr>
            </w:pPr>
            <w:r w:rsidRPr="0042316E">
              <w:rPr>
                <w:i/>
              </w:rPr>
              <w:t>Mokymo(</w:t>
            </w:r>
            <w:proofErr w:type="spellStart"/>
            <w:r w:rsidRPr="0042316E">
              <w:rPr>
                <w:i/>
              </w:rPr>
              <w:t>si</w:t>
            </w:r>
            <w:proofErr w:type="spellEnd"/>
            <w:r w:rsidRPr="0042316E">
              <w:rPr>
                <w:i/>
              </w:rPr>
              <w:t>) priemonės:</w:t>
            </w:r>
          </w:p>
          <w:p w14:paraId="6E9283BF" w14:textId="7307646F" w:rsidR="002C1FD1" w:rsidRPr="0042316E" w:rsidRDefault="002C1FD1" w:rsidP="00B02450">
            <w:pPr>
              <w:pStyle w:val="ListParagraph"/>
              <w:widowControl w:val="0"/>
              <w:numPr>
                <w:ilvl w:val="0"/>
                <w:numId w:val="5"/>
              </w:numPr>
              <w:pBdr>
                <w:top w:val="nil"/>
                <w:left w:val="nil"/>
                <w:bottom w:val="nil"/>
                <w:right w:val="nil"/>
                <w:between w:val="nil"/>
              </w:pBdr>
              <w:ind w:left="0" w:firstLine="0"/>
            </w:pPr>
            <w:r w:rsidRPr="0042316E">
              <w:t>Šokio spektaklių vaizdinė medžiaga</w:t>
            </w:r>
          </w:p>
          <w:p w14:paraId="05D52702" w14:textId="34AE64F7" w:rsidR="002C1FD1" w:rsidRPr="0042316E" w:rsidRDefault="002C1FD1" w:rsidP="00B02450">
            <w:pPr>
              <w:pStyle w:val="ListParagraph"/>
              <w:widowControl w:val="0"/>
              <w:numPr>
                <w:ilvl w:val="0"/>
                <w:numId w:val="5"/>
              </w:numPr>
              <w:pBdr>
                <w:top w:val="nil"/>
                <w:left w:val="nil"/>
                <w:bottom w:val="nil"/>
                <w:right w:val="nil"/>
                <w:between w:val="nil"/>
              </w:pBdr>
              <w:ind w:left="0" w:firstLine="0"/>
            </w:pPr>
            <w:r w:rsidRPr="0042316E">
              <w:t>Modernaus ir šiuolaikinio šokio pamokų vaizdinė medžiaga</w:t>
            </w:r>
          </w:p>
          <w:p w14:paraId="4B69A4DD" w14:textId="15B0E111" w:rsidR="006B1EB0" w:rsidRPr="0042316E" w:rsidRDefault="002C1FD1" w:rsidP="00B02450">
            <w:pPr>
              <w:pStyle w:val="ListParagraph"/>
              <w:widowControl w:val="0"/>
              <w:numPr>
                <w:ilvl w:val="0"/>
                <w:numId w:val="2"/>
              </w:numPr>
              <w:pBdr>
                <w:top w:val="nil"/>
                <w:left w:val="nil"/>
                <w:bottom w:val="nil"/>
                <w:right w:val="nil"/>
                <w:between w:val="nil"/>
              </w:pBdr>
              <w:ind w:left="0" w:firstLine="0"/>
            </w:pPr>
            <w:r w:rsidRPr="0042316E">
              <w:t xml:space="preserve">Pagalbinės priemonės kūnui stiprinti: kamuoliai, gumos, pusiausvyros platformos, </w:t>
            </w:r>
            <w:proofErr w:type="spellStart"/>
            <w:r w:rsidRPr="0042316E">
              <w:t>makštos</w:t>
            </w:r>
            <w:proofErr w:type="spellEnd"/>
            <w:r w:rsidRPr="0042316E">
              <w:t xml:space="preserve"> kilimėliai ir kt.</w:t>
            </w:r>
          </w:p>
        </w:tc>
      </w:tr>
      <w:tr w:rsidR="0042316E" w:rsidRPr="0042316E" w14:paraId="6E531D8A" w14:textId="77777777" w:rsidTr="004620D5">
        <w:trPr>
          <w:trHeight w:val="57"/>
        </w:trPr>
        <w:tc>
          <w:tcPr>
            <w:tcW w:w="947" w:type="pct"/>
          </w:tcPr>
          <w:p w14:paraId="5C0DCB24" w14:textId="77777777" w:rsidR="00086D78" w:rsidRPr="0042316E" w:rsidRDefault="00086D78" w:rsidP="00B02450">
            <w:pPr>
              <w:pStyle w:val="2vidutinistinklelis1"/>
              <w:widowControl w:val="0"/>
            </w:pPr>
            <w:r w:rsidRPr="0042316E">
              <w:t xml:space="preserve">Reikalavimai teorinio ir praktinio mokymo </w:t>
            </w:r>
            <w:r w:rsidR="006B30BE" w:rsidRPr="0042316E">
              <w:t>vietai</w:t>
            </w:r>
          </w:p>
        </w:tc>
        <w:tc>
          <w:tcPr>
            <w:tcW w:w="4053" w:type="pct"/>
            <w:gridSpan w:val="2"/>
          </w:tcPr>
          <w:p w14:paraId="447D92AA" w14:textId="125F8B4C" w:rsidR="00B06DF4" w:rsidRPr="0042316E" w:rsidRDefault="00B06DF4" w:rsidP="00B02450">
            <w:pPr>
              <w:widowControl w:val="0"/>
            </w:pPr>
            <w:r w:rsidRPr="0042316E">
              <w:t>Klasė ar kita mokymui(</w:t>
            </w:r>
            <w:proofErr w:type="spellStart"/>
            <w:r w:rsidRPr="0042316E">
              <w:t>si</w:t>
            </w:r>
            <w:proofErr w:type="spellEnd"/>
            <w:r w:rsidRPr="0042316E">
              <w:t>) pritaikyta patalpa su techninėmis (kompiuteriu, vaizdo pr</w:t>
            </w:r>
            <w:r w:rsidR="003F5F27" w:rsidRPr="0042316E">
              <w:t>ojektoriumi) priemonėmis mokymo</w:t>
            </w:r>
            <w:r w:rsidRPr="0042316E">
              <w:t>(</w:t>
            </w:r>
            <w:proofErr w:type="spellStart"/>
            <w:r w:rsidRPr="0042316E">
              <w:t>si</w:t>
            </w:r>
            <w:proofErr w:type="spellEnd"/>
            <w:r w:rsidRPr="0042316E">
              <w:t>) medžiagai pateikti.</w:t>
            </w:r>
          </w:p>
          <w:p w14:paraId="2E397BE7" w14:textId="20705369" w:rsidR="00086D78" w:rsidRPr="0042316E" w:rsidRDefault="00B06DF4" w:rsidP="00B02450">
            <w:pPr>
              <w:widowControl w:val="0"/>
              <w:jc w:val="both"/>
            </w:pPr>
            <w:r w:rsidRPr="0042316E">
              <w:t>Praktinio mokymo klasė - baleto salė, aprūpinta šokiui tinkama danga, atramomis, veidrodžiais, CD ir DVD grotuvu, garso sistema, projektoriumi.</w:t>
            </w:r>
          </w:p>
        </w:tc>
      </w:tr>
      <w:tr w:rsidR="0042316E" w:rsidRPr="0042316E" w14:paraId="36EE2B74" w14:textId="77777777" w:rsidTr="004620D5">
        <w:trPr>
          <w:trHeight w:val="57"/>
        </w:trPr>
        <w:tc>
          <w:tcPr>
            <w:tcW w:w="947" w:type="pct"/>
          </w:tcPr>
          <w:p w14:paraId="05A1220F" w14:textId="77777777" w:rsidR="00086D78" w:rsidRPr="0042316E" w:rsidRDefault="00E7309B" w:rsidP="00B02450">
            <w:pPr>
              <w:pStyle w:val="2vidutinistinklelis1"/>
              <w:widowControl w:val="0"/>
            </w:pPr>
            <w:r w:rsidRPr="0042316E">
              <w:t>Reikalavimai mokytojų</w:t>
            </w:r>
            <w:r w:rsidR="00086D78" w:rsidRPr="0042316E">
              <w:t xml:space="preserve"> dalykiniam pasireng</w:t>
            </w:r>
            <w:r w:rsidR="006B30BE" w:rsidRPr="0042316E">
              <w:t>imui (dalykinei kvalifikacijai)</w:t>
            </w:r>
          </w:p>
        </w:tc>
        <w:tc>
          <w:tcPr>
            <w:tcW w:w="4053" w:type="pct"/>
            <w:gridSpan w:val="2"/>
          </w:tcPr>
          <w:p w14:paraId="11A454B8" w14:textId="77777777" w:rsidR="005F69BD" w:rsidRPr="0042316E" w:rsidRDefault="005F69BD" w:rsidP="00B02450">
            <w:pPr>
              <w:widowControl w:val="0"/>
              <w:jc w:val="both"/>
            </w:pPr>
            <w:r w:rsidRPr="0042316E">
              <w:t>Modulį gali vesti mokytojas, turintis:</w:t>
            </w:r>
          </w:p>
          <w:p w14:paraId="6852E451" w14:textId="77777777" w:rsidR="006B1EB0" w:rsidRPr="0042316E" w:rsidRDefault="006B1EB0" w:rsidP="00B02450">
            <w:pPr>
              <w:widowControl w:val="0"/>
              <w:jc w:val="both"/>
            </w:pPr>
            <w:r w:rsidRPr="0042316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A9666AF" w14:textId="2ED4AFB5" w:rsidR="006E384C" w:rsidRPr="0042316E" w:rsidRDefault="006B1EB0" w:rsidP="00B02450">
            <w:pPr>
              <w:pStyle w:val="2vidutinistinklelis1"/>
              <w:widowControl w:val="0"/>
              <w:jc w:val="both"/>
            </w:pPr>
            <w:r w:rsidRPr="0042316E">
              <w:t>2)</w:t>
            </w:r>
            <w:r w:rsidR="002B66E9" w:rsidRPr="0042316E">
              <w:t xml:space="preserve"> </w:t>
            </w:r>
            <w:r w:rsidR="00B06DF4" w:rsidRPr="0042316E">
              <w:t xml:space="preserve">baigęs universitetines šokio studijas ir turintis ne mažesnę kai 1 vienerių metų profesinę šiuolaikinio šokio atlikėjo patirtį, </w:t>
            </w:r>
            <w:r w:rsidR="00EF65BE" w:rsidRPr="0042316E">
              <w:t>arba turintis ne mažesnę kaip 3 metų profesinę šiuolaikinio šokio atlikėjo profesinės veiklos patirtį.</w:t>
            </w:r>
          </w:p>
        </w:tc>
      </w:tr>
    </w:tbl>
    <w:p w14:paraId="6A05DFD9" w14:textId="77777777" w:rsidR="007018FB" w:rsidRPr="0042316E" w:rsidRDefault="00526753" w:rsidP="00B02450">
      <w:pPr>
        <w:widowControl w:val="0"/>
        <w:jc w:val="center"/>
        <w:rPr>
          <w:b/>
        </w:rPr>
      </w:pPr>
      <w:r w:rsidRPr="0042316E">
        <w:br w:type="page"/>
      </w:r>
      <w:r w:rsidR="004F35E4" w:rsidRPr="0042316E">
        <w:rPr>
          <w:b/>
        </w:rPr>
        <w:lastRenderedPageBreak/>
        <w:t>6</w:t>
      </w:r>
      <w:r w:rsidR="00E84E0B" w:rsidRPr="0042316E">
        <w:rPr>
          <w:b/>
        </w:rPr>
        <w:t xml:space="preserve">.2. </w:t>
      </w:r>
      <w:r w:rsidR="007018FB" w:rsidRPr="0042316E">
        <w:rPr>
          <w:b/>
        </w:rPr>
        <w:t>KVALIFIKACIJĄ SUDARANČIOMS KOMPETENCIJOMS ĮGYTI SKIRTI MODULIAI</w:t>
      </w:r>
    </w:p>
    <w:p w14:paraId="7E697872" w14:textId="77777777" w:rsidR="007018FB" w:rsidRPr="0042316E" w:rsidRDefault="007018FB" w:rsidP="00B02450">
      <w:pPr>
        <w:widowControl w:val="0"/>
      </w:pPr>
    </w:p>
    <w:p w14:paraId="2F3EADD8" w14:textId="77777777" w:rsidR="007018FB" w:rsidRPr="0042316E" w:rsidRDefault="004F35E4" w:rsidP="00B02450">
      <w:pPr>
        <w:widowControl w:val="0"/>
        <w:jc w:val="center"/>
        <w:rPr>
          <w:b/>
        </w:rPr>
      </w:pPr>
      <w:r w:rsidRPr="0042316E">
        <w:rPr>
          <w:b/>
        </w:rPr>
        <w:t>6</w:t>
      </w:r>
      <w:r w:rsidR="007018FB" w:rsidRPr="0042316E">
        <w:rPr>
          <w:b/>
        </w:rPr>
        <w:t>.2.1. Privalomieji moduliai</w:t>
      </w:r>
    </w:p>
    <w:p w14:paraId="74D6494B" w14:textId="77777777" w:rsidR="00997BEC" w:rsidRPr="0042316E" w:rsidRDefault="00997BEC" w:rsidP="00B02450">
      <w:pPr>
        <w:widowControl w:val="0"/>
      </w:pPr>
    </w:p>
    <w:p w14:paraId="1DF38158" w14:textId="78424DC9" w:rsidR="007018FB" w:rsidRPr="0042316E" w:rsidRDefault="00201814" w:rsidP="00B02450">
      <w:pPr>
        <w:widowControl w:val="0"/>
        <w:rPr>
          <w:b/>
        </w:rPr>
      </w:pPr>
      <w:r w:rsidRPr="0042316E">
        <w:rPr>
          <w:b/>
        </w:rPr>
        <w:t xml:space="preserve">Modulių pavadinimai </w:t>
      </w:r>
      <w:r w:rsidR="00D02E77" w:rsidRPr="0042316E">
        <w:rPr>
          <w:b/>
        </w:rPr>
        <w:t xml:space="preserve">– </w:t>
      </w:r>
      <w:r w:rsidR="006E384C" w:rsidRPr="0042316E">
        <w:rPr>
          <w:b/>
        </w:rPr>
        <w:t>„Modernaus ir šiuolaiki</w:t>
      </w:r>
      <w:r w:rsidRPr="0042316E">
        <w:rPr>
          <w:b/>
        </w:rPr>
        <w:t>nio šoki</w:t>
      </w:r>
      <w:r w:rsidR="00D61ABC" w:rsidRPr="0042316E">
        <w:rPr>
          <w:b/>
        </w:rPr>
        <w:t>o</w:t>
      </w:r>
      <w:r w:rsidRPr="0042316E">
        <w:rPr>
          <w:b/>
        </w:rPr>
        <w:t xml:space="preserve"> technik</w:t>
      </w:r>
      <w:r w:rsidR="00D61ABC" w:rsidRPr="0042316E">
        <w:rPr>
          <w:b/>
        </w:rPr>
        <w:t>ų</w:t>
      </w:r>
      <w:r w:rsidRPr="0042316E">
        <w:rPr>
          <w:b/>
        </w:rPr>
        <w:t xml:space="preserve"> atlikimas I</w:t>
      </w:r>
      <w:r w:rsidR="006E384C" w:rsidRPr="0042316E">
        <w:rPr>
          <w:b/>
        </w:rPr>
        <w:t>”</w:t>
      </w:r>
      <w:r w:rsidRPr="0042316E">
        <w:rPr>
          <w:b/>
        </w:rPr>
        <w:t>; „Modernaus ir šiuolaikinio šoki</w:t>
      </w:r>
      <w:r w:rsidR="00D61ABC" w:rsidRPr="0042316E">
        <w:rPr>
          <w:b/>
        </w:rPr>
        <w:t>o</w:t>
      </w:r>
      <w:r w:rsidRPr="0042316E">
        <w:rPr>
          <w:b/>
        </w:rPr>
        <w:t xml:space="preserve"> technik</w:t>
      </w:r>
      <w:r w:rsidR="00D61ABC" w:rsidRPr="0042316E">
        <w:rPr>
          <w:b/>
        </w:rPr>
        <w:t>ų</w:t>
      </w:r>
      <w:r w:rsidRPr="0042316E">
        <w:rPr>
          <w:b/>
        </w:rPr>
        <w:t xml:space="preserve"> atlikimas II”; „Modernaus ir šiuolaikinio šoki</w:t>
      </w:r>
      <w:r w:rsidR="00D61ABC" w:rsidRPr="0042316E">
        <w:rPr>
          <w:b/>
        </w:rPr>
        <w:t>o</w:t>
      </w:r>
      <w:r w:rsidRPr="0042316E">
        <w:rPr>
          <w:b/>
        </w:rPr>
        <w:t xml:space="preserve"> technik</w:t>
      </w:r>
      <w:r w:rsidR="00D61ABC" w:rsidRPr="0042316E">
        <w:rPr>
          <w:b/>
        </w:rPr>
        <w:t>ų</w:t>
      </w:r>
      <w:r w:rsidRPr="0042316E">
        <w:rPr>
          <w:b/>
        </w:rPr>
        <w:t xml:space="preserve"> atlikimas III”; „Modernaus ir šiuolaikinio šoki</w:t>
      </w:r>
      <w:r w:rsidR="00D61ABC" w:rsidRPr="0042316E">
        <w:rPr>
          <w:b/>
        </w:rPr>
        <w:t>o</w:t>
      </w:r>
      <w:r w:rsidRPr="0042316E">
        <w:rPr>
          <w:b/>
        </w:rPr>
        <w:t xml:space="preserve"> technik</w:t>
      </w:r>
      <w:r w:rsidR="00D61ABC" w:rsidRPr="0042316E">
        <w:rPr>
          <w:b/>
        </w:rPr>
        <w:t>ų</w:t>
      </w:r>
      <w:r w:rsidRPr="0042316E">
        <w:rPr>
          <w:b/>
        </w:rPr>
        <w:t xml:space="preserve"> atlikimas IV;</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2125"/>
        <w:gridCol w:w="7053"/>
      </w:tblGrid>
      <w:tr w:rsidR="0042316E" w:rsidRPr="0042316E" w14:paraId="01471E9D" w14:textId="77777777" w:rsidTr="005E0CEE">
        <w:trPr>
          <w:trHeight w:val="346"/>
          <w:jc w:val="center"/>
        </w:trPr>
        <w:tc>
          <w:tcPr>
            <w:tcW w:w="947" w:type="pct"/>
            <w:vMerge w:val="restart"/>
          </w:tcPr>
          <w:p w14:paraId="21B5D414" w14:textId="77777777" w:rsidR="005E0CEE" w:rsidRPr="0042316E" w:rsidRDefault="005E0CEE" w:rsidP="00B02450">
            <w:pPr>
              <w:pStyle w:val="NoSpacing"/>
              <w:widowControl w:val="0"/>
            </w:pPr>
            <w:r w:rsidRPr="0042316E">
              <w:t>Valstybinis kodas</w:t>
            </w:r>
          </w:p>
        </w:tc>
        <w:tc>
          <w:tcPr>
            <w:tcW w:w="1806" w:type="pct"/>
            <w:gridSpan w:val="2"/>
          </w:tcPr>
          <w:p w14:paraId="2D437763" w14:textId="409FB268" w:rsidR="005E0CEE" w:rsidRPr="0042316E" w:rsidRDefault="005E0CEE" w:rsidP="00B02450">
            <w:pPr>
              <w:widowControl w:val="0"/>
            </w:pPr>
            <w:r w:rsidRPr="0042316E">
              <w:t>Modernaus ir šiuolaikinio šoki</w:t>
            </w:r>
            <w:r w:rsidR="00D61ABC" w:rsidRPr="0042316E">
              <w:t>o</w:t>
            </w:r>
            <w:r w:rsidRPr="0042316E">
              <w:t xml:space="preserve"> technik</w:t>
            </w:r>
            <w:r w:rsidR="00D61ABC" w:rsidRPr="0042316E">
              <w:t>ų</w:t>
            </w:r>
            <w:r w:rsidRPr="0042316E">
              <w:t xml:space="preserve"> atlikimas I</w:t>
            </w:r>
          </w:p>
        </w:tc>
        <w:tc>
          <w:tcPr>
            <w:tcW w:w="2247" w:type="pct"/>
          </w:tcPr>
          <w:p w14:paraId="6D661BD8" w14:textId="7A345F41" w:rsidR="005E0CEE" w:rsidRPr="0042316E" w:rsidRDefault="005E0CEE" w:rsidP="00B02450">
            <w:pPr>
              <w:widowControl w:val="0"/>
              <w:rPr>
                <w:strike/>
              </w:rPr>
            </w:pPr>
            <w:r w:rsidRPr="0042316E">
              <w:t>402150015</w:t>
            </w:r>
          </w:p>
        </w:tc>
      </w:tr>
      <w:tr w:rsidR="0042316E" w:rsidRPr="0042316E" w14:paraId="24954700" w14:textId="77777777" w:rsidTr="005E0CEE">
        <w:trPr>
          <w:trHeight w:val="346"/>
          <w:jc w:val="center"/>
        </w:trPr>
        <w:tc>
          <w:tcPr>
            <w:tcW w:w="947" w:type="pct"/>
            <w:vMerge/>
          </w:tcPr>
          <w:p w14:paraId="5C0A2940" w14:textId="77777777" w:rsidR="005E0CEE" w:rsidRPr="0042316E" w:rsidRDefault="005E0CEE" w:rsidP="00B02450">
            <w:pPr>
              <w:pStyle w:val="NoSpacing"/>
              <w:widowControl w:val="0"/>
            </w:pPr>
          </w:p>
        </w:tc>
        <w:tc>
          <w:tcPr>
            <w:tcW w:w="1806" w:type="pct"/>
            <w:gridSpan w:val="2"/>
          </w:tcPr>
          <w:p w14:paraId="57DD95F9" w14:textId="482CBC1C" w:rsidR="005E0CEE" w:rsidRPr="0042316E" w:rsidRDefault="005E0CEE" w:rsidP="00B02450">
            <w:pPr>
              <w:widowControl w:val="0"/>
            </w:pPr>
            <w:r w:rsidRPr="0042316E">
              <w:t>Modernaus ir šiuolaikinio šoki</w:t>
            </w:r>
            <w:r w:rsidR="00D61ABC" w:rsidRPr="0042316E">
              <w:t>o</w:t>
            </w:r>
            <w:r w:rsidRPr="0042316E">
              <w:t xml:space="preserve"> technik</w:t>
            </w:r>
            <w:r w:rsidR="00D61ABC" w:rsidRPr="0042316E">
              <w:t>ų</w:t>
            </w:r>
            <w:r w:rsidRPr="0042316E">
              <w:t xml:space="preserve"> atlikimas II</w:t>
            </w:r>
          </w:p>
        </w:tc>
        <w:tc>
          <w:tcPr>
            <w:tcW w:w="2247" w:type="pct"/>
          </w:tcPr>
          <w:p w14:paraId="0CDD65C1" w14:textId="46373534" w:rsidR="005E0CEE" w:rsidRPr="0042316E" w:rsidRDefault="005E0CEE" w:rsidP="00B02450">
            <w:pPr>
              <w:widowControl w:val="0"/>
            </w:pPr>
            <w:r w:rsidRPr="0042316E">
              <w:t>402150016</w:t>
            </w:r>
          </w:p>
        </w:tc>
      </w:tr>
      <w:tr w:rsidR="0042316E" w:rsidRPr="0042316E" w14:paraId="0E5AAC99" w14:textId="77777777" w:rsidTr="005E0CEE">
        <w:trPr>
          <w:trHeight w:val="346"/>
          <w:jc w:val="center"/>
        </w:trPr>
        <w:tc>
          <w:tcPr>
            <w:tcW w:w="947" w:type="pct"/>
            <w:vMerge/>
          </w:tcPr>
          <w:p w14:paraId="0DD19316" w14:textId="77777777" w:rsidR="005E0CEE" w:rsidRPr="0042316E" w:rsidRDefault="005E0CEE" w:rsidP="00B02450">
            <w:pPr>
              <w:pStyle w:val="NoSpacing"/>
              <w:widowControl w:val="0"/>
            </w:pPr>
          </w:p>
        </w:tc>
        <w:tc>
          <w:tcPr>
            <w:tcW w:w="1806" w:type="pct"/>
            <w:gridSpan w:val="2"/>
          </w:tcPr>
          <w:p w14:paraId="2123BC52" w14:textId="218A8B0C" w:rsidR="005E0CEE" w:rsidRPr="0042316E" w:rsidRDefault="005E0CEE" w:rsidP="00B02450">
            <w:pPr>
              <w:widowControl w:val="0"/>
            </w:pPr>
            <w:r w:rsidRPr="0042316E">
              <w:t>Modernaus ir šiuolaikinio šoki</w:t>
            </w:r>
            <w:r w:rsidR="00D61ABC" w:rsidRPr="0042316E">
              <w:t>o</w:t>
            </w:r>
            <w:r w:rsidRPr="0042316E">
              <w:t xml:space="preserve"> technik</w:t>
            </w:r>
            <w:r w:rsidR="00D61ABC" w:rsidRPr="0042316E">
              <w:t>ų</w:t>
            </w:r>
            <w:r w:rsidRPr="0042316E">
              <w:t xml:space="preserve"> atlikimas III</w:t>
            </w:r>
          </w:p>
        </w:tc>
        <w:tc>
          <w:tcPr>
            <w:tcW w:w="2247" w:type="pct"/>
          </w:tcPr>
          <w:p w14:paraId="3C045C6E" w14:textId="4F00D7A4" w:rsidR="005E0CEE" w:rsidRPr="0042316E" w:rsidRDefault="005E0CEE" w:rsidP="00B02450">
            <w:pPr>
              <w:widowControl w:val="0"/>
            </w:pPr>
            <w:r w:rsidRPr="0042316E">
              <w:t>402150017</w:t>
            </w:r>
          </w:p>
        </w:tc>
      </w:tr>
      <w:tr w:rsidR="0042316E" w:rsidRPr="0042316E" w14:paraId="37F58339" w14:textId="77777777" w:rsidTr="005E0CEE">
        <w:trPr>
          <w:trHeight w:val="346"/>
          <w:jc w:val="center"/>
        </w:trPr>
        <w:tc>
          <w:tcPr>
            <w:tcW w:w="947" w:type="pct"/>
            <w:vMerge/>
          </w:tcPr>
          <w:p w14:paraId="479C2BBE" w14:textId="77777777" w:rsidR="005E0CEE" w:rsidRPr="0042316E" w:rsidRDefault="005E0CEE" w:rsidP="00B02450">
            <w:pPr>
              <w:pStyle w:val="NoSpacing"/>
              <w:widowControl w:val="0"/>
            </w:pPr>
          </w:p>
        </w:tc>
        <w:tc>
          <w:tcPr>
            <w:tcW w:w="1806" w:type="pct"/>
            <w:gridSpan w:val="2"/>
          </w:tcPr>
          <w:p w14:paraId="6977556D" w14:textId="7059F84B" w:rsidR="005E0CEE" w:rsidRPr="0042316E" w:rsidRDefault="005E0CEE" w:rsidP="00B02450">
            <w:pPr>
              <w:widowControl w:val="0"/>
            </w:pPr>
            <w:r w:rsidRPr="0042316E">
              <w:t>Modernaus ir šiuolaikinio šoki</w:t>
            </w:r>
            <w:r w:rsidR="00D61ABC" w:rsidRPr="0042316E">
              <w:t>o</w:t>
            </w:r>
            <w:r w:rsidRPr="0042316E">
              <w:t xml:space="preserve"> technik</w:t>
            </w:r>
            <w:r w:rsidR="00D61ABC" w:rsidRPr="0042316E">
              <w:t>ų</w:t>
            </w:r>
            <w:r w:rsidRPr="0042316E">
              <w:t xml:space="preserve"> atlikimas IV</w:t>
            </w:r>
          </w:p>
        </w:tc>
        <w:tc>
          <w:tcPr>
            <w:tcW w:w="2247" w:type="pct"/>
          </w:tcPr>
          <w:p w14:paraId="4D4700C6" w14:textId="6E5DA0EB" w:rsidR="005E0CEE" w:rsidRPr="0042316E" w:rsidRDefault="005E0CEE" w:rsidP="00B02450">
            <w:pPr>
              <w:widowControl w:val="0"/>
            </w:pPr>
            <w:r w:rsidRPr="0042316E">
              <w:t>402150018</w:t>
            </w:r>
          </w:p>
        </w:tc>
      </w:tr>
      <w:tr w:rsidR="0042316E" w:rsidRPr="0042316E" w14:paraId="4E598F8B" w14:textId="77777777" w:rsidTr="004620D5">
        <w:trPr>
          <w:trHeight w:val="57"/>
          <w:jc w:val="center"/>
        </w:trPr>
        <w:tc>
          <w:tcPr>
            <w:tcW w:w="947" w:type="pct"/>
          </w:tcPr>
          <w:p w14:paraId="206E2B4E" w14:textId="77777777" w:rsidR="005E0CEE" w:rsidRPr="0042316E" w:rsidRDefault="005E0CEE" w:rsidP="00B02450">
            <w:pPr>
              <w:pStyle w:val="NoSpacing"/>
              <w:widowControl w:val="0"/>
            </w:pPr>
            <w:r w:rsidRPr="0042316E">
              <w:t>Modulio LTKS lygis</w:t>
            </w:r>
          </w:p>
        </w:tc>
        <w:tc>
          <w:tcPr>
            <w:tcW w:w="4053" w:type="pct"/>
            <w:gridSpan w:val="3"/>
          </w:tcPr>
          <w:p w14:paraId="72A5667C" w14:textId="2111E6EB" w:rsidR="005E0CEE" w:rsidRPr="0042316E" w:rsidRDefault="005E0CEE" w:rsidP="00B02450">
            <w:pPr>
              <w:pStyle w:val="NoSpacing"/>
              <w:widowControl w:val="0"/>
            </w:pPr>
            <w:r w:rsidRPr="0042316E">
              <w:t>IV</w:t>
            </w:r>
          </w:p>
        </w:tc>
      </w:tr>
      <w:tr w:rsidR="0042316E" w:rsidRPr="0042316E" w14:paraId="0FD10687" w14:textId="77777777" w:rsidTr="004620D5">
        <w:trPr>
          <w:trHeight w:val="57"/>
          <w:jc w:val="center"/>
        </w:trPr>
        <w:tc>
          <w:tcPr>
            <w:tcW w:w="947" w:type="pct"/>
          </w:tcPr>
          <w:p w14:paraId="5CE4A1EF" w14:textId="77777777" w:rsidR="005E0CEE" w:rsidRPr="0042316E" w:rsidRDefault="005E0CEE" w:rsidP="00B02450">
            <w:pPr>
              <w:pStyle w:val="NoSpacing"/>
              <w:widowControl w:val="0"/>
            </w:pPr>
            <w:r w:rsidRPr="0042316E">
              <w:t>Apimtis mokymosi kreditais</w:t>
            </w:r>
          </w:p>
        </w:tc>
        <w:tc>
          <w:tcPr>
            <w:tcW w:w="4053" w:type="pct"/>
            <w:gridSpan w:val="3"/>
          </w:tcPr>
          <w:p w14:paraId="05C5F5A7" w14:textId="65B05586" w:rsidR="005E0CEE" w:rsidRPr="0042316E" w:rsidRDefault="005E0CEE" w:rsidP="00B02450">
            <w:pPr>
              <w:widowControl w:val="0"/>
            </w:pPr>
            <w:r w:rsidRPr="0042316E">
              <w:t xml:space="preserve">Modernaus ir šiuolaikinio </w:t>
            </w:r>
            <w:r w:rsidR="00D61ABC" w:rsidRPr="0042316E">
              <w:t xml:space="preserve">šokio technikų </w:t>
            </w:r>
            <w:r w:rsidRPr="0042316E">
              <w:t>atlikimas I, 5 mokymosi kreditai</w:t>
            </w:r>
          </w:p>
          <w:p w14:paraId="166DC2A4" w14:textId="4D5693B1" w:rsidR="005E0CEE" w:rsidRPr="0042316E" w:rsidRDefault="005E0CEE" w:rsidP="00B02450">
            <w:pPr>
              <w:widowControl w:val="0"/>
            </w:pPr>
            <w:r w:rsidRPr="0042316E">
              <w:t xml:space="preserve">Modernaus ir šiuolaikinio </w:t>
            </w:r>
            <w:r w:rsidR="00D61ABC" w:rsidRPr="0042316E">
              <w:t xml:space="preserve">šokio technikų </w:t>
            </w:r>
            <w:r w:rsidRPr="0042316E">
              <w:t>atlikimas II, 17 mokymosi kreditų</w:t>
            </w:r>
          </w:p>
          <w:p w14:paraId="0BD0BF2F" w14:textId="21150245" w:rsidR="005E0CEE" w:rsidRPr="0042316E" w:rsidRDefault="005E0CEE" w:rsidP="00B02450">
            <w:pPr>
              <w:widowControl w:val="0"/>
            </w:pPr>
            <w:r w:rsidRPr="0042316E">
              <w:t xml:space="preserve">Modernaus ir šiuolaikinio </w:t>
            </w:r>
            <w:r w:rsidR="00D61ABC" w:rsidRPr="0042316E">
              <w:t xml:space="preserve">šokio technikų </w:t>
            </w:r>
            <w:r w:rsidRPr="0042316E">
              <w:t>atlikimas III, 5 mokymosi kreditai</w:t>
            </w:r>
          </w:p>
          <w:p w14:paraId="4A2530E1" w14:textId="5A5BFE7E" w:rsidR="005E0CEE" w:rsidRPr="0042316E" w:rsidRDefault="005E0CEE" w:rsidP="00B02450">
            <w:pPr>
              <w:pStyle w:val="NoSpacing"/>
              <w:widowControl w:val="0"/>
              <w:rPr>
                <w:strike/>
              </w:rPr>
            </w:pPr>
            <w:r w:rsidRPr="0042316E">
              <w:t xml:space="preserve">Modernaus ir šiuolaikinio </w:t>
            </w:r>
            <w:r w:rsidR="00D61ABC" w:rsidRPr="0042316E">
              <w:t xml:space="preserve">šokio technikų </w:t>
            </w:r>
            <w:r w:rsidRPr="0042316E">
              <w:t>atlikimas IV, 12 mokymosi kreditų</w:t>
            </w:r>
          </w:p>
        </w:tc>
      </w:tr>
      <w:tr w:rsidR="0042316E" w:rsidRPr="0042316E" w14:paraId="052690E1" w14:textId="77777777" w:rsidTr="004620D5">
        <w:trPr>
          <w:trHeight w:val="57"/>
          <w:jc w:val="center"/>
        </w:trPr>
        <w:tc>
          <w:tcPr>
            <w:tcW w:w="947" w:type="pct"/>
          </w:tcPr>
          <w:p w14:paraId="60F413E6" w14:textId="77777777" w:rsidR="005E0CEE" w:rsidRPr="0042316E" w:rsidRDefault="005E0CEE" w:rsidP="00B02450">
            <w:pPr>
              <w:pStyle w:val="NoSpacing"/>
              <w:widowControl w:val="0"/>
            </w:pPr>
            <w:r w:rsidRPr="0042316E">
              <w:t>Asmens pasirengimo mokytis modulyje reikalavimai (jei taikoma)</w:t>
            </w:r>
          </w:p>
        </w:tc>
        <w:tc>
          <w:tcPr>
            <w:tcW w:w="4053" w:type="pct"/>
            <w:gridSpan w:val="3"/>
          </w:tcPr>
          <w:p w14:paraId="0DC52AE7" w14:textId="0A2DB5B6" w:rsidR="005E0CEE" w:rsidRPr="0042316E" w:rsidRDefault="005E0CEE" w:rsidP="00B02450">
            <w:pPr>
              <w:pStyle w:val="NoSpacing"/>
              <w:widowControl w:val="0"/>
              <w:rPr>
                <w:bCs/>
              </w:rPr>
            </w:pPr>
            <w:r w:rsidRPr="0042316E">
              <w:rPr>
                <w:bCs/>
              </w:rPr>
              <w:t>Moduliui „</w:t>
            </w:r>
            <w:r w:rsidRPr="0042316E">
              <w:t xml:space="preserve">Modernaus ir šiuolaikinio </w:t>
            </w:r>
            <w:r w:rsidR="00D61ABC" w:rsidRPr="0042316E">
              <w:t xml:space="preserve">šokio technikų </w:t>
            </w:r>
            <w:r w:rsidRPr="0042316E">
              <w:t>atlikimas</w:t>
            </w:r>
            <w:r w:rsidRPr="0042316E">
              <w:rPr>
                <w:bCs/>
              </w:rPr>
              <w:t xml:space="preserve"> I“ pasirengimas netaikomas;</w:t>
            </w:r>
          </w:p>
          <w:p w14:paraId="3A6C9579" w14:textId="30565656" w:rsidR="005E0CEE" w:rsidRPr="0042316E" w:rsidRDefault="005E0CEE" w:rsidP="00B02450">
            <w:pPr>
              <w:pStyle w:val="NoSpacing"/>
              <w:widowControl w:val="0"/>
              <w:rPr>
                <w:bCs/>
              </w:rPr>
            </w:pPr>
            <w:r w:rsidRPr="0042316E">
              <w:rPr>
                <w:bCs/>
              </w:rPr>
              <w:t>Moduliui „</w:t>
            </w:r>
            <w:r w:rsidRPr="0042316E">
              <w:t xml:space="preserve">Modernaus ir šiuolaikinio </w:t>
            </w:r>
            <w:r w:rsidR="00D61ABC" w:rsidRPr="0042316E">
              <w:t xml:space="preserve">šokio technikų </w:t>
            </w:r>
            <w:r w:rsidRPr="0042316E">
              <w:t>atlikimas</w:t>
            </w:r>
            <w:r w:rsidRPr="0042316E">
              <w:rPr>
                <w:bCs/>
              </w:rPr>
              <w:t xml:space="preserve"> II“ reikalingas pasirengimas: baigtas modulis „</w:t>
            </w:r>
            <w:r w:rsidRPr="0042316E">
              <w:t xml:space="preserve">Modernaus ir šiuolaikinio </w:t>
            </w:r>
            <w:r w:rsidR="00D61ABC" w:rsidRPr="0042316E">
              <w:t xml:space="preserve">šokio technikų </w:t>
            </w:r>
            <w:r w:rsidRPr="0042316E">
              <w:t>atlikimas</w:t>
            </w:r>
            <w:r w:rsidRPr="0042316E">
              <w:rPr>
                <w:bCs/>
              </w:rPr>
              <w:t xml:space="preserve"> I“;</w:t>
            </w:r>
          </w:p>
          <w:p w14:paraId="4024CFFC" w14:textId="20C4E60B" w:rsidR="005E0CEE" w:rsidRPr="0042316E" w:rsidRDefault="005E0CEE" w:rsidP="00B02450">
            <w:pPr>
              <w:pStyle w:val="NoSpacing"/>
              <w:widowControl w:val="0"/>
              <w:rPr>
                <w:bCs/>
              </w:rPr>
            </w:pPr>
            <w:r w:rsidRPr="0042316E">
              <w:rPr>
                <w:bCs/>
              </w:rPr>
              <w:t>Moduliui „</w:t>
            </w:r>
            <w:r w:rsidRPr="0042316E">
              <w:t xml:space="preserve">Modernaus ir šiuolaikinio </w:t>
            </w:r>
            <w:r w:rsidR="00D61ABC" w:rsidRPr="0042316E">
              <w:t xml:space="preserve">šokio technikų </w:t>
            </w:r>
            <w:r w:rsidRPr="0042316E">
              <w:t>atlikimas</w:t>
            </w:r>
            <w:r w:rsidRPr="0042316E">
              <w:rPr>
                <w:bCs/>
              </w:rPr>
              <w:t xml:space="preserve"> III“ reikalingas pasirengimas: baigtas modulis „</w:t>
            </w:r>
            <w:r w:rsidRPr="0042316E">
              <w:t xml:space="preserve">Modernaus ir šiuolaikinio </w:t>
            </w:r>
            <w:r w:rsidR="00D61ABC" w:rsidRPr="0042316E">
              <w:t xml:space="preserve">šokio technikų </w:t>
            </w:r>
            <w:r w:rsidRPr="0042316E">
              <w:t>atlikimas</w:t>
            </w:r>
            <w:r w:rsidRPr="0042316E">
              <w:rPr>
                <w:bCs/>
              </w:rPr>
              <w:t xml:space="preserve"> II“;</w:t>
            </w:r>
          </w:p>
          <w:p w14:paraId="0EAC5ADD" w14:textId="47642B6A" w:rsidR="005E0CEE" w:rsidRPr="0042316E" w:rsidRDefault="005E0CEE" w:rsidP="00B02450">
            <w:pPr>
              <w:pStyle w:val="NoSpacing"/>
              <w:widowControl w:val="0"/>
              <w:rPr>
                <w:strike/>
              </w:rPr>
            </w:pPr>
            <w:r w:rsidRPr="0042316E">
              <w:rPr>
                <w:bCs/>
              </w:rPr>
              <w:t>Moduliui „</w:t>
            </w:r>
            <w:r w:rsidRPr="0042316E">
              <w:t xml:space="preserve">Modernaus ir šiuolaikinio </w:t>
            </w:r>
            <w:r w:rsidR="00D61ABC" w:rsidRPr="0042316E">
              <w:t xml:space="preserve">šokio technikų </w:t>
            </w:r>
            <w:r w:rsidRPr="0042316E">
              <w:t>atlikimas</w:t>
            </w:r>
            <w:r w:rsidRPr="0042316E">
              <w:rPr>
                <w:bCs/>
              </w:rPr>
              <w:t xml:space="preserve"> IV“ reikalingas pasirengimas: baigtas modulis „</w:t>
            </w:r>
            <w:r w:rsidRPr="0042316E">
              <w:t xml:space="preserve">Modernaus ir šiuolaikinio </w:t>
            </w:r>
            <w:r w:rsidR="00D61ABC" w:rsidRPr="0042316E">
              <w:t xml:space="preserve">šokio technikų </w:t>
            </w:r>
            <w:r w:rsidRPr="0042316E">
              <w:t>atlikimas</w:t>
            </w:r>
            <w:r w:rsidRPr="0042316E">
              <w:rPr>
                <w:bCs/>
              </w:rPr>
              <w:t xml:space="preserve"> III“.</w:t>
            </w:r>
          </w:p>
        </w:tc>
      </w:tr>
      <w:tr w:rsidR="0042316E" w:rsidRPr="0042316E" w14:paraId="7D9C8F78" w14:textId="77777777" w:rsidTr="005E0CEE">
        <w:trPr>
          <w:trHeight w:val="57"/>
          <w:jc w:val="center"/>
        </w:trPr>
        <w:tc>
          <w:tcPr>
            <w:tcW w:w="947" w:type="pct"/>
            <w:shd w:val="clear" w:color="auto" w:fill="F2F2F2"/>
          </w:tcPr>
          <w:p w14:paraId="3390AAE1" w14:textId="77777777" w:rsidR="005E0CEE" w:rsidRPr="0042316E" w:rsidRDefault="005E0CEE" w:rsidP="00B02450">
            <w:pPr>
              <w:pStyle w:val="NoSpacing"/>
              <w:widowControl w:val="0"/>
              <w:rPr>
                <w:bCs/>
                <w:iCs/>
              </w:rPr>
            </w:pPr>
            <w:r w:rsidRPr="0042316E">
              <w:t>Kompetencijos</w:t>
            </w:r>
          </w:p>
        </w:tc>
        <w:tc>
          <w:tcPr>
            <w:tcW w:w="1129" w:type="pct"/>
            <w:shd w:val="clear" w:color="auto" w:fill="F2F2F2"/>
          </w:tcPr>
          <w:p w14:paraId="4FF85AD8" w14:textId="77777777" w:rsidR="005E0CEE" w:rsidRPr="0042316E" w:rsidRDefault="005E0CEE" w:rsidP="00B02450">
            <w:pPr>
              <w:pStyle w:val="NoSpacing"/>
              <w:widowControl w:val="0"/>
              <w:rPr>
                <w:bCs/>
                <w:iCs/>
              </w:rPr>
            </w:pPr>
            <w:r w:rsidRPr="0042316E">
              <w:rPr>
                <w:bCs/>
                <w:iCs/>
              </w:rPr>
              <w:t>Mokymosi rezultatai</w:t>
            </w:r>
          </w:p>
        </w:tc>
        <w:tc>
          <w:tcPr>
            <w:tcW w:w="2924" w:type="pct"/>
            <w:gridSpan w:val="2"/>
            <w:shd w:val="clear" w:color="auto" w:fill="F2F2F2"/>
          </w:tcPr>
          <w:p w14:paraId="05C1F9E6" w14:textId="77777777" w:rsidR="005E0CEE" w:rsidRPr="0042316E" w:rsidRDefault="005E0CEE" w:rsidP="00B02450">
            <w:pPr>
              <w:pStyle w:val="NoSpacing"/>
              <w:widowControl w:val="0"/>
              <w:rPr>
                <w:bCs/>
                <w:iCs/>
              </w:rPr>
            </w:pPr>
            <w:r w:rsidRPr="0042316E">
              <w:rPr>
                <w:bCs/>
                <w:iCs/>
              </w:rPr>
              <w:t>Rekomenduojamas turinys mokymosi rezultatams pasiekti</w:t>
            </w:r>
          </w:p>
        </w:tc>
      </w:tr>
      <w:tr w:rsidR="0042316E" w:rsidRPr="0042316E" w14:paraId="021D9CB1" w14:textId="77777777" w:rsidTr="005E0CEE">
        <w:trPr>
          <w:trHeight w:val="57"/>
          <w:jc w:val="center"/>
        </w:trPr>
        <w:tc>
          <w:tcPr>
            <w:tcW w:w="947" w:type="pct"/>
            <w:vMerge w:val="restart"/>
          </w:tcPr>
          <w:p w14:paraId="7A38E128" w14:textId="61B48EA1" w:rsidR="005E0CEE" w:rsidRPr="0042316E" w:rsidRDefault="005E0CEE" w:rsidP="00B02450">
            <w:pPr>
              <w:pStyle w:val="NoSpacing"/>
              <w:widowControl w:val="0"/>
              <w:rPr>
                <w:lang w:val="en-US"/>
              </w:rPr>
            </w:pPr>
            <w:r w:rsidRPr="0042316E">
              <w:t xml:space="preserve">1. </w:t>
            </w:r>
            <w:proofErr w:type="spellStart"/>
            <w:r w:rsidRPr="0042316E">
              <w:rPr>
                <w:lang w:val="en-US"/>
              </w:rPr>
              <w:t>Demonstruoti</w:t>
            </w:r>
            <w:proofErr w:type="spellEnd"/>
            <w:r w:rsidRPr="0042316E">
              <w:rPr>
                <w:lang w:val="en-US"/>
              </w:rPr>
              <w:t xml:space="preserve"> </w:t>
            </w:r>
            <w:proofErr w:type="spellStart"/>
            <w:r w:rsidRPr="0042316E">
              <w:rPr>
                <w:lang w:val="en-US"/>
              </w:rPr>
              <w:t>modernaus</w:t>
            </w:r>
            <w:proofErr w:type="spellEnd"/>
            <w:r w:rsidRPr="0042316E">
              <w:rPr>
                <w:lang w:val="en-US"/>
              </w:rPr>
              <w:t xml:space="preserve"> </w:t>
            </w:r>
            <w:proofErr w:type="spellStart"/>
            <w:r w:rsidRPr="0042316E">
              <w:rPr>
                <w:lang w:val="en-US"/>
              </w:rPr>
              <w:t>ir</w:t>
            </w:r>
            <w:proofErr w:type="spellEnd"/>
            <w:r w:rsidRPr="0042316E">
              <w:rPr>
                <w:lang w:val="en-US"/>
              </w:rPr>
              <w:t xml:space="preserve"> </w:t>
            </w:r>
            <w:proofErr w:type="spellStart"/>
            <w:r w:rsidRPr="0042316E">
              <w:rPr>
                <w:lang w:val="en-US"/>
              </w:rPr>
              <w:t>šiuolaikinio</w:t>
            </w:r>
            <w:proofErr w:type="spellEnd"/>
            <w:r w:rsidRPr="0042316E">
              <w:rPr>
                <w:lang w:val="en-US"/>
              </w:rPr>
              <w:t xml:space="preserve"> </w:t>
            </w:r>
            <w:proofErr w:type="spellStart"/>
            <w:r w:rsidRPr="0042316E">
              <w:rPr>
                <w:lang w:val="en-US"/>
              </w:rPr>
              <w:t>šokio</w:t>
            </w:r>
            <w:proofErr w:type="spellEnd"/>
            <w:r w:rsidRPr="0042316E">
              <w:rPr>
                <w:lang w:val="en-US"/>
              </w:rPr>
              <w:t xml:space="preserve"> </w:t>
            </w:r>
            <w:proofErr w:type="spellStart"/>
            <w:r w:rsidRPr="0042316E">
              <w:rPr>
                <w:lang w:val="en-US"/>
              </w:rPr>
              <w:t>technikas</w:t>
            </w:r>
            <w:proofErr w:type="spellEnd"/>
            <w:r w:rsidRPr="0042316E">
              <w:rPr>
                <w:lang w:val="en-US"/>
              </w:rPr>
              <w:t xml:space="preserve">. </w:t>
            </w:r>
          </w:p>
        </w:tc>
        <w:tc>
          <w:tcPr>
            <w:tcW w:w="1129" w:type="pct"/>
          </w:tcPr>
          <w:p w14:paraId="7322B164" w14:textId="6470520F" w:rsidR="005E0CEE" w:rsidRPr="0042316E" w:rsidRDefault="005E0CEE" w:rsidP="00B02450">
            <w:pPr>
              <w:pStyle w:val="NoSpacing"/>
              <w:widowControl w:val="0"/>
            </w:pPr>
            <w:r w:rsidRPr="0042316E">
              <w:t>1.1. Įvardinti, apibūdinti ir analizuoti modernaus ir šiuolaikinio šokių technikas, naudoti tam reikalingą terminologiją.</w:t>
            </w:r>
          </w:p>
        </w:tc>
        <w:tc>
          <w:tcPr>
            <w:tcW w:w="2924" w:type="pct"/>
            <w:gridSpan w:val="2"/>
          </w:tcPr>
          <w:p w14:paraId="14FC3EE5" w14:textId="34416396" w:rsidR="005E0CEE" w:rsidRPr="0042316E" w:rsidRDefault="005E0CEE" w:rsidP="00B02450">
            <w:pPr>
              <w:widowControl w:val="0"/>
              <w:rPr>
                <w:b/>
                <w:bCs/>
              </w:rPr>
            </w:pPr>
            <w:r w:rsidRPr="0042316E">
              <w:rPr>
                <w:b/>
              </w:rPr>
              <w:t>Tema.</w:t>
            </w:r>
            <w:r w:rsidRPr="0042316E">
              <w:t xml:space="preserve"> </w:t>
            </w:r>
            <w:r w:rsidRPr="0042316E">
              <w:rPr>
                <w:b/>
                <w:bCs/>
                <w:i/>
                <w:iCs/>
              </w:rPr>
              <w:t>Modernaus šokio technikos terminai, judesiai ir jų junginiai</w:t>
            </w:r>
          </w:p>
          <w:p w14:paraId="3774D089" w14:textId="2167C05B" w:rsidR="005E0CEE" w:rsidRPr="0042316E" w:rsidRDefault="005E0CEE" w:rsidP="00B02450">
            <w:pPr>
              <w:pStyle w:val="NoSpacing"/>
              <w:widowControl w:val="0"/>
              <w:numPr>
                <w:ilvl w:val="0"/>
                <w:numId w:val="1"/>
              </w:numPr>
              <w:ind w:left="0" w:firstLine="0"/>
              <w:rPr>
                <w:bCs/>
              </w:rPr>
            </w:pPr>
            <w:r w:rsidRPr="0042316E">
              <w:rPr>
                <w:bCs/>
              </w:rPr>
              <w:t>Modernaus šokio technikos</w:t>
            </w:r>
          </w:p>
          <w:p w14:paraId="749418AF" w14:textId="2A59ACB3" w:rsidR="005E0CEE" w:rsidRPr="0042316E" w:rsidRDefault="005E0CEE" w:rsidP="00B02450">
            <w:pPr>
              <w:pStyle w:val="NoSpacing"/>
              <w:widowControl w:val="0"/>
              <w:numPr>
                <w:ilvl w:val="0"/>
                <w:numId w:val="1"/>
              </w:numPr>
              <w:ind w:left="0" w:firstLine="0"/>
              <w:rPr>
                <w:bCs/>
              </w:rPr>
            </w:pPr>
            <w:r w:rsidRPr="0042316E">
              <w:rPr>
                <w:bCs/>
              </w:rPr>
              <w:t>Modernaus šokio terminai ir sąvokos</w:t>
            </w:r>
          </w:p>
          <w:p w14:paraId="3E4D9F78" w14:textId="3200205F" w:rsidR="005E0CEE" w:rsidRPr="0042316E" w:rsidRDefault="005E0CEE" w:rsidP="00B02450">
            <w:pPr>
              <w:pStyle w:val="NoSpacing"/>
              <w:widowControl w:val="0"/>
              <w:numPr>
                <w:ilvl w:val="0"/>
                <w:numId w:val="1"/>
              </w:numPr>
              <w:ind w:left="0" w:firstLine="0"/>
              <w:rPr>
                <w:bCs/>
              </w:rPr>
            </w:pPr>
            <w:r w:rsidRPr="0042316E">
              <w:rPr>
                <w:bCs/>
              </w:rPr>
              <w:t>Modernaus šokio judesių apibūdinimas ir atlikimo taisyklių analizė</w:t>
            </w:r>
          </w:p>
          <w:p w14:paraId="4EF6E89C" w14:textId="34F16B34" w:rsidR="005E0CEE" w:rsidRPr="0042316E" w:rsidRDefault="005E0CEE" w:rsidP="00B02450">
            <w:pPr>
              <w:pStyle w:val="NoSpacing"/>
              <w:widowControl w:val="0"/>
              <w:rPr>
                <w:b/>
                <w:i/>
              </w:rPr>
            </w:pPr>
            <w:r w:rsidRPr="0042316E">
              <w:rPr>
                <w:b/>
              </w:rPr>
              <w:t>Tema.</w:t>
            </w:r>
            <w:r w:rsidRPr="0042316E">
              <w:t xml:space="preserve"> </w:t>
            </w:r>
            <w:r w:rsidRPr="0042316E">
              <w:rPr>
                <w:b/>
                <w:bCs/>
                <w:i/>
                <w:iCs/>
              </w:rPr>
              <w:t>Skirtingos šiuolaikinio šokio technikos, jų terminai, judesiai ir judesių junginiai</w:t>
            </w:r>
          </w:p>
          <w:p w14:paraId="16804E32" w14:textId="5F19D15C" w:rsidR="005E0CEE" w:rsidRPr="0042316E" w:rsidRDefault="005E0CEE" w:rsidP="00B02450">
            <w:pPr>
              <w:pStyle w:val="NoSpacing"/>
              <w:widowControl w:val="0"/>
              <w:numPr>
                <w:ilvl w:val="0"/>
                <w:numId w:val="1"/>
              </w:numPr>
              <w:ind w:left="0" w:firstLine="0"/>
              <w:rPr>
                <w:bCs/>
              </w:rPr>
            </w:pPr>
            <w:r w:rsidRPr="0042316E">
              <w:rPr>
                <w:bCs/>
              </w:rPr>
              <w:t>Šiuolaikinio šokio technikos</w:t>
            </w:r>
          </w:p>
          <w:p w14:paraId="53448F35" w14:textId="5119B716" w:rsidR="005E0CEE" w:rsidRPr="0042316E" w:rsidRDefault="005E0CEE" w:rsidP="00B02450">
            <w:pPr>
              <w:pStyle w:val="NoSpacing"/>
              <w:widowControl w:val="0"/>
              <w:numPr>
                <w:ilvl w:val="0"/>
                <w:numId w:val="1"/>
              </w:numPr>
              <w:ind w:left="0" w:firstLine="0"/>
              <w:rPr>
                <w:bCs/>
              </w:rPr>
            </w:pPr>
            <w:r w:rsidRPr="0042316E">
              <w:rPr>
                <w:bCs/>
              </w:rPr>
              <w:t>Šiuolaikinio šokio terminai ir sąvokos</w:t>
            </w:r>
          </w:p>
          <w:p w14:paraId="2B0497A0" w14:textId="77777777" w:rsidR="005E0CEE" w:rsidRPr="0042316E" w:rsidRDefault="005E0CEE" w:rsidP="00B02450">
            <w:pPr>
              <w:pStyle w:val="NoSpacing"/>
              <w:widowControl w:val="0"/>
              <w:numPr>
                <w:ilvl w:val="0"/>
                <w:numId w:val="1"/>
              </w:numPr>
              <w:ind w:left="0" w:firstLine="0"/>
            </w:pPr>
            <w:r w:rsidRPr="0042316E">
              <w:rPr>
                <w:bCs/>
              </w:rPr>
              <w:t>Šiuolaikinio</w:t>
            </w:r>
            <w:r w:rsidRPr="0042316E">
              <w:t xml:space="preserve"> šokio judesių apibūdinimas ir atlikimo taisyklių analizė</w:t>
            </w:r>
          </w:p>
          <w:p w14:paraId="6428E879" w14:textId="39668125" w:rsidR="005E0CEE" w:rsidRPr="0042316E" w:rsidRDefault="005E0CEE" w:rsidP="00B02450">
            <w:pPr>
              <w:pStyle w:val="NoSpacing"/>
              <w:widowControl w:val="0"/>
              <w:rPr>
                <w:b/>
              </w:rPr>
            </w:pPr>
            <w:r w:rsidRPr="0042316E">
              <w:rPr>
                <w:b/>
              </w:rPr>
              <w:t xml:space="preserve">Tema. </w:t>
            </w:r>
            <w:r w:rsidRPr="0042316E">
              <w:rPr>
                <w:b/>
                <w:i/>
                <w:iCs/>
              </w:rPr>
              <w:t>Improvizacija šokio technikos pamokoje</w:t>
            </w:r>
          </w:p>
          <w:p w14:paraId="25A24CEF" w14:textId="65BC7964" w:rsidR="005E0CEE" w:rsidRPr="0042316E" w:rsidRDefault="005E0CEE" w:rsidP="00B02450">
            <w:pPr>
              <w:pStyle w:val="NoSpacing"/>
              <w:widowControl w:val="0"/>
              <w:numPr>
                <w:ilvl w:val="0"/>
                <w:numId w:val="1"/>
              </w:numPr>
              <w:ind w:left="0" w:firstLine="0"/>
            </w:pPr>
            <w:r w:rsidRPr="0042316E">
              <w:t>Improvizacijos reikšmė šokio pamokoje</w:t>
            </w:r>
          </w:p>
          <w:p w14:paraId="2FD4646E" w14:textId="185F6DF5" w:rsidR="005E0CEE" w:rsidRPr="0042316E" w:rsidRDefault="005E0CEE" w:rsidP="00B02450">
            <w:pPr>
              <w:pStyle w:val="NoSpacing"/>
              <w:widowControl w:val="0"/>
              <w:numPr>
                <w:ilvl w:val="0"/>
                <w:numId w:val="1"/>
              </w:numPr>
              <w:ind w:left="0" w:firstLine="0"/>
              <w:rPr>
                <w:b/>
                <w:bCs/>
              </w:rPr>
            </w:pPr>
            <w:r w:rsidRPr="0042316E">
              <w:rPr>
                <w:bCs/>
              </w:rPr>
              <w:t>Individualaus stiliaus ugdymas improvizuojant</w:t>
            </w:r>
          </w:p>
        </w:tc>
      </w:tr>
      <w:tr w:rsidR="0042316E" w:rsidRPr="0042316E" w14:paraId="7E5B76DC" w14:textId="77777777" w:rsidTr="005E0CEE">
        <w:trPr>
          <w:trHeight w:val="57"/>
          <w:jc w:val="center"/>
        </w:trPr>
        <w:tc>
          <w:tcPr>
            <w:tcW w:w="947" w:type="pct"/>
            <w:vMerge/>
          </w:tcPr>
          <w:p w14:paraId="4EB9E1EF" w14:textId="77777777" w:rsidR="005E0CEE" w:rsidRPr="0042316E" w:rsidRDefault="005E0CEE" w:rsidP="00B02450">
            <w:pPr>
              <w:pStyle w:val="NoSpacing"/>
              <w:widowControl w:val="0"/>
            </w:pPr>
          </w:p>
        </w:tc>
        <w:tc>
          <w:tcPr>
            <w:tcW w:w="1129" w:type="pct"/>
          </w:tcPr>
          <w:p w14:paraId="4C1D6125" w14:textId="26CD6A63" w:rsidR="005E0CEE" w:rsidRPr="0042316E" w:rsidRDefault="005E0CEE" w:rsidP="00B02450">
            <w:pPr>
              <w:pStyle w:val="NoSpacing"/>
              <w:widowControl w:val="0"/>
            </w:pPr>
            <w:r w:rsidRPr="0042316E">
              <w:t>1.2. Tiksliai ir muzikaliai atlikti šokio elementus, jungti juos į ilgesnius junginius.</w:t>
            </w:r>
          </w:p>
        </w:tc>
        <w:tc>
          <w:tcPr>
            <w:tcW w:w="2924" w:type="pct"/>
            <w:gridSpan w:val="2"/>
          </w:tcPr>
          <w:p w14:paraId="3EBE45E8" w14:textId="77777777" w:rsidR="005E0CEE" w:rsidRPr="0042316E" w:rsidRDefault="005E0CEE" w:rsidP="00B02450">
            <w:pPr>
              <w:pStyle w:val="NoSpacing"/>
              <w:widowControl w:val="0"/>
              <w:rPr>
                <w:b/>
                <w:i/>
              </w:rPr>
            </w:pPr>
            <w:r w:rsidRPr="0042316E">
              <w:rPr>
                <w:b/>
              </w:rPr>
              <w:t>Tema.</w:t>
            </w:r>
            <w:r w:rsidRPr="0042316E">
              <w:rPr>
                <w:b/>
                <w:bCs/>
              </w:rPr>
              <w:t xml:space="preserve"> </w:t>
            </w:r>
            <w:r w:rsidRPr="0042316E">
              <w:rPr>
                <w:b/>
                <w:bCs/>
                <w:i/>
                <w:iCs/>
              </w:rPr>
              <w:t>Judesių atlikimas</w:t>
            </w:r>
          </w:p>
          <w:p w14:paraId="790508F7" w14:textId="77777777" w:rsidR="005E0CEE" w:rsidRPr="0042316E" w:rsidRDefault="005E0CEE" w:rsidP="00B02450">
            <w:pPr>
              <w:pStyle w:val="ListParagraph"/>
              <w:widowControl w:val="0"/>
              <w:numPr>
                <w:ilvl w:val="0"/>
                <w:numId w:val="1"/>
              </w:numPr>
              <w:ind w:left="0" w:firstLine="0"/>
            </w:pPr>
            <w:r w:rsidRPr="0042316E">
              <w:t>Judesių atlikimas taikant įgytas teorines žinias</w:t>
            </w:r>
          </w:p>
          <w:p w14:paraId="0AB97BB0" w14:textId="5F4BC658" w:rsidR="005E0CEE" w:rsidRPr="0042316E" w:rsidRDefault="005E0CEE" w:rsidP="00B02450">
            <w:pPr>
              <w:pStyle w:val="ListParagraph"/>
              <w:widowControl w:val="0"/>
              <w:numPr>
                <w:ilvl w:val="0"/>
                <w:numId w:val="1"/>
              </w:numPr>
              <w:ind w:left="0" w:firstLine="0"/>
            </w:pPr>
            <w:r w:rsidRPr="0042316E">
              <w:t>Judesių atlikimas taikant anatomines žinias</w:t>
            </w:r>
          </w:p>
          <w:p w14:paraId="035E20BB" w14:textId="3D4A433E" w:rsidR="005E0CEE" w:rsidRPr="0042316E" w:rsidRDefault="005E0CEE" w:rsidP="00B02450">
            <w:pPr>
              <w:pStyle w:val="ListParagraph"/>
              <w:widowControl w:val="0"/>
              <w:numPr>
                <w:ilvl w:val="0"/>
                <w:numId w:val="1"/>
              </w:numPr>
              <w:ind w:left="0" w:firstLine="0"/>
            </w:pPr>
            <w:r w:rsidRPr="0042316E">
              <w:t xml:space="preserve">Judesių atlikimas naudojant </w:t>
            </w:r>
            <w:proofErr w:type="spellStart"/>
            <w:r w:rsidRPr="0042316E">
              <w:t>somatikos</w:t>
            </w:r>
            <w:proofErr w:type="spellEnd"/>
            <w:r w:rsidRPr="0042316E">
              <w:t xml:space="preserve"> principus</w:t>
            </w:r>
          </w:p>
          <w:p w14:paraId="65027E36" w14:textId="79E64EE8" w:rsidR="005E0CEE" w:rsidRPr="0042316E" w:rsidRDefault="005E0CEE" w:rsidP="00B02450">
            <w:pPr>
              <w:pStyle w:val="ListParagraph"/>
              <w:widowControl w:val="0"/>
              <w:numPr>
                <w:ilvl w:val="0"/>
                <w:numId w:val="24"/>
              </w:numPr>
              <w:pBdr>
                <w:top w:val="nil"/>
                <w:left w:val="nil"/>
                <w:bottom w:val="nil"/>
                <w:right w:val="nil"/>
                <w:between w:val="nil"/>
              </w:pBdr>
              <w:ind w:left="0" w:firstLine="0"/>
            </w:pPr>
            <w:r w:rsidRPr="0042316E">
              <w:t>Judesių junginių atlikimas sąveikaujant su tempu, erdve, skirtingomis judesio dinamikomis</w:t>
            </w:r>
          </w:p>
          <w:p w14:paraId="191CAA71" w14:textId="77777777" w:rsidR="005E0CEE" w:rsidRPr="0042316E" w:rsidRDefault="005E0CEE" w:rsidP="00B02450">
            <w:pPr>
              <w:pStyle w:val="ListParagraph"/>
              <w:widowControl w:val="0"/>
              <w:numPr>
                <w:ilvl w:val="0"/>
                <w:numId w:val="24"/>
              </w:numPr>
              <w:pBdr>
                <w:top w:val="nil"/>
                <w:left w:val="nil"/>
                <w:bottom w:val="nil"/>
                <w:right w:val="nil"/>
                <w:between w:val="nil"/>
              </w:pBdr>
              <w:ind w:left="0" w:firstLine="0"/>
            </w:pPr>
            <w:r w:rsidRPr="0042316E">
              <w:t>Judesių junginių atlikimas</w:t>
            </w:r>
          </w:p>
          <w:p w14:paraId="248BD742" w14:textId="5135D441" w:rsidR="005E0CEE" w:rsidRPr="0042316E" w:rsidRDefault="005E0CEE" w:rsidP="00B02450">
            <w:pPr>
              <w:widowControl w:val="0"/>
              <w:rPr>
                <w:b/>
                <w:bCs/>
              </w:rPr>
            </w:pPr>
            <w:r w:rsidRPr="0042316E">
              <w:rPr>
                <w:b/>
              </w:rPr>
              <w:t>Tema.</w:t>
            </w:r>
            <w:r w:rsidRPr="0042316E">
              <w:t xml:space="preserve"> </w:t>
            </w:r>
            <w:r w:rsidRPr="0042316E">
              <w:rPr>
                <w:b/>
                <w:bCs/>
                <w:i/>
                <w:iCs/>
              </w:rPr>
              <w:t>Muzikalumas</w:t>
            </w:r>
          </w:p>
          <w:p w14:paraId="5E1060AE" w14:textId="77777777" w:rsidR="005E0CEE" w:rsidRPr="0042316E" w:rsidRDefault="005E0CEE" w:rsidP="00B02450">
            <w:pPr>
              <w:pStyle w:val="ListParagraph"/>
              <w:widowControl w:val="0"/>
              <w:numPr>
                <w:ilvl w:val="0"/>
                <w:numId w:val="23"/>
              </w:numPr>
              <w:pBdr>
                <w:top w:val="nil"/>
                <w:left w:val="nil"/>
                <w:bottom w:val="nil"/>
                <w:right w:val="nil"/>
                <w:between w:val="nil"/>
              </w:pBdr>
              <w:ind w:left="0" w:firstLine="0"/>
              <w:rPr>
                <w:bCs/>
                <w:iCs/>
              </w:rPr>
            </w:pPr>
            <w:r w:rsidRPr="0042316E">
              <w:rPr>
                <w:bCs/>
                <w:iCs/>
              </w:rPr>
              <w:t>Muzikalumas moderniame ir šiuolaikiniame šokyje</w:t>
            </w:r>
          </w:p>
          <w:p w14:paraId="270FC91F" w14:textId="77777777" w:rsidR="005E0CEE" w:rsidRPr="0042316E" w:rsidRDefault="005E0CEE" w:rsidP="00B02450">
            <w:pPr>
              <w:pStyle w:val="NoSpacing"/>
              <w:widowControl w:val="0"/>
              <w:numPr>
                <w:ilvl w:val="0"/>
                <w:numId w:val="1"/>
              </w:numPr>
              <w:ind w:left="0" w:firstLine="0"/>
              <w:rPr>
                <w:bCs/>
              </w:rPr>
            </w:pPr>
            <w:r w:rsidRPr="0042316E">
              <w:rPr>
                <w:bCs/>
              </w:rPr>
              <w:t>Skirtingos muzikos ir judesio sąveikos galimybės</w:t>
            </w:r>
          </w:p>
          <w:p w14:paraId="129DF916" w14:textId="77777777" w:rsidR="005E0CEE" w:rsidRPr="0042316E" w:rsidRDefault="005E0CEE" w:rsidP="00B02450">
            <w:pPr>
              <w:pStyle w:val="NoSpacing"/>
              <w:widowControl w:val="0"/>
              <w:numPr>
                <w:ilvl w:val="0"/>
                <w:numId w:val="1"/>
              </w:numPr>
              <w:ind w:left="0" w:firstLine="0"/>
              <w:rPr>
                <w:bCs/>
              </w:rPr>
            </w:pPr>
            <w:r w:rsidRPr="0042316E">
              <w:rPr>
                <w:bCs/>
              </w:rPr>
              <w:t>Muzikalus judesių ir jų junginių atlikimas</w:t>
            </w:r>
          </w:p>
          <w:p w14:paraId="6F740E63" w14:textId="570B8155" w:rsidR="005E0CEE" w:rsidRPr="0042316E" w:rsidRDefault="005E0CEE" w:rsidP="00B02450">
            <w:pPr>
              <w:widowControl w:val="0"/>
              <w:rPr>
                <w:b/>
              </w:rPr>
            </w:pPr>
            <w:r w:rsidRPr="0042316E">
              <w:rPr>
                <w:b/>
              </w:rPr>
              <w:t>Tema.</w:t>
            </w:r>
            <w:r w:rsidRPr="0042316E">
              <w:t xml:space="preserve"> </w:t>
            </w:r>
            <w:r w:rsidRPr="0042316E">
              <w:rPr>
                <w:b/>
                <w:bCs/>
                <w:i/>
                <w:iCs/>
              </w:rPr>
              <w:t>J</w:t>
            </w:r>
            <w:r w:rsidRPr="0042316E">
              <w:rPr>
                <w:b/>
                <w:i/>
                <w:iCs/>
              </w:rPr>
              <w:t>udesių junginių kūrimo principai</w:t>
            </w:r>
          </w:p>
          <w:p w14:paraId="5258CCB2" w14:textId="77777777" w:rsidR="005E0CEE" w:rsidRPr="0042316E" w:rsidRDefault="005E0CEE" w:rsidP="00B02450">
            <w:pPr>
              <w:pStyle w:val="ListParagraph"/>
              <w:widowControl w:val="0"/>
              <w:numPr>
                <w:ilvl w:val="0"/>
                <w:numId w:val="16"/>
              </w:numPr>
              <w:ind w:left="0" w:firstLine="0"/>
            </w:pPr>
            <w:r w:rsidRPr="0042316E">
              <w:t>Judesių junginių kūrimo principai skirtingose pamokos dalyse</w:t>
            </w:r>
          </w:p>
          <w:p w14:paraId="33B1B5B0" w14:textId="234F208E" w:rsidR="005E0CEE" w:rsidRPr="0042316E" w:rsidRDefault="005E0CEE" w:rsidP="00B02450">
            <w:pPr>
              <w:pStyle w:val="ListParagraph"/>
              <w:widowControl w:val="0"/>
              <w:numPr>
                <w:ilvl w:val="0"/>
                <w:numId w:val="16"/>
              </w:numPr>
              <w:ind w:left="0" w:firstLine="0"/>
            </w:pPr>
            <w:r w:rsidRPr="0042316E">
              <w:t>Judesių junginių kūrimas atsižvelgiant į muzikinį-ritminį išdėstymą ir/arba erdvę</w:t>
            </w:r>
          </w:p>
          <w:p w14:paraId="1E24A1AF" w14:textId="055D06FF" w:rsidR="005E0CEE" w:rsidRPr="0042316E" w:rsidRDefault="005E0CEE" w:rsidP="00B02450">
            <w:pPr>
              <w:pStyle w:val="ListParagraph"/>
              <w:widowControl w:val="0"/>
              <w:numPr>
                <w:ilvl w:val="0"/>
                <w:numId w:val="16"/>
              </w:numPr>
              <w:ind w:left="0" w:firstLine="0"/>
            </w:pPr>
            <w:r w:rsidRPr="0042316E">
              <w:t>Judesių junginių kūrimas į(</w:t>
            </w:r>
            <w:proofErr w:type="spellStart"/>
            <w:r w:rsidRPr="0042316E">
              <w:t>si</w:t>
            </w:r>
            <w:proofErr w:type="spellEnd"/>
            <w:r w:rsidRPr="0042316E">
              <w:t>)vertinant įgytas kompetencijas</w:t>
            </w:r>
          </w:p>
        </w:tc>
      </w:tr>
      <w:tr w:rsidR="0042316E" w:rsidRPr="0042316E" w14:paraId="37EA0C92" w14:textId="77777777" w:rsidTr="005E0CEE">
        <w:trPr>
          <w:trHeight w:val="57"/>
          <w:jc w:val="center"/>
        </w:trPr>
        <w:tc>
          <w:tcPr>
            <w:tcW w:w="947" w:type="pct"/>
            <w:vMerge/>
          </w:tcPr>
          <w:p w14:paraId="4510E5C7" w14:textId="77777777" w:rsidR="005E0CEE" w:rsidRPr="0042316E" w:rsidRDefault="005E0CEE" w:rsidP="00B02450">
            <w:pPr>
              <w:pStyle w:val="NoSpacing"/>
              <w:widowControl w:val="0"/>
            </w:pPr>
          </w:p>
        </w:tc>
        <w:tc>
          <w:tcPr>
            <w:tcW w:w="1129" w:type="pct"/>
          </w:tcPr>
          <w:p w14:paraId="344BD4F8" w14:textId="35402514" w:rsidR="005E0CEE" w:rsidRPr="0042316E" w:rsidRDefault="005E0CEE" w:rsidP="00B02450">
            <w:pPr>
              <w:pStyle w:val="NoSpacing"/>
              <w:widowControl w:val="0"/>
              <w:rPr>
                <w:rFonts w:eastAsia="MS MinNew Roman"/>
              </w:rPr>
            </w:pPr>
            <w:r w:rsidRPr="0042316E">
              <w:t>1.3 Improvizuoti lavinant asmeninius gebėjimus.</w:t>
            </w:r>
          </w:p>
        </w:tc>
        <w:tc>
          <w:tcPr>
            <w:tcW w:w="2924" w:type="pct"/>
            <w:gridSpan w:val="2"/>
          </w:tcPr>
          <w:p w14:paraId="653257CD" w14:textId="53D7F8B5" w:rsidR="005E0CEE" w:rsidRPr="0042316E" w:rsidRDefault="005E0CEE" w:rsidP="00B02450">
            <w:pPr>
              <w:widowControl w:val="0"/>
              <w:rPr>
                <w:b/>
                <w:i/>
                <w:iCs/>
              </w:rPr>
            </w:pPr>
            <w:r w:rsidRPr="0042316E">
              <w:rPr>
                <w:b/>
              </w:rPr>
              <w:t>Tema.</w:t>
            </w:r>
            <w:r w:rsidRPr="0042316E">
              <w:t xml:space="preserve"> </w:t>
            </w:r>
            <w:r w:rsidRPr="0042316E">
              <w:rPr>
                <w:b/>
                <w:bCs/>
                <w:i/>
                <w:iCs/>
              </w:rPr>
              <w:t>Kūno galimybių lavinimas improvizuojant</w:t>
            </w:r>
          </w:p>
          <w:p w14:paraId="0F518CF2" w14:textId="77777777" w:rsidR="005E0CEE" w:rsidRPr="0042316E" w:rsidRDefault="005E0CEE" w:rsidP="00B02450">
            <w:pPr>
              <w:pStyle w:val="NoSpacing"/>
              <w:widowControl w:val="0"/>
              <w:numPr>
                <w:ilvl w:val="0"/>
                <w:numId w:val="1"/>
              </w:numPr>
              <w:ind w:left="0" w:firstLine="0"/>
            </w:pPr>
            <w:r w:rsidRPr="0042316E">
              <w:rPr>
                <w:bCs/>
              </w:rPr>
              <w:t>Šokio technikos lavinimas improvizuojant</w:t>
            </w:r>
          </w:p>
          <w:p w14:paraId="2B802E20" w14:textId="53BC39A3" w:rsidR="005E0CEE" w:rsidRPr="0042316E" w:rsidRDefault="005E0CEE" w:rsidP="00B02450">
            <w:pPr>
              <w:pStyle w:val="NoSpacing"/>
              <w:widowControl w:val="0"/>
              <w:numPr>
                <w:ilvl w:val="0"/>
                <w:numId w:val="1"/>
              </w:numPr>
              <w:ind w:left="0" w:firstLine="0"/>
            </w:pPr>
            <w:proofErr w:type="spellStart"/>
            <w:r w:rsidRPr="0042316E">
              <w:t>Kinestetinės</w:t>
            </w:r>
            <w:proofErr w:type="spellEnd"/>
            <w:r w:rsidRPr="0042316E">
              <w:t xml:space="preserve"> koordinacijos lavinimas improvizuojant</w:t>
            </w:r>
          </w:p>
          <w:p w14:paraId="6F763AA5" w14:textId="25B4AE8D" w:rsidR="005E0CEE" w:rsidRPr="0042316E" w:rsidRDefault="005E0CEE" w:rsidP="00B02450">
            <w:pPr>
              <w:pStyle w:val="ListParagraph"/>
              <w:widowControl w:val="0"/>
              <w:numPr>
                <w:ilvl w:val="0"/>
                <w:numId w:val="16"/>
              </w:numPr>
              <w:ind w:left="0" w:firstLine="0"/>
            </w:pPr>
            <w:r w:rsidRPr="0042316E">
              <w:t xml:space="preserve">Ritminės struktūros transformavimas </w:t>
            </w:r>
            <w:proofErr w:type="spellStart"/>
            <w:r w:rsidRPr="0042316E">
              <w:t>is</w:t>
            </w:r>
            <w:proofErr w:type="spellEnd"/>
            <w:r w:rsidRPr="0042316E">
              <w:t xml:space="preserve">̌ girdimosios į </w:t>
            </w:r>
            <w:proofErr w:type="spellStart"/>
            <w:r w:rsidRPr="0042316E">
              <w:t>kinestetine</w:t>
            </w:r>
            <w:proofErr w:type="spellEnd"/>
            <w:r w:rsidRPr="0042316E">
              <w:t>̨</w:t>
            </w:r>
          </w:p>
          <w:p w14:paraId="34769DFC" w14:textId="77777777" w:rsidR="005E0CEE" w:rsidRPr="0042316E" w:rsidRDefault="005E0CEE" w:rsidP="00B02450">
            <w:pPr>
              <w:pStyle w:val="NoSpacing"/>
              <w:widowControl w:val="0"/>
              <w:numPr>
                <w:ilvl w:val="0"/>
                <w:numId w:val="1"/>
              </w:numPr>
              <w:ind w:left="0" w:firstLine="0"/>
            </w:pPr>
            <w:r w:rsidRPr="0042316E">
              <w:t>Asmeninių gebėjimų ugdymas improvizuojant</w:t>
            </w:r>
          </w:p>
          <w:p w14:paraId="4597ABA2" w14:textId="77777777" w:rsidR="005E0CEE" w:rsidRPr="0042316E" w:rsidRDefault="005E0CEE" w:rsidP="00B02450">
            <w:pPr>
              <w:pStyle w:val="NoSpacing"/>
              <w:widowControl w:val="0"/>
              <w:numPr>
                <w:ilvl w:val="0"/>
                <w:numId w:val="1"/>
              </w:numPr>
              <w:ind w:left="0" w:firstLine="0"/>
            </w:pPr>
            <w:r w:rsidRPr="0042316E">
              <w:t>Valios ugdymas improvizuojant</w:t>
            </w:r>
          </w:p>
          <w:p w14:paraId="1F990C33" w14:textId="0A0F0EA4" w:rsidR="005E0CEE" w:rsidRPr="0042316E" w:rsidRDefault="005E0CEE" w:rsidP="00B02450">
            <w:pPr>
              <w:pStyle w:val="ListParagraph"/>
              <w:widowControl w:val="0"/>
              <w:ind w:left="0"/>
              <w:rPr>
                <w:b/>
                <w:bCs/>
              </w:rPr>
            </w:pPr>
            <w:r w:rsidRPr="0042316E">
              <w:rPr>
                <w:b/>
                <w:bCs/>
              </w:rPr>
              <w:t xml:space="preserve">Tema. </w:t>
            </w:r>
            <w:r w:rsidRPr="0042316E">
              <w:rPr>
                <w:b/>
                <w:bCs/>
                <w:i/>
                <w:iCs/>
              </w:rPr>
              <w:t>Judesio galimybių lavinimas improvizuojant</w:t>
            </w:r>
          </w:p>
          <w:p w14:paraId="7B043CDD" w14:textId="749AB575" w:rsidR="005E0CEE" w:rsidRPr="0042316E" w:rsidRDefault="005E0CEE" w:rsidP="00B02450">
            <w:pPr>
              <w:pStyle w:val="NoSpacing"/>
              <w:widowControl w:val="0"/>
              <w:numPr>
                <w:ilvl w:val="0"/>
                <w:numId w:val="1"/>
              </w:numPr>
              <w:ind w:left="0" w:firstLine="0"/>
            </w:pPr>
            <w:r w:rsidRPr="0042316E">
              <w:t>Judesio dinamikų tyrinėjimas</w:t>
            </w:r>
          </w:p>
          <w:p w14:paraId="3C919410" w14:textId="6DF4E681" w:rsidR="005E0CEE" w:rsidRPr="0042316E" w:rsidRDefault="005E0CEE" w:rsidP="00B02450">
            <w:pPr>
              <w:pStyle w:val="NoSpacing"/>
              <w:widowControl w:val="0"/>
              <w:numPr>
                <w:ilvl w:val="0"/>
                <w:numId w:val="1"/>
              </w:numPr>
              <w:ind w:left="0" w:firstLine="0"/>
            </w:pPr>
            <w:r w:rsidRPr="0042316E">
              <w:t>Judesio jėgos ir energijos tyrinėjimas</w:t>
            </w:r>
          </w:p>
        </w:tc>
      </w:tr>
      <w:tr w:rsidR="0042316E" w:rsidRPr="0042316E" w14:paraId="5BA31B74" w14:textId="77777777" w:rsidTr="005E0CEE">
        <w:trPr>
          <w:trHeight w:val="57"/>
          <w:jc w:val="center"/>
        </w:trPr>
        <w:tc>
          <w:tcPr>
            <w:tcW w:w="947" w:type="pct"/>
            <w:vMerge w:val="restart"/>
          </w:tcPr>
          <w:p w14:paraId="5CB406FD" w14:textId="16AB1D31" w:rsidR="005E0CEE" w:rsidRPr="0042316E" w:rsidRDefault="005E0CEE" w:rsidP="00B02450">
            <w:pPr>
              <w:pStyle w:val="NoSpacing"/>
              <w:widowControl w:val="0"/>
            </w:pPr>
            <w:r w:rsidRPr="0042316E">
              <w:t xml:space="preserve">2. Demonstruoti </w:t>
            </w:r>
            <w:proofErr w:type="spellStart"/>
            <w:r w:rsidRPr="0042316E">
              <w:t>kūno</w:t>
            </w:r>
            <w:proofErr w:type="spellEnd"/>
            <w:r w:rsidRPr="0042316E">
              <w:t xml:space="preserve"> </w:t>
            </w:r>
            <w:proofErr w:type="spellStart"/>
            <w:r w:rsidRPr="0042316E">
              <w:t>lankstuma</w:t>
            </w:r>
            <w:proofErr w:type="spellEnd"/>
            <w:r w:rsidRPr="0042316E">
              <w:t xml:space="preserve">̨ ir </w:t>
            </w:r>
            <w:proofErr w:type="spellStart"/>
            <w:r w:rsidRPr="0042316E">
              <w:t>ištverminguma</w:t>
            </w:r>
            <w:proofErr w:type="spellEnd"/>
            <w:r w:rsidRPr="0042316E">
              <w:t xml:space="preserve">̨, atliekant </w:t>
            </w:r>
            <w:proofErr w:type="spellStart"/>
            <w:r w:rsidRPr="0042316E">
              <w:t>modernųji</w:t>
            </w:r>
            <w:proofErr w:type="spellEnd"/>
            <w:r w:rsidRPr="0042316E">
              <w:t>̨ ir šiuolaikinį šokį.</w:t>
            </w:r>
          </w:p>
        </w:tc>
        <w:tc>
          <w:tcPr>
            <w:tcW w:w="1129" w:type="pct"/>
          </w:tcPr>
          <w:p w14:paraId="017CF3ED" w14:textId="1CD27187" w:rsidR="005E0CEE" w:rsidRPr="0042316E" w:rsidRDefault="005E0CEE" w:rsidP="00B02450">
            <w:pPr>
              <w:pStyle w:val="NoSpacing"/>
              <w:widowControl w:val="0"/>
            </w:pPr>
            <w:r w:rsidRPr="0042316E">
              <w:t>2.1. Į(</w:t>
            </w:r>
            <w:proofErr w:type="spellStart"/>
            <w:r w:rsidRPr="0042316E">
              <w:t>si</w:t>
            </w:r>
            <w:proofErr w:type="spellEnd"/>
            <w:r w:rsidRPr="0042316E">
              <w:t xml:space="preserve">)vertinti kūno fizines galimybes ir </w:t>
            </w:r>
            <w:proofErr w:type="spellStart"/>
            <w:r w:rsidRPr="0042316E">
              <w:t>kinestetinį</w:t>
            </w:r>
            <w:proofErr w:type="spellEnd"/>
            <w:r w:rsidRPr="0042316E">
              <w:t xml:space="preserve"> potencialą.</w:t>
            </w:r>
          </w:p>
        </w:tc>
        <w:tc>
          <w:tcPr>
            <w:tcW w:w="2924" w:type="pct"/>
            <w:gridSpan w:val="2"/>
          </w:tcPr>
          <w:p w14:paraId="118FB2BD" w14:textId="77777777" w:rsidR="005E0CEE" w:rsidRPr="0042316E" w:rsidRDefault="005E0CEE" w:rsidP="00B02450">
            <w:pPr>
              <w:pStyle w:val="NoSpacing"/>
              <w:widowControl w:val="0"/>
              <w:rPr>
                <w:b/>
                <w:i/>
              </w:rPr>
            </w:pPr>
            <w:r w:rsidRPr="0042316E">
              <w:rPr>
                <w:b/>
              </w:rPr>
              <w:t>Tema</w:t>
            </w:r>
            <w:r w:rsidRPr="0042316E">
              <w:rPr>
                <w:b/>
                <w:i/>
              </w:rPr>
              <w:t>. Kūno formavimas</w:t>
            </w:r>
          </w:p>
          <w:p w14:paraId="59660612" w14:textId="77777777" w:rsidR="005E0CEE" w:rsidRPr="0042316E" w:rsidRDefault="005E0CEE" w:rsidP="00B02450">
            <w:pPr>
              <w:pStyle w:val="NoSpacing"/>
              <w:widowControl w:val="0"/>
              <w:numPr>
                <w:ilvl w:val="0"/>
                <w:numId w:val="28"/>
              </w:numPr>
              <w:ind w:left="0" w:firstLine="0"/>
            </w:pPr>
            <w:r w:rsidRPr="0042316E">
              <w:t>Šiuolaikinio</w:t>
            </w:r>
            <w:r w:rsidRPr="0042316E">
              <w:rPr>
                <w:b/>
                <w:bCs/>
              </w:rPr>
              <w:t xml:space="preserve"> š</w:t>
            </w:r>
            <w:r w:rsidRPr="0042316E">
              <w:t>okio atlikėjui būtini fiziniai duomenys</w:t>
            </w:r>
          </w:p>
          <w:p w14:paraId="4089C453" w14:textId="51698D7E" w:rsidR="005E0CEE" w:rsidRPr="0042316E" w:rsidRDefault="005E0CEE" w:rsidP="00B02450">
            <w:pPr>
              <w:pStyle w:val="NoSpacing"/>
              <w:widowControl w:val="0"/>
              <w:numPr>
                <w:ilvl w:val="0"/>
                <w:numId w:val="28"/>
              </w:numPr>
              <w:ind w:left="0" w:firstLine="0"/>
              <w:rPr>
                <w:b/>
                <w:i/>
              </w:rPr>
            </w:pPr>
            <w:r w:rsidRPr="0042316E">
              <w:rPr>
                <w:bCs/>
                <w:iCs/>
              </w:rPr>
              <w:t>Sveikos mitybos pagrindiniai principai</w:t>
            </w:r>
          </w:p>
          <w:p w14:paraId="4C7A86DB" w14:textId="77777777" w:rsidR="005E0CEE" w:rsidRPr="0042316E" w:rsidRDefault="005E0CEE" w:rsidP="00B02450">
            <w:pPr>
              <w:pStyle w:val="NoSpacing"/>
              <w:widowControl w:val="0"/>
              <w:numPr>
                <w:ilvl w:val="0"/>
                <w:numId w:val="28"/>
              </w:numPr>
              <w:ind w:left="0" w:firstLine="0"/>
              <w:rPr>
                <w:b/>
                <w:i/>
              </w:rPr>
            </w:pPr>
            <w:r w:rsidRPr="0042316E">
              <w:t>Individualių kūno fizinių galimybių analizė</w:t>
            </w:r>
          </w:p>
          <w:p w14:paraId="31A680AC" w14:textId="30ABA707" w:rsidR="005E0CEE" w:rsidRPr="0042316E" w:rsidRDefault="005E0CEE" w:rsidP="00B02450">
            <w:pPr>
              <w:pStyle w:val="NoSpacing"/>
              <w:widowControl w:val="0"/>
              <w:numPr>
                <w:ilvl w:val="0"/>
                <w:numId w:val="28"/>
              </w:numPr>
              <w:ind w:left="0" w:firstLine="0"/>
              <w:rPr>
                <w:b/>
                <w:i/>
              </w:rPr>
            </w:pPr>
            <w:r w:rsidRPr="0042316E">
              <w:t>Judesių analizė į(</w:t>
            </w:r>
            <w:proofErr w:type="spellStart"/>
            <w:r w:rsidRPr="0042316E">
              <w:t>si</w:t>
            </w:r>
            <w:proofErr w:type="spellEnd"/>
            <w:r w:rsidRPr="0042316E">
              <w:t>)vertinant individualias kūno galimybes</w:t>
            </w:r>
          </w:p>
        </w:tc>
      </w:tr>
      <w:tr w:rsidR="0042316E" w:rsidRPr="0042316E" w14:paraId="0F413295" w14:textId="77777777" w:rsidTr="005E0CEE">
        <w:trPr>
          <w:trHeight w:val="57"/>
          <w:jc w:val="center"/>
        </w:trPr>
        <w:tc>
          <w:tcPr>
            <w:tcW w:w="947" w:type="pct"/>
            <w:vMerge/>
          </w:tcPr>
          <w:p w14:paraId="50F1B49E" w14:textId="77777777" w:rsidR="005E0CEE" w:rsidRPr="0042316E" w:rsidRDefault="005E0CEE" w:rsidP="00B02450">
            <w:pPr>
              <w:pStyle w:val="NoSpacing"/>
              <w:widowControl w:val="0"/>
            </w:pPr>
          </w:p>
        </w:tc>
        <w:tc>
          <w:tcPr>
            <w:tcW w:w="1129" w:type="pct"/>
          </w:tcPr>
          <w:p w14:paraId="63AB0409" w14:textId="1BB0764B" w:rsidR="005E0CEE" w:rsidRPr="0042316E" w:rsidRDefault="005E0CEE" w:rsidP="00B02450">
            <w:pPr>
              <w:widowControl w:val="0"/>
              <w:pBdr>
                <w:top w:val="nil"/>
                <w:left w:val="nil"/>
                <w:bottom w:val="nil"/>
                <w:right w:val="nil"/>
                <w:between w:val="nil"/>
              </w:pBdr>
              <w:rPr>
                <w:strike/>
              </w:rPr>
            </w:pPr>
            <w:r w:rsidRPr="0042316E">
              <w:t>2.2. Demonstruoti kūno lankstumą ir ištvermę.</w:t>
            </w:r>
          </w:p>
        </w:tc>
        <w:tc>
          <w:tcPr>
            <w:tcW w:w="2924" w:type="pct"/>
            <w:gridSpan w:val="2"/>
          </w:tcPr>
          <w:p w14:paraId="080B6C98" w14:textId="77777777" w:rsidR="005E0CEE" w:rsidRPr="0042316E" w:rsidRDefault="005E0CEE" w:rsidP="00B02450">
            <w:pPr>
              <w:pStyle w:val="NoSpacing"/>
              <w:widowControl w:val="0"/>
              <w:rPr>
                <w:b/>
                <w:i/>
              </w:rPr>
            </w:pPr>
            <w:r w:rsidRPr="0042316E">
              <w:rPr>
                <w:b/>
              </w:rPr>
              <w:t>Tema</w:t>
            </w:r>
            <w:r w:rsidRPr="0042316E">
              <w:rPr>
                <w:b/>
                <w:i/>
              </w:rPr>
              <w:t>. Kūno lankstumas</w:t>
            </w:r>
          </w:p>
          <w:p w14:paraId="3951BDBD" w14:textId="72C98B54" w:rsidR="005E0CEE" w:rsidRPr="0042316E" w:rsidRDefault="005E0CEE" w:rsidP="00B02450">
            <w:pPr>
              <w:pStyle w:val="ListParagraph"/>
              <w:widowControl w:val="0"/>
              <w:numPr>
                <w:ilvl w:val="0"/>
                <w:numId w:val="17"/>
              </w:numPr>
              <w:ind w:left="0" w:firstLine="0"/>
            </w:pPr>
            <w:r w:rsidRPr="0042316E">
              <w:t xml:space="preserve">Pagrindiniai kūno lankstumo principai </w:t>
            </w:r>
            <w:r w:rsidRPr="0042316E">
              <w:rPr>
                <w:bCs/>
              </w:rPr>
              <w:t>šiuolaikiniame šokyje</w:t>
            </w:r>
          </w:p>
          <w:p w14:paraId="0FE8D02F" w14:textId="77777777" w:rsidR="005E0CEE" w:rsidRPr="0042316E" w:rsidRDefault="005E0CEE" w:rsidP="00B02450">
            <w:pPr>
              <w:pStyle w:val="ListParagraph"/>
              <w:widowControl w:val="0"/>
              <w:numPr>
                <w:ilvl w:val="0"/>
                <w:numId w:val="17"/>
              </w:numPr>
              <w:ind w:left="0" w:firstLine="0"/>
            </w:pPr>
            <w:r w:rsidRPr="0042316E">
              <w:t>Kūno lankstumo ugdymui skirtų pratimų analizė ir atlikimo taisyklės</w:t>
            </w:r>
          </w:p>
          <w:p w14:paraId="71874A5A" w14:textId="77777777" w:rsidR="005E0CEE" w:rsidRPr="0042316E" w:rsidRDefault="005E0CEE" w:rsidP="00B02450">
            <w:pPr>
              <w:pStyle w:val="ListParagraph"/>
              <w:widowControl w:val="0"/>
              <w:numPr>
                <w:ilvl w:val="0"/>
                <w:numId w:val="17"/>
              </w:numPr>
              <w:ind w:left="0" w:firstLine="0"/>
            </w:pPr>
            <w:r w:rsidRPr="0042316E">
              <w:t>Pratimų individualiam savo kūno lankstumo lavinimui parinkimas ir pritaikymas</w:t>
            </w:r>
          </w:p>
          <w:p w14:paraId="6E3C5022" w14:textId="77777777" w:rsidR="005E0CEE" w:rsidRPr="0042316E" w:rsidRDefault="005E0CEE" w:rsidP="00B02450">
            <w:pPr>
              <w:pStyle w:val="NoSpacing"/>
              <w:widowControl w:val="0"/>
              <w:rPr>
                <w:b/>
                <w:i/>
              </w:rPr>
            </w:pPr>
            <w:r w:rsidRPr="0042316E">
              <w:rPr>
                <w:b/>
              </w:rPr>
              <w:t>Tema</w:t>
            </w:r>
            <w:r w:rsidRPr="0042316E">
              <w:rPr>
                <w:b/>
                <w:i/>
              </w:rPr>
              <w:t>. Kūno fizinės ištvermės ugdymas</w:t>
            </w:r>
          </w:p>
          <w:p w14:paraId="1ADB28DB" w14:textId="46027729" w:rsidR="005E0CEE" w:rsidRPr="0042316E" w:rsidRDefault="005E0CEE" w:rsidP="00B02450">
            <w:pPr>
              <w:pStyle w:val="ListParagraph"/>
              <w:widowControl w:val="0"/>
              <w:numPr>
                <w:ilvl w:val="0"/>
                <w:numId w:val="17"/>
              </w:numPr>
              <w:ind w:left="0" w:firstLine="0"/>
            </w:pPr>
            <w:r w:rsidRPr="0042316E">
              <w:lastRenderedPageBreak/>
              <w:t>Kūno fizinės ištvermės ugdymo principai</w:t>
            </w:r>
          </w:p>
          <w:p w14:paraId="63F52047" w14:textId="77777777" w:rsidR="005E0CEE" w:rsidRPr="0042316E" w:rsidRDefault="005E0CEE" w:rsidP="00B02450">
            <w:pPr>
              <w:pStyle w:val="ListParagraph"/>
              <w:widowControl w:val="0"/>
              <w:numPr>
                <w:ilvl w:val="0"/>
                <w:numId w:val="17"/>
              </w:numPr>
              <w:ind w:left="0" w:firstLine="0"/>
            </w:pPr>
            <w:r w:rsidRPr="0042316E">
              <w:t>Tinkamo fizinio krūvio parinkimas pagal individualius gebėjimus ir galimybes</w:t>
            </w:r>
          </w:p>
          <w:p w14:paraId="32C6CA07" w14:textId="2782E76E" w:rsidR="005E0CEE" w:rsidRPr="0042316E" w:rsidRDefault="005E0CEE" w:rsidP="00B02450">
            <w:pPr>
              <w:pStyle w:val="ListParagraph"/>
              <w:widowControl w:val="0"/>
              <w:numPr>
                <w:ilvl w:val="0"/>
                <w:numId w:val="17"/>
              </w:numPr>
              <w:ind w:left="0" w:firstLine="0"/>
            </w:pPr>
            <w:r w:rsidRPr="0042316E">
              <w:t>Kūno fizinės ištvermės lavinimas</w:t>
            </w:r>
          </w:p>
        </w:tc>
      </w:tr>
      <w:tr w:rsidR="0042316E" w:rsidRPr="0042316E" w14:paraId="27E7ED7E" w14:textId="77777777" w:rsidTr="005E0CEE">
        <w:trPr>
          <w:trHeight w:val="57"/>
          <w:jc w:val="center"/>
        </w:trPr>
        <w:tc>
          <w:tcPr>
            <w:tcW w:w="947" w:type="pct"/>
            <w:vMerge/>
          </w:tcPr>
          <w:p w14:paraId="3EBD23AB" w14:textId="77777777" w:rsidR="005E0CEE" w:rsidRPr="0042316E" w:rsidRDefault="005E0CEE" w:rsidP="00B02450">
            <w:pPr>
              <w:pStyle w:val="NoSpacing"/>
              <w:widowControl w:val="0"/>
            </w:pPr>
          </w:p>
        </w:tc>
        <w:tc>
          <w:tcPr>
            <w:tcW w:w="1129" w:type="pct"/>
          </w:tcPr>
          <w:p w14:paraId="790E2D36" w14:textId="0822D485" w:rsidR="005E0CEE" w:rsidRPr="0042316E" w:rsidRDefault="005E0CEE" w:rsidP="00B02450">
            <w:pPr>
              <w:widowControl w:val="0"/>
              <w:pBdr>
                <w:top w:val="nil"/>
                <w:left w:val="nil"/>
                <w:bottom w:val="nil"/>
                <w:right w:val="nil"/>
                <w:between w:val="nil"/>
              </w:pBdr>
              <w:rPr>
                <w:strike/>
              </w:rPr>
            </w:pPr>
            <w:r w:rsidRPr="0042316E">
              <w:rPr>
                <w:lang w:val="en-US"/>
              </w:rPr>
              <w:t xml:space="preserve">2.3. </w:t>
            </w:r>
            <w:r w:rsidRPr="0042316E">
              <w:t xml:space="preserve">Demonstruoti </w:t>
            </w:r>
            <w:proofErr w:type="spellStart"/>
            <w:r w:rsidRPr="0042316E">
              <w:t>kinestetinę</w:t>
            </w:r>
            <w:proofErr w:type="spellEnd"/>
            <w:r w:rsidRPr="0042316E">
              <w:t xml:space="preserve"> koordinaciją.</w:t>
            </w:r>
          </w:p>
        </w:tc>
        <w:tc>
          <w:tcPr>
            <w:tcW w:w="2924" w:type="pct"/>
            <w:gridSpan w:val="2"/>
          </w:tcPr>
          <w:p w14:paraId="534E207E" w14:textId="77777777" w:rsidR="005E0CEE" w:rsidRPr="0042316E" w:rsidRDefault="005E0CEE" w:rsidP="00B02450">
            <w:pPr>
              <w:pStyle w:val="NoSpacing"/>
              <w:widowControl w:val="0"/>
              <w:rPr>
                <w:b/>
                <w:i/>
              </w:rPr>
            </w:pPr>
            <w:r w:rsidRPr="0042316E">
              <w:rPr>
                <w:b/>
              </w:rPr>
              <w:t xml:space="preserve">Tema. </w:t>
            </w:r>
            <w:r w:rsidRPr="0042316E">
              <w:rPr>
                <w:b/>
                <w:i/>
                <w:iCs/>
              </w:rPr>
              <w:t>Kūno koordinacija atliekant judesius ir jų junginius</w:t>
            </w:r>
          </w:p>
          <w:p w14:paraId="77416F2A" w14:textId="51880C47" w:rsidR="005E0CEE" w:rsidRPr="0042316E" w:rsidRDefault="005E0CEE" w:rsidP="00B02450">
            <w:pPr>
              <w:pStyle w:val="NoSpacing"/>
              <w:widowControl w:val="0"/>
              <w:numPr>
                <w:ilvl w:val="0"/>
                <w:numId w:val="1"/>
              </w:numPr>
              <w:ind w:left="0" w:firstLine="0"/>
              <w:rPr>
                <w:bCs/>
              </w:rPr>
            </w:pPr>
            <w:r w:rsidRPr="0042316E">
              <w:rPr>
                <w:bCs/>
              </w:rPr>
              <w:t>Šiuolaikinio šokio technikos kūno koordinacijos principai</w:t>
            </w:r>
          </w:p>
          <w:p w14:paraId="2452A5F4" w14:textId="77777777" w:rsidR="005E0CEE" w:rsidRPr="0042316E" w:rsidRDefault="005E0CEE" w:rsidP="00B02450">
            <w:pPr>
              <w:pStyle w:val="NoSpacing"/>
              <w:widowControl w:val="0"/>
              <w:numPr>
                <w:ilvl w:val="0"/>
                <w:numId w:val="1"/>
              </w:numPr>
              <w:ind w:left="0" w:firstLine="0"/>
              <w:rPr>
                <w:bCs/>
              </w:rPr>
            </w:pPr>
            <w:r w:rsidRPr="0042316E">
              <w:rPr>
                <w:bCs/>
              </w:rPr>
              <w:t>Šiuolaikinio šokio technikos kūno koordinacijos principų ir teorinių žinių taikymas praktikoje</w:t>
            </w:r>
          </w:p>
          <w:p w14:paraId="11B559AF" w14:textId="77777777" w:rsidR="005E0CEE" w:rsidRPr="0042316E" w:rsidRDefault="005E0CEE" w:rsidP="00B02450">
            <w:pPr>
              <w:pStyle w:val="NoSpacing"/>
              <w:widowControl w:val="0"/>
              <w:numPr>
                <w:ilvl w:val="0"/>
                <w:numId w:val="1"/>
              </w:numPr>
              <w:ind w:left="0" w:firstLine="0"/>
            </w:pPr>
            <w:r w:rsidRPr="0042316E">
              <w:rPr>
                <w:bCs/>
              </w:rPr>
              <w:t>Šiuolaikinio</w:t>
            </w:r>
            <w:r w:rsidRPr="0042316E">
              <w:t xml:space="preserve"> šokio technikos kūno judesių koordinacijos lavinimas</w:t>
            </w:r>
          </w:p>
          <w:p w14:paraId="66008D45" w14:textId="77777777" w:rsidR="005E0CEE" w:rsidRPr="0042316E" w:rsidRDefault="005E0CEE" w:rsidP="00B02450">
            <w:pPr>
              <w:pStyle w:val="NoSpacing"/>
              <w:widowControl w:val="0"/>
              <w:rPr>
                <w:b/>
                <w:i/>
              </w:rPr>
            </w:pPr>
            <w:r w:rsidRPr="0042316E">
              <w:rPr>
                <w:b/>
              </w:rPr>
              <w:t>Tema</w:t>
            </w:r>
            <w:r w:rsidRPr="0042316E">
              <w:rPr>
                <w:b/>
                <w:i/>
              </w:rPr>
              <w:t>. Judėjimas erdvėje grupėje</w:t>
            </w:r>
          </w:p>
          <w:p w14:paraId="3E388F72" w14:textId="77777777" w:rsidR="005E0CEE" w:rsidRPr="0042316E" w:rsidRDefault="005E0CEE" w:rsidP="00B02450">
            <w:pPr>
              <w:pStyle w:val="ListParagraph"/>
              <w:widowControl w:val="0"/>
              <w:numPr>
                <w:ilvl w:val="0"/>
                <w:numId w:val="17"/>
              </w:numPr>
              <w:ind w:left="0" w:firstLine="0"/>
            </w:pPr>
            <w:r w:rsidRPr="0042316E">
              <w:t>Judėjimo erdvėje grupėje principai</w:t>
            </w:r>
          </w:p>
          <w:p w14:paraId="2896814B" w14:textId="35F84983" w:rsidR="005E0CEE" w:rsidRPr="0042316E" w:rsidRDefault="005E0CEE" w:rsidP="00B02450">
            <w:pPr>
              <w:pStyle w:val="ListParagraph"/>
              <w:widowControl w:val="0"/>
              <w:numPr>
                <w:ilvl w:val="0"/>
                <w:numId w:val="17"/>
              </w:numPr>
              <w:ind w:left="0" w:firstLine="0"/>
            </w:pPr>
            <w:r w:rsidRPr="0042316E">
              <w:t>Judėjimo erdvėje grupėje principų ir teorinių žinių taikymas praktikoje</w:t>
            </w:r>
          </w:p>
          <w:p w14:paraId="2FE96582" w14:textId="050EEC93" w:rsidR="005E0CEE" w:rsidRPr="0042316E" w:rsidRDefault="005E0CEE" w:rsidP="00B02450">
            <w:pPr>
              <w:pStyle w:val="ListParagraph"/>
              <w:widowControl w:val="0"/>
              <w:numPr>
                <w:ilvl w:val="0"/>
                <w:numId w:val="17"/>
              </w:numPr>
              <w:ind w:left="0" w:firstLine="0"/>
            </w:pPr>
            <w:r w:rsidRPr="0042316E">
              <w:t>Judėjimo erdvėje grupėje ugdymas</w:t>
            </w:r>
          </w:p>
        </w:tc>
      </w:tr>
      <w:tr w:rsidR="0042316E" w:rsidRPr="0042316E" w14:paraId="287E2980" w14:textId="77777777" w:rsidTr="004620D5">
        <w:trPr>
          <w:trHeight w:val="57"/>
          <w:jc w:val="center"/>
        </w:trPr>
        <w:tc>
          <w:tcPr>
            <w:tcW w:w="947" w:type="pct"/>
          </w:tcPr>
          <w:p w14:paraId="4D015829" w14:textId="77777777" w:rsidR="005E0CEE" w:rsidRPr="0042316E" w:rsidRDefault="005E0CEE" w:rsidP="00B02450">
            <w:pPr>
              <w:pStyle w:val="NoSpacing"/>
              <w:widowControl w:val="0"/>
              <w:rPr>
                <w:highlight w:val="yellow"/>
              </w:rPr>
            </w:pPr>
            <w:r w:rsidRPr="0042316E">
              <w:t xml:space="preserve">Mokymosi pasiekimų vertinimo kriterijai </w:t>
            </w:r>
          </w:p>
        </w:tc>
        <w:tc>
          <w:tcPr>
            <w:tcW w:w="4053" w:type="pct"/>
            <w:gridSpan w:val="3"/>
          </w:tcPr>
          <w:p w14:paraId="1030501D" w14:textId="7E79D8B4" w:rsidR="005E0CEE" w:rsidRPr="0042316E" w:rsidRDefault="005E0CEE" w:rsidP="00B02450">
            <w:pPr>
              <w:widowControl w:val="0"/>
              <w:jc w:val="both"/>
              <w:rPr>
                <w:b/>
                <w:i/>
                <w:strike/>
              </w:rPr>
            </w:pPr>
            <w:r w:rsidRPr="0042316E">
              <w:rPr>
                <w:bCs/>
              </w:rPr>
              <w:t xml:space="preserve">Atliekamos šokio technikos ir judesiai paaiškinti juos parodant, įvardinant, nupasakojant jų atlikimo principus ir judesio charakterį, palyginant tarpusavyje. Judesiai ir jų junginiai atlikti tiksliai, muzikaliai, atskleidžiant kiekvieno judesio charakterį, derinant juos su kvėpavimu. </w:t>
            </w:r>
            <w:r w:rsidRPr="0042316E">
              <w:t xml:space="preserve">Mokinio kūnas lankstus, ištvermingas, atliekami judesiai koordinuoti. Paaiškinti ir apibendrinti kūno formavimo, lankstumo, ištvermingumo ir kūno fizinio parengimo principai, jų svarba. </w:t>
            </w:r>
            <w:r w:rsidRPr="0042316E">
              <w:rPr>
                <w:bCs/>
              </w:rPr>
              <w:t xml:space="preserve">Paaiškinti ir pademonstruoti judėjimo erdvėje </w:t>
            </w:r>
            <w:proofErr w:type="spellStart"/>
            <w:r w:rsidRPr="0042316E">
              <w:rPr>
                <w:bCs/>
              </w:rPr>
              <w:t>solo</w:t>
            </w:r>
            <w:proofErr w:type="spellEnd"/>
            <w:r w:rsidRPr="0042316E">
              <w:rPr>
                <w:bCs/>
              </w:rPr>
              <w:t xml:space="preserve">, po kelis ir grupėje principai, tiksliai </w:t>
            </w:r>
            <w:proofErr w:type="spellStart"/>
            <w:r w:rsidRPr="0042316E">
              <w:rPr>
                <w:bCs/>
              </w:rPr>
              <w:t>pri</w:t>
            </w:r>
            <w:proofErr w:type="spellEnd"/>
            <w:r w:rsidRPr="0042316E">
              <w:rPr>
                <w:bCs/>
              </w:rPr>
              <w:t>(</w:t>
            </w:r>
            <w:proofErr w:type="spellStart"/>
            <w:r w:rsidRPr="0042316E">
              <w:rPr>
                <w:bCs/>
              </w:rPr>
              <w:t>si</w:t>
            </w:r>
            <w:proofErr w:type="spellEnd"/>
            <w:r w:rsidRPr="0042316E">
              <w:rPr>
                <w:bCs/>
              </w:rPr>
              <w:t>)taikant prie besikeičiančio išsidėstymo erdvėje salės ir kitų mokinių joje atžvilgiu.</w:t>
            </w:r>
          </w:p>
        </w:tc>
      </w:tr>
      <w:tr w:rsidR="0042316E" w:rsidRPr="0042316E" w14:paraId="03D6362D" w14:textId="77777777" w:rsidTr="004620D5">
        <w:trPr>
          <w:trHeight w:val="57"/>
          <w:jc w:val="center"/>
        </w:trPr>
        <w:tc>
          <w:tcPr>
            <w:tcW w:w="947" w:type="pct"/>
          </w:tcPr>
          <w:p w14:paraId="0B0AD97D" w14:textId="77777777" w:rsidR="005E0CEE" w:rsidRPr="0042316E" w:rsidRDefault="005E0CEE" w:rsidP="00B02450">
            <w:pPr>
              <w:pStyle w:val="2vidutinistinklelis1"/>
              <w:widowControl w:val="0"/>
            </w:pPr>
            <w:r w:rsidRPr="0042316E">
              <w:t>Reikalavimai mokymui skirtiems metodiniams ir materialiesiems ištekliams</w:t>
            </w:r>
          </w:p>
        </w:tc>
        <w:tc>
          <w:tcPr>
            <w:tcW w:w="4053" w:type="pct"/>
            <w:gridSpan w:val="3"/>
          </w:tcPr>
          <w:p w14:paraId="3A46368D" w14:textId="77777777" w:rsidR="005E0CEE" w:rsidRPr="0042316E" w:rsidRDefault="005E0CEE" w:rsidP="00B02450">
            <w:pPr>
              <w:widowControl w:val="0"/>
              <w:rPr>
                <w:rFonts w:eastAsia="Calibri"/>
                <w:i/>
              </w:rPr>
            </w:pPr>
            <w:r w:rsidRPr="0042316E">
              <w:rPr>
                <w:rFonts w:eastAsia="Calibri"/>
                <w:i/>
              </w:rPr>
              <w:t>Mokymo(</w:t>
            </w:r>
            <w:proofErr w:type="spellStart"/>
            <w:r w:rsidRPr="0042316E">
              <w:rPr>
                <w:rFonts w:eastAsia="Calibri"/>
                <w:i/>
              </w:rPr>
              <w:t>si</w:t>
            </w:r>
            <w:proofErr w:type="spellEnd"/>
            <w:r w:rsidRPr="0042316E">
              <w:rPr>
                <w:rFonts w:eastAsia="Calibri"/>
                <w:i/>
              </w:rPr>
              <w:t>) medžiaga:</w:t>
            </w:r>
          </w:p>
          <w:p w14:paraId="7F6FD447" w14:textId="3D83A7DF" w:rsidR="005E0CEE" w:rsidRPr="0042316E" w:rsidRDefault="005E0CEE" w:rsidP="00B02450">
            <w:pPr>
              <w:pStyle w:val="ListParagraph"/>
              <w:widowControl w:val="0"/>
              <w:numPr>
                <w:ilvl w:val="0"/>
                <w:numId w:val="2"/>
              </w:numPr>
              <w:pBdr>
                <w:top w:val="nil"/>
                <w:left w:val="nil"/>
                <w:bottom w:val="nil"/>
                <w:right w:val="nil"/>
                <w:between w:val="nil"/>
              </w:pBdr>
              <w:ind w:left="0" w:firstLine="0"/>
            </w:pPr>
            <w:r w:rsidRPr="0042316E">
              <w:t>Vadovėliai ir kita mokomoji medžiaga</w:t>
            </w:r>
          </w:p>
          <w:p w14:paraId="7A791C69" w14:textId="40D40AC2" w:rsidR="005E0CEE" w:rsidRPr="0042316E" w:rsidRDefault="005E0CEE" w:rsidP="00B02450">
            <w:pPr>
              <w:pStyle w:val="ListParagraph"/>
              <w:widowControl w:val="0"/>
              <w:numPr>
                <w:ilvl w:val="0"/>
                <w:numId w:val="2"/>
              </w:numPr>
              <w:pBdr>
                <w:top w:val="nil"/>
                <w:left w:val="nil"/>
                <w:bottom w:val="nil"/>
                <w:right w:val="nil"/>
                <w:between w:val="nil"/>
              </w:pBdr>
              <w:ind w:left="0" w:firstLine="0"/>
            </w:pPr>
            <w:r w:rsidRPr="0042316E">
              <w:t>Metodinės modernaus ir šiuolaikinio šokio atlikimo, kompozicijos ir improvizacijos knygos</w:t>
            </w:r>
          </w:p>
          <w:p w14:paraId="5A72FCCF" w14:textId="77777777" w:rsidR="005E0CEE" w:rsidRPr="0042316E" w:rsidRDefault="005E0CEE" w:rsidP="00B02450">
            <w:pPr>
              <w:pStyle w:val="NoSpacing"/>
              <w:widowControl w:val="0"/>
              <w:rPr>
                <w:rFonts w:eastAsia="Calibri"/>
                <w:i/>
              </w:rPr>
            </w:pPr>
            <w:r w:rsidRPr="0042316E">
              <w:rPr>
                <w:rFonts w:eastAsia="Calibri"/>
                <w:i/>
              </w:rPr>
              <w:t>Mokymo(</w:t>
            </w:r>
            <w:proofErr w:type="spellStart"/>
            <w:r w:rsidRPr="0042316E">
              <w:rPr>
                <w:rFonts w:eastAsia="Calibri"/>
                <w:i/>
              </w:rPr>
              <w:t>si</w:t>
            </w:r>
            <w:proofErr w:type="spellEnd"/>
            <w:r w:rsidRPr="0042316E">
              <w:rPr>
                <w:rFonts w:eastAsia="Calibri"/>
                <w:i/>
              </w:rPr>
              <w:t>) priemonės:</w:t>
            </w:r>
          </w:p>
          <w:p w14:paraId="1EEDED08" w14:textId="28AB06E0" w:rsidR="005E0CEE" w:rsidRPr="0042316E" w:rsidRDefault="005E0CEE" w:rsidP="00B02450">
            <w:pPr>
              <w:pStyle w:val="ListParagraph"/>
              <w:widowControl w:val="0"/>
              <w:numPr>
                <w:ilvl w:val="0"/>
                <w:numId w:val="2"/>
              </w:numPr>
              <w:pBdr>
                <w:top w:val="nil"/>
                <w:left w:val="nil"/>
                <w:bottom w:val="nil"/>
                <w:right w:val="nil"/>
                <w:between w:val="nil"/>
              </w:pBdr>
              <w:ind w:left="0" w:firstLine="0"/>
            </w:pPr>
            <w:r w:rsidRPr="0042316E">
              <w:t>Skaitmeninės mokymosi priemonės: vaizdo ir garso medžiaga, internetinės duomenų bazės ir platformos, elektroninė literatūra</w:t>
            </w:r>
          </w:p>
          <w:p w14:paraId="5691090E" w14:textId="2665800B" w:rsidR="005E0CEE" w:rsidRPr="0042316E" w:rsidRDefault="005E0CEE" w:rsidP="00B02450">
            <w:pPr>
              <w:pStyle w:val="ListParagraph"/>
              <w:widowControl w:val="0"/>
              <w:numPr>
                <w:ilvl w:val="0"/>
                <w:numId w:val="2"/>
              </w:numPr>
              <w:pBdr>
                <w:top w:val="nil"/>
                <w:left w:val="nil"/>
                <w:bottom w:val="nil"/>
                <w:right w:val="nil"/>
                <w:between w:val="nil"/>
              </w:pBdr>
              <w:ind w:left="0" w:firstLine="0"/>
            </w:pPr>
            <w:r w:rsidRPr="0042316E">
              <w:t>Šokio spektaklių video įrašai</w:t>
            </w:r>
          </w:p>
          <w:p w14:paraId="6C408FB6" w14:textId="44AACE4F" w:rsidR="005E0CEE" w:rsidRPr="0042316E" w:rsidRDefault="005E0CEE" w:rsidP="00B02450">
            <w:pPr>
              <w:pStyle w:val="ListParagraph"/>
              <w:widowControl w:val="0"/>
              <w:numPr>
                <w:ilvl w:val="0"/>
                <w:numId w:val="2"/>
              </w:numPr>
              <w:ind w:left="0" w:firstLine="0"/>
            </w:pPr>
            <w:r w:rsidRPr="0042316E">
              <w:t>Įrankiai kūnui stiprinti (jogos blokeliai, elastinės juostos, kamuoliai ir kt.)</w:t>
            </w:r>
          </w:p>
        </w:tc>
      </w:tr>
      <w:tr w:rsidR="0042316E" w:rsidRPr="0042316E" w14:paraId="2A5D1B38" w14:textId="77777777" w:rsidTr="004620D5">
        <w:trPr>
          <w:trHeight w:val="57"/>
          <w:jc w:val="center"/>
        </w:trPr>
        <w:tc>
          <w:tcPr>
            <w:tcW w:w="947" w:type="pct"/>
          </w:tcPr>
          <w:p w14:paraId="4BE915F8" w14:textId="77777777" w:rsidR="005E0CEE" w:rsidRPr="0042316E" w:rsidRDefault="005E0CEE" w:rsidP="00B02450">
            <w:pPr>
              <w:pStyle w:val="2vidutinistinklelis1"/>
              <w:widowControl w:val="0"/>
            </w:pPr>
            <w:r w:rsidRPr="0042316E">
              <w:t>Reikalavimai teorinio ir praktinio mokymo vietai</w:t>
            </w:r>
          </w:p>
        </w:tc>
        <w:tc>
          <w:tcPr>
            <w:tcW w:w="4053" w:type="pct"/>
            <w:gridSpan w:val="3"/>
          </w:tcPr>
          <w:p w14:paraId="299B73A8" w14:textId="4B963004" w:rsidR="005E0CEE" w:rsidRPr="0042316E" w:rsidRDefault="005E0CEE" w:rsidP="00B02450">
            <w:pPr>
              <w:widowControl w:val="0"/>
              <w:jc w:val="both"/>
            </w:pPr>
            <w:r w:rsidRPr="0042316E">
              <w:t>Klasė ar kita mokymui(</w:t>
            </w:r>
            <w:proofErr w:type="spellStart"/>
            <w:r w:rsidRPr="0042316E">
              <w:t>si</w:t>
            </w:r>
            <w:proofErr w:type="spellEnd"/>
            <w:r w:rsidRPr="0042316E">
              <w:t>) pritaikyta patalpa su techninėmis (kompiuteriu, vaizdo projektoriumi) priemonėmis mokymo (</w:t>
            </w:r>
            <w:proofErr w:type="spellStart"/>
            <w:r w:rsidRPr="0042316E">
              <w:t>si</w:t>
            </w:r>
            <w:proofErr w:type="spellEnd"/>
            <w:r w:rsidRPr="0042316E">
              <w:t>) medžiagai pateikti.</w:t>
            </w:r>
          </w:p>
          <w:p w14:paraId="63721359" w14:textId="099B65C2" w:rsidR="005E0CEE" w:rsidRPr="0042316E" w:rsidRDefault="005E0CEE" w:rsidP="00B02450">
            <w:pPr>
              <w:widowControl w:val="0"/>
            </w:pPr>
            <w:r w:rsidRPr="0042316E">
              <w:t>Praktinio mokymo klasė – baleto salė, aprūpinta šokiui tinkama danga, uždengiamais veidrodžiais, techninėmis (kompiuteriu, vaizdo projektoriumi) priemonėmis, garso ir vaizdo sistemomis.</w:t>
            </w:r>
          </w:p>
        </w:tc>
      </w:tr>
      <w:tr w:rsidR="005E0CEE" w:rsidRPr="0042316E" w14:paraId="050821DE" w14:textId="77777777" w:rsidTr="004620D5">
        <w:trPr>
          <w:trHeight w:val="57"/>
          <w:jc w:val="center"/>
        </w:trPr>
        <w:tc>
          <w:tcPr>
            <w:tcW w:w="947" w:type="pct"/>
          </w:tcPr>
          <w:p w14:paraId="50E9FDAC" w14:textId="77777777" w:rsidR="005E0CEE" w:rsidRPr="0042316E" w:rsidRDefault="005E0CEE" w:rsidP="00B02450">
            <w:pPr>
              <w:pStyle w:val="2vidutinistinklelis1"/>
              <w:widowControl w:val="0"/>
            </w:pPr>
            <w:r w:rsidRPr="0042316E">
              <w:t>Reikalavimai mokytojų dalykiniam pasirengimui (dalykinei kvalifikacijai)</w:t>
            </w:r>
          </w:p>
        </w:tc>
        <w:tc>
          <w:tcPr>
            <w:tcW w:w="4053" w:type="pct"/>
            <w:gridSpan w:val="3"/>
          </w:tcPr>
          <w:p w14:paraId="30C98402" w14:textId="77777777" w:rsidR="005E0CEE" w:rsidRPr="0042316E" w:rsidRDefault="005E0CEE" w:rsidP="00B02450">
            <w:pPr>
              <w:widowControl w:val="0"/>
              <w:jc w:val="both"/>
            </w:pPr>
            <w:r w:rsidRPr="0042316E">
              <w:t>Modulį gali vesti mokytojas, turintis:</w:t>
            </w:r>
          </w:p>
          <w:p w14:paraId="3DDA024A" w14:textId="77777777" w:rsidR="005E0CEE" w:rsidRPr="0042316E" w:rsidRDefault="005E0CEE" w:rsidP="00B02450">
            <w:pPr>
              <w:widowControl w:val="0"/>
              <w:jc w:val="both"/>
            </w:pPr>
            <w:r w:rsidRPr="0042316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1FA93E3" w14:textId="65344CEE" w:rsidR="005E0CEE" w:rsidRPr="0042316E" w:rsidRDefault="005E0CEE" w:rsidP="00B02450">
            <w:pPr>
              <w:pStyle w:val="2vidutinistinklelis1"/>
              <w:widowControl w:val="0"/>
              <w:jc w:val="both"/>
            </w:pPr>
            <w:r w:rsidRPr="0042316E">
              <w:t>2) baigęs universitetines šokio studijas ir turintis ne mažesnę kai 1 vienerių metų profesinę šiuolaikinio šokio atlikėjo patirtį, arba turintis ne mažesnę kaip 3 metų profesinę šiuolaikinio šokio atlikėjo profesinės veiklos patirtį.</w:t>
            </w:r>
          </w:p>
        </w:tc>
      </w:tr>
    </w:tbl>
    <w:p w14:paraId="2407F02F" w14:textId="77777777" w:rsidR="00526753" w:rsidRPr="0042316E" w:rsidRDefault="00526753" w:rsidP="00B02450">
      <w:pPr>
        <w:widowControl w:val="0"/>
      </w:pPr>
    </w:p>
    <w:p w14:paraId="2231E310" w14:textId="77777777" w:rsidR="006E384C" w:rsidRPr="0042316E" w:rsidRDefault="006E384C" w:rsidP="00B02450">
      <w:pPr>
        <w:widowControl w:val="0"/>
      </w:pPr>
    </w:p>
    <w:p w14:paraId="6EE0A8DD" w14:textId="6FD69B56" w:rsidR="006E384C" w:rsidRPr="0042316E" w:rsidRDefault="00F33BBE" w:rsidP="00B02450">
      <w:pPr>
        <w:widowControl w:val="0"/>
        <w:rPr>
          <w:b/>
        </w:rPr>
      </w:pPr>
      <w:r w:rsidRPr="0042316E">
        <w:rPr>
          <w:b/>
        </w:rPr>
        <w:t>Modulio pavadinimas – „</w:t>
      </w:r>
      <w:r w:rsidRPr="0042316E">
        <w:t xml:space="preserve"> </w:t>
      </w:r>
      <w:r w:rsidRPr="0042316E">
        <w:rPr>
          <w:b/>
        </w:rPr>
        <w:t>Klasikinio</w:t>
      </w:r>
      <w:r w:rsidR="005E0CEE" w:rsidRPr="0042316E">
        <w:rPr>
          <w:b/>
        </w:rPr>
        <w:t xml:space="preserve"> šokio junginių atlikimas I, II</w:t>
      </w:r>
      <w:r w:rsidR="006E384C" w:rsidRPr="0042316E">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424"/>
        <w:gridCol w:w="8754"/>
      </w:tblGrid>
      <w:tr w:rsidR="0042316E" w:rsidRPr="0042316E" w14:paraId="7898A5EC" w14:textId="77777777" w:rsidTr="006A153B">
        <w:trPr>
          <w:trHeight w:val="57"/>
          <w:jc w:val="center"/>
        </w:trPr>
        <w:tc>
          <w:tcPr>
            <w:tcW w:w="947" w:type="pct"/>
            <w:vMerge w:val="restart"/>
          </w:tcPr>
          <w:p w14:paraId="3BBB0E23" w14:textId="77777777" w:rsidR="005E0CEE" w:rsidRPr="0042316E" w:rsidRDefault="005E0CEE" w:rsidP="00B02450">
            <w:pPr>
              <w:pStyle w:val="NoSpacing"/>
              <w:widowControl w:val="0"/>
            </w:pPr>
            <w:r w:rsidRPr="0042316E">
              <w:t>Valstybinis kodas</w:t>
            </w:r>
          </w:p>
        </w:tc>
        <w:tc>
          <w:tcPr>
            <w:tcW w:w="1264" w:type="pct"/>
            <w:gridSpan w:val="2"/>
          </w:tcPr>
          <w:p w14:paraId="673BAC45" w14:textId="77777777" w:rsidR="005E0CEE" w:rsidRPr="0042316E" w:rsidRDefault="005E0CEE" w:rsidP="00B02450">
            <w:pPr>
              <w:widowControl w:val="0"/>
            </w:pPr>
            <w:r w:rsidRPr="0042316E">
              <w:t>Klasikinio šokio junginių atlikimas I</w:t>
            </w:r>
          </w:p>
        </w:tc>
        <w:tc>
          <w:tcPr>
            <w:tcW w:w="2789" w:type="pct"/>
          </w:tcPr>
          <w:p w14:paraId="10145F4C" w14:textId="3AB059AD" w:rsidR="005E0CEE" w:rsidRPr="0042316E" w:rsidRDefault="005E0CEE" w:rsidP="00B02450">
            <w:pPr>
              <w:pStyle w:val="NoSpacing"/>
              <w:widowControl w:val="0"/>
            </w:pPr>
            <w:r w:rsidRPr="0042316E">
              <w:t>402150019</w:t>
            </w:r>
          </w:p>
        </w:tc>
      </w:tr>
      <w:tr w:rsidR="0042316E" w:rsidRPr="0042316E" w14:paraId="3686194B" w14:textId="77777777" w:rsidTr="006A153B">
        <w:trPr>
          <w:trHeight w:val="57"/>
          <w:jc w:val="center"/>
        </w:trPr>
        <w:tc>
          <w:tcPr>
            <w:tcW w:w="947" w:type="pct"/>
            <w:vMerge/>
          </w:tcPr>
          <w:p w14:paraId="6E20618B" w14:textId="77777777" w:rsidR="005E0CEE" w:rsidRPr="0042316E" w:rsidRDefault="005E0CEE" w:rsidP="00B02450">
            <w:pPr>
              <w:pStyle w:val="NoSpacing"/>
              <w:widowControl w:val="0"/>
            </w:pPr>
          </w:p>
        </w:tc>
        <w:tc>
          <w:tcPr>
            <w:tcW w:w="1264" w:type="pct"/>
            <w:gridSpan w:val="2"/>
          </w:tcPr>
          <w:p w14:paraId="4FA8E84D" w14:textId="694F4A8B" w:rsidR="005E0CEE" w:rsidRPr="0042316E" w:rsidRDefault="005E0CEE" w:rsidP="00B02450">
            <w:pPr>
              <w:widowControl w:val="0"/>
            </w:pPr>
            <w:r w:rsidRPr="0042316E">
              <w:t>Klasikinio šokio junginių atlikimas II</w:t>
            </w:r>
          </w:p>
        </w:tc>
        <w:tc>
          <w:tcPr>
            <w:tcW w:w="2789" w:type="pct"/>
          </w:tcPr>
          <w:p w14:paraId="6B4AFAD8" w14:textId="1A6D25CE" w:rsidR="005E0CEE" w:rsidRPr="0042316E" w:rsidRDefault="005E0CEE" w:rsidP="00B02450">
            <w:pPr>
              <w:widowControl w:val="0"/>
            </w:pPr>
            <w:r w:rsidRPr="0042316E">
              <w:t>402150020</w:t>
            </w:r>
          </w:p>
        </w:tc>
      </w:tr>
      <w:tr w:rsidR="0042316E" w:rsidRPr="0042316E" w14:paraId="6FEDE0F5" w14:textId="77777777" w:rsidTr="006A153B">
        <w:trPr>
          <w:trHeight w:val="57"/>
          <w:jc w:val="center"/>
        </w:trPr>
        <w:tc>
          <w:tcPr>
            <w:tcW w:w="947" w:type="pct"/>
          </w:tcPr>
          <w:p w14:paraId="13223B3C" w14:textId="77777777" w:rsidR="005E0CEE" w:rsidRPr="0042316E" w:rsidRDefault="005E0CEE" w:rsidP="00B02450">
            <w:pPr>
              <w:pStyle w:val="NoSpacing"/>
              <w:widowControl w:val="0"/>
            </w:pPr>
            <w:r w:rsidRPr="0042316E">
              <w:t>Modulio LTKS lygis</w:t>
            </w:r>
          </w:p>
        </w:tc>
        <w:tc>
          <w:tcPr>
            <w:tcW w:w="4053" w:type="pct"/>
            <w:gridSpan w:val="3"/>
          </w:tcPr>
          <w:p w14:paraId="7AC4EE10" w14:textId="01FF6004" w:rsidR="005E0CEE" w:rsidRPr="0042316E" w:rsidRDefault="005E0CEE" w:rsidP="00B02450">
            <w:pPr>
              <w:pStyle w:val="NoSpacing"/>
              <w:widowControl w:val="0"/>
            </w:pPr>
            <w:r w:rsidRPr="0042316E">
              <w:t>IV</w:t>
            </w:r>
          </w:p>
        </w:tc>
      </w:tr>
      <w:tr w:rsidR="0042316E" w:rsidRPr="0042316E" w14:paraId="28F79ED3" w14:textId="77777777" w:rsidTr="006A153B">
        <w:trPr>
          <w:trHeight w:val="57"/>
          <w:jc w:val="center"/>
        </w:trPr>
        <w:tc>
          <w:tcPr>
            <w:tcW w:w="947" w:type="pct"/>
          </w:tcPr>
          <w:p w14:paraId="13DC0EAB" w14:textId="77777777" w:rsidR="005E0CEE" w:rsidRPr="0042316E" w:rsidRDefault="005E0CEE" w:rsidP="00B02450">
            <w:pPr>
              <w:pStyle w:val="NoSpacing"/>
              <w:widowControl w:val="0"/>
            </w:pPr>
            <w:r w:rsidRPr="0042316E">
              <w:t>Apimtis mokymosi kreditais</w:t>
            </w:r>
          </w:p>
        </w:tc>
        <w:tc>
          <w:tcPr>
            <w:tcW w:w="4053" w:type="pct"/>
            <w:gridSpan w:val="3"/>
          </w:tcPr>
          <w:p w14:paraId="11A6992F" w14:textId="1AA10286" w:rsidR="005E0CEE" w:rsidRPr="0042316E" w:rsidRDefault="005E0CEE" w:rsidP="00B02450">
            <w:pPr>
              <w:widowControl w:val="0"/>
            </w:pPr>
            <w:r w:rsidRPr="0042316E">
              <w:t>Klasikinio šokio junginių atlikimas I – 8 kreditai</w:t>
            </w:r>
          </w:p>
          <w:p w14:paraId="7C2B6CBE" w14:textId="42C04FF6" w:rsidR="005E0CEE" w:rsidRPr="0042316E" w:rsidRDefault="005E0CEE" w:rsidP="00B02450">
            <w:pPr>
              <w:pStyle w:val="NoSpacing"/>
              <w:widowControl w:val="0"/>
            </w:pPr>
            <w:r w:rsidRPr="0042316E">
              <w:t>Klasikinio šokio junginių atlikimas II – 8 kreditai</w:t>
            </w:r>
          </w:p>
        </w:tc>
      </w:tr>
      <w:tr w:rsidR="0042316E" w:rsidRPr="0042316E" w14:paraId="6545691B" w14:textId="77777777" w:rsidTr="006A153B">
        <w:trPr>
          <w:trHeight w:val="57"/>
          <w:jc w:val="center"/>
        </w:trPr>
        <w:tc>
          <w:tcPr>
            <w:tcW w:w="947" w:type="pct"/>
          </w:tcPr>
          <w:p w14:paraId="3E94CA69" w14:textId="77777777" w:rsidR="005E0CEE" w:rsidRPr="0042316E" w:rsidRDefault="005E0CEE" w:rsidP="00B02450">
            <w:pPr>
              <w:pStyle w:val="NoSpacing"/>
              <w:widowControl w:val="0"/>
            </w:pPr>
            <w:r w:rsidRPr="0042316E">
              <w:t>Asmens pasirengimo mokytis modulyje reikalavimai (jei taikoma)</w:t>
            </w:r>
          </w:p>
        </w:tc>
        <w:tc>
          <w:tcPr>
            <w:tcW w:w="4053" w:type="pct"/>
            <w:gridSpan w:val="3"/>
          </w:tcPr>
          <w:p w14:paraId="03603FBA" w14:textId="37F71D19" w:rsidR="005E0CEE" w:rsidRPr="0042316E" w:rsidRDefault="005E0CEE" w:rsidP="00B02450">
            <w:pPr>
              <w:pStyle w:val="NoSpacing"/>
              <w:widowControl w:val="0"/>
            </w:pPr>
            <w:r w:rsidRPr="0042316E">
              <w:t>Moduliui „Klasikinio šokio junginių atlikimas I“ pasirengimas netaikomas;</w:t>
            </w:r>
          </w:p>
          <w:p w14:paraId="6D25FC1A" w14:textId="331A4E66" w:rsidR="005E0CEE" w:rsidRPr="0042316E" w:rsidRDefault="005E0CEE" w:rsidP="00B02450">
            <w:pPr>
              <w:pStyle w:val="NoSpacing"/>
              <w:widowControl w:val="0"/>
            </w:pPr>
            <w:r w:rsidRPr="0042316E">
              <w:t>Moduliui „Klasikinio šokio junginių atlikimas II“ reikalingas pasirengimas: baigtas modulis „Klasikinio šokio junginių atlikimas I“.</w:t>
            </w:r>
          </w:p>
        </w:tc>
      </w:tr>
      <w:tr w:rsidR="0042316E" w:rsidRPr="0042316E" w14:paraId="662C495B" w14:textId="77777777" w:rsidTr="006A153B">
        <w:trPr>
          <w:trHeight w:val="57"/>
          <w:jc w:val="center"/>
        </w:trPr>
        <w:tc>
          <w:tcPr>
            <w:tcW w:w="947" w:type="pct"/>
            <w:shd w:val="clear" w:color="auto" w:fill="F2F2F2"/>
          </w:tcPr>
          <w:p w14:paraId="32DE0DCC" w14:textId="77777777" w:rsidR="005E0CEE" w:rsidRPr="0042316E" w:rsidRDefault="005E0CEE" w:rsidP="00B02450">
            <w:pPr>
              <w:pStyle w:val="NoSpacing"/>
              <w:widowControl w:val="0"/>
              <w:rPr>
                <w:bCs/>
                <w:iCs/>
              </w:rPr>
            </w:pPr>
            <w:r w:rsidRPr="0042316E">
              <w:t>Kompetencijos</w:t>
            </w:r>
          </w:p>
        </w:tc>
        <w:tc>
          <w:tcPr>
            <w:tcW w:w="1129" w:type="pct"/>
            <w:shd w:val="clear" w:color="auto" w:fill="F2F2F2"/>
          </w:tcPr>
          <w:p w14:paraId="0BC40E8C" w14:textId="77777777" w:rsidR="005E0CEE" w:rsidRPr="0042316E" w:rsidRDefault="005E0CEE" w:rsidP="00B02450">
            <w:pPr>
              <w:pStyle w:val="NoSpacing"/>
              <w:widowControl w:val="0"/>
              <w:rPr>
                <w:bCs/>
                <w:iCs/>
              </w:rPr>
            </w:pPr>
            <w:r w:rsidRPr="0042316E">
              <w:rPr>
                <w:bCs/>
                <w:iCs/>
              </w:rPr>
              <w:t>Mokymosi rezultatai</w:t>
            </w:r>
          </w:p>
        </w:tc>
        <w:tc>
          <w:tcPr>
            <w:tcW w:w="2924" w:type="pct"/>
            <w:gridSpan w:val="2"/>
            <w:shd w:val="clear" w:color="auto" w:fill="F2F2F2"/>
          </w:tcPr>
          <w:p w14:paraId="7B6ED69D" w14:textId="77777777" w:rsidR="005E0CEE" w:rsidRPr="0042316E" w:rsidRDefault="005E0CEE" w:rsidP="00B02450">
            <w:pPr>
              <w:pStyle w:val="NoSpacing"/>
              <w:widowControl w:val="0"/>
              <w:rPr>
                <w:bCs/>
                <w:iCs/>
              </w:rPr>
            </w:pPr>
            <w:r w:rsidRPr="0042316E">
              <w:rPr>
                <w:bCs/>
                <w:iCs/>
              </w:rPr>
              <w:t>Rekomenduojamas turinys mokymosi rezultatams pasiekti</w:t>
            </w:r>
          </w:p>
        </w:tc>
      </w:tr>
      <w:tr w:rsidR="0042316E" w:rsidRPr="0042316E" w14:paraId="7FA53C6F" w14:textId="77777777" w:rsidTr="006A153B">
        <w:trPr>
          <w:trHeight w:val="57"/>
          <w:jc w:val="center"/>
        </w:trPr>
        <w:tc>
          <w:tcPr>
            <w:tcW w:w="947" w:type="pct"/>
            <w:vMerge w:val="restart"/>
          </w:tcPr>
          <w:p w14:paraId="4C071FDE" w14:textId="7BD84511" w:rsidR="005E0CEE" w:rsidRPr="0042316E" w:rsidRDefault="005E0CEE" w:rsidP="00B02450">
            <w:pPr>
              <w:pStyle w:val="NoSpacing"/>
              <w:widowControl w:val="0"/>
            </w:pPr>
            <w:r w:rsidRPr="0042316E">
              <w:t>1. Atlikti klasikinio šokio judesius ir jų junginius.</w:t>
            </w:r>
          </w:p>
        </w:tc>
        <w:tc>
          <w:tcPr>
            <w:tcW w:w="1129" w:type="pct"/>
          </w:tcPr>
          <w:p w14:paraId="485E727F" w14:textId="22A8D68E" w:rsidR="005E0CEE" w:rsidRPr="0042316E" w:rsidRDefault="005E0CEE" w:rsidP="00B02450">
            <w:pPr>
              <w:pStyle w:val="NoSpacing"/>
              <w:widowControl w:val="0"/>
            </w:pPr>
            <w:r w:rsidRPr="0042316E">
              <w:t>1.1. Įvardinti, apibūdinti ir analizuoti klasikinio šokio judesius, naudoti tam reikalingą terminologiją.</w:t>
            </w:r>
          </w:p>
        </w:tc>
        <w:tc>
          <w:tcPr>
            <w:tcW w:w="2924" w:type="pct"/>
            <w:gridSpan w:val="2"/>
          </w:tcPr>
          <w:p w14:paraId="5DA6CA2D" w14:textId="77777777" w:rsidR="005E0CEE" w:rsidRPr="0042316E" w:rsidRDefault="005E0CEE" w:rsidP="00B02450">
            <w:pPr>
              <w:pStyle w:val="NoSpacing"/>
              <w:widowControl w:val="0"/>
              <w:rPr>
                <w:b/>
              </w:rPr>
            </w:pPr>
            <w:r w:rsidRPr="0042316E">
              <w:rPr>
                <w:b/>
              </w:rPr>
              <w:t xml:space="preserve">Tema. </w:t>
            </w:r>
            <w:r w:rsidRPr="0042316E">
              <w:rPr>
                <w:b/>
                <w:i/>
              </w:rPr>
              <w:t>Judesių junginiai prie atramos</w:t>
            </w:r>
          </w:p>
          <w:p w14:paraId="48CF4248" w14:textId="77777777" w:rsidR="005E0CEE" w:rsidRPr="0042316E" w:rsidRDefault="005E0CEE" w:rsidP="00B02450">
            <w:pPr>
              <w:pStyle w:val="ListParagraph"/>
              <w:widowControl w:val="0"/>
              <w:numPr>
                <w:ilvl w:val="0"/>
                <w:numId w:val="2"/>
              </w:numPr>
              <w:ind w:left="0" w:firstLine="0"/>
            </w:pPr>
            <w:r w:rsidRPr="0042316E">
              <w:t>Judesių prie atramos įvardinimas naudojant klasikinio šokio terminologiją</w:t>
            </w:r>
          </w:p>
          <w:p w14:paraId="67B03A21" w14:textId="4DE44245" w:rsidR="005E0CEE" w:rsidRPr="0042316E" w:rsidRDefault="005E0CEE" w:rsidP="00B02450">
            <w:pPr>
              <w:pStyle w:val="ListParagraph"/>
              <w:widowControl w:val="0"/>
              <w:numPr>
                <w:ilvl w:val="0"/>
                <w:numId w:val="2"/>
              </w:numPr>
              <w:ind w:left="0" w:firstLine="0"/>
            </w:pPr>
            <w:r w:rsidRPr="0042316E">
              <w:t>Judesių prie atramos apibūdinimas ir atlikimo taisyklių analizė</w:t>
            </w:r>
          </w:p>
          <w:p w14:paraId="7A0914F9" w14:textId="6A8E145E" w:rsidR="005E0CEE" w:rsidRPr="0042316E" w:rsidRDefault="005E0CEE" w:rsidP="00B02450">
            <w:pPr>
              <w:pStyle w:val="NoSpacing"/>
              <w:widowControl w:val="0"/>
              <w:rPr>
                <w:b/>
              </w:rPr>
            </w:pPr>
            <w:r w:rsidRPr="0042316E">
              <w:rPr>
                <w:b/>
              </w:rPr>
              <w:t xml:space="preserve">Tema. </w:t>
            </w:r>
            <w:r w:rsidRPr="0042316E">
              <w:rPr>
                <w:b/>
                <w:i/>
              </w:rPr>
              <w:t>Judesių junginiai salės viduryje</w:t>
            </w:r>
          </w:p>
          <w:p w14:paraId="49769914" w14:textId="77777777" w:rsidR="005E0CEE" w:rsidRPr="0042316E" w:rsidRDefault="005E0CEE" w:rsidP="00B02450">
            <w:pPr>
              <w:pStyle w:val="ListParagraph"/>
              <w:widowControl w:val="0"/>
              <w:numPr>
                <w:ilvl w:val="0"/>
                <w:numId w:val="2"/>
              </w:numPr>
              <w:ind w:left="0" w:firstLine="0"/>
            </w:pPr>
            <w:r w:rsidRPr="0042316E">
              <w:t>Judesių salės viduryje įvardinimas naudojant klasikinio šokio terminologiją</w:t>
            </w:r>
          </w:p>
          <w:p w14:paraId="21A2DA81" w14:textId="6CFC8DE4" w:rsidR="005E0CEE" w:rsidRPr="0042316E" w:rsidRDefault="005E0CEE" w:rsidP="00B02450">
            <w:pPr>
              <w:pStyle w:val="ListParagraph"/>
              <w:widowControl w:val="0"/>
              <w:numPr>
                <w:ilvl w:val="0"/>
                <w:numId w:val="2"/>
              </w:numPr>
              <w:ind w:left="0" w:firstLine="0"/>
            </w:pPr>
            <w:r w:rsidRPr="0042316E">
              <w:t>Judesių salės viduryje apibūdinimas ir atlikimo taisyklių analizė</w:t>
            </w:r>
          </w:p>
        </w:tc>
      </w:tr>
      <w:tr w:rsidR="0042316E" w:rsidRPr="0042316E" w14:paraId="429F4006" w14:textId="77777777" w:rsidTr="006A153B">
        <w:trPr>
          <w:trHeight w:val="57"/>
          <w:jc w:val="center"/>
        </w:trPr>
        <w:tc>
          <w:tcPr>
            <w:tcW w:w="947" w:type="pct"/>
            <w:vMerge/>
          </w:tcPr>
          <w:p w14:paraId="010C69A9" w14:textId="77777777" w:rsidR="005E0CEE" w:rsidRPr="0042316E" w:rsidRDefault="005E0CEE" w:rsidP="00B02450">
            <w:pPr>
              <w:pStyle w:val="NoSpacing"/>
              <w:widowControl w:val="0"/>
            </w:pPr>
          </w:p>
        </w:tc>
        <w:tc>
          <w:tcPr>
            <w:tcW w:w="1129" w:type="pct"/>
          </w:tcPr>
          <w:p w14:paraId="543E2B45" w14:textId="423BC414" w:rsidR="005E0CEE" w:rsidRPr="0042316E" w:rsidRDefault="005E0CEE" w:rsidP="00B02450">
            <w:pPr>
              <w:pStyle w:val="NoSpacing"/>
              <w:widowControl w:val="0"/>
            </w:pPr>
            <w:r w:rsidRPr="0042316E">
              <w:t>1.2. Tiksliai ir muzikaliai atlikti numatytus klasikinio šokio judesius ir jų junginius.</w:t>
            </w:r>
          </w:p>
        </w:tc>
        <w:tc>
          <w:tcPr>
            <w:tcW w:w="2924" w:type="pct"/>
            <w:gridSpan w:val="2"/>
          </w:tcPr>
          <w:p w14:paraId="1459C436" w14:textId="77777777" w:rsidR="005E0CEE" w:rsidRPr="0042316E" w:rsidRDefault="005E0CEE" w:rsidP="00B02450">
            <w:pPr>
              <w:pStyle w:val="NoSpacing"/>
              <w:widowControl w:val="0"/>
              <w:rPr>
                <w:b/>
              </w:rPr>
            </w:pPr>
            <w:r w:rsidRPr="0042316E">
              <w:rPr>
                <w:b/>
              </w:rPr>
              <w:t xml:space="preserve">Tema. </w:t>
            </w:r>
            <w:r w:rsidRPr="0042316E">
              <w:rPr>
                <w:b/>
                <w:i/>
              </w:rPr>
              <w:t>Judesių junginiai prie atramos</w:t>
            </w:r>
          </w:p>
          <w:p w14:paraId="62E0128D" w14:textId="77777777" w:rsidR="005E0CEE" w:rsidRPr="0042316E" w:rsidRDefault="005E0CEE" w:rsidP="00B02450">
            <w:pPr>
              <w:pStyle w:val="ListParagraph"/>
              <w:widowControl w:val="0"/>
              <w:numPr>
                <w:ilvl w:val="0"/>
                <w:numId w:val="2"/>
              </w:numPr>
              <w:ind w:left="0" w:firstLine="0"/>
            </w:pPr>
            <w:r w:rsidRPr="0042316E">
              <w:t>Judesių prie atramos atlikimas taikant įgytas teorines žinias</w:t>
            </w:r>
          </w:p>
          <w:p w14:paraId="01C16762" w14:textId="30618D6B" w:rsidR="005E0CEE" w:rsidRPr="0042316E" w:rsidRDefault="005E0CEE" w:rsidP="00B02450">
            <w:pPr>
              <w:pStyle w:val="ListParagraph"/>
              <w:widowControl w:val="0"/>
              <w:numPr>
                <w:ilvl w:val="0"/>
                <w:numId w:val="2"/>
              </w:numPr>
              <w:ind w:left="0" w:firstLine="0"/>
            </w:pPr>
            <w:r w:rsidRPr="0042316E">
              <w:t>Muzikalus judesių ir jų junginių atlikimas prie atramos</w:t>
            </w:r>
          </w:p>
          <w:p w14:paraId="32B88CEA" w14:textId="4934983E" w:rsidR="005E0CEE" w:rsidRPr="0042316E" w:rsidRDefault="005E0CEE" w:rsidP="00B02450">
            <w:pPr>
              <w:pStyle w:val="NoSpacing"/>
              <w:widowControl w:val="0"/>
              <w:rPr>
                <w:b/>
              </w:rPr>
            </w:pPr>
            <w:r w:rsidRPr="0042316E">
              <w:rPr>
                <w:b/>
              </w:rPr>
              <w:t xml:space="preserve">Tema. </w:t>
            </w:r>
            <w:r w:rsidRPr="0042316E">
              <w:rPr>
                <w:b/>
                <w:i/>
                <w:iCs/>
              </w:rPr>
              <w:t>Judesių junginiai salės viduryje</w:t>
            </w:r>
          </w:p>
          <w:p w14:paraId="04A888D4" w14:textId="77777777" w:rsidR="005E0CEE" w:rsidRPr="0042316E" w:rsidRDefault="005E0CEE" w:rsidP="00B02450">
            <w:pPr>
              <w:pStyle w:val="ListParagraph"/>
              <w:widowControl w:val="0"/>
              <w:numPr>
                <w:ilvl w:val="0"/>
                <w:numId w:val="2"/>
              </w:numPr>
              <w:ind w:left="0" w:firstLine="0"/>
            </w:pPr>
            <w:r w:rsidRPr="0042316E">
              <w:t>Judesių salės viduryje atlikimas taikant įgytas teorines žinias</w:t>
            </w:r>
          </w:p>
          <w:p w14:paraId="55DAB6AF" w14:textId="72E006EA" w:rsidR="005E0CEE" w:rsidRPr="0042316E" w:rsidRDefault="005E0CEE" w:rsidP="00B02450">
            <w:pPr>
              <w:pStyle w:val="ListParagraph"/>
              <w:widowControl w:val="0"/>
              <w:numPr>
                <w:ilvl w:val="0"/>
                <w:numId w:val="2"/>
              </w:numPr>
              <w:ind w:left="0" w:firstLine="0"/>
            </w:pPr>
            <w:r w:rsidRPr="0042316E">
              <w:t>Muzikalus judesių ir jų junginių atlikimas salės viduryje</w:t>
            </w:r>
          </w:p>
        </w:tc>
      </w:tr>
      <w:tr w:rsidR="0042316E" w:rsidRPr="0042316E" w14:paraId="7CEA1BCE" w14:textId="77777777" w:rsidTr="006A153B">
        <w:trPr>
          <w:trHeight w:val="57"/>
          <w:jc w:val="center"/>
        </w:trPr>
        <w:tc>
          <w:tcPr>
            <w:tcW w:w="947" w:type="pct"/>
            <w:vMerge/>
          </w:tcPr>
          <w:p w14:paraId="5DAEC5C0" w14:textId="77777777" w:rsidR="005E0CEE" w:rsidRPr="0042316E" w:rsidRDefault="005E0CEE" w:rsidP="00B02450">
            <w:pPr>
              <w:pStyle w:val="NoSpacing"/>
              <w:widowControl w:val="0"/>
            </w:pPr>
          </w:p>
        </w:tc>
        <w:tc>
          <w:tcPr>
            <w:tcW w:w="1129" w:type="pct"/>
          </w:tcPr>
          <w:p w14:paraId="14E53264" w14:textId="4A1A5B0B" w:rsidR="005E0CEE" w:rsidRPr="0042316E" w:rsidRDefault="005E0CEE" w:rsidP="00B02450">
            <w:pPr>
              <w:pStyle w:val="NoSpacing"/>
              <w:widowControl w:val="0"/>
            </w:pPr>
            <w:r w:rsidRPr="0042316E">
              <w:t>1.3. Jungti judesius į ilgesnius junginius, juos varijuoti.</w:t>
            </w:r>
          </w:p>
        </w:tc>
        <w:tc>
          <w:tcPr>
            <w:tcW w:w="2924" w:type="pct"/>
            <w:gridSpan w:val="2"/>
          </w:tcPr>
          <w:p w14:paraId="4CCB9509" w14:textId="2EF0A5F4" w:rsidR="005E0CEE" w:rsidRPr="0042316E" w:rsidRDefault="005E0CEE" w:rsidP="00B02450">
            <w:pPr>
              <w:widowControl w:val="0"/>
              <w:rPr>
                <w:b/>
              </w:rPr>
            </w:pPr>
            <w:r w:rsidRPr="0042316E">
              <w:rPr>
                <w:b/>
              </w:rPr>
              <w:t>Tema.</w:t>
            </w:r>
            <w:r w:rsidRPr="0042316E">
              <w:t xml:space="preserve"> </w:t>
            </w:r>
            <w:r w:rsidRPr="0042316E">
              <w:rPr>
                <w:i/>
                <w:iCs/>
              </w:rPr>
              <w:t>J</w:t>
            </w:r>
            <w:r w:rsidRPr="0042316E">
              <w:rPr>
                <w:b/>
                <w:i/>
                <w:iCs/>
              </w:rPr>
              <w:t>udesių junginių kūrimo principai</w:t>
            </w:r>
          </w:p>
          <w:p w14:paraId="39214B45" w14:textId="77777777" w:rsidR="005E0CEE" w:rsidRPr="0042316E" w:rsidRDefault="005E0CEE" w:rsidP="00B02450">
            <w:pPr>
              <w:pStyle w:val="ListParagraph"/>
              <w:widowControl w:val="0"/>
              <w:numPr>
                <w:ilvl w:val="0"/>
                <w:numId w:val="25"/>
              </w:numPr>
              <w:ind w:left="0" w:firstLine="0"/>
            </w:pPr>
            <w:r w:rsidRPr="0042316E">
              <w:t>Judesių junginių kūrimo principai skirtingose pamokos dalyse</w:t>
            </w:r>
          </w:p>
          <w:p w14:paraId="4D51571B" w14:textId="77777777" w:rsidR="005E0CEE" w:rsidRPr="0042316E" w:rsidRDefault="005E0CEE" w:rsidP="00B02450">
            <w:pPr>
              <w:pStyle w:val="ListParagraph"/>
              <w:widowControl w:val="0"/>
              <w:numPr>
                <w:ilvl w:val="0"/>
                <w:numId w:val="25"/>
              </w:numPr>
              <w:ind w:left="0" w:firstLine="0"/>
            </w:pPr>
            <w:r w:rsidRPr="0042316E">
              <w:t>Judesių junginių kūrimas atsižvelgiant į muzikinį-ritminį išdėstymą</w:t>
            </w:r>
          </w:p>
          <w:p w14:paraId="448773C3" w14:textId="77777777" w:rsidR="005E0CEE" w:rsidRPr="0042316E" w:rsidRDefault="005E0CEE" w:rsidP="00B02450">
            <w:pPr>
              <w:pStyle w:val="ListParagraph"/>
              <w:widowControl w:val="0"/>
              <w:numPr>
                <w:ilvl w:val="0"/>
                <w:numId w:val="25"/>
              </w:numPr>
              <w:ind w:left="0" w:firstLine="0"/>
            </w:pPr>
            <w:r w:rsidRPr="0042316E">
              <w:t>Judesių junginių kūrimas į(</w:t>
            </w:r>
            <w:proofErr w:type="spellStart"/>
            <w:r w:rsidRPr="0042316E">
              <w:t>si</w:t>
            </w:r>
            <w:proofErr w:type="spellEnd"/>
            <w:r w:rsidRPr="0042316E">
              <w:t>)vertinant įgytas kompetencijas</w:t>
            </w:r>
          </w:p>
          <w:p w14:paraId="1B70C839" w14:textId="6FFC0196" w:rsidR="005E0CEE" w:rsidRPr="0042316E" w:rsidRDefault="005E0CEE" w:rsidP="00B02450">
            <w:pPr>
              <w:widowControl w:val="0"/>
              <w:rPr>
                <w:b/>
                <w:i/>
                <w:iCs/>
              </w:rPr>
            </w:pPr>
            <w:r w:rsidRPr="0042316E">
              <w:rPr>
                <w:b/>
              </w:rPr>
              <w:t>Tema.</w:t>
            </w:r>
            <w:r w:rsidRPr="0042316E">
              <w:t xml:space="preserve"> </w:t>
            </w:r>
            <w:r w:rsidRPr="0042316E">
              <w:rPr>
                <w:i/>
                <w:iCs/>
              </w:rPr>
              <w:t>J</w:t>
            </w:r>
            <w:r w:rsidRPr="0042316E">
              <w:rPr>
                <w:b/>
                <w:i/>
                <w:iCs/>
              </w:rPr>
              <w:t>udesių junginių atlikimas</w:t>
            </w:r>
          </w:p>
          <w:p w14:paraId="50BDF804" w14:textId="77777777" w:rsidR="005E0CEE" w:rsidRPr="0042316E" w:rsidRDefault="005E0CEE" w:rsidP="00B02450">
            <w:pPr>
              <w:pStyle w:val="ListParagraph"/>
              <w:widowControl w:val="0"/>
              <w:numPr>
                <w:ilvl w:val="0"/>
                <w:numId w:val="25"/>
              </w:numPr>
              <w:ind w:left="0" w:firstLine="0"/>
            </w:pPr>
            <w:r w:rsidRPr="0042316E">
              <w:t xml:space="preserve">Ritminės struktūros transformavimas </w:t>
            </w:r>
            <w:proofErr w:type="spellStart"/>
            <w:r w:rsidRPr="0042316E">
              <w:t>is</w:t>
            </w:r>
            <w:proofErr w:type="spellEnd"/>
            <w:r w:rsidRPr="0042316E">
              <w:t xml:space="preserve">̌ girdimosios į </w:t>
            </w:r>
            <w:proofErr w:type="spellStart"/>
            <w:r w:rsidRPr="0042316E">
              <w:t>kinestetine</w:t>
            </w:r>
            <w:proofErr w:type="spellEnd"/>
            <w:r w:rsidRPr="0042316E">
              <w:t>̨</w:t>
            </w:r>
          </w:p>
          <w:p w14:paraId="37CADF6D" w14:textId="3A40C2C6" w:rsidR="005E0CEE" w:rsidRPr="0042316E" w:rsidRDefault="005E0CEE" w:rsidP="00B02450">
            <w:pPr>
              <w:pStyle w:val="NoSpacing"/>
              <w:widowControl w:val="0"/>
              <w:numPr>
                <w:ilvl w:val="0"/>
                <w:numId w:val="25"/>
              </w:numPr>
              <w:ind w:left="0" w:firstLine="0"/>
              <w:rPr>
                <w:b/>
              </w:rPr>
            </w:pPr>
            <w:r w:rsidRPr="0042316E">
              <w:t>Judesių junginių atlikimas perteikiant jų dinamines kokybes</w:t>
            </w:r>
          </w:p>
        </w:tc>
      </w:tr>
      <w:tr w:rsidR="0042316E" w:rsidRPr="0042316E" w14:paraId="26BDBC8F" w14:textId="77777777" w:rsidTr="006A153B">
        <w:trPr>
          <w:trHeight w:val="57"/>
          <w:jc w:val="center"/>
        </w:trPr>
        <w:tc>
          <w:tcPr>
            <w:tcW w:w="947" w:type="pct"/>
            <w:vMerge w:val="restart"/>
          </w:tcPr>
          <w:p w14:paraId="18F782E5" w14:textId="23B8785E" w:rsidR="005E0CEE" w:rsidRPr="0042316E" w:rsidRDefault="005E0CEE" w:rsidP="00B02450">
            <w:pPr>
              <w:pStyle w:val="NoSpacing"/>
              <w:widowControl w:val="0"/>
            </w:pPr>
            <w:r w:rsidRPr="0042316E">
              <w:t xml:space="preserve">2. Demonstruoti </w:t>
            </w:r>
            <w:proofErr w:type="spellStart"/>
            <w:r w:rsidRPr="0042316E">
              <w:t>kūno</w:t>
            </w:r>
            <w:proofErr w:type="spellEnd"/>
            <w:r w:rsidRPr="0042316E">
              <w:t xml:space="preserve"> </w:t>
            </w:r>
            <w:proofErr w:type="spellStart"/>
            <w:r w:rsidRPr="0042316E">
              <w:t>lankstuma</w:t>
            </w:r>
            <w:proofErr w:type="spellEnd"/>
            <w:r w:rsidRPr="0042316E">
              <w:t xml:space="preserve">̨ ir </w:t>
            </w:r>
            <w:proofErr w:type="spellStart"/>
            <w:r w:rsidRPr="0042316E">
              <w:t>ištverminguma</w:t>
            </w:r>
            <w:proofErr w:type="spellEnd"/>
            <w:r w:rsidRPr="0042316E">
              <w:t xml:space="preserve">̨, atliekant klasikinio šokio </w:t>
            </w:r>
            <w:r w:rsidRPr="0042316E">
              <w:lastRenderedPageBreak/>
              <w:t xml:space="preserve">junginius. </w:t>
            </w:r>
          </w:p>
        </w:tc>
        <w:tc>
          <w:tcPr>
            <w:tcW w:w="1129" w:type="pct"/>
          </w:tcPr>
          <w:p w14:paraId="6A6559CA" w14:textId="39A6D7FA" w:rsidR="005E0CEE" w:rsidRPr="0042316E" w:rsidRDefault="005E0CEE" w:rsidP="00B02450">
            <w:pPr>
              <w:pStyle w:val="NoSpacing"/>
              <w:widowControl w:val="0"/>
            </w:pPr>
            <w:r w:rsidRPr="0042316E">
              <w:lastRenderedPageBreak/>
              <w:t>2.1. Į(</w:t>
            </w:r>
            <w:proofErr w:type="spellStart"/>
            <w:r w:rsidRPr="0042316E">
              <w:t>si</w:t>
            </w:r>
            <w:proofErr w:type="spellEnd"/>
            <w:r w:rsidRPr="0042316E">
              <w:t xml:space="preserve">)vertinti kūno fizines galimybes ir </w:t>
            </w:r>
            <w:proofErr w:type="spellStart"/>
            <w:r w:rsidRPr="0042316E">
              <w:t>kineztetinį</w:t>
            </w:r>
            <w:proofErr w:type="spellEnd"/>
            <w:r w:rsidRPr="0042316E">
              <w:t xml:space="preserve"> potencialą.</w:t>
            </w:r>
          </w:p>
        </w:tc>
        <w:tc>
          <w:tcPr>
            <w:tcW w:w="2924" w:type="pct"/>
            <w:gridSpan w:val="2"/>
          </w:tcPr>
          <w:p w14:paraId="4E9F5D36" w14:textId="77777777" w:rsidR="005E0CEE" w:rsidRPr="0042316E" w:rsidRDefault="005E0CEE" w:rsidP="00B02450">
            <w:pPr>
              <w:pStyle w:val="NoSpacing"/>
              <w:widowControl w:val="0"/>
              <w:rPr>
                <w:b/>
                <w:i/>
              </w:rPr>
            </w:pPr>
            <w:r w:rsidRPr="0042316E">
              <w:rPr>
                <w:b/>
              </w:rPr>
              <w:t>Tema</w:t>
            </w:r>
            <w:r w:rsidRPr="0042316E">
              <w:rPr>
                <w:b/>
                <w:i/>
              </w:rPr>
              <w:t>. Kūno formavimas</w:t>
            </w:r>
          </w:p>
          <w:p w14:paraId="52C7C5C5" w14:textId="31DD795D" w:rsidR="005E0CEE" w:rsidRPr="0042316E" w:rsidRDefault="005E0CEE" w:rsidP="00B02450">
            <w:pPr>
              <w:pStyle w:val="ListParagraph"/>
              <w:widowControl w:val="0"/>
              <w:numPr>
                <w:ilvl w:val="0"/>
                <w:numId w:val="25"/>
              </w:numPr>
              <w:ind w:left="0" w:firstLine="0"/>
            </w:pPr>
            <w:r w:rsidRPr="0042316E">
              <w:t>Klasikinio šokio technikos atlikimui būtinų fizinių duomenų analizė</w:t>
            </w:r>
          </w:p>
          <w:p w14:paraId="0E0C989E" w14:textId="77777777" w:rsidR="005E0CEE" w:rsidRPr="0042316E" w:rsidRDefault="005E0CEE" w:rsidP="00B02450">
            <w:pPr>
              <w:pStyle w:val="ListParagraph"/>
              <w:widowControl w:val="0"/>
              <w:numPr>
                <w:ilvl w:val="0"/>
                <w:numId w:val="25"/>
              </w:numPr>
              <w:ind w:left="0" w:firstLine="0"/>
              <w:rPr>
                <w:b/>
                <w:i/>
              </w:rPr>
            </w:pPr>
            <w:r w:rsidRPr="0042316E">
              <w:t>Individualių kūno fizinių duomenų ir galimybių analizė</w:t>
            </w:r>
          </w:p>
          <w:p w14:paraId="4D3288FA" w14:textId="76CBB6FE" w:rsidR="005E0CEE" w:rsidRPr="0042316E" w:rsidRDefault="005E0CEE" w:rsidP="00B02450">
            <w:pPr>
              <w:pStyle w:val="ListParagraph"/>
              <w:widowControl w:val="0"/>
              <w:numPr>
                <w:ilvl w:val="0"/>
                <w:numId w:val="25"/>
              </w:numPr>
              <w:ind w:left="0" w:firstLine="0"/>
              <w:rPr>
                <w:b/>
                <w:i/>
              </w:rPr>
            </w:pPr>
            <w:r w:rsidRPr="0042316E">
              <w:lastRenderedPageBreak/>
              <w:t>Judesių analizė į(</w:t>
            </w:r>
            <w:proofErr w:type="spellStart"/>
            <w:r w:rsidRPr="0042316E">
              <w:t>si</w:t>
            </w:r>
            <w:proofErr w:type="spellEnd"/>
            <w:r w:rsidRPr="0042316E">
              <w:t>)vertinant individualias kūno fizines galimybes</w:t>
            </w:r>
          </w:p>
        </w:tc>
      </w:tr>
      <w:tr w:rsidR="0042316E" w:rsidRPr="0042316E" w14:paraId="7B13522E" w14:textId="77777777" w:rsidTr="006A153B">
        <w:trPr>
          <w:trHeight w:val="57"/>
          <w:jc w:val="center"/>
        </w:trPr>
        <w:tc>
          <w:tcPr>
            <w:tcW w:w="947" w:type="pct"/>
            <w:vMerge/>
          </w:tcPr>
          <w:p w14:paraId="720F9243" w14:textId="77777777" w:rsidR="005E0CEE" w:rsidRPr="0042316E" w:rsidRDefault="005E0CEE" w:rsidP="00B02450">
            <w:pPr>
              <w:pStyle w:val="NoSpacing"/>
              <w:widowControl w:val="0"/>
            </w:pPr>
          </w:p>
        </w:tc>
        <w:tc>
          <w:tcPr>
            <w:tcW w:w="1129" w:type="pct"/>
          </w:tcPr>
          <w:p w14:paraId="5A6B0076" w14:textId="1BA7E069" w:rsidR="005E0CEE" w:rsidRPr="0042316E" w:rsidRDefault="005E0CEE" w:rsidP="00B02450">
            <w:pPr>
              <w:pStyle w:val="NoSpacing"/>
              <w:widowControl w:val="0"/>
            </w:pPr>
            <w:r w:rsidRPr="0042316E">
              <w:t>2.2. Demonstruoti kūno lankstumą ir ištvermę.</w:t>
            </w:r>
          </w:p>
        </w:tc>
        <w:tc>
          <w:tcPr>
            <w:tcW w:w="2924" w:type="pct"/>
            <w:gridSpan w:val="2"/>
          </w:tcPr>
          <w:p w14:paraId="7B67A3EF" w14:textId="77777777" w:rsidR="005E0CEE" w:rsidRPr="0042316E" w:rsidRDefault="005E0CEE" w:rsidP="00B02450">
            <w:pPr>
              <w:pStyle w:val="NoSpacing"/>
              <w:widowControl w:val="0"/>
              <w:rPr>
                <w:b/>
                <w:i/>
              </w:rPr>
            </w:pPr>
            <w:r w:rsidRPr="0042316E">
              <w:rPr>
                <w:b/>
              </w:rPr>
              <w:t>Tema</w:t>
            </w:r>
            <w:r w:rsidRPr="0042316E">
              <w:rPr>
                <w:b/>
                <w:i/>
              </w:rPr>
              <w:t>. Kūno lankstumas</w:t>
            </w:r>
          </w:p>
          <w:p w14:paraId="5208F631" w14:textId="77777777" w:rsidR="005E0CEE" w:rsidRPr="0042316E" w:rsidRDefault="005E0CEE" w:rsidP="00B02450">
            <w:pPr>
              <w:pStyle w:val="ListParagraph"/>
              <w:widowControl w:val="0"/>
              <w:numPr>
                <w:ilvl w:val="0"/>
                <w:numId w:val="27"/>
              </w:numPr>
              <w:ind w:left="0" w:firstLine="0"/>
            </w:pPr>
            <w:r w:rsidRPr="0042316E">
              <w:t>Pagrindiniai kūno lankstumo principai klasikiniame šokyje</w:t>
            </w:r>
          </w:p>
          <w:p w14:paraId="3CD9A512" w14:textId="7FEBB8E8" w:rsidR="005E0CEE" w:rsidRPr="0042316E" w:rsidRDefault="005E0CEE" w:rsidP="00B02450">
            <w:pPr>
              <w:pStyle w:val="ListParagraph"/>
              <w:widowControl w:val="0"/>
              <w:numPr>
                <w:ilvl w:val="0"/>
                <w:numId w:val="27"/>
              </w:numPr>
              <w:ind w:left="0" w:firstLine="0"/>
            </w:pPr>
            <w:r w:rsidRPr="0042316E">
              <w:t>Kūno lankstumo lavinimui skirtų pratimų analizė</w:t>
            </w:r>
          </w:p>
          <w:p w14:paraId="049E7344" w14:textId="77777777" w:rsidR="005E0CEE" w:rsidRPr="0042316E" w:rsidRDefault="005E0CEE" w:rsidP="00B02450">
            <w:pPr>
              <w:pStyle w:val="ListParagraph"/>
              <w:widowControl w:val="0"/>
              <w:numPr>
                <w:ilvl w:val="0"/>
                <w:numId w:val="27"/>
              </w:numPr>
              <w:ind w:left="0" w:firstLine="0"/>
            </w:pPr>
            <w:r w:rsidRPr="0042316E">
              <w:t>Pratimų individualiam savo kūno lankstumo lavinimui parinkimas ir (</w:t>
            </w:r>
            <w:proofErr w:type="spellStart"/>
            <w:r w:rsidRPr="0042316E">
              <w:t>pri</w:t>
            </w:r>
            <w:proofErr w:type="spellEnd"/>
            <w:r w:rsidRPr="0042316E">
              <w:t>)taikymas</w:t>
            </w:r>
          </w:p>
          <w:p w14:paraId="4DB8B55E" w14:textId="77777777" w:rsidR="005E0CEE" w:rsidRPr="0042316E" w:rsidRDefault="005E0CEE" w:rsidP="00B02450">
            <w:pPr>
              <w:pStyle w:val="NoSpacing"/>
              <w:widowControl w:val="0"/>
              <w:rPr>
                <w:b/>
                <w:i/>
              </w:rPr>
            </w:pPr>
            <w:r w:rsidRPr="0042316E">
              <w:rPr>
                <w:b/>
              </w:rPr>
              <w:t>Tema</w:t>
            </w:r>
            <w:r w:rsidRPr="0042316E">
              <w:rPr>
                <w:b/>
                <w:i/>
              </w:rPr>
              <w:t>. Kūno fizinės ištvermės ugdymas</w:t>
            </w:r>
          </w:p>
          <w:p w14:paraId="4212C3CB" w14:textId="77777777" w:rsidR="005E0CEE" w:rsidRPr="0042316E" w:rsidRDefault="005E0CEE" w:rsidP="00B02450">
            <w:pPr>
              <w:pStyle w:val="ListParagraph"/>
              <w:widowControl w:val="0"/>
              <w:numPr>
                <w:ilvl w:val="0"/>
                <w:numId w:val="27"/>
              </w:numPr>
              <w:ind w:left="0" w:firstLine="0"/>
            </w:pPr>
            <w:r w:rsidRPr="0042316E">
              <w:t>Kūno fizinės ištvermės ugdymo principų analizė</w:t>
            </w:r>
          </w:p>
          <w:p w14:paraId="641392EA" w14:textId="77777777" w:rsidR="005E0CEE" w:rsidRPr="0042316E" w:rsidRDefault="005E0CEE" w:rsidP="00B02450">
            <w:pPr>
              <w:pStyle w:val="ListParagraph"/>
              <w:widowControl w:val="0"/>
              <w:numPr>
                <w:ilvl w:val="0"/>
                <w:numId w:val="27"/>
              </w:numPr>
              <w:ind w:left="0" w:firstLine="0"/>
            </w:pPr>
            <w:r w:rsidRPr="0042316E">
              <w:t>Tinkamo fizinio krūvio pa(</w:t>
            </w:r>
            <w:proofErr w:type="spellStart"/>
            <w:r w:rsidRPr="0042316E">
              <w:t>si</w:t>
            </w:r>
            <w:proofErr w:type="spellEnd"/>
            <w:r w:rsidRPr="0042316E">
              <w:t>)rinkimas pagal individualius gebėjimus ir galimybes</w:t>
            </w:r>
          </w:p>
          <w:p w14:paraId="55FD8CE7" w14:textId="522EAF9A" w:rsidR="005E0CEE" w:rsidRPr="0042316E" w:rsidRDefault="005E0CEE" w:rsidP="00B02450">
            <w:pPr>
              <w:pStyle w:val="NoSpacing"/>
              <w:widowControl w:val="0"/>
              <w:rPr>
                <w:b/>
              </w:rPr>
            </w:pPr>
            <w:r w:rsidRPr="0042316E">
              <w:t>Kūno fizinės ištvermės lavinimas</w:t>
            </w:r>
          </w:p>
        </w:tc>
      </w:tr>
      <w:tr w:rsidR="0042316E" w:rsidRPr="0042316E" w14:paraId="0C79E609" w14:textId="77777777" w:rsidTr="006A153B">
        <w:trPr>
          <w:trHeight w:val="57"/>
          <w:jc w:val="center"/>
        </w:trPr>
        <w:tc>
          <w:tcPr>
            <w:tcW w:w="947" w:type="pct"/>
            <w:vMerge/>
          </w:tcPr>
          <w:p w14:paraId="26F1F659" w14:textId="77777777" w:rsidR="005E0CEE" w:rsidRPr="0042316E" w:rsidRDefault="005E0CEE" w:rsidP="00B02450">
            <w:pPr>
              <w:pStyle w:val="NoSpacing"/>
              <w:widowControl w:val="0"/>
            </w:pPr>
          </w:p>
        </w:tc>
        <w:tc>
          <w:tcPr>
            <w:tcW w:w="1129" w:type="pct"/>
          </w:tcPr>
          <w:p w14:paraId="2B846F9A" w14:textId="3380AA2E" w:rsidR="005E0CEE" w:rsidRPr="0042316E" w:rsidRDefault="005E0CEE" w:rsidP="00B02450">
            <w:pPr>
              <w:pStyle w:val="NoSpacing"/>
              <w:widowControl w:val="0"/>
            </w:pPr>
            <w:r w:rsidRPr="0042316E">
              <w:rPr>
                <w:lang w:val="en-US"/>
              </w:rPr>
              <w:t xml:space="preserve">2.3. </w:t>
            </w:r>
            <w:r w:rsidRPr="0042316E">
              <w:t xml:space="preserve">Demonstruoti </w:t>
            </w:r>
            <w:proofErr w:type="spellStart"/>
            <w:r w:rsidRPr="0042316E">
              <w:t>kinestetinę</w:t>
            </w:r>
            <w:proofErr w:type="spellEnd"/>
            <w:r w:rsidRPr="0042316E">
              <w:t xml:space="preserve"> koordinaciją.</w:t>
            </w:r>
          </w:p>
        </w:tc>
        <w:tc>
          <w:tcPr>
            <w:tcW w:w="2924" w:type="pct"/>
            <w:gridSpan w:val="2"/>
          </w:tcPr>
          <w:p w14:paraId="0C3D47CD" w14:textId="77777777" w:rsidR="005E0CEE" w:rsidRPr="0042316E" w:rsidRDefault="005E0CEE" w:rsidP="00B02450">
            <w:pPr>
              <w:pStyle w:val="NoSpacing"/>
              <w:widowControl w:val="0"/>
              <w:rPr>
                <w:b/>
                <w:i/>
              </w:rPr>
            </w:pPr>
            <w:r w:rsidRPr="0042316E">
              <w:rPr>
                <w:b/>
              </w:rPr>
              <w:t>Tema</w:t>
            </w:r>
            <w:r w:rsidRPr="0042316E">
              <w:rPr>
                <w:b/>
                <w:i/>
              </w:rPr>
              <w:t>. Kūno koordinacija atliekant judesius ir jų junginius</w:t>
            </w:r>
          </w:p>
          <w:p w14:paraId="25F830BB" w14:textId="77777777" w:rsidR="005E0CEE" w:rsidRPr="0042316E" w:rsidRDefault="005E0CEE" w:rsidP="00B02450">
            <w:pPr>
              <w:pStyle w:val="ListParagraph"/>
              <w:widowControl w:val="0"/>
              <w:numPr>
                <w:ilvl w:val="0"/>
                <w:numId w:val="27"/>
              </w:numPr>
              <w:ind w:left="0" w:firstLine="0"/>
            </w:pPr>
            <w:r w:rsidRPr="0042316E">
              <w:t>Klasikinio šokio technikos kūno koordinacijos principai</w:t>
            </w:r>
          </w:p>
          <w:p w14:paraId="3D7244AF" w14:textId="77777777" w:rsidR="005E0CEE" w:rsidRPr="0042316E" w:rsidRDefault="005E0CEE" w:rsidP="00B02450">
            <w:pPr>
              <w:pStyle w:val="ListParagraph"/>
              <w:widowControl w:val="0"/>
              <w:numPr>
                <w:ilvl w:val="0"/>
                <w:numId w:val="27"/>
              </w:numPr>
              <w:ind w:left="0" w:firstLine="0"/>
            </w:pPr>
            <w:r w:rsidRPr="0042316E">
              <w:t>Klasikinio šokio technikos kūno koordinacijos principų ir teorinių žinių taikymas praktikoje</w:t>
            </w:r>
          </w:p>
          <w:p w14:paraId="63C1C3BD" w14:textId="77777777" w:rsidR="005E0CEE" w:rsidRPr="0042316E" w:rsidRDefault="005E0CEE" w:rsidP="00B02450">
            <w:pPr>
              <w:pStyle w:val="ListParagraph"/>
              <w:widowControl w:val="0"/>
              <w:numPr>
                <w:ilvl w:val="0"/>
                <w:numId w:val="27"/>
              </w:numPr>
              <w:ind w:left="0" w:firstLine="0"/>
            </w:pPr>
            <w:r w:rsidRPr="0042316E">
              <w:t>Klasikinio šokio technikos kūno judesių koordinacijos lavinimas</w:t>
            </w:r>
          </w:p>
          <w:p w14:paraId="1B7F2585" w14:textId="77777777" w:rsidR="005E0CEE" w:rsidRPr="0042316E" w:rsidRDefault="005E0CEE" w:rsidP="00B02450">
            <w:pPr>
              <w:pStyle w:val="NoSpacing"/>
              <w:widowControl w:val="0"/>
              <w:rPr>
                <w:b/>
                <w:i/>
              </w:rPr>
            </w:pPr>
            <w:r w:rsidRPr="0042316E">
              <w:rPr>
                <w:b/>
              </w:rPr>
              <w:t>Tema</w:t>
            </w:r>
            <w:r w:rsidRPr="0042316E">
              <w:rPr>
                <w:b/>
                <w:i/>
              </w:rPr>
              <w:t>. Judėjimas erdvėje grupėje</w:t>
            </w:r>
          </w:p>
          <w:p w14:paraId="77CF1C74" w14:textId="77777777" w:rsidR="005E0CEE" w:rsidRPr="0042316E" w:rsidRDefault="005E0CEE" w:rsidP="00B02450">
            <w:pPr>
              <w:pStyle w:val="ListParagraph"/>
              <w:widowControl w:val="0"/>
              <w:numPr>
                <w:ilvl w:val="0"/>
                <w:numId w:val="27"/>
              </w:numPr>
              <w:ind w:left="0" w:firstLine="0"/>
            </w:pPr>
            <w:r w:rsidRPr="0042316E">
              <w:t>Judėjimo erdvėje grupėje principai</w:t>
            </w:r>
          </w:p>
          <w:p w14:paraId="234514E8" w14:textId="259D30B6" w:rsidR="005E0CEE" w:rsidRPr="0042316E" w:rsidRDefault="005E0CEE" w:rsidP="00B02450">
            <w:pPr>
              <w:pStyle w:val="ListParagraph"/>
              <w:widowControl w:val="0"/>
              <w:numPr>
                <w:ilvl w:val="0"/>
                <w:numId w:val="27"/>
              </w:numPr>
              <w:ind w:left="0" w:firstLine="0"/>
            </w:pPr>
            <w:r w:rsidRPr="0042316E">
              <w:t>Judėjimo erdvėje grupėje principų ir teorinių žinių taikymas praktikoje</w:t>
            </w:r>
          </w:p>
          <w:p w14:paraId="12BA346D" w14:textId="2C3FC5F3" w:rsidR="005E0CEE" w:rsidRPr="0042316E" w:rsidRDefault="005E0CEE" w:rsidP="00B02450">
            <w:pPr>
              <w:pStyle w:val="ListParagraph"/>
              <w:widowControl w:val="0"/>
              <w:numPr>
                <w:ilvl w:val="0"/>
                <w:numId w:val="27"/>
              </w:numPr>
              <w:ind w:left="0" w:firstLine="0"/>
            </w:pPr>
            <w:r w:rsidRPr="0042316E">
              <w:t>Judėjimo erdvėje grupėje įgūdžių ugdymas</w:t>
            </w:r>
          </w:p>
        </w:tc>
      </w:tr>
      <w:tr w:rsidR="0042316E" w:rsidRPr="0042316E" w14:paraId="6AAEEAB6" w14:textId="77777777" w:rsidTr="006A153B">
        <w:trPr>
          <w:trHeight w:val="57"/>
          <w:jc w:val="center"/>
        </w:trPr>
        <w:tc>
          <w:tcPr>
            <w:tcW w:w="947" w:type="pct"/>
          </w:tcPr>
          <w:p w14:paraId="22F1AE98" w14:textId="77777777" w:rsidR="005E0CEE" w:rsidRPr="0042316E" w:rsidRDefault="005E0CEE" w:rsidP="00B02450">
            <w:pPr>
              <w:pStyle w:val="NoSpacing"/>
              <w:widowControl w:val="0"/>
              <w:rPr>
                <w:highlight w:val="yellow"/>
              </w:rPr>
            </w:pPr>
            <w:r w:rsidRPr="0042316E">
              <w:t xml:space="preserve">Mokymosi pasiekimų vertinimo kriterijai </w:t>
            </w:r>
          </w:p>
        </w:tc>
        <w:tc>
          <w:tcPr>
            <w:tcW w:w="4053" w:type="pct"/>
            <w:gridSpan w:val="3"/>
          </w:tcPr>
          <w:p w14:paraId="2CC3B2CB" w14:textId="77AD25B9" w:rsidR="005E0CEE" w:rsidRPr="0042316E" w:rsidRDefault="005E0CEE" w:rsidP="00B02450">
            <w:pPr>
              <w:widowControl w:val="0"/>
              <w:jc w:val="both"/>
              <w:rPr>
                <w:rFonts w:eastAsia="Calibri"/>
                <w:i/>
              </w:rPr>
            </w:pPr>
            <w:r w:rsidRPr="0042316E">
              <w:t xml:space="preserve">Judesiai paaiškinti juos parodant, įvardinant, nupasakojant jų atlikimo principus, judesio charakterį ir palyginant tarpusavyje. Visos pamokos metu judesiai atlikti muzikaliai, koordinuotai, atskleidžiant kiekvieno judesio charakterį. Mokinio kūnas lankstus, ištvermingas, atliekami judesiai koordinuoti. Paaiškinti ir apibendrinti kūno formavimo, lankstumo, ištvermingumo ir kūno fizinio parengimo principai, jų svarba klasikiniame šokyje. Paaiškinti ir pademonstruoti kūno krypčių principai, pozicijų rakursai panaudojant ,,scenos taškus” ir klasikines pozicijas, judėjimo erdvėje </w:t>
            </w:r>
            <w:proofErr w:type="spellStart"/>
            <w:r w:rsidRPr="0042316E">
              <w:t>solo</w:t>
            </w:r>
            <w:proofErr w:type="spellEnd"/>
            <w:r w:rsidRPr="0042316E">
              <w:t xml:space="preserve">, po kelis ir grupėje principai, tiksliai </w:t>
            </w:r>
            <w:proofErr w:type="spellStart"/>
            <w:r w:rsidRPr="0042316E">
              <w:t>pri</w:t>
            </w:r>
            <w:proofErr w:type="spellEnd"/>
            <w:r w:rsidRPr="0042316E">
              <w:t>(</w:t>
            </w:r>
            <w:proofErr w:type="spellStart"/>
            <w:r w:rsidRPr="0042316E">
              <w:t>si</w:t>
            </w:r>
            <w:proofErr w:type="spellEnd"/>
            <w:r w:rsidRPr="0042316E">
              <w:t>)taikant prie besikeičiančio išsidėstymo erdvėje salės ir kitų mokinių joje atžvilgiu.</w:t>
            </w:r>
          </w:p>
        </w:tc>
      </w:tr>
      <w:tr w:rsidR="0042316E" w:rsidRPr="0042316E" w14:paraId="6C668045" w14:textId="77777777" w:rsidTr="006A153B">
        <w:trPr>
          <w:trHeight w:val="57"/>
          <w:jc w:val="center"/>
        </w:trPr>
        <w:tc>
          <w:tcPr>
            <w:tcW w:w="947" w:type="pct"/>
          </w:tcPr>
          <w:p w14:paraId="536F4792" w14:textId="77777777" w:rsidR="005E0CEE" w:rsidRPr="0042316E" w:rsidRDefault="005E0CEE" w:rsidP="00B02450">
            <w:pPr>
              <w:pStyle w:val="2vidutinistinklelis1"/>
              <w:widowControl w:val="0"/>
            </w:pPr>
            <w:r w:rsidRPr="0042316E">
              <w:t>Reikalavimai mokymui skirtiems metodiniams ir materialiesiems ištekliams</w:t>
            </w:r>
          </w:p>
        </w:tc>
        <w:tc>
          <w:tcPr>
            <w:tcW w:w="4053" w:type="pct"/>
            <w:gridSpan w:val="3"/>
          </w:tcPr>
          <w:p w14:paraId="6F1984C0" w14:textId="77777777" w:rsidR="005E0CEE" w:rsidRPr="008C73C6" w:rsidRDefault="005E0CEE" w:rsidP="00B02450">
            <w:pPr>
              <w:widowControl w:val="0"/>
              <w:rPr>
                <w:rFonts w:eastAsia="Calibri"/>
                <w:i/>
              </w:rPr>
            </w:pPr>
            <w:r w:rsidRPr="008C73C6">
              <w:rPr>
                <w:rFonts w:eastAsia="Calibri"/>
                <w:i/>
              </w:rPr>
              <w:t>Mokymo(</w:t>
            </w:r>
            <w:proofErr w:type="spellStart"/>
            <w:r w:rsidRPr="008C73C6">
              <w:rPr>
                <w:rFonts w:eastAsia="Calibri"/>
                <w:i/>
              </w:rPr>
              <w:t>si</w:t>
            </w:r>
            <w:proofErr w:type="spellEnd"/>
            <w:r w:rsidRPr="008C73C6">
              <w:rPr>
                <w:rFonts w:eastAsia="Calibri"/>
                <w:i/>
              </w:rPr>
              <w:t>) medžiaga:</w:t>
            </w:r>
          </w:p>
          <w:p w14:paraId="76EE66B7" w14:textId="32E78001" w:rsidR="005E0CEE" w:rsidRPr="008C73C6" w:rsidRDefault="005E0CEE" w:rsidP="00B02450">
            <w:pPr>
              <w:pStyle w:val="ListParagraph"/>
              <w:widowControl w:val="0"/>
              <w:numPr>
                <w:ilvl w:val="0"/>
                <w:numId w:val="2"/>
              </w:numPr>
              <w:pBdr>
                <w:top w:val="nil"/>
                <w:left w:val="nil"/>
                <w:bottom w:val="nil"/>
                <w:right w:val="nil"/>
                <w:between w:val="nil"/>
              </w:pBdr>
              <w:ind w:left="0" w:firstLine="0"/>
            </w:pPr>
            <w:r w:rsidRPr="008C73C6">
              <w:t>Vadovėliai ir kita mokomoji medžiaga</w:t>
            </w:r>
          </w:p>
          <w:p w14:paraId="76267436" w14:textId="5B9EBE88" w:rsidR="005E0CEE" w:rsidRPr="008C73C6" w:rsidRDefault="005E0CEE" w:rsidP="00B02450">
            <w:pPr>
              <w:pStyle w:val="ListParagraph"/>
              <w:widowControl w:val="0"/>
              <w:numPr>
                <w:ilvl w:val="0"/>
                <w:numId w:val="2"/>
              </w:numPr>
              <w:pBdr>
                <w:top w:val="nil"/>
                <w:left w:val="nil"/>
                <w:bottom w:val="nil"/>
                <w:right w:val="nil"/>
                <w:between w:val="nil"/>
              </w:pBdr>
              <w:ind w:left="0" w:firstLine="0"/>
            </w:pPr>
            <w:r w:rsidRPr="008C73C6">
              <w:t>Metodinės klasikinio šokio technikos knygos</w:t>
            </w:r>
          </w:p>
          <w:p w14:paraId="2541CDD3" w14:textId="77777777" w:rsidR="005E0CEE" w:rsidRPr="008C73C6" w:rsidRDefault="005E0CEE" w:rsidP="00B02450">
            <w:pPr>
              <w:pStyle w:val="NoSpacing"/>
              <w:widowControl w:val="0"/>
              <w:rPr>
                <w:rFonts w:eastAsia="Calibri"/>
                <w:i/>
              </w:rPr>
            </w:pPr>
            <w:r w:rsidRPr="008C73C6">
              <w:rPr>
                <w:rFonts w:eastAsia="Calibri"/>
                <w:i/>
              </w:rPr>
              <w:t>Mokymo(</w:t>
            </w:r>
            <w:proofErr w:type="spellStart"/>
            <w:r w:rsidRPr="008C73C6">
              <w:rPr>
                <w:rFonts w:eastAsia="Calibri"/>
                <w:i/>
              </w:rPr>
              <w:t>si</w:t>
            </w:r>
            <w:proofErr w:type="spellEnd"/>
            <w:r w:rsidRPr="008C73C6">
              <w:rPr>
                <w:rFonts w:eastAsia="Calibri"/>
                <w:i/>
              </w:rPr>
              <w:t>) priemonės:</w:t>
            </w:r>
          </w:p>
          <w:p w14:paraId="2FCC727C" w14:textId="77777777" w:rsidR="005E0CEE" w:rsidRPr="008C73C6" w:rsidRDefault="005E0CEE" w:rsidP="00B02450">
            <w:pPr>
              <w:pStyle w:val="ListParagraph"/>
              <w:widowControl w:val="0"/>
              <w:numPr>
                <w:ilvl w:val="0"/>
                <w:numId w:val="8"/>
              </w:numPr>
              <w:pBdr>
                <w:top w:val="nil"/>
                <w:left w:val="nil"/>
                <w:bottom w:val="nil"/>
                <w:right w:val="nil"/>
                <w:between w:val="nil"/>
              </w:pBdr>
              <w:ind w:left="0" w:firstLine="0"/>
            </w:pPr>
            <w:r w:rsidRPr="008C73C6">
              <w:t>Skaitmeninės mokymosi priemonės: vaizdo ir garso medžiaga, internetinės duomenų bazės ir platformos, elektroninė literatūra</w:t>
            </w:r>
          </w:p>
          <w:p w14:paraId="2649C661" w14:textId="77777777" w:rsidR="005E0CEE" w:rsidRPr="008C73C6" w:rsidRDefault="005E0CEE" w:rsidP="00B02450">
            <w:pPr>
              <w:pStyle w:val="ListParagraph"/>
              <w:widowControl w:val="0"/>
              <w:numPr>
                <w:ilvl w:val="0"/>
                <w:numId w:val="8"/>
              </w:numPr>
              <w:pBdr>
                <w:top w:val="nil"/>
                <w:left w:val="nil"/>
                <w:bottom w:val="nil"/>
                <w:right w:val="nil"/>
                <w:between w:val="nil"/>
              </w:pBdr>
              <w:ind w:left="0" w:firstLine="0"/>
            </w:pPr>
            <w:r w:rsidRPr="008C73C6">
              <w:t>Klasikinių šokio spektaklių video įrašai</w:t>
            </w:r>
          </w:p>
          <w:p w14:paraId="01808F98" w14:textId="5150DD62" w:rsidR="005E0CEE" w:rsidRPr="008C73C6" w:rsidRDefault="005E0CEE" w:rsidP="00B02450">
            <w:pPr>
              <w:pStyle w:val="ListParagraph"/>
              <w:widowControl w:val="0"/>
              <w:numPr>
                <w:ilvl w:val="0"/>
                <w:numId w:val="8"/>
              </w:numPr>
              <w:pBdr>
                <w:top w:val="nil"/>
                <w:left w:val="nil"/>
                <w:bottom w:val="nil"/>
                <w:right w:val="nil"/>
                <w:between w:val="nil"/>
              </w:pBdr>
              <w:ind w:left="0" w:firstLine="0"/>
            </w:pPr>
            <w:r w:rsidRPr="008C73C6">
              <w:t xml:space="preserve">A. </w:t>
            </w:r>
            <w:proofErr w:type="spellStart"/>
            <w:r w:rsidRPr="008C73C6">
              <w:t>Vaganovos</w:t>
            </w:r>
            <w:proofErr w:type="spellEnd"/>
            <w:r w:rsidRPr="008C73C6">
              <w:t xml:space="preserve"> vardo baleto akademijos pamokų video įrašai</w:t>
            </w:r>
          </w:p>
          <w:p w14:paraId="432E9C33" w14:textId="77777777" w:rsidR="005E0CEE" w:rsidRPr="008C73C6" w:rsidRDefault="005E0CEE" w:rsidP="00B02450">
            <w:pPr>
              <w:pStyle w:val="ListParagraph"/>
              <w:widowControl w:val="0"/>
              <w:numPr>
                <w:ilvl w:val="0"/>
                <w:numId w:val="8"/>
              </w:numPr>
              <w:pBdr>
                <w:top w:val="nil"/>
                <w:left w:val="nil"/>
                <w:bottom w:val="nil"/>
                <w:right w:val="nil"/>
                <w:between w:val="nil"/>
              </w:pBdr>
              <w:ind w:left="0" w:firstLine="0"/>
            </w:pPr>
            <w:r w:rsidRPr="008C73C6">
              <w:t>Baleto artisto profesionalus rengiančių tarptautinių baleto mokyklų, akademijų pamokų ir seminarų video įrašai</w:t>
            </w:r>
          </w:p>
          <w:p w14:paraId="5B8A86E9" w14:textId="774C3F8B" w:rsidR="005E0CEE" w:rsidRPr="008C73C6" w:rsidRDefault="005E0CEE" w:rsidP="00B02450">
            <w:pPr>
              <w:pStyle w:val="ListParagraph"/>
              <w:widowControl w:val="0"/>
              <w:numPr>
                <w:ilvl w:val="0"/>
                <w:numId w:val="2"/>
              </w:numPr>
              <w:pBdr>
                <w:top w:val="nil"/>
                <w:left w:val="nil"/>
                <w:bottom w:val="nil"/>
                <w:right w:val="nil"/>
                <w:between w:val="nil"/>
              </w:pBdr>
              <w:ind w:left="0" w:firstLine="0"/>
            </w:pPr>
            <w:r w:rsidRPr="008C73C6">
              <w:t xml:space="preserve">Pagalbinės priemonės kūnui stiprinti: kamuoliai, gumos, pusiausvyros platformos, </w:t>
            </w:r>
            <w:proofErr w:type="spellStart"/>
            <w:r w:rsidRPr="008C73C6">
              <w:t>makštos</w:t>
            </w:r>
            <w:proofErr w:type="spellEnd"/>
            <w:r w:rsidRPr="008C73C6">
              <w:t xml:space="preserve"> kilimėliai ir kt.</w:t>
            </w:r>
          </w:p>
        </w:tc>
      </w:tr>
      <w:tr w:rsidR="0042316E" w:rsidRPr="0042316E" w14:paraId="25AF499C" w14:textId="77777777" w:rsidTr="006A153B">
        <w:trPr>
          <w:trHeight w:val="57"/>
          <w:jc w:val="center"/>
        </w:trPr>
        <w:tc>
          <w:tcPr>
            <w:tcW w:w="947" w:type="pct"/>
          </w:tcPr>
          <w:p w14:paraId="3353B8ED" w14:textId="3C453141" w:rsidR="005E0CEE" w:rsidRPr="0042316E" w:rsidRDefault="005E0CEE" w:rsidP="00B02450">
            <w:pPr>
              <w:pStyle w:val="2vidutinistinklelis1"/>
              <w:widowControl w:val="0"/>
            </w:pPr>
            <w:r w:rsidRPr="0042316E">
              <w:t xml:space="preserve">Reikalavimai teorinio ir </w:t>
            </w:r>
            <w:r w:rsidRPr="0042316E">
              <w:lastRenderedPageBreak/>
              <w:t>praktinio mokymo vietai</w:t>
            </w:r>
          </w:p>
        </w:tc>
        <w:tc>
          <w:tcPr>
            <w:tcW w:w="4053" w:type="pct"/>
            <w:gridSpan w:val="3"/>
          </w:tcPr>
          <w:p w14:paraId="49B3F7A3" w14:textId="34B6E0A5" w:rsidR="005E0CEE" w:rsidRPr="0042316E" w:rsidRDefault="005E0CEE" w:rsidP="00B02450">
            <w:pPr>
              <w:widowControl w:val="0"/>
              <w:jc w:val="both"/>
            </w:pPr>
            <w:r w:rsidRPr="0042316E">
              <w:lastRenderedPageBreak/>
              <w:t>Klasė ar kita mokymui(</w:t>
            </w:r>
            <w:proofErr w:type="spellStart"/>
            <w:r w:rsidRPr="0042316E">
              <w:t>si</w:t>
            </w:r>
            <w:proofErr w:type="spellEnd"/>
            <w:r w:rsidRPr="0042316E">
              <w:t>) pritaikyta patalpa su techninėmis (kompiuteriu, vaizdo projektoriumi) priemonėmis mokymo (</w:t>
            </w:r>
            <w:proofErr w:type="spellStart"/>
            <w:r w:rsidRPr="0042316E">
              <w:t>si</w:t>
            </w:r>
            <w:proofErr w:type="spellEnd"/>
            <w:r w:rsidRPr="0042316E">
              <w:t xml:space="preserve">) </w:t>
            </w:r>
            <w:r w:rsidRPr="0042316E">
              <w:lastRenderedPageBreak/>
              <w:t>medžiagai pateikti.</w:t>
            </w:r>
          </w:p>
          <w:p w14:paraId="08B1BD13" w14:textId="3E973408" w:rsidR="005E0CEE" w:rsidRPr="0042316E" w:rsidRDefault="005E0CEE" w:rsidP="00B02450">
            <w:pPr>
              <w:widowControl w:val="0"/>
              <w:jc w:val="both"/>
              <w:rPr>
                <w:highlight w:val="yellow"/>
              </w:rPr>
            </w:pPr>
            <w:r w:rsidRPr="0042316E">
              <w:t>Praktinio mokymo klasė – baleto salė, aprūpinta šokiui tinkama danga, veidrodžiais, atramomis, garso ir vaizdo sistemomis.</w:t>
            </w:r>
          </w:p>
        </w:tc>
      </w:tr>
      <w:tr w:rsidR="005E0CEE" w:rsidRPr="0042316E" w14:paraId="0C98984C" w14:textId="77777777" w:rsidTr="006A153B">
        <w:trPr>
          <w:trHeight w:val="57"/>
          <w:jc w:val="center"/>
        </w:trPr>
        <w:tc>
          <w:tcPr>
            <w:tcW w:w="947" w:type="pct"/>
          </w:tcPr>
          <w:p w14:paraId="50A7B8FE" w14:textId="77777777" w:rsidR="005E0CEE" w:rsidRPr="0042316E" w:rsidRDefault="005E0CEE" w:rsidP="00B02450">
            <w:pPr>
              <w:pStyle w:val="2vidutinistinklelis1"/>
              <w:widowControl w:val="0"/>
            </w:pPr>
            <w:r w:rsidRPr="0042316E">
              <w:lastRenderedPageBreak/>
              <w:t>Reikalavimai mokytojų dalykiniam pasirengimui (dalykinei kvalifikacijai)</w:t>
            </w:r>
          </w:p>
        </w:tc>
        <w:tc>
          <w:tcPr>
            <w:tcW w:w="4053" w:type="pct"/>
            <w:gridSpan w:val="3"/>
          </w:tcPr>
          <w:p w14:paraId="4D70C183" w14:textId="77777777" w:rsidR="005E0CEE" w:rsidRPr="0042316E" w:rsidRDefault="005E0CEE" w:rsidP="00B02450">
            <w:pPr>
              <w:widowControl w:val="0"/>
              <w:jc w:val="both"/>
            </w:pPr>
            <w:r w:rsidRPr="0042316E">
              <w:t>Modulį gali vesti mokytojas, turintis:</w:t>
            </w:r>
          </w:p>
          <w:p w14:paraId="79BCA53D" w14:textId="77777777" w:rsidR="005E0CEE" w:rsidRPr="0042316E" w:rsidRDefault="005E0CEE" w:rsidP="00B02450">
            <w:pPr>
              <w:widowControl w:val="0"/>
              <w:jc w:val="both"/>
            </w:pPr>
            <w:r w:rsidRPr="0042316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08C2C9F" w14:textId="01C03AD6" w:rsidR="005E0CEE" w:rsidRPr="0042316E" w:rsidRDefault="005E0CEE" w:rsidP="00B02450">
            <w:pPr>
              <w:pStyle w:val="2vidutinistinklelis1"/>
              <w:widowControl w:val="0"/>
              <w:jc w:val="both"/>
              <w:rPr>
                <w:i/>
                <w:iCs/>
              </w:rPr>
            </w:pPr>
            <w:r w:rsidRPr="0042316E">
              <w:t>2) baleto artisto ar lygiavertę kvalifikaciją (išsilavinimą) arba ne mažesnę kaip 3 metų baleto artisto profesinės veiklos patirtį.</w:t>
            </w:r>
          </w:p>
        </w:tc>
      </w:tr>
    </w:tbl>
    <w:p w14:paraId="7944DC0B" w14:textId="2F84FCF3" w:rsidR="006E384C" w:rsidRPr="0042316E" w:rsidRDefault="006E384C" w:rsidP="00B02450">
      <w:pPr>
        <w:widowControl w:val="0"/>
      </w:pPr>
    </w:p>
    <w:p w14:paraId="61BA7CC4" w14:textId="77777777" w:rsidR="006E384C" w:rsidRPr="0042316E" w:rsidRDefault="006E384C" w:rsidP="00B02450">
      <w:pPr>
        <w:widowControl w:val="0"/>
      </w:pPr>
    </w:p>
    <w:p w14:paraId="4A516543" w14:textId="4054A3AE" w:rsidR="006E384C" w:rsidRPr="0042316E" w:rsidRDefault="00E86490" w:rsidP="00B02450">
      <w:pPr>
        <w:widowControl w:val="0"/>
        <w:rPr>
          <w:b/>
        </w:rPr>
      </w:pPr>
      <w:r w:rsidRPr="0042316E">
        <w:rPr>
          <w:b/>
        </w:rPr>
        <w:t>Modulio pavadinimas – „</w:t>
      </w:r>
      <w:r w:rsidR="00C50A04" w:rsidRPr="0042316E">
        <w:rPr>
          <w:b/>
        </w:rPr>
        <w:t>Improvizavimas judesiu</w:t>
      </w:r>
      <w:r w:rsidR="006E384C" w:rsidRPr="0042316E">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2316E" w:rsidRPr="0042316E" w14:paraId="3DF3E401" w14:textId="77777777" w:rsidTr="006E384C">
        <w:trPr>
          <w:trHeight w:val="57"/>
          <w:jc w:val="center"/>
        </w:trPr>
        <w:tc>
          <w:tcPr>
            <w:tcW w:w="947" w:type="pct"/>
          </w:tcPr>
          <w:p w14:paraId="2FA6910F" w14:textId="77777777" w:rsidR="006E384C" w:rsidRPr="0042316E" w:rsidRDefault="006E384C" w:rsidP="00B02450">
            <w:pPr>
              <w:pStyle w:val="NoSpacing"/>
              <w:widowControl w:val="0"/>
            </w:pPr>
            <w:r w:rsidRPr="0042316E">
              <w:t>Valstybinis kodas</w:t>
            </w:r>
          </w:p>
        </w:tc>
        <w:tc>
          <w:tcPr>
            <w:tcW w:w="4053" w:type="pct"/>
            <w:gridSpan w:val="2"/>
          </w:tcPr>
          <w:p w14:paraId="2417BE7F" w14:textId="69667B6A" w:rsidR="006E384C" w:rsidRPr="0042316E" w:rsidRDefault="005E0CEE" w:rsidP="00B02450">
            <w:pPr>
              <w:pStyle w:val="NoSpacing"/>
              <w:widowControl w:val="0"/>
            </w:pPr>
            <w:r w:rsidRPr="0042316E">
              <w:t>402150021</w:t>
            </w:r>
          </w:p>
        </w:tc>
      </w:tr>
      <w:tr w:rsidR="0042316E" w:rsidRPr="0042316E" w14:paraId="556D78BC" w14:textId="77777777" w:rsidTr="006E384C">
        <w:trPr>
          <w:trHeight w:val="57"/>
          <w:jc w:val="center"/>
        </w:trPr>
        <w:tc>
          <w:tcPr>
            <w:tcW w:w="947" w:type="pct"/>
          </w:tcPr>
          <w:p w14:paraId="507EDA59" w14:textId="77777777" w:rsidR="006E384C" w:rsidRPr="0042316E" w:rsidRDefault="006E384C" w:rsidP="00B02450">
            <w:pPr>
              <w:pStyle w:val="NoSpacing"/>
              <w:widowControl w:val="0"/>
            </w:pPr>
            <w:r w:rsidRPr="0042316E">
              <w:t>Modulio LTKS lygis</w:t>
            </w:r>
          </w:p>
        </w:tc>
        <w:tc>
          <w:tcPr>
            <w:tcW w:w="4053" w:type="pct"/>
            <w:gridSpan w:val="2"/>
          </w:tcPr>
          <w:p w14:paraId="2D8B55F6" w14:textId="564EF7DD" w:rsidR="006E384C" w:rsidRPr="0042316E" w:rsidRDefault="00E86490" w:rsidP="00B02450">
            <w:pPr>
              <w:pStyle w:val="NoSpacing"/>
              <w:widowControl w:val="0"/>
            </w:pPr>
            <w:r w:rsidRPr="0042316E">
              <w:t>IV</w:t>
            </w:r>
          </w:p>
        </w:tc>
      </w:tr>
      <w:tr w:rsidR="0042316E" w:rsidRPr="0042316E" w14:paraId="26B6077A" w14:textId="77777777" w:rsidTr="006E384C">
        <w:trPr>
          <w:trHeight w:val="57"/>
          <w:jc w:val="center"/>
        </w:trPr>
        <w:tc>
          <w:tcPr>
            <w:tcW w:w="947" w:type="pct"/>
          </w:tcPr>
          <w:p w14:paraId="63BDB13E" w14:textId="77777777" w:rsidR="006E384C" w:rsidRPr="0042316E" w:rsidRDefault="006E384C" w:rsidP="00B02450">
            <w:pPr>
              <w:pStyle w:val="NoSpacing"/>
              <w:widowControl w:val="0"/>
            </w:pPr>
            <w:r w:rsidRPr="0042316E">
              <w:t>Apimtis mokymosi kreditais</w:t>
            </w:r>
          </w:p>
        </w:tc>
        <w:tc>
          <w:tcPr>
            <w:tcW w:w="4053" w:type="pct"/>
            <w:gridSpan w:val="2"/>
          </w:tcPr>
          <w:p w14:paraId="7F457568" w14:textId="37EC3268" w:rsidR="006E384C" w:rsidRPr="0042316E" w:rsidRDefault="005E0CEE" w:rsidP="00B02450">
            <w:pPr>
              <w:pStyle w:val="NoSpacing"/>
              <w:widowControl w:val="0"/>
            </w:pPr>
            <w:r w:rsidRPr="0042316E">
              <w:t>6</w:t>
            </w:r>
          </w:p>
        </w:tc>
      </w:tr>
      <w:tr w:rsidR="0042316E" w:rsidRPr="0042316E" w14:paraId="70AFB48C" w14:textId="77777777" w:rsidTr="006E384C">
        <w:trPr>
          <w:trHeight w:val="57"/>
          <w:jc w:val="center"/>
        </w:trPr>
        <w:tc>
          <w:tcPr>
            <w:tcW w:w="947" w:type="pct"/>
          </w:tcPr>
          <w:p w14:paraId="30498DFE" w14:textId="77777777" w:rsidR="006E384C" w:rsidRPr="0042316E" w:rsidRDefault="006E384C" w:rsidP="00B02450">
            <w:pPr>
              <w:pStyle w:val="NoSpacing"/>
              <w:widowControl w:val="0"/>
            </w:pPr>
            <w:r w:rsidRPr="0042316E">
              <w:t>Asmens pasirengimo mokytis modulyje reikalavimai (jei taikoma)</w:t>
            </w:r>
          </w:p>
        </w:tc>
        <w:tc>
          <w:tcPr>
            <w:tcW w:w="4053" w:type="pct"/>
            <w:gridSpan w:val="2"/>
          </w:tcPr>
          <w:p w14:paraId="10D9055E" w14:textId="5C9E76E3" w:rsidR="006E384C" w:rsidRPr="0042316E" w:rsidRDefault="00C50A04" w:rsidP="00B02450">
            <w:pPr>
              <w:pStyle w:val="NoSpacing"/>
              <w:widowControl w:val="0"/>
            </w:pPr>
            <w:r w:rsidRPr="0042316E">
              <w:t>Netaikoma</w:t>
            </w:r>
          </w:p>
        </w:tc>
      </w:tr>
      <w:tr w:rsidR="0042316E" w:rsidRPr="0042316E" w14:paraId="604B0125" w14:textId="77777777" w:rsidTr="006A153B">
        <w:trPr>
          <w:trHeight w:val="57"/>
          <w:jc w:val="center"/>
        </w:trPr>
        <w:tc>
          <w:tcPr>
            <w:tcW w:w="947" w:type="pct"/>
            <w:shd w:val="clear" w:color="auto" w:fill="F2F2F2"/>
          </w:tcPr>
          <w:p w14:paraId="1FAE510D" w14:textId="77777777" w:rsidR="006E384C" w:rsidRPr="0042316E" w:rsidRDefault="006E384C" w:rsidP="00B02450">
            <w:pPr>
              <w:pStyle w:val="NoSpacing"/>
              <w:widowControl w:val="0"/>
              <w:rPr>
                <w:bCs/>
                <w:iCs/>
              </w:rPr>
            </w:pPr>
            <w:r w:rsidRPr="0042316E">
              <w:t>Kompetencijos</w:t>
            </w:r>
          </w:p>
        </w:tc>
        <w:tc>
          <w:tcPr>
            <w:tcW w:w="1129" w:type="pct"/>
            <w:shd w:val="clear" w:color="auto" w:fill="F2F2F2"/>
          </w:tcPr>
          <w:p w14:paraId="7D6832AA" w14:textId="77777777" w:rsidR="006E384C" w:rsidRPr="0042316E" w:rsidRDefault="006E384C" w:rsidP="00B02450">
            <w:pPr>
              <w:pStyle w:val="NoSpacing"/>
              <w:widowControl w:val="0"/>
              <w:rPr>
                <w:bCs/>
                <w:iCs/>
              </w:rPr>
            </w:pPr>
            <w:r w:rsidRPr="0042316E">
              <w:rPr>
                <w:bCs/>
                <w:iCs/>
              </w:rPr>
              <w:t>Mokymosi rezultatai</w:t>
            </w:r>
          </w:p>
        </w:tc>
        <w:tc>
          <w:tcPr>
            <w:tcW w:w="2924" w:type="pct"/>
            <w:shd w:val="clear" w:color="auto" w:fill="F2F2F2"/>
          </w:tcPr>
          <w:p w14:paraId="216CA6E2" w14:textId="77777777" w:rsidR="006E384C" w:rsidRPr="0042316E" w:rsidRDefault="006E384C" w:rsidP="00B02450">
            <w:pPr>
              <w:pStyle w:val="NoSpacing"/>
              <w:widowControl w:val="0"/>
              <w:rPr>
                <w:bCs/>
                <w:iCs/>
              </w:rPr>
            </w:pPr>
            <w:r w:rsidRPr="0042316E">
              <w:rPr>
                <w:bCs/>
                <w:iCs/>
              </w:rPr>
              <w:t>Rekomenduojamas turinys mokymosi rezultatams pasiekti</w:t>
            </w:r>
          </w:p>
        </w:tc>
      </w:tr>
      <w:tr w:rsidR="0042316E" w:rsidRPr="0042316E" w14:paraId="2D253920" w14:textId="77777777" w:rsidTr="006A153B">
        <w:trPr>
          <w:trHeight w:val="57"/>
          <w:jc w:val="center"/>
        </w:trPr>
        <w:tc>
          <w:tcPr>
            <w:tcW w:w="947" w:type="pct"/>
            <w:vMerge w:val="restart"/>
          </w:tcPr>
          <w:p w14:paraId="3877C880" w14:textId="2F705B5E" w:rsidR="00BB1C05" w:rsidRPr="0042316E" w:rsidRDefault="006E384C" w:rsidP="00B02450">
            <w:pPr>
              <w:pStyle w:val="NoSpacing"/>
              <w:widowControl w:val="0"/>
            </w:pPr>
            <w:r w:rsidRPr="0042316E">
              <w:t xml:space="preserve">1. </w:t>
            </w:r>
            <w:r w:rsidR="00BB1C05" w:rsidRPr="0042316E">
              <w:t xml:space="preserve">Improvizuoti </w:t>
            </w:r>
            <w:proofErr w:type="spellStart"/>
            <w:r w:rsidR="00BB1C05" w:rsidRPr="0042316E">
              <w:t>solo</w:t>
            </w:r>
            <w:proofErr w:type="spellEnd"/>
            <w:r w:rsidR="00F407D7" w:rsidRPr="0042316E">
              <w:t>.</w:t>
            </w:r>
          </w:p>
        </w:tc>
        <w:tc>
          <w:tcPr>
            <w:tcW w:w="1129" w:type="pct"/>
          </w:tcPr>
          <w:p w14:paraId="6653AB18" w14:textId="1A4A806D" w:rsidR="001B4BF0" w:rsidRPr="0042316E" w:rsidRDefault="006E384C" w:rsidP="00B02450">
            <w:pPr>
              <w:pStyle w:val="NoSpacing"/>
              <w:widowControl w:val="0"/>
            </w:pPr>
            <w:r w:rsidRPr="0042316E">
              <w:t xml:space="preserve">1.1. </w:t>
            </w:r>
            <w:r w:rsidR="00E86490" w:rsidRPr="0042316E">
              <w:t xml:space="preserve">Įvardinti, apibūdinti ir analizuoti </w:t>
            </w:r>
            <w:r w:rsidR="00266B2A" w:rsidRPr="0042316E">
              <w:t xml:space="preserve">šokio ir judesio </w:t>
            </w:r>
            <w:r w:rsidR="00E86490" w:rsidRPr="0042316E">
              <w:t>improvizacijos principus</w:t>
            </w:r>
            <w:r w:rsidR="00D82D8E" w:rsidRPr="0042316E">
              <w:t>, elementus</w:t>
            </w:r>
            <w:r w:rsidR="00E86490" w:rsidRPr="0042316E">
              <w:t xml:space="preserve"> ir pagrindines taisykles.</w:t>
            </w:r>
          </w:p>
        </w:tc>
        <w:tc>
          <w:tcPr>
            <w:tcW w:w="2924" w:type="pct"/>
          </w:tcPr>
          <w:p w14:paraId="57BAE04D" w14:textId="2B64E2AC" w:rsidR="00805439" w:rsidRPr="0042316E" w:rsidRDefault="006E384C" w:rsidP="00B02450">
            <w:pPr>
              <w:widowControl w:val="0"/>
              <w:rPr>
                <w:b/>
                <w:bCs/>
                <w:i/>
                <w:iCs/>
              </w:rPr>
            </w:pPr>
            <w:r w:rsidRPr="0042316E">
              <w:rPr>
                <w:b/>
              </w:rPr>
              <w:t>Tema.</w:t>
            </w:r>
            <w:r w:rsidRPr="0042316E">
              <w:t xml:space="preserve"> </w:t>
            </w:r>
            <w:r w:rsidR="00E86490" w:rsidRPr="0042316E">
              <w:rPr>
                <w:b/>
                <w:bCs/>
                <w:i/>
                <w:iCs/>
              </w:rPr>
              <w:t xml:space="preserve">Improvizacijos </w:t>
            </w:r>
            <w:r w:rsidR="00F5576A" w:rsidRPr="0042316E">
              <w:rPr>
                <w:b/>
                <w:bCs/>
                <w:i/>
                <w:iCs/>
              </w:rPr>
              <w:t>principai</w:t>
            </w:r>
            <w:r w:rsidR="00D82D8E" w:rsidRPr="0042316E">
              <w:rPr>
                <w:b/>
                <w:bCs/>
                <w:i/>
                <w:iCs/>
              </w:rPr>
              <w:t xml:space="preserve"> ir taisyklės</w:t>
            </w:r>
          </w:p>
          <w:p w14:paraId="42ABE32F" w14:textId="331E8DB3" w:rsidR="007E5755" w:rsidRPr="0042316E" w:rsidRDefault="007E5755" w:rsidP="00B02450">
            <w:pPr>
              <w:pStyle w:val="ListParagraph"/>
              <w:widowControl w:val="0"/>
              <w:numPr>
                <w:ilvl w:val="0"/>
                <w:numId w:val="9"/>
              </w:numPr>
              <w:ind w:left="0" w:firstLine="0"/>
            </w:pPr>
            <w:r w:rsidRPr="0042316E">
              <w:t>Pagrindini</w:t>
            </w:r>
            <w:r w:rsidR="00913D74" w:rsidRPr="0042316E">
              <w:t>ai</w:t>
            </w:r>
            <w:r w:rsidRPr="0042316E">
              <w:t xml:space="preserve"> improvizacijos princip</w:t>
            </w:r>
            <w:r w:rsidR="00913D74" w:rsidRPr="0042316E">
              <w:t>ai</w:t>
            </w:r>
          </w:p>
          <w:p w14:paraId="12D329F1" w14:textId="372D8FE5" w:rsidR="00F5576A" w:rsidRPr="0042316E" w:rsidRDefault="00F5576A" w:rsidP="00B02450">
            <w:pPr>
              <w:pStyle w:val="ListParagraph"/>
              <w:widowControl w:val="0"/>
              <w:numPr>
                <w:ilvl w:val="0"/>
                <w:numId w:val="9"/>
              </w:numPr>
              <w:ind w:left="0" w:firstLine="0"/>
            </w:pPr>
            <w:r w:rsidRPr="0042316E">
              <w:t>Improvizacijos panaudojimo būdai</w:t>
            </w:r>
          </w:p>
          <w:p w14:paraId="202E9E09" w14:textId="799A19EB" w:rsidR="00266B2A" w:rsidRPr="0042316E" w:rsidRDefault="00266B2A" w:rsidP="00B02450">
            <w:pPr>
              <w:pStyle w:val="ListParagraph"/>
              <w:widowControl w:val="0"/>
              <w:numPr>
                <w:ilvl w:val="0"/>
                <w:numId w:val="9"/>
              </w:numPr>
              <w:ind w:left="0" w:firstLine="0"/>
            </w:pPr>
            <w:r w:rsidRPr="0042316E">
              <w:t>Kompoziciniai improvizacijos tikslai</w:t>
            </w:r>
          </w:p>
          <w:p w14:paraId="09BD218C" w14:textId="77777777" w:rsidR="00787699" w:rsidRPr="0042316E" w:rsidRDefault="00266B2A" w:rsidP="00B02450">
            <w:pPr>
              <w:pStyle w:val="ListParagraph"/>
              <w:widowControl w:val="0"/>
              <w:numPr>
                <w:ilvl w:val="0"/>
                <w:numId w:val="9"/>
              </w:numPr>
              <w:ind w:left="0" w:firstLine="0"/>
            </w:pPr>
            <w:r w:rsidRPr="0042316E">
              <w:t xml:space="preserve">Individualios </w:t>
            </w:r>
            <w:proofErr w:type="spellStart"/>
            <w:r w:rsidRPr="0042316E">
              <w:t>judesinės</w:t>
            </w:r>
            <w:proofErr w:type="spellEnd"/>
            <w:r w:rsidRPr="0042316E">
              <w:t xml:space="preserve"> raiškos lavinimas</w:t>
            </w:r>
          </w:p>
          <w:p w14:paraId="64B41536" w14:textId="6E2B2F29" w:rsidR="007E5755" w:rsidRPr="0042316E" w:rsidRDefault="007E5755" w:rsidP="00B02450">
            <w:pPr>
              <w:pStyle w:val="ListParagraph"/>
              <w:widowControl w:val="0"/>
              <w:numPr>
                <w:ilvl w:val="0"/>
                <w:numId w:val="9"/>
              </w:numPr>
              <w:ind w:left="0" w:firstLine="0"/>
            </w:pPr>
            <w:r w:rsidRPr="0042316E">
              <w:t>Saugumas improvizuojant</w:t>
            </w:r>
          </w:p>
          <w:p w14:paraId="5CB24C27" w14:textId="77777777" w:rsidR="00787699" w:rsidRPr="0042316E" w:rsidRDefault="00C240DE" w:rsidP="00B02450">
            <w:pPr>
              <w:widowControl w:val="0"/>
              <w:rPr>
                <w:b/>
                <w:bCs/>
                <w:i/>
                <w:iCs/>
              </w:rPr>
            </w:pPr>
            <w:r w:rsidRPr="0042316E">
              <w:rPr>
                <w:b/>
              </w:rPr>
              <w:t>Tema.</w:t>
            </w:r>
            <w:r w:rsidRPr="0042316E">
              <w:t xml:space="preserve"> </w:t>
            </w:r>
            <w:r w:rsidRPr="0042316E">
              <w:rPr>
                <w:b/>
                <w:bCs/>
                <w:i/>
                <w:iCs/>
              </w:rPr>
              <w:t xml:space="preserve">Improvizacijos </w:t>
            </w:r>
            <w:r w:rsidR="00F5576A" w:rsidRPr="0042316E">
              <w:rPr>
                <w:b/>
                <w:bCs/>
                <w:i/>
                <w:iCs/>
              </w:rPr>
              <w:t>elementai</w:t>
            </w:r>
          </w:p>
          <w:p w14:paraId="5A879F4A" w14:textId="37BCAFD5" w:rsidR="00C240DE" w:rsidRPr="0042316E" w:rsidRDefault="00C240DE" w:rsidP="00B02450">
            <w:pPr>
              <w:pStyle w:val="ListParagraph"/>
              <w:widowControl w:val="0"/>
              <w:numPr>
                <w:ilvl w:val="0"/>
                <w:numId w:val="9"/>
              </w:numPr>
              <w:ind w:left="0" w:firstLine="0"/>
            </w:pPr>
            <w:r w:rsidRPr="0042316E">
              <w:t>Kompozicini</w:t>
            </w:r>
            <w:r w:rsidR="00F5576A" w:rsidRPr="0042316E">
              <w:t>ai</w:t>
            </w:r>
            <w:r w:rsidRPr="0042316E">
              <w:t xml:space="preserve"> element</w:t>
            </w:r>
            <w:r w:rsidR="00F5576A" w:rsidRPr="0042316E">
              <w:t>ai</w:t>
            </w:r>
            <w:r w:rsidRPr="0042316E">
              <w:t xml:space="preserve"> improvizacijoje</w:t>
            </w:r>
          </w:p>
          <w:p w14:paraId="11070C54" w14:textId="1508D120" w:rsidR="00266B2A" w:rsidRPr="0042316E" w:rsidRDefault="00266B2A" w:rsidP="00B02450">
            <w:pPr>
              <w:pStyle w:val="ListParagraph"/>
              <w:widowControl w:val="0"/>
              <w:numPr>
                <w:ilvl w:val="0"/>
                <w:numId w:val="9"/>
              </w:numPr>
              <w:ind w:left="0" w:firstLine="0"/>
            </w:pPr>
            <w:r w:rsidRPr="0042316E">
              <w:t>Judesio tyrimo elementai improvizacijoje</w:t>
            </w:r>
          </w:p>
          <w:p w14:paraId="1FF6D2AB" w14:textId="6ED9EC60" w:rsidR="00C240DE" w:rsidRPr="0042316E" w:rsidRDefault="00C240DE" w:rsidP="00B02450">
            <w:pPr>
              <w:pStyle w:val="ListParagraph"/>
              <w:widowControl w:val="0"/>
              <w:numPr>
                <w:ilvl w:val="0"/>
                <w:numId w:val="9"/>
              </w:numPr>
              <w:ind w:left="0" w:firstLine="0"/>
            </w:pPr>
            <w:r w:rsidRPr="0042316E">
              <w:t>Muzik</w:t>
            </w:r>
            <w:r w:rsidR="00F5576A" w:rsidRPr="0042316E">
              <w:t>a</w:t>
            </w:r>
            <w:r w:rsidRPr="0042316E">
              <w:t>, gars</w:t>
            </w:r>
            <w:r w:rsidR="00F5576A" w:rsidRPr="0042316E">
              <w:t>as</w:t>
            </w:r>
            <w:r w:rsidRPr="0042316E">
              <w:t xml:space="preserve"> ir tyl</w:t>
            </w:r>
            <w:r w:rsidR="00F5576A" w:rsidRPr="0042316E">
              <w:t>a</w:t>
            </w:r>
            <w:r w:rsidRPr="0042316E">
              <w:t xml:space="preserve"> improvizacijoje</w:t>
            </w:r>
          </w:p>
          <w:p w14:paraId="5AFCBC77" w14:textId="394E0407" w:rsidR="00C240DE" w:rsidRPr="0042316E" w:rsidRDefault="00C240DE" w:rsidP="00B02450">
            <w:pPr>
              <w:pStyle w:val="ListParagraph"/>
              <w:widowControl w:val="0"/>
              <w:numPr>
                <w:ilvl w:val="0"/>
                <w:numId w:val="9"/>
              </w:numPr>
              <w:ind w:left="0" w:firstLine="0"/>
            </w:pPr>
            <w:r w:rsidRPr="0042316E">
              <w:t>Abstrakti ir naratyvinė improvizacija</w:t>
            </w:r>
          </w:p>
          <w:p w14:paraId="391EFF78" w14:textId="26ECC566" w:rsidR="00C240DE" w:rsidRPr="0042316E" w:rsidRDefault="00F5576A" w:rsidP="00B02450">
            <w:pPr>
              <w:pStyle w:val="ListParagraph"/>
              <w:widowControl w:val="0"/>
              <w:numPr>
                <w:ilvl w:val="0"/>
                <w:numId w:val="9"/>
              </w:numPr>
              <w:ind w:left="0" w:firstLine="0"/>
            </w:pPr>
            <w:r w:rsidRPr="0042316E">
              <w:t xml:space="preserve">Improvizacija scenoje ir </w:t>
            </w:r>
            <w:r w:rsidR="00266B2A" w:rsidRPr="0042316E">
              <w:t>ne teatrinėse</w:t>
            </w:r>
            <w:r w:rsidRPr="0042316E">
              <w:t xml:space="preserve"> erdvėse</w:t>
            </w:r>
          </w:p>
          <w:p w14:paraId="3C5324EB" w14:textId="77777777" w:rsidR="006760C4" w:rsidRPr="0042316E" w:rsidRDefault="005F60D1" w:rsidP="00B02450">
            <w:pPr>
              <w:pStyle w:val="ListParagraph"/>
              <w:widowControl w:val="0"/>
              <w:numPr>
                <w:ilvl w:val="0"/>
                <w:numId w:val="9"/>
              </w:numPr>
              <w:ind w:left="0" w:firstLine="0"/>
            </w:pPr>
            <w:r w:rsidRPr="0042316E">
              <w:t>Improvizacija pasirodymo metu</w:t>
            </w:r>
          </w:p>
          <w:p w14:paraId="576057AE" w14:textId="77777777" w:rsidR="006760C4" w:rsidRPr="0042316E" w:rsidRDefault="006760C4" w:rsidP="00B02450">
            <w:pPr>
              <w:pStyle w:val="ListParagraph"/>
              <w:widowControl w:val="0"/>
              <w:ind w:left="0"/>
              <w:rPr>
                <w:b/>
                <w:bCs/>
              </w:rPr>
            </w:pPr>
            <w:r w:rsidRPr="0042316E">
              <w:rPr>
                <w:b/>
                <w:bCs/>
              </w:rPr>
              <w:t xml:space="preserve">Tema. </w:t>
            </w:r>
            <w:r w:rsidRPr="0042316E">
              <w:rPr>
                <w:b/>
                <w:bCs/>
                <w:i/>
                <w:iCs/>
              </w:rPr>
              <w:t>Grįžtamasis ryšys</w:t>
            </w:r>
          </w:p>
          <w:p w14:paraId="587C9072" w14:textId="77777777" w:rsidR="00787699" w:rsidRPr="0042316E" w:rsidRDefault="00904055" w:rsidP="00B02450">
            <w:pPr>
              <w:pStyle w:val="ListParagraph"/>
              <w:widowControl w:val="0"/>
              <w:numPr>
                <w:ilvl w:val="0"/>
                <w:numId w:val="9"/>
              </w:numPr>
              <w:ind w:left="0" w:firstLine="0"/>
            </w:pPr>
            <w:r w:rsidRPr="0042316E">
              <w:t>Grįžtamojo ryšio svarba ir metodai</w:t>
            </w:r>
          </w:p>
          <w:p w14:paraId="01C87FB9" w14:textId="3F2062D6" w:rsidR="00904055" w:rsidRPr="0042316E" w:rsidRDefault="00904055" w:rsidP="00B02450">
            <w:pPr>
              <w:pStyle w:val="ListParagraph"/>
              <w:widowControl w:val="0"/>
              <w:numPr>
                <w:ilvl w:val="0"/>
                <w:numId w:val="9"/>
              </w:numPr>
              <w:ind w:left="0" w:firstLine="0"/>
            </w:pPr>
            <w:r w:rsidRPr="0042316E">
              <w:t>Grįžtamojo ryšio etapai ir komponentai</w:t>
            </w:r>
          </w:p>
          <w:p w14:paraId="4E83B0DF" w14:textId="75641E67" w:rsidR="006760C4" w:rsidRPr="0042316E" w:rsidRDefault="00904055" w:rsidP="00B02450">
            <w:pPr>
              <w:pStyle w:val="ListParagraph"/>
              <w:widowControl w:val="0"/>
              <w:numPr>
                <w:ilvl w:val="0"/>
                <w:numId w:val="9"/>
              </w:numPr>
              <w:ind w:left="0" w:firstLine="0"/>
            </w:pPr>
            <w:r w:rsidRPr="0042316E">
              <w:t>Grįžtamojo ryšio refleksija</w:t>
            </w:r>
          </w:p>
        </w:tc>
      </w:tr>
      <w:tr w:rsidR="0042316E" w:rsidRPr="0042316E" w14:paraId="5DAF4ACB" w14:textId="77777777" w:rsidTr="006A153B">
        <w:trPr>
          <w:trHeight w:val="57"/>
          <w:jc w:val="center"/>
        </w:trPr>
        <w:tc>
          <w:tcPr>
            <w:tcW w:w="947" w:type="pct"/>
            <w:vMerge/>
          </w:tcPr>
          <w:p w14:paraId="7D753447" w14:textId="77777777" w:rsidR="00D82D8E" w:rsidRPr="0042316E" w:rsidRDefault="00D82D8E" w:rsidP="00B02450">
            <w:pPr>
              <w:pStyle w:val="NoSpacing"/>
              <w:widowControl w:val="0"/>
            </w:pPr>
          </w:p>
        </w:tc>
        <w:tc>
          <w:tcPr>
            <w:tcW w:w="1129" w:type="pct"/>
          </w:tcPr>
          <w:p w14:paraId="146377AA" w14:textId="01FC4A97" w:rsidR="00D82D8E" w:rsidRPr="0042316E" w:rsidRDefault="00D82D8E" w:rsidP="00B02450">
            <w:pPr>
              <w:pStyle w:val="NoSpacing"/>
              <w:widowControl w:val="0"/>
            </w:pPr>
            <w:r w:rsidRPr="0042316E">
              <w:t xml:space="preserve">1.2. </w:t>
            </w:r>
            <w:r w:rsidR="005E1407" w:rsidRPr="0042316E">
              <w:rPr>
                <w:lang w:val="fr-FR"/>
              </w:rPr>
              <w:t>Pristatyti ir atlikti solo improvizaciją</w:t>
            </w:r>
            <w:r w:rsidRPr="0042316E">
              <w:t>.</w:t>
            </w:r>
          </w:p>
        </w:tc>
        <w:tc>
          <w:tcPr>
            <w:tcW w:w="2924" w:type="pct"/>
          </w:tcPr>
          <w:p w14:paraId="269FD11E" w14:textId="24E4830D" w:rsidR="00D82D8E" w:rsidRPr="0042316E" w:rsidRDefault="00D82D8E" w:rsidP="00B02450">
            <w:pPr>
              <w:pStyle w:val="NoSpacing"/>
              <w:widowControl w:val="0"/>
              <w:rPr>
                <w:b/>
                <w:i/>
              </w:rPr>
            </w:pPr>
            <w:r w:rsidRPr="0042316E">
              <w:rPr>
                <w:b/>
              </w:rPr>
              <w:t>Tema.</w:t>
            </w:r>
            <w:r w:rsidRPr="0042316E">
              <w:t xml:space="preserve"> </w:t>
            </w:r>
            <w:proofErr w:type="spellStart"/>
            <w:r w:rsidRPr="0042316E">
              <w:rPr>
                <w:b/>
                <w:bCs/>
                <w:i/>
                <w:iCs/>
              </w:rPr>
              <w:t>Solo</w:t>
            </w:r>
            <w:proofErr w:type="spellEnd"/>
            <w:r w:rsidRPr="0042316E">
              <w:rPr>
                <w:b/>
                <w:bCs/>
                <w:i/>
                <w:iCs/>
              </w:rPr>
              <w:t xml:space="preserve"> improvizacij</w:t>
            </w:r>
            <w:r w:rsidR="008B21F3" w:rsidRPr="0042316E">
              <w:rPr>
                <w:b/>
                <w:bCs/>
                <w:i/>
                <w:iCs/>
              </w:rPr>
              <w:t>a</w:t>
            </w:r>
            <w:r w:rsidR="00266B2A" w:rsidRPr="0042316E">
              <w:rPr>
                <w:b/>
                <w:bCs/>
                <w:i/>
                <w:iCs/>
              </w:rPr>
              <w:t xml:space="preserve"> ugdant kompozicinius gebėjimus</w:t>
            </w:r>
          </w:p>
          <w:p w14:paraId="5C26266B" w14:textId="184C1F93" w:rsidR="00D82D8E" w:rsidRPr="0042316E" w:rsidRDefault="00D82D8E" w:rsidP="00B02450">
            <w:pPr>
              <w:pStyle w:val="ListParagraph"/>
              <w:widowControl w:val="0"/>
              <w:numPr>
                <w:ilvl w:val="0"/>
                <w:numId w:val="9"/>
              </w:numPr>
              <w:ind w:left="0" w:firstLine="0"/>
            </w:pPr>
            <w:r w:rsidRPr="0042316E">
              <w:t>Improvizacija naudojant kompozicinius elementus</w:t>
            </w:r>
          </w:p>
          <w:p w14:paraId="0201BC0A" w14:textId="2C02D18E" w:rsidR="00266B2A" w:rsidRPr="0042316E" w:rsidRDefault="00D82D8E" w:rsidP="00B02450">
            <w:pPr>
              <w:pStyle w:val="ListParagraph"/>
              <w:widowControl w:val="0"/>
              <w:numPr>
                <w:ilvl w:val="0"/>
                <w:numId w:val="24"/>
              </w:numPr>
              <w:pBdr>
                <w:top w:val="nil"/>
                <w:left w:val="nil"/>
                <w:bottom w:val="nil"/>
                <w:right w:val="nil"/>
                <w:between w:val="nil"/>
              </w:pBdr>
              <w:ind w:left="0" w:firstLine="0"/>
            </w:pPr>
            <w:r w:rsidRPr="0042316E">
              <w:t xml:space="preserve">Improvizacija </w:t>
            </w:r>
            <w:r w:rsidR="00266B2A" w:rsidRPr="0042316E">
              <w:t>sąveikaujant su tempu, erdve, garsais, skirtingomis judesio dinamikomis</w:t>
            </w:r>
          </w:p>
          <w:p w14:paraId="7D944B88" w14:textId="4BBB241E" w:rsidR="00D82D8E" w:rsidRPr="0042316E" w:rsidRDefault="00D82D8E" w:rsidP="00B02450">
            <w:pPr>
              <w:pStyle w:val="ListParagraph"/>
              <w:widowControl w:val="0"/>
              <w:numPr>
                <w:ilvl w:val="0"/>
                <w:numId w:val="9"/>
              </w:numPr>
              <w:ind w:left="0" w:firstLine="0"/>
            </w:pPr>
            <w:r w:rsidRPr="0042316E">
              <w:t>Improvizacija atskleidžiant emocijas</w:t>
            </w:r>
            <w:r w:rsidR="008B21F3" w:rsidRPr="0042316E">
              <w:t>,</w:t>
            </w:r>
            <w:r w:rsidRPr="0042316E">
              <w:t xml:space="preserve"> pojūčius</w:t>
            </w:r>
          </w:p>
          <w:p w14:paraId="188D618A" w14:textId="279F24BC" w:rsidR="00266B2A" w:rsidRPr="0042316E" w:rsidRDefault="00266B2A" w:rsidP="00B02450">
            <w:pPr>
              <w:pStyle w:val="ListParagraph"/>
              <w:widowControl w:val="0"/>
              <w:numPr>
                <w:ilvl w:val="0"/>
                <w:numId w:val="9"/>
              </w:numPr>
              <w:ind w:left="0" w:firstLine="0"/>
              <w:rPr>
                <w:rFonts w:eastAsia="MS Mincho"/>
                <w:bCs/>
                <w:lang w:eastAsia="en-US"/>
              </w:rPr>
            </w:pPr>
            <w:r w:rsidRPr="0042316E">
              <w:rPr>
                <w:bCs/>
                <w:lang w:eastAsia="en-US"/>
              </w:rPr>
              <w:t>Abstrakti ir naratyvinė improvizacija</w:t>
            </w:r>
          </w:p>
          <w:p w14:paraId="1F511A83" w14:textId="24F4FD6D" w:rsidR="00266B2A" w:rsidRPr="0042316E" w:rsidRDefault="00266B2A" w:rsidP="00B02450">
            <w:pPr>
              <w:pStyle w:val="ListParagraph"/>
              <w:widowControl w:val="0"/>
              <w:ind w:left="0"/>
              <w:rPr>
                <w:rFonts w:eastAsia="MS Mincho"/>
                <w:b/>
                <w:lang w:eastAsia="en-US"/>
              </w:rPr>
            </w:pPr>
            <w:r w:rsidRPr="0042316E">
              <w:rPr>
                <w:b/>
                <w:lang w:eastAsia="en-US"/>
              </w:rPr>
              <w:t xml:space="preserve">Tema. </w:t>
            </w:r>
            <w:proofErr w:type="spellStart"/>
            <w:r w:rsidRPr="0042316E">
              <w:rPr>
                <w:b/>
                <w:i/>
                <w:iCs/>
                <w:lang w:eastAsia="en-US"/>
              </w:rPr>
              <w:t>Solo</w:t>
            </w:r>
            <w:proofErr w:type="spellEnd"/>
            <w:r w:rsidRPr="0042316E">
              <w:rPr>
                <w:b/>
                <w:i/>
                <w:iCs/>
                <w:lang w:eastAsia="en-US"/>
              </w:rPr>
              <w:t xml:space="preserve"> improvizacija ugdant individualią judesio raišką</w:t>
            </w:r>
          </w:p>
          <w:p w14:paraId="65AB0C39" w14:textId="6E3E13EF" w:rsidR="00266B2A" w:rsidRPr="0042316E" w:rsidRDefault="004A35BE" w:rsidP="00B02450">
            <w:pPr>
              <w:pStyle w:val="ListParagraph"/>
              <w:widowControl w:val="0"/>
              <w:numPr>
                <w:ilvl w:val="0"/>
                <w:numId w:val="9"/>
              </w:numPr>
              <w:ind w:left="0" w:firstLine="0"/>
              <w:rPr>
                <w:rFonts w:eastAsia="MS Mincho"/>
                <w:bCs/>
                <w:lang w:eastAsia="en-US"/>
              </w:rPr>
            </w:pPr>
            <w:proofErr w:type="spellStart"/>
            <w:r w:rsidRPr="0042316E">
              <w:rPr>
                <w:rFonts w:eastAsia="MS Mincho"/>
                <w:bCs/>
                <w:lang w:eastAsia="en-US"/>
              </w:rPr>
              <w:t>Kinestetikos</w:t>
            </w:r>
            <w:proofErr w:type="spellEnd"/>
            <w:r w:rsidRPr="0042316E">
              <w:rPr>
                <w:rFonts w:eastAsia="MS Mincho"/>
                <w:bCs/>
                <w:lang w:eastAsia="en-US"/>
              </w:rPr>
              <w:t xml:space="preserve"> lavinimas improvizuojant</w:t>
            </w:r>
          </w:p>
          <w:p w14:paraId="47456A02" w14:textId="77777777" w:rsidR="00787699" w:rsidRPr="0042316E" w:rsidRDefault="00904055" w:rsidP="00B02450">
            <w:pPr>
              <w:pStyle w:val="ListParagraph"/>
              <w:widowControl w:val="0"/>
              <w:numPr>
                <w:ilvl w:val="0"/>
                <w:numId w:val="9"/>
              </w:numPr>
              <w:ind w:left="0" w:firstLine="0"/>
              <w:rPr>
                <w:rFonts w:eastAsia="MS Mincho"/>
                <w:bCs/>
                <w:lang w:eastAsia="en-US"/>
              </w:rPr>
            </w:pPr>
            <w:r w:rsidRPr="0042316E">
              <w:rPr>
                <w:rFonts w:eastAsia="MS Mincho"/>
                <w:bCs/>
                <w:lang w:eastAsia="en-US"/>
              </w:rPr>
              <w:t>Judesio raiškos įvairovės ugdymas</w:t>
            </w:r>
          </w:p>
          <w:p w14:paraId="288B38AD" w14:textId="3DBE440D" w:rsidR="00904055" w:rsidRPr="0042316E" w:rsidRDefault="00904055" w:rsidP="00B02450">
            <w:pPr>
              <w:pStyle w:val="ListParagraph"/>
              <w:widowControl w:val="0"/>
              <w:numPr>
                <w:ilvl w:val="0"/>
                <w:numId w:val="9"/>
              </w:numPr>
              <w:ind w:left="0" w:firstLine="0"/>
              <w:rPr>
                <w:rFonts w:eastAsia="MS Mincho"/>
                <w:bCs/>
                <w:lang w:eastAsia="en-US"/>
              </w:rPr>
            </w:pPr>
            <w:r w:rsidRPr="0042316E">
              <w:rPr>
                <w:rFonts w:eastAsia="MS Mincho"/>
                <w:bCs/>
                <w:lang w:eastAsia="en-US"/>
              </w:rPr>
              <w:t>Individualaus judėjimo sąmoningumo ugdymas</w:t>
            </w:r>
          </w:p>
          <w:p w14:paraId="1928ABEA" w14:textId="78270FF2" w:rsidR="005F60D1" w:rsidRPr="0042316E" w:rsidRDefault="005F60D1" w:rsidP="00B02450">
            <w:pPr>
              <w:pStyle w:val="NoSpacing"/>
              <w:widowControl w:val="0"/>
              <w:rPr>
                <w:b/>
                <w:i/>
              </w:rPr>
            </w:pPr>
            <w:r w:rsidRPr="0042316E">
              <w:rPr>
                <w:b/>
              </w:rPr>
              <w:t>Tema.</w:t>
            </w:r>
            <w:r w:rsidRPr="0042316E">
              <w:t xml:space="preserve"> </w:t>
            </w:r>
            <w:proofErr w:type="spellStart"/>
            <w:r w:rsidRPr="0042316E">
              <w:rPr>
                <w:b/>
                <w:bCs/>
                <w:i/>
                <w:iCs/>
              </w:rPr>
              <w:t>Solo</w:t>
            </w:r>
            <w:proofErr w:type="spellEnd"/>
            <w:r w:rsidRPr="0042316E">
              <w:rPr>
                <w:b/>
                <w:bCs/>
                <w:i/>
                <w:iCs/>
              </w:rPr>
              <w:t xml:space="preserve"> improvizacija pasirodymo metu</w:t>
            </w:r>
          </w:p>
          <w:p w14:paraId="05F01B25" w14:textId="5F16EDA3" w:rsidR="005F60D1" w:rsidRPr="0042316E" w:rsidRDefault="005F60D1" w:rsidP="00B02450">
            <w:pPr>
              <w:pStyle w:val="ListParagraph"/>
              <w:widowControl w:val="0"/>
              <w:numPr>
                <w:ilvl w:val="0"/>
                <w:numId w:val="9"/>
              </w:numPr>
              <w:ind w:left="0" w:firstLine="0"/>
            </w:pPr>
            <w:r w:rsidRPr="0042316E">
              <w:t>Idėjos sukūrimas ir analizė</w:t>
            </w:r>
          </w:p>
          <w:p w14:paraId="674E0A18" w14:textId="0BC4513F" w:rsidR="005F60D1" w:rsidRPr="0042316E" w:rsidRDefault="005F60D1" w:rsidP="00B02450">
            <w:pPr>
              <w:pStyle w:val="ListParagraph"/>
              <w:widowControl w:val="0"/>
              <w:numPr>
                <w:ilvl w:val="0"/>
                <w:numId w:val="9"/>
              </w:numPr>
              <w:ind w:left="0" w:firstLine="0"/>
            </w:pPr>
            <w:r w:rsidRPr="0042316E">
              <w:t>Garso takelio pasirinkimas/sukūrimas</w:t>
            </w:r>
          </w:p>
          <w:p w14:paraId="056D9590" w14:textId="71F7E9AF" w:rsidR="005F60D1" w:rsidRPr="0042316E" w:rsidRDefault="005F60D1" w:rsidP="00B02450">
            <w:pPr>
              <w:pStyle w:val="ListParagraph"/>
              <w:widowControl w:val="0"/>
              <w:numPr>
                <w:ilvl w:val="0"/>
                <w:numId w:val="9"/>
              </w:numPr>
              <w:ind w:left="0" w:firstLine="0"/>
            </w:pPr>
            <w:r w:rsidRPr="0042316E">
              <w:t>Erdvės pasirinkimas</w:t>
            </w:r>
          </w:p>
          <w:p w14:paraId="4ECCD470" w14:textId="59E8303A" w:rsidR="005F60D1" w:rsidRPr="0042316E" w:rsidRDefault="005F60D1" w:rsidP="00B02450">
            <w:pPr>
              <w:pStyle w:val="ListParagraph"/>
              <w:widowControl w:val="0"/>
              <w:numPr>
                <w:ilvl w:val="0"/>
                <w:numId w:val="9"/>
              </w:numPr>
              <w:ind w:left="0" w:firstLine="0"/>
            </w:pPr>
            <w:r w:rsidRPr="0042316E">
              <w:t>Scenografijos sukūrimas</w:t>
            </w:r>
          </w:p>
          <w:p w14:paraId="3B8F186F" w14:textId="38467AFB" w:rsidR="005F60D1" w:rsidRPr="0042316E" w:rsidRDefault="005F60D1" w:rsidP="00B02450">
            <w:pPr>
              <w:pStyle w:val="ListParagraph"/>
              <w:widowControl w:val="0"/>
              <w:numPr>
                <w:ilvl w:val="0"/>
                <w:numId w:val="9"/>
              </w:numPr>
              <w:ind w:left="0" w:firstLine="0"/>
            </w:pPr>
            <w:r w:rsidRPr="0042316E">
              <w:t>Kostiumo sukūrimas</w:t>
            </w:r>
          </w:p>
          <w:p w14:paraId="35C49D2E" w14:textId="77777777" w:rsidR="005F60D1" w:rsidRPr="0042316E" w:rsidRDefault="005F60D1" w:rsidP="00B02450">
            <w:pPr>
              <w:pStyle w:val="ListParagraph"/>
              <w:widowControl w:val="0"/>
              <w:numPr>
                <w:ilvl w:val="0"/>
                <w:numId w:val="9"/>
              </w:numPr>
              <w:ind w:left="0" w:firstLine="0"/>
              <w:rPr>
                <w:rFonts w:eastAsia="MS Mincho"/>
                <w:bCs/>
                <w:lang w:eastAsia="en-US"/>
              </w:rPr>
            </w:pPr>
            <w:r w:rsidRPr="0042316E">
              <w:t>Improvizacijos atlikimas</w:t>
            </w:r>
          </w:p>
          <w:p w14:paraId="4EB63665" w14:textId="43996E7A" w:rsidR="0047170E" w:rsidRPr="0042316E" w:rsidRDefault="0047170E" w:rsidP="00B02450">
            <w:pPr>
              <w:pStyle w:val="NoSpacing"/>
              <w:widowControl w:val="0"/>
              <w:rPr>
                <w:b/>
                <w:bCs/>
                <w:i/>
                <w:iCs/>
              </w:rPr>
            </w:pPr>
            <w:r w:rsidRPr="0042316E">
              <w:rPr>
                <w:b/>
              </w:rPr>
              <w:t>Tema.</w:t>
            </w:r>
            <w:r w:rsidRPr="0042316E">
              <w:t xml:space="preserve"> </w:t>
            </w:r>
            <w:proofErr w:type="spellStart"/>
            <w:r w:rsidRPr="0042316E">
              <w:rPr>
                <w:b/>
                <w:bCs/>
                <w:i/>
                <w:iCs/>
              </w:rPr>
              <w:t>Solo</w:t>
            </w:r>
            <w:proofErr w:type="spellEnd"/>
            <w:r w:rsidRPr="0042316E">
              <w:rPr>
                <w:b/>
                <w:bCs/>
                <w:i/>
                <w:iCs/>
              </w:rPr>
              <w:t xml:space="preserve"> improvizacija ne sceninėje aplinkoje</w:t>
            </w:r>
          </w:p>
          <w:p w14:paraId="77108D79" w14:textId="77777777" w:rsidR="0047170E" w:rsidRPr="0042316E" w:rsidRDefault="0047170E" w:rsidP="00B02450">
            <w:pPr>
              <w:pStyle w:val="ListParagraph"/>
              <w:widowControl w:val="0"/>
              <w:numPr>
                <w:ilvl w:val="0"/>
                <w:numId w:val="9"/>
              </w:numPr>
              <w:ind w:left="0" w:firstLine="0"/>
            </w:pPr>
            <w:r w:rsidRPr="0042316E">
              <w:t>Erdvės analizė</w:t>
            </w:r>
          </w:p>
          <w:p w14:paraId="51104F65" w14:textId="77777777" w:rsidR="0047170E" w:rsidRPr="0042316E" w:rsidRDefault="0047170E" w:rsidP="00B02450">
            <w:pPr>
              <w:pStyle w:val="ListParagraph"/>
              <w:widowControl w:val="0"/>
              <w:numPr>
                <w:ilvl w:val="0"/>
                <w:numId w:val="9"/>
              </w:numPr>
              <w:ind w:left="0" w:firstLine="0"/>
            </w:pPr>
            <w:r w:rsidRPr="0042316E">
              <w:t>Judesio galimybių erdvėje analizė</w:t>
            </w:r>
          </w:p>
          <w:p w14:paraId="0ADE5D07" w14:textId="2CB770E4" w:rsidR="0047170E" w:rsidRPr="0042316E" w:rsidRDefault="0047170E" w:rsidP="00B02450">
            <w:pPr>
              <w:pStyle w:val="ListParagraph"/>
              <w:widowControl w:val="0"/>
              <w:numPr>
                <w:ilvl w:val="0"/>
                <w:numId w:val="9"/>
              </w:numPr>
              <w:ind w:left="0" w:firstLine="0"/>
            </w:pPr>
            <w:r w:rsidRPr="0042316E">
              <w:t>Saugumo principai</w:t>
            </w:r>
          </w:p>
          <w:p w14:paraId="3F518DDE" w14:textId="77777777" w:rsidR="0047170E" w:rsidRPr="0042316E" w:rsidRDefault="0047170E" w:rsidP="00B02450">
            <w:pPr>
              <w:pStyle w:val="ListParagraph"/>
              <w:widowControl w:val="0"/>
              <w:numPr>
                <w:ilvl w:val="0"/>
                <w:numId w:val="9"/>
              </w:numPr>
              <w:ind w:left="0" w:firstLine="0"/>
            </w:pPr>
            <w:r w:rsidRPr="0042316E">
              <w:t>Improvizacijos struktūros kūrimas</w:t>
            </w:r>
          </w:p>
          <w:p w14:paraId="4238E01F" w14:textId="77777777" w:rsidR="0047170E" w:rsidRPr="0042316E" w:rsidRDefault="0047170E" w:rsidP="00B02450">
            <w:pPr>
              <w:pStyle w:val="ListParagraph"/>
              <w:widowControl w:val="0"/>
              <w:numPr>
                <w:ilvl w:val="0"/>
                <w:numId w:val="9"/>
              </w:numPr>
              <w:ind w:left="0" w:firstLine="0"/>
            </w:pPr>
            <w:r w:rsidRPr="0042316E">
              <w:t>Aplinkos garsų ir garso takelio panaudojimas</w:t>
            </w:r>
          </w:p>
          <w:p w14:paraId="46F26F94" w14:textId="6893D7FB" w:rsidR="0047170E" w:rsidRPr="0042316E" w:rsidRDefault="0047170E" w:rsidP="00B02450">
            <w:pPr>
              <w:pStyle w:val="ListParagraph"/>
              <w:widowControl w:val="0"/>
              <w:numPr>
                <w:ilvl w:val="0"/>
                <w:numId w:val="9"/>
              </w:numPr>
              <w:ind w:left="0" w:firstLine="0"/>
              <w:rPr>
                <w:bCs/>
              </w:rPr>
            </w:pPr>
            <w:r w:rsidRPr="0042316E">
              <w:rPr>
                <w:rFonts w:eastAsia="MS Mincho"/>
                <w:bCs/>
                <w:lang w:eastAsia="en-US"/>
              </w:rPr>
              <w:t>Improvizavimas ne sceninėje aplinkoje</w:t>
            </w:r>
          </w:p>
        </w:tc>
      </w:tr>
      <w:tr w:rsidR="0042316E" w:rsidRPr="0042316E" w14:paraId="209C3512" w14:textId="77777777" w:rsidTr="006A153B">
        <w:trPr>
          <w:trHeight w:val="57"/>
          <w:jc w:val="center"/>
        </w:trPr>
        <w:tc>
          <w:tcPr>
            <w:tcW w:w="947" w:type="pct"/>
            <w:vMerge/>
          </w:tcPr>
          <w:p w14:paraId="080D3980" w14:textId="77777777" w:rsidR="00D82D8E" w:rsidRPr="0042316E" w:rsidRDefault="00D82D8E" w:rsidP="00B02450">
            <w:pPr>
              <w:pStyle w:val="NoSpacing"/>
              <w:widowControl w:val="0"/>
            </w:pPr>
          </w:p>
        </w:tc>
        <w:tc>
          <w:tcPr>
            <w:tcW w:w="1129" w:type="pct"/>
          </w:tcPr>
          <w:p w14:paraId="7E6391CD" w14:textId="63D3C3C6" w:rsidR="00D82D8E" w:rsidRPr="0042316E" w:rsidRDefault="00D82D8E" w:rsidP="00B02450">
            <w:pPr>
              <w:pStyle w:val="NoSpacing"/>
              <w:widowControl w:val="0"/>
            </w:pPr>
            <w:r w:rsidRPr="0042316E">
              <w:t>1.</w:t>
            </w:r>
            <w:r w:rsidRPr="0042316E">
              <w:rPr>
                <w:lang w:val="en-US"/>
              </w:rPr>
              <w:t>3</w:t>
            </w:r>
            <w:r w:rsidRPr="0042316E">
              <w:t xml:space="preserve">. </w:t>
            </w:r>
            <w:r w:rsidR="0047170E" w:rsidRPr="0042316E">
              <w:t xml:space="preserve">Suteikti konstruktyvų </w:t>
            </w:r>
            <w:proofErr w:type="spellStart"/>
            <w:r w:rsidR="0047170E" w:rsidRPr="0042316E">
              <w:t>grįžtąmąjį</w:t>
            </w:r>
            <w:proofErr w:type="spellEnd"/>
            <w:r w:rsidR="0047170E" w:rsidRPr="0042316E">
              <w:t xml:space="preserve"> ryšį</w:t>
            </w:r>
            <w:r w:rsidRPr="0042316E">
              <w:t>.</w:t>
            </w:r>
          </w:p>
        </w:tc>
        <w:tc>
          <w:tcPr>
            <w:tcW w:w="2924" w:type="pct"/>
          </w:tcPr>
          <w:p w14:paraId="1905C3FB" w14:textId="77777777" w:rsidR="00D82D8E" w:rsidRPr="0042316E" w:rsidRDefault="0047170E" w:rsidP="00B02450">
            <w:pPr>
              <w:pStyle w:val="ListParagraph"/>
              <w:widowControl w:val="0"/>
              <w:ind w:left="0"/>
              <w:rPr>
                <w:rFonts w:eastAsia="MS Mincho"/>
                <w:b/>
                <w:lang w:eastAsia="en-US"/>
              </w:rPr>
            </w:pPr>
            <w:r w:rsidRPr="0042316E">
              <w:rPr>
                <w:rFonts w:eastAsia="MS Mincho"/>
                <w:b/>
                <w:lang w:eastAsia="en-US"/>
              </w:rPr>
              <w:t xml:space="preserve">Tema. </w:t>
            </w:r>
            <w:r w:rsidRPr="0042316E">
              <w:rPr>
                <w:rFonts w:eastAsia="MS Mincho"/>
                <w:b/>
                <w:i/>
                <w:iCs/>
                <w:lang w:eastAsia="en-US"/>
              </w:rPr>
              <w:t>Improvizacijos analizė</w:t>
            </w:r>
          </w:p>
          <w:p w14:paraId="321309AC" w14:textId="0B4FFA3A" w:rsidR="0047170E" w:rsidRPr="0042316E" w:rsidRDefault="0047170E" w:rsidP="00B02450">
            <w:pPr>
              <w:pStyle w:val="ListParagraph"/>
              <w:widowControl w:val="0"/>
              <w:numPr>
                <w:ilvl w:val="0"/>
                <w:numId w:val="9"/>
              </w:numPr>
              <w:ind w:left="0" w:firstLine="0"/>
              <w:rPr>
                <w:rFonts w:eastAsia="MS Mincho"/>
                <w:bCs/>
                <w:lang w:eastAsia="en-US"/>
              </w:rPr>
            </w:pPr>
            <w:r w:rsidRPr="0042316E">
              <w:rPr>
                <w:rFonts w:eastAsia="MS Mincho"/>
                <w:bCs/>
                <w:lang w:eastAsia="en-US"/>
              </w:rPr>
              <w:t>Improvizacijos aptarimas naudojant įgytas teorines žinias</w:t>
            </w:r>
          </w:p>
          <w:p w14:paraId="163F34FA" w14:textId="0916A49C" w:rsidR="004A35BE" w:rsidRPr="0042316E" w:rsidRDefault="004A35BE" w:rsidP="00B02450">
            <w:pPr>
              <w:pStyle w:val="ListParagraph"/>
              <w:widowControl w:val="0"/>
              <w:numPr>
                <w:ilvl w:val="0"/>
                <w:numId w:val="9"/>
              </w:numPr>
              <w:ind w:left="0" w:firstLine="0"/>
              <w:rPr>
                <w:rFonts w:eastAsia="MS Mincho"/>
                <w:bCs/>
                <w:lang w:eastAsia="en-US"/>
              </w:rPr>
            </w:pPr>
            <w:r w:rsidRPr="0042316E">
              <w:rPr>
                <w:rFonts w:eastAsia="MS Mincho"/>
                <w:bCs/>
                <w:lang w:eastAsia="en-US"/>
              </w:rPr>
              <w:t>Konstruktyvaus grįžtamojo ryšio suteikimas</w:t>
            </w:r>
          </w:p>
          <w:p w14:paraId="44B5B76F" w14:textId="7B8C6657" w:rsidR="004A35BE" w:rsidRPr="0042316E" w:rsidRDefault="00ED73EB" w:rsidP="00B02450">
            <w:pPr>
              <w:pStyle w:val="ListParagraph"/>
              <w:widowControl w:val="0"/>
              <w:numPr>
                <w:ilvl w:val="0"/>
                <w:numId w:val="9"/>
              </w:numPr>
              <w:ind w:left="0" w:firstLine="0"/>
              <w:rPr>
                <w:rFonts w:eastAsia="MS Mincho"/>
                <w:bCs/>
                <w:lang w:eastAsia="en-US"/>
              </w:rPr>
            </w:pPr>
            <w:r w:rsidRPr="0042316E">
              <w:rPr>
                <w:rFonts w:eastAsia="MS Mincho"/>
                <w:bCs/>
                <w:lang w:eastAsia="en-US"/>
              </w:rPr>
              <w:t xml:space="preserve">Suteikto grįžtamojo ryšio </w:t>
            </w:r>
            <w:r w:rsidR="00904055" w:rsidRPr="0042316E">
              <w:rPr>
                <w:rFonts w:eastAsia="MS Mincho"/>
                <w:bCs/>
                <w:lang w:eastAsia="en-US"/>
              </w:rPr>
              <w:t>refleksija</w:t>
            </w:r>
          </w:p>
          <w:p w14:paraId="1DC16DC1" w14:textId="7FA2D204" w:rsidR="0047170E" w:rsidRPr="0042316E" w:rsidRDefault="00ED73EB" w:rsidP="00B02450">
            <w:pPr>
              <w:pStyle w:val="ListParagraph"/>
              <w:widowControl w:val="0"/>
              <w:numPr>
                <w:ilvl w:val="0"/>
                <w:numId w:val="9"/>
              </w:numPr>
              <w:ind w:left="0" w:firstLine="0"/>
              <w:rPr>
                <w:rFonts w:eastAsia="MS Mincho"/>
                <w:bCs/>
                <w:lang w:eastAsia="en-US"/>
              </w:rPr>
            </w:pPr>
            <w:r w:rsidRPr="0042316E">
              <w:rPr>
                <w:rFonts w:eastAsia="MS Mincho"/>
                <w:bCs/>
                <w:lang w:eastAsia="en-US"/>
              </w:rPr>
              <w:t xml:space="preserve">Suteikto grįžtamojo ryšio </w:t>
            </w:r>
            <w:r w:rsidR="00147AFD" w:rsidRPr="0042316E">
              <w:rPr>
                <w:rFonts w:eastAsia="MS Mincho"/>
                <w:bCs/>
                <w:lang w:eastAsia="en-US"/>
              </w:rPr>
              <w:t>panaudojimas asmeniniam tobulėjimui</w:t>
            </w:r>
          </w:p>
        </w:tc>
      </w:tr>
      <w:tr w:rsidR="0042316E" w:rsidRPr="0042316E" w14:paraId="3C7A92E4" w14:textId="77777777" w:rsidTr="006A153B">
        <w:trPr>
          <w:trHeight w:val="57"/>
          <w:jc w:val="center"/>
        </w:trPr>
        <w:tc>
          <w:tcPr>
            <w:tcW w:w="947" w:type="pct"/>
            <w:vMerge w:val="restart"/>
          </w:tcPr>
          <w:p w14:paraId="4A66F432" w14:textId="1047CF07" w:rsidR="00147AFD" w:rsidRPr="0042316E" w:rsidRDefault="00147AFD" w:rsidP="00B02450">
            <w:pPr>
              <w:pStyle w:val="NoSpacing"/>
              <w:widowControl w:val="0"/>
              <w:rPr>
                <w:lang w:val="en-US"/>
              </w:rPr>
            </w:pPr>
            <w:r w:rsidRPr="0042316E">
              <w:t>2. Improvizuoti poroje ir grupėje</w:t>
            </w:r>
            <w:r w:rsidR="006A153B" w:rsidRPr="0042316E">
              <w:rPr>
                <w:lang w:val="en-US"/>
              </w:rPr>
              <w:t>.</w:t>
            </w:r>
          </w:p>
        </w:tc>
        <w:tc>
          <w:tcPr>
            <w:tcW w:w="1129" w:type="pct"/>
          </w:tcPr>
          <w:p w14:paraId="6AB2F7BB" w14:textId="06D69822" w:rsidR="00147AFD" w:rsidRPr="0042316E" w:rsidRDefault="00B07B37" w:rsidP="00B02450">
            <w:pPr>
              <w:pStyle w:val="NoSpacing"/>
              <w:widowControl w:val="0"/>
            </w:pPr>
            <w:r w:rsidRPr="0042316E">
              <w:t>2</w:t>
            </w:r>
            <w:r w:rsidR="00147AFD" w:rsidRPr="0042316E">
              <w:t xml:space="preserve">.1. Įvardinti, apibūdinti ir analizuoti improvizacijos principus </w:t>
            </w:r>
            <w:r w:rsidRPr="0042316E">
              <w:t xml:space="preserve">ir bendravimo etiką </w:t>
            </w:r>
            <w:r w:rsidR="00147AFD" w:rsidRPr="0042316E">
              <w:t>poroje ir grupėje</w:t>
            </w:r>
            <w:r w:rsidR="0071192E" w:rsidRPr="0042316E">
              <w:t>.</w:t>
            </w:r>
          </w:p>
        </w:tc>
        <w:tc>
          <w:tcPr>
            <w:tcW w:w="2924" w:type="pct"/>
          </w:tcPr>
          <w:p w14:paraId="3FF88A3E" w14:textId="650C3B74" w:rsidR="00147AFD" w:rsidRPr="0042316E" w:rsidRDefault="00147AFD" w:rsidP="00B02450">
            <w:pPr>
              <w:widowControl w:val="0"/>
              <w:rPr>
                <w:b/>
                <w:bCs/>
                <w:i/>
                <w:iCs/>
              </w:rPr>
            </w:pPr>
            <w:r w:rsidRPr="0042316E">
              <w:rPr>
                <w:b/>
              </w:rPr>
              <w:t>Tema.</w:t>
            </w:r>
            <w:r w:rsidRPr="0042316E">
              <w:t xml:space="preserve"> </w:t>
            </w:r>
            <w:r w:rsidRPr="0042316E">
              <w:rPr>
                <w:b/>
                <w:bCs/>
                <w:i/>
                <w:iCs/>
              </w:rPr>
              <w:t>Improvizacijos</w:t>
            </w:r>
            <w:r w:rsidR="00B07B37" w:rsidRPr="0042316E">
              <w:rPr>
                <w:b/>
                <w:bCs/>
                <w:i/>
                <w:iCs/>
              </w:rPr>
              <w:t xml:space="preserve"> poroje ir grupėje</w:t>
            </w:r>
            <w:r w:rsidRPr="0042316E">
              <w:rPr>
                <w:b/>
                <w:bCs/>
                <w:i/>
                <w:iCs/>
              </w:rPr>
              <w:t xml:space="preserve"> principai ir taisyklės</w:t>
            </w:r>
          </w:p>
          <w:p w14:paraId="38FBE5AF" w14:textId="5417C785" w:rsidR="00B07B37" w:rsidRPr="0042316E" w:rsidRDefault="00B07B37" w:rsidP="00B02450">
            <w:pPr>
              <w:pStyle w:val="ListParagraph"/>
              <w:widowControl w:val="0"/>
              <w:numPr>
                <w:ilvl w:val="0"/>
                <w:numId w:val="9"/>
              </w:numPr>
              <w:ind w:left="0" w:firstLine="0"/>
            </w:pPr>
            <w:r w:rsidRPr="0042316E">
              <w:t>Pagrindiniai principai improvizuojant poroje ir grupėje</w:t>
            </w:r>
          </w:p>
          <w:p w14:paraId="32A7452A" w14:textId="2989FE41" w:rsidR="00B07B37" w:rsidRPr="0042316E" w:rsidRDefault="00B07B37" w:rsidP="00B02450">
            <w:pPr>
              <w:pStyle w:val="ListParagraph"/>
              <w:widowControl w:val="0"/>
              <w:numPr>
                <w:ilvl w:val="0"/>
                <w:numId w:val="9"/>
              </w:numPr>
              <w:ind w:left="0" w:firstLine="0"/>
            </w:pPr>
            <w:r w:rsidRPr="0042316E">
              <w:t>Atsakomybė už partnerį ir/arba kartu improvizuojančius asmenis</w:t>
            </w:r>
          </w:p>
          <w:p w14:paraId="0481A903" w14:textId="664F6DAC" w:rsidR="00B07B37" w:rsidRPr="0042316E" w:rsidRDefault="00B07B37" w:rsidP="00B02450">
            <w:pPr>
              <w:pStyle w:val="ListParagraph"/>
              <w:widowControl w:val="0"/>
              <w:numPr>
                <w:ilvl w:val="0"/>
                <w:numId w:val="9"/>
              </w:numPr>
              <w:ind w:left="0" w:firstLine="0"/>
            </w:pPr>
            <w:r w:rsidRPr="0042316E">
              <w:t>Saugumas improvizuojant</w:t>
            </w:r>
          </w:p>
          <w:p w14:paraId="66AA104E" w14:textId="77777777" w:rsidR="00147AFD" w:rsidRPr="0042316E" w:rsidRDefault="00147AFD" w:rsidP="00B02450">
            <w:pPr>
              <w:pStyle w:val="ListParagraph"/>
              <w:widowControl w:val="0"/>
              <w:numPr>
                <w:ilvl w:val="0"/>
                <w:numId w:val="9"/>
              </w:numPr>
              <w:ind w:left="0" w:firstLine="0"/>
            </w:pPr>
            <w:r w:rsidRPr="0042316E">
              <w:t>Improvizacijos panaudojimo būdai</w:t>
            </w:r>
          </w:p>
          <w:p w14:paraId="13B502DF" w14:textId="2696537C" w:rsidR="00147AFD" w:rsidRPr="0042316E" w:rsidRDefault="00147AFD" w:rsidP="00B02450">
            <w:pPr>
              <w:widowControl w:val="0"/>
              <w:rPr>
                <w:b/>
                <w:bCs/>
              </w:rPr>
            </w:pPr>
            <w:r w:rsidRPr="0042316E">
              <w:rPr>
                <w:b/>
              </w:rPr>
              <w:t>Tema.</w:t>
            </w:r>
            <w:r w:rsidRPr="0042316E">
              <w:t xml:space="preserve"> </w:t>
            </w:r>
            <w:r w:rsidRPr="0042316E">
              <w:rPr>
                <w:b/>
                <w:bCs/>
                <w:i/>
                <w:iCs/>
              </w:rPr>
              <w:t xml:space="preserve">Improvizacijos elementai </w:t>
            </w:r>
            <w:r w:rsidR="00B07B37" w:rsidRPr="0042316E">
              <w:rPr>
                <w:b/>
                <w:bCs/>
                <w:i/>
                <w:iCs/>
              </w:rPr>
              <w:t>judant poroje ir grupėje</w:t>
            </w:r>
          </w:p>
          <w:p w14:paraId="223BD019" w14:textId="77777777" w:rsidR="00147AFD" w:rsidRPr="0042316E" w:rsidRDefault="00147AFD" w:rsidP="00B02450">
            <w:pPr>
              <w:pStyle w:val="ListParagraph"/>
              <w:widowControl w:val="0"/>
              <w:numPr>
                <w:ilvl w:val="0"/>
                <w:numId w:val="9"/>
              </w:numPr>
              <w:ind w:left="0" w:firstLine="0"/>
            </w:pPr>
            <w:r w:rsidRPr="0042316E">
              <w:lastRenderedPageBreak/>
              <w:t>Kompoziciniai elementai improvizacijoje</w:t>
            </w:r>
          </w:p>
          <w:p w14:paraId="6BAB1390" w14:textId="77777777" w:rsidR="00147AFD" w:rsidRPr="0042316E" w:rsidRDefault="00147AFD" w:rsidP="00B02450">
            <w:pPr>
              <w:pStyle w:val="ListParagraph"/>
              <w:widowControl w:val="0"/>
              <w:numPr>
                <w:ilvl w:val="0"/>
                <w:numId w:val="9"/>
              </w:numPr>
              <w:ind w:left="0" w:firstLine="0"/>
            </w:pPr>
            <w:r w:rsidRPr="0042316E">
              <w:t>Judesio tyrimo elementai improvizacijoje</w:t>
            </w:r>
          </w:p>
          <w:p w14:paraId="1C1E0769" w14:textId="77777777" w:rsidR="00147AFD" w:rsidRPr="0042316E" w:rsidRDefault="00147AFD" w:rsidP="00B02450">
            <w:pPr>
              <w:pStyle w:val="ListParagraph"/>
              <w:widowControl w:val="0"/>
              <w:numPr>
                <w:ilvl w:val="0"/>
                <w:numId w:val="9"/>
              </w:numPr>
              <w:ind w:left="0" w:firstLine="0"/>
            </w:pPr>
            <w:r w:rsidRPr="0042316E">
              <w:t>Abstrakti ir naratyvinė improvizacija</w:t>
            </w:r>
          </w:p>
          <w:p w14:paraId="470EFE4B" w14:textId="77777777" w:rsidR="00147AFD" w:rsidRPr="0042316E" w:rsidRDefault="00147AFD" w:rsidP="00B02450">
            <w:pPr>
              <w:pStyle w:val="ListParagraph"/>
              <w:widowControl w:val="0"/>
              <w:numPr>
                <w:ilvl w:val="0"/>
                <w:numId w:val="9"/>
              </w:numPr>
              <w:ind w:left="0" w:firstLine="0"/>
            </w:pPr>
            <w:r w:rsidRPr="0042316E">
              <w:t>Improvizacija scenoje ir ne teatrinėse erdvėse</w:t>
            </w:r>
          </w:p>
          <w:p w14:paraId="253E5119" w14:textId="77777777" w:rsidR="00147AFD" w:rsidRPr="0042316E" w:rsidRDefault="00147AFD" w:rsidP="00B02450">
            <w:pPr>
              <w:pStyle w:val="ListParagraph"/>
              <w:widowControl w:val="0"/>
              <w:numPr>
                <w:ilvl w:val="0"/>
                <w:numId w:val="9"/>
              </w:numPr>
              <w:ind w:left="0" w:firstLine="0"/>
            </w:pPr>
            <w:r w:rsidRPr="0042316E">
              <w:t>Improvizacija pasirodymo metu</w:t>
            </w:r>
          </w:p>
          <w:p w14:paraId="397D2995" w14:textId="77777777" w:rsidR="00B07B37" w:rsidRPr="0042316E" w:rsidRDefault="00B07B37" w:rsidP="00B02450">
            <w:pPr>
              <w:pStyle w:val="NoSpacing"/>
              <w:widowControl w:val="0"/>
              <w:rPr>
                <w:b/>
              </w:rPr>
            </w:pPr>
            <w:r w:rsidRPr="0042316E">
              <w:rPr>
                <w:b/>
              </w:rPr>
              <w:t xml:space="preserve">Tema. </w:t>
            </w:r>
            <w:r w:rsidRPr="0042316E">
              <w:rPr>
                <w:b/>
                <w:i/>
                <w:iCs/>
              </w:rPr>
              <w:t>Bendravimo etika</w:t>
            </w:r>
          </w:p>
          <w:p w14:paraId="0F89EE07" w14:textId="3BE6E0BB" w:rsidR="00B07B37" w:rsidRPr="0042316E" w:rsidRDefault="00B07B37" w:rsidP="00B02450">
            <w:pPr>
              <w:pStyle w:val="ListParagraph"/>
              <w:widowControl w:val="0"/>
              <w:numPr>
                <w:ilvl w:val="0"/>
                <w:numId w:val="28"/>
              </w:numPr>
              <w:ind w:left="0" w:firstLine="0"/>
            </w:pPr>
            <w:r w:rsidRPr="0042316E">
              <w:t>Bendravimo etiketas</w:t>
            </w:r>
          </w:p>
          <w:p w14:paraId="13ECB2A5" w14:textId="77777777" w:rsidR="00147AFD" w:rsidRPr="0042316E" w:rsidRDefault="00147AFD" w:rsidP="00B02450">
            <w:pPr>
              <w:pStyle w:val="ListParagraph"/>
              <w:widowControl w:val="0"/>
              <w:numPr>
                <w:ilvl w:val="0"/>
                <w:numId w:val="9"/>
              </w:numPr>
              <w:ind w:left="0" w:firstLine="0"/>
            </w:pPr>
            <w:r w:rsidRPr="0042316E">
              <w:t>Konstruktyvaus grįžtamojo ryšio suteikimas</w:t>
            </w:r>
          </w:p>
          <w:p w14:paraId="7A8E1C95" w14:textId="77777777" w:rsidR="00147AFD" w:rsidRPr="0042316E" w:rsidRDefault="00147AFD" w:rsidP="00B02450">
            <w:pPr>
              <w:pStyle w:val="ListParagraph"/>
              <w:widowControl w:val="0"/>
              <w:numPr>
                <w:ilvl w:val="0"/>
                <w:numId w:val="9"/>
              </w:numPr>
              <w:ind w:left="0" w:firstLine="0"/>
            </w:pPr>
            <w:r w:rsidRPr="0042316E">
              <w:t>Kritikos, pastebėjimų, pagyrimų priėmimas ir analizė</w:t>
            </w:r>
          </w:p>
          <w:p w14:paraId="6ED6AB67" w14:textId="2E0C39FF" w:rsidR="00147AFD" w:rsidRPr="0042316E" w:rsidRDefault="00B07B37" w:rsidP="00B02450">
            <w:pPr>
              <w:pStyle w:val="ListParagraph"/>
              <w:widowControl w:val="0"/>
              <w:numPr>
                <w:ilvl w:val="0"/>
                <w:numId w:val="9"/>
              </w:numPr>
              <w:ind w:left="0" w:firstLine="0"/>
              <w:rPr>
                <w:bCs/>
              </w:rPr>
            </w:pPr>
            <w:r w:rsidRPr="0042316E">
              <w:t>Grupinė r</w:t>
            </w:r>
            <w:r w:rsidR="00147AFD" w:rsidRPr="0042316E">
              <w:t>efleksija</w:t>
            </w:r>
          </w:p>
        </w:tc>
      </w:tr>
      <w:tr w:rsidR="0042316E" w:rsidRPr="0042316E" w14:paraId="54F4AB8A" w14:textId="77777777" w:rsidTr="006A153B">
        <w:trPr>
          <w:trHeight w:val="57"/>
          <w:jc w:val="center"/>
        </w:trPr>
        <w:tc>
          <w:tcPr>
            <w:tcW w:w="947" w:type="pct"/>
            <w:vMerge/>
          </w:tcPr>
          <w:p w14:paraId="45621410" w14:textId="77777777" w:rsidR="00147AFD" w:rsidRPr="0042316E" w:rsidRDefault="00147AFD" w:rsidP="00B02450">
            <w:pPr>
              <w:pStyle w:val="NoSpacing"/>
              <w:widowControl w:val="0"/>
            </w:pPr>
          </w:p>
        </w:tc>
        <w:tc>
          <w:tcPr>
            <w:tcW w:w="1129" w:type="pct"/>
          </w:tcPr>
          <w:p w14:paraId="5EA87E7B" w14:textId="5D8BBD47" w:rsidR="00147AFD" w:rsidRPr="0042316E" w:rsidRDefault="00147AFD" w:rsidP="00B02450">
            <w:pPr>
              <w:pStyle w:val="NoSpacing"/>
              <w:widowControl w:val="0"/>
            </w:pPr>
            <w:r w:rsidRPr="0042316E">
              <w:t>2.</w:t>
            </w:r>
            <w:r w:rsidR="00B07B37" w:rsidRPr="0042316E">
              <w:t>2</w:t>
            </w:r>
            <w:r w:rsidRPr="0042316E">
              <w:t>.</w:t>
            </w:r>
            <w:r w:rsidR="004707B8" w:rsidRPr="0042316E">
              <w:t xml:space="preserve"> </w:t>
            </w:r>
            <w:proofErr w:type="spellStart"/>
            <w:r w:rsidR="005E1407" w:rsidRPr="0042316E">
              <w:rPr>
                <w:lang w:val="en-US"/>
              </w:rPr>
              <w:t>Pristatyti</w:t>
            </w:r>
            <w:proofErr w:type="spellEnd"/>
            <w:r w:rsidR="005E1407" w:rsidRPr="0042316E">
              <w:rPr>
                <w:lang w:val="en-US"/>
              </w:rPr>
              <w:t xml:space="preserve"> </w:t>
            </w:r>
            <w:proofErr w:type="spellStart"/>
            <w:r w:rsidR="005E1407" w:rsidRPr="0042316E">
              <w:rPr>
                <w:lang w:val="en-US"/>
              </w:rPr>
              <w:t>ir</w:t>
            </w:r>
            <w:proofErr w:type="spellEnd"/>
            <w:r w:rsidR="005E1407" w:rsidRPr="0042316E">
              <w:rPr>
                <w:lang w:val="en-US"/>
              </w:rPr>
              <w:t xml:space="preserve"> </w:t>
            </w:r>
            <w:proofErr w:type="spellStart"/>
            <w:r w:rsidR="005E1407" w:rsidRPr="0042316E">
              <w:rPr>
                <w:lang w:val="en-US"/>
              </w:rPr>
              <w:t>atlikti</w:t>
            </w:r>
            <w:proofErr w:type="spellEnd"/>
            <w:r w:rsidR="005E1407" w:rsidRPr="0042316E">
              <w:rPr>
                <w:lang w:val="en-US"/>
              </w:rPr>
              <w:t xml:space="preserve"> </w:t>
            </w:r>
            <w:proofErr w:type="spellStart"/>
            <w:r w:rsidR="005E1407" w:rsidRPr="0042316E">
              <w:rPr>
                <w:lang w:val="en-US"/>
              </w:rPr>
              <w:t>improvizaciją</w:t>
            </w:r>
            <w:proofErr w:type="spellEnd"/>
            <w:r w:rsidR="005E1407" w:rsidRPr="0042316E">
              <w:rPr>
                <w:lang w:val="en-US"/>
              </w:rPr>
              <w:t xml:space="preserve"> </w:t>
            </w:r>
            <w:r w:rsidR="006A153B" w:rsidRPr="0042316E">
              <w:t>poroje.</w:t>
            </w:r>
          </w:p>
        </w:tc>
        <w:tc>
          <w:tcPr>
            <w:tcW w:w="2924" w:type="pct"/>
          </w:tcPr>
          <w:p w14:paraId="661CEB6E" w14:textId="77777777" w:rsidR="00147AFD" w:rsidRPr="0042316E" w:rsidRDefault="00147AFD" w:rsidP="00B02450">
            <w:pPr>
              <w:pStyle w:val="NoSpacing"/>
              <w:widowControl w:val="0"/>
              <w:rPr>
                <w:b/>
                <w:i/>
              </w:rPr>
            </w:pPr>
            <w:r w:rsidRPr="0042316E">
              <w:rPr>
                <w:b/>
              </w:rPr>
              <w:t>Tema</w:t>
            </w:r>
            <w:r w:rsidRPr="0042316E">
              <w:rPr>
                <w:bCs/>
              </w:rPr>
              <w:t>.</w:t>
            </w:r>
            <w:r w:rsidRPr="0042316E">
              <w:rPr>
                <w:bCs/>
                <w:i/>
                <w:iCs/>
              </w:rPr>
              <w:t xml:space="preserve"> </w:t>
            </w:r>
            <w:r w:rsidRPr="0042316E">
              <w:rPr>
                <w:b/>
                <w:i/>
                <w:iCs/>
              </w:rPr>
              <w:t>Improvizacija</w:t>
            </w:r>
            <w:r w:rsidRPr="0042316E">
              <w:rPr>
                <w:b/>
                <w:bCs/>
                <w:i/>
                <w:iCs/>
              </w:rPr>
              <w:t xml:space="preserve"> poroje</w:t>
            </w:r>
          </w:p>
          <w:p w14:paraId="39EEDF2A" w14:textId="77777777" w:rsidR="00B07B37" w:rsidRPr="0042316E" w:rsidRDefault="00B07B37" w:rsidP="00B02450">
            <w:pPr>
              <w:pStyle w:val="ListParagraph"/>
              <w:widowControl w:val="0"/>
              <w:numPr>
                <w:ilvl w:val="0"/>
                <w:numId w:val="9"/>
              </w:numPr>
              <w:ind w:left="0" w:firstLine="0"/>
            </w:pPr>
            <w:r w:rsidRPr="0042316E">
              <w:t>Improvizacija naudojant kompozicinius elementus</w:t>
            </w:r>
          </w:p>
          <w:p w14:paraId="1BF42AB9" w14:textId="77777777" w:rsidR="00B07B37" w:rsidRPr="0042316E" w:rsidRDefault="00B07B37" w:rsidP="00B02450">
            <w:pPr>
              <w:pStyle w:val="ListParagraph"/>
              <w:widowControl w:val="0"/>
              <w:numPr>
                <w:ilvl w:val="0"/>
                <w:numId w:val="24"/>
              </w:numPr>
              <w:pBdr>
                <w:top w:val="nil"/>
                <w:left w:val="nil"/>
                <w:bottom w:val="nil"/>
                <w:right w:val="nil"/>
                <w:between w:val="nil"/>
              </w:pBdr>
              <w:ind w:left="0" w:firstLine="0"/>
            </w:pPr>
            <w:r w:rsidRPr="0042316E">
              <w:t>Improvizacija sąveikaujant su tempu, erdve, garsais, skirtingomis judesio dinamikomis</w:t>
            </w:r>
          </w:p>
          <w:p w14:paraId="0117B43B" w14:textId="77777777" w:rsidR="00B07B37" w:rsidRPr="0042316E" w:rsidRDefault="00B07B37" w:rsidP="00B02450">
            <w:pPr>
              <w:pStyle w:val="ListParagraph"/>
              <w:widowControl w:val="0"/>
              <w:numPr>
                <w:ilvl w:val="0"/>
                <w:numId w:val="9"/>
              </w:numPr>
              <w:ind w:left="0" w:firstLine="0"/>
            </w:pPr>
            <w:r w:rsidRPr="0042316E">
              <w:t>Improvizacija atskleidžiant emocijas, pojūčius</w:t>
            </w:r>
          </w:p>
          <w:p w14:paraId="098385EB" w14:textId="4D4F8330" w:rsidR="00147AFD" w:rsidRPr="0042316E" w:rsidRDefault="00147AFD" w:rsidP="00B02450">
            <w:pPr>
              <w:pStyle w:val="ListParagraph"/>
              <w:widowControl w:val="0"/>
              <w:numPr>
                <w:ilvl w:val="0"/>
                <w:numId w:val="9"/>
              </w:numPr>
              <w:ind w:left="0" w:firstLine="0"/>
            </w:pPr>
            <w:r w:rsidRPr="0042316E">
              <w:t>Kontaktinės improvizacijos elementai</w:t>
            </w:r>
          </w:p>
          <w:p w14:paraId="0D89A40F" w14:textId="1A33C2BB" w:rsidR="00B07B37" w:rsidRPr="0042316E" w:rsidRDefault="00B07B37" w:rsidP="00B02450">
            <w:pPr>
              <w:pStyle w:val="ListParagraph"/>
              <w:widowControl w:val="0"/>
              <w:numPr>
                <w:ilvl w:val="0"/>
                <w:numId w:val="9"/>
              </w:numPr>
              <w:ind w:left="0" w:firstLine="0"/>
              <w:rPr>
                <w:rFonts w:eastAsia="MS Mincho"/>
                <w:bCs/>
                <w:lang w:eastAsia="en-US"/>
              </w:rPr>
            </w:pPr>
            <w:r w:rsidRPr="0042316E">
              <w:rPr>
                <w:rFonts w:eastAsia="MS Mincho"/>
                <w:bCs/>
                <w:lang w:eastAsia="en-US"/>
              </w:rPr>
              <w:t xml:space="preserve">Judesio raiškos įvairovės ugdymas </w:t>
            </w:r>
            <w:r w:rsidRPr="0042316E">
              <w:t>improvizuojant poroje</w:t>
            </w:r>
          </w:p>
          <w:p w14:paraId="48473EE2" w14:textId="3F74D1D1" w:rsidR="00B07B37" w:rsidRPr="0042316E" w:rsidRDefault="00B07B37" w:rsidP="00B02450">
            <w:pPr>
              <w:pStyle w:val="ListParagraph"/>
              <w:widowControl w:val="0"/>
              <w:ind w:left="0"/>
              <w:rPr>
                <w:rFonts w:eastAsia="MS Mincho"/>
                <w:b/>
                <w:lang w:eastAsia="en-US"/>
              </w:rPr>
            </w:pPr>
            <w:r w:rsidRPr="0042316E">
              <w:rPr>
                <w:rFonts w:eastAsia="MS Mincho"/>
                <w:b/>
                <w:lang w:eastAsia="en-US"/>
              </w:rPr>
              <w:t xml:space="preserve">Tema. </w:t>
            </w:r>
            <w:r w:rsidRPr="0042316E">
              <w:rPr>
                <w:rFonts w:eastAsia="MS Mincho"/>
                <w:b/>
                <w:i/>
                <w:iCs/>
                <w:lang w:eastAsia="en-US"/>
              </w:rPr>
              <w:t>Improvizacijos analizė poroje</w:t>
            </w:r>
          </w:p>
          <w:p w14:paraId="70444FEC" w14:textId="77777777" w:rsidR="00B07B37" w:rsidRPr="0042316E" w:rsidRDefault="00B07B37" w:rsidP="00B02450">
            <w:pPr>
              <w:pStyle w:val="ListParagraph"/>
              <w:widowControl w:val="0"/>
              <w:numPr>
                <w:ilvl w:val="0"/>
                <w:numId w:val="9"/>
              </w:numPr>
              <w:ind w:left="0" w:firstLine="0"/>
              <w:rPr>
                <w:rFonts w:eastAsia="MS Mincho"/>
                <w:bCs/>
                <w:lang w:eastAsia="en-US"/>
              </w:rPr>
            </w:pPr>
            <w:r w:rsidRPr="0042316E">
              <w:rPr>
                <w:rFonts w:eastAsia="MS Mincho"/>
                <w:bCs/>
                <w:lang w:eastAsia="en-US"/>
              </w:rPr>
              <w:t>Improvizacijos aptarimas naudojant įgytas teorines žinias</w:t>
            </w:r>
          </w:p>
          <w:p w14:paraId="07BB1031" w14:textId="77777777" w:rsidR="00B07B37" w:rsidRPr="0042316E" w:rsidRDefault="00B07B37" w:rsidP="00B02450">
            <w:pPr>
              <w:pStyle w:val="ListParagraph"/>
              <w:widowControl w:val="0"/>
              <w:numPr>
                <w:ilvl w:val="0"/>
                <w:numId w:val="9"/>
              </w:numPr>
              <w:ind w:left="0" w:firstLine="0"/>
              <w:rPr>
                <w:rFonts w:eastAsia="MS Mincho"/>
                <w:bCs/>
                <w:lang w:eastAsia="en-US"/>
              </w:rPr>
            </w:pPr>
            <w:r w:rsidRPr="0042316E">
              <w:rPr>
                <w:rFonts w:eastAsia="MS Mincho"/>
                <w:bCs/>
                <w:lang w:eastAsia="en-US"/>
              </w:rPr>
              <w:t>Konstruktyvaus grįžtamojo ryšio suteikimas</w:t>
            </w:r>
          </w:p>
          <w:p w14:paraId="77515BE9" w14:textId="7F73E64B" w:rsidR="00B07B37" w:rsidRPr="0042316E" w:rsidRDefault="00B07B37" w:rsidP="00B02450">
            <w:pPr>
              <w:pStyle w:val="ListParagraph"/>
              <w:widowControl w:val="0"/>
              <w:numPr>
                <w:ilvl w:val="0"/>
                <w:numId w:val="9"/>
              </w:numPr>
              <w:ind w:left="0" w:firstLine="0"/>
            </w:pPr>
            <w:r w:rsidRPr="0042316E">
              <w:rPr>
                <w:rFonts w:eastAsia="MS Mincho"/>
                <w:bCs/>
                <w:lang w:eastAsia="en-US"/>
              </w:rPr>
              <w:t>Suteikto grįžtamojo ryšio interpretacija poroje</w:t>
            </w:r>
          </w:p>
          <w:p w14:paraId="7E689784" w14:textId="6705DCB3" w:rsidR="00B07B37" w:rsidRPr="0042316E" w:rsidRDefault="00B07B37" w:rsidP="00B02450">
            <w:pPr>
              <w:pStyle w:val="ListParagraph"/>
              <w:widowControl w:val="0"/>
              <w:numPr>
                <w:ilvl w:val="0"/>
                <w:numId w:val="9"/>
              </w:numPr>
              <w:ind w:left="0" w:firstLine="0"/>
            </w:pPr>
            <w:r w:rsidRPr="0042316E">
              <w:rPr>
                <w:rFonts w:eastAsia="MS Mincho"/>
                <w:bCs/>
                <w:lang w:eastAsia="en-US"/>
              </w:rPr>
              <w:t>Suteikto grįžtamojo ryšio panaudojimas tobulinant improvizaciją poroje</w:t>
            </w:r>
          </w:p>
          <w:p w14:paraId="60D7C50D" w14:textId="77777777" w:rsidR="00147AFD" w:rsidRPr="0042316E" w:rsidRDefault="00147AFD" w:rsidP="00B02450">
            <w:pPr>
              <w:pStyle w:val="NoSpacing"/>
              <w:widowControl w:val="0"/>
              <w:rPr>
                <w:b/>
                <w:i/>
              </w:rPr>
            </w:pPr>
            <w:r w:rsidRPr="0042316E">
              <w:rPr>
                <w:b/>
              </w:rPr>
              <w:t>Tema.</w:t>
            </w:r>
            <w:r w:rsidRPr="0042316E">
              <w:t xml:space="preserve"> </w:t>
            </w:r>
            <w:r w:rsidRPr="0042316E">
              <w:rPr>
                <w:b/>
                <w:bCs/>
                <w:i/>
                <w:iCs/>
              </w:rPr>
              <w:t>Improvizacija poroje pasirodymo metu</w:t>
            </w:r>
          </w:p>
          <w:p w14:paraId="50AF6E0C" w14:textId="77777777" w:rsidR="00147AFD" w:rsidRPr="0042316E" w:rsidRDefault="00147AFD" w:rsidP="00B02450">
            <w:pPr>
              <w:pStyle w:val="ListParagraph"/>
              <w:widowControl w:val="0"/>
              <w:numPr>
                <w:ilvl w:val="0"/>
                <w:numId w:val="9"/>
              </w:numPr>
              <w:ind w:left="0" w:firstLine="0"/>
            </w:pPr>
            <w:r w:rsidRPr="0042316E">
              <w:t>Idėjos sukūrimas ir analizė</w:t>
            </w:r>
          </w:p>
          <w:p w14:paraId="751D9288" w14:textId="77777777" w:rsidR="00147AFD" w:rsidRPr="0042316E" w:rsidRDefault="00147AFD" w:rsidP="00B02450">
            <w:pPr>
              <w:pStyle w:val="ListParagraph"/>
              <w:widowControl w:val="0"/>
              <w:numPr>
                <w:ilvl w:val="0"/>
                <w:numId w:val="9"/>
              </w:numPr>
              <w:ind w:left="0" w:firstLine="0"/>
            </w:pPr>
            <w:r w:rsidRPr="0042316E">
              <w:t>Garso takelio pasirinkimas/sukūrimas</w:t>
            </w:r>
          </w:p>
          <w:p w14:paraId="0A8B52E3" w14:textId="77777777" w:rsidR="00147AFD" w:rsidRPr="0042316E" w:rsidRDefault="00147AFD" w:rsidP="00B02450">
            <w:pPr>
              <w:pStyle w:val="ListParagraph"/>
              <w:widowControl w:val="0"/>
              <w:numPr>
                <w:ilvl w:val="0"/>
                <w:numId w:val="9"/>
              </w:numPr>
              <w:ind w:left="0" w:firstLine="0"/>
            </w:pPr>
            <w:r w:rsidRPr="0042316E">
              <w:t>Erdvės pasirinkimas</w:t>
            </w:r>
          </w:p>
          <w:p w14:paraId="1DF77C19" w14:textId="77777777" w:rsidR="00147AFD" w:rsidRPr="0042316E" w:rsidRDefault="00147AFD" w:rsidP="00B02450">
            <w:pPr>
              <w:pStyle w:val="ListParagraph"/>
              <w:widowControl w:val="0"/>
              <w:numPr>
                <w:ilvl w:val="0"/>
                <w:numId w:val="9"/>
              </w:numPr>
              <w:ind w:left="0" w:firstLine="0"/>
            </w:pPr>
            <w:r w:rsidRPr="0042316E">
              <w:t>Scenografijos sukūrimas</w:t>
            </w:r>
          </w:p>
          <w:p w14:paraId="700E21EB" w14:textId="77777777" w:rsidR="00B07B37" w:rsidRPr="0042316E" w:rsidRDefault="00147AFD" w:rsidP="00B02450">
            <w:pPr>
              <w:pStyle w:val="ListParagraph"/>
              <w:widowControl w:val="0"/>
              <w:numPr>
                <w:ilvl w:val="0"/>
                <w:numId w:val="9"/>
              </w:numPr>
              <w:ind w:left="0" w:firstLine="0"/>
              <w:rPr>
                <w:rFonts w:eastAsia="MS Mincho"/>
                <w:bCs/>
                <w:lang w:eastAsia="en-US"/>
              </w:rPr>
            </w:pPr>
            <w:r w:rsidRPr="0042316E">
              <w:t>Kostiumo sukūrimas</w:t>
            </w:r>
          </w:p>
          <w:p w14:paraId="01091844" w14:textId="4ED22CD1" w:rsidR="00147AFD" w:rsidRPr="0042316E" w:rsidRDefault="00147AFD" w:rsidP="00B02450">
            <w:pPr>
              <w:pStyle w:val="ListParagraph"/>
              <w:widowControl w:val="0"/>
              <w:numPr>
                <w:ilvl w:val="0"/>
                <w:numId w:val="9"/>
              </w:numPr>
              <w:ind w:left="0" w:firstLine="0"/>
              <w:rPr>
                <w:rFonts w:eastAsia="MS Mincho"/>
                <w:bCs/>
                <w:lang w:eastAsia="en-US"/>
              </w:rPr>
            </w:pPr>
            <w:r w:rsidRPr="0042316E">
              <w:t>Improvizacijos atlikimas</w:t>
            </w:r>
            <w:r w:rsidRPr="0042316E">
              <w:rPr>
                <w:bCs/>
              </w:rPr>
              <w:t xml:space="preserve"> </w:t>
            </w:r>
          </w:p>
        </w:tc>
      </w:tr>
      <w:tr w:rsidR="0042316E" w:rsidRPr="0042316E" w14:paraId="0F3D83C1" w14:textId="77777777" w:rsidTr="006A153B">
        <w:trPr>
          <w:trHeight w:val="57"/>
          <w:jc w:val="center"/>
        </w:trPr>
        <w:tc>
          <w:tcPr>
            <w:tcW w:w="947" w:type="pct"/>
            <w:vMerge/>
          </w:tcPr>
          <w:p w14:paraId="5BE52A29" w14:textId="77777777" w:rsidR="00147AFD" w:rsidRPr="0042316E" w:rsidRDefault="00147AFD" w:rsidP="00B02450">
            <w:pPr>
              <w:pStyle w:val="NoSpacing"/>
              <w:widowControl w:val="0"/>
            </w:pPr>
          </w:p>
        </w:tc>
        <w:tc>
          <w:tcPr>
            <w:tcW w:w="1129" w:type="pct"/>
          </w:tcPr>
          <w:p w14:paraId="018F429C" w14:textId="0A125BFA" w:rsidR="00147AFD" w:rsidRPr="0042316E" w:rsidRDefault="00147AFD" w:rsidP="00B02450">
            <w:pPr>
              <w:pStyle w:val="NoSpacing"/>
              <w:widowControl w:val="0"/>
              <w:rPr>
                <w:lang w:val="en-US"/>
              </w:rPr>
            </w:pPr>
            <w:r w:rsidRPr="0042316E">
              <w:rPr>
                <w:lang w:val="en-US"/>
              </w:rPr>
              <w:t>2.</w:t>
            </w:r>
            <w:r w:rsidR="006C5ED1" w:rsidRPr="0042316E">
              <w:rPr>
                <w:lang w:val="en-US"/>
              </w:rPr>
              <w:t>3</w:t>
            </w:r>
            <w:r w:rsidRPr="0042316E">
              <w:rPr>
                <w:lang w:val="en-US"/>
              </w:rPr>
              <w:t xml:space="preserve">. </w:t>
            </w:r>
            <w:proofErr w:type="spellStart"/>
            <w:r w:rsidR="005E1407" w:rsidRPr="0042316E">
              <w:rPr>
                <w:lang w:val="en-US"/>
              </w:rPr>
              <w:t>Pristatyti</w:t>
            </w:r>
            <w:proofErr w:type="spellEnd"/>
            <w:r w:rsidR="005E1407" w:rsidRPr="0042316E">
              <w:rPr>
                <w:lang w:val="en-US"/>
              </w:rPr>
              <w:t xml:space="preserve"> </w:t>
            </w:r>
            <w:proofErr w:type="spellStart"/>
            <w:r w:rsidR="005E1407" w:rsidRPr="0042316E">
              <w:rPr>
                <w:lang w:val="en-US"/>
              </w:rPr>
              <w:t>ir</w:t>
            </w:r>
            <w:proofErr w:type="spellEnd"/>
            <w:r w:rsidR="005E1407" w:rsidRPr="0042316E">
              <w:rPr>
                <w:lang w:val="en-US"/>
              </w:rPr>
              <w:t xml:space="preserve"> </w:t>
            </w:r>
            <w:proofErr w:type="spellStart"/>
            <w:r w:rsidR="005E1407" w:rsidRPr="0042316E">
              <w:rPr>
                <w:lang w:val="en-US"/>
              </w:rPr>
              <w:t>atlikti</w:t>
            </w:r>
            <w:proofErr w:type="spellEnd"/>
            <w:r w:rsidR="005E1407" w:rsidRPr="0042316E">
              <w:rPr>
                <w:lang w:val="en-US"/>
              </w:rPr>
              <w:t xml:space="preserve"> </w:t>
            </w:r>
            <w:proofErr w:type="spellStart"/>
            <w:r w:rsidR="005E1407" w:rsidRPr="0042316E">
              <w:rPr>
                <w:lang w:val="en-US"/>
              </w:rPr>
              <w:t>improvizaciją</w:t>
            </w:r>
            <w:proofErr w:type="spellEnd"/>
            <w:r w:rsidR="005E1407" w:rsidRPr="0042316E">
              <w:rPr>
                <w:lang w:val="en-US"/>
              </w:rPr>
              <w:t xml:space="preserve"> </w:t>
            </w:r>
            <w:proofErr w:type="spellStart"/>
            <w:r w:rsidR="005E1407" w:rsidRPr="0042316E">
              <w:rPr>
                <w:lang w:val="en-US"/>
              </w:rPr>
              <w:t>grupėje</w:t>
            </w:r>
            <w:proofErr w:type="spellEnd"/>
            <w:r w:rsidRPr="0042316E">
              <w:t>.</w:t>
            </w:r>
          </w:p>
        </w:tc>
        <w:tc>
          <w:tcPr>
            <w:tcW w:w="2924" w:type="pct"/>
          </w:tcPr>
          <w:p w14:paraId="5BF4BCAE" w14:textId="77777777" w:rsidR="00147AFD" w:rsidRPr="0042316E" w:rsidRDefault="00147AFD" w:rsidP="00B02450">
            <w:pPr>
              <w:pStyle w:val="NoSpacing"/>
              <w:widowControl w:val="0"/>
              <w:rPr>
                <w:b/>
                <w:i/>
              </w:rPr>
            </w:pPr>
            <w:r w:rsidRPr="0042316E">
              <w:rPr>
                <w:b/>
              </w:rPr>
              <w:t>Tema.</w:t>
            </w:r>
            <w:r w:rsidRPr="0042316E">
              <w:t xml:space="preserve"> </w:t>
            </w:r>
            <w:r w:rsidRPr="0042316E">
              <w:rPr>
                <w:b/>
                <w:bCs/>
                <w:i/>
                <w:iCs/>
              </w:rPr>
              <w:t>Improvizacija grupėje</w:t>
            </w:r>
          </w:p>
          <w:p w14:paraId="50983C7B" w14:textId="77777777" w:rsidR="00B07B37" w:rsidRPr="0042316E" w:rsidRDefault="00B07B37" w:rsidP="00B02450">
            <w:pPr>
              <w:pStyle w:val="ListParagraph"/>
              <w:widowControl w:val="0"/>
              <w:numPr>
                <w:ilvl w:val="0"/>
                <w:numId w:val="9"/>
              </w:numPr>
              <w:ind w:left="0" w:firstLine="0"/>
            </w:pPr>
            <w:r w:rsidRPr="0042316E">
              <w:t>Improvizacija naudojant kompozicinius elementus</w:t>
            </w:r>
          </w:p>
          <w:p w14:paraId="7B55229B" w14:textId="77777777" w:rsidR="00B07B37" w:rsidRPr="0042316E" w:rsidRDefault="00B07B37" w:rsidP="00B02450">
            <w:pPr>
              <w:pStyle w:val="ListParagraph"/>
              <w:widowControl w:val="0"/>
              <w:numPr>
                <w:ilvl w:val="0"/>
                <w:numId w:val="24"/>
              </w:numPr>
              <w:pBdr>
                <w:top w:val="nil"/>
                <w:left w:val="nil"/>
                <w:bottom w:val="nil"/>
                <w:right w:val="nil"/>
                <w:between w:val="nil"/>
              </w:pBdr>
              <w:ind w:left="0" w:firstLine="0"/>
            </w:pPr>
            <w:r w:rsidRPr="0042316E">
              <w:t>Improvizacija sąveikaujant su tempu, erdve, garsais, skirtingomis judesio dinamikomis</w:t>
            </w:r>
          </w:p>
          <w:p w14:paraId="5561F814" w14:textId="3146E1BA" w:rsidR="00B07B37" w:rsidRPr="0042316E" w:rsidRDefault="00B07B37" w:rsidP="00B02450">
            <w:pPr>
              <w:pStyle w:val="ListParagraph"/>
              <w:widowControl w:val="0"/>
              <w:numPr>
                <w:ilvl w:val="0"/>
                <w:numId w:val="9"/>
              </w:numPr>
              <w:ind w:left="0" w:firstLine="0"/>
              <w:rPr>
                <w:rFonts w:eastAsia="MS Mincho"/>
                <w:bCs/>
                <w:lang w:eastAsia="en-US"/>
              </w:rPr>
            </w:pPr>
            <w:r w:rsidRPr="0042316E">
              <w:rPr>
                <w:rFonts w:eastAsia="MS Mincho"/>
                <w:bCs/>
                <w:lang w:eastAsia="en-US"/>
              </w:rPr>
              <w:t xml:space="preserve">Judesio raiškos įvairovės ugdymas </w:t>
            </w:r>
            <w:r w:rsidRPr="0042316E">
              <w:t>improvizuojant grupėje</w:t>
            </w:r>
          </w:p>
          <w:p w14:paraId="679D31C3" w14:textId="42AD6DA6" w:rsidR="00B07B37" w:rsidRPr="0042316E" w:rsidRDefault="00B07B37" w:rsidP="00B02450">
            <w:pPr>
              <w:pStyle w:val="ListParagraph"/>
              <w:widowControl w:val="0"/>
              <w:ind w:left="0"/>
              <w:rPr>
                <w:rFonts w:eastAsia="MS Mincho"/>
                <w:b/>
                <w:lang w:eastAsia="en-US"/>
              </w:rPr>
            </w:pPr>
            <w:r w:rsidRPr="0042316E">
              <w:rPr>
                <w:rFonts w:eastAsia="MS Mincho"/>
                <w:b/>
                <w:lang w:eastAsia="en-US"/>
              </w:rPr>
              <w:t xml:space="preserve">Tema. </w:t>
            </w:r>
            <w:r w:rsidRPr="0042316E">
              <w:rPr>
                <w:rFonts w:eastAsia="MS Mincho"/>
                <w:b/>
                <w:i/>
                <w:iCs/>
                <w:lang w:eastAsia="en-US"/>
              </w:rPr>
              <w:t>Improvizacijos analizė grupėje</w:t>
            </w:r>
          </w:p>
          <w:p w14:paraId="148B0359" w14:textId="77777777" w:rsidR="00B07B37" w:rsidRPr="0042316E" w:rsidRDefault="00B07B37" w:rsidP="00B02450">
            <w:pPr>
              <w:pStyle w:val="ListParagraph"/>
              <w:widowControl w:val="0"/>
              <w:numPr>
                <w:ilvl w:val="0"/>
                <w:numId w:val="9"/>
              </w:numPr>
              <w:ind w:left="0" w:firstLine="0"/>
              <w:rPr>
                <w:rFonts w:eastAsia="MS Mincho"/>
                <w:bCs/>
                <w:lang w:eastAsia="en-US"/>
              </w:rPr>
            </w:pPr>
            <w:r w:rsidRPr="0042316E">
              <w:rPr>
                <w:rFonts w:eastAsia="MS Mincho"/>
                <w:bCs/>
                <w:lang w:eastAsia="en-US"/>
              </w:rPr>
              <w:t>Improvizacijos aptarimas naudojant įgytas teorines žinias</w:t>
            </w:r>
          </w:p>
          <w:p w14:paraId="340C2A53" w14:textId="77777777" w:rsidR="00B07B37" w:rsidRPr="0042316E" w:rsidRDefault="00B07B37" w:rsidP="00B02450">
            <w:pPr>
              <w:pStyle w:val="ListParagraph"/>
              <w:widowControl w:val="0"/>
              <w:numPr>
                <w:ilvl w:val="0"/>
                <w:numId w:val="9"/>
              </w:numPr>
              <w:ind w:left="0" w:firstLine="0"/>
              <w:rPr>
                <w:rFonts w:eastAsia="MS Mincho"/>
                <w:bCs/>
                <w:lang w:eastAsia="en-US"/>
              </w:rPr>
            </w:pPr>
            <w:r w:rsidRPr="0042316E">
              <w:rPr>
                <w:rFonts w:eastAsia="MS Mincho"/>
                <w:bCs/>
                <w:lang w:eastAsia="en-US"/>
              </w:rPr>
              <w:lastRenderedPageBreak/>
              <w:t>Konstruktyvaus grįžtamojo ryšio suteikimas</w:t>
            </w:r>
          </w:p>
          <w:p w14:paraId="2DF64CD9" w14:textId="77777777" w:rsidR="00787699" w:rsidRPr="0042316E" w:rsidRDefault="00B07B37" w:rsidP="00B02450">
            <w:pPr>
              <w:pStyle w:val="ListParagraph"/>
              <w:widowControl w:val="0"/>
              <w:numPr>
                <w:ilvl w:val="0"/>
                <w:numId w:val="9"/>
              </w:numPr>
              <w:ind w:left="0" w:firstLine="0"/>
              <w:rPr>
                <w:rFonts w:eastAsia="MS Mincho"/>
                <w:bCs/>
                <w:lang w:eastAsia="en-US"/>
              </w:rPr>
            </w:pPr>
            <w:r w:rsidRPr="0042316E">
              <w:rPr>
                <w:rFonts w:eastAsia="MS Mincho"/>
                <w:bCs/>
                <w:lang w:eastAsia="en-US"/>
              </w:rPr>
              <w:t>Suteikto grįžtamojo ryšio interpretacija</w:t>
            </w:r>
          </w:p>
          <w:p w14:paraId="55AEFA31" w14:textId="77777777" w:rsidR="00787699" w:rsidRPr="0042316E" w:rsidRDefault="00B07B37" w:rsidP="00B02450">
            <w:pPr>
              <w:pStyle w:val="ListParagraph"/>
              <w:widowControl w:val="0"/>
              <w:numPr>
                <w:ilvl w:val="0"/>
                <w:numId w:val="9"/>
              </w:numPr>
              <w:ind w:left="0" w:firstLine="0"/>
              <w:rPr>
                <w:rFonts w:eastAsia="MS Mincho"/>
                <w:bCs/>
                <w:lang w:eastAsia="en-US"/>
              </w:rPr>
            </w:pPr>
            <w:r w:rsidRPr="0042316E">
              <w:rPr>
                <w:rFonts w:eastAsia="MS Mincho"/>
                <w:bCs/>
                <w:lang w:eastAsia="en-US"/>
              </w:rPr>
              <w:t>Suteikto grįžtamojo ryšio panaudojimas tobulinant grupinę improvizaciją</w:t>
            </w:r>
          </w:p>
          <w:p w14:paraId="682EC8CC" w14:textId="5CEEF161" w:rsidR="00147AFD" w:rsidRPr="0042316E" w:rsidRDefault="00147AFD" w:rsidP="00B02450">
            <w:pPr>
              <w:pStyle w:val="NoSpacing"/>
              <w:widowControl w:val="0"/>
              <w:rPr>
                <w:b/>
                <w:i/>
              </w:rPr>
            </w:pPr>
            <w:r w:rsidRPr="0042316E">
              <w:rPr>
                <w:b/>
              </w:rPr>
              <w:t>Tema.</w:t>
            </w:r>
            <w:r w:rsidRPr="0042316E">
              <w:t xml:space="preserve"> </w:t>
            </w:r>
            <w:r w:rsidRPr="0042316E">
              <w:rPr>
                <w:b/>
                <w:bCs/>
                <w:i/>
                <w:iCs/>
              </w:rPr>
              <w:t xml:space="preserve">Improvizacija </w:t>
            </w:r>
            <w:r w:rsidR="005E1407" w:rsidRPr="0042316E">
              <w:rPr>
                <w:b/>
                <w:bCs/>
                <w:i/>
                <w:iCs/>
              </w:rPr>
              <w:t>grupėje</w:t>
            </w:r>
            <w:r w:rsidRPr="0042316E">
              <w:rPr>
                <w:b/>
                <w:bCs/>
                <w:i/>
                <w:iCs/>
              </w:rPr>
              <w:t xml:space="preserve"> pasirodymo metu</w:t>
            </w:r>
          </w:p>
          <w:p w14:paraId="65DA3464" w14:textId="77777777" w:rsidR="00147AFD" w:rsidRPr="0042316E" w:rsidRDefault="00147AFD" w:rsidP="00B02450">
            <w:pPr>
              <w:pStyle w:val="ListParagraph"/>
              <w:widowControl w:val="0"/>
              <w:numPr>
                <w:ilvl w:val="0"/>
                <w:numId w:val="9"/>
              </w:numPr>
              <w:ind w:left="0" w:firstLine="0"/>
            </w:pPr>
            <w:r w:rsidRPr="0042316E">
              <w:t>Idėjos sukūrimas ir analizė</w:t>
            </w:r>
          </w:p>
          <w:p w14:paraId="7F18CAF3" w14:textId="77777777" w:rsidR="00147AFD" w:rsidRPr="0042316E" w:rsidRDefault="00147AFD" w:rsidP="00B02450">
            <w:pPr>
              <w:pStyle w:val="ListParagraph"/>
              <w:widowControl w:val="0"/>
              <w:numPr>
                <w:ilvl w:val="0"/>
                <w:numId w:val="9"/>
              </w:numPr>
              <w:ind w:left="0" w:firstLine="0"/>
            </w:pPr>
            <w:r w:rsidRPr="0042316E">
              <w:t>Garso takelio pasirinkimas/sukūrimas</w:t>
            </w:r>
          </w:p>
          <w:p w14:paraId="752EB852" w14:textId="77777777" w:rsidR="00147AFD" w:rsidRPr="0042316E" w:rsidRDefault="00147AFD" w:rsidP="00B02450">
            <w:pPr>
              <w:pStyle w:val="ListParagraph"/>
              <w:widowControl w:val="0"/>
              <w:numPr>
                <w:ilvl w:val="0"/>
                <w:numId w:val="9"/>
              </w:numPr>
              <w:ind w:left="0" w:firstLine="0"/>
            </w:pPr>
            <w:r w:rsidRPr="0042316E">
              <w:t>Erdvės pasirinkimas</w:t>
            </w:r>
          </w:p>
          <w:p w14:paraId="1C621F4C" w14:textId="77777777" w:rsidR="00147AFD" w:rsidRPr="0042316E" w:rsidRDefault="00147AFD" w:rsidP="00B02450">
            <w:pPr>
              <w:pStyle w:val="ListParagraph"/>
              <w:widowControl w:val="0"/>
              <w:numPr>
                <w:ilvl w:val="0"/>
                <w:numId w:val="9"/>
              </w:numPr>
              <w:ind w:left="0" w:firstLine="0"/>
            </w:pPr>
            <w:r w:rsidRPr="0042316E">
              <w:t>Scenografijos sukūrimas</w:t>
            </w:r>
          </w:p>
          <w:p w14:paraId="4CFA50F8" w14:textId="77777777" w:rsidR="00B07B37" w:rsidRPr="0042316E" w:rsidRDefault="00147AFD" w:rsidP="00B02450">
            <w:pPr>
              <w:pStyle w:val="ListParagraph"/>
              <w:widowControl w:val="0"/>
              <w:numPr>
                <w:ilvl w:val="0"/>
                <w:numId w:val="9"/>
              </w:numPr>
              <w:ind w:left="0" w:firstLine="0"/>
            </w:pPr>
            <w:r w:rsidRPr="0042316E">
              <w:t>Kostiumo sukūrimas</w:t>
            </w:r>
          </w:p>
          <w:p w14:paraId="6FFB1ABC" w14:textId="590C6E8F" w:rsidR="00147AFD" w:rsidRPr="0042316E" w:rsidRDefault="00147AFD" w:rsidP="00B02450">
            <w:pPr>
              <w:pStyle w:val="ListParagraph"/>
              <w:widowControl w:val="0"/>
              <w:numPr>
                <w:ilvl w:val="0"/>
                <w:numId w:val="9"/>
              </w:numPr>
              <w:ind w:left="0" w:firstLine="0"/>
            </w:pPr>
            <w:r w:rsidRPr="0042316E">
              <w:t>Improvizacijos atlikimas</w:t>
            </w:r>
          </w:p>
        </w:tc>
      </w:tr>
      <w:tr w:rsidR="0042316E" w:rsidRPr="0042316E" w14:paraId="63115A25" w14:textId="77777777" w:rsidTr="006E384C">
        <w:trPr>
          <w:trHeight w:val="57"/>
          <w:jc w:val="center"/>
        </w:trPr>
        <w:tc>
          <w:tcPr>
            <w:tcW w:w="947" w:type="pct"/>
          </w:tcPr>
          <w:p w14:paraId="7E6B67B8" w14:textId="77777777" w:rsidR="00147AFD" w:rsidRPr="0042316E" w:rsidRDefault="00147AFD" w:rsidP="00B02450">
            <w:pPr>
              <w:pStyle w:val="NoSpacing"/>
              <w:widowControl w:val="0"/>
              <w:rPr>
                <w:highlight w:val="yellow"/>
              </w:rPr>
            </w:pPr>
            <w:r w:rsidRPr="0042316E">
              <w:lastRenderedPageBreak/>
              <w:t xml:space="preserve">Mokymosi pasiekimų vertinimo kriterijai </w:t>
            </w:r>
          </w:p>
        </w:tc>
        <w:tc>
          <w:tcPr>
            <w:tcW w:w="4053" w:type="pct"/>
            <w:gridSpan w:val="2"/>
          </w:tcPr>
          <w:p w14:paraId="7976F13B" w14:textId="57AAB053" w:rsidR="00147AFD" w:rsidRPr="0042316E" w:rsidRDefault="00147AFD" w:rsidP="00B02450">
            <w:pPr>
              <w:widowControl w:val="0"/>
              <w:jc w:val="both"/>
              <w:rPr>
                <w:bCs/>
              </w:rPr>
            </w:pPr>
            <w:r w:rsidRPr="0042316E">
              <w:rPr>
                <w:bCs/>
              </w:rPr>
              <w:t>Įvardintos ir apibūdintos pagrindinės improvizacijos taisyklė</w:t>
            </w:r>
            <w:r w:rsidR="008C0733" w:rsidRPr="0042316E">
              <w:rPr>
                <w:bCs/>
              </w:rPr>
              <w:t>s,</w:t>
            </w:r>
            <w:r w:rsidRPr="0042316E">
              <w:rPr>
                <w:bCs/>
              </w:rPr>
              <w:t xml:space="preserve"> principai</w:t>
            </w:r>
            <w:r w:rsidR="008C0733" w:rsidRPr="0042316E">
              <w:rPr>
                <w:bCs/>
              </w:rPr>
              <w:t xml:space="preserve"> ir elementai</w:t>
            </w:r>
            <w:r w:rsidRPr="0042316E">
              <w:rPr>
                <w:bCs/>
              </w:rPr>
              <w:t xml:space="preserve">, paaiškinti skirtumai improvizuojant </w:t>
            </w:r>
            <w:proofErr w:type="spellStart"/>
            <w:r w:rsidRPr="0042316E">
              <w:rPr>
                <w:bCs/>
              </w:rPr>
              <w:t>solo</w:t>
            </w:r>
            <w:proofErr w:type="spellEnd"/>
            <w:r w:rsidRPr="0042316E">
              <w:rPr>
                <w:bCs/>
              </w:rPr>
              <w:t>, poroje ir grupėje.</w:t>
            </w:r>
            <w:r w:rsidR="008C0733" w:rsidRPr="0042316E">
              <w:rPr>
                <w:bCs/>
              </w:rPr>
              <w:t xml:space="preserve"> Paaiškinta grįžtamojo ryšio svarba</w:t>
            </w:r>
            <w:r w:rsidR="00111A3F" w:rsidRPr="0042316E">
              <w:rPr>
                <w:bCs/>
              </w:rPr>
              <w:t xml:space="preserve"> improvizacijos panaudojimo galimybės</w:t>
            </w:r>
            <w:r w:rsidR="008C0733" w:rsidRPr="0042316E">
              <w:rPr>
                <w:bCs/>
              </w:rPr>
              <w:t xml:space="preserve">, apibūdinti </w:t>
            </w:r>
            <w:r w:rsidR="00111A3F" w:rsidRPr="0042316E">
              <w:rPr>
                <w:bCs/>
              </w:rPr>
              <w:t xml:space="preserve">tarpusavio </w:t>
            </w:r>
            <w:r w:rsidR="008C0733" w:rsidRPr="0042316E">
              <w:rPr>
                <w:bCs/>
              </w:rPr>
              <w:t>bendravimo etikos principai</w:t>
            </w:r>
            <w:r w:rsidR="00111A3F" w:rsidRPr="0042316E">
              <w:rPr>
                <w:bCs/>
              </w:rPr>
              <w:t xml:space="preserve">. </w:t>
            </w:r>
            <w:r w:rsidRPr="0042316E">
              <w:rPr>
                <w:bCs/>
              </w:rPr>
              <w:t xml:space="preserve">Atliktos improvizacinės užduotys: improvizacija įdomi, kuriami personažai ir emocijos išraiškingi, pasirinktas individualus judesio braižas, improvizacija atliekama muzikaliai, išraiškingai, panaudojant nemažai skirtingų judėjimo stilistikų, kompozicinių elementų, gebant keisti savo </w:t>
            </w:r>
            <w:proofErr w:type="spellStart"/>
            <w:r w:rsidRPr="0042316E">
              <w:rPr>
                <w:bCs/>
              </w:rPr>
              <w:t>amplua</w:t>
            </w:r>
            <w:proofErr w:type="spellEnd"/>
            <w:r w:rsidRPr="0042316E">
              <w:rPr>
                <w:bCs/>
              </w:rPr>
              <w:t>. Muzikaliai ir jautriai atlikta improvizacija poroje ir grupėje: matyti judėjimo erdvėje struktūra, tikslus ir aiškus šokėjų tarpusavio kontaktas.</w:t>
            </w:r>
            <w:r w:rsidR="00111A3F" w:rsidRPr="0042316E">
              <w:rPr>
                <w:bCs/>
              </w:rPr>
              <w:t xml:space="preserve"> </w:t>
            </w:r>
          </w:p>
        </w:tc>
      </w:tr>
      <w:tr w:rsidR="0042316E" w:rsidRPr="0042316E" w14:paraId="21726F89" w14:textId="77777777" w:rsidTr="006E384C">
        <w:trPr>
          <w:trHeight w:val="57"/>
          <w:jc w:val="center"/>
        </w:trPr>
        <w:tc>
          <w:tcPr>
            <w:tcW w:w="947" w:type="pct"/>
          </w:tcPr>
          <w:p w14:paraId="2BBC2512" w14:textId="77777777" w:rsidR="00147AFD" w:rsidRPr="0042316E" w:rsidRDefault="00147AFD" w:rsidP="00B02450">
            <w:pPr>
              <w:pStyle w:val="2vidutinistinklelis1"/>
              <w:widowControl w:val="0"/>
            </w:pPr>
            <w:r w:rsidRPr="0042316E">
              <w:t>Reikalavimai mokymui skirtiems metodiniams ir materialiesiems ištekliams</w:t>
            </w:r>
          </w:p>
        </w:tc>
        <w:tc>
          <w:tcPr>
            <w:tcW w:w="4053" w:type="pct"/>
            <w:gridSpan w:val="2"/>
          </w:tcPr>
          <w:p w14:paraId="6BE6DF08" w14:textId="662AE786" w:rsidR="00147AFD" w:rsidRPr="0042316E" w:rsidRDefault="00147AFD" w:rsidP="00B02450">
            <w:pPr>
              <w:widowControl w:val="0"/>
              <w:rPr>
                <w:rFonts w:eastAsia="Calibri"/>
                <w:i/>
              </w:rPr>
            </w:pPr>
            <w:r w:rsidRPr="0042316E">
              <w:rPr>
                <w:rFonts w:eastAsia="Calibri"/>
                <w:i/>
              </w:rPr>
              <w:t>Mokymo(</w:t>
            </w:r>
            <w:proofErr w:type="spellStart"/>
            <w:r w:rsidRPr="0042316E">
              <w:rPr>
                <w:rFonts w:eastAsia="Calibri"/>
                <w:i/>
              </w:rPr>
              <w:t>si</w:t>
            </w:r>
            <w:proofErr w:type="spellEnd"/>
            <w:r w:rsidRPr="0042316E">
              <w:rPr>
                <w:rFonts w:eastAsia="Calibri"/>
                <w:i/>
              </w:rPr>
              <w:t>) medžiaga:</w:t>
            </w:r>
          </w:p>
          <w:p w14:paraId="20F9EB19" w14:textId="5350CFBC" w:rsidR="00147AFD" w:rsidRPr="0042316E" w:rsidRDefault="00147AFD" w:rsidP="00B02450">
            <w:pPr>
              <w:pStyle w:val="ListParagraph"/>
              <w:widowControl w:val="0"/>
              <w:numPr>
                <w:ilvl w:val="0"/>
                <w:numId w:val="2"/>
              </w:numPr>
              <w:pBdr>
                <w:top w:val="nil"/>
                <w:left w:val="nil"/>
                <w:bottom w:val="nil"/>
                <w:right w:val="nil"/>
                <w:between w:val="nil"/>
              </w:pBdr>
              <w:ind w:left="0" w:firstLine="0"/>
            </w:pPr>
            <w:r w:rsidRPr="0042316E">
              <w:t>Vadovėliai ir kita mokomoji medžiaga</w:t>
            </w:r>
          </w:p>
          <w:p w14:paraId="1518C3B3" w14:textId="56181764" w:rsidR="00147AFD" w:rsidRPr="0042316E" w:rsidRDefault="00147AFD" w:rsidP="00B02450">
            <w:pPr>
              <w:pStyle w:val="ListParagraph"/>
              <w:widowControl w:val="0"/>
              <w:numPr>
                <w:ilvl w:val="0"/>
                <w:numId w:val="2"/>
              </w:numPr>
              <w:pBdr>
                <w:top w:val="nil"/>
                <w:left w:val="nil"/>
                <w:bottom w:val="nil"/>
                <w:right w:val="nil"/>
                <w:between w:val="nil"/>
              </w:pBdr>
              <w:ind w:left="0" w:firstLine="0"/>
            </w:pPr>
            <w:r w:rsidRPr="0042316E">
              <w:t xml:space="preserve">Metodinės </w:t>
            </w:r>
            <w:r w:rsidR="003A696E" w:rsidRPr="0042316E">
              <w:t xml:space="preserve">kompozicijos ir </w:t>
            </w:r>
            <w:r w:rsidRPr="0042316E">
              <w:t>improvizacijos technikos knygos</w:t>
            </w:r>
          </w:p>
          <w:p w14:paraId="192645D3" w14:textId="4D002C6D" w:rsidR="00147AFD" w:rsidRPr="0042316E" w:rsidRDefault="00147AFD" w:rsidP="00B02450">
            <w:pPr>
              <w:pStyle w:val="ListParagraph"/>
              <w:widowControl w:val="0"/>
              <w:numPr>
                <w:ilvl w:val="0"/>
                <w:numId w:val="2"/>
              </w:numPr>
              <w:pBdr>
                <w:top w:val="nil"/>
                <w:left w:val="nil"/>
                <w:bottom w:val="nil"/>
                <w:right w:val="nil"/>
                <w:between w:val="nil"/>
              </w:pBdr>
              <w:ind w:left="0" w:firstLine="0"/>
            </w:pPr>
            <w:r w:rsidRPr="0042316E">
              <w:t>Šokio teorijos knygos</w:t>
            </w:r>
          </w:p>
          <w:p w14:paraId="5048914C" w14:textId="77777777" w:rsidR="00147AFD" w:rsidRPr="0042316E" w:rsidRDefault="00147AFD" w:rsidP="00B02450">
            <w:pPr>
              <w:pStyle w:val="NoSpacing"/>
              <w:widowControl w:val="0"/>
              <w:rPr>
                <w:rFonts w:eastAsia="Calibri"/>
                <w:i/>
              </w:rPr>
            </w:pPr>
            <w:r w:rsidRPr="0042316E">
              <w:rPr>
                <w:rFonts w:eastAsia="Calibri"/>
                <w:i/>
              </w:rPr>
              <w:t>Mokymo(</w:t>
            </w:r>
            <w:proofErr w:type="spellStart"/>
            <w:r w:rsidRPr="0042316E">
              <w:rPr>
                <w:rFonts w:eastAsia="Calibri"/>
                <w:i/>
              </w:rPr>
              <w:t>si</w:t>
            </w:r>
            <w:proofErr w:type="spellEnd"/>
            <w:r w:rsidRPr="0042316E">
              <w:rPr>
                <w:rFonts w:eastAsia="Calibri"/>
                <w:i/>
              </w:rPr>
              <w:t>) priemonės:</w:t>
            </w:r>
          </w:p>
          <w:p w14:paraId="58A85680" w14:textId="77777777" w:rsidR="00147AFD" w:rsidRPr="0042316E" w:rsidRDefault="00147AFD" w:rsidP="00B02450">
            <w:pPr>
              <w:pStyle w:val="NoSpacing"/>
              <w:widowControl w:val="0"/>
              <w:numPr>
                <w:ilvl w:val="0"/>
                <w:numId w:val="2"/>
              </w:numPr>
              <w:ind w:left="0" w:firstLine="0"/>
            </w:pPr>
            <w:r w:rsidRPr="0042316E">
              <w:t>Improvizacijos, kontaktinės improvizacijos ir spektaklių, kuriuose improvizuojama, vaizdo įrašai</w:t>
            </w:r>
          </w:p>
          <w:p w14:paraId="36BA3AE7" w14:textId="5D7BB183" w:rsidR="00111A3F" w:rsidRPr="0042316E" w:rsidRDefault="00111A3F" w:rsidP="00B02450">
            <w:pPr>
              <w:pStyle w:val="NoSpacing"/>
              <w:widowControl w:val="0"/>
              <w:numPr>
                <w:ilvl w:val="0"/>
                <w:numId w:val="2"/>
              </w:numPr>
              <w:ind w:left="0" w:firstLine="0"/>
            </w:pPr>
            <w:r w:rsidRPr="0042316E">
              <w:t>Skaitmeninės mokymosi priemonės: vaizdo ir garso medžiaga, internetinės duomenų bazės ir platformos, elektroninė literatūra</w:t>
            </w:r>
          </w:p>
        </w:tc>
      </w:tr>
      <w:tr w:rsidR="0042316E" w:rsidRPr="0042316E" w14:paraId="3D9D6115" w14:textId="77777777" w:rsidTr="006E384C">
        <w:trPr>
          <w:trHeight w:val="57"/>
          <w:jc w:val="center"/>
        </w:trPr>
        <w:tc>
          <w:tcPr>
            <w:tcW w:w="947" w:type="pct"/>
          </w:tcPr>
          <w:p w14:paraId="3E2D966A" w14:textId="77777777" w:rsidR="00147AFD" w:rsidRPr="0042316E" w:rsidRDefault="00147AFD" w:rsidP="00B02450">
            <w:pPr>
              <w:pStyle w:val="2vidutinistinklelis1"/>
              <w:widowControl w:val="0"/>
            </w:pPr>
            <w:r w:rsidRPr="0042316E">
              <w:t>Reikalavimai teorinio ir praktinio mokymo vietai</w:t>
            </w:r>
          </w:p>
        </w:tc>
        <w:tc>
          <w:tcPr>
            <w:tcW w:w="4053" w:type="pct"/>
            <w:gridSpan w:val="2"/>
          </w:tcPr>
          <w:p w14:paraId="7967D733" w14:textId="4A167A71" w:rsidR="004F2650" w:rsidRPr="0042316E" w:rsidRDefault="004F2650" w:rsidP="00B02450">
            <w:pPr>
              <w:widowControl w:val="0"/>
              <w:jc w:val="both"/>
            </w:pPr>
            <w:r w:rsidRPr="0042316E">
              <w:t>Klasė ar kita mokymui(</w:t>
            </w:r>
            <w:proofErr w:type="spellStart"/>
            <w:r w:rsidRPr="0042316E">
              <w:t>si</w:t>
            </w:r>
            <w:proofErr w:type="spellEnd"/>
            <w:r w:rsidRPr="0042316E">
              <w:t>) pritaikyta patalpa su techninėmis (kompiuteriu, vaizdo projektoriumi) priemonėmis mokymo (</w:t>
            </w:r>
            <w:proofErr w:type="spellStart"/>
            <w:r w:rsidRPr="0042316E">
              <w:t>si</w:t>
            </w:r>
            <w:proofErr w:type="spellEnd"/>
            <w:r w:rsidRPr="0042316E">
              <w:t>) medžiagai pateikti.</w:t>
            </w:r>
          </w:p>
          <w:p w14:paraId="1999D56C" w14:textId="52E36A0A" w:rsidR="00147AFD" w:rsidRPr="0042316E" w:rsidRDefault="00B54A8C" w:rsidP="00B02450">
            <w:pPr>
              <w:widowControl w:val="0"/>
              <w:jc w:val="both"/>
            </w:pPr>
            <w:r w:rsidRPr="0042316E">
              <w:t>Praktinio mokymo klasė – baleto salė, aprūpinta šokiui tinkama danga, uždengiamais veidrodžiais, techninėmis (kompiuteriu, vaizdo projektoriumi) priemonėmis, garso ir vaizdo sistemomis.</w:t>
            </w:r>
          </w:p>
        </w:tc>
      </w:tr>
      <w:tr w:rsidR="00147AFD" w:rsidRPr="0042316E" w14:paraId="2486C191" w14:textId="77777777" w:rsidTr="006E384C">
        <w:trPr>
          <w:trHeight w:val="57"/>
          <w:jc w:val="center"/>
        </w:trPr>
        <w:tc>
          <w:tcPr>
            <w:tcW w:w="947" w:type="pct"/>
          </w:tcPr>
          <w:p w14:paraId="59A23C18" w14:textId="77777777" w:rsidR="00147AFD" w:rsidRPr="0042316E" w:rsidRDefault="00147AFD" w:rsidP="00B02450">
            <w:pPr>
              <w:pStyle w:val="2vidutinistinklelis1"/>
              <w:widowControl w:val="0"/>
            </w:pPr>
            <w:r w:rsidRPr="0042316E">
              <w:t>Reikalavimai mokytojų dalykiniam pasirengimui (dalykinei kvalifikacijai)</w:t>
            </w:r>
          </w:p>
        </w:tc>
        <w:tc>
          <w:tcPr>
            <w:tcW w:w="4053" w:type="pct"/>
            <w:gridSpan w:val="2"/>
          </w:tcPr>
          <w:p w14:paraId="751E86CF" w14:textId="77777777" w:rsidR="00B06DF4" w:rsidRPr="0042316E" w:rsidRDefault="00B06DF4" w:rsidP="00B02450">
            <w:pPr>
              <w:widowControl w:val="0"/>
              <w:jc w:val="both"/>
            </w:pPr>
            <w:r w:rsidRPr="0042316E">
              <w:t>Modulį gali vesti mokytojas, turintis:</w:t>
            </w:r>
          </w:p>
          <w:p w14:paraId="2F26A266" w14:textId="77777777" w:rsidR="00B06DF4" w:rsidRPr="0042316E" w:rsidRDefault="00B06DF4" w:rsidP="00B02450">
            <w:pPr>
              <w:widowControl w:val="0"/>
              <w:jc w:val="both"/>
            </w:pPr>
            <w:r w:rsidRPr="0042316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DF7BFD1" w14:textId="6E50803E" w:rsidR="00147AFD" w:rsidRPr="0042316E" w:rsidRDefault="00B06DF4" w:rsidP="00B02450">
            <w:pPr>
              <w:pStyle w:val="2vidutinistinklelis1"/>
              <w:widowControl w:val="0"/>
              <w:jc w:val="both"/>
            </w:pPr>
            <w:r w:rsidRPr="0042316E">
              <w:t xml:space="preserve">2) </w:t>
            </w:r>
            <w:r w:rsidR="00EF65BE" w:rsidRPr="0042316E">
              <w:t>baigęs universitetines šokio studijas ir turintis ne mažesnę kai 1 vienerių metų profesinę šiuolaikinio šokio atlikėjo patirtį, arba turintis ne mažesnę kaip 3 metų profesinę šiuolaikinio šokio atlikėjo profesinės veiklos patirtį.</w:t>
            </w:r>
          </w:p>
        </w:tc>
      </w:tr>
    </w:tbl>
    <w:p w14:paraId="60BCAF44" w14:textId="77777777" w:rsidR="006E384C" w:rsidRPr="0042316E" w:rsidRDefault="006E384C" w:rsidP="00B02450">
      <w:pPr>
        <w:widowControl w:val="0"/>
      </w:pPr>
    </w:p>
    <w:p w14:paraId="3245F8CC" w14:textId="77777777" w:rsidR="006E384C" w:rsidRPr="0042316E" w:rsidRDefault="006E384C" w:rsidP="00B02450">
      <w:pPr>
        <w:widowControl w:val="0"/>
      </w:pPr>
    </w:p>
    <w:p w14:paraId="41666D18" w14:textId="2CBD7660" w:rsidR="006E384C" w:rsidRPr="0042316E" w:rsidRDefault="00D7425C" w:rsidP="00B02450">
      <w:pPr>
        <w:widowControl w:val="0"/>
        <w:rPr>
          <w:b/>
        </w:rPr>
      </w:pPr>
      <w:r w:rsidRPr="0042316E">
        <w:rPr>
          <w:b/>
        </w:rPr>
        <w:t>Modulio pavadinimas – „</w:t>
      </w:r>
      <w:r w:rsidR="00CA1D62" w:rsidRPr="0042316E">
        <w:rPr>
          <w:b/>
        </w:rPr>
        <w:t>Etiudo kūrimas ir pristatymas</w:t>
      </w:r>
      <w:r w:rsidR="006E384C" w:rsidRPr="0042316E">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2316E" w:rsidRPr="0042316E" w14:paraId="6BA11980" w14:textId="77777777" w:rsidTr="006E384C">
        <w:trPr>
          <w:trHeight w:val="57"/>
          <w:jc w:val="center"/>
        </w:trPr>
        <w:tc>
          <w:tcPr>
            <w:tcW w:w="947" w:type="pct"/>
          </w:tcPr>
          <w:p w14:paraId="11741A66" w14:textId="77777777" w:rsidR="006E384C" w:rsidRPr="0042316E" w:rsidRDefault="006E384C" w:rsidP="00B02450">
            <w:pPr>
              <w:pStyle w:val="NoSpacing"/>
              <w:widowControl w:val="0"/>
            </w:pPr>
            <w:r w:rsidRPr="0042316E">
              <w:t>Valstybinis kodas</w:t>
            </w:r>
          </w:p>
        </w:tc>
        <w:tc>
          <w:tcPr>
            <w:tcW w:w="4053" w:type="pct"/>
            <w:gridSpan w:val="2"/>
          </w:tcPr>
          <w:p w14:paraId="2E256504" w14:textId="21CBF184" w:rsidR="006E384C" w:rsidRPr="0042316E" w:rsidRDefault="005E0CEE" w:rsidP="00B02450">
            <w:pPr>
              <w:pStyle w:val="NoSpacing"/>
              <w:widowControl w:val="0"/>
            </w:pPr>
            <w:r w:rsidRPr="0042316E">
              <w:t>402150022</w:t>
            </w:r>
          </w:p>
        </w:tc>
      </w:tr>
      <w:tr w:rsidR="0042316E" w:rsidRPr="0042316E" w14:paraId="67972B9B" w14:textId="77777777" w:rsidTr="006E384C">
        <w:trPr>
          <w:trHeight w:val="57"/>
          <w:jc w:val="center"/>
        </w:trPr>
        <w:tc>
          <w:tcPr>
            <w:tcW w:w="947" w:type="pct"/>
          </w:tcPr>
          <w:p w14:paraId="1E5C358B" w14:textId="77777777" w:rsidR="006E384C" w:rsidRPr="0042316E" w:rsidRDefault="006E384C" w:rsidP="00B02450">
            <w:pPr>
              <w:pStyle w:val="NoSpacing"/>
              <w:widowControl w:val="0"/>
            </w:pPr>
            <w:r w:rsidRPr="0042316E">
              <w:t>Modulio LTKS lygis</w:t>
            </w:r>
          </w:p>
        </w:tc>
        <w:tc>
          <w:tcPr>
            <w:tcW w:w="4053" w:type="pct"/>
            <w:gridSpan w:val="2"/>
          </w:tcPr>
          <w:p w14:paraId="527EDAA7" w14:textId="25D70D20" w:rsidR="006E384C" w:rsidRPr="0042316E" w:rsidRDefault="00D7425C" w:rsidP="00B02450">
            <w:pPr>
              <w:pStyle w:val="NoSpacing"/>
              <w:widowControl w:val="0"/>
            </w:pPr>
            <w:r w:rsidRPr="0042316E">
              <w:t>IV</w:t>
            </w:r>
          </w:p>
        </w:tc>
      </w:tr>
      <w:tr w:rsidR="0042316E" w:rsidRPr="0042316E" w14:paraId="0C991C12" w14:textId="77777777" w:rsidTr="006E384C">
        <w:trPr>
          <w:trHeight w:val="57"/>
          <w:jc w:val="center"/>
        </w:trPr>
        <w:tc>
          <w:tcPr>
            <w:tcW w:w="947" w:type="pct"/>
          </w:tcPr>
          <w:p w14:paraId="2D70CB93" w14:textId="77777777" w:rsidR="006E384C" w:rsidRPr="0042316E" w:rsidRDefault="006E384C" w:rsidP="00B02450">
            <w:pPr>
              <w:pStyle w:val="NoSpacing"/>
              <w:widowControl w:val="0"/>
            </w:pPr>
            <w:r w:rsidRPr="0042316E">
              <w:t>Apimtis mokymosi kreditais</w:t>
            </w:r>
          </w:p>
        </w:tc>
        <w:tc>
          <w:tcPr>
            <w:tcW w:w="4053" w:type="pct"/>
            <w:gridSpan w:val="2"/>
          </w:tcPr>
          <w:p w14:paraId="5B3EA051" w14:textId="24BAAC92" w:rsidR="006E384C" w:rsidRPr="0042316E" w:rsidRDefault="00C50A04" w:rsidP="00B02450">
            <w:pPr>
              <w:pStyle w:val="NoSpacing"/>
              <w:widowControl w:val="0"/>
            </w:pPr>
            <w:r w:rsidRPr="0042316E">
              <w:t>6</w:t>
            </w:r>
          </w:p>
        </w:tc>
      </w:tr>
      <w:tr w:rsidR="0042316E" w:rsidRPr="0042316E" w14:paraId="4E4EEAAF" w14:textId="77777777" w:rsidTr="006E384C">
        <w:trPr>
          <w:trHeight w:val="57"/>
          <w:jc w:val="center"/>
        </w:trPr>
        <w:tc>
          <w:tcPr>
            <w:tcW w:w="947" w:type="pct"/>
          </w:tcPr>
          <w:p w14:paraId="68D68D71" w14:textId="77777777" w:rsidR="006E384C" w:rsidRPr="0042316E" w:rsidRDefault="006E384C" w:rsidP="00B02450">
            <w:pPr>
              <w:pStyle w:val="NoSpacing"/>
              <w:widowControl w:val="0"/>
            </w:pPr>
            <w:r w:rsidRPr="0042316E">
              <w:t>Asmens pasirengimo mokytis modulyje reikalavimai (jei taikoma)</w:t>
            </w:r>
          </w:p>
        </w:tc>
        <w:tc>
          <w:tcPr>
            <w:tcW w:w="4053" w:type="pct"/>
            <w:gridSpan w:val="2"/>
          </w:tcPr>
          <w:p w14:paraId="3B5B9FFA" w14:textId="77777777" w:rsidR="00992658" w:rsidRPr="0042316E" w:rsidRDefault="00A531F4" w:rsidP="00B02450">
            <w:pPr>
              <w:pStyle w:val="NoSpacing"/>
              <w:widowControl w:val="0"/>
              <w:rPr>
                <w:i/>
              </w:rPr>
            </w:pPr>
            <w:r w:rsidRPr="0042316E">
              <w:rPr>
                <w:i/>
              </w:rPr>
              <w:t>B</w:t>
            </w:r>
            <w:r w:rsidR="00D7425C" w:rsidRPr="0042316E">
              <w:rPr>
                <w:i/>
              </w:rPr>
              <w:t xml:space="preserve">aigtas </w:t>
            </w:r>
            <w:r w:rsidR="00992658" w:rsidRPr="0042316E">
              <w:rPr>
                <w:i/>
              </w:rPr>
              <w:t xml:space="preserve">šis </w:t>
            </w:r>
            <w:r w:rsidR="00D7425C" w:rsidRPr="0042316E">
              <w:rPr>
                <w:i/>
              </w:rPr>
              <w:t>modulis</w:t>
            </w:r>
            <w:r w:rsidR="00992658" w:rsidRPr="0042316E">
              <w:rPr>
                <w:i/>
              </w:rPr>
              <w:t>:</w:t>
            </w:r>
          </w:p>
          <w:p w14:paraId="09FD1D04" w14:textId="57E33141" w:rsidR="006E384C" w:rsidRPr="0042316E" w:rsidRDefault="00992658" w:rsidP="00B02450">
            <w:pPr>
              <w:pStyle w:val="NoSpacing"/>
              <w:widowControl w:val="0"/>
            </w:pPr>
            <w:r w:rsidRPr="0042316E">
              <w:t>Improvizavimas judesiu</w:t>
            </w:r>
          </w:p>
        </w:tc>
      </w:tr>
      <w:tr w:rsidR="0042316E" w:rsidRPr="0042316E" w14:paraId="778CC136" w14:textId="77777777" w:rsidTr="006A153B">
        <w:trPr>
          <w:trHeight w:val="57"/>
          <w:jc w:val="center"/>
        </w:trPr>
        <w:tc>
          <w:tcPr>
            <w:tcW w:w="947" w:type="pct"/>
            <w:shd w:val="clear" w:color="auto" w:fill="F2F2F2"/>
          </w:tcPr>
          <w:p w14:paraId="448E194F" w14:textId="77777777" w:rsidR="006E384C" w:rsidRPr="0042316E" w:rsidRDefault="006E384C" w:rsidP="00B02450">
            <w:pPr>
              <w:pStyle w:val="NoSpacing"/>
              <w:widowControl w:val="0"/>
              <w:rPr>
                <w:bCs/>
                <w:iCs/>
              </w:rPr>
            </w:pPr>
            <w:r w:rsidRPr="0042316E">
              <w:t>Kompetencijos</w:t>
            </w:r>
          </w:p>
        </w:tc>
        <w:tc>
          <w:tcPr>
            <w:tcW w:w="1129" w:type="pct"/>
            <w:shd w:val="clear" w:color="auto" w:fill="F2F2F2"/>
          </w:tcPr>
          <w:p w14:paraId="1A6DCE75" w14:textId="77777777" w:rsidR="006E384C" w:rsidRPr="0042316E" w:rsidRDefault="006E384C" w:rsidP="00B02450">
            <w:pPr>
              <w:pStyle w:val="NoSpacing"/>
              <w:widowControl w:val="0"/>
              <w:rPr>
                <w:bCs/>
                <w:iCs/>
              </w:rPr>
            </w:pPr>
            <w:r w:rsidRPr="0042316E">
              <w:rPr>
                <w:bCs/>
                <w:iCs/>
              </w:rPr>
              <w:t>Mokymosi rezultatai</w:t>
            </w:r>
          </w:p>
        </w:tc>
        <w:tc>
          <w:tcPr>
            <w:tcW w:w="2924" w:type="pct"/>
            <w:shd w:val="clear" w:color="auto" w:fill="F2F2F2"/>
          </w:tcPr>
          <w:p w14:paraId="0196216B" w14:textId="77777777" w:rsidR="006E384C" w:rsidRPr="0042316E" w:rsidRDefault="006E384C" w:rsidP="00B02450">
            <w:pPr>
              <w:pStyle w:val="NoSpacing"/>
              <w:widowControl w:val="0"/>
              <w:rPr>
                <w:bCs/>
                <w:iCs/>
              </w:rPr>
            </w:pPr>
            <w:r w:rsidRPr="0042316E">
              <w:rPr>
                <w:bCs/>
                <w:iCs/>
              </w:rPr>
              <w:t>Rekomenduojamas turinys mokymosi rezultatams pasiekti</w:t>
            </w:r>
          </w:p>
        </w:tc>
      </w:tr>
      <w:tr w:rsidR="0042316E" w:rsidRPr="0042316E" w14:paraId="66E57E72" w14:textId="77777777" w:rsidTr="006A153B">
        <w:trPr>
          <w:trHeight w:val="57"/>
          <w:jc w:val="center"/>
        </w:trPr>
        <w:tc>
          <w:tcPr>
            <w:tcW w:w="947" w:type="pct"/>
            <w:vMerge w:val="restart"/>
          </w:tcPr>
          <w:p w14:paraId="6DDD2F6C" w14:textId="03C433A8" w:rsidR="00BB1C05" w:rsidRPr="0042316E" w:rsidRDefault="006E384C" w:rsidP="00B02450">
            <w:pPr>
              <w:pStyle w:val="NoSpacing"/>
              <w:widowControl w:val="0"/>
            </w:pPr>
            <w:r w:rsidRPr="0042316E">
              <w:t xml:space="preserve">1. </w:t>
            </w:r>
            <w:r w:rsidR="00BB1C05" w:rsidRPr="0042316E">
              <w:t>Kurti</w:t>
            </w:r>
            <w:r w:rsidR="00ED59D9" w:rsidRPr="0042316E">
              <w:t xml:space="preserve"> šokio etiudą.</w:t>
            </w:r>
          </w:p>
        </w:tc>
        <w:tc>
          <w:tcPr>
            <w:tcW w:w="1129" w:type="pct"/>
          </w:tcPr>
          <w:p w14:paraId="597142E3" w14:textId="34A89FD3" w:rsidR="00330804" w:rsidRPr="0042316E" w:rsidRDefault="006E384C" w:rsidP="00B02450">
            <w:pPr>
              <w:pStyle w:val="NoSpacing"/>
              <w:widowControl w:val="0"/>
            </w:pPr>
            <w:r w:rsidRPr="0042316E">
              <w:t xml:space="preserve">1.1. </w:t>
            </w:r>
            <w:r w:rsidR="00330804" w:rsidRPr="0042316E">
              <w:t>Nupasakoti kompozicijos suvokimo svarbą šiuolaikinio šokio atlikėjui, įvardinti ir paaiškinti kompozicijos elementus.</w:t>
            </w:r>
          </w:p>
        </w:tc>
        <w:tc>
          <w:tcPr>
            <w:tcW w:w="2924" w:type="pct"/>
          </w:tcPr>
          <w:p w14:paraId="39967D25" w14:textId="1131B429" w:rsidR="00E531DA" w:rsidRPr="0042316E" w:rsidRDefault="00E531DA" w:rsidP="00B02450">
            <w:pPr>
              <w:pStyle w:val="NoSpacing"/>
              <w:widowControl w:val="0"/>
              <w:rPr>
                <w:b/>
                <w:bCs/>
                <w:i/>
                <w:iCs/>
              </w:rPr>
            </w:pPr>
            <w:r w:rsidRPr="0042316E">
              <w:rPr>
                <w:b/>
              </w:rPr>
              <w:t>Tema.</w:t>
            </w:r>
            <w:r w:rsidRPr="0042316E">
              <w:t xml:space="preserve"> </w:t>
            </w:r>
            <w:r w:rsidR="00330804" w:rsidRPr="0042316E">
              <w:rPr>
                <w:b/>
                <w:bCs/>
                <w:i/>
                <w:iCs/>
              </w:rPr>
              <w:t>Kompozicija šiuolaikiniame šokyje</w:t>
            </w:r>
          </w:p>
          <w:p w14:paraId="251829D4" w14:textId="7D4831AC" w:rsidR="00E531DA" w:rsidRPr="0042316E" w:rsidRDefault="00E531DA" w:rsidP="00B02450">
            <w:pPr>
              <w:pStyle w:val="ListParagraph"/>
              <w:widowControl w:val="0"/>
              <w:numPr>
                <w:ilvl w:val="0"/>
                <w:numId w:val="11"/>
              </w:numPr>
              <w:ind w:left="0" w:firstLine="0"/>
            </w:pPr>
            <w:r w:rsidRPr="0042316E">
              <w:t xml:space="preserve">Kompozicijos svarba </w:t>
            </w:r>
            <w:proofErr w:type="spellStart"/>
            <w:r w:rsidRPr="0042316E">
              <w:t>šuolaikinio</w:t>
            </w:r>
            <w:proofErr w:type="spellEnd"/>
            <w:r w:rsidRPr="0042316E">
              <w:t xml:space="preserve"> šokio atlikėjui</w:t>
            </w:r>
          </w:p>
          <w:p w14:paraId="55A68D77" w14:textId="79890D64" w:rsidR="00E531DA" w:rsidRPr="0042316E" w:rsidRDefault="00DA01BA" w:rsidP="00B02450">
            <w:pPr>
              <w:pStyle w:val="ListParagraph"/>
              <w:widowControl w:val="0"/>
              <w:numPr>
                <w:ilvl w:val="0"/>
                <w:numId w:val="11"/>
              </w:numPr>
              <w:ind w:left="0" w:firstLine="0"/>
            </w:pPr>
            <w:r w:rsidRPr="0042316E">
              <w:t>Kompozicij</w:t>
            </w:r>
            <w:r w:rsidR="00330804" w:rsidRPr="0042316E">
              <w:t>a šiuolaikinio</w:t>
            </w:r>
            <w:r w:rsidRPr="0042316E">
              <w:t xml:space="preserve"> šokio spektaklyje</w:t>
            </w:r>
          </w:p>
          <w:p w14:paraId="0507C208" w14:textId="0E64B44C" w:rsidR="006E384C" w:rsidRPr="0042316E" w:rsidRDefault="006E384C" w:rsidP="00B02450">
            <w:pPr>
              <w:pStyle w:val="NoSpacing"/>
              <w:widowControl w:val="0"/>
              <w:rPr>
                <w:b/>
                <w:bCs/>
                <w:i/>
                <w:iCs/>
              </w:rPr>
            </w:pPr>
            <w:r w:rsidRPr="0042316E">
              <w:rPr>
                <w:b/>
              </w:rPr>
              <w:t>Tema.</w:t>
            </w:r>
            <w:r w:rsidRPr="0042316E">
              <w:t xml:space="preserve"> </w:t>
            </w:r>
            <w:r w:rsidR="00E531DA" w:rsidRPr="0042316E">
              <w:rPr>
                <w:b/>
                <w:bCs/>
                <w:i/>
                <w:iCs/>
              </w:rPr>
              <w:t>Š</w:t>
            </w:r>
            <w:r w:rsidR="00D7425C" w:rsidRPr="0042316E">
              <w:rPr>
                <w:b/>
                <w:bCs/>
                <w:i/>
                <w:iCs/>
              </w:rPr>
              <w:t>okio kompozicijos p</w:t>
            </w:r>
            <w:r w:rsidR="00E531DA" w:rsidRPr="0042316E">
              <w:rPr>
                <w:b/>
                <w:bCs/>
                <w:i/>
                <w:iCs/>
              </w:rPr>
              <w:t>agrindai</w:t>
            </w:r>
          </w:p>
          <w:p w14:paraId="224EF5FE" w14:textId="1B3DB5F4" w:rsidR="00CE320F" w:rsidRPr="0042316E" w:rsidRDefault="00020C0A" w:rsidP="00B02450">
            <w:pPr>
              <w:pStyle w:val="ListParagraph"/>
              <w:widowControl w:val="0"/>
              <w:numPr>
                <w:ilvl w:val="0"/>
                <w:numId w:val="11"/>
              </w:numPr>
              <w:ind w:left="0" w:firstLine="0"/>
            </w:pPr>
            <w:r w:rsidRPr="0042316E">
              <w:t xml:space="preserve">Pagrindiniai </w:t>
            </w:r>
            <w:r w:rsidR="006C5ED1" w:rsidRPr="0042316E">
              <w:t xml:space="preserve">šokio </w:t>
            </w:r>
            <w:r w:rsidRPr="0042316E">
              <w:t>kompozicijos principai</w:t>
            </w:r>
          </w:p>
          <w:p w14:paraId="3BA82847" w14:textId="495F1378" w:rsidR="00020C0A" w:rsidRPr="0042316E" w:rsidRDefault="00CE320F" w:rsidP="00B02450">
            <w:pPr>
              <w:pStyle w:val="ListParagraph"/>
              <w:widowControl w:val="0"/>
              <w:numPr>
                <w:ilvl w:val="0"/>
                <w:numId w:val="11"/>
              </w:numPr>
              <w:ind w:left="0" w:firstLine="0"/>
            </w:pPr>
            <w:r w:rsidRPr="0042316E">
              <w:t xml:space="preserve">Pagrindiniai </w:t>
            </w:r>
            <w:r w:rsidR="006C5ED1" w:rsidRPr="0042316E">
              <w:t xml:space="preserve">šokio </w:t>
            </w:r>
            <w:r w:rsidRPr="0042316E">
              <w:t>kompoziciniai</w:t>
            </w:r>
            <w:r w:rsidR="00020C0A" w:rsidRPr="0042316E">
              <w:t xml:space="preserve"> elementai</w:t>
            </w:r>
          </w:p>
          <w:p w14:paraId="1FB7BD4A" w14:textId="01884E58" w:rsidR="006E384C" w:rsidRPr="0042316E" w:rsidRDefault="00CE320F" w:rsidP="00B02450">
            <w:pPr>
              <w:pStyle w:val="ListParagraph"/>
              <w:widowControl w:val="0"/>
              <w:numPr>
                <w:ilvl w:val="0"/>
                <w:numId w:val="11"/>
              </w:numPr>
              <w:ind w:left="0" w:firstLine="0"/>
              <w:rPr>
                <w:rFonts w:eastAsia="MS Mincho"/>
                <w:bCs/>
                <w:iCs/>
                <w:lang w:eastAsia="en-US"/>
              </w:rPr>
            </w:pPr>
            <w:r w:rsidRPr="0042316E">
              <w:t>Pavyzdžių analizė</w:t>
            </w:r>
          </w:p>
        </w:tc>
      </w:tr>
      <w:tr w:rsidR="0042316E" w:rsidRPr="0042316E" w14:paraId="07BEA9D8" w14:textId="77777777" w:rsidTr="006A153B">
        <w:trPr>
          <w:trHeight w:val="57"/>
          <w:jc w:val="center"/>
        </w:trPr>
        <w:tc>
          <w:tcPr>
            <w:tcW w:w="947" w:type="pct"/>
            <w:vMerge/>
          </w:tcPr>
          <w:p w14:paraId="0B3354BB" w14:textId="77777777" w:rsidR="00E531DA" w:rsidRPr="0042316E" w:rsidRDefault="00E531DA" w:rsidP="00B02450">
            <w:pPr>
              <w:pStyle w:val="NoSpacing"/>
              <w:widowControl w:val="0"/>
            </w:pPr>
          </w:p>
        </w:tc>
        <w:tc>
          <w:tcPr>
            <w:tcW w:w="1129" w:type="pct"/>
          </w:tcPr>
          <w:p w14:paraId="4B464EDE" w14:textId="00FDC887" w:rsidR="00E531DA" w:rsidRPr="0042316E" w:rsidRDefault="00DA01BA" w:rsidP="00B02450">
            <w:pPr>
              <w:pStyle w:val="NoSpacing"/>
              <w:widowControl w:val="0"/>
            </w:pPr>
            <w:r w:rsidRPr="0042316E">
              <w:rPr>
                <w:bCs/>
              </w:rPr>
              <w:t>1.2. A</w:t>
            </w:r>
            <w:r w:rsidR="00E531DA" w:rsidRPr="0042316E">
              <w:rPr>
                <w:bCs/>
              </w:rPr>
              <w:t>tlikti pagrindinius šokio kompozicijos elementus</w:t>
            </w:r>
            <w:r w:rsidR="0071192E" w:rsidRPr="0042316E">
              <w:rPr>
                <w:bCs/>
              </w:rPr>
              <w:t>.</w:t>
            </w:r>
          </w:p>
        </w:tc>
        <w:tc>
          <w:tcPr>
            <w:tcW w:w="2924" w:type="pct"/>
          </w:tcPr>
          <w:p w14:paraId="56623CA1" w14:textId="789F7C66" w:rsidR="00DA01BA" w:rsidRPr="0042316E" w:rsidRDefault="00DA01BA" w:rsidP="00B02450">
            <w:pPr>
              <w:widowControl w:val="0"/>
              <w:rPr>
                <w:b/>
                <w:bCs/>
              </w:rPr>
            </w:pPr>
            <w:r w:rsidRPr="0042316E">
              <w:rPr>
                <w:b/>
              </w:rPr>
              <w:t>Tema.</w:t>
            </w:r>
            <w:r w:rsidRPr="0042316E">
              <w:t xml:space="preserve"> </w:t>
            </w:r>
            <w:r w:rsidR="00871069" w:rsidRPr="0042316E">
              <w:rPr>
                <w:b/>
                <w:bCs/>
                <w:i/>
                <w:iCs/>
              </w:rPr>
              <w:t>Šokio k</w:t>
            </w:r>
            <w:r w:rsidRPr="0042316E">
              <w:rPr>
                <w:b/>
                <w:bCs/>
                <w:i/>
                <w:iCs/>
                <w:lang w:bidi="x-none"/>
              </w:rPr>
              <w:t>ompozicinių</w:t>
            </w:r>
            <w:r w:rsidRPr="0042316E">
              <w:rPr>
                <w:b/>
                <w:i/>
                <w:iCs/>
                <w:lang w:bidi="x-none"/>
              </w:rPr>
              <w:t xml:space="preserve"> elementų panaudojimas praktikoje</w:t>
            </w:r>
          </w:p>
          <w:p w14:paraId="11BCC116" w14:textId="6DA19216" w:rsidR="00DA01BA" w:rsidRPr="0042316E" w:rsidRDefault="00871069" w:rsidP="00B02450">
            <w:pPr>
              <w:pStyle w:val="ListParagraph"/>
              <w:widowControl w:val="0"/>
              <w:numPr>
                <w:ilvl w:val="0"/>
                <w:numId w:val="11"/>
              </w:numPr>
              <w:ind w:left="0" w:firstLine="0"/>
            </w:pPr>
            <w:r w:rsidRPr="0042316E">
              <w:t>Šokio k</w:t>
            </w:r>
            <w:r w:rsidR="00DA01BA" w:rsidRPr="0042316E">
              <w:t xml:space="preserve">ompozicinių elementų atlikimas </w:t>
            </w:r>
            <w:proofErr w:type="spellStart"/>
            <w:r w:rsidR="00DA01BA" w:rsidRPr="0042316E">
              <w:t>solo</w:t>
            </w:r>
            <w:proofErr w:type="spellEnd"/>
          </w:p>
          <w:p w14:paraId="11481F3E" w14:textId="267A2404" w:rsidR="00DA01BA" w:rsidRPr="0042316E" w:rsidRDefault="00871069" w:rsidP="00B02450">
            <w:pPr>
              <w:pStyle w:val="ListParagraph"/>
              <w:widowControl w:val="0"/>
              <w:numPr>
                <w:ilvl w:val="0"/>
                <w:numId w:val="11"/>
              </w:numPr>
              <w:ind w:left="0" w:firstLine="0"/>
            </w:pPr>
            <w:r w:rsidRPr="0042316E">
              <w:t>Šokio k</w:t>
            </w:r>
            <w:r w:rsidR="00DA01BA" w:rsidRPr="0042316E">
              <w:t>ompozicinių elementų atlikimas poroje arba grupėje</w:t>
            </w:r>
          </w:p>
          <w:p w14:paraId="3FE8BD48" w14:textId="063B5511" w:rsidR="00DA01BA" w:rsidRPr="0042316E" w:rsidRDefault="00DA01BA" w:rsidP="00B02450">
            <w:pPr>
              <w:pStyle w:val="ListParagraph"/>
              <w:widowControl w:val="0"/>
              <w:numPr>
                <w:ilvl w:val="0"/>
                <w:numId w:val="11"/>
              </w:numPr>
              <w:ind w:left="0" w:firstLine="0"/>
              <w:rPr>
                <w:rFonts w:eastAsia="MS Mincho"/>
                <w:bCs/>
                <w:iCs/>
                <w:lang w:eastAsia="en-US"/>
              </w:rPr>
            </w:pPr>
            <w:r w:rsidRPr="0042316E">
              <w:t xml:space="preserve">Trumpų </w:t>
            </w:r>
            <w:r w:rsidR="00871069" w:rsidRPr="0042316E">
              <w:t xml:space="preserve">šokio </w:t>
            </w:r>
            <w:r w:rsidRPr="0042316E">
              <w:t xml:space="preserve">etiudų kūrimas ir atlikimas </w:t>
            </w:r>
            <w:proofErr w:type="spellStart"/>
            <w:r w:rsidRPr="0042316E">
              <w:t>solo</w:t>
            </w:r>
            <w:proofErr w:type="spellEnd"/>
          </w:p>
          <w:p w14:paraId="634C78AE" w14:textId="1F148776" w:rsidR="00E531DA" w:rsidRPr="0042316E" w:rsidRDefault="00DA01BA" w:rsidP="00B02450">
            <w:pPr>
              <w:pStyle w:val="ListParagraph"/>
              <w:widowControl w:val="0"/>
              <w:numPr>
                <w:ilvl w:val="0"/>
                <w:numId w:val="11"/>
              </w:numPr>
              <w:ind w:left="0" w:firstLine="0"/>
              <w:rPr>
                <w:rFonts w:eastAsia="MS Mincho"/>
                <w:bCs/>
                <w:iCs/>
                <w:lang w:eastAsia="en-US"/>
              </w:rPr>
            </w:pPr>
            <w:r w:rsidRPr="0042316E">
              <w:t xml:space="preserve">Trumpų </w:t>
            </w:r>
            <w:r w:rsidR="00871069" w:rsidRPr="0042316E">
              <w:t xml:space="preserve">šokio </w:t>
            </w:r>
            <w:r w:rsidRPr="0042316E">
              <w:t>etiudų kūrimas ir atlikimas poroje arba grupėje</w:t>
            </w:r>
          </w:p>
        </w:tc>
      </w:tr>
      <w:tr w:rsidR="0042316E" w:rsidRPr="0042316E" w14:paraId="5D828A5A" w14:textId="77777777" w:rsidTr="006A153B">
        <w:trPr>
          <w:trHeight w:val="57"/>
          <w:jc w:val="center"/>
        </w:trPr>
        <w:tc>
          <w:tcPr>
            <w:tcW w:w="947" w:type="pct"/>
            <w:vMerge/>
          </w:tcPr>
          <w:p w14:paraId="0D30CEF5" w14:textId="77777777" w:rsidR="006E384C" w:rsidRPr="0042316E" w:rsidRDefault="006E384C" w:rsidP="00B02450">
            <w:pPr>
              <w:pStyle w:val="NoSpacing"/>
              <w:widowControl w:val="0"/>
            </w:pPr>
          </w:p>
        </w:tc>
        <w:tc>
          <w:tcPr>
            <w:tcW w:w="1129" w:type="pct"/>
          </w:tcPr>
          <w:p w14:paraId="248043EE" w14:textId="0B29CE41" w:rsidR="006E384C" w:rsidRPr="0042316E" w:rsidRDefault="006E384C" w:rsidP="00B02450">
            <w:pPr>
              <w:pStyle w:val="NoSpacing"/>
              <w:widowControl w:val="0"/>
            </w:pPr>
            <w:r w:rsidRPr="0042316E">
              <w:t>1.</w:t>
            </w:r>
            <w:r w:rsidR="00330804" w:rsidRPr="0042316E">
              <w:t>3</w:t>
            </w:r>
            <w:r w:rsidRPr="0042316E">
              <w:t xml:space="preserve">. </w:t>
            </w:r>
            <w:r w:rsidR="00D7425C" w:rsidRPr="0042316E">
              <w:rPr>
                <w:lang w:bidi="x-none"/>
              </w:rPr>
              <w:t xml:space="preserve">Pristatyti </w:t>
            </w:r>
            <w:r w:rsidR="006C5ED1" w:rsidRPr="0042316E">
              <w:rPr>
                <w:lang w:bidi="x-none"/>
              </w:rPr>
              <w:t xml:space="preserve">šokio </w:t>
            </w:r>
            <w:r w:rsidR="00D7425C" w:rsidRPr="0042316E">
              <w:rPr>
                <w:lang w:bidi="x-none"/>
              </w:rPr>
              <w:t>etiud</w:t>
            </w:r>
            <w:r w:rsidR="00E531DA" w:rsidRPr="0042316E">
              <w:rPr>
                <w:lang w:bidi="x-none"/>
              </w:rPr>
              <w:t>o idėją.</w:t>
            </w:r>
          </w:p>
        </w:tc>
        <w:tc>
          <w:tcPr>
            <w:tcW w:w="2924" w:type="pct"/>
          </w:tcPr>
          <w:p w14:paraId="67BABA68" w14:textId="6C2F2C11" w:rsidR="006E384C" w:rsidRPr="0042316E" w:rsidRDefault="006E384C" w:rsidP="00B02450">
            <w:pPr>
              <w:widowControl w:val="0"/>
              <w:rPr>
                <w:b/>
                <w:bCs/>
              </w:rPr>
            </w:pPr>
            <w:r w:rsidRPr="0042316E">
              <w:rPr>
                <w:b/>
              </w:rPr>
              <w:t>Tema.</w:t>
            </w:r>
            <w:r w:rsidRPr="0042316E">
              <w:t xml:space="preserve"> </w:t>
            </w:r>
            <w:r w:rsidR="006C5ED1" w:rsidRPr="0042316E">
              <w:rPr>
                <w:b/>
                <w:bCs/>
                <w:i/>
                <w:iCs/>
              </w:rPr>
              <w:t>Šokio e</w:t>
            </w:r>
            <w:r w:rsidR="00D7425C" w:rsidRPr="0042316E">
              <w:rPr>
                <w:b/>
                <w:bCs/>
                <w:i/>
                <w:iCs/>
                <w:lang w:bidi="x-none"/>
              </w:rPr>
              <w:t>tiudo</w:t>
            </w:r>
            <w:r w:rsidR="00D7425C" w:rsidRPr="0042316E">
              <w:rPr>
                <w:b/>
                <w:i/>
                <w:iCs/>
                <w:lang w:bidi="x-none"/>
              </w:rPr>
              <w:t xml:space="preserve"> </w:t>
            </w:r>
            <w:r w:rsidR="003012BE" w:rsidRPr="0042316E">
              <w:rPr>
                <w:b/>
                <w:i/>
                <w:iCs/>
                <w:lang w:bidi="x-none"/>
              </w:rPr>
              <w:t>idėjos pasirinkimas</w:t>
            </w:r>
          </w:p>
          <w:p w14:paraId="6D7BA7D0" w14:textId="77777777" w:rsidR="00787699" w:rsidRPr="0042316E" w:rsidRDefault="006C5ED1" w:rsidP="00B02450">
            <w:pPr>
              <w:pStyle w:val="ListParagraph"/>
              <w:widowControl w:val="0"/>
              <w:numPr>
                <w:ilvl w:val="0"/>
                <w:numId w:val="11"/>
              </w:numPr>
              <w:ind w:left="0" w:firstLine="0"/>
            </w:pPr>
            <w:r w:rsidRPr="0042316E">
              <w:t>Šokio e</w:t>
            </w:r>
            <w:r w:rsidR="003012BE" w:rsidRPr="0042316E">
              <w:t>tiudo idėjos pa(</w:t>
            </w:r>
            <w:proofErr w:type="spellStart"/>
            <w:r w:rsidR="003012BE" w:rsidRPr="0042316E">
              <w:t>si</w:t>
            </w:r>
            <w:proofErr w:type="spellEnd"/>
            <w:r w:rsidR="003012BE" w:rsidRPr="0042316E">
              <w:t>)rinkimas</w:t>
            </w:r>
          </w:p>
          <w:p w14:paraId="620FEDEA" w14:textId="77777777" w:rsidR="00787699" w:rsidRPr="0042316E" w:rsidRDefault="006C5ED1" w:rsidP="00B02450">
            <w:pPr>
              <w:pStyle w:val="ListParagraph"/>
              <w:widowControl w:val="0"/>
              <w:numPr>
                <w:ilvl w:val="0"/>
                <w:numId w:val="11"/>
              </w:numPr>
              <w:ind w:left="0" w:firstLine="0"/>
            </w:pPr>
            <w:r w:rsidRPr="0042316E">
              <w:t>Šokio e</w:t>
            </w:r>
            <w:r w:rsidR="003012BE" w:rsidRPr="0042316E">
              <w:t>tiudo idėjos analizė</w:t>
            </w:r>
          </w:p>
          <w:p w14:paraId="5A35018E" w14:textId="3BE1D75D" w:rsidR="00E531DA" w:rsidRPr="0042316E" w:rsidRDefault="00E531DA" w:rsidP="00B02450">
            <w:pPr>
              <w:widowControl w:val="0"/>
            </w:pPr>
            <w:r w:rsidRPr="0042316E">
              <w:rPr>
                <w:b/>
              </w:rPr>
              <w:t>Tema.</w:t>
            </w:r>
            <w:r w:rsidRPr="0042316E">
              <w:t xml:space="preserve"> </w:t>
            </w:r>
            <w:r w:rsidR="006C5ED1" w:rsidRPr="0042316E">
              <w:rPr>
                <w:b/>
                <w:bCs/>
                <w:i/>
                <w:iCs/>
              </w:rPr>
              <w:t>Šok</w:t>
            </w:r>
            <w:r w:rsidR="00871069" w:rsidRPr="0042316E">
              <w:rPr>
                <w:b/>
                <w:bCs/>
                <w:i/>
                <w:iCs/>
              </w:rPr>
              <w:t>io e</w:t>
            </w:r>
            <w:r w:rsidRPr="0042316E">
              <w:rPr>
                <w:b/>
                <w:bCs/>
                <w:i/>
                <w:iCs/>
                <w:lang w:bidi="x-none"/>
              </w:rPr>
              <w:t>tiudo</w:t>
            </w:r>
            <w:r w:rsidRPr="0042316E">
              <w:rPr>
                <w:b/>
                <w:i/>
                <w:iCs/>
                <w:lang w:bidi="x-none"/>
              </w:rPr>
              <w:t xml:space="preserve"> idėjos pristatymas</w:t>
            </w:r>
          </w:p>
          <w:p w14:paraId="34D2B457" w14:textId="56F6B92C" w:rsidR="00330804" w:rsidRPr="0042316E" w:rsidRDefault="00330804" w:rsidP="00B02450">
            <w:pPr>
              <w:pStyle w:val="ListParagraph"/>
              <w:widowControl w:val="0"/>
              <w:numPr>
                <w:ilvl w:val="0"/>
                <w:numId w:val="11"/>
              </w:numPr>
              <w:ind w:left="0" w:firstLine="0"/>
            </w:pPr>
            <w:r w:rsidRPr="0042316E">
              <w:t xml:space="preserve">Atliktos analizės </w:t>
            </w:r>
            <w:r w:rsidR="00D06DCE" w:rsidRPr="0042316E">
              <w:t>parengimas pristatymui</w:t>
            </w:r>
          </w:p>
          <w:p w14:paraId="18D27942" w14:textId="57FACA59" w:rsidR="00CE320F" w:rsidRPr="0042316E" w:rsidRDefault="00871069" w:rsidP="00B02450">
            <w:pPr>
              <w:pStyle w:val="ListParagraph"/>
              <w:widowControl w:val="0"/>
              <w:numPr>
                <w:ilvl w:val="0"/>
                <w:numId w:val="11"/>
              </w:numPr>
              <w:ind w:left="0" w:firstLine="0"/>
            </w:pPr>
            <w:r w:rsidRPr="0042316E">
              <w:t>Šokio e</w:t>
            </w:r>
            <w:r w:rsidR="003012BE" w:rsidRPr="0042316E">
              <w:t xml:space="preserve">tiudo idėjos pristatymas ir pagrindimas </w:t>
            </w:r>
          </w:p>
        </w:tc>
      </w:tr>
      <w:tr w:rsidR="0042316E" w:rsidRPr="0042316E" w14:paraId="507E83D6" w14:textId="77777777" w:rsidTr="006A153B">
        <w:trPr>
          <w:trHeight w:val="57"/>
          <w:jc w:val="center"/>
        </w:trPr>
        <w:tc>
          <w:tcPr>
            <w:tcW w:w="947" w:type="pct"/>
            <w:vMerge w:val="restart"/>
          </w:tcPr>
          <w:p w14:paraId="3C4C44E8" w14:textId="3702C8C1" w:rsidR="006704F6" w:rsidRPr="0042316E" w:rsidRDefault="006704F6" w:rsidP="00B02450">
            <w:pPr>
              <w:pStyle w:val="NoSpacing"/>
              <w:widowControl w:val="0"/>
              <w:rPr>
                <w:lang w:val="fr-FR"/>
              </w:rPr>
            </w:pPr>
            <w:r w:rsidRPr="0042316E">
              <w:t>2. Paruošti ir pristatyti šokio etiudą.</w:t>
            </w:r>
          </w:p>
        </w:tc>
        <w:tc>
          <w:tcPr>
            <w:tcW w:w="1129" w:type="pct"/>
          </w:tcPr>
          <w:p w14:paraId="54FC4B87" w14:textId="6A324993" w:rsidR="006704F6" w:rsidRPr="0042316E" w:rsidRDefault="006704F6" w:rsidP="00B02450">
            <w:pPr>
              <w:pStyle w:val="NoSpacing"/>
              <w:widowControl w:val="0"/>
            </w:pPr>
            <w:r w:rsidRPr="0042316E">
              <w:t>2.1. Kurti etiudą pritaikant jį asmeniniams techniniams ir emociniams gebėjimams.</w:t>
            </w:r>
          </w:p>
        </w:tc>
        <w:tc>
          <w:tcPr>
            <w:tcW w:w="2924" w:type="pct"/>
          </w:tcPr>
          <w:p w14:paraId="6E039D69" w14:textId="19F7C99A" w:rsidR="006704F6" w:rsidRPr="0042316E" w:rsidRDefault="006704F6" w:rsidP="00B02450">
            <w:pPr>
              <w:widowControl w:val="0"/>
              <w:rPr>
                <w:b/>
                <w:bCs/>
              </w:rPr>
            </w:pPr>
            <w:r w:rsidRPr="0042316E">
              <w:rPr>
                <w:b/>
              </w:rPr>
              <w:t>Tema.</w:t>
            </w:r>
            <w:r w:rsidRPr="0042316E">
              <w:t xml:space="preserve"> </w:t>
            </w:r>
            <w:r w:rsidR="00871069" w:rsidRPr="0042316E">
              <w:rPr>
                <w:b/>
                <w:bCs/>
                <w:i/>
                <w:iCs/>
              </w:rPr>
              <w:t>Šokio e</w:t>
            </w:r>
            <w:r w:rsidRPr="0042316E">
              <w:rPr>
                <w:b/>
                <w:bCs/>
                <w:i/>
                <w:iCs/>
                <w:lang w:bidi="x-none"/>
              </w:rPr>
              <w:t>tiudo</w:t>
            </w:r>
            <w:r w:rsidRPr="0042316E">
              <w:rPr>
                <w:b/>
                <w:i/>
                <w:iCs/>
                <w:lang w:bidi="x-none"/>
              </w:rPr>
              <w:t xml:space="preserve"> kūrimas</w:t>
            </w:r>
          </w:p>
          <w:p w14:paraId="3E1EF6F1" w14:textId="2A0C2EE4" w:rsidR="006704F6" w:rsidRPr="0042316E" w:rsidRDefault="00871069" w:rsidP="00B02450">
            <w:pPr>
              <w:pStyle w:val="ListParagraph"/>
              <w:widowControl w:val="0"/>
              <w:numPr>
                <w:ilvl w:val="0"/>
                <w:numId w:val="11"/>
              </w:numPr>
              <w:ind w:left="0" w:firstLine="0"/>
            </w:pPr>
            <w:r w:rsidRPr="0042316E">
              <w:t>Šokio e</w:t>
            </w:r>
            <w:r w:rsidR="006704F6" w:rsidRPr="0042316E">
              <w:t>tiudo kūrimas panaudojant įgytas teorines, praktines žinias ir atliktą idėjos analizę</w:t>
            </w:r>
          </w:p>
          <w:p w14:paraId="72D9380B" w14:textId="5799F698" w:rsidR="006704F6" w:rsidRPr="0042316E" w:rsidRDefault="006704F6" w:rsidP="00B02450">
            <w:pPr>
              <w:pStyle w:val="ListParagraph"/>
              <w:widowControl w:val="0"/>
              <w:numPr>
                <w:ilvl w:val="0"/>
                <w:numId w:val="11"/>
              </w:numPr>
              <w:ind w:left="0" w:firstLine="0"/>
              <w:rPr>
                <w:bCs/>
              </w:rPr>
            </w:pPr>
            <w:r w:rsidRPr="0042316E">
              <w:t>Tarpinės</w:t>
            </w:r>
            <w:r w:rsidRPr="0042316E">
              <w:rPr>
                <w:bCs/>
              </w:rPr>
              <w:t xml:space="preserve"> </w:t>
            </w:r>
            <w:r w:rsidR="00871069" w:rsidRPr="0042316E">
              <w:rPr>
                <w:bCs/>
              </w:rPr>
              <w:t xml:space="preserve">šokio </w:t>
            </w:r>
            <w:r w:rsidRPr="0042316E">
              <w:rPr>
                <w:bCs/>
              </w:rPr>
              <w:t>etiudo kūrimo proceso peržiūros</w:t>
            </w:r>
          </w:p>
          <w:p w14:paraId="213B2F41" w14:textId="22C3C3B7" w:rsidR="006704F6" w:rsidRPr="0042316E" w:rsidRDefault="006704F6" w:rsidP="00B02450">
            <w:pPr>
              <w:pStyle w:val="ListParagraph"/>
              <w:widowControl w:val="0"/>
              <w:numPr>
                <w:ilvl w:val="0"/>
                <w:numId w:val="11"/>
              </w:numPr>
              <w:ind w:left="0" w:firstLine="0"/>
              <w:rPr>
                <w:bCs/>
              </w:rPr>
            </w:pPr>
            <w:r w:rsidRPr="0042316E">
              <w:rPr>
                <w:bCs/>
              </w:rPr>
              <w:t>Pastabų taikymas individualioje kūryboje</w:t>
            </w:r>
          </w:p>
          <w:p w14:paraId="3B2A5CA9" w14:textId="4198C3E0" w:rsidR="006704F6" w:rsidRPr="0042316E" w:rsidRDefault="006704F6" w:rsidP="00B02450">
            <w:pPr>
              <w:widowControl w:val="0"/>
              <w:rPr>
                <w:b/>
                <w:bCs/>
              </w:rPr>
            </w:pPr>
            <w:r w:rsidRPr="0042316E">
              <w:rPr>
                <w:b/>
              </w:rPr>
              <w:t>Tema.</w:t>
            </w:r>
            <w:r w:rsidRPr="0042316E">
              <w:t xml:space="preserve"> </w:t>
            </w:r>
            <w:r w:rsidR="00871069" w:rsidRPr="0042316E">
              <w:rPr>
                <w:b/>
                <w:bCs/>
                <w:i/>
                <w:iCs/>
              </w:rPr>
              <w:t>Šokio e</w:t>
            </w:r>
            <w:r w:rsidRPr="0042316E">
              <w:rPr>
                <w:b/>
                <w:i/>
                <w:iCs/>
                <w:lang w:bidi="x-none"/>
              </w:rPr>
              <w:t>tiudo repetavimas</w:t>
            </w:r>
          </w:p>
          <w:p w14:paraId="14F155E8" w14:textId="74B08074" w:rsidR="006704F6" w:rsidRPr="0042316E" w:rsidRDefault="006704F6" w:rsidP="00B02450">
            <w:pPr>
              <w:pStyle w:val="ListParagraph"/>
              <w:widowControl w:val="0"/>
              <w:numPr>
                <w:ilvl w:val="0"/>
                <w:numId w:val="11"/>
              </w:numPr>
              <w:ind w:left="0" w:firstLine="0"/>
            </w:pPr>
            <w:r w:rsidRPr="0042316E">
              <w:t>Repeticijų reikšmė kuriant šokio spektaklį/ etiudą</w:t>
            </w:r>
          </w:p>
          <w:p w14:paraId="192DCA74" w14:textId="77777777" w:rsidR="006704F6" w:rsidRPr="0042316E" w:rsidRDefault="006704F6" w:rsidP="00B02450">
            <w:pPr>
              <w:pStyle w:val="ListParagraph"/>
              <w:widowControl w:val="0"/>
              <w:numPr>
                <w:ilvl w:val="0"/>
                <w:numId w:val="11"/>
              </w:numPr>
              <w:ind w:left="0" w:firstLine="0"/>
            </w:pPr>
            <w:r w:rsidRPr="0042316E">
              <w:t xml:space="preserve">Kuriamo </w:t>
            </w:r>
            <w:r w:rsidR="00871069" w:rsidRPr="0042316E">
              <w:t xml:space="preserve">šokio </w:t>
            </w:r>
            <w:r w:rsidRPr="0042316E">
              <w:t>etiudo repeticijų proceso analizė ir pristatymas</w:t>
            </w:r>
          </w:p>
          <w:p w14:paraId="72B36FF4" w14:textId="77777777" w:rsidR="00871069" w:rsidRPr="0042316E" w:rsidRDefault="00871069" w:rsidP="00B02450">
            <w:pPr>
              <w:pStyle w:val="ListParagraph"/>
              <w:widowControl w:val="0"/>
              <w:numPr>
                <w:ilvl w:val="0"/>
                <w:numId w:val="9"/>
              </w:numPr>
              <w:ind w:left="0" w:firstLine="0"/>
              <w:rPr>
                <w:rFonts w:eastAsia="MS Mincho"/>
                <w:bCs/>
                <w:lang w:eastAsia="en-US"/>
              </w:rPr>
            </w:pPr>
            <w:r w:rsidRPr="0042316E">
              <w:rPr>
                <w:rFonts w:eastAsia="MS Mincho"/>
                <w:bCs/>
                <w:lang w:eastAsia="en-US"/>
              </w:rPr>
              <w:lastRenderedPageBreak/>
              <w:t>Konstruktyvaus grįžtamojo ryšio suteikimas</w:t>
            </w:r>
          </w:p>
          <w:p w14:paraId="2D9478F1" w14:textId="77777777" w:rsidR="00787699" w:rsidRPr="0042316E" w:rsidRDefault="00871069" w:rsidP="00B02450">
            <w:pPr>
              <w:pStyle w:val="ListParagraph"/>
              <w:widowControl w:val="0"/>
              <w:numPr>
                <w:ilvl w:val="0"/>
                <w:numId w:val="9"/>
              </w:numPr>
              <w:ind w:left="0" w:firstLine="0"/>
              <w:rPr>
                <w:rFonts w:eastAsia="MS Mincho"/>
                <w:bCs/>
                <w:lang w:eastAsia="en-US"/>
              </w:rPr>
            </w:pPr>
            <w:r w:rsidRPr="0042316E">
              <w:rPr>
                <w:rFonts w:eastAsia="MS Mincho"/>
                <w:bCs/>
                <w:lang w:eastAsia="en-US"/>
              </w:rPr>
              <w:t xml:space="preserve">Suteikto grįžtamojo ryšio </w:t>
            </w:r>
            <w:r w:rsidR="00904055" w:rsidRPr="0042316E">
              <w:rPr>
                <w:rFonts w:eastAsia="MS Mincho"/>
                <w:bCs/>
                <w:lang w:eastAsia="en-US"/>
              </w:rPr>
              <w:t>analizė</w:t>
            </w:r>
          </w:p>
          <w:p w14:paraId="6DEA4C50" w14:textId="18270FC3" w:rsidR="00871069" w:rsidRPr="0042316E" w:rsidRDefault="00871069" w:rsidP="00B02450">
            <w:pPr>
              <w:pStyle w:val="ListParagraph"/>
              <w:widowControl w:val="0"/>
              <w:numPr>
                <w:ilvl w:val="0"/>
                <w:numId w:val="9"/>
              </w:numPr>
              <w:ind w:left="0" w:firstLine="0"/>
            </w:pPr>
            <w:r w:rsidRPr="0042316E">
              <w:rPr>
                <w:rFonts w:eastAsia="MS Mincho"/>
                <w:bCs/>
                <w:lang w:eastAsia="en-US"/>
              </w:rPr>
              <w:t>Suteikto grįžtamojo ryšio panaudojimas tobulinant šokio etiudą</w:t>
            </w:r>
          </w:p>
        </w:tc>
      </w:tr>
      <w:tr w:rsidR="0042316E" w:rsidRPr="0042316E" w14:paraId="0D757FF6" w14:textId="77777777" w:rsidTr="006A153B">
        <w:trPr>
          <w:trHeight w:val="57"/>
          <w:jc w:val="center"/>
        </w:trPr>
        <w:tc>
          <w:tcPr>
            <w:tcW w:w="947" w:type="pct"/>
            <w:vMerge/>
          </w:tcPr>
          <w:p w14:paraId="20947C70" w14:textId="77777777" w:rsidR="006704F6" w:rsidRPr="0042316E" w:rsidRDefault="006704F6" w:rsidP="00B02450">
            <w:pPr>
              <w:pStyle w:val="NoSpacing"/>
              <w:widowControl w:val="0"/>
            </w:pPr>
          </w:p>
        </w:tc>
        <w:tc>
          <w:tcPr>
            <w:tcW w:w="1129" w:type="pct"/>
          </w:tcPr>
          <w:p w14:paraId="7B76AA67" w14:textId="06B96D2A" w:rsidR="006704F6" w:rsidRPr="0042316E" w:rsidRDefault="006704F6" w:rsidP="00B02450">
            <w:pPr>
              <w:pStyle w:val="NoSpacing"/>
              <w:widowControl w:val="0"/>
            </w:pPr>
            <w:r w:rsidRPr="0042316E">
              <w:t xml:space="preserve">2.2. </w:t>
            </w:r>
            <w:r w:rsidR="00871069" w:rsidRPr="0042316E">
              <w:t>Parinkti ir pritaikyti sceninės kultūros žinias p</w:t>
            </w:r>
            <w:r w:rsidRPr="0042316E">
              <w:t>rofesinėje veikloje.</w:t>
            </w:r>
          </w:p>
        </w:tc>
        <w:tc>
          <w:tcPr>
            <w:tcW w:w="2924" w:type="pct"/>
          </w:tcPr>
          <w:p w14:paraId="159F803A" w14:textId="77777777" w:rsidR="006704F6" w:rsidRPr="0042316E" w:rsidRDefault="006704F6" w:rsidP="00B02450">
            <w:pPr>
              <w:widowControl w:val="0"/>
            </w:pPr>
            <w:r w:rsidRPr="0042316E">
              <w:rPr>
                <w:b/>
              </w:rPr>
              <w:t>Tema.</w:t>
            </w:r>
            <w:r w:rsidRPr="0042316E">
              <w:t xml:space="preserve"> </w:t>
            </w:r>
            <w:r w:rsidRPr="0042316E">
              <w:rPr>
                <w:b/>
                <w:i/>
              </w:rPr>
              <w:t>Tinkamo sceninio įvaizdžio sukūrimas</w:t>
            </w:r>
          </w:p>
          <w:p w14:paraId="2306EA2B" w14:textId="31AB51D7" w:rsidR="006704F6" w:rsidRPr="0042316E" w:rsidRDefault="006704F6" w:rsidP="00B02450">
            <w:pPr>
              <w:pStyle w:val="ListParagraph"/>
              <w:widowControl w:val="0"/>
              <w:numPr>
                <w:ilvl w:val="0"/>
                <w:numId w:val="19"/>
              </w:numPr>
              <w:ind w:left="0" w:firstLine="0"/>
            </w:pPr>
            <w:r w:rsidRPr="0042316E">
              <w:t>Sceninio įvaizdžio analizė</w:t>
            </w:r>
          </w:p>
          <w:p w14:paraId="10C0293C" w14:textId="77777777" w:rsidR="00787699" w:rsidRPr="0042316E" w:rsidRDefault="006704F6" w:rsidP="00B02450">
            <w:pPr>
              <w:pStyle w:val="ListParagraph"/>
              <w:widowControl w:val="0"/>
              <w:numPr>
                <w:ilvl w:val="0"/>
                <w:numId w:val="19"/>
              </w:numPr>
              <w:ind w:left="0" w:firstLine="0"/>
            </w:pPr>
            <w:r w:rsidRPr="0042316E">
              <w:t>Kostiumo, makiažo, šukuosenos ir kt. detalių pa(</w:t>
            </w:r>
            <w:proofErr w:type="spellStart"/>
            <w:r w:rsidRPr="0042316E">
              <w:t>si</w:t>
            </w:r>
            <w:proofErr w:type="spellEnd"/>
            <w:r w:rsidRPr="0042316E">
              <w:t>)</w:t>
            </w:r>
            <w:proofErr w:type="spellStart"/>
            <w:r w:rsidRPr="0042316E">
              <w:t>nrinkimas</w:t>
            </w:r>
            <w:proofErr w:type="spellEnd"/>
            <w:r w:rsidRPr="0042316E">
              <w:t xml:space="preserve"> arba sukūrimas</w:t>
            </w:r>
          </w:p>
          <w:p w14:paraId="0E4F6F07" w14:textId="5DF81165" w:rsidR="00787699" w:rsidRPr="0042316E" w:rsidRDefault="006704F6" w:rsidP="00B02450">
            <w:pPr>
              <w:pStyle w:val="ListParagraph"/>
              <w:widowControl w:val="0"/>
              <w:numPr>
                <w:ilvl w:val="0"/>
                <w:numId w:val="11"/>
              </w:numPr>
              <w:ind w:left="0" w:firstLine="0"/>
            </w:pPr>
            <w:r w:rsidRPr="0042316E">
              <w:t>Apšvietimo parinkimas</w:t>
            </w:r>
          </w:p>
          <w:p w14:paraId="4E9C918B" w14:textId="68408587" w:rsidR="006704F6" w:rsidRPr="0042316E" w:rsidRDefault="006704F6" w:rsidP="00B02450">
            <w:pPr>
              <w:widowControl w:val="0"/>
            </w:pPr>
            <w:r w:rsidRPr="0042316E">
              <w:rPr>
                <w:b/>
              </w:rPr>
              <w:t>Tema.</w:t>
            </w:r>
            <w:r w:rsidRPr="0042316E">
              <w:t xml:space="preserve"> </w:t>
            </w:r>
            <w:r w:rsidRPr="0042316E">
              <w:rPr>
                <w:b/>
                <w:i/>
                <w:iCs/>
              </w:rPr>
              <w:t>Pasiruošimas atlikti vaidmenį</w:t>
            </w:r>
          </w:p>
          <w:p w14:paraId="678851BE" w14:textId="77777777" w:rsidR="006704F6" w:rsidRPr="0042316E" w:rsidRDefault="006704F6" w:rsidP="00B02450">
            <w:pPr>
              <w:pStyle w:val="ListParagraph"/>
              <w:widowControl w:val="0"/>
              <w:numPr>
                <w:ilvl w:val="0"/>
                <w:numId w:val="20"/>
              </w:numPr>
              <w:ind w:left="0" w:firstLine="0"/>
            </w:pPr>
            <w:r w:rsidRPr="0042316E">
              <w:t>Kūno parengimo vaidmens atlikimui analizė</w:t>
            </w:r>
          </w:p>
          <w:p w14:paraId="73B4D477" w14:textId="77777777" w:rsidR="006704F6" w:rsidRPr="0042316E" w:rsidRDefault="006704F6" w:rsidP="00B02450">
            <w:pPr>
              <w:pStyle w:val="ListParagraph"/>
              <w:widowControl w:val="0"/>
              <w:numPr>
                <w:ilvl w:val="0"/>
                <w:numId w:val="20"/>
              </w:numPr>
              <w:ind w:left="0" w:firstLine="0"/>
            </w:pPr>
            <w:r w:rsidRPr="0042316E">
              <w:t>Fizinis ir emocinis pasiruošimas vaidmens atlikimui</w:t>
            </w:r>
          </w:p>
          <w:p w14:paraId="7B47CF64" w14:textId="77777777" w:rsidR="006704F6" w:rsidRPr="0042316E" w:rsidRDefault="006704F6" w:rsidP="00B02450">
            <w:pPr>
              <w:pStyle w:val="ListParagraph"/>
              <w:widowControl w:val="0"/>
              <w:numPr>
                <w:ilvl w:val="0"/>
                <w:numId w:val="20"/>
              </w:numPr>
              <w:ind w:left="0" w:firstLine="0"/>
            </w:pPr>
            <w:r w:rsidRPr="0042316E">
              <w:t>Poilsis prieš/po spektaklio</w:t>
            </w:r>
          </w:p>
          <w:p w14:paraId="0CEC1A67" w14:textId="77777777" w:rsidR="006704F6" w:rsidRPr="0042316E" w:rsidRDefault="006704F6" w:rsidP="00B02450">
            <w:pPr>
              <w:widowControl w:val="0"/>
              <w:rPr>
                <w:b/>
                <w:bCs/>
              </w:rPr>
            </w:pPr>
            <w:r w:rsidRPr="0042316E">
              <w:rPr>
                <w:rFonts w:eastAsia="Noto Sans Symbols"/>
                <w:b/>
                <w:bCs/>
              </w:rPr>
              <w:t xml:space="preserve">Tema. </w:t>
            </w:r>
            <w:r w:rsidRPr="0042316E">
              <w:rPr>
                <w:b/>
                <w:bCs/>
                <w:i/>
                <w:iCs/>
              </w:rPr>
              <w:t>Tinkamas psichologinis/emocinis pasiruošimas atlikti vaidmenį</w:t>
            </w:r>
          </w:p>
          <w:p w14:paraId="58BDAA9F" w14:textId="3B0CA449" w:rsidR="006704F6" w:rsidRPr="0042316E" w:rsidRDefault="006704F6" w:rsidP="00B02450">
            <w:pPr>
              <w:pStyle w:val="ListParagraph"/>
              <w:widowControl w:val="0"/>
              <w:numPr>
                <w:ilvl w:val="0"/>
                <w:numId w:val="18"/>
              </w:numPr>
              <w:ind w:left="0" w:firstLine="0"/>
            </w:pPr>
            <w:r w:rsidRPr="0042316E">
              <w:t>Susikaupimas prieš spektaklį ar koncertą</w:t>
            </w:r>
          </w:p>
          <w:p w14:paraId="127429D5" w14:textId="7A4DC461" w:rsidR="006704F6" w:rsidRPr="0042316E" w:rsidRDefault="006704F6" w:rsidP="00B02450">
            <w:pPr>
              <w:pStyle w:val="ListParagraph"/>
              <w:widowControl w:val="0"/>
              <w:numPr>
                <w:ilvl w:val="0"/>
                <w:numId w:val="18"/>
              </w:numPr>
              <w:ind w:left="0" w:firstLine="0"/>
            </w:pPr>
            <w:r w:rsidRPr="0042316E">
              <w:t>Jaudulio valdymas pasirodymo metu</w:t>
            </w:r>
          </w:p>
        </w:tc>
      </w:tr>
      <w:tr w:rsidR="0042316E" w:rsidRPr="0042316E" w14:paraId="073DF087" w14:textId="77777777" w:rsidTr="006A153B">
        <w:trPr>
          <w:trHeight w:val="57"/>
          <w:jc w:val="center"/>
        </w:trPr>
        <w:tc>
          <w:tcPr>
            <w:tcW w:w="947" w:type="pct"/>
            <w:vMerge/>
          </w:tcPr>
          <w:p w14:paraId="6B9C0749" w14:textId="77777777" w:rsidR="006704F6" w:rsidRPr="0042316E" w:rsidRDefault="006704F6" w:rsidP="00B02450">
            <w:pPr>
              <w:pStyle w:val="NoSpacing"/>
              <w:widowControl w:val="0"/>
              <w:rPr>
                <w:lang w:val="en-US"/>
              </w:rPr>
            </w:pPr>
          </w:p>
        </w:tc>
        <w:tc>
          <w:tcPr>
            <w:tcW w:w="1129" w:type="pct"/>
          </w:tcPr>
          <w:p w14:paraId="5BD06C49" w14:textId="6DA54AB3" w:rsidR="006704F6" w:rsidRPr="0042316E" w:rsidRDefault="006704F6" w:rsidP="00B02450">
            <w:pPr>
              <w:pStyle w:val="NoSpacing"/>
              <w:widowControl w:val="0"/>
            </w:pPr>
            <w:r w:rsidRPr="0042316E">
              <w:rPr>
                <w:lang w:val="en-US"/>
              </w:rPr>
              <w:t xml:space="preserve">2.3. </w:t>
            </w:r>
            <w:proofErr w:type="spellStart"/>
            <w:r w:rsidR="005E1407" w:rsidRPr="0042316E">
              <w:rPr>
                <w:lang w:val="en-US"/>
              </w:rPr>
              <w:t>Suorganizuoti</w:t>
            </w:r>
            <w:proofErr w:type="spellEnd"/>
            <w:r w:rsidR="005E1407" w:rsidRPr="0042316E">
              <w:rPr>
                <w:lang w:val="en-US"/>
              </w:rPr>
              <w:t xml:space="preserve"> </w:t>
            </w:r>
            <w:proofErr w:type="spellStart"/>
            <w:r w:rsidR="005E1407" w:rsidRPr="0042316E">
              <w:rPr>
                <w:lang w:val="en-US"/>
              </w:rPr>
              <w:t>etiudo</w:t>
            </w:r>
            <w:proofErr w:type="spellEnd"/>
            <w:r w:rsidR="005E1407" w:rsidRPr="0042316E">
              <w:rPr>
                <w:lang w:val="en-US"/>
              </w:rPr>
              <w:t xml:space="preserve"> </w:t>
            </w:r>
            <w:proofErr w:type="spellStart"/>
            <w:r w:rsidR="005E1407" w:rsidRPr="0042316E">
              <w:rPr>
                <w:lang w:val="en-US"/>
              </w:rPr>
              <w:t>pristatymą</w:t>
            </w:r>
            <w:proofErr w:type="spellEnd"/>
            <w:r w:rsidR="005E1407" w:rsidRPr="0042316E">
              <w:rPr>
                <w:lang w:val="en-US"/>
              </w:rPr>
              <w:t xml:space="preserve"> </w:t>
            </w:r>
            <w:proofErr w:type="spellStart"/>
            <w:r w:rsidR="005E1407" w:rsidRPr="0042316E">
              <w:rPr>
                <w:lang w:val="en-US"/>
              </w:rPr>
              <w:t>ir</w:t>
            </w:r>
            <w:proofErr w:type="spellEnd"/>
            <w:r w:rsidR="005E1407" w:rsidRPr="0042316E">
              <w:rPr>
                <w:lang w:val="en-US"/>
              </w:rPr>
              <w:t xml:space="preserve"> </w:t>
            </w:r>
            <w:proofErr w:type="spellStart"/>
            <w:r w:rsidR="005E1407" w:rsidRPr="0042316E">
              <w:rPr>
                <w:lang w:val="en-US"/>
              </w:rPr>
              <w:t>atlikti</w:t>
            </w:r>
            <w:proofErr w:type="spellEnd"/>
            <w:r w:rsidR="005E1407" w:rsidRPr="0042316E">
              <w:rPr>
                <w:lang w:val="en-US"/>
              </w:rPr>
              <w:t xml:space="preserve"> </w:t>
            </w:r>
            <w:proofErr w:type="spellStart"/>
            <w:r w:rsidR="0071192E" w:rsidRPr="0042316E">
              <w:rPr>
                <w:lang w:val="en-US"/>
              </w:rPr>
              <w:t>etiudą</w:t>
            </w:r>
            <w:proofErr w:type="spellEnd"/>
            <w:r w:rsidR="0071192E" w:rsidRPr="0042316E">
              <w:rPr>
                <w:lang w:val="en-US"/>
              </w:rPr>
              <w:t>.</w:t>
            </w:r>
          </w:p>
        </w:tc>
        <w:tc>
          <w:tcPr>
            <w:tcW w:w="2924" w:type="pct"/>
          </w:tcPr>
          <w:p w14:paraId="0146E616" w14:textId="0202151F" w:rsidR="006704F6" w:rsidRPr="0042316E" w:rsidRDefault="006704F6" w:rsidP="00B02450">
            <w:pPr>
              <w:widowControl w:val="0"/>
            </w:pPr>
            <w:r w:rsidRPr="0042316E">
              <w:rPr>
                <w:b/>
              </w:rPr>
              <w:t>Tema.</w:t>
            </w:r>
            <w:r w:rsidRPr="0042316E">
              <w:t xml:space="preserve"> </w:t>
            </w:r>
            <w:r w:rsidRPr="0042316E">
              <w:rPr>
                <w:b/>
                <w:i/>
              </w:rPr>
              <w:t>Etiudo pristatymas</w:t>
            </w:r>
          </w:p>
          <w:p w14:paraId="79C52C9B" w14:textId="22FDE058" w:rsidR="006704F6" w:rsidRPr="0042316E" w:rsidRDefault="006704F6" w:rsidP="00B02450">
            <w:pPr>
              <w:pStyle w:val="ListParagraph"/>
              <w:widowControl w:val="0"/>
              <w:numPr>
                <w:ilvl w:val="0"/>
                <w:numId w:val="18"/>
              </w:numPr>
              <w:ind w:left="0" w:firstLine="0"/>
            </w:pPr>
            <w:r w:rsidRPr="0042316E">
              <w:t>Etiudo pristatymo organizavimas</w:t>
            </w:r>
          </w:p>
          <w:p w14:paraId="00944E17" w14:textId="1F98859A" w:rsidR="006704F6" w:rsidRPr="0042316E" w:rsidRDefault="006704F6" w:rsidP="00B02450">
            <w:pPr>
              <w:pStyle w:val="ListParagraph"/>
              <w:widowControl w:val="0"/>
              <w:numPr>
                <w:ilvl w:val="0"/>
                <w:numId w:val="18"/>
              </w:numPr>
              <w:ind w:left="0" w:firstLine="0"/>
            </w:pPr>
            <w:r w:rsidRPr="0042316E">
              <w:t xml:space="preserve">Informacinės </w:t>
            </w:r>
            <w:proofErr w:type="spellStart"/>
            <w:r w:rsidRPr="0042316E">
              <w:t>medžagos</w:t>
            </w:r>
            <w:proofErr w:type="spellEnd"/>
            <w:r w:rsidRPr="0042316E">
              <w:t xml:space="preserve"> apie etiudą susisteminimas ir parengimas</w:t>
            </w:r>
          </w:p>
          <w:p w14:paraId="2DD1B277" w14:textId="4EEA4F36" w:rsidR="006704F6" w:rsidRPr="0042316E" w:rsidRDefault="006704F6" w:rsidP="00B02450">
            <w:pPr>
              <w:pStyle w:val="ListParagraph"/>
              <w:widowControl w:val="0"/>
              <w:numPr>
                <w:ilvl w:val="0"/>
                <w:numId w:val="18"/>
              </w:numPr>
              <w:ind w:left="0" w:firstLine="0"/>
            </w:pPr>
            <w:r w:rsidRPr="0042316E">
              <w:t>Etiudo atlikimas</w:t>
            </w:r>
          </w:p>
          <w:p w14:paraId="401BF8A6" w14:textId="77777777" w:rsidR="00871069" w:rsidRPr="0042316E" w:rsidRDefault="00871069" w:rsidP="00B02450">
            <w:pPr>
              <w:pStyle w:val="ListParagraph"/>
              <w:widowControl w:val="0"/>
              <w:numPr>
                <w:ilvl w:val="0"/>
                <w:numId w:val="9"/>
              </w:numPr>
              <w:ind w:left="0" w:firstLine="0"/>
              <w:rPr>
                <w:rFonts w:eastAsia="MS Mincho"/>
                <w:bCs/>
                <w:lang w:eastAsia="en-US"/>
              </w:rPr>
            </w:pPr>
            <w:r w:rsidRPr="0042316E">
              <w:rPr>
                <w:rFonts w:eastAsia="MS Mincho"/>
                <w:bCs/>
                <w:lang w:eastAsia="en-US"/>
              </w:rPr>
              <w:t>Konstruktyvaus grįžtamojo ryšio suteikimas</w:t>
            </w:r>
          </w:p>
          <w:p w14:paraId="0DED9F4A" w14:textId="1AAD0353" w:rsidR="00871069" w:rsidRPr="0042316E" w:rsidRDefault="00871069" w:rsidP="00B02450">
            <w:pPr>
              <w:pStyle w:val="ListParagraph"/>
              <w:widowControl w:val="0"/>
              <w:numPr>
                <w:ilvl w:val="0"/>
                <w:numId w:val="18"/>
              </w:numPr>
              <w:ind w:left="0" w:firstLine="0"/>
            </w:pPr>
            <w:r w:rsidRPr="0042316E">
              <w:rPr>
                <w:rFonts w:eastAsia="MS Mincho"/>
                <w:bCs/>
                <w:lang w:eastAsia="en-US"/>
              </w:rPr>
              <w:t xml:space="preserve">Suteikto grįžtamojo ryšio </w:t>
            </w:r>
            <w:r w:rsidR="00904055" w:rsidRPr="0042316E">
              <w:rPr>
                <w:rFonts w:eastAsia="MS Mincho"/>
                <w:bCs/>
                <w:lang w:eastAsia="en-US"/>
              </w:rPr>
              <w:t>analizė</w:t>
            </w:r>
          </w:p>
          <w:p w14:paraId="65D71498" w14:textId="6233F6F2" w:rsidR="006704F6" w:rsidRPr="0042316E" w:rsidRDefault="006704F6" w:rsidP="00B02450">
            <w:pPr>
              <w:pStyle w:val="ListParagraph"/>
              <w:widowControl w:val="0"/>
              <w:numPr>
                <w:ilvl w:val="0"/>
                <w:numId w:val="18"/>
              </w:numPr>
              <w:ind w:left="0" w:firstLine="0"/>
            </w:pPr>
            <w:r w:rsidRPr="0042316E">
              <w:t xml:space="preserve">Viso proceso analizė </w:t>
            </w:r>
          </w:p>
        </w:tc>
      </w:tr>
      <w:tr w:rsidR="0042316E" w:rsidRPr="0042316E" w14:paraId="4ECA9EC9" w14:textId="77777777" w:rsidTr="006E384C">
        <w:trPr>
          <w:trHeight w:val="57"/>
          <w:jc w:val="center"/>
        </w:trPr>
        <w:tc>
          <w:tcPr>
            <w:tcW w:w="947" w:type="pct"/>
          </w:tcPr>
          <w:p w14:paraId="0E3405FE" w14:textId="77777777" w:rsidR="006E384C" w:rsidRPr="0042316E" w:rsidRDefault="006E384C" w:rsidP="00B02450">
            <w:pPr>
              <w:pStyle w:val="NoSpacing"/>
              <w:widowControl w:val="0"/>
              <w:rPr>
                <w:highlight w:val="yellow"/>
              </w:rPr>
            </w:pPr>
            <w:r w:rsidRPr="0042316E">
              <w:t xml:space="preserve">Mokymosi pasiekimų vertinimo kriterijai </w:t>
            </w:r>
          </w:p>
        </w:tc>
        <w:tc>
          <w:tcPr>
            <w:tcW w:w="4053" w:type="pct"/>
            <w:gridSpan w:val="2"/>
          </w:tcPr>
          <w:p w14:paraId="7CD692CC" w14:textId="6A13C9C1" w:rsidR="00151126" w:rsidRPr="0042316E" w:rsidRDefault="00D7425C" w:rsidP="00B02450">
            <w:pPr>
              <w:widowControl w:val="0"/>
              <w:jc w:val="both"/>
              <w:rPr>
                <w:bCs/>
              </w:rPr>
            </w:pPr>
            <w:r w:rsidRPr="0042316E">
              <w:rPr>
                <w:bCs/>
              </w:rPr>
              <w:t>Pademonstruotas kompozicinių elementų išmanymas ir gebėjimas juos pritaikyti praktikoje. Etiudo idėja</w:t>
            </w:r>
            <w:r w:rsidR="00151126" w:rsidRPr="0042316E">
              <w:rPr>
                <w:bCs/>
              </w:rPr>
              <w:t xml:space="preserve"> </w:t>
            </w:r>
            <w:r w:rsidRPr="0042316E">
              <w:rPr>
                <w:bCs/>
              </w:rPr>
              <w:t>ir visi komponentai (judesys, muzika, kostiumas, apšvietimas ir kt.) dera tarpusavyje.</w:t>
            </w:r>
            <w:r w:rsidR="00151126" w:rsidRPr="0042316E">
              <w:rPr>
                <w:bCs/>
              </w:rPr>
              <w:t xml:space="preserve"> </w:t>
            </w:r>
            <w:r w:rsidR="00151126" w:rsidRPr="0042316E">
              <w:t>Etiudas atliktas išraiškingai, muzikaliai, koordinuotai ir atskleidžiant savo kaip atlikėjo individualybę. Pasiruošta atlikti etiudą scenoje: išsamiai išvardinti ir paaiškinti pasiruošimo etapai (tiek fiziniai, tiek psichologiniai), mokinys pasirengęs atlikti etiudą, kostiumas ir makiažas parinkti apgalvotai, atitinka atliekamo vaidmens reikalavimus ir charakterį.</w:t>
            </w:r>
          </w:p>
        </w:tc>
      </w:tr>
      <w:tr w:rsidR="0042316E" w:rsidRPr="0042316E" w14:paraId="1B29F1CF" w14:textId="77777777" w:rsidTr="006E384C">
        <w:trPr>
          <w:trHeight w:val="57"/>
          <w:jc w:val="center"/>
        </w:trPr>
        <w:tc>
          <w:tcPr>
            <w:tcW w:w="947" w:type="pct"/>
          </w:tcPr>
          <w:p w14:paraId="4E3A5677" w14:textId="77777777" w:rsidR="006E384C" w:rsidRPr="0042316E" w:rsidRDefault="006E384C" w:rsidP="00B02450">
            <w:pPr>
              <w:pStyle w:val="2vidutinistinklelis1"/>
              <w:widowControl w:val="0"/>
            </w:pPr>
            <w:r w:rsidRPr="0042316E">
              <w:t>Reikalavimai mokymui skirtiems metodiniams ir materialiesiems ištekliams</w:t>
            </w:r>
          </w:p>
        </w:tc>
        <w:tc>
          <w:tcPr>
            <w:tcW w:w="4053" w:type="pct"/>
            <w:gridSpan w:val="2"/>
          </w:tcPr>
          <w:p w14:paraId="2F13FE14" w14:textId="77777777" w:rsidR="006E384C" w:rsidRPr="0042316E" w:rsidRDefault="006E384C" w:rsidP="00B02450">
            <w:pPr>
              <w:widowControl w:val="0"/>
              <w:rPr>
                <w:rFonts w:eastAsia="Calibri"/>
                <w:i/>
              </w:rPr>
            </w:pPr>
            <w:r w:rsidRPr="0042316E">
              <w:rPr>
                <w:rFonts w:eastAsia="Calibri"/>
                <w:i/>
              </w:rPr>
              <w:t>Mokymo(</w:t>
            </w:r>
            <w:proofErr w:type="spellStart"/>
            <w:r w:rsidRPr="0042316E">
              <w:rPr>
                <w:rFonts w:eastAsia="Calibri"/>
                <w:i/>
              </w:rPr>
              <w:t>si</w:t>
            </w:r>
            <w:proofErr w:type="spellEnd"/>
            <w:r w:rsidRPr="0042316E">
              <w:rPr>
                <w:rFonts w:eastAsia="Calibri"/>
                <w:i/>
              </w:rPr>
              <w:t>) medžiaga:</w:t>
            </w:r>
          </w:p>
          <w:p w14:paraId="589DF146" w14:textId="7E1B5985" w:rsidR="00151126" w:rsidRPr="0042316E" w:rsidRDefault="00ED59D9" w:rsidP="00B02450">
            <w:pPr>
              <w:pStyle w:val="ListParagraph"/>
              <w:widowControl w:val="0"/>
              <w:numPr>
                <w:ilvl w:val="0"/>
                <w:numId w:val="2"/>
              </w:numPr>
              <w:pBdr>
                <w:top w:val="nil"/>
                <w:left w:val="nil"/>
                <w:bottom w:val="nil"/>
                <w:right w:val="nil"/>
                <w:between w:val="nil"/>
              </w:pBdr>
              <w:ind w:left="0" w:firstLine="0"/>
            </w:pPr>
            <w:r w:rsidRPr="0042316E">
              <w:t>Vadovėliai ir kita mokomoji medžiaga</w:t>
            </w:r>
          </w:p>
          <w:p w14:paraId="2B8FDBFB" w14:textId="77777777" w:rsidR="00787699" w:rsidRPr="0042316E" w:rsidRDefault="00111A3F" w:rsidP="00B02450">
            <w:pPr>
              <w:pStyle w:val="ListParagraph"/>
              <w:widowControl w:val="0"/>
              <w:numPr>
                <w:ilvl w:val="0"/>
                <w:numId w:val="2"/>
              </w:numPr>
              <w:pBdr>
                <w:top w:val="nil"/>
                <w:left w:val="nil"/>
                <w:bottom w:val="nil"/>
                <w:right w:val="nil"/>
                <w:between w:val="nil"/>
              </w:pBdr>
              <w:ind w:left="0" w:firstLine="0"/>
            </w:pPr>
            <w:r w:rsidRPr="0042316E">
              <w:t>Metodinės kompozicijos, improvizacijos, kontaktinės improvizacijos ir kūno raiškos knygos</w:t>
            </w:r>
          </w:p>
          <w:p w14:paraId="1D8199FF" w14:textId="18631100" w:rsidR="003A696E" w:rsidRPr="0042316E" w:rsidRDefault="003A696E" w:rsidP="00B02450">
            <w:pPr>
              <w:pStyle w:val="ListParagraph"/>
              <w:widowControl w:val="0"/>
              <w:numPr>
                <w:ilvl w:val="0"/>
                <w:numId w:val="2"/>
              </w:numPr>
              <w:pBdr>
                <w:top w:val="nil"/>
                <w:left w:val="nil"/>
                <w:bottom w:val="nil"/>
                <w:right w:val="nil"/>
                <w:between w:val="nil"/>
              </w:pBdr>
              <w:ind w:left="0" w:firstLine="0"/>
            </w:pPr>
            <w:r w:rsidRPr="0042316E">
              <w:t>Šokio teorijos knygos</w:t>
            </w:r>
          </w:p>
          <w:p w14:paraId="7D480AFA" w14:textId="77777777" w:rsidR="006E384C" w:rsidRPr="0042316E" w:rsidRDefault="006E384C" w:rsidP="00B02450">
            <w:pPr>
              <w:pStyle w:val="NoSpacing"/>
              <w:widowControl w:val="0"/>
              <w:rPr>
                <w:rFonts w:eastAsia="Calibri"/>
                <w:i/>
              </w:rPr>
            </w:pPr>
            <w:r w:rsidRPr="0042316E">
              <w:rPr>
                <w:rFonts w:eastAsia="Calibri"/>
                <w:i/>
              </w:rPr>
              <w:t>Mokymo(</w:t>
            </w:r>
            <w:proofErr w:type="spellStart"/>
            <w:r w:rsidRPr="0042316E">
              <w:rPr>
                <w:rFonts w:eastAsia="Calibri"/>
                <w:i/>
              </w:rPr>
              <w:t>si</w:t>
            </w:r>
            <w:proofErr w:type="spellEnd"/>
            <w:r w:rsidRPr="0042316E">
              <w:rPr>
                <w:rFonts w:eastAsia="Calibri"/>
                <w:i/>
              </w:rPr>
              <w:t>) priemonės:</w:t>
            </w:r>
          </w:p>
          <w:p w14:paraId="449245FC" w14:textId="01496A80" w:rsidR="00111A3F" w:rsidRPr="0042316E" w:rsidRDefault="00111A3F" w:rsidP="00B02450">
            <w:pPr>
              <w:pStyle w:val="ListParagraph"/>
              <w:widowControl w:val="0"/>
              <w:numPr>
                <w:ilvl w:val="0"/>
                <w:numId w:val="2"/>
              </w:numPr>
              <w:ind w:left="0" w:firstLine="0"/>
            </w:pPr>
            <w:r w:rsidRPr="0042316E">
              <w:t>Skaitmeninės mokymosi priemonės: vaizdo ir garso medžiaga, internetinės duomenų bazės ir platformos, elektroninė literatūra</w:t>
            </w:r>
          </w:p>
          <w:p w14:paraId="5E511641" w14:textId="1DFB1646" w:rsidR="00151126" w:rsidRPr="0042316E" w:rsidRDefault="00992658" w:rsidP="00B02450">
            <w:pPr>
              <w:pStyle w:val="ListParagraph"/>
              <w:widowControl w:val="0"/>
              <w:numPr>
                <w:ilvl w:val="0"/>
                <w:numId w:val="2"/>
              </w:numPr>
              <w:ind w:left="0" w:firstLine="0"/>
            </w:pPr>
            <w:r w:rsidRPr="0042316E">
              <w:t>Šokio</w:t>
            </w:r>
            <w:r w:rsidR="00151126" w:rsidRPr="0042316E">
              <w:t xml:space="preserve"> spektaklių vaizdo</w:t>
            </w:r>
            <w:r w:rsidR="00ED59D9" w:rsidRPr="0042316E">
              <w:t xml:space="preserve"> įrašai</w:t>
            </w:r>
          </w:p>
          <w:p w14:paraId="7BD0FA94" w14:textId="6B989939" w:rsidR="00151126" w:rsidRPr="0042316E" w:rsidRDefault="00992658" w:rsidP="00B02450">
            <w:pPr>
              <w:pStyle w:val="ListParagraph"/>
              <w:widowControl w:val="0"/>
              <w:numPr>
                <w:ilvl w:val="0"/>
                <w:numId w:val="2"/>
              </w:numPr>
              <w:ind w:left="0" w:firstLine="0"/>
            </w:pPr>
            <w:r w:rsidRPr="0042316E">
              <w:t>Atliekamo</w:t>
            </w:r>
            <w:r w:rsidR="00151126" w:rsidRPr="0042316E">
              <w:t xml:space="preserve"> etiudo kostiumas arba jo detalės, scenografija</w:t>
            </w:r>
            <w:r w:rsidR="00111A3F" w:rsidRPr="0042316E">
              <w:t xml:space="preserve"> ir kt.</w:t>
            </w:r>
          </w:p>
        </w:tc>
      </w:tr>
      <w:tr w:rsidR="0042316E" w:rsidRPr="0042316E" w14:paraId="1074AFD6" w14:textId="77777777" w:rsidTr="006E384C">
        <w:trPr>
          <w:trHeight w:val="57"/>
          <w:jc w:val="center"/>
        </w:trPr>
        <w:tc>
          <w:tcPr>
            <w:tcW w:w="947" w:type="pct"/>
          </w:tcPr>
          <w:p w14:paraId="332E575C" w14:textId="77777777" w:rsidR="006E384C" w:rsidRPr="0042316E" w:rsidRDefault="006E384C" w:rsidP="00B02450">
            <w:pPr>
              <w:pStyle w:val="2vidutinistinklelis1"/>
              <w:widowControl w:val="0"/>
            </w:pPr>
            <w:r w:rsidRPr="0042316E">
              <w:lastRenderedPageBreak/>
              <w:t>Reikalavimai teorinio ir praktinio mokymo vietai</w:t>
            </w:r>
          </w:p>
        </w:tc>
        <w:tc>
          <w:tcPr>
            <w:tcW w:w="4053" w:type="pct"/>
            <w:gridSpan w:val="2"/>
          </w:tcPr>
          <w:p w14:paraId="342B1AD9" w14:textId="2B62E0A6" w:rsidR="004F2650" w:rsidRPr="0042316E" w:rsidRDefault="004F2650" w:rsidP="00B02450">
            <w:pPr>
              <w:widowControl w:val="0"/>
              <w:jc w:val="both"/>
            </w:pPr>
            <w:r w:rsidRPr="0042316E">
              <w:t>Klasė ar kita mokymui(</w:t>
            </w:r>
            <w:proofErr w:type="spellStart"/>
            <w:r w:rsidRPr="0042316E">
              <w:t>si</w:t>
            </w:r>
            <w:proofErr w:type="spellEnd"/>
            <w:r w:rsidRPr="0042316E">
              <w:t>) pritaikyta patalpa su techninėmis (kompiuteriu, vaizdo projektoriumi) priemonėmis mokymo (</w:t>
            </w:r>
            <w:proofErr w:type="spellStart"/>
            <w:r w:rsidRPr="0042316E">
              <w:t>si</w:t>
            </w:r>
            <w:proofErr w:type="spellEnd"/>
            <w:r w:rsidRPr="0042316E">
              <w:t>) medžiagai pateikti.</w:t>
            </w:r>
          </w:p>
          <w:p w14:paraId="29380CFB" w14:textId="234549C0" w:rsidR="00111A3F" w:rsidRPr="0042316E" w:rsidRDefault="00111A3F" w:rsidP="00B02450">
            <w:pPr>
              <w:widowControl w:val="0"/>
              <w:jc w:val="both"/>
            </w:pPr>
            <w:r w:rsidRPr="0042316E">
              <w:t>Praktinio mokymo klasė – baleto salė, aprūpinta šokiui tinkama danga, uždengiamais veidrodžiais, techninėmis (kompiuteriu, vaizdo projektoriumi) priemonėmis, garso ir vaizdo sistemomis.</w:t>
            </w:r>
          </w:p>
          <w:p w14:paraId="349698E7" w14:textId="26B0B02B" w:rsidR="00D7425C" w:rsidRPr="0042316E" w:rsidRDefault="00151126" w:rsidP="00B02450">
            <w:pPr>
              <w:widowControl w:val="0"/>
              <w:jc w:val="both"/>
            </w:pPr>
            <w:r w:rsidRPr="0042316E">
              <w:t xml:space="preserve">Etiudų pristatymui </w:t>
            </w:r>
            <w:r w:rsidR="004707B8" w:rsidRPr="0042316E">
              <w:t>–</w:t>
            </w:r>
            <w:r w:rsidRPr="0042316E">
              <w:t xml:space="preserve"> </w:t>
            </w:r>
            <w:r w:rsidR="00AF7CA1" w:rsidRPr="0042316E">
              <w:t>teatrinė scena</w:t>
            </w:r>
            <w:r w:rsidRPr="0042316E">
              <w:t xml:space="preserve"> su specialia šokiui tinkama danga, sceninėmis šviesomis.</w:t>
            </w:r>
          </w:p>
        </w:tc>
      </w:tr>
      <w:tr w:rsidR="006E384C" w:rsidRPr="0042316E" w14:paraId="78E49258" w14:textId="77777777" w:rsidTr="006E384C">
        <w:trPr>
          <w:trHeight w:val="57"/>
          <w:jc w:val="center"/>
        </w:trPr>
        <w:tc>
          <w:tcPr>
            <w:tcW w:w="947" w:type="pct"/>
          </w:tcPr>
          <w:p w14:paraId="678A5704" w14:textId="77777777" w:rsidR="006E384C" w:rsidRPr="0042316E" w:rsidRDefault="006E384C" w:rsidP="00B02450">
            <w:pPr>
              <w:pStyle w:val="2vidutinistinklelis1"/>
              <w:widowControl w:val="0"/>
            </w:pPr>
            <w:r w:rsidRPr="0042316E">
              <w:t>Reikalavimai mokytojų dalykiniam pasirengimui (dalykinei kvalifikacijai)</w:t>
            </w:r>
          </w:p>
        </w:tc>
        <w:tc>
          <w:tcPr>
            <w:tcW w:w="4053" w:type="pct"/>
            <w:gridSpan w:val="2"/>
          </w:tcPr>
          <w:p w14:paraId="70087D0E" w14:textId="77777777" w:rsidR="00B06DF4" w:rsidRPr="0042316E" w:rsidRDefault="00B06DF4" w:rsidP="00B02450">
            <w:pPr>
              <w:widowControl w:val="0"/>
              <w:jc w:val="both"/>
            </w:pPr>
            <w:r w:rsidRPr="0042316E">
              <w:t>Modulį gali vesti mokytojas, turintis:</w:t>
            </w:r>
          </w:p>
          <w:p w14:paraId="10B27C39" w14:textId="77777777" w:rsidR="00B06DF4" w:rsidRPr="0042316E" w:rsidRDefault="00B06DF4" w:rsidP="00B02450">
            <w:pPr>
              <w:widowControl w:val="0"/>
              <w:jc w:val="both"/>
            </w:pPr>
            <w:r w:rsidRPr="0042316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AB76683" w14:textId="6436752B" w:rsidR="00ED59D9" w:rsidRPr="0042316E" w:rsidRDefault="00B06DF4" w:rsidP="00B02450">
            <w:pPr>
              <w:pStyle w:val="2vidutinistinklelis1"/>
              <w:widowControl w:val="0"/>
              <w:jc w:val="both"/>
            </w:pPr>
            <w:r w:rsidRPr="0042316E">
              <w:t xml:space="preserve">2) </w:t>
            </w:r>
            <w:r w:rsidR="00EF65BE" w:rsidRPr="0042316E">
              <w:t>baigęs universitetines šokio studijas ir turintis ne mažesnę kai 1 vienerių metų profesinę šiuolaikinio šokio atlikėjo patirtį, arba turintis ne mažesnę kaip 3 metų profesinę šiuolaikinio šokio atlikėjo profesinės veiklos patirtį.</w:t>
            </w:r>
          </w:p>
        </w:tc>
      </w:tr>
    </w:tbl>
    <w:p w14:paraId="73CF233D" w14:textId="77777777" w:rsidR="006E384C" w:rsidRPr="0042316E" w:rsidRDefault="006E384C" w:rsidP="00B02450">
      <w:pPr>
        <w:widowControl w:val="0"/>
      </w:pPr>
    </w:p>
    <w:p w14:paraId="342802D3" w14:textId="3924E74A" w:rsidR="006E384C" w:rsidRPr="0042316E" w:rsidRDefault="006E384C" w:rsidP="00B02450">
      <w:pPr>
        <w:widowControl w:val="0"/>
      </w:pPr>
    </w:p>
    <w:p w14:paraId="7E012A3F" w14:textId="56A82168" w:rsidR="006E384C" w:rsidRPr="0042316E" w:rsidRDefault="00D7425C" w:rsidP="00B02450">
      <w:pPr>
        <w:widowControl w:val="0"/>
        <w:rPr>
          <w:b/>
        </w:rPr>
      </w:pPr>
      <w:r w:rsidRPr="0042316E">
        <w:rPr>
          <w:b/>
        </w:rPr>
        <w:t xml:space="preserve">Modulio pavadinimas – „Aktorinio </w:t>
      </w:r>
      <w:r w:rsidR="005C36AD" w:rsidRPr="0042316E">
        <w:rPr>
          <w:b/>
        </w:rPr>
        <w:t>meistriškumo pritaikymas šokyje</w:t>
      </w:r>
      <w:r w:rsidR="006E384C" w:rsidRPr="0042316E">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2316E" w:rsidRPr="0042316E" w14:paraId="56B531C1" w14:textId="77777777" w:rsidTr="006E384C">
        <w:trPr>
          <w:trHeight w:val="57"/>
          <w:jc w:val="center"/>
        </w:trPr>
        <w:tc>
          <w:tcPr>
            <w:tcW w:w="947" w:type="pct"/>
          </w:tcPr>
          <w:p w14:paraId="0DBEABAD" w14:textId="77777777" w:rsidR="006E384C" w:rsidRPr="0042316E" w:rsidRDefault="006E384C" w:rsidP="00B02450">
            <w:pPr>
              <w:pStyle w:val="NoSpacing"/>
              <w:widowControl w:val="0"/>
            </w:pPr>
            <w:r w:rsidRPr="0042316E">
              <w:t>Valstybinis kodas</w:t>
            </w:r>
          </w:p>
        </w:tc>
        <w:tc>
          <w:tcPr>
            <w:tcW w:w="4053" w:type="pct"/>
            <w:gridSpan w:val="2"/>
          </w:tcPr>
          <w:p w14:paraId="66CCB7D4" w14:textId="03467BEA" w:rsidR="006E384C" w:rsidRPr="0042316E" w:rsidRDefault="005E0CEE" w:rsidP="00B02450">
            <w:pPr>
              <w:pStyle w:val="NoSpacing"/>
              <w:widowControl w:val="0"/>
            </w:pPr>
            <w:r w:rsidRPr="0042316E">
              <w:t>402150023</w:t>
            </w:r>
          </w:p>
        </w:tc>
      </w:tr>
      <w:tr w:rsidR="0042316E" w:rsidRPr="0042316E" w14:paraId="3382C590" w14:textId="77777777" w:rsidTr="006E384C">
        <w:trPr>
          <w:trHeight w:val="57"/>
          <w:jc w:val="center"/>
        </w:trPr>
        <w:tc>
          <w:tcPr>
            <w:tcW w:w="947" w:type="pct"/>
          </w:tcPr>
          <w:p w14:paraId="0042AEFB" w14:textId="77777777" w:rsidR="006E384C" w:rsidRPr="0042316E" w:rsidRDefault="006E384C" w:rsidP="00B02450">
            <w:pPr>
              <w:pStyle w:val="NoSpacing"/>
              <w:widowControl w:val="0"/>
            </w:pPr>
            <w:r w:rsidRPr="0042316E">
              <w:t>Modulio LTKS lygis</w:t>
            </w:r>
          </w:p>
        </w:tc>
        <w:tc>
          <w:tcPr>
            <w:tcW w:w="4053" w:type="pct"/>
            <w:gridSpan w:val="2"/>
          </w:tcPr>
          <w:p w14:paraId="193F7BF3" w14:textId="109D5976" w:rsidR="006E384C" w:rsidRPr="0042316E" w:rsidRDefault="00B05E8A" w:rsidP="00B02450">
            <w:pPr>
              <w:pStyle w:val="NoSpacing"/>
              <w:widowControl w:val="0"/>
            </w:pPr>
            <w:r w:rsidRPr="0042316E">
              <w:t>IV</w:t>
            </w:r>
          </w:p>
        </w:tc>
      </w:tr>
      <w:tr w:rsidR="0042316E" w:rsidRPr="0042316E" w14:paraId="33657868" w14:textId="77777777" w:rsidTr="006E384C">
        <w:trPr>
          <w:trHeight w:val="57"/>
          <w:jc w:val="center"/>
        </w:trPr>
        <w:tc>
          <w:tcPr>
            <w:tcW w:w="947" w:type="pct"/>
          </w:tcPr>
          <w:p w14:paraId="3AE1F492" w14:textId="77777777" w:rsidR="006E384C" w:rsidRPr="0042316E" w:rsidRDefault="006E384C" w:rsidP="00B02450">
            <w:pPr>
              <w:pStyle w:val="NoSpacing"/>
              <w:widowControl w:val="0"/>
            </w:pPr>
            <w:r w:rsidRPr="0042316E">
              <w:t>Apimtis mokymosi kreditais</w:t>
            </w:r>
          </w:p>
        </w:tc>
        <w:tc>
          <w:tcPr>
            <w:tcW w:w="4053" w:type="pct"/>
            <w:gridSpan w:val="2"/>
          </w:tcPr>
          <w:p w14:paraId="09704721" w14:textId="75330CFB" w:rsidR="006E384C" w:rsidRPr="0042316E" w:rsidRDefault="005E0CEE" w:rsidP="00B02450">
            <w:pPr>
              <w:widowControl w:val="0"/>
              <w:rPr>
                <w:bCs/>
                <w:iCs/>
              </w:rPr>
            </w:pPr>
            <w:r w:rsidRPr="0042316E">
              <w:rPr>
                <w:bCs/>
                <w:iCs/>
              </w:rPr>
              <w:t>6</w:t>
            </w:r>
          </w:p>
        </w:tc>
      </w:tr>
      <w:tr w:rsidR="0042316E" w:rsidRPr="0042316E" w14:paraId="3AB39B6B" w14:textId="77777777" w:rsidTr="006E384C">
        <w:trPr>
          <w:trHeight w:val="57"/>
          <w:jc w:val="center"/>
        </w:trPr>
        <w:tc>
          <w:tcPr>
            <w:tcW w:w="947" w:type="pct"/>
          </w:tcPr>
          <w:p w14:paraId="56C90931" w14:textId="77777777" w:rsidR="006E384C" w:rsidRPr="0042316E" w:rsidRDefault="006E384C" w:rsidP="00B02450">
            <w:pPr>
              <w:pStyle w:val="NoSpacing"/>
              <w:widowControl w:val="0"/>
            </w:pPr>
            <w:r w:rsidRPr="0042316E">
              <w:t>Asmens pasirengimo mokytis modulyje reikalavimai (jei taikoma)</w:t>
            </w:r>
          </w:p>
        </w:tc>
        <w:tc>
          <w:tcPr>
            <w:tcW w:w="4053" w:type="pct"/>
            <w:gridSpan w:val="2"/>
          </w:tcPr>
          <w:p w14:paraId="79728DB7" w14:textId="6AB988C4" w:rsidR="006E384C" w:rsidRPr="0042316E" w:rsidRDefault="005C36AD" w:rsidP="00B02450">
            <w:pPr>
              <w:pStyle w:val="NoSpacing"/>
              <w:widowControl w:val="0"/>
            </w:pPr>
            <w:r w:rsidRPr="0042316E">
              <w:t>Netaikoma</w:t>
            </w:r>
          </w:p>
        </w:tc>
      </w:tr>
      <w:tr w:rsidR="0042316E" w:rsidRPr="0042316E" w14:paraId="448D5A6C" w14:textId="77777777" w:rsidTr="00153792">
        <w:trPr>
          <w:trHeight w:val="57"/>
          <w:jc w:val="center"/>
        </w:trPr>
        <w:tc>
          <w:tcPr>
            <w:tcW w:w="947" w:type="pct"/>
            <w:shd w:val="clear" w:color="auto" w:fill="F2F2F2"/>
          </w:tcPr>
          <w:p w14:paraId="175E2E1E" w14:textId="77777777" w:rsidR="006E384C" w:rsidRPr="0042316E" w:rsidRDefault="006E384C" w:rsidP="00B02450">
            <w:pPr>
              <w:pStyle w:val="NoSpacing"/>
              <w:widowControl w:val="0"/>
              <w:rPr>
                <w:bCs/>
                <w:iCs/>
              </w:rPr>
            </w:pPr>
            <w:r w:rsidRPr="0042316E">
              <w:t>Kompetencijos</w:t>
            </w:r>
          </w:p>
        </w:tc>
        <w:tc>
          <w:tcPr>
            <w:tcW w:w="1129" w:type="pct"/>
            <w:shd w:val="clear" w:color="auto" w:fill="F2F2F2"/>
          </w:tcPr>
          <w:p w14:paraId="131BEB00" w14:textId="77777777" w:rsidR="006E384C" w:rsidRPr="0042316E" w:rsidRDefault="006E384C" w:rsidP="00B02450">
            <w:pPr>
              <w:pStyle w:val="NoSpacing"/>
              <w:widowControl w:val="0"/>
              <w:rPr>
                <w:bCs/>
                <w:iCs/>
              </w:rPr>
            </w:pPr>
            <w:r w:rsidRPr="0042316E">
              <w:rPr>
                <w:bCs/>
                <w:iCs/>
              </w:rPr>
              <w:t>Mokymosi rezultatai</w:t>
            </w:r>
          </w:p>
        </w:tc>
        <w:tc>
          <w:tcPr>
            <w:tcW w:w="2924" w:type="pct"/>
            <w:shd w:val="clear" w:color="auto" w:fill="F2F2F2"/>
          </w:tcPr>
          <w:p w14:paraId="31131806" w14:textId="77777777" w:rsidR="006E384C" w:rsidRPr="0042316E" w:rsidRDefault="006E384C" w:rsidP="00B02450">
            <w:pPr>
              <w:pStyle w:val="NoSpacing"/>
              <w:widowControl w:val="0"/>
              <w:rPr>
                <w:bCs/>
                <w:iCs/>
              </w:rPr>
            </w:pPr>
            <w:r w:rsidRPr="0042316E">
              <w:rPr>
                <w:bCs/>
                <w:iCs/>
              </w:rPr>
              <w:t>Rekomenduojamas turinys mokymosi rezultatams pasiekti</w:t>
            </w:r>
          </w:p>
        </w:tc>
      </w:tr>
      <w:tr w:rsidR="0042316E" w:rsidRPr="0042316E" w14:paraId="139B3219" w14:textId="77777777" w:rsidTr="00153792">
        <w:trPr>
          <w:trHeight w:val="57"/>
          <w:jc w:val="center"/>
        </w:trPr>
        <w:tc>
          <w:tcPr>
            <w:tcW w:w="947" w:type="pct"/>
            <w:vMerge w:val="restart"/>
          </w:tcPr>
          <w:p w14:paraId="7DD2BC92" w14:textId="2875C166" w:rsidR="001034B2" w:rsidRPr="0042316E" w:rsidRDefault="001034B2" w:rsidP="00B02450">
            <w:pPr>
              <w:pStyle w:val="NoSpacing"/>
              <w:widowControl w:val="0"/>
            </w:pPr>
            <w:r w:rsidRPr="0042316E">
              <w:t>1. Atlikti aktorinio meistriškumo užduotis.</w:t>
            </w:r>
          </w:p>
        </w:tc>
        <w:tc>
          <w:tcPr>
            <w:tcW w:w="1129" w:type="pct"/>
          </w:tcPr>
          <w:p w14:paraId="189916FE" w14:textId="26441FB7" w:rsidR="001034B2" w:rsidRPr="0042316E" w:rsidRDefault="001034B2" w:rsidP="00B02450">
            <w:pPr>
              <w:pStyle w:val="NoSpacing"/>
              <w:widowControl w:val="0"/>
            </w:pPr>
            <w:r w:rsidRPr="0042316E">
              <w:t>1.1. Nupasakoti aktorinio meistriškumo svarbą, įvardinti ir paaiškinti aktorinio meistriškumo elementus, juos atpažinti ir išskirti šokio spektaklyje.</w:t>
            </w:r>
          </w:p>
        </w:tc>
        <w:tc>
          <w:tcPr>
            <w:tcW w:w="2924" w:type="pct"/>
          </w:tcPr>
          <w:p w14:paraId="640C3B65" w14:textId="77777777" w:rsidR="001034B2" w:rsidRPr="0042316E" w:rsidRDefault="001034B2" w:rsidP="00B02450">
            <w:pPr>
              <w:widowControl w:val="0"/>
              <w:rPr>
                <w:b/>
              </w:rPr>
            </w:pPr>
            <w:r w:rsidRPr="0042316E">
              <w:rPr>
                <w:b/>
              </w:rPr>
              <w:t>Tema.</w:t>
            </w:r>
            <w:r w:rsidRPr="0042316E">
              <w:t xml:space="preserve"> </w:t>
            </w:r>
            <w:r w:rsidRPr="0042316E">
              <w:rPr>
                <w:b/>
                <w:i/>
                <w:iCs/>
              </w:rPr>
              <w:t>Vaidmenys šokio spektakliuose</w:t>
            </w:r>
          </w:p>
          <w:p w14:paraId="444F835C" w14:textId="77777777" w:rsidR="001034B2" w:rsidRPr="0042316E" w:rsidRDefault="001034B2" w:rsidP="00B02450">
            <w:pPr>
              <w:pStyle w:val="ListParagraph"/>
              <w:widowControl w:val="0"/>
              <w:numPr>
                <w:ilvl w:val="0"/>
                <w:numId w:val="21"/>
              </w:numPr>
              <w:ind w:left="0" w:firstLine="0"/>
            </w:pPr>
            <w:r w:rsidRPr="0042316E">
              <w:t>Šokio spektaklių vaidmenų įvardinimas ir charakterizavimas</w:t>
            </w:r>
          </w:p>
          <w:p w14:paraId="396F28F4" w14:textId="77777777" w:rsidR="001034B2" w:rsidRPr="0042316E" w:rsidRDefault="001034B2" w:rsidP="00B02450">
            <w:pPr>
              <w:pStyle w:val="ListParagraph"/>
              <w:widowControl w:val="0"/>
              <w:numPr>
                <w:ilvl w:val="0"/>
                <w:numId w:val="21"/>
              </w:numPr>
              <w:ind w:left="0" w:firstLine="0"/>
            </w:pPr>
            <w:r w:rsidRPr="0042316E">
              <w:t>Aktorinio meistriškumo elementų atpažinimas</w:t>
            </w:r>
          </w:p>
          <w:p w14:paraId="470B0D39" w14:textId="77777777" w:rsidR="00787699" w:rsidRPr="0042316E" w:rsidRDefault="001034B2" w:rsidP="00B02450">
            <w:pPr>
              <w:pStyle w:val="ListParagraph"/>
              <w:widowControl w:val="0"/>
              <w:numPr>
                <w:ilvl w:val="0"/>
                <w:numId w:val="21"/>
              </w:numPr>
              <w:ind w:left="0" w:firstLine="0"/>
            </w:pPr>
            <w:r w:rsidRPr="0042316E">
              <w:t>Aktorinio meistriškumo elementų pritaikymas kuriant vaidmenis</w:t>
            </w:r>
          </w:p>
          <w:p w14:paraId="7265738A" w14:textId="48F701C0" w:rsidR="0090045F" w:rsidRPr="0042316E" w:rsidRDefault="0090045F" w:rsidP="00B02450">
            <w:pPr>
              <w:pStyle w:val="ListParagraph"/>
              <w:widowControl w:val="0"/>
              <w:numPr>
                <w:ilvl w:val="0"/>
                <w:numId w:val="21"/>
              </w:numPr>
              <w:ind w:left="0" w:firstLine="0"/>
            </w:pPr>
            <w:r w:rsidRPr="0042316E">
              <w:t>Savo emocijų pažinimas, valdymas ir gebėjimas jas atskleisti</w:t>
            </w:r>
          </w:p>
          <w:p w14:paraId="1BB8F95A" w14:textId="742B6B15" w:rsidR="0090045F" w:rsidRPr="0042316E" w:rsidRDefault="001034B2" w:rsidP="00B02450">
            <w:pPr>
              <w:pStyle w:val="ListParagraph"/>
              <w:widowControl w:val="0"/>
              <w:numPr>
                <w:ilvl w:val="0"/>
                <w:numId w:val="21"/>
              </w:numPr>
              <w:ind w:left="0" w:firstLine="0"/>
            </w:pPr>
            <w:r w:rsidRPr="0042316E">
              <w:t>Pasirinkto vaidmens analizė</w:t>
            </w:r>
          </w:p>
          <w:p w14:paraId="42A92E29" w14:textId="77777777" w:rsidR="00787699" w:rsidRPr="0042316E" w:rsidRDefault="00222D16" w:rsidP="00B02450">
            <w:pPr>
              <w:pStyle w:val="ListParagraph"/>
              <w:widowControl w:val="0"/>
              <w:ind w:left="0"/>
            </w:pPr>
            <w:r w:rsidRPr="0042316E">
              <w:rPr>
                <w:b/>
              </w:rPr>
              <w:t>Tema.</w:t>
            </w:r>
            <w:r w:rsidRPr="0042316E">
              <w:t xml:space="preserve"> </w:t>
            </w:r>
            <w:proofErr w:type="spellStart"/>
            <w:r w:rsidR="003A696E" w:rsidRPr="0042316E">
              <w:rPr>
                <w:b/>
                <w:bCs/>
                <w:i/>
                <w:iCs/>
              </w:rPr>
              <w:t>V</w:t>
            </w:r>
            <w:r w:rsidR="0090045F" w:rsidRPr="0042316E">
              <w:rPr>
                <w:b/>
                <w:bCs/>
                <w:i/>
                <w:iCs/>
              </w:rPr>
              <w:t>erbalikos</w:t>
            </w:r>
            <w:proofErr w:type="spellEnd"/>
            <w:r w:rsidRPr="0042316E">
              <w:rPr>
                <w:b/>
                <w:bCs/>
                <w:i/>
                <w:iCs/>
              </w:rPr>
              <w:t xml:space="preserve"> panaudojimas dramos ir šokio </w:t>
            </w:r>
            <w:proofErr w:type="spellStart"/>
            <w:r w:rsidRPr="0042316E">
              <w:rPr>
                <w:b/>
                <w:bCs/>
                <w:i/>
                <w:iCs/>
              </w:rPr>
              <w:t>spektakiuose</w:t>
            </w:r>
            <w:proofErr w:type="spellEnd"/>
          </w:p>
          <w:p w14:paraId="6A70E13C" w14:textId="0E0721D2" w:rsidR="0090045F" w:rsidRPr="0042316E" w:rsidRDefault="00222D16" w:rsidP="00B02450">
            <w:pPr>
              <w:pStyle w:val="ListParagraph"/>
              <w:widowControl w:val="0"/>
              <w:numPr>
                <w:ilvl w:val="0"/>
                <w:numId w:val="10"/>
              </w:numPr>
              <w:ind w:left="0" w:firstLine="0"/>
            </w:pPr>
            <w:r w:rsidRPr="0042316E">
              <w:t xml:space="preserve">Kalbamojo teksto naudojimo </w:t>
            </w:r>
            <w:r w:rsidR="00326993" w:rsidRPr="0042316E">
              <w:t>dramos</w:t>
            </w:r>
            <w:r w:rsidRPr="0042316E">
              <w:t xml:space="preserve"> ir šokio spektaklyje galimybės</w:t>
            </w:r>
          </w:p>
          <w:p w14:paraId="6E64ACCC" w14:textId="6543FDD4" w:rsidR="00222D16" w:rsidRPr="0042316E" w:rsidRDefault="00326993" w:rsidP="00B02450">
            <w:pPr>
              <w:pStyle w:val="ListParagraph"/>
              <w:widowControl w:val="0"/>
              <w:numPr>
                <w:ilvl w:val="0"/>
                <w:numId w:val="10"/>
              </w:numPr>
              <w:ind w:left="0" w:firstLine="0"/>
            </w:pPr>
            <w:r w:rsidRPr="0042316E">
              <w:t>Verbalini</w:t>
            </w:r>
            <w:r w:rsidR="003A696E" w:rsidRPr="0042316E">
              <w:t>ų</w:t>
            </w:r>
            <w:r w:rsidR="00222D16" w:rsidRPr="0042316E">
              <w:t xml:space="preserve"> įgūdžių lavinimas</w:t>
            </w:r>
          </w:p>
          <w:p w14:paraId="555E0964" w14:textId="216464F3" w:rsidR="0090045F" w:rsidRPr="0042316E" w:rsidRDefault="00222D16" w:rsidP="00B02450">
            <w:pPr>
              <w:pStyle w:val="ListParagraph"/>
              <w:widowControl w:val="0"/>
              <w:numPr>
                <w:ilvl w:val="0"/>
                <w:numId w:val="10"/>
              </w:numPr>
              <w:ind w:left="0" w:firstLine="0"/>
            </w:pPr>
            <w:r w:rsidRPr="0042316E">
              <w:t>Teksto analizė</w:t>
            </w:r>
            <w:r w:rsidR="00326993" w:rsidRPr="0042316E">
              <w:t>s</w:t>
            </w:r>
            <w:r w:rsidRPr="0042316E">
              <w:t xml:space="preserve"> ir interpretacij</w:t>
            </w:r>
            <w:r w:rsidR="00326993" w:rsidRPr="0042316E">
              <w:t>os svarba vaidmens kūrimui</w:t>
            </w:r>
          </w:p>
        </w:tc>
      </w:tr>
      <w:tr w:rsidR="0042316E" w:rsidRPr="0042316E" w14:paraId="43A0AEAE" w14:textId="77777777" w:rsidTr="00153792">
        <w:trPr>
          <w:trHeight w:val="57"/>
          <w:jc w:val="center"/>
        </w:trPr>
        <w:tc>
          <w:tcPr>
            <w:tcW w:w="947" w:type="pct"/>
            <w:vMerge/>
          </w:tcPr>
          <w:p w14:paraId="43DDAAB8" w14:textId="77777777" w:rsidR="001034B2" w:rsidRPr="0042316E" w:rsidRDefault="001034B2" w:rsidP="00B02450">
            <w:pPr>
              <w:pStyle w:val="NoSpacing"/>
              <w:widowControl w:val="0"/>
            </w:pPr>
          </w:p>
        </w:tc>
        <w:tc>
          <w:tcPr>
            <w:tcW w:w="1129" w:type="pct"/>
          </w:tcPr>
          <w:p w14:paraId="29EB332E" w14:textId="64589C93" w:rsidR="001034B2" w:rsidRPr="0042316E" w:rsidRDefault="001034B2" w:rsidP="00B02450">
            <w:pPr>
              <w:pStyle w:val="NoSpacing"/>
              <w:widowControl w:val="0"/>
            </w:pPr>
            <w:r w:rsidRPr="0042316E">
              <w:t xml:space="preserve">1.2. Atlikti </w:t>
            </w:r>
            <w:r w:rsidR="00326993" w:rsidRPr="0042316E">
              <w:t>vaidybinius</w:t>
            </w:r>
            <w:r w:rsidRPr="0042316E">
              <w:t xml:space="preserve"> etiudus</w:t>
            </w:r>
            <w:r w:rsidR="0071192E" w:rsidRPr="0042316E">
              <w:t>.</w:t>
            </w:r>
          </w:p>
        </w:tc>
        <w:tc>
          <w:tcPr>
            <w:tcW w:w="2924" w:type="pct"/>
          </w:tcPr>
          <w:p w14:paraId="7529A4A2" w14:textId="5EF6831B" w:rsidR="001034B2" w:rsidRPr="0042316E" w:rsidRDefault="001034B2" w:rsidP="00B02450">
            <w:pPr>
              <w:widowControl w:val="0"/>
            </w:pPr>
            <w:r w:rsidRPr="0042316E">
              <w:rPr>
                <w:b/>
              </w:rPr>
              <w:t xml:space="preserve">Tema. </w:t>
            </w:r>
            <w:r w:rsidR="00326993" w:rsidRPr="0042316E">
              <w:rPr>
                <w:b/>
                <w:i/>
              </w:rPr>
              <w:t>Gebėjimas papasakoti istoriją</w:t>
            </w:r>
          </w:p>
          <w:p w14:paraId="599DE0F9" w14:textId="2D72BF3A" w:rsidR="001034B2" w:rsidRPr="0042316E" w:rsidRDefault="00326993" w:rsidP="00B02450">
            <w:pPr>
              <w:pStyle w:val="ListParagraph"/>
              <w:widowControl w:val="0"/>
              <w:numPr>
                <w:ilvl w:val="0"/>
                <w:numId w:val="22"/>
              </w:numPr>
              <w:ind w:left="0" w:firstLine="0"/>
              <w:rPr>
                <w:bCs/>
              </w:rPr>
            </w:pPr>
            <w:r w:rsidRPr="0042316E">
              <w:rPr>
                <w:bCs/>
              </w:rPr>
              <w:t>Pagrindini</w:t>
            </w:r>
            <w:r w:rsidR="0090045F" w:rsidRPr="0042316E">
              <w:rPr>
                <w:bCs/>
              </w:rPr>
              <w:t xml:space="preserve">ai </w:t>
            </w:r>
            <w:r w:rsidRPr="0042316E">
              <w:rPr>
                <w:bCs/>
              </w:rPr>
              <w:t xml:space="preserve">dramaturgijos </w:t>
            </w:r>
            <w:r w:rsidR="0090045F" w:rsidRPr="0042316E">
              <w:rPr>
                <w:bCs/>
              </w:rPr>
              <w:t>p</w:t>
            </w:r>
            <w:r w:rsidRPr="0042316E">
              <w:rPr>
                <w:bCs/>
              </w:rPr>
              <w:t>rincip</w:t>
            </w:r>
            <w:r w:rsidR="0090045F" w:rsidRPr="0042316E">
              <w:rPr>
                <w:bCs/>
              </w:rPr>
              <w:t>ai</w:t>
            </w:r>
          </w:p>
          <w:p w14:paraId="651822F6" w14:textId="10A78FF2" w:rsidR="00326993" w:rsidRPr="0042316E" w:rsidRDefault="00326993" w:rsidP="00B02450">
            <w:pPr>
              <w:pStyle w:val="ListParagraph"/>
              <w:widowControl w:val="0"/>
              <w:numPr>
                <w:ilvl w:val="0"/>
                <w:numId w:val="22"/>
              </w:numPr>
              <w:ind w:left="0" w:firstLine="0"/>
              <w:rPr>
                <w:bCs/>
              </w:rPr>
            </w:pPr>
            <w:r w:rsidRPr="0042316E">
              <w:rPr>
                <w:bCs/>
              </w:rPr>
              <w:t>Pagrindinių dramaturgijos principų taikymas kuriant vaidybinius etiudus</w:t>
            </w:r>
          </w:p>
          <w:p w14:paraId="18CC8FB2" w14:textId="77777777" w:rsidR="001034B2" w:rsidRPr="0042316E" w:rsidRDefault="001034B2" w:rsidP="00B02450">
            <w:pPr>
              <w:pStyle w:val="ListParagraph"/>
              <w:widowControl w:val="0"/>
              <w:numPr>
                <w:ilvl w:val="0"/>
                <w:numId w:val="22"/>
              </w:numPr>
              <w:ind w:left="0" w:firstLine="0"/>
              <w:rPr>
                <w:bCs/>
              </w:rPr>
            </w:pPr>
            <w:r w:rsidRPr="0042316E">
              <w:rPr>
                <w:bCs/>
              </w:rPr>
              <w:lastRenderedPageBreak/>
              <w:t>Vaidmens charakterio analizė</w:t>
            </w:r>
          </w:p>
          <w:p w14:paraId="628AC949" w14:textId="2BAB8127" w:rsidR="001034B2" w:rsidRPr="0042316E" w:rsidRDefault="001034B2" w:rsidP="00B02450">
            <w:pPr>
              <w:pStyle w:val="ListParagraph"/>
              <w:widowControl w:val="0"/>
              <w:numPr>
                <w:ilvl w:val="0"/>
                <w:numId w:val="22"/>
              </w:numPr>
              <w:ind w:left="0" w:firstLine="0"/>
              <w:rPr>
                <w:bCs/>
              </w:rPr>
            </w:pPr>
            <w:r w:rsidRPr="0042316E">
              <w:rPr>
                <w:bCs/>
              </w:rPr>
              <w:t>Vaidmens atlikimas atskleidžiant personažo charakterį ir individualumą</w:t>
            </w:r>
          </w:p>
          <w:p w14:paraId="790538B6" w14:textId="7021FA43" w:rsidR="001034B2" w:rsidRPr="0042316E" w:rsidRDefault="001034B2" w:rsidP="00B02450">
            <w:pPr>
              <w:pStyle w:val="NoSpacing"/>
              <w:widowControl w:val="0"/>
              <w:rPr>
                <w:b/>
                <w:bCs/>
              </w:rPr>
            </w:pPr>
            <w:r w:rsidRPr="0042316E">
              <w:rPr>
                <w:b/>
              </w:rPr>
              <w:t>Tema.</w:t>
            </w:r>
            <w:r w:rsidRPr="0042316E">
              <w:t xml:space="preserve"> </w:t>
            </w:r>
            <w:r w:rsidRPr="0042316E">
              <w:rPr>
                <w:b/>
                <w:bCs/>
                <w:i/>
                <w:iCs/>
              </w:rPr>
              <w:t>Etiudas su menamais daiktais</w:t>
            </w:r>
          </w:p>
          <w:p w14:paraId="4C44B301" w14:textId="6C0D5E97" w:rsidR="001034B2" w:rsidRPr="0042316E" w:rsidRDefault="001034B2" w:rsidP="00B02450">
            <w:pPr>
              <w:pStyle w:val="ListParagraph"/>
              <w:widowControl w:val="0"/>
              <w:numPr>
                <w:ilvl w:val="0"/>
                <w:numId w:val="10"/>
              </w:numPr>
              <w:ind w:left="0" w:firstLine="0"/>
            </w:pPr>
            <w:r w:rsidRPr="0042316E">
              <w:t>Etiudo kūrimo su menamais daiktais principai</w:t>
            </w:r>
          </w:p>
          <w:p w14:paraId="57F2AFAE" w14:textId="554A174F" w:rsidR="001034B2" w:rsidRPr="0042316E" w:rsidRDefault="001034B2" w:rsidP="00B02450">
            <w:pPr>
              <w:pStyle w:val="ListParagraph"/>
              <w:widowControl w:val="0"/>
              <w:numPr>
                <w:ilvl w:val="0"/>
                <w:numId w:val="10"/>
              </w:numPr>
              <w:ind w:left="0" w:firstLine="0"/>
            </w:pPr>
            <w:r w:rsidRPr="0042316E">
              <w:t xml:space="preserve">Etiudo </w:t>
            </w:r>
            <w:r w:rsidR="00286EFA" w:rsidRPr="0042316E">
              <w:t>situacijos</w:t>
            </w:r>
            <w:r w:rsidR="00871069" w:rsidRPr="0042316E">
              <w:t xml:space="preserve"> </w:t>
            </w:r>
            <w:r w:rsidRPr="0042316E">
              <w:t>analizė</w:t>
            </w:r>
          </w:p>
          <w:p w14:paraId="3D27A8D4" w14:textId="77777777" w:rsidR="001034B2" w:rsidRPr="0042316E" w:rsidRDefault="001034B2" w:rsidP="00B02450">
            <w:pPr>
              <w:pStyle w:val="ListParagraph"/>
              <w:widowControl w:val="0"/>
              <w:numPr>
                <w:ilvl w:val="0"/>
                <w:numId w:val="10"/>
              </w:numPr>
              <w:ind w:left="0" w:firstLine="0"/>
              <w:rPr>
                <w:b/>
                <w:i/>
              </w:rPr>
            </w:pPr>
            <w:r w:rsidRPr="0042316E">
              <w:t>Etiudo su menamais daiktais kūrimas ir pristatymas</w:t>
            </w:r>
          </w:p>
          <w:p w14:paraId="24B2E27B" w14:textId="77777777" w:rsidR="001034B2" w:rsidRPr="0042316E" w:rsidRDefault="001034B2" w:rsidP="00B02450">
            <w:pPr>
              <w:pStyle w:val="NoSpacing"/>
              <w:widowControl w:val="0"/>
              <w:rPr>
                <w:b/>
                <w:i/>
              </w:rPr>
            </w:pPr>
            <w:r w:rsidRPr="0042316E">
              <w:rPr>
                <w:b/>
              </w:rPr>
              <w:t>Tema.</w:t>
            </w:r>
            <w:r w:rsidRPr="0042316E">
              <w:t xml:space="preserve"> </w:t>
            </w:r>
            <w:r w:rsidRPr="0042316E">
              <w:rPr>
                <w:b/>
                <w:bCs/>
                <w:i/>
                <w:iCs/>
              </w:rPr>
              <w:t>Etiudo-situacijos kūrimas</w:t>
            </w:r>
          </w:p>
          <w:p w14:paraId="7DA74D3D" w14:textId="77777777" w:rsidR="001034B2" w:rsidRPr="0042316E" w:rsidRDefault="001034B2" w:rsidP="00B02450">
            <w:pPr>
              <w:pStyle w:val="ListParagraph"/>
              <w:widowControl w:val="0"/>
              <w:numPr>
                <w:ilvl w:val="0"/>
                <w:numId w:val="10"/>
              </w:numPr>
              <w:ind w:left="0" w:firstLine="0"/>
            </w:pPr>
            <w:r w:rsidRPr="0042316E">
              <w:t>Etiudo-situacijos kūrimo principai</w:t>
            </w:r>
          </w:p>
          <w:p w14:paraId="164B2515" w14:textId="77777777" w:rsidR="001034B2" w:rsidRPr="0042316E" w:rsidRDefault="001034B2" w:rsidP="00B02450">
            <w:pPr>
              <w:pStyle w:val="ListParagraph"/>
              <w:widowControl w:val="0"/>
              <w:numPr>
                <w:ilvl w:val="0"/>
                <w:numId w:val="10"/>
              </w:numPr>
              <w:ind w:left="0" w:firstLine="0"/>
            </w:pPr>
            <w:r w:rsidRPr="0042316E">
              <w:t>Etiudo-situacijos analizė</w:t>
            </w:r>
          </w:p>
          <w:p w14:paraId="4C5A69FB" w14:textId="19215C93" w:rsidR="001034B2" w:rsidRPr="0042316E" w:rsidRDefault="001034B2" w:rsidP="00B02450">
            <w:pPr>
              <w:pStyle w:val="ListParagraph"/>
              <w:widowControl w:val="0"/>
              <w:numPr>
                <w:ilvl w:val="0"/>
                <w:numId w:val="10"/>
              </w:numPr>
              <w:ind w:left="0" w:firstLine="0"/>
              <w:rPr>
                <w:b/>
                <w:i/>
              </w:rPr>
            </w:pPr>
            <w:r w:rsidRPr="0042316E">
              <w:t>Etiudo-situacijos kūrimas ir pristatymas</w:t>
            </w:r>
          </w:p>
        </w:tc>
      </w:tr>
      <w:tr w:rsidR="0042316E" w:rsidRPr="0042316E" w14:paraId="66F5A58A" w14:textId="77777777" w:rsidTr="00153792">
        <w:trPr>
          <w:trHeight w:val="57"/>
          <w:jc w:val="center"/>
        </w:trPr>
        <w:tc>
          <w:tcPr>
            <w:tcW w:w="947" w:type="pct"/>
            <w:vMerge/>
          </w:tcPr>
          <w:p w14:paraId="1D16AEE4" w14:textId="77777777" w:rsidR="001034B2" w:rsidRPr="0042316E" w:rsidRDefault="001034B2" w:rsidP="00B02450">
            <w:pPr>
              <w:pStyle w:val="NoSpacing"/>
              <w:widowControl w:val="0"/>
            </w:pPr>
          </w:p>
        </w:tc>
        <w:tc>
          <w:tcPr>
            <w:tcW w:w="1129" w:type="pct"/>
          </w:tcPr>
          <w:p w14:paraId="0A401CED" w14:textId="7868F0BF" w:rsidR="001034B2" w:rsidRPr="0042316E" w:rsidRDefault="001034B2" w:rsidP="00B02450">
            <w:pPr>
              <w:pStyle w:val="NoSpacing"/>
              <w:widowControl w:val="0"/>
            </w:pPr>
            <w:r w:rsidRPr="0042316E">
              <w:t xml:space="preserve">1.3. Atlikti </w:t>
            </w:r>
            <w:r w:rsidR="00222D16" w:rsidRPr="0042316E">
              <w:t>monologą</w:t>
            </w:r>
            <w:r w:rsidR="00286EFA" w:rsidRPr="0042316E">
              <w:t>.</w:t>
            </w:r>
          </w:p>
        </w:tc>
        <w:tc>
          <w:tcPr>
            <w:tcW w:w="2924" w:type="pct"/>
          </w:tcPr>
          <w:p w14:paraId="69354055" w14:textId="702FE4C9" w:rsidR="001034B2" w:rsidRPr="0042316E" w:rsidRDefault="001034B2" w:rsidP="00B02450">
            <w:pPr>
              <w:pStyle w:val="ListParagraph"/>
              <w:widowControl w:val="0"/>
              <w:ind w:left="0"/>
              <w:rPr>
                <w:b/>
              </w:rPr>
            </w:pPr>
            <w:r w:rsidRPr="0042316E">
              <w:rPr>
                <w:b/>
              </w:rPr>
              <w:t>Tema.</w:t>
            </w:r>
            <w:r w:rsidRPr="0042316E">
              <w:t xml:space="preserve"> </w:t>
            </w:r>
            <w:r w:rsidR="00222D16" w:rsidRPr="0042316E">
              <w:rPr>
                <w:b/>
                <w:bCs/>
                <w:i/>
                <w:iCs/>
              </w:rPr>
              <w:t>Monologo atlikimas</w:t>
            </w:r>
          </w:p>
          <w:p w14:paraId="3AF1F91C" w14:textId="3D3B389E" w:rsidR="001034B2" w:rsidRPr="0042316E" w:rsidRDefault="001034B2" w:rsidP="00B02450">
            <w:pPr>
              <w:pStyle w:val="ListParagraph"/>
              <w:widowControl w:val="0"/>
              <w:numPr>
                <w:ilvl w:val="0"/>
                <w:numId w:val="10"/>
              </w:numPr>
              <w:ind w:left="0" w:firstLine="0"/>
            </w:pPr>
            <w:r w:rsidRPr="0042316E">
              <w:t>Monologo pa</w:t>
            </w:r>
            <w:r w:rsidR="00162372" w:rsidRPr="0042316E">
              <w:t>(</w:t>
            </w:r>
            <w:proofErr w:type="spellStart"/>
            <w:r w:rsidRPr="0042316E">
              <w:t>si</w:t>
            </w:r>
            <w:proofErr w:type="spellEnd"/>
            <w:r w:rsidR="00162372" w:rsidRPr="0042316E">
              <w:t>)</w:t>
            </w:r>
            <w:r w:rsidRPr="0042316E">
              <w:t>rinkimas</w:t>
            </w:r>
          </w:p>
          <w:p w14:paraId="61421645" w14:textId="2768E340" w:rsidR="00162372" w:rsidRPr="0042316E" w:rsidRDefault="00162372" w:rsidP="00B02450">
            <w:pPr>
              <w:pStyle w:val="ListParagraph"/>
              <w:widowControl w:val="0"/>
              <w:numPr>
                <w:ilvl w:val="0"/>
                <w:numId w:val="10"/>
              </w:numPr>
              <w:ind w:left="0" w:firstLine="0"/>
            </w:pPr>
            <w:r w:rsidRPr="0042316E">
              <w:t>Monologo reikšmės suvokimas literatūrinio kūrinio kontekste</w:t>
            </w:r>
          </w:p>
          <w:p w14:paraId="6A725948" w14:textId="733AFB34" w:rsidR="00162372" w:rsidRPr="0042316E" w:rsidRDefault="00162372" w:rsidP="00B02450">
            <w:pPr>
              <w:pStyle w:val="ListParagraph"/>
              <w:widowControl w:val="0"/>
              <w:numPr>
                <w:ilvl w:val="0"/>
                <w:numId w:val="10"/>
              </w:numPr>
              <w:ind w:left="0" w:firstLine="0"/>
            </w:pPr>
            <w:r w:rsidRPr="0042316E">
              <w:t>Monologo analizė ir interpretacija</w:t>
            </w:r>
          </w:p>
          <w:p w14:paraId="6F8DB4CF" w14:textId="68FF80E7" w:rsidR="00162372" w:rsidRPr="0042316E" w:rsidRDefault="00162372" w:rsidP="00B02450">
            <w:pPr>
              <w:pStyle w:val="ListParagraph"/>
              <w:widowControl w:val="0"/>
              <w:numPr>
                <w:ilvl w:val="0"/>
                <w:numId w:val="10"/>
              </w:numPr>
              <w:ind w:left="0" w:firstLine="0"/>
            </w:pPr>
            <w:r w:rsidRPr="0042316E">
              <w:t>Raiškus p</w:t>
            </w:r>
            <w:r w:rsidR="001034B2" w:rsidRPr="0042316E">
              <w:t>asirinkto monologo atlikimas</w:t>
            </w:r>
          </w:p>
          <w:p w14:paraId="609EBE1A" w14:textId="51EC8C3D" w:rsidR="00222D16" w:rsidRPr="0042316E" w:rsidRDefault="00222D16" w:rsidP="00B02450">
            <w:pPr>
              <w:pStyle w:val="ListParagraph"/>
              <w:widowControl w:val="0"/>
              <w:ind w:left="0"/>
              <w:rPr>
                <w:b/>
                <w:i/>
              </w:rPr>
            </w:pPr>
            <w:r w:rsidRPr="0042316E">
              <w:rPr>
                <w:b/>
                <w:iCs/>
              </w:rPr>
              <w:t xml:space="preserve">Tema. </w:t>
            </w:r>
            <w:r w:rsidRPr="0042316E">
              <w:rPr>
                <w:b/>
                <w:i/>
              </w:rPr>
              <w:t>Poezijos</w:t>
            </w:r>
            <w:r w:rsidR="00162372" w:rsidRPr="0042316E">
              <w:rPr>
                <w:b/>
                <w:i/>
              </w:rPr>
              <w:t xml:space="preserve"> </w:t>
            </w:r>
            <w:r w:rsidRPr="0042316E">
              <w:rPr>
                <w:b/>
                <w:i/>
              </w:rPr>
              <w:t>skaitymas</w:t>
            </w:r>
          </w:p>
          <w:p w14:paraId="613C4CF8" w14:textId="6CE8C7CB" w:rsidR="00222D16" w:rsidRPr="0042316E" w:rsidRDefault="00222D16" w:rsidP="00B02450">
            <w:pPr>
              <w:pStyle w:val="ListParagraph"/>
              <w:widowControl w:val="0"/>
              <w:numPr>
                <w:ilvl w:val="0"/>
                <w:numId w:val="10"/>
              </w:numPr>
              <w:ind w:left="0" w:firstLine="0"/>
            </w:pPr>
            <w:r w:rsidRPr="0042316E">
              <w:t>Poezijos</w:t>
            </w:r>
            <w:r w:rsidR="00162372" w:rsidRPr="0042316E">
              <w:t xml:space="preserve"> </w:t>
            </w:r>
            <w:r w:rsidRPr="0042316E">
              <w:t>kūrinio pa</w:t>
            </w:r>
            <w:r w:rsidR="00162372" w:rsidRPr="0042316E">
              <w:t>(</w:t>
            </w:r>
            <w:proofErr w:type="spellStart"/>
            <w:r w:rsidRPr="0042316E">
              <w:t>si</w:t>
            </w:r>
            <w:proofErr w:type="spellEnd"/>
            <w:r w:rsidR="00162372" w:rsidRPr="0042316E">
              <w:t>)</w:t>
            </w:r>
            <w:r w:rsidRPr="0042316E">
              <w:t>rinkimas</w:t>
            </w:r>
          </w:p>
          <w:p w14:paraId="0BDF1671" w14:textId="3945B30E" w:rsidR="00222D16" w:rsidRPr="0042316E" w:rsidRDefault="00162372" w:rsidP="00B02450">
            <w:pPr>
              <w:pStyle w:val="ListParagraph"/>
              <w:widowControl w:val="0"/>
              <w:numPr>
                <w:ilvl w:val="0"/>
                <w:numId w:val="10"/>
              </w:numPr>
              <w:ind w:left="0" w:firstLine="0"/>
            </w:pPr>
            <w:r w:rsidRPr="0042316E">
              <w:t>P</w:t>
            </w:r>
            <w:r w:rsidR="00222D16" w:rsidRPr="0042316E">
              <w:t>oezijos</w:t>
            </w:r>
            <w:r w:rsidRPr="0042316E">
              <w:t xml:space="preserve"> </w:t>
            </w:r>
            <w:r w:rsidR="00222D16" w:rsidRPr="0042316E">
              <w:t>kūrinio analizė ir interpretacija</w:t>
            </w:r>
          </w:p>
          <w:p w14:paraId="58A25722" w14:textId="41F2E0C0" w:rsidR="00222D16" w:rsidRPr="0042316E" w:rsidRDefault="00222D16" w:rsidP="00B02450">
            <w:pPr>
              <w:pStyle w:val="ListParagraph"/>
              <w:widowControl w:val="0"/>
              <w:numPr>
                <w:ilvl w:val="0"/>
                <w:numId w:val="10"/>
              </w:numPr>
              <w:ind w:left="0" w:firstLine="0"/>
            </w:pPr>
            <w:r w:rsidRPr="0042316E">
              <w:t>Raiškus pa</w:t>
            </w:r>
            <w:r w:rsidR="00162372" w:rsidRPr="0042316E">
              <w:t>(</w:t>
            </w:r>
            <w:proofErr w:type="spellStart"/>
            <w:r w:rsidRPr="0042316E">
              <w:t>si</w:t>
            </w:r>
            <w:proofErr w:type="spellEnd"/>
            <w:r w:rsidR="00162372" w:rsidRPr="0042316E">
              <w:t>)</w:t>
            </w:r>
            <w:r w:rsidRPr="0042316E">
              <w:t>rinkto poezijos</w:t>
            </w:r>
            <w:r w:rsidR="00162372" w:rsidRPr="0042316E">
              <w:t xml:space="preserve"> </w:t>
            </w:r>
            <w:r w:rsidRPr="0042316E">
              <w:t>kūrinio skaitymas</w:t>
            </w:r>
          </w:p>
        </w:tc>
      </w:tr>
      <w:tr w:rsidR="0042316E" w:rsidRPr="0042316E" w14:paraId="1269E1C0" w14:textId="77777777" w:rsidTr="00153792">
        <w:trPr>
          <w:trHeight w:val="57"/>
          <w:jc w:val="center"/>
        </w:trPr>
        <w:tc>
          <w:tcPr>
            <w:tcW w:w="947" w:type="pct"/>
            <w:vMerge w:val="restart"/>
          </w:tcPr>
          <w:p w14:paraId="692BE243" w14:textId="1D6067C0" w:rsidR="00536C0D" w:rsidRPr="0042316E" w:rsidRDefault="00536C0D" w:rsidP="00B02450">
            <w:pPr>
              <w:pStyle w:val="NoSpacing"/>
              <w:widowControl w:val="0"/>
              <w:rPr>
                <w:lang w:val="en-US"/>
              </w:rPr>
            </w:pPr>
            <w:r w:rsidRPr="0042316E">
              <w:t xml:space="preserve">2. </w:t>
            </w:r>
            <w:proofErr w:type="spellStart"/>
            <w:r w:rsidRPr="0042316E">
              <w:rPr>
                <w:lang w:val="en-US"/>
              </w:rPr>
              <w:t>Perteikti</w:t>
            </w:r>
            <w:proofErr w:type="spellEnd"/>
            <w:r w:rsidRPr="0042316E">
              <w:rPr>
                <w:lang w:val="en-US"/>
              </w:rPr>
              <w:t xml:space="preserve"> </w:t>
            </w:r>
            <w:proofErr w:type="spellStart"/>
            <w:r w:rsidRPr="0042316E">
              <w:rPr>
                <w:lang w:val="en-US"/>
              </w:rPr>
              <w:t>kuriamo</w:t>
            </w:r>
            <w:proofErr w:type="spellEnd"/>
            <w:r w:rsidRPr="0042316E">
              <w:rPr>
                <w:lang w:val="en-US"/>
              </w:rPr>
              <w:t xml:space="preserve"> </w:t>
            </w:r>
            <w:proofErr w:type="spellStart"/>
            <w:r w:rsidRPr="0042316E">
              <w:rPr>
                <w:lang w:val="en-US"/>
              </w:rPr>
              <w:t>p</w:t>
            </w:r>
            <w:r w:rsidR="005E0CEE" w:rsidRPr="0042316E">
              <w:rPr>
                <w:lang w:val="en-US"/>
              </w:rPr>
              <w:t>ersonažo</w:t>
            </w:r>
            <w:proofErr w:type="spellEnd"/>
            <w:r w:rsidR="005E0CEE" w:rsidRPr="0042316E">
              <w:rPr>
                <w:lang w:val="en-US"/>
              </w:rPr>
              <w:t xml:space="preserve"> </w:t>
            </w:r>
            <w:proofErr w:type="spellStart"/>
            <w:r w:rsidR="005E0CEE" w:rsidRPr="0042316E">
              <w:rPr>
                <w:lang w:val="en-US"/>
              </w:rPr>
              <w:t>charakteri</w:t>
            </w:r>
            <w:proofErr w:type="spellEnd"/>
            <w:r w:rsidR="005E0CEE" w:rsidRPr="0042316E">
              <w:rPr>
                <w:lang w:val="en-US"/>
              </w:rPr>
              <w:t xml:space="preserve">̨, </w:t>
            </w:r>
            <w:proofErr w:type="spellStart"/>
            <w:r w:rsidR="005E0CEE" w:rsidRPr="0042316E">
              <w:rPr>
                <w:lang w:val="en-US"/>
              </w:rPr>
              <w:t>bruožus</w:t>
            </w:r>
            <w:proofErr w:type="spellEnd"/>
            <w:r w:rsidR="005E0CEE" w:rsidRPr="0042316E">
              <w:rPr>
                <w:lang w:val="en-US"/>
              </w:rPr>
              <w:t>.</w:t>
            </w:r>
          </w:p>
        </w:tc>
        <w:tc>
          <w:tcPr>
            <w:tcW w:w="1129" w:type="pct"/>
          </w:tcPr>
          <w:p w14:paraId="53940B5E" w14:textId="1DB85A30" w:rsidR="00536C0D" w:rsidRPr="0042316E" w:rsidRDefault="00536C0D" w:rsidP="00B02450">
            <w:pPr>
              <w:pStyle w:val="NoSpacing"/>
              <w:widowControl w:val="0"/>
            </w:pPr>
            <w:r w:rsidRPr="0042316E">
              <w:t xml:space="preserve">2.1. </w:t>
            </w:r>
            <w:r w:rsidRPr="0042316E">
              <w:rPr>
                <w:rFonts w:eastAsia="MS MinNew Roman"/>
              </w:rPr>
              <w:t>Kurti vaidmenį šokio spektaklyje.</w:t>
            </w:r>
          </w:p>
        </w:tc>
        <w:tc>
          <w:tcPr>
            <w:tcW w:w="2924" w:type="pct"/>
          </w:tcPr>
          <w:p w14:paraId="7B69F8E6" w14:textId="7ACCEBE7" w:rsidR="00536C0D" w:rsidRPr="0042316E" w:rsidRDefault="00536C0D" w:rsidP="00B02450">
            <w:pPr>
              <w:widowControl w:val="0"/>
              <w:rPr>
                <w:b/>
                <w:i/>
                <w:iCs/>
              </w:rPr>
            </w:pPr>
            <w:r w:rsidRPr="0042316E">
              <w:rPr>
                <w:b/>
              </w:rPr>
              <w:t>Tema.</w:t>
            </w:r>
            <w:r w:rsidRPr="0042316E">
              <w:t xml:space="preserve"> </w:t>
            </w:r>
            <w:r w:rsidRPr="0042316E">
              <w:rPr>
                <w:b/>
                <w:bCs/>
                <w:i/>
                <w:iCs/>
              </w:rPr>
              <w:t>Vaidmens</w:t>
            </w:r>
            <w:r w:rsidRPr="0042316E">
              <w:rPr>
                <w:b/>
                <w:i/>
                <w:iCs/>
              </w:rPr>
              <w:t xml:space="preserve"> kūrimas</w:t>
            </w:r>
          </w:p>
          <w:p w14:paraId="414A3C15" w14:textId="1DA4F63A" w:rsidR="00536C0D" w:rsidRPr="0042316E" w:rsidRDefault="00536C0D" w:rsidP="00B02450">
            <w:pPr>
              <w:pStyle w:val="ListParagraph"/>
              <w:widowControl w:val="0"/>
              <w:numPr>
                <w:ilvl w:val="0"/>
                <w:numId w:val="10"/>
              </w:numPr>
              <w:ind w:left="0" w:firstLine="0"/>
            </w:pPr>
            <w:r w:rsidRPr="0042316E">
              <w:t>Ruošiamo vaidmens konteksto analizė</w:t>
            </w:r>
          </w:p>
          <w:p w14:paraId="24D81049" w14:textId="77777777" w:rsidR="00536C0D" w:rsidRPr="0042316E" w:rsidRDefault="00536C0D" w:rsidP="00B02450">
            <w:pPr>
              <w:pStyle w:val="ListParagraph"/>
              <w:widowControl w:val="0"/>
              <w:numPr>
                <w:ilvl w:val="0"/>
                <w:numId w:val="10"/>
              </w:numPr>
              <w:ind w:left="0" w:firstLine="0"/>
            </w:pPr>
            <w:r w:rsidRPr="0042316E">
              <w:t xml:space="preserve">Vaidmens atlikimo ypatumų </w:t>
            </w:r>
            <w:proofErr w:type="spellStart"/>
            <w:r w:rsidRPr="0042316E">
              <w:t>įdentifikavimas</w:t>
            </w:r>
            <w:proofErr w:type="spellEnd"/>
          </w:p>
          <w:p w14:paraId="60310A3F" w14:textId="307734D3" w:rsidR="00262F2D" w:rsidRPr="0042316E" w:rsidRDefault="00262F2D" w:rsidP="00B02450">
            <w:pPr>
              <w:pStyle w:val="ListParagraph"/>
              <w:widowControl w:val="0"/>
              <w:numPr>
                <w:ilvl w:val="0"/>
                <w:numId w:val="10"/>
              </w:numPr>
              <w:ind w:left="0" w:firstLine="0"/>
            </w:pPr>
            <w:r w:rsidRPr="0042316E">
              <w:t>Asmeninių gebėjimų lavinimas ruošiantis vaidmens atlikimui</w:t>
            </w:r>
          </w:p>
          <w:p w14:paraId="7184E59E" w14:textId="6356C89B" w:rsidR="00536C0D" w:rsidRPr="0042316E" w:rsidRDefault="00536C0D" w:rsidP="00B02450">
            <w:pPr>
              <w:pStyle w:val="ListParagraph"/>
              <w:widowControl w:val="0"/>
              <w:numPr>
                <w:ilvl w:val="0"/>
                <w:numId w:val="10"/>
              </w:numPr>
              <w:ind w:left="0" w:firstLine="0"/>
              <w:rPr>
                <w:rFonts w:eastAsia="MS MinNew Roman"/>
                <w:bCs/>
              </w:rPr>
            </w:pPr>
            <w:r w:rsidRPr="0042316E">
              <w:t>Vaidmens emocinė raiška</w:t>
            </w:r>
          </w:p>
        </w:tc>
      </w:tr>
      <w:tr w:rsidR="0042316E" w:rsidRPr="0042316E" w14:paraId="522DB4DD" w14:textId="77777777" w:rsidTr="00153792">
        <w:trPr>
          <w:trHeight w:val="57"/>
          <w:jc w:val="center"/>
        </w:trPr>
        <w:tc>
          <w:tcPr>
            <w:tcW w:w="947" w:type="pct"/>
            <w:vMerge/>
          </w:tcPr>
          <w:p w14:paraId="46BD58E6" w14:textId="77777777" w:rsidR="00536C0D" w:rsidRPr="0042316E" w:rsidRDefault="00536C0D" w:rsidP="00B02450">
            <w:pPr>
              <w:pStyle w:val="NoSpacing"/>
              <w:widowControl w:val="0"/>
            </w:pPr>
          </w:p>
        </w:tc>
        <w:tc>
          <w:tcPr>
            <w:tcW w:w="1129" w:type="pct"/>
          </w:tcPr>
          <w:p w14:paraId="69084A4A" w14:textId="0C1C74EA" w:rsidR="00536C0D" w:rsidRPr="0042316E" w:rsidRDefault="00536C0D" w:rsidP="00B02450">
            <w:pPr>
              <w:pStyle w:val="NoSpacing"/>
              <w:widowControl w:val="0"/>
            </w:pPr>
            <w:r w:rsidRPr="0042316E">
              <w:t>2.2. Interpretuoti sukurtą vaidmenį.</w:t>
            </w:r>
          </w:p>
        </w:tc>
        <w:tc>
          <w:tcPr>
            <w:tcW w:w="2924" w:type="pct"/>
          </w:tcPr>
          <w:p w14:paraId="2A31E6A8" w14:textId="634990E9" w:rsidR="00536C0D" w:rsidRPr="0042316E" w:rsidRDefault="00536C0D" w:rsidP="00B02450">
            <w:pPr>
              <w:widowControl w:val="0"/>
              <w:rPr>
                <w:b/>
                <w:bCs/>
              </w:rPr>
            </w:pPr>
            <w:r w:rsidRPr="0042316E">
              <w:rPr>
                <w:b/>
              </w:rPr>
              <w:t>Tema.</w:t>
            </w:r>
            <w:r w:rsidRPr="0042316E">
              <w:t xml:space="preserve"> </w:t>
            </w:r>
            <w:r w:rsidRPr="0042316E">
              <w:rPr>
                <w:b/>
                <w:bCs/>
                <w:i/>
                <w:iCs/>
              </w:rPr>
              <w:t>V</w:t>
            </w:r>
            <w:r w:rsidRPr="0042316E">
              <w:rPr>
                <w:rFonts w:eastAsia="MS MinNew Roman"/>
                <w:b/>
                <w:bCs/>
                <w:i/>
                <w:iCs/>
                <w:highlight w:val="white"/>
              </w:rPr>
              <w:t>aidmens</w:t>
            </w:r>
            <w:r w:rsidRPr="0042316E">
              <w:rPr>
                <w:rFonts w:eastAsia="MS MinNew Roman"/>
                <w:b/>
                <w:bCs/>
                <w:i/>
                <w:iCs/>
              </w:rPr>
              <w:t xml:space="preserve"> </w:t>
            </w:r>
            <w:r w:rsidRPr="0042316E">
              <w:rPr>
                <w:b/>
                <w:i/>
                <w:iCs/>
              </w:rPr>
              <w:t>ruošimas</w:t>
            </w:r>
          </w:p>
          <w:p w14:paraId="12414B5D" w14:textId="6DF4DD63" w:rsidR="00262F2D" w:rsidRPr="0042316E" w:rsidRDefault="00262F2D" w:rsidP="00B02450">
            <w:pPr>
              <w:pStyle w:val="ListParagraph"/>
              <w:widowControl w:val="0"/>
              <w:numPr>
                <w:ilvl w:val="0"/>
                <w:numId w:val="10"/>
              </w:numPr>
              <w:ind w:left="0" w:firstLine="0"/>
            </w:pPr>
            <w:r w:rsidRPr="0042316E">
              <w:t>Asmeninių gebėjimų lavinimas ruošiantis vaidmens atlikimui</w:t>
            </w:r>
          </w:p>
          <w:p w14:paraId="1795819A" w14:textId="77777777" w:rsidR="00262F2D" w:rsidRPr="0042316E" w:rsidRDefault="00262F2D" w:rsidP="00B02450">
            <w:pPr>
              <w:pStyle w:val="ListParagraph"/>
              <w:widowControl w:val="0"/>
              <w:numPr>
                <w:ilvl w:val="0"/>
                <w:numId w:val="10"/>
              </w:numPr>
              <w:ind w:left="0" w:firstLine="0"/>
            </w:pPr>
            <w:r w:rsidRPr="0042316E">
              <w:t>Kuriamo vaidmens choreografinio ir/arba kalbamojo teksto įsisavinimas</w:t>
            </w:r>
          </w:p>
          <w:p w14:paraId="65DE1E6A" w14:textId="0C1011FC" w:rsidR="00262F2D" w:rsidRPr="0042316E" w:rsidRDefault="00262F2D" w:rsidP="00B02450">
            <w:pPr>
              <w:pStyle w:val="ListParagraph"/>
              <w:widowControl w:val="0"/>
              <w:numPr>
                <w:ilvl w:val="0"/>
                <w:numId w:val="10"/>
              </w:numPr>
              <w:ind w:left="0" w:firstLine="0"/>
            </w:pPr>
            <w:r w:rsidRPr="0042316E">
              <w:t>Kuriamo vaidmens charakterio analizė</w:t>
            </w:r>
          </w:p>
          <w:p w14:paraId="5F8EB208" w14:textId="39DECB79" w:rsidR="00262F2D" w:rsidRPr="0042316E" w:rsidRDefault="00262F2D" w:rsidP="00B02450">
            <w:pPr>
              <w:pStyle w:val="ListParagraph"/>
              <w:widowControl w:val="0"/>
              <w:numPr>
                <w:ilvl w:val="0"/>
                <w:numId w:val="10"/>
              </w:numPr>
              <w:ind w:left="0" w:firstLine="0"/>
            </w:pPr>
            <w:r w:rsidRPr="0042316E">
              <w:t>Judesio raiškos panaudojimas kuriant vaidmens charakterį</w:t>
            </w:r>
          </w:p>
          <w:p w14:paraId="21C86F59" w14:textId="5B717AB8" w:rsidR="00536C0D" w:rsidRPr="0042316E" w:rsidRDefault="00536C0D" w:rsidP="00B02450">
            <w:pPr>
              <w:widowControl w:val="0"/>
              <w:rPr>
                <w:b/>
                <w:bCs/>
              </w:rPr>
            </w:pPr>
            <w:r w:rsidRPr="0042316E">
              <w:rPr>
                <w:b/>
              </w:rPr>
              <w:t>Tema.</w:t>
            </w:r>
            <w:r w:rsidRPr="0042316E">
              <w:t xml:space="preserve"> </w:t>
            </w:r>
            <w:r w:rsidRPr="0042316E">
              <w:rPr>
                <w:b/>
                <w:i/>
                <w:iCs/>
                <w:highlight w:val="white"/>
              </w:rPr>
              <w:t>V</w:t>
            </w:r>
            <w:r w:rsidRPr="0042316E">
              <w:rPr>
                <w:rFonts w:eastAsia="MS MinNew Roman"/>
                <w:b/>
                <w:bCs/>
                <w:i/>
                <w:iCs/>
                <w:highlight w:val="white"/>
              </w:rPr>
              <w:t>aidmens</w:t>
            </w:r>
            <w:r w:rsidRPr="0042316E">
              <w:rPr>
                <w:rFonts w:eastAsia="MS MinNew Roman"/>
                <w:b/>
                <w:bCs/>
                <w:i/>
                <w:iCs/>
              </w:rPr>
              <w:t xml:space="preserve"> </w:t>
            </w:r>
            <w:r w:rsidRPr="0042316E">
              <w:rPr>
                <w:b/>
                <w:i/>
                <w:iCs/>
              </w:rPr>
              <w:t>atlikimas</w:t>
            </w:r>
          </w:p>
          <w:p w14:paraId="21647C94" w14:textId="277E0ACA" w:rsidR="00536C0D" w:rsidRPr="0042316E" w:rsidRDefault="00536C0D" w:rsidP="00B02450">
            <w:pPr>
              <w:pStyle w:val="ListParagraph"/>
              <w:widowControl w:val="0"/>
              <w:numPr>
                <w:ilvl w:val="0"/>
                <w:numId w:val="30"/>
              </w:numPr>
              <w:ind w:left="0" w:firstLine="0"/>
              <w:rPr>
                <w:b/>
                <w:bCs/>
              </w:rPr>
            </w:pPr>
            <w:r w:rsidRPr="0042316E">
              <w:t xml:space="preserve">Vaidmens atlikimas </w:t>
            </w:r>
            <w:r w:rsidR="00262F2D" w:rsidRPr="0042316E">
              <w:t>atskleidžiant personažo charakterį ir bruožus</w:t>
            </w:r>
          </w:p>
          <w:p w14:paraId="270C0C0A" w14:textId="77777777" w:rsidR="00536C0D" w:rsidRPr="0042316E" w:rsidRDefault="00536C0D" w:rsidP="00B02450">
            <w:pPr>
              <w:pStyle w:val="ListParagraph"/>
              <w:widowControl w:val="0"/>
              <w:numPr>
                <w:ilvl w:val="0"/>
                <w:numId w:val="30"/>
              </w:numPr>
              <w:ind w:left="0" w:firstLine="0"/>
              <w:rPr>
                <w:b/>
                <w:bCs/>
              </w:rPr>
            </w:pPr>
            <w:r w:rsidRPr="0042316E">
              <w:t xml:space="preserve">Vaidmens atlikimas taikant šokio technikos, </w:t>
            </w:r>
            <w:proofErr w:type="spellStart"/>
            <w:r w:rsidRPr="0042316E">
              <w:t>kinestetinės</w:t>
            </w:r>
            <w:proofErr w:type="spellEnd"/>
            <w:r w:rsidRPr="0042316E">
              <w:t xml:space="preserve"> koordinacijos, emocinės raiškos įgūdžius</w:t>
            </w:r>
          </w:p>
          <w:p w14:paraId="52AAF7F5" w14:textId="77777777" w:rsidR="00262F2D" w:rsidRPr="0042316E" w:rsidRDefault="00536C0D" w:rsidP="00B02450">
            <w:pPr>
              <w:pStyle w:val="ListParagraph"/>
              <w:widowControl w:val="0"/>
              <w:numPr>
                <w:ilvl w:val="0"/>
                <w:numId w:val="30"/>
              </w:numPr>
              <w:ind w:left="0" w:firstLine="0"/>
              <w:rPr>
                <w:b/>
                <w:bCs/>
              </w:rPr>
            </w:pPr>
            <w:r w:rsidRPr="0042316E">
              <w:t>Muzikalus, dinamiškas vaidmens atlikimas</w:t>
            </w:r>
          </w:p>
          <w:p w14:paraId="7E16F7CF" w14:textId="531B2017" w:rsidR="00536C0D" w:rsidRPr="0042316E" w:rsidRDefault="00536C0D" w:rsidP="00B02450">
            <w:pPr>
              <w:pStyle w:val="ListParagraph"/>
              <w:widowControl w:val="0"/>
              <w:numPr>
                <w:ilvl w:val="0"/>
                <w:numId w:val="30"/>
              </w:numPr>
              <w:ind w:left="0" w:firstLine="0"/>
              <w:rPr>
                <w:b/>
                <w:bCs/>
              </w:rPr>
            </w:pPr>
            <w:r w:rsidRPr="0042316E">
              <w:lastRenderedPageBreak/>
              <w:t>Individualus vaidmens interpretavimas</w:t>
            </w:r>
          </w:p>
        </w:tc>
      </w:tr>
      <w:tr w:rsidR="0042316E" w:rsidRPr="0042316E" w14:paraId="6AD68109" w14:textId="77777777" w:rsidTr="00153792">
        <w:trPr>
          <w:trHeight w:val="57"/>
          <w:jc w:val="center"/>
        </w:trPr>
        <w:tc>
          <w:tcPr>
            <w:tcW w:w="947" w:type="pct"/>
            <w:vMerge/>
          </w:tcPr>
          <w:p w14:paraId="455443C4" w14:textId="77777777" w:rsidR="00536C0D" w:rsidRPr="0042316E" w:rsidRDefault="00536C0D" w:rsidP="00B02450">
            <w:pPr>
              <w:pStyle w:val="NoSpacing"/>
              <w:widowControl w:val="0"/>
            </w:pPr>
          </w:p>
        </w:tc>
        <w:tc>
          <w:tcPr>
            <w:tcW w:w="1129" w:type="pct"/>
          </w:tcPr>
          <w:p w14:paraId="4CB88A33" w14:textId="073B7C0C" w:rsidR="00536C0D" w:rsidRPr="0042316E" w:rsidRDefault="00536C0D" w:rsidP="00B02450">
            <w:pPr>
              <w:pStyle w:val="NoSpacing"/>
              <w:widowControl w:val="0"/>
            </w:pPr>
            <w:r w:rsidRPr="0042316E">
              <w:t>2.3. Parinkti ir pritaikyti sceninės kultūros žinias profesinėje veikloje</w:t>
            </w:r>
            <w:r w:rsidR="00286EFA" w:rsidRPr="0042316E">
              <w:t>.</w:t>
            </w:r>
          </w:p>
        </w:tc>
        <w:tc>
          <w:tcPr>
            <w:tcW w:w="2924" w:type="pct"/>
          </w:tcPr>
          <w:p w14:paraId="060BF0C6" w14:textId="77777777" w:rsidR="00536C0D" w:rsidRPr="0042316E" w:rsidRDefault="00536C0D" w:rsidP="00B02450">
            <w:pPr>
              <w:widowControl w:val="0"/>
            </w:pPr>
            <w:r w:rsidRPr="0042316E">
              <w:rPr>
                <w:b/>
              </w:rPr>
              <w:t>Tema.</w:t>
            </w:r>
            <w:r w:rsidRPr="0042316E">
              <w:t xml:space="preserve"> </w:t>
            </w:r>
            <w:r w:rsidRPr="0042316E">
              <w:rPr>
                <w:b/>
                <w:i/>
              </w:rPr>
              <w:t>Tinkamo sceninio įvaizdžio sukūrimas</w:t>
            </w:r>
          </w:p>
          <w:p w14:paraId="13209999" w14:textId="77777777" w:rsidR="00536C0D" w:rsidRPr="0042316E" w:rsidRDefault="00536C0D" w:rsidP="00B02450">
            <w:pPr>
              <w:pStyle w:val="ListParagraph"/>
              <w:widowControl w:val="0"/>
              <w:numPr>
                <w:ilvl w:val="0"/>
                <w:numId w:val="32"/>
              </w:numPr>
              <w:ind w:left="0" w:firstLine="0"/>
            </w:pPr>
            <w:r w:rsidRPr="0042316E">
              <w:t>Vaidmens sceninio įvaizdžio analizė</w:t>
            </w:r>
          </w:p>
          <w:p w14:paraId="46BCE918" w14:textId="77777777" w:rsidR="00787699" w:rsidRPr="0042316E" w:rsidRDefault="00536C0D" w:rsidP="00B02450">
            <w:pPr>
              <w:pStyle w:val="ListParagraph"/>
              <w:widowControl w:val="0"/>
              <w:numPr>
                <w:ilvl w:val="0"/>
                <w:numId w:val="32"/>
              </w:numPr>
              <w:ind w:left="0" w:firstLine="0"/>
            </w:pPr>
            <w:r w:rsidRPr="0042316E">
              <w:t>Kostiumo pa(</w:t>
            </w:r>
            <w:proofErr w:type="spellStart"/>
            <w:r w:rsidRPr="0042316E">
              <w:t>si</w:t>
            </w:r>
            <w:proofErr w:type="spellEnd"/>
            <w:r w:rsidRPr="0042316E">
              <w:t>)rinkimas</w:t>
            </w:r>
          </w:p>
          <w:p w14:paraId="00452EAA" w14:textId="36FA9899" w:rsidR="00536C0D" w:rsidRPr="0042316E" w:rsidRDefault="00536C0D" w:rsidP="00B02450">
            <w:pPr>
              <w:pStyle w:val="ListParagraph"/>
              <w:widowControl w:val="0"/>
              <w:numPr>
                <w:ilvl w:val="0"/>
                <w:numId w:val="32"/>
              </w:numPr>
              <w:ind w:left="0" w:firstLine="0"/>
            </w:pPr>
            <w:r w:rsidRPr="0042316E">
              <w:t>Makiažo ir šukuosenos sukūrimas</w:t>
            </w:r>
          </w:p>
          <w:p w14:paraId="791BE434" w14:textId="77777777" w:rsidR="00536C0D" w:rsidRPr="0042316E" w:rsidRDefault="00536C0D" w:rsidP="00B02450">
            <w:pPr>
              <w:widowControl w:val="0"/>
            </w:pPr>
            <w:r w:rsidRPr="0042316E">
              <w:rPr>
                <w:b/>
              </w:rPr>
              <w:t>Tema.</w:t>
            </w:r>
            <w:r w:rsidRPr="0042316E">
              <w:t xml:space="preserve"> </w:t>
            </w:r>
            <w:r w:rsidRPr="0042316E">
              <w:rPr>
                <w:b/>
                <w:i/>
                <w:iCs/>
              </w:rPr>
              <w:t>Pasiruošimas atlikti vaidmenį</w:t>
            </w:r>
          </w:p>
          <w:p w14:paraId="5394E527" w14:textId="77777777" w:rsidR="00787699" w:rsidRPr="0042316E" w:rsidRDefault="00536C0D" w:rsidP="00B02450">
            <w:pPr>
              <w:pStyle w:val="ListParagraph"/>
              <w:widowControl w:val="0"/>
              <w:numPr>
                <w:ilvl w:val="0"/>
                <w:numId w:val="33"/>
              </w:numPr>
              <w:ind w:left="0" w:firstLine="0"/>
            </w:pPr>
            <w:r w:rsidRPr="0042316E">
              <w:t>Fizinis kūno parengimas vaidmens atlikimui</w:t>
            </w:r>
          </w:p>
          <w:p w14:paraId="52D4B206" w14:textId="0256B61B" w:rsidR="00536C0D" w:rsidRPr="0042316E" w:rsidRDefault="00536C0D" w:rsidP="00B02450">
            <w:pPr>
              <w:pStyle w:val="ListParagraph"/>
              <w:widowControl w:val="0"/>
              <w:numPr>
                <w:ilvl w:val="0"/>
                <w:numId w:val="33"/>
              </w:numPr>
              <w:ind w:left="0" w:firstLine="0"/>
            </w:pPr>
            <w:r w:rsidRPr="0042316E">
              <w:t>Emocinis pasiruošimas vaidmens atlikimui</w:t>
            </w:r>
          </w:p>
          <w:p w14:paraId="5746BB60" w14:textId="77777777" w:rsidR="00536C0D" w:rsidRPr="0042316E" w:rsidRDefault="00536C0D" w:rsidP="00B02450">
            <w:pPr>
              <w:pStyle w:val="ListParagraph"/>
              <w:widowControl w:val="0"/>
              <w:numPr>
                <w:ilvl w:val="0"/>
                <w:numId w:val="33"/>
              </w:numPr>
              <w:ind w:left="0" w:firstLine="0"/>
            </w:pPr>
            <w:r w:rsidRPr="0042316E">
              <w:t>Poilsis prieš/po spektaklio</w:t>
            </w:r>
          </w:p>
          <w:p w14:paraId="4F8F4078" w14:textId="77777777" w:rsidR="00536C0D" w:rsidRPr="0042316E" w:rsidRDefault="00536C0D" w:rsidP="00B02450">
            <w:pPr>
              <w:widowControl w:val="0"/>
              <w:rPr>
                <w:b/>
                <w:bCs/>
              </w:rPr>
            </w:pPr>
            <w:r w:rsidRPr="0042316E">
              <w:rPr>
                <w:rFonts w:eastAsia="Noto Sans Symbols"/>
                <w:b/>
                <w:bCs/>
              </w:rPr>
              <w:t xml:space="preserve">Tema. </w:t>
            </w:r>
            <w:r w:rsidRPr="0042316E">
              <w:rPr>
                <w:b/>
                <w:bCs/>
                <w:i/>
                <w:iCs/>
              </w:rPr>
              <w:t>Tinkamas psichologinis pasiruošimas atlikti vaidmenį</w:t>
            </w:r>
          </w:p>
          <w:p w14:paraId="75953442" w14:textId="1E19BAA2" w:rsidR="00262F2D" w:rsidRPr="0042316E" w:rsidRDefault="00536C0D" w:rsidP="00B02450">
            <w:pPr>
              <w:pStyle w:val="ListParagraph"/>
              <w:widowControl w:val="0"/>
              <w:numPr>
                <w:ilvl w:val="0"/>
                <w:numId w:val="31"/>
              </w:numPr>
              <w:ind w:left="0" w:firstLine="0"/>
            </w:pPr>
            <w:r w:rsidRPr="0042316E">
              <w:t>Susikaupimo prieš spektaklį ar</w:t>
            </w:r>
            <w:r w:rsidR="00262F2D" w:rsidRPr="0042316E">
              <w:t>ba</w:t>
            </w:r>
            <w:r w:rsidRPr="0042316E">
              <w:t xml:space="preserve"> koncertą svarba</w:t>
            </w:r>
          </w:p>
          <w:p w14:paraId="5E9A91C1" w14:textId="4C15A62F" w:rsidR="00536C0D" w:rsidRPr="0042316E" w:rsidRDefault="00536C0D" w:rsidP="00B02450">
            <w:pPr>
              <w:pStyle w:val="ListParagraph"/>
              <w:widowControl w:val="0"/>
              <w:numPr>
                <w:ilvl w:val="0"/>
                <w:numId w:val="31"/>
              </w:numPr>
              <w:ind w:left="0" w:firstLine="0"/>
            </w:pPr>
            <w:r w:rsidRPr="0042316E">
              <w:t>Jaudulio valdymas pasirodymo metu</w:t>
            </w:r>
          </w:p>
        </w:tc>
      </w:tr>
      <w:tr w:rsidR="0042316E" w:rsidRPr="0042316E" w14:paraId="2299E376" w14:textId="77777777" w:rsidTr="006E384C">
        <w:trPr>
          <w:trHeight w:val="57"/>
          <w:jc w:val="center"/>
        </w:trPr>
        <w:tc>
          <w:tcPr>
            <w:tcW w:w="947" w:type="pct"/>
          </w:tcPr>
          <w:p w14:paraId="44B7DDBC" w14:textId="77777777" w:rsidR="00536C0D" w:rsidRPr="0042316E" w:rsidRDefault="00536C0D" w:rsidP="00B02450">
            <w:pPr>
              <w:pStyle w:val="NoSpacing"/>
              <w:widowControl w:val="0"/>
              <w:rPr>
                <w:highlight w:val="yellow"/>
              </w:rPr>
            </w:pPr>
            <w:r w:rsidRPr="0042316E">
              <w:t xml:space="preserve">Mokymosi pasiekimų vertinimo kriterijai </w:t>
            </w:r>
          </w:p>
        </w:tc>
        <w:tc>
          <w:tcPr>
            <w:tcW w:w="4053" w:type="pct"/>
            <w:gridSpan w:val="2"/>
          </w:tcPr>
          <w:p w14:paraId="5CC23C8D" w14:textId="1589B212" w:rsidR="00536C0D" w:rsidRPr="0042316E" w:rsidRDefault="00536C0D" w:rsidP="00B02450">
            <w:pPr>
              <w:widowControl w:val="0"/>
              <w:jc w:val="both"/>
              <w:rPr>
                <w:bCs/>
              </w:rPr>
            </w:pPr>
            <w:r w:rsidRPr="0042316E">
              <w:t>Pademonstruotas vaidmenų šokio spektaklio kontekste išmanymas analizuojant ir atliekant skirtas užduotis</w:t>
            </w:r>
            <w:r w:rsidR="00111A3F" w:rsidRPr="0042316E">
              <w:t xml:space="preserve">. Nupasakota </w:t>
            </w:r>
            <w:proofErr w:type="spellStart"/>
            <w:r w:rsidR="00111A3F" w:rsidRPr="0042316E">
              <w:t>aktrorinio</w:t>
            </w:r>
            <w:proofErr w:type="spellEnd"/>
            <w:r w:rsidR="00111A3F" w:rsidRPr="0042316E">
              <w:t xml:space="preserve"> meistriškumo svarba šiuolaikinio šokio atlikėjui</w:t>
            </w:r>
            <w:r w:rsidRPr="0042316E">
              <w:t xml:space="preserve">. </w:t>
            </w:r>
            <w:r w:rsidRPr="0042316E">
              <w:rPr>
                <w:bCs/>
              </w:rPr>
              <w:t>Kūrybiškai atliktas etiudas su menamais daiktais, raiškiai ir įtaigiai pasakytas monologas ir atliktas situaciją sukuriantis etiudas. Muzikaliai, išraiškingai interpretuotas ir atliktas pasirinktas vaidmuo šokio spektaklyje arba etiude parenkant tinkamas kostiumo detales ir butaforiją.</w:t>
            </w:r>
          </w:p>
        </w:tc>
      </w:tr>
      <w:tr w:rsidR="0042316E" w:rsidRPr="0042316E" w14:paraId="151514C2" w14:textId="77777777" w:rsidTr="006E384C">
        <w:trPr>
          <w:trHeight w:val="57"/>
          <w:jc w:val="center"/>
        </w:trPr>
        <w:tc>
          <w:tcPr>
            <w:tcW w:w="947" w:type="pct"/>
          </w:tcPr>
          <w:p w14:paraId="04B7F179" w14:textId="77777777" w:rsidR="00536C0D" w:rsidRPr="0042316E" w:rsidRDefault="00536C0D" w:rsidP="00B02450">
            <w:pPr>
              <w:pStyle w:val="2vidutinistinklelis1"/>
              <w:widowControl w:val="0"/>
            </w:pPr>
            <w:r w:rsidRPr="0042316E">
              <w:t>Reikalavimai mokymui skirtiems metodiniams ir materialiesiems ištekliams</w:t>
            </w:r>
          </w:p>
        </w:tc>
        <w:tc>
          <w:tcPr>
            <w:tcW w:w="4053" w:type="pct"/>
            <w:gridSpan w:val="2"/>
          </w:tcPr>
          <w:p w14:paraId="7022B9BA" w14:textId="77777777" w:rsidR="00536C0D" w:rsidRPr="0042316E" w:rsidRDefault="00536C0D" w:rsidP="00B02450">
            <w:pPr>
              <w:widowControl w:val="0"/>
              <w:rPr>
                <w:i/>
              </w:rPr>
            </w:pPr>
            <w:r w:rsidRPr="0042316E">
              <w:rPr>
                <w:i/>
              </w:rPr>
              <w:t>Mokymo(</w:t>
            </w:r>
            <w:proofErr w:type="spellStart"/>
            <w:r w:rsidRPr="0042316E">
              <w:rPr>
                <w:i/>
              </w:rPr>
              <w:t>si</w:t>
            </w:r>
            <w:proofErr w:type="spellEnd"/>
            <w:r w:rsidRPr="0042316E">
              <w:rPr>
                <w:i/>
              </w:rPr>
              <w:t>) medžiaga:</w:t>
            </w:r>
          </w:p>
          <w:p w14:paraId="7F3C08B5" w14:textId="5E4EFCE5" w:rsidR="00536C0D" w:rsidRPr="0042316E" w:rsidRDefault="00536C0D" w:rsidP="00B02450">
            <w:pPr>
              <w:pStyle w:val="ListParagraph"/>
              <w:widowControl w:val="0"/>
              <w:numPr>
                <w:ilvl w:val="0"/>
                <w:numId w:val="7"/>
              </w:numPr>
              <w:pBdr>
                <w:top w:val="nil"/>
                <w:left w:val="nil"/>
                <w:bottom w:val="nil"/>
                <w:right w:val="nil"/>
                <w:between w:val="nil"/>
              </w:pBdr>
              <w:ind w:left="0" w:firstLine="0"/>
            </w:pPr>
            <w:r w:rsidRPr="0042316E">
              <w:t>Vadovėliai ir kita mokomoji medžiaga</w:t>
            </w:r>
          </w:p>
          <w:p w14:paraId="3D26F693" w14:textId="77777777" w:rsidR="00536C0D" w:rsidRPr="0042316E" w:rsidRDefault="00536C0D" w:rsidP="00B02450">
            <w:pPr>
              <w:pStyle w:val="ListParagraph"/>
              <w:widowControl w:val="0"/>
              <w:numPr>
                <w:ilvl w:val="0"/>
                <w:numId w:val="7"/>
              </w:numPr>
              <w:pBdr>
                <w:top w:val="nil"/>
                <w:left w:val="nil"/>
                <w:bottom w:val="nil"/>
                <w:right w:val="nil"/>
                <w:between w:val="nil"/>
              </w:pBdr>
              <w:ind w:left="0" w:firstLine="0"/>
            </w:pPr>
            <w:r w:rsidRPr="0042316E">
              <w:t>Metodinės aktorinio meistriškumo knygos</w:t>
            </w:r>
          </w:p>
          <w:p w14:paraId="0234863D" w14:textId="77777777" w:rsidR="00536C0D" w:rsidRPr="0042316E" w:rsidRDefault="00536C0D" w:rsidP="00B02450">
            <w:pPr>
              <w:widowControl w:val="0"/>
              <w:pBdr>
                <w:top w:val="nil"/>
                <w:left w:val="nil"/>
                <w:bottom w:val="nil"/>
                <w:right w:val="nil"/>
                <w:between w:val="nil"/>
              </w:pBdr>
              <w:rPr>
                <w:i/>
              </w:rPr>
            </w:pPr>
            <w:r w:rsidRPr="0042316E">
              <w:rPr>
                <w:i/>
              </w:rPr>
              <w:t>Mokymo(</w:t>
            </w:r>
            <w:proofErr w:type="spellStart"/>
            <w:r w:rsidRPr="0042316E">
              <w:rPr>
                <w:i/>
              </w:rPr>
              <w:t>si</w:t>
            </w:r>
            <w:proofErr w:type="spellEnd"/>
            <w:r w:rsidRPr="0042316E">
              <w:rPr>
                <w:i/>
              </w:rPr>
              <w:t>) priemonės:</w:t>
            </w:r>
          </w:p>
          <w:p w14:paraId="3183B104" w14:textId="4EB21E1F" w:rsidR="00111A3F" w:rsidRPr="0042316E" w:rsidRDefault="00111A3F" w:rsidP="00B02450">
            <w:pPr>
              <w:pStyle w:val="ListParagraph"/>
              <w:widowControl w:val="0"/>
              <w:numPr>
                <w:ilvl w:val="0"/>
                <w:numId w:val="8"/>
              </w:numPr>
              <w:pBdr>
                <w:top w:val="nil"/>
                <w:left w:val="nil"/>
                <w:bottom w:val="nil"/>
                <w:right w:val="nil"/>
                <w:between w:val="nil"/>
              </w:pBdr>
              <w:ind w:left="0" w:firstLine="0"/>
            </w:pPr>
            <w:r w:rsidRPr="0042316E">
              <w:t>Skaitmeninės mokymosi priemonės: vaizdo ir garso medžiaga, internetinės duomenų bazės ir platformos, elektroninė litera</w:t>
            </w:r>
            <w:r w:rsidR="009E1C1E" w:rsidRPr="0042316E">
              <w:t>tūra</w:t>
            </w:r>
          </w:p>
          <w:p w14:paraId="340E8364" w14:textId="48CB1223" w:rsidR="00536C0D" w:rsidRPr="0042316E" w:rsidRDefault="00536C0D" w:rsidP="00B02450">
            <w:pPr>
              <w:pStyle w:val="ListParagraph"/>
              <w:widowControl w:val="0"/>
              <w:numPr>
                <w:ilvl w:val="0"/>
                <w:numId w:val="8"/>
              </w:numPr>
              <w:pBdr>
                <w:top w:val="nil"/>
                <w:left w:val="nil"/>
                <w:bottom w:val="nil"/>
                <w:right w:val="nil"/>
                <w:between w:val="nil"/>
              </w:pBdr>
              <w:ind w:left="0" w:firstLine="0"/>
            </w:pPr>
            <w:r w:rsidRPr="0042316E">
              <w:t>Šokio spektaklių video įrašai</w:t>
            </w:r>
          </w:p>
          <w:p w14:paraId="5D335372" w14:textId="2D807A55" w:rsidR="00536C0D" w:rsidRPr="0042316E" w:rsidRDefault="00536C0D" w:rsidP="00B02450">
            <w:pPr>
              <w:pStyle w:val="ListParagraph"/>
              <w:widowControl w:val="0"/>
              <w:numPr>
                <w:ilvl w:val="0"/>
                <w:numId w:val="8"/>
              </w:numPr>
              <w:pBdr>
                <w:top w:val="nil"/>
                <w:left w:val="nil"/>
                <w:bottom w:val="nil"/>
                <w:right w:val="nil"/>
                <w:between w:val="nil"/>
              </w:pBdr>
              <w:ind w:left="0" w:firstLine="0"/>
            </w:pPr>
            <w:r w:rsidRPr="0042316E">
              <w:t xml:space="preserve">Vaidmenims </w:t>
            </w:r>
            <w:r w:rsidR="00111A3F" w:rsidRPr="0042316E">
              <w:t xml:space="preserve">kurti </w:t>
            </w:r>
            <w:r w:rsidRPr="0042316E">
              <w:t>reikalinga butaforija</w:t>
            </w:r>
            <w:r w:rsidR="00111A3F" w:rsidRPr="0042316E">
              <w:t>, kostiumai ar jų detalės</w:t>
            </w:r>
          </w:p>
        </w:tc>
      </w:tr>
      <w:tr w:rsidR="0042316E" w:rsidRPr="0042316E" w14:paraId="4E8ECD62" w14:textId="77777777" w:rsidTr="006E384C">
        <w:trPr>
          <w:trHeight w:val="57"/>
          <w:jc w:val="center"/>
        </w:trPr>
        <w:tc>
          <w:tcPr>
            <w:tcW w:w="947" w:type="pct"/>
          </w:tcPr>
          <w:p w14:paraId="64CA0FDF" w14:textId="77777777" w:rsidR="00536C0D" w:rsidRPr="0042316E" w:rsidRDefault="00536C0D" w:rsidP="00B02450">
            <w:pPr>
              <w:pStyle w:val="2vidutinistinklelis1"/>
              <w:widowControl w:val="0"/>
            </w:pPr>
            <w:r w:rsidRPr="0042316E">
              <w:t>Reikalavimai teorinio ir praktinio mokymo vietai</w:t>
            </w:r>
          </w:p>
        </w:tc>
        <w:tc>
          <w:tcPr>
            <w:tcW w:w="4053" w:type="pct"/>
            <w:gridSpan w:val="2"/>
          </w:tcPr>
          <w:p w14:paraId="73F53AFA" w14:textId="3D65597C" w:rsidR="004F2650" w:rsidRPr="0042316E" w:rsidRDefault="004F2650" w:rsidP="00B02450">
            <w:pPr>
              <w:widowControl w:val="0"/>
              <w:jc w:val="both"/>
            </w:pPr>
            <w:r w:rsidRPr="0042316E">
              <w:t>Klasė ar kita mokymui(</w:t>
            </w:r>
            <w:proofErr w:type="spellStart"/>
            <w:r w:rsidRPr="0042316E">
              <w:t>si</w:t>
            </w:r>
            <w:proofErr w:type="spellEnd"/>
            <w:r w:rsidRPr="0042316E">
              <w:t>) pritaikyta patalpa su techninėmis (kompiuteriu, vaizdo projektoriumi) priemonėmis mokymo (</w:t>
            </w:r>
            <w:proofErr w:type="spellStart"/>
            <w:r w:rsidRPr="0042316E">
              <w:t>si</w:t>
            </w:r>
            <w:proofErr w:type="spellEnd"/>
            <w:r w:rsidRPr="0042316E">
              <w:t>) medžiagai pateikti.</w:t>
            </w:r>
          </w:p>
          <w:p w14:paraId="02B195D9" w14:textId="59BE48A1" w:rsidR="00B54A8C" w:rsidRPr="0042316E" w:rsidRDefault="00B54A8C" w:rsidP="00B02450">
            <w:pPr>
              <w:widowControl w:val="0"/>
              <w:jc w:val="both"/>
            </w:pPr>
            <w:r w:rsidRPr="0042316E">
              <w:t>Praktinio mokymo klasė – baleto salė, aprūpinta šokiui tinkama danga, uždengiamais veidrodžiais, techninėmis (kompiuteriu, vaizdo projektoriumi) priemonėmis, garso ir vaizdo sistemomis.</w:t>
            </w:r>
          </w:p>
          <w:p w14:paraId="5A962ED0" w14:textId="506730FE" w:rsidR="00536C0D" w:rsidRPr="0042316E" w:rsidRDefault="00536C0D" w:rsidP="00B02450">
            <w:pPr>
              <w:widowControl w:val="0"/>
              <w:jc w:val="both"/>
            </w:pPr>
            <w:r w:rsidRPr="0042316E">
              <w:t xml:space="preserve">Etiudų pristatymui </w:t>
            </w:r>
            <w:r w:rsidR="00D01642" w:rsidRPr="0042316E">
              <w:t>–</w:t>
            </w:r>
            <w:r w:rsidRPr="0042316E">
              <w:t xml:space="preserve"> </w:t>
            </w:r>
            <w:r w:rsidR="00D01642" w:rsidRPr="0042316E">
              <w:t xml:space="preserve">teatrinė scena </w:t>
            </w:r>
            <w:r w:rsidRPr="0042316E">
              <w:t>su sceninėmis šviesomis.</w:t>
            </w:r>
          </w:p>
        </w:tc>
      </w:tr>
      <w:tr w:rsidR="00536C0D" w:rsidRPr="0042316E" w14:paraId="23FE2A60" w14:textId="77777777" w:rsidTr="006E384C">
        <w:trPr>
          <w:trHeight w:val="57"/>
          <w:jc w:val="center"/>
        </w:trPr>
        <w:tc>
          <w:tcPr>
            <w:tcW w:w="947" w:type="pct"/>
          </w:tcPr>
          <w:p w14:paraId="576A110D" w14:textId="77777777" w:rsidR="00536C0D" w:rsidRPr="0042316E" w:rsidRDefault="00536C0D" w:rsidP="00B02450">
            <w:pPr>
              <w:pStyle w:val="2vidutinistinklelis1"/>
              <w:widowControl w:val="0"/>
            </w:pPr>
            <w:r w:rsidRPr="0042316E">
              <w:t>Reikalavimai mokytojų dalykiniam pasirengimui (dalykinei kvalifikacijai)</w:t>
            </w:r>
          </w:p>
        </w:tc>
        <w:tc>
          <w:tcPr>
            <w:tcW w:w="4053" w:type="pct"/>
            <w:gridSpan w:val="2"/>
          </w:tcPr>
          <w:p w14:paraId="1B1D0182" w14:textId="77777777" w:rsidR="00536C0D" w:rsidRPr="0042316E" w:rsidRDefault="00536C0D" w:rsidP="00B02450">
            <w:pPr>
              <w:widowControl w:val="0"/>
              <w:jc w:val="both"/>
            </w:pPr>
            <w:r w:rsidRPr="0042316E">
              <w:t>Modulį gali vesti mokytojas, turintis:</w:t>
            </w:r>
          </w:p>
          <w:p w14:paraId="42CF8D47" w14:textId="77777777" w:rsidR="00536C0D" w:rsidRPr="0042316E" w:rsidRDefault="00536C0D" w:rsidP="00B02450">
            <w:pPr>
              <w:widowControl w:val="0"/>
              <w:jc w:val="both"/>
            </w:pPr>
            <w:r w:rsidRPr="0042316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FFFD0E8" w14:textId="20D9F15C" w:rsidR="00536C0D" w:rsidRPr="0042316E" w:rsidRDefault="00536C0D" w:rsidP="00B02450">
            <w:pPr>
              <w:pStyle w:val="2vidutinistinklelis1"/>
              <w:widowControl w:val="0"/>
              <w:jc w:val="both"/>
            </w:pPr>
            <w:r w:rsidRPr="0042316E">
              <w:t>2) baigęs universitetines aktorinio meistriškumo studijas ir turintis vaidybinės patirties dramos spektakliuose aktorius.</w:t>
            </w:r>
          </w:p>
        </w:tc>
      </w:tr>
    </w:tbl>
    <w:p w14:paraId="3AD3F7AE" w14:textId="0AF48227" w:rsidR="006E384C" w:rsidRPr="0042316E" w:rsidRDefault="006E384C" w:rsidP="00B02450">
      <w:pPr>
        <w:widowControl w:val="0"/>
      </w:pPr>
    </w:p>
    <w:p w14:paraId="70D1B011" w14:textId="77777777" w:rsidR="006E384C" w:rsidRPr="0042316E" w:rsidRDefault="006E384C" w:rsidP="00B02450">
      <w:pPr>
        <w:widowControl w:val="0"/>
      </w:pPr>
    </w:p>
    <w:p w14:paraId="375C5E8F" w14:textId="05860D09" w:rsidR="006E384C" w:rsidRPr="0042316E" w:rsidRDefault="00CE6CA3" w:rsidP="00B02450">
      <w:pPr>
        <w:widowControl w:val="0"/>
        <w:rPr>
          <w:b/>
        </w:rPr>
      </w:pPr>
      <w:r w:rsidRPr="0042316E">
        <w:rPr>
          <w:b/>
        </w:rPr>
        <w:t>Modulio pavadinimas – „</w:t>
      </w:r>
      <w:r w:rsidR="00AE3210" w:rsidRPr="0042316E">
        <w:rPr>
          <w:b/>
        </w:rPr>
        <w:t>Muzikos perteikimas judesiu</w:t>
      </w:r>
      <w:r w:rsidR="006E384C" w:rsidRPr="0042316E">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2316E" w:rsidRPr="0042316E" w14:paraId="09BC2AB0" w14:textId="77777777" w:rsidTr="006A153B">
        <w:trPr>
          <w:trHeight w:val="57"/>
          <w:jc w:val="center"/>
        </w:trPr>
        <w:tc>
          <w:tcPr>
            <w:tcW w:w="947" w:type="pct"/>
          </w:tcPr>
          <w:p w14:paraId="6DA45A74" w14:textId="77777777" w:rsidR="006E384C" w:rsidRPr="0042316E" w:rsidRDefault="006E384C" w:rsidP="00B02450">
            <w:pPr>
              <w:pStyle w:val="NoSpacing"/>
              <w:widowControl w:val="0"/>
            </w:pPr>
            <w:r w:rsidRPr="0042316E">
              <w:t>Valstybinis kodas</w:t>
            </w:r>
          </w:p>
        </w:tc>
        <w:tc>
          <w:tcPr>
            <w:tcW w:w="4053" w:type="pct"/>
            <w:gridSpan w:val="2"/>
          </w:tcPr>
          <w:p w14:paraId="552F116B" w14:textId="0756EE2B" w:rsidR="006E384C" w:rsidRPr="0042316E" w:rsidRDefault="005E0CEE" w:rsidP="00B02450">
            <w:pPr>
              <w:pStyle w:val="NoSpacing"/>
              <w:widowControl w:val="0"/>
            </w:pPr>
            <w:r w:rsidRPr="0042316E">
              <w:t>402150024</w:t>
            </w:r>
          </w:p>
        </w:tc>
      </w:tr>
      <w:tr w:rsidR="0042316E" w:rsidRPr="0042316E" w14:paraId="11728327" w14:textId="77777777" w:rsidTr="006A153B">
        <w:trPr>
          <w:trHeight w:val="57"/>
          <w:jc w:val="center"/>
        </w:trPr>
        <w:tc>
          <w:tcPr>
            <w:tcW w:w="947" w:type="pct"/>
          </w:tcPr>
          <w:p w14:paraId="12BE5C3C" w14:textId="77777777" w:rsidR="006E384C" w:rsidRPr="0042316E" w:rsidRDefault="006E384C" w:rsidP="00B02450">
            <w:pPr>
              <w:pStyle w:val="NoSpacing"/>
              <w:widowControl w:val="0"/>
            </w:pPr>
            <w:r w:rsidRPr="0042316E">
              <w:t>Modulio LTKS lygis</w:t>
            </w:r>
          </w:p>
        </w:tc>
        <w:tc>
          <w:tcPr>
            <w:tcW w:w="4053" w:type="pct"/>
            <w:gridSpan w:val="2"/>
          </w:tcPr>
          <w:p w14:paraId="2BE5296A" w14:textId="20DD687E" w:rsidR="006E384C" w:rsidRPr="0042316E" w:rsidRDefault="00992658" w:rsidP="00B02450">
            <w:pPr>
              <w:pStyle w:val="NoSpacing"/>
              <w:widowControl w:val="0"/>
              <w:rPr>
                <w:highlight w:val="yellow"/>
              </w:rPr>
            </w:pPr>
            <w:r w:rsidRPr="0042316E">
              <w:t>IV</w:t>
            </w:r>
          </w:p>
        </w:tc>
      </w:tr>
      <w:tr w:rsidR="0042316E" w:rsidRPr="0042316E" w14:paraId="32B0A8C6" w14:textId="77777777" w:rsidTr="006A153B">
        <w:trPr>
          <w:trHeight w:val="57"/>
          <w:jc w:val="center"/>
        </w:trPr>
        <w:tc>
          <w:tcPr>
            <w:tcW w:w="947" w:type="pct"/>
          </w:tcPr>
          <w:p w14:paraId="711E391F" w14:textId="77777777" w:rsidR="006E384C" w:rsidRPr="0042316E" w:rsidRDefault="006E384C" w:rsidP="00B02450">
            <w:pPr>
              <w:pStyle w:val="NoSpacing"/>
              <w:widowControl w:val="0"/>
            </w:pPr>
            <w:r w:rsidRPr="0042316E">
              <w:t>Apimtis mokymosi kreditais</w:t>
            </w:r>
          </w:p>
        </w:tc>
        <w:tc>
          <w:tcPr>
            <w:tcW w:w="4053" w:type="pct"/>
            <w:gridSpan w:val="2"/>
          </w:tcPr>
          <w:p w14:paraId="2F823ED1" w14:textId="10AA5EA3" w:rsidR="006E384C" w:rsidRPr="0042316E" w:rsidRDefault="005E0CEE" w:rsidP="00B02450">
            <w:pPr>
              <w:pStyle w:val="NoSpacing"/>
              <w:widowControl w:val="0"/>
            </w:pPr>
            <w:r w:rsidRPr="0042316E">
              <w:t>3</w:t>
            </w:r>
          </w:p>
        </w:tc>
      </w:tr>
      <w:tr w:rsidR="0042316E" w:rsidRPr="0042316E" w14:paraId="07483C1A" w14:textId="77777777" w:rsidTr="006A153B">
        <w:trPr>
          <w:trHeight w:val="57"/>
          <w:jc w:val="center"/>
        </w:trPr>
        <w:tc>
          <w:tcPr>
            <w:tcW w:w="947" w:type="pct"/>
          </w:tcPr>
          <w:p w14:paraId="3E478D65" w14:textId="77777777" w:rsidR="006E384C" w:rsidRPr="0042316E" w:rsidRDefault="006E384C" w:rsidP="00B02450">
            <w:pPr>
              <w:pStyle w:val="NoSpacing"/>
              <w:widowControl w:val="0"/>
            </w:pPr>
            <w:r w:rsidRPr="0042316E">
              <w:t>Asmens pasirengimo mokytis modulyje reikalavimai (jei taikoma)</w:t>
            </w:r>
          </w:p>
        </w:tc>
        <w:tc>
          <w:tcPr>
            <w:tcW w:w="4053" w:type="pct"/>
            <w:gridSpan w:val="2"/>
          </w:tcPr>
          <w:p w14:paraId="5A0830E2" w14:textId="41DA14C2" w:rsidR="006E384C" w:rsidRPr="0042316E" w:rsidRDefault="005C36AD" w:rsidP="00B02450">
            <w:pPr>
              <w:pStyle w:val="NoSpacing"/>
              <w:widowControl w:val="0"/>
            </w:pPr>
            <w:r w:rsidRPr="0042316E">
              <w:t>Netaikoma</w:t>
            </w:r>
          </w:p>
        </w:tc>
      </w:tr>
      <w:tr w:rsidR="0042316E" w:rsidRPr="0042316E" w14:paraId="1FF6EF75" w14:textId="77777777" w:rsidTr="006A153B">
        <w:trPr>
          <w:trHeight w:val="57"/>
          <w:jc w:val="center"/>
        </w:trPr>
        <w:tc>
          <w:tcPr>
            <w:tcW w:w="947" w:type="pct"/>
            <w:shd w:val="clear" w:color="auto" w:fill="F2F2F2"/>
          </w:tcPr>
          <w:p w14:paraId="7936576E" w14:textId="77777777" w:rsidR="006E384C" w:rsidRPr="0042316E" w:rsidRDefault="006E384C" w:rsidP="00B02450">
            <w:pPr>
              <w:pStyle w:val="NoSpacing"/>
              <w:widowControl w:val="0"/>
              <w:rPr>
                <w:bCs/>
                <w:iCs/>
              </w:rPr>
            </w:pPr>
            <w:r w:rsidRPr="0042316E">
              <w:t>Kompetencijos</w:t>
            </w:r>
          </w:p>
        </w:tc>
        <w:tc>
          <w:tcPr>
            <w:tcW w:w="1129" w:type="pct"/>
            <w:shd w:val="clear" w:color="auto" w:fill="F2F2F2"/>
          </w:tcPr>
          <w:p w14:paraId="34C51AB0" w14:textId="77777777" w:rsidR="006E384C" w:rsidRPr="0042316E" w:rsidRDefault="006E384C" w:rsidP="00B02450">
            <w:pPr>
              <w:pStyle w:val="NoSpacing"/>
              <w:widowControl w:val="0"/>
              <w:rPr>
                <w:bCs/>
                <w:iCs/>
              </w:rPr>
            </w:pPr>
            <w:r w:rsidRPr="0042316E">
              <w:rPr>
                <w:bCs/>
                <w:iCs/>
              </w:rPr>
              <w:t>Mokymosi rezultatai</w:t>
            </w:r>
          </w:p>
        </w:tc>
        <w:tc>
          <w:tcPr>
            <w:tcW w:w="2924" w:type="pct"/>
            <w:shd w:val="clear" w:color="auto" w:fill="F2F2F2"/>
          </w:tcPr>
          <w:p w14:paraId="089D9201" w14:textId="77777777" w:rsidR="006E384C" w:rsidRPr="0042316E" w:rsidRDefault="006E384C" w:rsidP="00B02450">
            <w:pPr>
              <w:pStyle w:val="NoSpacing"/>
              <w:widowControl w:val="0"/>
              <w:rPr>
                <w:bCs/>
                <w:iCs/>
              </w:rPr>
            </w:pPr>
            <w:r w:rsidRPr="0042316E">
              <w:rPr>
                <w:bCs/>
                <w:iCs/>
              </w:rPr>
              <w:t>Rekomenduojamas turinys mokymosi rezultatams pasiekti</w:t>
            </w:r>
          </w:p>
        </w:tc>
      </w:tr>
      <w:tr w:rsidR="0042316E" w:rsidRPr="0042316E" w14:paraId="1C45AB99" w14:textId="77777777" w:rsidTr="006A153B">
        <w:trPr>
          <w:trHeight w:val="57"/>
          <w:jc w:val="center"/>
        </w:trPr>
        <w:tc>
          <w:tcPr>
            <w:tcW w:w="947" w:type="pct"/>
            <w:vMerge w:val="restart"/>
          </w:tcPr>
          <w:p w14:paraId="5F4D0CBB" w14:textId="4D8A1672" w:rsidR="00767996" w:rsidRPr="0042316E" w:rsidRDefault="00767996" w:rsidP="00B02450">
            <w:pPr>
              <w:pStyle w:val="NoSpacing"/>
              <w:widowControl w:val="0"/>
            </w:pPr>
            <w:r w:rsidRPr="0042316E">
              <w:t xml:space="preserve">1. </w:t>
            </w:r>
            <w:r w:rsidR="00631559" w:rsidRPr="0042316E">
              <w:t>Kurti abstraktųjį vaidmenį, paremtą muzika</w:t>
            </w:r>
            <w:r w:rsidR="00ED59D9" w:rsidRPr="0042316E">
              <w:t>.</w:t>
            </w:r>
          </w:p>
        </w:tc>
        <w:tc>
          <w:tcPr>
            <w:tcW w:w="1129" w:type="pct"/>
          </w:tcPr>
          <w:p w14:paraId="29EE48BD" w14:textId="0954C256" w:rsidR="00707431" w:rsidRPr="0042316E" w:rsidRDefault="00767996" w:rsidP="00B02450">
            <w:pPr>
              <w:pStyle w:val="NoSpacing"/>
              <w:widowControl w:val="0"/>
            </w:pPr>
            <w:r w:rsidRPr="0042316E">
              <w:rPr>
                <w:rFonts w:eastAsia="MS MinNew Roman"/>
                <w:bCs/>
              </w:rPr>
              <w:t xml:space="preserve">1.1. </w:t>
            </w:r>
            <w:r w:rsidR="00AE3210" w:rsidRPr="0042316E">
              <w:rPr>
                <w:rFonts w:eastAsia="MS MinNew Roman"/>
                <w:bCs/>
              </w:rPr>
              <w:t xml:space="preserve">Analizuoti </w:t>
            </w:r>
            <w:r w:rsidR="00707431" w:rsidRPr="0042316E">
              <w:rPr>
                <w:rFonts w:eastAsia="MS MinNew Roman"/>
                <w:bCs/>
              </w:rPr>
              <w:t>šiuolaikinę muziką,</w:t>
            </w:r>
            <w:r w:rsidR="00AE3210" w:rsidRPr="0042316E">
              <w:rPr>
                <w:rFonts w:eastAsia="MS MinNew Roman"/>
                <w:bCs/>
              </w:rPr>
              <w:t xml:space="preserve"> paaiškinti muzikos kūrinio formas ir jų logines specifikas</w:t>
            </w:r>
            <w:r w:rsidR="00AE3210" w:rsidRPr="0042316E">
              <w:t>.</w:t>
            </w:r>
          </w:p>
        </w:tc>
        <w:tc>
          <w:tcPr>
            <w:tcW w:w="2924" w:type="pct"/>
          </w:tcPr>
          <w:p w14:paraId="747C5D6B" w14:textId="0D213026" w:rsidR="00707431" w:rsidRPr="0042316E" w:rsidRDefault="00707431" w:rsidP="00B02450">
            <w:pPr>
              <w:pStyle w:val="NoSpacing"/>
              <w:widowControl w:val="0"/>
              <w:rPr>
                <w:b/>
              </w:rPr>
            </w:pPr>
            <w:r w:rsidRPr="0042316E">
              <w:rPr>
                <w:b/>
              </w:rPr>
              <w:t xml:space="preserve">Tema. </w:t>
            </w:r>
            <w:r w:rsidRPr="0042316E">
              <w:rPr>
                <w:b/>
                <w:i/>
                <w:iCs/>
              </w:rPr>
              <w:t>Įvadas į šiuolaikinę muziką</w:t>
            </w:r>
          </w:p>
          <w:p w14:paraId="4D206B1B" w14:textId="1B3B4639" w:rsidR="00707431" w:rsidRPr="0042316E" w:rsidRDefault="00707431" w:rsidP="00B02450">
            <w:pPr>
              <w:pStyle w:val="ListParagraph"/>
              <w:widowControl w:val="0"/>
              <w:numPr>
                <w:ilvl w:val="0"/>
                <w:numId w:val="6"/>
              </w:numPr>
              <w:ind w:left="0" w:firstLine="0"/>
            </w:pPr>
            <w:r w:rsidRPr="0042316E">
              <w:t xml:space="preserve">Pagrindiniai šiuolaikinės muzikos </w:t>
            </w:r>
            <w:r w:rsidR="00E66F4E" w:rsidRPr="0042316E">
              <w:t>bruožai</w:t>
            </w:r>
          </w:p>
          <w:p w14:paraId="4C01C522" w14:textId="7CE49CBF" w:rsidR="00E66F4E" w:rsidRPr="0042316E" w:rsidRDefault="00E66F4E" w:rsidP="00B02450">
            <w:pPr>
              <w:pStyle w:val="ListParagraph"/>
              <w:widowControl w:val="0"/>
              <w:numPr>
                <w:ilvl w:val="0"/>
                <w:numId w:val="6"/>
              </w:numPr>
              <w:ind w:left="0" w:firstLine="0"/>
            </w:pPr>
            <w:r w:rsidRPr="0042316E">
              <w:t>Skirtingų pasaulio žemynų šiuolaikinės šokio muzikos tendencijos ir ypatybės</w:t>
            </w:r>
          </w:p>
          <w:p w14:paraId="77947FE6" w14:textId="1634E43C" w:rsidR="00E66F4E" w:rsidRPr="0042316E" w:rsidRDefault="00E66F4E" w:rsidP="00B02450">
            <w:pPr>
              <w:pStyle w:val="ListParagraph"/>
              <w:widowControl w:val="0"/>
              <w:numPr>
                <w:ilvl w:val="0"/>
                <w:numId w:val="6"/>
              </w:numPr>
              <w:ind w:left="0" w:firstLine="0"/>
            </w:pPr>
            <w:r w:rsidRPr="0042316E">
              <w:t xml:space="preserve">Šiuolaikinės muzikos </w:t>
            </w:r>
            <w:r w:rsidR="00D42BC7" w:rsidRPr="0042316E">
              <w:t xml:space="preserve">kūrėjai ir jų </w:t>
            </w:r>
            <w:r w:rsidRPr="0042316E">
              <w:t>kūrini</w:t>
            </w:r>
            <w:r w:rsidR="00D42BC7" w:rsidRPr="0042316E">
              <w:t>ai</w:t>
            </w:r>
          </w:p>
          <w:p w14:paraId="71C6282D" w14:textId="5A75AD37" w:rsidR="00151126" w:rsidRPr="0042316E" w:rsidRDefault="006E384C" w:rsidP="00B02450">
            <w:pPr>
              <w:pStyle w:val="NoSpacing"/>
              <w:widowControl w:val="0"/>
              <w:rPr>
                <w:rFonts w:eastAsia="MS MinNew Roman"/>
                <w:b/>
                <w:bCs/>
              </w:rPr>
            </w:pPr>
            <w:r w:rsidRPr="0042316E">
              <w:rPr>
                <w:b/>
              </w:rPr>
              <w:t>Tema.</w:t>
            </w:r>
            <w:r w:rsidRPr="0042316E">
              <w:t xml:space="preserve"> </w:t>
            </w:r>
            <w:r w:rsidR="00CE6CA3" w:rsidRPr="0042316E">
              <w:rPr>
                <w:rFonts w:eastAsia="MS MinNew Roman"/>
                <w:b/>
                <w:bCs/>
                <w:i/>
                <w:iCs/>
              </w:rPr>
              <w:t>Pagrindinės</w:t>
            </w:r>
            <w:r w:rsidR="00E66F4E" w:rsidRPr="0042316E">
              <w:rPr>
                <w:rFonts w:eastAsia="MS MinNew Roman"/>
                <w:b/>
                <w:bCs/>
                <w:i/>
                <w:iCs/>
              </w:rPr>
              <w:t xml:space="preserve"> šiuolaikinės muzikos</w:t>
            </w:r>
            <w:r w:rsidR="00CE6CA3" w:rsidRPr="0042316E">
              <w:rPr>
                <w:rFonts w:eastAsia="MS MinNew Roman"/>
                <w:b/>
                <w:bCs/>
                <w:i/>
                <w:iCs/>
              </w:rPr>
              <w:t xml:space="preserve"> muzikinės formos ir jų sudarymo princi</w:t>
            </w:r>
            <w:r w:rsidR="00151126" w:rsidRPr="0042316E">
              <w:rPr>
                <w:rFonts w:eastAsia="MS MinNew Roman"/>
                <w:b/>
                <w:bCs/>
                <w:i/>
                <w:iCs/>
              </w:rPr>
              <w:t>pai</w:t>
            </w:r>
          </w:p>
          <w:p w14:paraId="272AA411" w14:textId="4643820C" w:rsidR="00151126" w:rsidRPr="0042316E" w:rsidRDefault="00151126" w:rsidP="00B02450">
            <w:pPr>
              <w:pStyle w:val="ListParagraph"/>
              <w:widowControl w:val="0"/>
              <w:numPr>
                <w:ilvl w:val="0"/>
                <w:numId w:val="6"/>
              </w:numPr>
              <w:ind w:left="0" w:firstLine="0"/>
            </w:pPr>
            <w:r w:rsidRPr="0042316E">
              <w:t>Muzikinės formos ir jų sudarymo principai</w:t>
            </w:r>
          </w:p>
          <w:p w14:paraId="667872C2" w14:textId="77777777" w:rsidR="00151126" w:rsidRPr="0042316E" w:rsidRDefault="00151126" w:rsidP="00B02450">
            <w:pPr>
              <w:pStyle w:val="ListParagraph"/>
              <w:widowControl w:val="0"/>
              <w:numPr>
                <w:ilvl w:val="0"/>
                <w:numId w:val="6"/>
              </w:numPr>
              <w:ind w:left="0" w:firstLine="0"/>
            </w:pPr>
            <w:r w:rsidRPr="0042316E">
              <w:t>Muzikinių formų analizė, lyginimas tarpusavyje</w:t>
            </w:r>
          </w:p>
          <w:p w14:paraId="1C51502F" w14:textId="38E628C9" w:rsidR="006E384C" w:rsidRPr="0042316E" w:rsidRDefault="0069307A" w:rsidP="00B02450">
            <w:pPr>
              <w:pStyle w:val="ListParagraph"/>
              <w:widowControl w:val="0"/>
              <w:numPr>
                <w:ilvl w:val="0"/>
                <w:numId w:val="6"/>
              </w:numPr>
              <w:ind w:left="0" w:firstLine="0"/>
              <w:rPr>
                <w:rFonts w:eastAsia="MS MinNew Roman"/>
                <w:bCs/>
              </w:rPr>
            </w:pPr>
            <w:r w:rsidRPr="0042316E">
              <w:t>Praktinis žinių panaudojimas klausantis muzikos</w:t>
            </w:r>
          </w:p>
          <w:p w14:paraId="767DEA1F" w14:textId="67B4342A" w:rsidR="006E384C" w:rsidRPr="0042316E" w:rsidRDefault="006E384C" w:rsidP="00B02450">
            <w:pPr>
              <w:pStyle w:val="NoSpacing"/>
              <w:widowControl w:val="0"/>
              <w:rPr>
                <w:b/>
                <w:i/>
              </w:rPr>
            </w:pPr>
            <w:r w:rsidRPr="0042316E">
              <w:rPr>
                <w:b/>
              </w:rPr>
              <w:t>Tema.</w:t>
            </w:r>
            <w:r w:rsidRPr="0042316E">
              <w:t xml:space="preserve"> </w:t>
            </w:r>
            <w:r w:rsidR="00E66F4E" w:rsidRPr="0042316E">
              <w:rPr>
                <w:b/>
                <w:bCs/>
                <w:i/>
                <w:iCs/>
              </w:rPr>
              <w:t>Šiuolaikinės muzikos</w:t>
            </w:r>
            <w:r w:rsidR="00E66F4E" w:rsidRPr="0042316E">
              <w:t xml:space="preserve"> </w:t>
            </w:r>
            <w:r w:rsidR="00CE6CA3" w:rsidRPr="0042316E">
              <w:rPr>
                <w:rFonts w:eastAsia="MS MinNew Roman"/>
                <w:b/>
                <w:bCs/>
                <w:i/>
                <w:iCs/>
              </w:rPr>
              <w:t>panaudojimas scen</w:t>
            </w:r>
            <w:r w:rsidR="00E66F4E" w:rsidRPr="0042316E">
              <w:rPr>
                <w:rFonts w:eastAsia="MS MinNew Roman"/>
                <w:b/>
                <w:bCs/>
                <w:i/>
                <w:iCs/>
              </w:rPr>
              <w:t>os men</w:t>
            </w:r>
            <w:r w:rsidR="00D42BC7" w:rsidRPr="0042316E">
              <w:rPr>
                <w:rFonts w:eastAsia="MS MinNew Roman"/>
                <w:b/>
                <w:bCs/>
                <w:i/>
                <w:iCs/>
              </w:rPr>
              <w:t>e</w:t>
            </w:r>
          </w:p>
          <w:p w14:paraId="25ADFB2E" w14:textId="53C1FFA6" w:rsidR="006E384C" w:rsidRPr="0042316E" w:rsidRDefault="00151126" w:rsidP="00B02450">
            <w:pPr>
              <w:pStyle w:val="ListParagraph"/>
              <w:widowControl w:val="0"/>
              <w:numPr>
                <w:ilvl w:val="0"/>
                <w:numId w:val="6"/>
              </w:numPr>
              <w:ind w:left="0" w:firstLine="0"/>
            </w:pPr>
            <w:r w:rsidRPr="0042316E">
              <w:t>Muzikinių formų panaudojimas sceninėje muz</w:t>
            </w:r>
            <w:r w:rsidR="00D42BC7" w:rsidRPr="0042316E">
              <w:t>ikoje</w:t>
            </w:r>
          </w:p>
          <w:p w14:paraId="3DF28784" w14:textId="75364839" w:rsidR="00767996" w:rsidRPr="0042316E" w:rsidRDefault="00D42BC7" w:rsidP="00B02450">
            <w:pPr>
              <w:pStyle w:val="ListParagraph"/>
              <w:widowControl w:val="0"/>
              <w:numPr>
                <w:ilvl w:val="0"/>
                <w:numId w:val="6"/>
              </w:numPr>
              <w:ind w:left="0" w:firstLine="0"/>
            </w:pPr>
            <w:r w:rsidRPr="0042316E">
              <w:t>Šiuolaikinės muzikos scenos menuose</w:t>
            </w:r>
            <w:r w:rsidR="00767996" w:rsidRPr="0042316E">
              <w:t xml:space="preserve"> aptarimas stebint </w:t>
            </w:r>
            <w:r w:rsidRPr="0042316E">
              <w:t>pavyzdžius</w:t>
            </w:r>
          </w:p>
        </w:tc>
      </w:tr>
      <w:tr w:rsidR="0042316E" w:rsidRPr="0042316E" w14:paraId="0765D426" w14:textId="77777777" w:rsidTr="006A153B">
        <w:trPr>
          <w:trHeight w:val="57"/>
          <w:jc w:val="center"/>
        </w:trPr>
        <w:tc>
          <w:tcPr>
            <w:tcW w:w="947" w:type="pct"/>
            <w:vMerge/>
          </w:tcPr>
          <w:p w14:paraId="348CD42D" w14:textId="77777777" w:rsidR="00E66F4E" w:rsidRPr="0042316E" w:rsidRDefault="00E66F4E" w:rsidP="00B02450">
            <w:pPr>
              <w:pStyle w:val="NoSpacing"/>
              <w:widowControl w:val="0"/>
            </w:pPr>
          </w:p>
        </w:tc>
        <w:tc>
          <w:tcPr>
            <w:tcW w:w="1129" w:type="pct"/>
          </w:tcPr>
          <w:p w14:paraId="19B48AA8" w14:textId="2B2E9D29" w:rsidR="00E66F4E" w:rsidRPr="0042316E" w:rsidRDefault="00E66F4E" w:rsidP="00B02450">
            <w:pPr>
              <w:pStyle w:val="NoSpacing"/>
              <w:widowControl w:val="0"/>
              <w:rPr>
                <w:rFonts w:eastAsia="MS MinNew Roman"/>
                <w:bCs/>
              </w:rPr>
            </w:pPr>
            <w:r w:rsidRPr="0042316E">
              <w:t>1.2.</w:t>
            </w:r>
            <w:r w:rsidR="005E1407" w:rsidRPr="0042316E">
              <w:t xml:space="preserve"> P</w:t>
            </w:r>
            <w:r w:rsidRPr="0042316E">
              <w:rPr>
                <w:rFonts w:eastAsia="MS MinNew Roman"/>
                <w:bCs/>
              </w:rPr>
              <w:t>arinkti</w:t>
            </w:r>
            <w:r w:rsidR="005E1407" w:rsidRPr="0042316E">
              <w:rPr>
                <w:rFonts w:eastAsia="MS MinNew Roman"/>
                <w:bCs/>
              </w:rPr>
              <w:t xml:space="preserve"> ir</w:t>
            </w:r>
            <w:r w:rsidRPr="0042316E">
              <w:rPr>
                <w:rFonts w:eastAsia="MS MinNew Roman"/>
                <w:bCs/>
              </w:rPr>
              <w:t xml:space="preserve"> redaguoti muziką</w:t>
            </w:r>
            <w:r w:rsidR="00D44B3D" w:rsidRPr="0042316E">
              <w:rPr>
                <w:rFonts w:eastAsia="MS MinNew Roman"/>
                <w:bCs/>
              </w:rPr>
              <w:t xml:space="preserve"> </w:t>
            </w:r>
            <w:r w:rsidR="005E1407" w:rsidRPr="0042316E">
              <w:rPr>
                <w:rFonts w:eastAsia="MS MinNew Roman"/>
                <w:bCs/>
              </w:rPr>
              <w:t>vaidmens kūrimui.</w:t>
            </w:r>
          </w:p>
        </w:tc>
        <w:tc>
          <w:tcPr>
            <w:tcW w:w="2924" w:type="pct"/>
          </w:tcPr>
          <w:p w14:paraId="5D9FBD69" w14:textId="398420B3" w:rsidR="00E66F4E" w:rsidRPr="0042316E" w:rsidRDefault="00E66F4E" w:rsidP="00B02450">
            <w:pPr>
              <w:pStyle w:val="NoSpacing"/>
              <w:widowControl w:val="0"/>
              <w:rPr>
                <w:b/>
                <w:i/>
              </w:rPr>
            </w:pPr>
            <w:r w:rsidRPr="0042316E">
              <w:rPr>
                <w:b/>
              </w:rPr>
              <w:t>Tema.</w:t>
            </w:r>
            <w:r w:rsidRPr="0042316E">
              <w:t xml:space="preserve"> </w:t>
            </w:r>
            <w:r w:rsidRPr="0042316E">
              <w:rPr>
                <w:b/>
                <w:bCs/>
                <w:i/>
                <w:iCs/>
              </w:rPr>
              <w:t xml:space="preserve">Muzikos </w:t>
            </w:r>
            <w:r w:rsidR="00767996" w:rsidRPr="0042316E">
              <w:rPr>
                <w:b/>
                <w:bCs/>
                <w:i/>
                <w:iCs/>
              </w:rPr>
              <w:t>kūrimo ir redagavimo principai</w:t>
            </w:r>
          </w:p>
          <w:p w14:paraId="543251CA" w14:textId="700323EA" w:rsidR="00E66F4E" w:rsidRPr="0042316E" w:rsidRDefault="00E66F4E" w:rsidP="00B02450">
            <w:pPr>
              <w:pStyle w:val="ListParagraph"/>
              <w:widowControl w:val="0"/>
              <w:numPr>
                <w:ilvl w:val="0"/>
                <w:numId w:val="6"/>
              </w:numPr>
              <w:ind w:left="0" w:firstLine="0"/>
            </w:pPr>
            <w:r w:rsidRPr="0042316E">
              <w:rPr>
                <w:bCs/>
              </w:rPr>
              <w:t>P</w:t>
            </w:r>
            <w:r w:rsidRPr="0042316E">
              <w:rPr>
                <w:rFonts w:eastAsia="MS MinNew Roman"/>
                <w:bCs/>
              </w:rPr>
              <w:t>agrindiniai muzikos kūrimo principai</w:t>
            </w:r>
          </w:p>
          <w:p w14:paraId="1E6DB5B7" w14:textId="77777777" w:rsidR="00787699" w:rsidRPr="0042316E" w:rsidRDefault="00E66F4E" w:rsidP="00B02450">
            <w:pPr>
              <w:pStyle w:val="ListParagraph"/>
              <w:widowControl w:val="0"/>
              <w:numPr>
                <w:ilvl w:val="0"/>
                <w:numId w:val="6"/>
              </w:numPr>
              <w:ind w:left="0" w:firstLine="0"/>
              <w:rPr>
                <w:rFonts w:eastAsia="MS MinNew Roman"/>
                <w:bCs/>
              </w:rPr>
            </w:pPr>
            <w:r w:rsidRPr="0042316E">
              <w:rPr>
                <w:rFonts w:eastAsia="MS MinNew Roman"/>
                <w:bCs/>
              </w:rPr>
              <w:t>Muzikos kūrimo programos</w:t>
            </w:r>
          </w:p>
          <w:p w14:paraId="2400FA35" w14:textId="1227DD9E" w:rsidR="00D42BC7" w:rsidRPr="0042316E" w:rsidRDefault="00D42BC7" w:rsidP="00B02450">
            <w:pPr>
              <w:pStyle w:val="ListParagraph"/>
              <w:widowControl w:val="0"/>
              <w:numPr>
                <w:ilvl w:val="0"/>
                <w:numId w:val="6"/>
              </w:numPr>
              <w:ind w:left="0" w:firstLine="0"/>
            </w:pPr>
            <w:r w:rsidRPr="0042316E">
              <w:rPr>
                <w:rFonts w:eastAsia="MS MinNew Roman"/>
                <w:bCs/>
              </w:rPr>
              <w:t>Muzikos kūrimas naudojantis aptartomis programomis</w:t>
            </w:r>
          </w:p>
          <w:p w14:paraId="6FB65B3E" w14:textId="7E68D82B" w:rsidR="00767996" w:rsidRPr="0042316E" w:rsidRDefault="00767996" w:rsidP="00B02450">
            <w:pPr>
              <w:pStyle w:val="ListParagraph"/>
              <w:widowControl w:val="0"/>
              <w:numPr>
                <w:ilvl w:val="0"/>
                <w:numId w:val="6"/>
              </w:numPr>
              <w:ind w:left="0" w:firstLine="0"/>
            </w:pPr>
            <w:r w:rsidRPr="0042316E">
              <w:t>Pagrindiniai muzikos redagavimo principai</w:t>
            </w:r>
          </w:p>
          <w:p w14:paraId="5DEEA879" w14:textId="77777777" w:rsidR="00787699" w:rsidRPr="0042316E" w:rsidRDefault="00767996" w:rsidP="00B02450">
            <w:pPr>
              <w:pStyle w:val="ListParagraph"/>
              <w:widowControl w:val="0"/>
              <w:numPr>
                <w:ilvl w:val="0"/>
                <w:numId w:val="6"/>
              </w:numPr>
              <w:ind w:left="0" w:firstLine="0"/>
            </w:pPr>
            <w:r w:rsidRPr="0042316E">
              <w:t>Muzikos redagavimo programos</w:t>
            </w:r>
          </w:p>
          <w:p w14:paraId="752914F6" w14:textId="71E0F39C" w:rsidR="00D42BC7" w:rsidRPr="0042316E" w:rsidRDefault="00D42BC7" w:rsidP="00B02450">
            <w:pPr>
              <w:pStyle w:val="ListParagraph"/>
              <w:widowControl w:val="0"/>
              <w:numPr>
                <w:ilvl w:val="0"/>
                <w:numId w:val="6"/>
              </w:numPr>
              <w:ind w:left="0" w:firstLine="0"/>
            </w:pPr>
            <w:r w:rsidRPr="0042316E">
              <w:t>Muzikos redagavimas naudojant aptartas programas</w:t>
            </w:r>
          </w:p>
          <w:p w14:paraId="42279056" w14:textId="77777777" w:rsidR="00D42BC7" w:rsidRPr="0042316E" w:rsidRDefault="00D42BC7" w:rsidP="00B02450">
            <w:pPr>
              <w:pStyle w:val="NoSpacing"/>
              <w:widowControl w:val="0"/>
              <w:rPr>
                <w:rFonts w:eastAsia="MS MinNew Roman"/>
                <w:b/>
                <w:bCs/>
              </w:rPr>
            </w:pPr>
            <w:r w:rsidRPr="0042316E">
              <w:rPr>
                <w:b/>
                <w:bCs/>
              </w:rPr>
              <w:t>Tema.</w:t>
            </w:r>
            <w:r w:rsidRPr="0042316E">
              <w:t xml:space="preserve"> </w:t>
            </w:r>
            <w:r w:rsidRPr="0042316E">
              <w:rPr>
                <w:rFonts w:eastAsia="MS MinNew Roman"/>
                <w:b/>
                <w:bCs/>
                <w:i/>
                <w:iCs/>
              </w:rPr>
              <w:t>Muzikos kompozicijos – kompiliacijos paruošimas vaidmeniui atlikti</w:t>
            </w:r>
          </w:p>
          <w:p w14:paraId="02D90F8F" w14:textId="77777777" w:rsidR="00D42BC7" w:rsidRPr="0042316E" w:rsidRDefault="00D42BC7" w:rsidP="00B02450">
            <w:pPr>
              <w:pStyle w:val="ListParagraph"/>
              <w:widowControl w:val="0"/>
              <w:numPr>
                <w:ilvl w:val="0"/>
                <w:numId w:val="6"/>
              </w:numPr>
              <w:ind w:left="0" w:firstLine="0"/>
            </w:pPr>
            <w:r w:rsidRPr="0042316E">
              <w:t>Muzikos parinkimas kuriamam vaidmeniui</w:t>
            </w:r>
          </w:p>
          <w:p w14:paraId="3E380D5F" w14:textId="72C53DF6" w:rsidR="00B05EFC" w:rsidRPr="0042316E" w:rsidRDefault="00D42BC7" w:rsidP="00B02450">
            <w:pPr>
              <w:pStyle w:val="ListParagraph"/>
              <w:widowControl w:val="0"/>
              <w:numPr>
                <w:ilvl w:val="0"/>
                <w:numId w:val="6"/>
              </w:numPr>
              <w:ind w:left="0" w:firstLine="0"/>
            </w:pPr>
            <w:r w:rsidRPr="0042316E">
              <w:t>Muzikinio takelio paruošimas kuriamam vaidmeniui atlikti</w:t>
            </w:r>
          </w:p>
        </w:tc>
      </w:tr>
      <w:tr w:rsidR="0042316E" w:rsidRPr="0042316E" w14:paraId="3FB48B03" w14:textId="77777777" w:rsidTr="006A153B">
        <w:trPr>
          <w:trHeight w:val="57"/>
          <w:jc w:val="center"/>
        </w:trPr>
        <w:tc>
          <w:tcPr>
            <w:tcW w:w="947" w:type="pct"/>
            <w:vMerge/>
          </w:tcPr>
          <w:p w14:paraId="37D4BB7D" w14:textId="77777777" w:rsidR="006E384C" w:rsidRPr="0042316E" w:rsidRDefault="006E384C" w:rsidP="00B02450">
            <w:pPr>
              <w:pStyle w:val="NoSpacing"/>
              <w:widowControl w:val="0"/>
            </w:pPr>
          </w:p>
        </w:tc>
        <w:tc>
          <w:tcPr>
            <w:tcW w:w="1129" w:type="pct"/>
          </w:tcPr>
          <w:p w14:paraId="77297902" w14:textId="45BEE3E9" w:rsidR="006E384C" w:rsidRPr="0042316E" w:rsidRDefault="006E384C" w:rsidP="00B02450">
            <w:pPr>
              <w:pStyle w:val="NoSpacing"/>
              <w:widowControl w:val="0"/>
            </w:pPr>
            <w:r w:rsidRPr="0042316E">
              <w:t>1.</w:t>
            </w:r>
            <w:r w:rsidR="00B05EFC" w:rsidRPr="0042316E">
              <w:t>3</w:t>
            </w:r>
            <w:r w:rsidRPr="0042316E">
              <w:t xml:space="preserve">. </w:t>
            </w:r>
            <w:r w:rsidR="00AE3210" w:rsidRPr="0042316E">
              <w:t xml:space="preserve">Kurti vaidmenį ir </w:t>
            </w:r>
            <w:r w:rsidR="00AE3210" w:rsidRPr="0042316E">
              <w:rPr>
                <w:rFonts w:eastAsia="MS MinNew Roman"/>
                <w:bCs/>
              </w:rPr>
              <w:t>analizuoti vaidmens, muzikos ir šokio sintezę.</w:t>
            </w:r>
          </w:p>
        </w:tc>
        <w:tc>
          <w:tcPr>
            <w:tcW w:w="2924" w:type="pct"/>
          </w:tcPr>
          <w:p w14:paraId="0D143053" w14:textId="30334DA2" w:rsidR="006E384C" w:rsidRPr="0042316E" w:rsidRDefault="006E384C" w:rsidP="00B02450">
            <w:pPr>
              <w:pStyle w:val="NoSpacing"/>
              <w:widowControl w:val="0"/>
              <w:rPr>
                <w:b/>
                <w:i/>
              </w:rPr>
            </w:pPr>
            <w:r w:rsidRPr="0042316E">
              <w:rPr>
                <w:b/>
              </w:rPr>
              <w:t>Tema.</w:t>
            </w:r>
            <w:r w:rsidRPr="0042316E">
              <w:t xml:space="preserve"> </w:t>
            </w:r>
            <w:r w:rsidR="00767996" w:rsidRPr="0042316E">
              <w:rPr>
                <w:rFonts w:eastAsia="MS MinNew Roman"/>
                <w:b/>
                <w:bCs/>
                <w:i/>
                <w:iCs/>
              </w:rPr>
              <w:t>Vaidmens pasirinkimas</w:t>
            </w:r>
          </w:p>
          <w:p w14:paraId="5A7CEABE" w14:textId="77777777" w:rsidR="00787699" w:rsidRPr="0042316E" w:rsidRDefault="00704D99" w:rsidP="00B02450">
            <w:pPr>
              <w:pStyle w:val="ListParagraph"/>
              <w:widowControl w:val="0"/>
              <w:numPr>
                <w:ilvl w:val="0"/>
                <w:numId w:val="6"/>
              </w:numPr>
              <w:ind w:left="0" w:firstLine="0"/>
            </w:pPr>
            <w:r w:rsidRPr="0042316E">
              <w:t xml:space="preserve">Vaidmens </w:t>
            </w:r>
            <w:r w:rsidR="00D42BC7" w:rsidRPr="0042316E">
              <w:t>idėjos sukūrimas</w:t>
            </w:r>
          </w:p>
          <w:p w14:paraId="783B604C" w14:textId="27C20D17" w:rsidR="00704D99" w:rsidRPr="0042316E" w:rsidRDefault="00704D99" w:rsidP="00B02450">
            <w:pPr>
              <w:pStyle w:val="ListParagraph"/>
              <w:widowControl w:val="0"/>
              <w:numPr>
                <w:ilvl w:val="0"/>
                <w:numId w:val="6"/>
              </w:numPr>
              <w:ind w:left="0" w:firstLine="0"/>
            </w:pPr>
            <w:r w:rsidRPr="0042316E">
              <w:t>Vaidmens pasirinkimo pagrindimas įžvelgiant svarbą tobulinant asmeninius gebėjimus</w:t>
            </w:r>
          </w:p>
          <w:p w14:paraId="18EA3A13" w14:textId="21ABB217" w:rsidR="00704D99" w:rsidRPr="0042316E" w:rsidRDefault="00704D99" w:rsidP="00B02450">
            <w:pPr>
              <w:pStyle w:val="ListParagraph"/>
              <w:widowControl w:val="0"/>
              <w:numPr>
                <w:ilvl w:val="0"/>
                <w:numId w:val="6"/>
              </w:numPr>
              <w:ind w:left="0" w:firstLine="0"/>
            </w:pPr>
            <w:r w:rsidRPr="0042316E">
              <w:t xml:space="preserve">Pasirinkto vaidmens </w:t>
            </w:r>
            <w:r w:rsidR="00D42BC7" w:rsidRPr="0042316E">
              <w:t>analizė nagrinėjant judesio ir muzikos sintezę</w:t>
            </w:r>
          </w:p>
          <w:p w14:paraId="637F3049" w14:textId="2487656E" w:rsidR="006E384C" w:rsidRPr="0042316E" w:rsidRDefault="006E384C" w:rsidP="00B02450">
            <w:pPr>
              <w:pStyle w:val="NoSpacing"/>
              <w:widowControl w:val="0"/>
              <w:rPr>
                <w:b/>
                <w:i/>
              </w:rPr>
            </w:pPr>
            <w:r w:rsidRPr="0042316E">
              <w:rPr>
                <w:b/>
              </w:rPr>
              <w:lastRenderedPageBreak/>
              <w:t>Tema.</w:t>
            </w:r>
            <w:r w:rsidRPr="0042316E">
              <w:t xml:space="preserve"> </w:t>
            </w:r>
            <w:r w:rsidR="00704D99" w:rsidRPr="0042316E">
              <w:rPr>
                <w:b/>
                <w:i/>
                <w:iCs/>
              </w:rPr>
              <w:t>Vaidmens atlikimas</w:t>
            </w:r>
          </w:p>
          <w:p w14:paraId="56E33F09" w14:textId="181BCC0F" w:rsidR="00704D99" w:rsidRPr="0042316E" w:rsidRDefault="00704D99" w:rsidP="00B02450">
            <w:pPr>
              <w:pStyle w:val="ListParagraph"/>
              <w:widowControl w:val="0"/>
              <w:numPr>
                <w:ilvl w:val="0"/>
                <w:numId w:val="6"/>
              </w:numPr>
              <w:ind w:left="0" w:firstLine="0"/>
            </w:pPr>
            <w:r w:rsidRPr="0042316E">
              <w:t xml:space="preserve">Vaidmens </w:t>
            </w:r>
            <w:r w:rsidR="00767996" w:rsidRPr="0042316E">
              <w:t>kūrimas</w:t>
            </w:r>
            <w:r w:rsidRPr="0042316E">
              <w:t xml:space="preserve"> remiantis padaryta analize</w:t>
            </w:r>
          </w:p>
          <w:p w14:paraId="731D222A" w14:textId="2457C1F1" w:rsidR="006E384C" w:rsidRPr="0042316E" w:rsidRDefault="00704D99" w:rsidP="00B02450">
            <w:pPr>
              <w:pStyle w:val="ListParagraph"/>
              <w:widowControl w:val="0"/>
              <w:numPr>
                <w:ilvl w:val="0"/>
                <w:numId w:val="6"/>
              </w:numPr>
              <w:ind w:left="0" w:firstLine="0"/>
              <w:rPr>
                <w:b/>
              </w:rPr>
            </w:pPr>
            <w:r w:rsidRPr="0042316E">
              <w:t>Vaidmens atlikimas ir jo muzikinis interpretavimas atskleidžiant savo individualybę</w:t>
            </w:r>
          </w:p>
        </w:tc>
      </w:tr>
      <w:tr w:rsidR="0042316E" w:rsidRPr="0042316E" w14:paraId="423C067F" w14:textId="77777777" w:rsidTr="006A153B">
        <w:trPr>
          <w:trHeight w:val="57"/>
          <w:jc w:val="center"/>
        </w:trPr>
        <w:tc>
          <w:tcPr>
            <w:tcW w:w="947" w:type="pct"/>
            <w:vMerge w:val="restart"/>
          </w:tcPr>
          <w:p w14:paraId="259217F5" w14:textId="3C6FB27E" w:rsidR="007E7618" w:rsidRPr="0042316E" w:rsidRDefault="007E7618" w:rsidP="00B02450">
            <w:pPr>
              <w:pStyle w:val="NoSpacing"/>
              <w:widowControl w:val="0"/>
            </w:pPr>
            <w:r w:rsidRPr="0042316E">
              <w:lastRenderedPageBreak/>
              <w:t>2. Demonstruoti kūno lankstumą ir ištvermingumą, atliekant abstraktųjį vaidmenį.</w:t>
            </w:r>
          </w:p>
        </w:tc>
        <w:tc>
          <w:tcPr>
            <w:tcW w:w="1129" w:type="pct"/>
          </w:tcPr>
          <w:p w14:paraId="70ADE9D1" w14:textId="0BE9C906" w:rsidR="007E7618" w:rsidRPr="0042316E" w:rsidRDefault="007E7618" w:rsidP="00B02450">
            <w:pPr>
              <w:pStyle w:val="NoSpacing"/>
              <w:widowControl w:val="0"/>
            </w:pPr>
            <w:r w:rsidRPr="0042316E">
              <w:t>2.1. Demonstruoti kūno lankstumą ir ištvermę.</w:t>
            </w:r>
          </w:p>
        </w:tc>
        <w:tc>
          <w:tcPr>
            <w:tcW w:w="2924" w:type="pct"/>
          </w:tcPr>
          <w:p w14:paraId="3BB2027A" w14:textId="77777777" w:rsidR="007E7618" w:rsidRPr="0042316E" w:rsidRDefault="007E7618" w:rsidP="00B02450">
            <w:pPr>
              <w:pStyle w:val="NoSpacing"/>
              <w:widowControl w:val="0"/>
              <w:rPr>
                <w:b/>
                <w:i/>
              </w:rPr>
            </w:pPr>
            <w:r w:rsidRPr="0042316E">
              <w:rPr>
                <w:b/>
              </w:rPr>
              <w:t>Tema</w:t>
            </w:r>
            <w:r w:rsidRPr="0042316E">
              <w:rPr>
                <w:b/>
                <w:i/>
              </w:rPr>
              <w:t>. Kūno lankstumas</w:t>
            </w:r>
          </w:p>
          <w:p w14:paraId="5A9AFA5C" w14:textId="45AE2D9A" w:rsidR="007E7618" w:rsidRPr="0042316E" w:rsidRDefault="007E7618" w:rsidP="00B02450">
            <w:pPr>
              <w:pStyle w:val="ListParagraph"/>
              <w:widowControl w:val="0"/>
              <w:numPr>
                <w:ilvl w:val="0"/>
                <w:numId w:val="14"/>
              </w:numPr>
              <w:ind w:left="0" w:firstLine="0"/>
              <w:rPr>
                <w:b/>
                <w:bCs/>
              </w:rPr>
            </w:pPr>
            <w:r w:rsidRPr="0042316E">
              <w:t>Kūno lankstumo, reikalingo vaidmeniui atlikti, analizė ir tam skirtų pratimų parinkimas atsižvelgiant į kūno individualumą</w:t>
            </w:r>
          </w:p>
          <w:p w14:paraId="7A0987B9" w14:textId="77777777" w:rsidR="00787699" w:rsidRPr="0042316E" w:rsidRDefault="007E7618" w:rsidP="00B02450">
            <w:pPr>
              <w:pStyle w:val="ListParagraph"/>
              <w:widowControl w:val="0"/>
              <w:numPr>
                <w:ilvl w:val="0"/>
                <w:numId w:val="14"/>
              </w:numPr>
              <w:ind w:left="0" w:firstLine="0"/>
            </w:pPr>
            <w:r w:rsidRPr="0042316E">
              <w:t>Kūno lankstumo ugdymas pasirinkto vaidmens atlikimui</w:t>
            </w:r>
          </w:p>
          <w:p w14:paraId="008BEB19" w14:textId="05466E7E" w:rsidR="007E7618" w:rsidRPr="0042316E" w:rsidRDefault="007E7618" w:rsidP="00B02450">
            <w:pPr>
              <w:pStyle w:val="ListParagraph"/>
              <w:widowControl w:val="0"/>
              <w:ind w:left="0"/>
              <w:rPr>
                <w:b/>
                <w:i/>
              </w:rPr>
            </w:pPr>
            <w:r w:rsidRPr="0042316E">
              <w:rPr>
                <w:b/>
              </w:rPr>
              <w:t>Tema</w:t>
            </w:r>
            <w:r w:rsidRPr="0042316E">
              <w:rPr>
                <w:b/>
                <w:i/>
              </w:rPr>
              <w:t>. Kūno fizinės ištvermės ugdymas</w:t>
            </w:r>
          </w:p>
          <w:p w14:paraId="3B4A3748" w14:textId="2E202AA2" w:rsidR="007E7618" w:rsidRPr="0042316E" w:rsidRDefault="007E7618" w:rsidP="00B02450">
            <w:pPr>
              <w:pStyle w:val="ListParagraph"/>
              <w:widowControl w:val="0"/>
              <w:numPr>
                <w:ilvl w:val="0"/>
                <w:numId w:val="14"/>
              </w:numPr>
              <w:ind w:left="0" w:firstLine="0"/>
              <w:rPr>
                <w:b/>
                <w:bCs/>
              </w:rPr>
            </w:pPr>
            <w:r w:rsidRPr="0042316E">
              <w:t xml:space="preserve">Kūno fizinės </w:t>
            </w:r>
            <w:proofErr w:type="spellStart"/>
            <w:r w:rsidRPr="0042316E">
              <w:t>išvermės</w:t>
            </w:r>
            <w:proofErr w:type="spellEnd"/>
            <w:r w:rsidRPr="0042316E">
              <w:t>, reikalingos vaidmeniui atlikti, analizė ir tam skirtų pratimų parinkimas atsižvelgiant į kūno individualumą</w:t>
            </w:r>
          </w:p>
          <w:p w14:paraId="5AEFF2A2" w14:textId="4880809D" w:rsidR="007E7618" w:rsidRPr="0042316E" w:rsidRDefault="007E7618" w:rsidP="00B02450">
            <w:pPr>
              <w:pStyle w:val="ListParagraph"/>
              <w:widowControl w:val="0"/>
              <w:numPr>
                <w:ilvl w:val="0"/>
                <w:numId w:val="14"/>
              </w:numPr>
              <w:ind w:left="0" w:firstLine="0"/>
              <w:rPr>
                <w:b/>
                <w:i/>
              </w:rPr>
            </w:pPr>
            <w:r w:rsidRPr="0042316E">
              <w:t>Kūno fizinės ištvermės ugdyma</w:t>
            </w:r>
            <w:r w:rsidR="00153792" w:rsidRPr="0042316E">
              <w:t>s pasirinkto vaidmens atlikimui</w:t>
            </w:r>
          </w:p>
        </w:tc>
      </w:tr>
      <w:tr w:rsidR="0042316E" w:rsidRPr="0042316E" w14:paraId="0E125243" w14:textId="77777777" w:rsidTr="006A153B">
        <w:trPr>
          <w:trHeight w:val="57"/>
          <w:jc w:val="center"/>
        </w:trPr>
        <w:tc>
          <w:tcPr>
            <w:tcW w:w="947" w:type="pct"/>
            <w:vMerge/>
          </w:tcPr>
          <w:p w14:paraId="778C2604" w14:textId="77777777" w:rsidR="007E7618" w:rsidRPr="0042316E" w:rsidRDefault="007E7618" w:rsidP="00B02450">
            <w:pPr>
              <w:pStyle w:val="NoSpacing"/>
              <w:widowControl w:val="0"/>
            </w:pPr>
          </w:p>
        </w:tc>
        <w:tc>
          <w:tcPr>
            <w:tcW w:w="1129" w:type="pct"/>
          </w:tcPr>
          <w:p w14:paraId="569B6F5F" w14:textId="12C495E5" w:rsidR="007E7618" w:rsidRPr="0042316E" w:rsidRDefault="007E7618" w:rsidP="00B02450">
            <w:pPr>
              <w:pStyle w:val="NoSpacing"/>
              <w:widowControl w:val="0"/>
            </w:pPr>
            <w:r w:rsidRPr="0042316E">
              <w:t>2.2. Demons</w:t>
            </w:r>
            <w:r w:rsidR="004707B8" w:rsidRPr="0042316E">
              <w:t xml:space="preserve">truoti </w:t>
            </w:r>
            <w:proofErr w:type="spellStart"/>
            <w:r w:rsidR="004707B8" w:rsidRPr="0042316E">
              <w:t>kinestetinę</w:t>
            </w:r>
            <w:proofErr w:type="spellEnd"/>
            <w:r w:rsidR="004707B8" w:rsidRPr="0042316E">
              <w:t xml:space="preserve"> koordinaciją.</w:t>
            </w:r>
          </w:p>
        </w:tc>
        <w:tc>
          <w:tcPr>
            <w:tcW w:w="2924" w:type="pct"/>
          </w:tcPr>
          <w:p w14:paraId="18F3B157" w14:textId="77777777" w:rsidR="00787699" w:rsidRPr="0042316E" w:rsidRDefault="007E7618" w:rsidP="00B02450">
            <w:pPr>
              <w:pStyle w:val="NoSpacing"/>
              <w:widowControl w:val="0"/>
              <w:rPr>
                <w:b/>
                <w:i/>
              </w:rPr>
            </w:pPr>
            <w:r w:rsidRPr="0042316E">
              <w:rPr>
                <w:b/>
              </w:rPr>
              <w:t>Tema</w:t>
            </w:r>
            <w:r w:rsidRPr="0042316E">
              <w:rPr>
                <w:b/>
                <w:i/>
              </w:rPr>
              <w:t>. Kūno koordinacija</w:t>
            </w:r>
          </w:p>
          <w:p w14:paraId="7348BF15" w14:textId="5AA8CE00" w:rsidR="007E7618" w:rsidRPr="0042316E" w:rsidRDefault="007E7618" w:rsidP="00B02450">
            <w:pPr>
              <w:pStyle w:val="ListParagraph"/>
              <w:widowControl w:val="0"/>
              <w:numPr>
                <w:ilvl w:val="0"/>
                <w:numId w:val="14"/>
              </w:numPr>
              <w:ind w:left="0" w:firstLine="0"/>
              <w:rPr>
                <w:b/>
                <w:bCs/>
              </w:rPr>
            </w:pPr>
            <w:r w:rsidRPr="0042316E">
              <w:t>Judesių junginių koordinacijos analizė</w:t>
            </w:r>
          </w:p>
          <w:p w14:paraId="3BAABED3" w14:textId="2EC8B544" w:rsidR="007E7618" w:rsidRPr="0042316E" w:rsidRDefault="007E7618" w:rsidP="00B02450">
            <w:pPr>
              <w:pStyle w:val="ListParagraph"/>
              <w:widowControl w:val="0"/>
              <w:numPr>
                <w:ilvl w:val="0"/>
                <w:numId w:val="14"/>
              </w:numPr>
              <w:ind w:left="0" w:firstLine="0"/>
              <w:rPr>
                <w:b/>
                <w:bCs/>
              </w:rPr>
            </w:pPr>
            <w:r w:rsidRPr="0042316E">
              <w:t>Judesių junginių atlikimas lavinant koordinaciją</w:t>
            </w:r>
          </w:p>
          <w:p w14:paraId="2E9FF1D4" w14:textId="527E21CE" w:rsidR="007E7618" w:rsidRPr="0042316E" w:rsidRDefault="007E7618" w:rsidP="00B02450">
            <w:pPr>
              <w:pStyle w:val="NoSpacing"/>
              <w:widowControl w:val="0"/>
              <w:rPr>
                <w:b/>
                <w:i/>
              </w:rPr>
            </w:pPr>
            <w:r w:rsidRPr="0042316E">
              <w:rPr>
                <w:b/>
              </w:rPr>
              <w:t>Tema</w:t>
            </w:r>
            <w:r w:rsidRPr="0042316E">
              <w:rPr>
                <w:b/>
                <w:i/>
              </w:rPr>
              <w:t>. Erdvės panaudojimas</w:t>
            </w:r>
          </w:p>
          <w:p w14:paraId="490D0CE9" w14:textId="791B2620" w:rsidR="007E7618" w:rsidRPr="0042316E" w:rsidRDefault="007E7618" w:rsidP="00B02450">
            <w:pPr>
              <w:pStyle w:val="ListParagraph"/>
              <w:widowControl w:val="0"/>
              <w:numPr>
                <w:ilvl w:val="0"/>
                <w:numId w:val="14"/>
              </w:numPr>
              <w:ind w:left="0" w:firstLine="0"/>
              <w:rPr>
                <w:b/>
                <w:bCs/>
              </w:rPr>
            </w:pPr>
            <w:r w:rsidRPr="0042316E">
              <w:t>Kuriamo vaidmens judėjimo erdvėje analizė</w:t>
            </w:r>
          </w:p>
          <w:p w14:paraId="240C7C89" w14:textId="5575E1B3" w:rsidR="007E7618" w:rsidRPr="0042316E" w:rsidRDefault="007E7618" w:rsidP="00B02450">
            <w:pPr>
              <w:pStyle w:val="ListParagraph"/>
              <w:widowControl w:val="0"/>
              <w:numPr>
                <w:ilvl w:val="0"/>
                <w:numId w:val="14"/>
              </w:numPr>
              <w:ind w:left="0" w:firstLine="0"/>
            </w:pPr>
            <w:proofErr w:type="spellStart"/>
            <w:r w:rsidRPr="0042316E">
              <w:t>Vaimens</w:t>
            </w:r>
            <w:proofErr w:type="spellEnd"/>
            <w:r w:rsidRPr="0042316E">
              <w:t xml:space="preserve"> tobulinimas naudojant </w:t>
            </w:r>
            <w:proofErr w:type="spellStart"/>
            <w:r w:rsidRPr="0042316E">
              <w:t>atliką</w:t>
            </w:r>
            <w:proofErr w:type="spellEnd"/>
            <w:r w:rsidRPr="0042316E">
              <w:t xml:space="preserve"> analizę</w:t>
            </w:r>
          </w:p>
        </w:tc>
      </w:tr>
      <w:tr w:rsidR="0042316E" w:rsidRPr="0042316E" w14:paraId="59AD17CB" w14:textId="77777777" w:rsidTr="006A153B">
        <w:trPr>
          <w:trHeight w:val="57"/>
          <w:jc w:val="center"/>
        </w:trPr>
        <w:tc>
          <w:tcPr>
            <w:tcW w:w="947" w:type="pct"/>
            <w:vMerge/>
          </w:tcPr>
          <w:p w14:paraId="0E1A2C8A" w14:textId="77777777" w:rsidR="007E7618" w:rsidRPr="0042316E" w:rsidRDefault="007E7618" w:rsidP="00B02450">
            <w:pPr>
              <w:pStyle w:val="NoSpacing"/>
              <w:widowControl w:val="0"/>
            </w:pPr>
          </w:p>
        </w:tc>
        <w:tc>
          <w:tcPr>
            <w:tcW w:w="1129" w:type="pct"/>
          </w:tcPr>
          <w:p w14:paraId="1D2B5884" w14:textId="62B93F7D" w:rsidR="007E7618" w:rsidRPr="0042316E" w:rsidRDefault="007E7618" w:rsidP="00B02450">
            <w:pPr>
              <w:pStyle w:val="NoSpacing"/>
              <w:widowControl w:val="0"/>
            </w:pPr>
            <w:r w:rsidRPr="0042316E">
              <w:t>2.3. Parinkti ir pritaikyti sceninės kultūros žinias profesinėje veikloje.</w:t>
            </w:r>
          </w:p>
        </w:tc>
        <w:tc>
          <w:tcPr>
            <w:tcW w:w="2924" w:type="pct"/>
          </w:tcPr>
          <w:p w14:paraId="1C4A58C7" w14:textId="77777777" w:rsidR="007E7618" w:rsidRPr="0042316E" w:rsidRDefault="007E7618" w:rsidP="00B02450">
            <w:pPr>
              <w:widowControl w:val="0"/>
            </w:pPr>
            <w:r w:rsidRPr="0042316E">
              <w:rPr>
                <w:b/>
              </w:rPr>
              <w:t>Tema.</w:t>
            </w:r>
            <w:r w:rsidRPr="0042316E">
              <w:t xml:space="preserve"> </w:t>
            </w:r>
            <w:r w:rsidRPr="0042316E">
              <w:rPr>
                <w:b/>
                <w:i/>
              </w:rPr>
              <w:t>Tinkamo sceninio įvaizdžio sukūrimas</w:t>
            </w:r>
          </w:p>
          <w:p w14:paraId="6B3C7D2B" w14:textId="77777777" w:rsidR="007E7618" w:rsidRPr="0042316E" w:rsidRDefault="007E7618" w:rsidP="00B02450">
            <w:pPr>
              <w:pStyle w:val="ListParagraph"/>
              <w:widowControl w:val="0"/>
              <w:numPr>
                <w:ilvl w:val="0"/>
                <w:numId w:val="19"/>
              </w:numPr>
              <w:ind w:left="0" w:firstLine="0"/>
            </w:pPr>
            <w:r w:rsidRPr="0042316E">
              <w:t>Sceninio įvaizdžio analizė</w:t>
            </w:r>
          </w:p>
          <w:p w14:paraId="38689141" w14:textId="77777777" w:rsidR="00787699" w:rsidRPr="0042316E" w:rsidRDefault="007E7618" w:rsidP="00B02450">
            <w:pPr>
              <w:pStyle w:val="ListParagraph"/>
              <w:widowControl w:val="0"/>
              <w:numPr>
                <w:ilvl w:val="0"/>
                <w:numId w:val="19"/>
              </w:numPr>
              <w:ind w:left="0" w:firstLine="0"/>
            </w:pPr>
            <w:r w:rsidRPr="0042316E">
              <w:t>Kostiumo, makiažo, šukuosenos ir kt. detalių pa(</w:t>
            </w:r>
            <w:proofErr w:type="spellStart"/>
            <w:r w:rsidRPr="0042316E">
              <w:t>si</w:t>
            </w:r>
            <w:proofErr w:type="spellEnd"/>
            <w:r w:rsidRPr="0042316E">
              <w:t>)</w:t>
            </w:r>
            <w:proofErr w:type="spellStart"/>
            <w:r w:rsidRPr="0042316E">
              <w:t>nrinkimas</w:t>
            </w:r>
            <w:proofErr w:type="spellEnd"/>
            <w:r w:rsidRPr="0042316E">
              <w:t xml:space="preserve"> arba sukūrimas</w:t>
            </w:r>
          </w:p>
          <w:p w14:paraId="7B9FD690" w14:textId="58470A72" w:rsidR="007E7618" w:rsidRPr="0042316E" w:rsidRDefault="007E7618" w:rsidP="00B02450">
            <w:pPr>
              <w:widowControl w:val="0"/>
            </w:pPr>
            <w:r w:rsidRPr="0042316E">
              <w:rPr>
                <w:b/>
              </w:rPr>
              <w:t>Tema.</w:t>
            </w:r>
            <w:r w:rsidRPr="0042316E">
              <w:t xml:space="preserve"> </w:t>
            </w:r>
            <w:r w:rsidRPr="0042316E">
              <w:rPr>
                <w:b/>
                <w:i/>
                <w:iCs/>
              </w:rPr>
              <w:t>Pasiruošimas atlikti vaidmenį</w:t>
            </w:r>
          </w:p>
          <w:p w14:paraId="3DF75882" w14:textId="77777777" w:rsidR="007E7618" w:rsidRPr="0042316E" w:rsidRDefault="007E7618" w:rsidP="00B02450">
            <w:pPr>
              <w:pStyle w:val="ListParagraph"/>
              <w:widowControl w:val="0"/>
              <w:numPr>
                <w:ilvl w:val="0"/>
                <w:numId w:val="20"/>
              </w:numPr>
              <w:ind w:left="0" w:firstLine="0"/>
            </w:pPr>
            <w:r w:rsidRPr="0042316E">
              <w:t>Kūno parengimo vaidmens atlikimui analizė</w:t>
            </w:r>
          </w:p>
          <w:p w14:paraId="550B595A" w14:textId="77777777" w:rsidR="007E7618" w:rsidRPr="0042316E" w:rsidRDefault="007E7618" w:rsidP="00B02450">
            <w:pPr>
              <w:pStyle w:val="ListParagraph"/>
              <w:widowControl w:val="0"/>
              <w:numPr>
                <w:ilvl w:val="0"/>
                <w:numId w:val="20"/>
              </w:numPr>
              <w:ind w:left="0" w:firstLine="0"/>
            </w:pPr>
            <w:r w:rsidRPr="0042316E">
              <w:t>Fizinis ir emocinis pasiruošimas vaidmens atlikimui</w:t>
            </w:r>
          </w:p>
          <w:p w14:paraId="2F6FC1A4" w14:textId="77777777" w:rsidR="007E7618" w:rsidRPr="0042316E" w:rsidRDefault="007E7618" w:rsidP="00B02450">
            <w:pPr>
              <w:pStyle w:val="ListParagraph"/>
              <w:widowControl w:val="0"/>
              <w:numPr>
                <w:ilvl w:val="0"/>
                <w:numId w:val="20"/>
              </w:numPr>
              <w:ind w:left="0" w:firstLine="0"/>
            </w:pPr>
            <w:r w:rsidRPr="0042316E">
              <w:t>Poilsis prieš/po spektaklio</w:t>
            </w:r>
          </w:p>
          <w:p w14:paraId="6D64724A" w14:textId="77777777" w:rsidR="007E7618" w:rsidRPr="0042316E" w:rsidRDefault="007E7618" w:rsidP="00B02450">
            <w:pPr>
              <w:widowControl w:val="0"/>
              <w:rPr>
                <w:b/>
                <w:bCs/>
              </w:rPr>
            </w:pPr>
            <w:r w:rsidRPr="0042316E">
              <w:rPr>
                <w:rFonts w:eastAsia="Noto Sans Symbols"/>
                <w:b/>
                <w:bCs/>
              </w:rPr>
              <w:t xml:space="preserve">Tema. </w:t>
            </w:r>
            <w:r w:rsidRPr="0042316E">
              <w:rPr>
                <w:b/>
                <w:bCs/>
                <w:i/>
                <w:iCs/>
              </w:rPr>
              <w:t>Tinkamas psichologinis/emocinis pasiruošimas atlikti vaidmenį</w:t>
            </w:r>
          </w:p>
          <w:p w14:paraId="509BF0A7" w14:textId="77777777" w:rsidR="007E7618" w:rsidRPr="0042316E" w:rsidRDefault="007E7618" w:rsidP="00B02450">
            <w:pPr>
              <w:pStyle w:val="ListParagraph"/>
              <w:widowControl w:val="0"/>
              <w:numPr>
                <w:ilvl w:val="0"/>
                <w:numId w:val="18"/>
              </w:numPr>
              <w:ind w:left="0" w:firstLine="0"/>
            </w:pPr>
            <w:r w:rsidRPr="0042316E">
              <w:t>Susikaupimas prieš spektaklį ar koncertą</w:t>
            </w:r>
          </w:p>
          <w:p w14:paraId="22EF8424" w14:textId="4C681935" w:rsidR="007E7618" w:rsidRPr="0042316E" w:rsidRDefault="007E7618" w:rsidP="00B02450">
            <w:pPr>
              <w:pStyle w:val="ListParagraph"/>
              <w:widowControl w:val="0"/>
              <w:numPr>
                <w:ilvl w:val="0"/>
                <w:numId w:val="18"/>
              </w:numPr>
              <w:ind w:left="0" w:firstLine="0"/>
            </w:pPr>
            <w:r w:rsidRPr="0042316E">
              <w:t>Jaudulio valdymas pasirodymo metu</w:t>
            </w:r>
          </w:p>
        </w:tc>
      </w:tr>
      <w:tr w:rsidR="0042316E" w:rsidRPr="0042316E" w14:paraId="692C693B" w14:textId="77777777" w:rsidTr="006A153B">
        <w:trPr>
          <w:trHeight w:val="57"/>
          <w:jc w:val="center"/>
        </w:trPr>
        <w:tc>
          <w:tcPr>
            <w:tcW w:w="947" w:type="pct"/>
          </w:tcPr>
          <w:p w14:paraId="7D3F3422" w14:textId="5017824B" w:rsidR="00262F2D" w:rsidRPr="0042316E" w:rsidRDefault="00262F2D" w:rsidP="00B02450">
            <w:pPr>
              <w:pStyle w:val="NoSpacing"/>
              <w:widowControl w:val="0"/>
              <w:rPr>
                <w:highlight w:val="yellow"/>
              </w:rPr>
            </w:pPr>
            <w:r w:rsidRPr="0042316E">
              <w:t>Mokymosi</w:t>
            </w:r>
            <w:r w:rsidR="00153792" w:rsidRPr="0042316E">
              <w:t xml:space="preserve"> pasiekimų vertinimo kriterijai</w:t>
            </w:r>
          </w:p>
        </w:tc>
        <w:tc>
          <w:tcPr>
            <w:tcW w:w="4053" w:type="pct"/>
            <w:gridSpan w:val="2"/>
          </w:tcPr>
          <w:p w14:paraId="0B4AD1F0" w14:textId="09D1C240" w:rsidR="009E1C1E" w:rsidRPr="0042316E" w:rsidRDefault="00111A3F" w:rsidP="00B02450">
            <w:pPr>
              <w:widowControl w:val="0"/>
              <w:jc w:val="both"/>
              <w:rPr>
                <w:rFonts w:eastAsia="MS MinNew Roman"/>
                <w:bCs/>
              </w:rPr>
            </w:pPr>
            <w:r w:rsidRPr="0042316E">
              <w:t>Apibūdinti pagrindiniai šiuolaikinės muzikos bruožai, šiuolaikinės šokio muzikos tendencijos ir ypatybės</w:t>
            </w:r>
            <w:r w:rsidR="00262F2D" w:rsidRPr="0042316E">
              <w:rPr>
                <w:rFonts w:eastAsia="MS MinNew Roman"/>
                <w:bCs/>
              </w:rPr>
              <w:t xml:space="preserve">, išdėstytos ir tarpusavyje palygintos pagrindinės muzikinės formos ir jų sudarymo principai. </w:t>
            </w:r>
            <w:r w:rsidR="009E1C1E" w:rsidRPr="0042316E">
              <w:rPr>
                <w:rFonts w:eastAsia="MS MinNew Roman"/>
                <w:bCs/>
              </w:rPr>
              <w:t>Pademonstruotas gebėjimas naudotis bent viena muzikos redagavimo programa. Tinkamai paruoštas kuriamam vaidmeniui pasirinktas muzikinis takelis.</w:t>
            </w:r>
          </w:p>
          <w:p w14:paraId="7CBFE7CC" w14:textId="25FD8E5A" w:rsidR="00262F2D" w:rsidRPr="0042316E" w:rsidRDefault="00262F2D" w:rsidP="00B02450">
            <w:pPr>
              <w:widowControl w:val="0"/>
              <w:jc w:val="both"/>
              <w:rPr>
                <w:rFonts w:eastAsia="Calibri"/>
                <w:i/>
              </w:rPr>
            </w:pPr>
            <w:r w:rsidRPr="0042316E">
              <w:rPr>
                <w:rFonts w:eastAsia="MS MinNew Roman"/>
                <w:bCs/>
              </w:rPr>
              <w:t xml:space="preserve">Sukurtas ir išanalizuotas vaidmuo: aiškiai atskleista šokio ir muzikos sintezė, išanalizuotas muzikos tempas, ritmas, melodija, skleidžiama emocija. </w:t>
            </w:r>
            <w:r w:rsidRPr="0042316E">
              <w:t>Vaidmuo atliktas išraiškingai, muzikaliai, koordinuotai ir atskleidžiant savo kaip atlikėjo individualybę.</w:t>
            </w:r>
          </w:p>
        </w:tc>
      </w:tr>
      <w:tr w:rsidR="0042316E" w:rsidRPr="0042316E" w14:paraId="27602ED8" w14:textId="77777777" w:rsidTr="006A153B">
        <w:trPr>
          <w:trHeight w:val="57"/>
          <w:jc w:val="center"/>
        </w:trPr>
        <w:tc>
          <w:tcPr>
            <w:tcW w:w="947" w:type="pct"/>
          </w:tcPr>
          <w:p w14:paraId="67CDDA77" w14:textId="77777777" w:rsidR="00262F2D" w:rsidRPr="0042316E" w:rsidRDefault="00262F2D" w:rsidP="00B02450">
            <w:pPr>
              <w:pStyle w:val="2vidutinistinklelis1"/>
              <w:widowControl w:val="0"/>
            </w:pPr>
            <w:r w:rsidRPr="0042316E">
              <w:t xml:space="preserve">Reikalavimai mokymui skirtiems metodiniams ir </w:t>
            </w:r>
            <w:r w:rsidRPr="0042316E">
              <w:lastRenderedPageBreak/>
              <w:t>materialiesiems ištekliams</w:t>
            </w:r>
          </w:p>
        </w:tc>
        <w:tc>
          <w:tcPr>
            <w:tcW w:w="4053" w:type="pct"/>
            <w:gridSpan w:val="2"/>
          </w:tcPr>
          <w:p w14:paraId="5F4305DC" w14:textId="77777777" w:rsidR="00262F2D" w:rsidRPr="0042316E" w:rsidRDefault="00262F2D" w:rsidP="00B02450">
            <w:pPr>
              <w:widowControl w:val="0"/>
              <w:rPr>
                <w:rFonts w:eastAsia="Calibri"/>
                <w:i/>
              </w:rPr>
            </w:pPr>
            <w:r w:rsidRPr="0042316E">
              <w:rPr>
                <w:rFonts w:eastAsia="Calibri"/>
                <w:i/>
              </w:rPr>
              <w:lastRenderedPageBreak/>
              <w:t>Mokymo(</w:t>
            </w:r>
            <w:proofErr w:type="spellStart"/>
            <w:r w:rsidRPr="0042316E">
              <w:rPr>
                <w:rFonts w:eastAsia="Calibri"/>
                <w:i/>
              </w:rPr>
              <w:t>si</w:t>
            </w:r>
            <w:proofErr w:type="spellEnd"/>
            <w:r w:rsidRPr="0042316E">
              <w:rPr>
                <w:rFonts w:eastAsia="Calibri"/>
                <w:i/>
              </w:rPr>
              <w:t>) medžiaga:</w:t>
            </w:r>
          </w:p>
          <w:p w14:paraId="5BEF7186" w14:textId="192E428F" w:rsidR="00262F2D" w:rsidRPr="0042316E" w:rsidRDefault="00262F2D" w:rsidP="00B02450">
            <w:pPr>
              <w:pStyle w:val="ListParagraph"/>
              <w:widowControl w:val="0"/>
              <w:numPr>
                <w:ilvl w:val="0"/>
                <w:numId w:val="2"/>
              </w:numPr>
              <w:pBdr>
                <w:top w:val="nil"/>
                <w:left w:val="nil"/>
                <w:bottom w:val="nil"/>
                <w:right w:val="nil"/>
                <w:between w:val="nil"/>
              </w:pBdr>
              <w:ind w:left="0" w:firstLine="0"/>
            </w:pPr>
            <w:r w:rsidRPr="0042316E">
              <w:t>Vadovėliai ir kita mokomoji medžiaga</w:t>
            </w:r>
          </w:p>
          <w:p w14:paraId="1A24FD43" w14:textId="35A52608" w:rsidR="00262F2D" w:rsidRPr="0042316E" w:rsidRDefault="00262F2D" w:rsidP="00B02450">
            <w:pPr>
              <w:pStyle w:val="ListParagraph"/>
              <w:widowControl w:val="0"/>
              <w:numPr>
                <w:ilvl w:val="0"/>
                <w:numId w:val="2"/>
              </w:numPr>
              <w:pBdr>
                <w:top w:val="nil"/>
                <w:left w:val="nil"/>
                <w:bottom w:val="nil"/>
                <w:right w:val="nil"/>
                <w:between w:val="nil"/>
              </w:pBdr>
              <w:ind w:left="0" w:firstLine="0"/>
            </w:pPr>
            <w:r w:rsidRPr="0042316E">
              <w:lastRenderedPageBreak/>
              <w:t>Metodinės muzikos teorijos knygos</w:t>
            </w:r>
          </w:p>
          <w:p w14:paraId="43BAE104" w14:textId="255A9EE6" w:rsidR="00262F2D" w:rsidRPr="0042316E" w:rsidRDefault="00262F2D" w:rsidP="00B02450">
            <w:pPr>
              <w:pStyle w:val="ListParagraph"/>
              <w:widowControl w:val="0"/>
              <w:numPr>
                <w:ilvl w:val="0"/>
                <w:numId w:val="2"/>
              </w:numPr>
              <w:pBdr>
                <w:top w:val="nil"/>
                <w:left w:val="nil"/>
                <w:bottom w:val="nil"/>
                <w:right w:val="nil"/>
                <w:between w:val="nil"/>
              </w:pBdr>
              <w:ind w:left="0" w:firstLine="0"/>
            </w:pPr>
            <w:r w:rsidRPr="0042316E">
              <w:t>Muzikos, baleto ir šiuolaikinio šokio istorijos knygos</w:t>
            </w:r>
          </w:p>
          <w:p w14:paraId="1F858483" w14:textId="77777777" w:rsidR="00262F2D" w:rsidRPr="0042316E" w:rsidRDefault="00262F2D" w:rsidP="00B02450">
            <w:pPr>
              <w:pStyle w:val="NoSpacing"/>
              <w:widowControl w:val="0"/>
              <w:rPr>
                <w:rFonts w:eastAsia="Calibri"/>
                <w:i/>
              </w:rPr>
            </w:pPr>
            <w:r w:rsidRPr="0042316E">
              <w:rPr>
                <w:rFonts w:eastAsia="Calibri"/>
                <w:i/>
              </w:rPr>
              <w:t>Mokymo(</w:t>
            </w:r>
            <w:proofErr w:type="spellStart"/>
            <w:r w:rsidRPr="0042316E">
              <w:rPr>
                <w:rFonts w:eastAsia="Calibri"/>
                <w:i/>
              </w:rPr>
              <w:t>si</w:t>
            </w:r>
            <w:proofErr w:type="spellEnd"/>
            <w:r w:rsidRPr="0042316E">
              <w:rPr>
                <w:rFonts w:eastAsia="Calibri"/>
                <w:i/>
              </w:rPr>
              <w:t>) priemonės:</w:t>
            </w:r>
          </w:p>
          <w:p w14:paraId="3B1C9008" w14:textId="7D5DD4CE" w:rsidR="009E1C1E" w:rsidRPr="0042316E" w:rsidRDefault="009E1C1E" w:rsidP="00B02450">
            <w:pPr>
              <w:pStyle w:val="ListParagraph"/>
              <w:widowControl w:val="0"/>
              <w:numPr>
                <w:ilvl w:val="0"/>
                <w:numId w:val="8"/>
              </w:numPr>
              <w:pBdr>
                <w:top w:val="nil"/>
                <w:left w:val="nil"/>
                <w:bottom w:val="nil"/>
                <w:right w:val="nil"/>
                <w:between w:val="nil"/>
              </w:pBdr>
              <w:ind w:left="0" w:firstLine="0"/>
            </w:pPr>
            <w:r w:rsidRPr="0042316E">
              <w:t>Skaitmeninės mokymosi priemonės: vaizdo ir garso medžiaga, internetinės duomenų bazės ir platformos, elektroninė literatūra</w:t>
            </w:r>
          </w:p>
          <w:p w14:paraId="7A9BEA32" w14:textId="33A77ABE" w:rsidR="00262F2D" w:rsidRPr="0042316E" w:rsidRDefault="00262F2D" w:rsidP="00B02450">
            <w:pPr>
              <w:pStyle w:val="ListParagraph"/>
              <w:widowControl w:val="0"/>
              <w:numPr>
                <w:ilvl w:val="0"/>
                <w:numId w:val="2"/>
              </w:numPr>
              <w:pBdr>
                <w:top w:val="nil"/>
                <w:left w:val="nil"/>
                <w:bottom w:val="nil"/>
                <w:right w:val="nil"/>
                <w:between w:val="nil"/>
              </w:pBdr>
              <w:ind w:left="0" w:firstLine="0"/>
            </w:pPr>
            <w:r w:rsidRPr="0042316E">
              <w:t>Š</w:t>
            </w:r>
            <w:r w:rsidR="00F714AF" w:rsidRPr="0042316E">
              <w:t>okio, teatro ir operos s</w:t>
            </w:r>
            <w:r w:rsidRPr="0042316E">
              <w:t>pektaklių video įrašai</w:t>
            </w:r>
          </w:p>
          <w:p w14:paraId="5DCEE260" w14:textId="77777777" w:rsidR="00262F2D" w:rsidRPr="0042316E" w:rsidRDefault="00262F2D" w:rsidP="00B02450">
            <w:pPr>
              <w:pStyle w:val="NoSpacing"/>
              <w:widowControl w:val="0"/>
              <w:numPr>
                <w:ilvl w:val="0"/>
                <w:numId w:val="2"/>
              </w:numPr>
              <w:ind w:left="0" w:firstLine="0"/>
            </w:pPr>
            <w:r w:rsidRPr="0042316E">
              <w:rPr>
                <w:rFonts w:eastAsia="MS MinNew Roman"/>
              </w:rPr>
              <w:t>Muzikinių kūrinių garso įrašai ir kt.</w:t>
            </w:r>
          </w:p>
          <w:p w14:paraId="1B013D5B" w14:textId="77777777" w:rsidR="009E1C1E" w:rsidRPr="0042316E" w:rsidRDefault="009E1C1E" w:rsidP="00B02450">
            <w:pPr>
              <w:pStyle w:val="NoSpacing"/>
              <w:widowControl w:val="0"/>
              <w:numPr>
                <w:ilvl w:val="0"/>
                <w:numId w:val="2"/>
              </w:numPr>
              <w:ind w:left="0" w:firstLine="0"/>
            </w:pPr>
            <w:r w:rsidRPr="0042316E">
              <w:rPr>
                <w:rFonts w:eastAsia="MS MinNew Roman"/>
              </w:rPr>
              <w:t>Muzikos redagavimo programos</w:t>
            </w:r>
          </w:p>
          <w:p w14:paraId="13EDDDBC" w14:textId="022A0663" w:rsidR="009E1C1E" w:rsidRPr="0042316E" w:rsidRDefault="009E1C1E" w:rsidP="00B02450">
            <w:pPr>
              <w:pStyle w:val="NoSpacing"/>
              <w:widowControl w:val="0"/>
              <w:numPr>
                <w:ilvl w:val="0"/>
                <w:numId w:val="2"/>
              </w:numPr>
              <w:ind w:left="0" w:firstLine="0"/>
            </w:pPr>
            <w:r w:rsidRPr="0042316E">
              <w:t>Vaidmenims kurti reikalinga butaforija, kostiumai ar jų detalės</w:t>
            </w:r>
          </w:p>
        </w:tc>
      </w:tr>
      <w:tr w:rsidR="0042316E" w:rsidRPr="0042316E" w14:paraId="1AE16750" w14:textId="77777777" w:rsidTr="006A153B">
        <w:trPr>
          <w:trHeight w:val="57"/>
          <w:jc w:val="center"/>
        </w:trPr>
        <w:tc>
          <w:tcPr>
            <w:tcW w:w="947" w:type="pct"/>
          </w:tcPr>
          <w:p w14:paraId="2FF1DB21" w14:textId="77777777" w:rsidR="00262F2D" w:rsidRPr="0042316E" w:rsidRDefault="00262F2D" w:rsidP="00B02450">
            <w:pPr>
              <w:pStyle w:val="2vidutinistinklelis1"/>
              <w:widowControl w:val="0"/>
            </w:pPr>
            <w:r w:rsidRPr="0042316E">
              <w:lastRenderedPageBreak/>
              <w:t>Reikalavimai teorinio ir praktinio mokymo vietai</w:t>
            </w:r>
          </w:p>
        </w:tc>
        <w:tc>
          <w:tcPr>
            <w:tcW w:w="4053" w:type="pct"/>
            <w:gridSpan w:val="2"/>
          </w:tcPr>
          <w:p w14:paraId="0E973B7B" w14:textId="77777777" w:rsidR="00262F2D" w:rsidRPr="0042316E" w:rsidRDefault="00262F2D" w:rsidP="00B02450">
            <w:pPr>
              <w:pStyle w:val="NoSpacing"/>
              <w:widowControl w:val="0"/>
              <w:jc w:val="both"/>
            </w:pPr>
            <w:r w:rsidRPr="0042316E">
              <w:t>Klasė ar kita mokymui(</w:t>
            </w:r>
            <w:proofErr w:type="spellStart"/>
            <w:r w:rsidRPr="0042316E">
              <w:t>si</w:t>
            </w:r>
            <w:proofErr w:type="spellEnd"/>
            <w:r w:rsidRPr="0042316E">
              <w:t>) pritaikyta patalpa su techninėmis (kompiuteriu, vaizdo projektoriumi) priemonėmis mokymo (</w:t>
            </w:r>
            <w:proofErr w:type="spellStart"/>
            <w:r w:rsidRPr="0042316E">
              <w:t>si</w:t>
            </w:r>
            <w:proofErr w:type="spellEnd"/>
            <w:r w:rsidRPr="0042316E">
              <w:t>) medžiagai pateikti.</w:t>
            </w:r>
          </w:p>
          <w:p w14:paraId="06E7DEDA" w14:textId="77777777" w:rsidR="00262F2D" w:rsidRPr="0042316E" w:rsidRDefault="00262F2D" w:rsidP="00B02450">
            <w:pPr>
              <w:widowControl w:val="0"/>
              <w:jc w:val="both"/>
            </w:pPr>
            <w:r w:rsidRPr="0042316E">
              <w:t>Praktinio mokymo klasė – baleto salė, aprūpinta šokiui tinkama danga, veidrodžiais, garso ir vaizdo sistemomis.</w:t>
            </w:r>
          </w:p>
          <w:p w14:paraId="294017E5" w14:textId="76E9BD2E" w:rsidR="00262F2D" w:rsidRPr="0042316E" w:rsidRDefault="00262F2D" w:rsidP="00B02450">
            <w:pPr>
              <w:widowControl w:val="0"/>
              <w:jc w:val="both"/>
              <w:rPr>
                <w:highlight w:val="yellow"/>
              </w:rPr>
            </w:pPr>
            <w:r w:rsidRPr="0042316E">
              <w:t xml:space="preserve">Etiudų pristatymui </w:t>
            </w:r>
            <w:r w:rsidR="00D01642" w:rsidRPr="0042316E">
              <w:t>–</w:t>
            </w:r>
            <w:r w:rsidRPr="0042316E">
              <w:t xml:space="preserve"> </w:t>
            </w:r>
            <w:r w:rsidR="00D01642" w:rsidRPr="0042316E">
              <w:t>teatrinė scena</w:t>
            </w:r>
            <w:r w:rsidRPr="0042316E">
              <w:t xml:space="preserve"> su specialia šokiui tinkama danga, sceninėmis šviesomis.</w:t>
            </w:r>
          </w:p>
        </w:tc>
      </w:tr>
      <w:tr w:rsidR="00262F2D" w:rsidRPr="0042316E" w14:paraId="4838B37B" w14:textId="77777777" w:rsidTr="006A153B">
        <w:trPr>
          <w:trHeight w:val="57"/>
          <w:jc w:val="center"/>
        </w:trPr>
        <w:tc>
          <w:tcPr>
            <w:tcW w:w="947" w:type="pct"/>
          </w:tcPr>
          <w:p w14:paraId="5445279A" w14:textId="77777777" w:rsidR="00262F2D" w:rsidRPr="0042316E" w:rsidRDefault="00262F2D" w:rsidP="00B02450">
            <w:pPr>
              <w:pStyle w:val="2vidutinistinklelis1"/>
              <w:widowControl w:val="0"/>
            </w:pPr>
            <w:r w:rsidRPr="0042316E">
              <w:t>Reikalavimai mokytojų dalykiniam pasirengimui (dalykinei kvalifikacijai)</w:t>
            </w:r>
          </w:p>
        </w:tc>
        <w:tc>
          <w:tcPr>
            <w:tcW w:w="4053" w:type="pct"/>
            <w:gridSpan w:val="2"/>
          </w:tcPr>
          <w:p w14:paraId="7C0D19FB" w14:textId="77777777" w:rsidR="00262F2D" w:rsidRPr="0042316E" w:rsidRDefault="00262F2D" w:rsidP="00B02450">
            <w:pPr>
              <w:widowControl w:val="0"/>
              <w:jc w:val="both"/>
            </w:pPr>
            <w:r w:rsidRPr="0042316E">
              <w:t>Modulį gali vesti mokytojas, turintis:</w:t>
            </w:r>
          </w:p>
          <w:p w14:paraId="1DAAA6A0" w14:textId="77777777" w:rsidR="00262F2D" w:rsidRPr="0042316E" w:rsidRDefault="00262F2D" w:rsidP="00B02450">
            <w:pPr>
              <w:widowControl w:val="0"/>
              <w:jc w:val="both"/>
            </w:pPr>
            <w:r w:rsidRPr="0042316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C418284" w14:textId="5A6630E3" w:rsidR="00262F2D" w:rsidRPr="0042316E" w:rsidRDefault="00262F2D" w:rsidP="00B02450">
            <w:pPr>
              <w:pStyle w:val="2vidutinistinklelis1"/>
              <w:widowControl w:val="0"/>
              <w:jc w:val="both"/>
              <w:rPr>
                <w:i/>
                <w:iCs/>
              </w:rPr>
            </w:pPr>
            <w:r w:rsidRPr="0042316E">
              <w:t xml:space="preserve">2) </w:t>
            </w:r>
            <w:r w:rsidR="00EF65BE" w:rsidRPr="0042316E">
              <w:t>baigęs universitetines muzikos studijas.</w:t>
            </w:r>
          </w:p>
        </w:tc>
      </w:tr>
    </w:tbl>
    <w:p w14:paraId="424A51FF" w14:textId="77777777" w:rsidR="006E384C" w:rsidRPr="0042316E" w:rsidRDefault="006E384C" w:rsidP="00B02450">
      <w:pPr>
        <w:widowControl w:val="0"/>
      </w:pPr>
    </w:p>
    <w:p w14:paraId="70A4F0B8" w14:textId="4E136C9F" w:rsidR="00152DC2" w:rsidRPr="0042316E" w:rsidRDefault="00152DC2" w:rsidP="00B02450">
      <w:pPr>
        <w:widowControl w:val="0"/>
      </w:pPr>
    </w:p>
    <w:p w14:paraId="44180313" w14:textId="3A516B0C" w:rsidR="00152DC2" w:rsidRPr="0042316E" w:rsidRDefault="00152DC2" w:rsidP="00B02450">
      <w:pPr>
        <w:widowControl w:val="0"/>
        <w:rPr>
          <w:b/>
        </w:rPr>
      </w:pPr>
      <w:r w:rsidRPr="0042316E">
        <w:rPr>
          <w:b/>
        </w:rPr>
        <w:t>Modulio pavadinimas – „Kūno</w:t>
      </w:r>
      <w:r w:rsidR="005C36AD" w:rsidRPr="0042316E">
        <w:rPr>
          <w:b/>
        </w:rPr>
        <w:t xml:space="preserve"> lavinimas ir traumų prevencija</w:t>
      </w:r>
      <w:r w:rsidRPr="0042316E">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2316E" w:rsidRPr="0042316E" w14:paraId="6AF44C24" w14:textId="77777777" w:rsidTr="00152DC2">
        <w:trPr>
          <w:trHeight w:val="57"/>
          <w:jc w:val="center"/>
        </w:trPr>
        <w:tc>
          <w:tcPr>
            <w:tcW w:w="947" w:type="pct"/>
          </w:tcPr>
          <w:p w14:paraId="683AC0FA" w14:textId="77777777" w:rsidR="00152DC2" w:rsidRPr="0042316E" w:rsidRDefault="00152DC2" w:rsidP="00B02450">
            <w:pPr>
              <w:pStyle w:val="NoSpacing"/>
              <w:widowControl w:val="0"/>
            </w:pPr>
            <w:r w:rsidRPr="0042316E">
              <w:t>Valstybinis kodas</w:t>
            </w:r>
          </w:p>
        </w:tc>
        <w:tc>
          <w:tcPr>
            <w:tcW w:w="4053" w:type="pct"/>
            <w:gridSpan w:val="2"/>
          </w:tcPr>
          <w:p w14:paraId="310A15D5" w14:textId="3BB563B2" w:rsidR="00152DC2" w:rsidRPr="0042316E" w:rsidRDefault="005E0CEE" w:rsidP="00B02450">
            <w:pPr>
              <w:pStyle w:val="NoSpacing"/>
              <w:widowControl w:val="0"/>
            </w:pPr>
            <w:r w:rsidRPr="0042316E">
              <w:t>402150025</w:t>
            </w:r>
          </w:p>
        </w:tc>
      </w:tr>
      <w:tr w:rsidR="0042316E" w:rsidRPr="0042316E" w14:paraId="413FB3DF" w14:textId="77777777" w:rsidTr="00152DC2">
        <w:trPr>
          <w:trHeight w:val="57"/>
          <w:jc w:val="center"/>
        </w:trPr>
        <w:tc>
          <w:tcPr>
            <w:tcW w:w="947" w:type="pct"/>
          </w:tcPr>
          <w:p w14:paraId="3919F106" w14:textId="77777777" w:rsidR="00152DC2" w:rsidRPr="0042316E" w:rsidRDefault="00152DC2" w:rsidP="00B02450">
            <w:pPr>
              <w:pStyle w:val="NoSpacing"/>
              <w:widowControl w:val="0"/>
            </w:pPr>
            <w:r w:rsidRPr="0042316E">
              <w:t>Modulio LTKS lygis</w:t>
            </w:r>
          </w:p>
        </w:tc>
        <w:tc>
          <w:tcPr>
            <w:tcW w:w="4053" w:type="pct"/>
            <w:gridSpan w:val="2"/>
          </w:tcPr>
          <w:p w14:paraId="3340350B" w14:textId="4104F9D3" w:rsidR="00152DC2" w:rsidRPr="0042316E" w:rsidRDefault="00152DC2" w:rsidP="00B02450">
            <w:pPr>
              <w:pStyle w:val="NoSpacing"/>
              <w:widowControl w:val="0"/>
            </w:pPr>
            <w:r w:rsidRPr="0042316E">
              <w:t>IV</w:t>
            </w:r>
          </w:p>
        </w:tc>
      </w:tr>
      <w:tr w:rsidR="0042316E" w:rsidRPr="0042316E" w14:paraId="28E2FCB4" w14:textId="77777777" w:rsidTr="00152DC2">
        <w:trPr>
          <w:trHeight w:val="57"/>
          <w:jc w:val="center"/>
        </w:trPr>
        <w:tc>
          <w:tcPr>
            <w:tcW w:w="947" w:type="pct"/>
          </w:tcPr>
          <w:p w14:paraId="43E459CA" w14:textId="77777777" w:rsidR="00152DC2" w:rsidRPr="0042316E" w:rsidRDefault="00152DC2" w:rsidP="00B02450">
            <w:pPr>
              <w:pStyle w:val="NoSpacing"/>
              <w:widowControl w:val="0"/>
            </w:pPr>
            <w:r w:rsidRPr="0042316E">
              <w:t>Apimtis mokymosi kreditais</w:t>
            </w:r>
          </w:p>
        </w:tc>
        <w:tc>
          <w:tcPr>
            <w:tcW w:w="4053" w:type="pct"/>
            <w:gridSpan w:val="2"/>
          </w:tcPr>
          <w:p w14:paraId="2A5563D0" w14:textId="6E09A38F" w:rsidR="00152DC2" w:rsidRPr="0042316E" w:rsidRDefault="00A531F4" w:rsidP="00B02450">
            <w:pPr>
              <w:pStyle w:val="NoSpacing"/>
              <w:widowControl w:val="0"/>
            </w:pPr>
            <w:r w:rsidRPr="0042316E">
              <w:t xml:space="preserve">2 </w:t>
            </w:r>
          </w:p>
        </w:tc>
      </w:tr>
      <w:tr w:rsidR="0042316E" w:rsidRPr="0042316E" w14:paraId="61E2E26C" w14:textId="77777777" w:rsidTr="00152DC2">
        <w:trPr>
          <w:trHeight w:val="57"/>
          <w:jc w:val="center"/>
        </w:trPr>
        <w:tc>
          <w:tcPr>
            <w:tcW w:w="947" w:type="pct"/>
          </w:tcPr>
          <w:p w14:paraId="27054C93" w14:textId="77777777" w:rsidR="00152DC2" w:rsidRPr="0042316E" w:rsidRDefault="00152DC2" w:rsidP="00B02450">
            <w:pPr>
              <w:pStyle w:val="NoSpacing"/>
              <w:widowControl w:val="0"/>
            </w:pPr>
            <w:r w:rsidRPr="0042316E">
              <w:t>Asmens pasirengimo mokytis modulyje reikalavimai (jei taikoma)</w:t>
            </w:r>
          </w:p>
        </w:tc>
        <w:tc>
          <w:tcPr>
            <w:tcW w:w="4053" w:type="pct"/>
            <w:gridSpan w:val="2"/>
          </w:tcPr>
          <w:p w14:paraId="11576C50" w14:textId="0D1A58FF" w:rsidR="00152DC2" w:rsidRPr="0042316E" w:rsidRDefault="00AE3210" w:rsidP="00B02450">
            <w:pPr>
              <w:pStyle w:val="NoSpacing"/>
              <w:widowControl w:val="0"/>
            </w:pPr>
            <w:r w:rsidRPr="0042316E">
              <w:t>Netaikoma</w:t>
            </w:r>
          </w:p>
        </w:tc>
      </w:tr>
      <w:tr w:rsidR="0042316E" w:rsidRPr="0042316E" w14:paraId="1F315E8D" w14:textId="77777777" w:rsidTr="00153792">
        <w:trPr>
          <w:trHeight w:val="57"/>
          <w:jc w:val="center"/>
        </w:trPr>
        <w:tc>
          <w:tcPr>
            <w:tcW w:w="947" w:type="pct"/>
            <w:shd w:val="clear" w:color="auto" w:fill="F2F2F2"/>
          </w:tcPr>
          <w:p w14:paraId="58152D43" w14:textId="77777777" w:rsidR="00152DC2" w:rsidRPr="0042316E" w:rsidRDefault="00152DC2" w:rsidP="00B02450">
            <w:pPr>
              <w:pStyle w:val="NoSpacing"/>
              <w:widowControl w:val="0"/>
              <w:rPr>
                <w:bCs/>
                <w:iCs/>
              </w:rPr>
            </w:pPr>
            <w:r w:rsidRPr="0042316E">
              <w:t>Kompetencijos</w:t>
            </w:r>
          </w:p>
        </w:tc>
        <w:tc>
          <w:tcPr>
            <w:tcW w:w="1129" w:type="pct"/>
            <w:shd w:val="clear" w:color="auto" w:fill="F2F2F2"/>
          </w:tcPr>
          <w:p w14:paraId="3F764FFC" w14:textId="77777777" w:rsidR="00152DC2" w:rsidRPr="0042316E" w:rsidRDefault="00152DC2" w:rsidP="00B02450">
            <w:pPr>
              <w:pStyle w:val="NoSpacing"/>
              <w:widowControl w:val="0"/>
              <w:rPr>
                <w:bCs/>
                <w:iCs/>
              </w:rPr>
            </w:pPr>
            <w:r w:rsidRPr="0042316E">
              <w:rPr>
                <w:bCs/>
                <w:iCs/>
              </w:rPr>
              <w:t>Mokymosi rezultatai</w:t>
            </w:r>
          </w:p>
        </w:tc>
        <w:tc>
          <w:tcPr>
            <w:tcW w:w="2924" w:type="pct"/>
            <w:shd w:val="clear" w:color="auto" w:fill="F2F2F2"/>
          </w:tcPr>
          <w:p w14:paraId="38E75EEC" w14:textId="77777777" w:rsidR="00152DC2" w:rsidRPr="0042316E" w:rsidRDefault="00152DC2" w:rsidP="00B02450">
            <w:pPr>
              <w:pStyle w:val="NoSpacing"/>
              <w:widowControl w:val="0"/>
              <w:rPr>
                <w:bCs/>
                <w:iCs/>
              </w:rPr>
            </w:pPr>
            <w:r w:rsidRPr="0042316E">
              <w:rPr>
                <w:bCs/>
                <w:iCs/>
              </w:rPr>
              <w:t>Rekomenduojamas turinys mokymosi rezultatams pasiekti</w:t>
            </w:r>
          </w:p>
        </w:tc>
      </w:tr>
      <w:tr w:rsidR="0042316E" w:rsidRPr="0042316E" w14:paraId="462C5D27" w14:textId="77777777" w:rsidTr="00153792">
        <w:trPr>
          <w:trHeight w:val="57"/>
          <w:jc w:val="center"/>
        </w:trPr>
        <w:tc>
          <w:tcPr>
            <w:tcW w:w="947" w:type="pct"/>
            <w:vMerge w:val="restart"/>
          </w:tcPr>
          <w:p w14:paraId="44050065" w14:textId="27A3E551" w:rsidR="00D01642" w:rsidRPr="0042316E" w:rsidRDefault="006A153B" w:rsidP="00B02450">
            <w:pPr>
              <w:pStyle w:val="NoSpacing"/>
              <w:widowControl w:val="0"/>
            </w:pPr>
            <w:r w:rsidRPr="0042316E">
              <w:t xml:space="preserve">1. </w:t>
            </w:r>
            <w:r w:rsidR="00D01642" w:rsidRPr="0042316E">
              <w:t>Lavinti kūną.</w:t>
            </w:r>
          </w:p>
        </w:tc>
        <w:tc>
          <w:tcPr>
            <w:tcW w:w="1129" w:type="pct"/>
          </w:tcPr>
          <w:p w14:paraId="0EECECE0" w14:textId="2742FD6E" w:rsidR="00D01642" w:rsidRPr="0042316E" w:rsidRDefault="00C051D6" w:rsidP="00B02450">
            <w:pPr>
              <w:pStyle w:val="NoSpacing"/>
              <w:widowControl w:val="0"/>
            </w:pPr>
            <w:r w:rsidRPr="0042316E">
              <w:t xml:space="preserve">1.1. </w:t>
            </w:r>
            <w:r w:rsidR="0056285A" w:rsidRPr="0042316E">
              <w:t>Ugdyti lankstumą ir ištvermę</w:t>
            </w:r>
            <w:r w:rsidR="00D01642" w:rsidRPr="0042316E">
              <w:t xml:space="preserve"> naudojant fizinius pratimus.</w:t>
            </w:r>
          </w:p>
        </w:tc>
        <w:tc>
          <w:tcPr>
            <w:tcW w:w="2924" w:type="pct"/>
          </w:tcPr>
          <w:p w14:paraId="1BD6ABCD" w14:textId="4EA0B4D2" w:rsidR="00D01642" w:rsidRPr="0042316E" w:rsidRDefault="00D01642" w:rsidP="00B02450">
            <w:pPr>
              <w:pStyle w:val="NoSpacing"/>
              <w:widowControl w:val="0"/>
              <w:rPr>
                <w:b/>
                <w:i/>
              </w:rPr>
            </w:pPr>
            <w:r w:rsidRPr="0042316E">
              <w:rPr>
                <w:b/>
              </w:rPr>
              <w:t>Tema.</w:t>
            </w:r>
            <w:r w:rsidRPr="0042316E">
              <w:t xml:space="preserve"> </w:t>
            </w:r>
            <w:r w:rsidRPr="0042316E">
              <w:rPr>
                <w:b/>
                <w:bCs/>
                <w:i/>
                <w:iCs/>
              </w:rPr>
              <w:t xml:space="preserve">Fiziniai </w:t>
            </w:r>
            <w:r w:rsidR="00D44B3D" w:rsidRPr="0042316E">
              <w:rPr>
                <w:b/>
                <w:bCs/>
                <w:i/>
                <w:iCs/>
              </w:rPr>
              <w:t>lankstumo ugdymo pratimai</w:t>
            </w:r>
          </w:p>
          <w:p w14:paraId="0DEE2D49" w14:textId="51EE8653" w:rsidR="0056285A" w:rsidRPr="0042316E" w:rsidRDefault="0056285A" w:rsidP="00B02450">
            <w:pPr>
              <w:pStyle w:val="NoSpacing"/>
              <w:widowControl w:val="0"/>
              <w:numPr>
                <w:ilvl w:val="0"/>
                <w:numId w:val="12"/>
              </w:numPr>
              <w:ind w:left="0" w:firstLine="0"/>
            </w:pPr>
            <w:r w:rsidRPr="0042316E">
              <w:t>Fizinių judesio pratimų svarba šiuolaikinio šokio atlikėjui</w:t>
            </w:r>
          </w:p>
          <w:p w14:paraId="586520CB" w14:textId="77777777" w:rsidR="00D01642" w:rsidRPr="0042316E" w:rsidRDefault="00D01642" w:rsidP="00B02450">
            <w:pPr>
              <w:pStyle w:val="NoSpacing"/>
              <w:widowControl w:val="0"/>
              <w:numPr>
                <w:ilvl w:val="0"/>
                <w:numId w:val="12"/>
              </w:numPr>
              <w:ind w:left="0" w:firstLine="0"/>
            </w:pPr>
            <w:r w:rsidRPr="0042316E">
              <w:t>Kūno raumenų atpalaidavimo pratimai</w:t>
            </w:r>
          </w:p>
          <w:p w14:paraId="3AA7F313" w14:textId="77777777" w:rsidR="00D01642" w:rsidRPr="0042316E" w:rsidRDefault="00D01642" w:rsidP="00B02450">
            <w:pPr>
              <w:pStyle w:val="NoSpacing"/>
              <w:widowControl w:val="0"/>
              <w:numPr>
                <w:ilvl w:val="0"/>
                <w:numId w:val="12"/>
              </w:numPr>
              <w:ind w:left="0" w:firstLine="0"/>
            </w:pPr>
            <w:r w:rsidRPr="0042316E">
              <w:t>Kūno sąnarių mobilumo didinimo pratimai</w:t>
            </w:r>
          </w:p>
          <w:p w14:paraId="5824E5E2" w14:textId="71C4B14A" w:rsidR="00D01642" w:rsidRPr="0042316E" w:rsidRDefault="00D01642" w:rsidP="00B02450">
            <w:pPr>
              <w:pStyle w:val="NoSpacing"/>
              <w:widowControl w:val="0"/>
              <w:rPr>
                <w:b/>
                <w:i/>
              </w:rPr>
            </w:pPr>
            <w:r w:rsidRPr="0042316E">
              <w:rPr>
                <w:b/>
              </w:rPr>
              <w:t>Tema.</w:t>
            </w:r>
            <w:r w:rsidRPr="0042316E">
              <w:t xml:space="preserve"> </w:t>
            </w:r>
            <w:r w:rsidR="00D44B3D" w:rsidRPr="0042316E">
              <w:rPr>
                <w:b/>
                <w:bCs/>
                <w:i/>
                <w:iCs/>
              </w:rPr>
              <w:t>Fiziniai ištvermės ugdymo pratimai</w:t>
            </w:r>
          </w:p>
          <w:p w14:paraId="7A73DFFB" w14:textId="77777777" w:rsidR="00D44B3D" w:rsidRPr="0042316E" w:rsidRDefault="00D44B3D" w:rsidP="00B02450">
            <w:pPr>
              <w:pStyle w:val="NoSpacing"/>
              <w:widowControl w:val="0"/>
              <w:numPr>
                <w:ilvl w:val="0"/>
                <w:numId w:val="12"/>
              </w:numPr>
              <w:ind w:left="0" w:firstLine="0"/>
            </w:pPr>
            <w:r w:rsidRPr="0042316E">
              <w:t>Kūno stiprinimo pratimai</w:t>
            </w:r>
          </w:p>
          <w:p w14:paraId="0832535B" w14:textId="08D5FDC5" w:rsidR="00C051D6" w:rsidRPr="0042316E" w:rsidRDefault="00D44B3D" w:rsidP="00B02450">
            <w:pPr>
              <w:pStyle w:val="NoSpacing"/>
              <w:widowControl w:val="0"/>
              <w:numPr>
                <w:ilvl w:val="0"/>
                <w:numId w:val="12"/>
              </w:numPr>
              <w:ind w:left="0" w:firstLine="0"/>
            </w:pPr>
            <w:r w:rsidRPr="0042316E">
              <w:t>Ištvermės ugdymo pratimai</w:t>
            </w:r>
          </w:p>
          <w:p w14:paraId="3C23D843" w14:textId="75A76DA5" w:rsidR="00C051D6" w:rsidRPr="0042316E" w:rsidRDefault="00D44B3D" w:rsidP="00B02450">
            <w:pPr>
              <w:pStyle w:val="NoSpacing"/>
              <w:widowControl w:val="0"/>
              <w:numPr>
                <w:ilvl w:val="0"/>
                <w:numId w:val="12"/>
              </w:numPr>
              <w:ind w:left="0" w:firstLine="0"/>
            </w:pPr>
            <w:r w:rsidRPr="0042316E">
              <w:lastRenderedPageBreak/>
              <w:t>Skirtingų pratimų junginiai stipriam, lanksčiam ir ištvermingam kūnui</w:t>
            </w:r>
          </w:p>
        </w:tc>
      </w:tr>
      <w:tr w:rsidR="0042316E" w:rsidRPr="0042316E" w14:paraId="7B5ED600" w14:textId="77777777" w:rsidTr="00153792">
        <w:trPr>
          <w:trHeight w:val="57"/>
          <w:jc w:val="center"/>
        </w:trPr>
        <w:tc>
          <w:tcPr>
            <w:tcW w:w="947" w:type="pct"/>
            <w:vMerge/>
          </w:tcPr>
          <w:p w14:paraId="3DC01574" w14:textId="77777777" w:rsidR="0056285A" w:rsidRPr="0042316E" w:rsidRDefault="0056285A" w:rsidP="00B02450">
            <w:pPr>
              <w:pStyle w:val="NoSpacing"/>
              <w:widowControl w:val="0"/>
              <w:numPr>
                <w:ilvl w:val="1"/>
                <w:numId w:val="29"/>
              </w:numPr>
              <w:tabs>
                <w:tab w:val="clear" w:pos="1080"/>
              </w:tabs>
              <w:ind w:left="0" w:firstLine="0"/>
            </w:pPr>
          </w:p>
        </w:tc>
        <w:tc>
          <w:tcPr>
            <w:tcW w:w="1129" w:type="pct"/>
          </w:tcPr>
          <w:p w14:paraId="0D03D14B" w14:textId="61748FE9" w:rsidR="0056285A" w:rsidRPr="0042316E" w:rsidRDefault="0056285A" w:rsidP="00B02450">
            <w:pPr>
              <w:pStyle w:val="NoSpacing"/>
              <w:widowControl w:val="0"/>
            </w:pPr>
            <w:r w:rsidRPr="0042316E">
              <w:t xml:space="preserve">1.2. </w:t>
            </w:r>
            <w:r w:rsidR="00D44B3D" w:rsidRPr="0042316E">
              <w:t>Ugdyti k</w:t>
            </w:r>
            <w:r w:rsidRPr="0042316E">
              <w:t>ūno lankstum</w:t>
            </w:r>
            <w:r w:rsidR="00D44B3D" w:rsidRPr="0042316E">
              <w:t>ą</w:t>
            </w:r>
            <w:r w:rsidRPr="0042316E">
              <w:t xml:space="preserve"> ir ištverm</w:t>
            </w:r>
            <w:r w:rsidR="00D44B3D" w:rsidRPr="0042316E">
              <w:t>ę</w:t>
            </w:r>
            <w:r w:rsidRPr="0042316E">
              <w:t xml:space="preserve"> potrauminiu laikotarpiu.</w:t>
            </w:r>
          </w:p>
        </w:tc>
        <w:tc>
          <w:tcPr>
            <w:tcW w:w="2924" w:type="pct"/>
          </w:tcPr>
          <w:p w14:paraId="1DF7319C" w14:textId="77777777" w:rsidR="00787699" w:rsidRPr="0042316E" w:rsidRDefault="0056285A" w:rsidP="00B02450">
            <w:pPr>
              <w:pStyle w:val="NoSpacing"/>
              <w:widowControl w:val="0"/>
              <w:rPr>
                <w:b/>
                <w:bCs/>
                <w:i/>
                <w:iCs/>
              </w:rPr>
            </w:pPr>
            <w:r w:rsidRPr="0042316E">
              <w:rPr>
                <w:b/>
                <w:bCs/>
              </w:rPr>
              <w:t xml:space="preserve">Tema. </w:t>
            </w:r>
            <w:r w:rsidRPr="0042316E">
              <w:rPr>
                <w:b/>
                <w:bCs/>
                <w:i/>
                <w:iCs/>
              </w:rPr>
              <w:t>Traumos</w:t>
            </w:r>
          </w:p>
          <w:p w14:paraId="6B52FDCA" w14:textId="787AE6DA" w:rsidR="0056285A" w:rsidRPr="0042316E" w:rsidRDefault="0056285A" w:rsidP="00B02450">
            <w:pPr>
              <w:pStyle w:val="NoSpacing"/>
              <w:widowControl w:val="0"/>
              <w:numPr>
                <w:ilvl w:val="0"/>
                <w:numId w:val="12"/>
              </w:numPr>
              <w:ind w:left="0" w:firstLine="0"/>
            </w:pPr>
            <w:r w:rsidRPr="0042316E">
              <w:t>Dažniausiai pasitaikančių traumų analizė</w:t>
            </w:r>
          </w:p>
          <w:p w14:paraId="69DF267E" w14:textId="77777777" w:rsidR="0056285A" w:rsidRPr="0042316E" w:rsidRDefault="0056285A" w:rsidP="00B02450">
            <w:pPr>
              <w:pStyle w:val="NoSpacing"/>
              <w:widowControl w:val="0"/>
              <w:numPr>
                <w:ilvl w:val="0"/>
                <w:numId w:val="12"/>
              </w:numPr>
              <w:ind w:left="0" w:firstLine="0"/>
            </w:pPr>
            <w:r w:rsidRPr="0042316E">
              <w:t>Elgsena gavus traumą</w:t>
            </w:r>
          </w:p>
          <w:p w14:paraId="30D49035" w14:textId="77777777" w:rsidR="0056285A" w:rsidRPr="0042316E" w:rsidRDefault="0056285A" w:rsidP="00B02450">
            <w:pPr>
              <w:pStyle w:val="NoSpacing"/>
              <w:widowControl w:val="0"/>
              <w:numPr>
                <w:ilvl w:val="0"/>
                <w:numId w:val="12"/>
              </w:numPr>
              <w:ind w:left="0" w:firstLine="0"/>
            </w:pPr>
            <w:r w:rsidRPr="0042316E">
              <w:t>Reabilitacijos principai</w:t>
            </w:r>
          </w:p>
          <w:p w14:paraId="65AD1253" w14:textId="77777777" w:rsidR="0056285A" w:rsidRPr="0042316E" w:rsidRDefault="0056285A" w:rsidP="00B02450">
            <w:pPr>
              <w:pStyle w:val="NoSpacing"/>
              <w:widowControl w:val="0"/>
              <w:numPr>
                <w:ilvl w:val="0"/>
                <w:numId w:val="12"/>
              </w:numPr>
              <w:ind w:left="0" w:firstLine="0"/>
            </w:pPr>
            <w:r w:rsidRPr="0042316E">
              <w:t>Krūvio didinimas potrauminiu laikotarpiu</w:t>
            </w:r>
          </w:p>
          <w:p w14:paraId="3BA4E886" w14:textId="3BC09AA8" w:rsidR="0056285A" w:rsidRPr="0042316E" w:rsidRDefault="00D44B3D" w:rsidP="00B02450">
            <w:pPr>
              <w:pStyle w:val="NoSpacing"/>
              <w:widowControl w:val="0"/>
              <w:numPr>
                <w:ilvl w:val="0"/>
                <w:numId w:val="12"/>
              </w:numPr>
              <w:ind w:left="0" w:firstLine="0"/>
            </w:pPr>
            <w:r w:rsidRPr="0042316E">
              <w:t xml:space="preserve">Ištvermės ir </w:t>
            </w:r>
            <w:proofErr w:type="spellStart"/>
            <w:r w:rsidRPr="0042316E">
              <w:t>lansktumo</w:t>
            </w:r>
            <w:proofErr w:type="spellEnd"/>
            <w:r w:rsidRPr="0042316E">
              <w:t xml:space="preserve"> ugdymas potrauminiu laikotarpiu.</w:t>
            </w:r>
          </w:p>
          <w:p w14:paraId="40792583" w14:textId="77777777" w:rsidR="0056285A" w:rsidRPr="0042316E" w:rsidRDefault="0056285A" w:rsidP="00B02450">
            <w:pPr>
              <w:pStyle w:val="NoSpacing"/>
              <w:widowControl w:val="0"/>
              <w:rPr>
                <w:b/>
                <w:bCs/>
              </w:rPr>
            </w:pPr>
            <w:r w:rsidRPr="0042316E">
              <w:rPr>
                <w:b/>
                <w:bCs/>
              </w:rPr>
              <w:t xml:space="preserve">Tema. </w:t>
            </w:r>
            <w:r w:rsidRPr="0042316E">
              <w:rPr>
                <w:b/>
                <w:bCs/>
                <w:i/>
                <w:iCs/>
              </w:rPr>
              <w:t>Traumų prevencija</w:t>
            </w:r>
          </w:p>
          <w:p w14:paraId="02A0DB59" w14:textId="77777777" w:rsidR="0056285A" w:rsidRPr="0042316E" w:rsidRDefault="0056285A" w:rsidP="00B02450">
            <w:pPr>
              <w:pStyle w:val="NoSpacing"/>
              <w:widowControl w:val="0"/>
              <w:numPr>
                <w:ilvl w:val="0"/>
                <w:numId w:val="12"/>
              </w:numPr>
              <w:ind w:left="0" w:firstLine="0"/>
            </w:pPr>
            <w:r w:rsidRPr="0042316E">
              <w:t>Traumų prevencijos svarba šiuolaikinio šokio atlikėjui</w:t>
            </w:r>
          </w:p>
          <w:p w14:paraId="3B871B1E" w14:textId="77777777" w:rsidR="0056285A" w:rsidRPr="0042316E" w:rsidRDefault="0056285A" w:rsidP="00B02450">
            <w:pPr>
              <w:pStyle w:val="NoSpacing"/>
              <w:widowControl w:val="0"/>
              <w:numPr>
                <w:ilvl w:val="0"/>
                <w:numId w:val="12"/>
              </w:numPr>
              <w:ind w:left="0" w:firstLine="0"/>
            </w:pPr>
            <w:r w:rsidRPr="0042316E">
              <w:t>Traumų atsiradimo priežastys</w:t>
            </w:r>
          </w:p>
          <w:p w14:paraId="1CCACBD6" w14:textId="77777777" w:rsidR="0056285A" w:rsidRPr="0042316E" w:rsidRDefault="0056285A" w:rsidP="00B02450">
            <w:pPr>
              <w:pStyle w:val="NoSpacing"/>
              <w:widowControl w:val="0"/>
              <w:numPr>
                <w:ilvl w:val="0"/>
                <w:numId w:val="12"/>
              </w:numPr>
              <w:ind w:left="0" w:firstLine="0"/>
            </w:pPr>
            <w:r w:rsidRPr="0042316E">
              <w:t>Traumų prevencijos būdai</w:t>
            </w:r>
          </w:p>
          <w:p w14:paraId="6680EF07" w14:textId="6A522FC5" w:rsidR="00D44B3D" w:rsidRPr="0042316E" w:rsidRDefault="00D44B3D" w:rsidP="00B02450">
            <w:pPr>
              <w:pStyle w:val="NoSpacing"/>
              <w:widowControl w:val="0"/>
              <w:numPr>
                <w:ilvl w:val="0"/>
                <w:numId w:val="12"/>
              </w:numPr>
              <w:ind w:left="0" w:firstLine="0"/>
            </w:pPr>
            <w:r w:rsidRPr="0042316E">
              <w:t>Kūno stiprinimo ir ištvermės ugdymo pratimai, padedantys sumažinti traumų tikimybę</w:t>
            </w:r>
          </w:p>
        </w:tc>
      </w:tr>
      <w:tr w:rsidR="0042316E" w:rsidRPr="0042316E" w14:paraId="3F46C5D4" w14:textId="77777777" w:rsidTr="00153792">
        <w:trPr>
          <w:trHeight w:val="57"/>
          <w:jc w:val="center"/>
        </w:trPr>
        <w:tc>
          <w:tcPr>
            <w:tcW w:w="947" w:type="pct"/>
            <w:vMerge/>
          </w:tcPr>
          <w:p w14:paraId="2EFE80B4" w14:textId="77777777" w:rsidR="0056285A" w:rsidRPr="0042316E" w:rsidRDefault="0056285A" w:rsidP="00B02450">
            <w:pPr>
              <w:pStyle w:val="NoSpacing"/>
              <w:widowControl w:val="0"/>
            </w:pPr>
          </w:p>
        </w:tc>
        <w:tc>
          <w:tcPr>
            <w:tcW w:w="1129" w:type="pct"/>
          </w:tcPr>
          <w:p w14:paraId="749C4391" w14:textId="24A6F0C1" w:rsidR="0056285A" w:rsidRPr="0042316E" w:rsidRDefault="006A153B" w:rsidP="00B02450">
            <w:pPr>
              <w:pStyle w:val="NoSpacing"/>
              <w:widowControl w:val="0"/>
            </w:pPr>
            <w:r w:rsidRPr="0042316E">
              <w:t xml:space="preserve">1.3. </w:t>
            </w:r>
            <w:r w:rsidR="0056285A" w:rsidRPr="0042316E">
              <w:t>Formuoti kūną pritaikant teigiamus elgsenos įpročius kasdieniniame gyvenime.</w:t>
            </w:r>
          </w:p>
        </w:tc>
        <w:tc>
          <w:tcPr>
            <w:tcW w:w="2924" w:type="pct"/>
          </w:tcPr>
          <w:p w14:paraId="0B043EA2" w14:textId="77777777" w:rsidR="0056285A" w:rsidRPr="0042316E" w:rsidRDefault="0056285A" w:rsidP="00B02450">
            <w:pPr>
              <w:pStyle w:val="NoSpacing"/>
              <w:widowControl w:val="0"/>
              <w:rPr>
                <w:b/>
                <w:bCs/>
              </w:rPr>
            </w:pPr>
            <w:r w:rsidRPr="0042316E">
              <w:rPr>
                <w:b/>
              </w:rPr>
              <w:t>Tema.</w:t>
            </w:r>
            <w:r w:rsidRPr="0042316E">
              <w:rPr>
                <w:b/>
                <w:bCs/>
                <w:i/>
                <w:iCs/>
              </w:rPr>
              <w:t xml:space="preserve"> Mityba</w:t>
            </w:r>
          </w:p>
          <w:p w14:paraId="3CE39382" w14:textId="77777777" w:rsidR="0056285A" w:rsidRPr="0042316E" w:rsidRDefault="0056285A" w:rsidP="00B02450">
            <w:pPr>
              <w:pStyle w:val="NoSpacing"/>
              <w:widowControl w:val="0"/>
              <w:numPr>
                <w:ilvl w:val="0"/>
                <w:numId w:val="12"/>
              </w:numPr>
              <w:ind w:left="0" w:firstLine="0"/>
            </w:pPr>
            <w:r w:rsidRPr="0042316E">
              <w:t>Pagrindiniai sveikos mitybos principai</w:t>
            </w:r>
          </w:p>
          <w:p w14:paraId="019EC716" w14:textId="77777777" w:rsidR="0056285A" w:rsidRPr="0042316E" w:rsidRDefault="0056285A" w:rsidP="00B02450">
            <w:pPr>
              <w:pStyle w:val="NoSpacing"/>
              <w:widowControl w:val="0"/>
              <w:numPr>
                <w:ilvl w:val="0"/>
                <w:numId w:val="12"/>
              </w:numPr>
              <w:ind w:left="0" w:firstLine="0"/>
            </w:pPr>
            <w:r w:rsidRPr="0042316E">
              <w:t>Sveika mityba atsižvelgiant į individualų fizinį krūvį</w:t>
            </w:r>
          </w:p>
          <w:p w14:paraId="434836D6" w14:textId="77777777" w:rsidR="0056285A" w:rsidRPr="0042316E" w:rsidRDefault="0056285A" w:rsidP="00B02450">
            <w:pPr>
              <w:pStyle w:val="NoSpacing"/>
              <w:widowControl w:val="0"/>
              <w:numPr>
                <w:ilvl w:val="0"/>
                <w:numId w:val="12"/>
              </w:numPr>
              <w:ind w:left="0" w:firstLine="0"/>
            </w:pPr>
            <w:r w:rsidRPr="0042316E">
              <w:t>Mityba stresinėse situacijose</w:t>
            </w:r>
          </w:p>
          <w:p w14:paraId="66D2C733" w14:textId="77777777" w:rsidR="00787699" w:rsidRPr="0042316E" w:rsidRDefault="0056285A" w:rsidP="00B02450">
            <w:pPr>
              <w:pStyle w:val="NoSpacing"/>
              <w:widowControl w:val="0"/>
              <w:rPr>
                <w:b/>
                <w:bCs/>
              </w:rPr>
            </w:pPr>
            <w:r w:rsidRPr="0042316E">
              <w:rPr>
                <w:b/>
                <w:bCs/>
              </w:rPr>
              <w:t xml:space="preserve">Tema. </w:t>
            </w:r>
            <w:r w:rsidRPr="0042316E">
              <w:rPr>
                <w:b/>
                <w:bCs/>
                <w:i/>
                <w:iCs/>
              </w:rPr>
              <w:t>Asmeninė disciplina</w:t>
            </w:r>
          </w:p>
          <w:p w14:paraId="14094935" w14:textId="2F36DD41" w:rsidR="0056285A" w:rsidRPr="0042316E" w:rsidRDefault="0056285A" w:rsidP="00B02450">
            <w:pPr>
              <w:pStyle w:val="NoSpacing"/>
              <w:widowControl w:val="0"/>
              <w:numPr>
                <w:ilvl w:val="0"/>
                <w:numId w:val="12"/>
              </w:numPr>
              <w:ind w:left="0" w:firstLine="0"/>
            </w:pPr>
            <w:r w:rsidRPr="0042316E">
              <w:t>Disciplinos svarba šiuolaikinio šokio atlikėjui</w:t>
            </w:r>
          </w:p>
          <w:p w14:paraId="434A2708" w14:textId="77777777" w:rsidR="0056285A" w:rsidRPr="0042316E" w:rsidRDefault="0056285A" w:rsidP="00B02450">
            <w:pPr>
              <w:pStyle w:val="NoSpacing"/>
              <w:widowControl w:val="0"/>
              <w:numPr>
                <w:ilvl w:val="0"/>
                <w:numId w:val="12"/>
              </w:numPr>
              <w:ind w:left="0" w:firstLine="0"/>
            </w:pPr>
            <w:r w:rsidRPr="0042316E">
              <w:t>Nuoseklus kūno stiprinimas</w:t>
            </w:r>
          </w:p>
          <w:p w14:paraId="0EC84144" w14:textId="77777777" w:rsidR="0056285A" w:rsidRPr="0042316E" w:rsidRDefault="0056285A" w:rsidP="00B02450">
            <w:pPr>
              <w:pStyle w:val="NoSpacing"/>
              <w:widowControl w:val="0"/>
              <w:numPr>
                <w:ilvl w:val="0"/>
                <w:numId w:val="12"/>
              </w:numPr>
              <w:ind w:left="0" w:firstLine="0"/>
            </w:pPr>
            <w:r w:rsidRPr="0042316E">
              <w:t>Poilsio ir darbo rėžimas</w:t>
            </w:r>
          </w:p>
          <w:p w14:paraId="32F01447" w14:textId="337C7BA3" w:rsidR="0056285A" w:rsidRPr="0042316E" w:rsidRDefault="0056285A" w:rsidP="00B02450">
            <w:pPr>
              <w:pStyle w:val="NoSpacing"/>
              <w:widowControl w:val="0"/>
              <w:numPr>
                <w:ilvl w:val="0"/>
                <w:numId w:val="12"/>
              </w:numPr>
              <w:ind w:left="0" w:firstLine="0"/>
            </w:pPr>
            <w:r w:rsidRPr="0042316E">
              <w:t xml:space="preserve">Asmeninio tobulėjimo svarba šiuolaikinio šokio </w:t>
            </w:r>
            <w:proofErr w:type="spellStart"/>
            <w:r w:rsidRPr="0042316E">
              <w:t>atikėjui</w:t>
            </w:r>
            <w:proofErr w:type="spellEnd"/>
          </w:p>
        </w:tc>
      </w:tr>
      <w:tr w:rsidR="0042316E" w:rsidRPr="0042316E" w14:paraId="2513AE50" w14:textId="77777777" w:rsidTr="00153792">
        <w:trPr>
          <w:trHeight w:val="57"/>
          <w:jc w:val="center"/>
        </w:trPr>
        <w:tc>
          <w:tcPr>
            <w:tcW w:w="947" w:type="pct"/>
            <w:vMerge w:val="restart"/>
          </w:tcPr>
          <w:p w14:paraId="7C8AE9BE" w14:textId="611BE163" w:rsidR="0056285A" w:rsidRPr="0042316E" w:rsidRDefault="006A153B" w:rsidP="00B02450">
            <w:pPr>
              <w:pStyle w:val="NoSpacing"/>
              <w:widowControl w:val="0"/>
            </w:pPr>
            <w:r w:rsidRPr="0042316E">
              <w:t xml:space="preserve">2. </w:t>
            </w:r>
            <w:r w:rsidR="0056285A" w:rsidRPr="0042316E">
              <w:t>Formuoti</w:t>
            </w:r>
            <w:r w:rsidR="00153792" w:rsidRPr="0042316E">
              <w:t xml:space="preserve"> teigiamus elgsenos </w:t>
            </w:r>
            <w:proofErr w:type="spellStart"/>
            <w:r w:rsidR="00153792" w:rsidRPr="0042316E">
              <w:t>įpročius</w:t>
            </w:r>
            <w:proofErr w:type="spellEnd"/>
            <w:r w:rsidR="00153792" w:rsidRPr="0042316E">
              <w:t>.</w:t>
            </w:r>
          </w:p>
        </w:tc>
        <w:tc>
          <w:tcPr>
            <w:tcW w:w="1129" w:type="pct"/>
          </w:tcPr>
          <w:p w14:paraId="78361202" w14:textId="00D844CD" w:rsidR="0056285A" w:rsidRPr="0042316E" w:rsidRDefault="0056285A" w:rsidP="00B02450">
            <w:pPr>
              <w:pStyle w:val="NoSpacing"/>
              <w:widowControl w:val="0"/>
            </w:pPr>
            <w:r w:rsidRPr="0042316E">
              <w:t>2.1. Skirti ir apibūdinti skirtingas judesio technikas.</w:t>
            </w:r>
          </w:p>
        </w:tc>
        <w:tc>
          <w:tcPr>
            <w:tcW w:w="2924" w:type="pct"/>
          </w:tcPr>
          <w:p w14:paraId="2B5A6FAB" w14:textId="77777777" w:rsidR="0056285A" w:rsidRPr="0042316E" w:rsidRDefault="0056285A" w:rsidP="00B02450">
            <w:pPr>
              <w:pStyle w:val="NoSpacing"/>
              <w:widowControl w:val="0"/>
              <w:rPr>
                <w:b/>
                <w:i/>
              </w:rPr>
            </w:pPr>
            <w:r w:rsidRPr="0042316E">
              <w:rPr>
                <w:b/>
              </w:rPr>
              <w:t>Tema.</w:t>
            </w:r>
            <w:r w:rsidRPr="0042316E">
              <w:t xml:space="preserve"> </w:t>
            </w:r>
            <w:r w:rsidRPr="0042316E">
              <w:rPr>
                <w:b/>
                <w:bCs/>
                <w:i/>
                <w:iCs/>
              </w:rPr>
              <w:t>Judesio technikos</w:t>
            </w:r>
          </w:p>
          <w:p w14:paraId="477ABE33" w14:textId="77777777" w:rsidR="0056285A" w:rsidRPr="0042316E" w:rsidRDefault="0056285A" w:rsidP="00B02450">
            <w:pPr>
              <w:pStyle w:val="NoSpacing"/>
              <w:widowControl w:val="0"/>
              <w:numPr>
                <w:ilvl w:val="0"/>
                <w:numId w:val="12"/>
              </w:numPr>
              <w:ind w:left="0" w:firstLine="0"/>
            </w:pPr>
            <w:r w:rsidRPr="0042316E">
              <w:t>Jogos analizė ir nauda šiuolaikinio šokio atlikėjui</w:t>
            </w:r>
          </w:p>
          <w:p w14:paraId="4ADF8484" w14:textId="5D87A442" w:rsidR="0056285A" w:rsidRPr="0042316E" w:rsidRDefault="0056285A" w:rsidP="00B02450">
            <w:pPr>
              <w:pStyle w:val="NoSpacing"/>
              <w:widowControl w:val="0"/>
              <w:numPr>
                <w:ilvl w:val="0"/>
                <w:numId w:val="12"/>
              </w:numPr>
              <w:ind w:left="0" w:firstLine="0"/>
            </w:pPr>
            <w:r w:rsidRPr="0042316E">
              <w:t>Skirtingų somatinių judesio technikų aptarimas ir nauda šiuolaikinio šokio atlikėjui</w:t>
            </w:r>
          </w:p>
          <w:p w14:paraId="4D5DDDD2" w14:textId="3A5BF019" w:rsidR="0056285A" w:rsidRPr="0042316E" w:rsidRDefault="00D44B3D" w:rsidP="00B02450">
            <w:pPr>
              <w:pStyle w:val="NoSpacing"/>
              <w:widowControl w:val="0"/>
              <w:numPr>
                <w:ilvl w:val="0"/>
                <w:numId w:val="12"/>
              </w:numPr>
              <w:ind w:left="0" w:firstLine="0"/>
            </w:pPr>
            <w:r w:rsidRPr="0042316E">
              <w:t>Gilesnė vienos pasirinktos judesio technikos analizė</w:t>
            </w:r>
          </w:p>
        </w:tc>
      </w:tr>
      <w:tr w:rsidR="0042316E" w:rsidRPr="0042316E" w14:paraId="1F0BDE23" w14:textId="77777777" w:rsidTr="00153792">
        <w:trPr>
          <w:trHeight w:val="57"/>
          <w:jc w:val="center"/>
        </w:trPr>
        <w:tc>
          <w:tcPr>
            <w:tcW w:w="947" w:type="pct"/>
            <w:vMerge/>
          </w:tcPr>
          <w:p w14:paraId="409740A0" w14:textId="77777777" w:rsidR="0056285A" w:rsidRPr="0042316E" w:rsidRDefault="0056285A" w:rsidP="00B02450">
            <w:pPr>
              <w:pStyle w:val="NoSpacing"/>
              <w:widowControl w:val="0"/>
              <w:numPr>
                <w:ilvl w:val="0"/>
                <w:numId w:val="34"/>
              </w:numPr>
              <w:ind w:left="0" w:firstLine="0"/>
            </w:pPr>
          </w:p>
        </w:tc>
        <w:tc>
          <w:tcPr>
            <w:tcW w:w="1129" w:type="pct"/>
          </w:tcPr>
          <w:p w14:paraId="05970EF3" w14:textId="03D8541D" w:rsidR="0056285A" w:rsidRPr="0042316E" w:rsidRDefault="0056285A" w:rsidP="00B02450">
            <w:pPr>
              <w:pStyle w:val="NoSpacing"/>
              <w:widowControl w:val="0"/>
            </w:pPr>
            <w:r w:rsidRPr="0042316E">
              <w:t>2.2. Lavinti kūną naudojant jogą.</w:t>
            </w:r>
          </w:p>
        </w:tc>
        <w:tc>
          <w:tcPr>
            <w:tcW w:w="2924" w:type="pct"/>
          </w:tcPr>
          <w:p w14:paraId="2294A12D" w14:textId="77777777" w:rsidR="0056285A" w:rsidRPr="0042316E" w:rsidRDefault="0056285A" w:rsidP="00B02450">
            <w:pPr>
              <w:pStyle w:val="NoSpacing"/>
              <w:widowControl w:val="0"/>
              <w:rPr>
                <w:b/>
                <w:i/>
              </w:rPr>
            </w:pPr>
            <w:r w:rsidRPr="0042316E">
              <w:rPr>
                <w:b/>
              </w:rPr>
              <w:t>Tema.</w:t>
            </w:r>
            <w:r w:rsidRPr="0042316E">
              <w:t xml:space="preserve"> </w:t>
            </w:r>
            <w:r w:rsidRPr="0042316E">
              <w:rPr>
                <w:b/>
                <w:bCs/>
                <w:i/>
                <w:iCs/>
              </w:rPr>
              <w:t>Kūno lavinimas naudojant jogos principus</w:t>
            </w:r>
          </w:p>
          <w:p w14:paraId="3AF8114B" w14:textId="77777777" w:rsidR="0056285A" w:rsidRPr="0042316E" w:rsidRDefault="0056285A" w:rsidP="00B02450">
            <w:pPr>
              <w:pStyle w:val="NoSpacing"/>
              <w:widowControl w:val="0"/>
              <w:numPr>
                <w:ilvl w:val="0"/>
                <w:numId w:val="12"/>
              </w:numPr>
              <w:ind w:left="0" w:firstLine="0"/>
            </w:pPr>
            <w:r w:rsidRPr="0042316E">
              <w:t>Jogos elementai ir jų junginiai raumenų ir sąnarių stiprinimui</w:t>
            </w:r>
          </w:p>
          <w:p w14:paraId="59BC2AD5" w14:textId="77777777" w:rsidR="0056285A" w:rsidRPr="0042316E" w:rsidRDefault="0056285A" w:rsidP="00B02450">
            <w:pPr>
              <w:pStyle w:val="NoSpacing"/>
              <w:widowControl w:val="0"/>
              <w:numPr>
                <w:ilvl w:val="0"/>
                <w:numId w:val="12"/>
              </w:numPr>
              <w:ind w:left="0" w:firstLine="0"/>
            </w:pPr>
            <w:r w:rsidRPr="0042316E">
              <w:t>Jogos elementai ir jų junginiai raumenų elastingumui ir sąnarių mobilumui lavinti</w:t>
            </w:r>
          </w:p>
          <w:p w14:paraId="22C41D40" w14:textId="77777777" w:rsidR="0056285A" w:rsidRPr="0042316E" w:rsidRDefault="0056285A" w:rsidP="00B02450">
            <w:pPr>
              <w:pStyle w:val="NoSpacing"/>
              <w:widowControl w:val="0"/>
              <w:numPr>
                <w:ilvl w:val="0"/>
                <w:numId w:val="12"/>
              </w:numPr>
              <w:ind w:left="0" w:firstLine="0"/>
            </w:pPr>
            <w:r w:rsidRPr="0042316E">
              <w:t>Jogos junginių pa(</w:t>
            </w:r>
            <w:proofErr w:type="spellStart"/>
            <w:r w:rsidRPr="0042316E">
              <w:t>si</w:t>
            </w:r>
            <w:proofErr w:type="spellEnd"/>
            <w:r w:rsidRPr="0042316E">
              <w:t>)rinkimas atsižvelgiant į asmeninius kūno gebėjimus</w:t>
            </w:r>
          </w:p>
          <w:p w14:paraId="58A2DAFE" w14:textId="77777777" w:rsidR="0056285A" w:rsidRPr="0042316E" w:rsidRDefault="0056285A" w:rsidP="00B02450">
            <w:pPr>
              <w:pStyle w:val="NoSpacing"/>
              <w:widowControl w:val="0"/>
              <w:numPr>
                <w:ilvl w:val="0"/>
                <w:numId w:val="12"/>
              </w:numPr>
              <w:ind w:left="0" w:firstLine="0"/>
            </w:pPr>
            <w:r w:rsidRPr="0042316E">
              <w:t>Jogos junginių atlikimas</w:t>
            </w:r>
          </w:p>
          <w:p w14:paraId="7AB82BB2" w14:textId="77777777" w:rsidR="0056285A" w:rsidRPr="0042316E" w:rsidRDefault="0056285A" w:rsidP="00B02450">
            <w:pPr>
              <w:pStyle w:val="NoSpacing"/>
              <w:widowControl w:val="0"/>
              <w:rPr>
                <w:b/>
                <w:i/>
              </w:rPr>
            </w:pPr>
            <w:r w:rsidRPr="0042316E">
              <w:rPr>
                <w:b/>
              </w:rPr>
              <w:t>Tema.</w:t>
            </w:r>
            <w:r w:rsidRPr="0042316E">
              <w:t xml:space="preserve"> </w:t>
            </w:r>
            <w:r w:rsidRPr="0042316E">
              <w:rPr>
                <w:b/>
                <w:bCs/>
                <w:i/>
                <w:iCs/>
              </w:rPr>
              <w:t>Kvėpavimo praktikos</w:t>
            </w:r>
          </w:p>
          <w:p w14:paraId="06713B50" w14:textId="77777777" w:rsidR="0056285A" w:rsidRPr="0042316E" w:rsidRDefault="0056285A" w:rsidP="00B02450">
            <w:pPr>
              <w:pStyle w:val="NoSpacing"/>
              <w:widowControl w:val="0"/>
              <w:numPr>
                <w:ilvl w:val="0"/>
                <w:numId w:val="12"/>
              </w:numPr>
              <w:ind w:left="0" w:firstLine="0"/>
            </w:pPr>
            <w:r w:rsidRPr="0042316E">
              <w:t>Kvėpavimo praktikų poveikis organizmui</w:t>
            </w:r>
          </w:p>
          <w:p w14:paraId="40FD120D" w14:textId="77777777" w:rsidR="0056285A" w:rsidRPr="0042316E" w:rsidRDefault="0056285A" w:rsidP="00B02450">
            <w:pPr>
              <w:pStyle w:val="NoSpacing"/>
              <w:widowControl w:val="0"/>
              <w:numPr>
                <w:ilvl w:val="0"/>
                <w:numId w:val="12"/>
              </w:numPr>
              <w:ind w:left="0" w:firstLine="0"/>
            </w:pPr>
            <w:r w:rsidRPr="0042316E">
              <w:t>Skirtingos kvėpavimo praktikos</w:t>
            </w:r>
          </w:p>
          <w:p w14:paraId="0F252512" w14:textId="47AA5A15" w:rsidR="0056285A" w:rsidRPr="0042316E" w:rsidRDefault="0056285A" w:rsidP="00B02450">
            <w:pPr>
              <w:pStyle w:val="NoSpacing"/>
              <w:widowControl w:val="0"/>
              <w:numPr>
                <w:ilvl w:val="0"/>
                <w:numId w:val="12"/>
              </w:numPr>
              <w:ind w:left="0" w:firstLine="0"/>
            </w:pPr>
            <w:r w:rsidRPr="0042316E">
              <w:t>Kvėpavimo praktikų atlikimas</w:t>
            </w:r>
          </w:p>
        </w:tc>
      </w:tr>
      <w:tr w:rsidR="0042316E" w:rsidRPr="0042316E" w14:paraId="046C4923" w14:textId="77777777" w:rsidTr="00153792">
        <w:trPr>
          <w:trHeight w:val="57"/>
          <w:jc w:val="center"/>
        </w:trPr>
        <w:tc>
          <w:tcPr>
            <w:tcW w:w="947" w:type="pct"/>
            <w:vMerge/>
          </w:tcPr>
          <w:p w14:paraId="399E5394" w14:textId="77777777" w:rsidR="0056285A" w:rsidRPr="0042316E" w:rsidRDefault="0056285A" w:rsidP="00B02450">
            <w:pPr>
              <w:pStyle w:val="NoSpacing"/>
              <w:widowControl w:val="0"/>
            </w:pPr>
          </w:p>
        </w:tc>
        <w:tc>
          <w:tcPr>
            <w:tcW w:w="1129" w:type="pct"/>
          </w:tcPr>
          <w:p w14:paraId="09F92551" w14:textId="5A843C3C" w:rsidR="0056285A" w:rsidRPr="0042316E" w:rsidRDefault="0056285A" w:rsidP="00B02450">
            <w:pPr>
              <w:pStyle w:val="NoSpacing"/>
              <w:widowControl w:val="0"/>
            </w:pPr>
            <w:r w:rsidRPr="0042316E">
              <w:rPr>
                <w:lang w:val="fr-FR"/>
              </w:rPr>
              <w:t xml:space="preserve">2.3. </w:t>
            </w:r>
            <w:r w:rsidRPr="0042316E">
              <w:t>Ugdyti psichologinį atsparumą naudojant jog</w:t>
            </w:r>
            <w:r w:rsidR="00D44B3D" w:rsidRPr="0042316E">
              <w:t>os pratimus.</w:t>
            </w:r>
          </w:p>
        </w:tc>
        <w:tc>
          <w:tcPr>
            <w:tcW w:w="2924" w:type="pct"/>
          </w:tcPr>
          <w:p w14:paraId="50F706CC" w14:textId="77777777" w:rsidR="00787699" w:rsidRPr="0042316E" w:rsidRDefault="0056285A" w:rsidP="00B02450">
            <w:pPr>
              <w:widowControl w:val="0"/>
              <w:rPr>
                <w:b/>
                <w:bCs/>
                <w:i/>
                <w:iCs/>
              </w:rPr>
            </w:pPr>
            <w:r w:rsidRPr="0042316E">
              <w:rPr>
                <w:rFonts w:eastAsia="Noto Sans Symbols"/>
                <w:b/>
                <w:bCs/>
              </w:rPr>
              <w:t xml:space="preserve">Tema. </w:t>
            </w:r>
            <w:r w:rsidRPr="0042316E">
              <w:rPr>
                <w:b/>
                <w:bCs/>
                <w:i/>
                <w:iCs/>
              </w:rPr>
              <w:t>Tinkamas psichologinis pasiruošimas</w:t>
            </w:r>
          </w:p>
          <w:p w14:paraId="79B6879B" w14:textId="3F30DF65" w:rsidR="0056285A" w:rsidRPr="0042316E" w:rsidRDefault="0056285A" w:rsidP="00B02450">
            <w:pPr>
              <w:pStyle w:val="NoSpacing"/>
              <w:widowControl w:val="0"/>
              <w:numPr>
                <w:ilvl w:val="0"/>
                <w:numId w:val="12"/>
              </w:numPr>
              <w:ind w:left="0" w:firstLine="0"/>
            </w:pPr>
            <w:r w:rsidRPr="0042316E">
              <w:t>Psichologinio atsparumo svarba šiuolaikinio šokio atlikėjui</w:t>
            </w:r>
          </w:p>
          <w:p w14:paraId="76975ABC" w14:textId="54505C2D" w:rsidR="0056285A" w:rsidRPr="0042316E" w:rsidRDefault="0056285A" w:rsidP="00B02450">
            <w:pPr>
              <w:pStyle w:val="NoSpacing"/>
              <w:widowControl w:val="0"/>
              <w:numPr>
                <w:ilvl w:val="0"/>
                <w:numId w:val="12"/>
              </w:numPr>
              <w:ind w:left="0" w:firstLine="0"/>
            </w:pPr>
            <w:r w:rsidRPr="0042316E">
              <w:t>Realistiškas asmeninių gebėjimų ir potencialo į(</w:t>
            </w:r>
            <w:proofErr w:type="spellStart"/>
            <w:r w:rsidRPr="0042316E">
              <w:t>si</w:t>
            </w:r>
            <w:proofErr w:type="spellEnd"/>
            <w:r w:rsidRPr="0042316E">
              <w:t>)vertinimas</w:t>
            </w:r>
          </w:p>
          <w:p w14:paraId="0D217ED0" w14:textId="00778EA4" w:rsidR="0056285A" w:rsidRPr="0042316E" w:rsidRDefault="0056285A" w:rsidP="00B02450">
            <w:pPr>
              <w:pStyle w:val="NoSpacing"/>
              <w:widowControl w:val="0"/>
              <w:numPr>
                <w:ilvl w:val="0"/>
                <w:numId w:val="12"/>
              </w:numPr>
              <w:ind w:left="0" w:firstLine="0"/>
            </w:pPr>
            <w:r w:rsidRPr="0042316E">
              <w:t>Kritikos ir pastabų išklausymas, priėmimas ir pritaikymas profesinėje veikloje</w:t>
            </w:r>
          </w:p>
          <w:p w14:paraId="5990B60C" w14:textId="77777777" w:rsidR="00787699" w:rsidRPr="0042316E" w:rsidRDefault="0056285A" w:rsidP="00B02450">
            <w:pPr>
              <w:widowControl w:val="0"/>
              <w:rPr>
                <w:b/>
                <w:bCs/>
                <w:i/>
                <w:iCs/>
              </w:rPr>
            </w:pPr>
            <w:r w:rsidRPr="0042316E">
              <w:rPr>
                <w:rFonts w:eastAsia="Noto Sans Symbols"/>
                <w:b/>
                <w:bCs/>
              </w:rPr>
              <w:t xml:space="preserve">Tema. </w:t>
            </w:r>
            <w:r w:rsidR="00D44B3D" w:rsidRPr="0042316E">
              <w:rPr>
                <w:b/>
                <w:bCs/>
                <w:i/>
                <w:iCs/>
              </w:rPr>
              <w:t>Jogos pratimai, padedantys valdyti jaudulį</w:t>
            </w:r>
          </w:p>
          <w:p w14:paraId="12BC3F86" w14:textId="77777777" w:rsidR="00787699" w:rsidRPr="0042316E" w:rsidRDefault="0056285A" w:rsidP="00B02450">
            <w:pPr>
              <w:pStyle w:val="NoSpacing"/>
              <w:widowControl w:val="0"/>
              <w:numPr>
                <w:ilvl w:val="0"/>
                <w:numId w:val="12"/>
              </w:numPr>
              <w:ind w:left="0" w:firstLine="0"/>
            </w:pPr>
            <w:r w:rsidRPr="0042316E">
              <w:t>Jaudulio valdymas</w:t>
            </w:r>
          </w:p>
          <w:p w14:paraId="7C254566" w14:textId="1FA4DCED" w:rsidR="0056285A" w:rsidRPr="0042316E" w:rsidRDefault="0056285A" w:rsidP="00B02450">
            <w:pPr>
              <w:pStyle w:val="NoSpacing"/>
              <w:widowControl w:val="0"/>
              <w:numPr>
                <w:ilvl w:val="0"/>
                <w:numId w:val="12"/>
              </w:numPr>
              <w:ind w:left="0" w:firstLine="0"/>
            </w:pPr>
            <w:r w:rsidRPr="0042316E">
              <w:t>Jaudulio valdymo pratimai</w:t>
            </w:r>
          </w:p>
          <w:p w14:paraId="77DE36A3" w14:textId="77777777" w:rsidR="0056285A" w:rsidRPr="0042316E" w:rsidRDefault="0056285A" w:rsidP="00B02450">
            <w:pPr>
              <w:pStyle w:val="NoSpacing"/>
              <w:widowControl w:val="0"/>
              <w:numPr>
                <w:ilvl w:val="0"/>
                <w:numId w:val="12"/>
              </w:numPr>
              <w:ind w:left="0" w:firstLine="0"/>
            </w:pPr>
            <w:r w:rsidRPr="0042316E">
              <w:t>Atsipalaidavimo pratimų svarba šiuolaikinio šokio atlikėjo profesijoje</w:t>
            </w:r>
          </w:p>
          <w:p w14:paraId="2EC623BB" w14:textId="77777777" w:rsidR="0056285A" w:rsidRPr="0042316E" w:rsidRDefault="0056285A" w:rsidP="00B02450">
            <w:pPr>
              <w:pStyle w:val="NoSpacing"/>
              <w:widowControl w:val="0"/>
              <w:numPr>
                <w:ilvl w:val="0"/>
                <w:numId w:val="12"/>
              </w:numPr>
              <w:ind w:left="0" w:firstLine="0"/>
            </w:pPr>
            <w:r w:rsidRPr="0042316E">
              <w:t>Pratimai, mažinantys psichologinę ir emocinę įtampą</w:t>
            </w:r>
          </w:p>
          <w:p w14:paraId="025592CE" w14:textId="77777777" w:rsidR="0056285A" w:rsidRPr="0042316E" w:rsidRDefault="0056285A" w:rsidP="00B02450">
            <w:pPr>
              <w:pStyle w:val="NoSpacing"/>
              <w:widowControl w:val="0"/>
              <w:rPr>
                <w:b/>
                <w:i/>
              </w:rPr>
            </w:pPr>
            <w:r w:rsidRPr="0042316E">
              <w:rPr>
                <w:b/>
              </w:rPr>
              <w:t>Tema.</w:t>
            </w:r>
            <w:r w:rsidRPr="0042316E">
              <w:t xml:space="preserve"> </w:t>
            </w:r>
            <w:r w:rsidRPr="0042316E">
              <w:rPr>
                <w:b/>
                <w:bCs/>
                <w:i/>
                <w:iCs/>
              </w:rPr>
              <w:t>Meditacija</w:t>
            </w:r>
          </w:p>
          <w:p w14:paraId="27EDA275" w14:textId="77777777" w:rsidR="0056285A" w:rsidRPr="0042316E" w:rsidRDefault="0056285A" w:rsidP="00B02450">
            <w:pPr>
              <w:pStyle w:val="NoSpacing"/>
              <w:widowControl w:val="0"/>
              <w:numPr>
                <w:ilvl w:val="0"/>
                <w:numId w:val="12"/>
              </w:numPr>
              <w:ind w:left="0" w:firstLine="0"/>
            </w:pPr>
            <w:r w:rsidRPr="0042316E">
              <w:t>Meditacijos nauda šiuolaikinio šokio atlikėjui</w:t>
            </w:r>
          </w:p>
          <w:p w14:paraId="7C18D7F9" w14:textId="77777777" w:rsidR="0056285A" w:rsidRPr="0042316E" w:rsidRDefault="0056285A" w:rsidP="00B02450">
            <w:pPr>
              <w:pStyle w:val="NoSpacing"/>
              <w:widowControl w:val="0"/>
              <w:numPr>
                <w:ilvl w:val="0"/>
                <w:numId w:val="12"/>
              </w:numPr>
              <w:ind w:left="0" w:firstLine="0"/>
            </w:pPr>
            <w:r w:rsidRPr="0042316E">
              <w:t>Meditacijos formos</w:t>
            </w:r>
          </w:p>
          <w:p w14:paraId="36195205" w14:textId="0599E5FD" w:rsidR="0056285A" w:rsidRPr="0042316E" w:rsidRDefault="0056285A" w:rsidP="00B02450">
            <w:pPr>
              <w:pStyle w:val="NoSpacing"/>
              <w:widowControl w:val="0"/>
              <w:numPr>
                <w:ilvl w:val="0"/>
                <w:numId w:val="12"/>
              </w:numPr>
              <w:ind w:left="0" w:firstLine="0"/>
            </w:pPr>
            <w:r w:rsidRPr="0042316E">
              <w:t>Meditacijos atlikimas</w:t>
            </w:r>
          </w:p>
        </w:tc>
      </w:tr>
      <w:tr w:rsidR="0042316E" w:rsidRPr="0042316E" w14:paraId="672666E1" w14:textId="77777777" w:rsidTr="00152DC2">
        <w:trPr>
          <w:trHeight w:val="57"/>
          <w:jc w:val="center"/>
        </w:trPr>
        <w:tc>
          <w:tcPr>
            <w:tcW w:w="947" w:type="pct"/>
          </w:tcPr>
          <w:p w14:paraId="7AF69CE8" w14:textId="77777777" w:rsidR="0056285A" w:rsidRPr="0042316E" w:rsidRDefault="0056285A" w:rsidP="00B02450">
            <w:pPr>
              <w:pStyle w:val="NoSpacing"/>
              <w:widowControl w:val="0"/>
              <w:rPr>
                <w:spacing w:val="-4"/>
                <w:highlight w:val="yellow"/>
              </w:rPr>
            </w:pPr>
            <w:r w:rsidRPr="0042316E">
              <w:rPr>
                <w:spacing w:val="-4"/>
              </w:rPr>
              <w:t xml:space="preserve">Mokymosi pasiekimų vertinimo kriterijai </w:t>
            </w:r>
          </w:p>
        </w:tc>
        <w:tc>
          <w:tcPr>
            <w:tcW w:w="4053" w:type="pct"/>
            <w:gridSpan w:val="2"/>
          </w:tcPr>
          <w:p w14:paraId="6C828B49" w14:textId="53CBEF75" w:rsidR="0056285A" w:rsidRPr="0042316E" w:rsidRDefault="0056285A" w:rsidP="00B02450">
            <w:pPr>
              <w:widowControl w:val="0"/>
              <w:jc w:val="both"/>
              <w:rPr>
                <w:bCs/>
                <w:spacing w:val="-4"/>
              </w:rPr>
            </w:pPr>
            <w:r w:rsidRPr="0042316E">
              <w:rPr>
                <w:bCs/>
                <w:spacing w:val="-4"/>
              </w:rPr>
              <w:t xml:space="preserve">Pademonstruotas judesio technikų, jogos principų išmanymas analizuojant žodžiu ir atliekant skirtas užduotis. Atlikti kūno stiprinimo, meditacijos pratimai, jogos elementai, kvėpavimo praktikos. Paaiškinta sveikos mitybos, asmeninės disciplinos, traumų prevencijos svarba šiuolaikinio šokio atlikėjui. Paaiškinti pagrindiniai reabilitacijos principai, psichologinio </w:t>
            </w:r>
            <w:proofErr w:type="spellStart"/>
            <w:r w:rsidRPr="0042316E">
              <w:rPr>
                <w:bCs/>
                <w:spacing w:val="-4"/>
              </w:rPr>
              <w:t>atspaurumo</w:t>
            </w:r>
            <w:proofErr w:type="spellEnd"/>
            <w:r w:rsidRPr="0042316E">
              <w:rPr>
                <w:bCs/>
                <w:spacing w:val="-4"/>
              </w:rPr>
              <w:t xml:space="preserve"> svarba šiuolaikinio šokio atlikėjui, įvardinti ir </w:t>
            </w:r>
            <w:proofErr w:type="spellStart"/>
            <w:r w:rsidRPr="0042316E">
              <w:rPr>
                <w:bCs/>
                <w:spacing w:val="-4"/>
              </w:rPr>
              <w:t>pademinstruoti</w:t>
            </w:r>
            <w:proofErr w:type="spellEnd"/>
            <w:r w:rsidRPr="0042316E">
              <w:rPr>
                <w:bCs/>
                <w:spacing w:val="-4"/>
              </w:rPr>
              <w:t xml:space="preserve"> </w:t>
            </w:r>
            <w:r w:rsidR="00D44B3D" w:rsidRPr="0042316E">
              <w:rPr>
                <w:bCs/>
                <w:spacing w:val="-4"/>
              </w:rPr>
              <w:t xml:space="preserve">jogos pratimai </w:t>
            </w:r>
            <w:r w:rsidRPr="0042316E">
              <w:rPr>
                <w:bCs/>
                <w:spacing w:val="-4"/>
              </w:rPr>
              <w:t>jauduli</w:t>
            </w:r>
            <w:r w:rsidR="00D44B3D" w:rsidRPr="0042316E">
              <w:rPr>
                <w:bCs/>
                <w:spacing w:val="-4"/>
              </w:rPr>
              <w:t>o</w:t>
            </w:r>
            <w:r w:rsidRPr="0042316E">
              <w:rPr>
                <w:bCs/>
                <w:spacing w:val="-4"/>
              </w:rPr>
              <w:t xml:space="preserve"> valdym</w:t>
            </w:r>
            <w:r w:rsidR="00D44B3D" w:rsidRPr="0042316E">
              <w:rPr>
                <w:bCs/>
                <w:spacing w:val="-4"/>
              </w:rPr>
              <w:t>ui</w:t>
            </w:r>
            <w:r w:rsidRPr="0042316E">
              <w:rPr>
                <w:bCs/>
                <w:spacing w:val="-4"/>
              </w:rPr>
              <w:t xml:space="preserve"> ir pratimai, mažinantys psichologinę ir emocinę įtampas.</w:t>
            </w:r>
          </w:p>
        </w:tc>
      </w:tr>
      <w:tr w:rsidR="0042316E" w:rsidRPr="0042316E" w14:paraId="551D55FC" w14:textId="77777777" w:rsidTr="00152DC2">
        <w:trPr>
          <w:trHeight w:val="57"/>
          <w:jc w:val="center"/>
        </w:trPr>
        <w:tc>
          <w:tcPr>
            <w:tcW w:w="947" w:type="pct"/>
          </w:tcPr>
          <w:p w14:paraId="4745AD37" w14:textId="77777777" w:rsidR="0056285A" w:rsidRPr="0042316E" w:rsidRDefault="0056285A" w:rsidP="00B02450">
            <w:pPr>
              <w:pStyle w:val="2vidutinistinklelis1"/>
              <w:widowControl w:val="0"/>
              <w:rPr>
                <w:spacing w:val="-4"/>
              </w:rPr>
            </w:pPr>
            <w:r w:rsidRPr="0042316E">
              <w:rPr>
                <w:spacing w:val="-4"/>
              </w:rPr>
              <w:t>Reikalavimai mokymui skirtiems metodiniams ir materialiesiems ištekliams</w:t>
            </w:r>
          </w:p>
        </w:tc>
        <w:tc>
          <w:tcPr>
            <w:tcW w:w="4053" w:type="pct"/>
            <w:gridSpan w:val="2"/>
          </w:tcPr>
          <w:p w14:paraId="439F8DCB" w14:textId="77777777" w:rsidR="0056285A" w:rsidRPr="0042316E" w:rsidRDefault="0056285A" w:rsidP="00B02450">
            <w:pPr>
              <w:widowControl w:val="0"/>
              <w:rPr>
                <w:rFonts w:eastAsia="Calibri"/>
                <w:i/>
                <w:spacing w:val="-4"/>
              </w:rPr>
            </w:pPr>
            <w:r w:rsidRPr="0042316E">
              <w:rPr>
                <w:rFonts w:eastAsia="Calibri"/>
                <w:i/>
                <w:spacing w:val="-4"/>
              </w:rPr>
              <w:t>Mokymo(</w:t>
            </w:r>
            <w:proofErr w:type="spellStart"/>
            <w:r w:rsidRPr="0042316E">
              <w:rPr>
                <w:rFonts w:eastAsia="Calibri"/>
                <w:i/>
                <w:spacing w:val="-4"/>
              </w:rPr>
              <w:t>si</w:t>
            </w:r>
            <w:proofErr w:type="spellEnd"/>
            <w:r w:rsidRPr="0042316E">
              <w:rPr>
                <w:rFonts w:eastAsia="Calibri"/>
                <w:i/>
                <w:spacing w:val="-4"/>
              </w:rPr>
              <w:t>) medžiaga:</w:t>
            </w:r>
          </w:p>
          <w:p w14:paraId="5B0F7D03" w14:textId="4511B486" w:rsidR="0056285A" w:rsidRPr="0042316E" w:rsidRDefault="0056285A" w:rsidP="00B02450">
            <w:pPr>
              <w:pStyle w:val="ListParagraph"/>
              <w:widowControl w:val="0"/>
              <w:numPr>
                <w:ilvl w:val="0"/>
                <w:numId w:val="2"/>
              </w:numPr>
              <w:pBdr>
                <w:top w:val="nil"/>
                <w:left w:val="nil"/>
                <w:bottom w:val="nil"/>
                <w:right w:val="nil"/>
                <w:between w:val="nil"/>
              </w:pBdr>
              <w:ind w:left="0" w:firstLine="0"/>
              <w:rPr>
                <w:spacing w:val="-4"/>
              </w:rPr>
            </w:pPr>
            <w:r w:rsidRPr="0042316E">
              <w:rPr>
                <w:spacing w:val="-4"/>
              </w:rPr>
              <w:t>Vadovėliai ir kita mokomoji medžiaga</w:t>
            </w:r>
          </w:p>
          <w:p w14:paraId="7C3BB4E0" w14:textId="5FC1669F" w:rsidR="0056285A" w:rsidRPr="0042316E" w:rsidRDefault="0056285A" w:rsidP="00B02450">
            <w:pPr>
              <w:pStyle w:val="ListParagraph"/>
              <w:widowControl w:val="0"/>
              <w:numPr>
                <w:ilvl w:val="0"/>
                <w:numId w:val="2"/>
              </w:numPr>
              <w:pBdr>
                <w:top w:val="nil"/>
                <w:left w:val="nil"/>
                <w:bottom w:val="nil"/>
                <w:right w:val="nil"/>
                <w:between w:val="nil"/>
              </w:pBdr>
              <w:ind w:left="0" w:firstLine="0"/>
              <w:rPr>
                <w:spacing w:val="-4"/>
              </w:rPr>
            </w:pPr>
            <w:r w:rsidRPr="0042316E">
              <w:rPr>
                <w:spacing w:val="-4"/>
              </w:rPr>
              <w:t>Metodinės skirtingų kūno judesio technikų knygos</w:t>
            </w:r>
          </w:p>
          <w:p w14:paraId="198AD262" w14:textId="24608875" w:rsidR="0056285A" w:rsidRPr="0042316E" w:rsidRDefault="0056285A" w:rsidP="00B02450">
            <w:pPr>
              <w:pStyle w:val="ListParagraph"/>
              <w:widowControl w:val="0"/>
              <w:numPr>
                <w:ilvl w:val="0"/>
                <w:numId w:val="2"/>
              </w:numPr>
              <w:pBdr>
                <w:top w:val="nil"/>
                <w:left w:val="nil"/>
                <w:bottom w:val="nil"/>
                <w:right w:val="nil"/>
                <w:between w:val="nil"/>
              </w:pBdr>
              <w:ind w:left="0" w:firstLine="0"/>
              <w:rPr>
                <w:spacing w:val="-4"/>
              </w:rPr>
            </w:pPr>
            <w:r w:rsidRPr="0042316E">
              <w:rPr>
                <w:spacing w:val="-4"/>
              </w:rPr>
              <w:t>Sveikos gyvensenos, anatomijos ir kineziterapijos knygos</w:t>
            </w:r>
          </w:p>
          <w:p w14:paraId="56775669" w14:textId="77777777" w:rsidR="0056285A" w:rsidRPr="0042316E" w:rsidRDefault="0056285A" w:rsidP="00B02450">
            <w:pPr>
              <w:pStyle w:val="NoSpacing"/>
              <w:widowControl w:val="0"/>
              <w:rPr>
                <w:rFonts w:eastAsia="Calibri"/>
                <w:i/>
                <w:spacing w:val="-4"/>
              </w:rPr>
            </w:pPr>
            <w:r w:rsidRPr="0042316E">
              <w:rPr>
                <w:rFonts w:eastAsia="Calibri"/>
                <w:i/>
                <w:spacing w:val="-4"/>
              </w:rPr>
              <w:t>Mokymo(</w:t>
            </w:r>
            <w:proofErr w:type="spellStart"/>
            <w:r w:rsidRPr="0042316E">
              <w:rPr>
                <w:rFonts w:eastAsia="Calibri"/>
                <w:i/>
                <w:spacing w:val="-4"/>
              </w:rPr>
              <w:t>si</w:t>
            </w:r>
            <w:proofErr w:type="spellEnd"/>
            <w:r w:rsidRPr="0042316E">
              <w:rPr>
                <w:rFonts w:eastAsia="Calibri"/>
                <w:i/>
                <w:spacing w:val="-4"/>
              </w:rPr>
              <w:t>) priemonės:</w:t>
            </w:r>
          </w:p>
          <w:p w14:paraId="568C915A" w14:textId="77777777" w:rsidR="0056285A" w:rsidRPr="0042316E" w:rsidRDefault="0056285A" w:rsidP="00B02450">
            <w:pPr>
              <w:pStyle w:val="ListParagraph"/>
              <w:widowControl w:val="0"/>
              <w:numPr>
                <w:ilvl w:val="0"/>
                <w:numId w:val="2"/>
              </w:numPr>
              <w:pBdr>
                <w:top w:val="nil"/>
                <w:left w:val="nil"/>
                <w:bottom w:val="nil"/>
                <w:right w:val="nil"/>
                <w:between w:val="nil"/>
              </w:pBdr>
              <w:ind w:left="0" w:firstLine="0"/>
              <w:rPr>
                <w:spacing w:val="-4"/>
              </w:rPr>
            </w:pPr>
            <w:r w:rsidRPr="0042316E">
              <w:rPr>
                <w:spacing w:val="-4"/>
              </w:rPr>
              <w:t>Įrankiai kūnui stiprinti (jogos blokeliai, elastinės juostos, kamuoliai ir kt.)</w:t>
            </w:r>
          </w:p>
          <w:p w14:paraId="3B44AFE9" w14:textId="6CC514F2" w:rsidR="0056285A" w:rsidRPr="0042316E" w:rsidRDefault="0056285A" w:rsidP="00B02450">
            <w:pPr>
              <w:pStyle w:val="ListParagraph"/>
              <w:widowControl w:val="0"/>
              <w:numPr>
                <w:ilvl w:val="0"/>
                <w:numId w:val="8"/>
              </w:numPr>
              <w:pBdr>
                <w:top w:val="nil"/>
                <w:left w:val="nil"/>
                <w:bottom w:val="nil"/>
                <w:right w:val="nil"/>
                <w:between w:val="nil"/>
              </w:pBdr>
              <w:ind w:left="0" w:firstLine="0"/>
              <w:rPr>
                <w:spacing w:val="-4"/>
              </w:rPr>
            </w:pPr>
            <w:r w:rsidRPr="0042316E">
              <w:rPr>
                <w:spacing w:val="-4"/>
              </w:rPr>
              <w:t>Skaitmeninės mokymosi priemonės: vaizdo ir garso medžiaga, internetinės duomenų bazės ir platformos, elektroninė literatūra</w:t>
            </w:r>
          </w:p>
        </w:tc>
      </w:tr>
      <w:tr w:rsidR="0042316E" w:rsidRPr="0042316E" w14:paraId="78925043" w14:textId="77777777" w:rsidTr="00152DC2">
        <w:trPr>
          <w:trHeight w:val="57"/>
          <w:jc w:val="center"/>
        </w:trPr>
        <w:tc>
          <w:tcPr>
            <w:tcW w:w="947" w:type="pct"/>
          </w:tcPr>
          <w:p w14:paraId="6178844E" w14:textId="77777777" w:rsidR="0056285A" w:rsidRPr="0042316E" w:rsidRDefault="0056285A" w:rsidP="00B02450">
            <w:pPr>
              <w:pStyle w:val="2vidutinistinklelis1"/>
              <w:widowControl w:val="0"/>
              <w:rPr>
                <w:spacing w:val="-4"/>
              </w:rPr>
            </w:pPr>
            <w:r w:rsidRPr="0042316E">
              <w:rPr>
                <w:spacing w:val="-4"/>
              </w:rPr>
              <w:t>Reikalavimai teorinio ir praktinio mokymo vietai</w:t>
            </w:r>
          </w:p>
        </w:tc>
        <w:tc>
          <w:tcPr>
            <w:tcW w:w="4053" w:type="pct"/>
            <w:gridSpan w:val="2"/>
          </w:tcPr>
          <w:p w14:paraId="1D027B49" w14:textId="37F372A4" w:rsidR="004F2650" w:rsidRPr="0042316E" w:rsidRDefault="004F2650" w:rsidP="00B02450">
            <w:pPr>
              <w:widowControl w:val="0"/>
              <w:jc w:val="both"/>
              <w:rPr>
                <w:spacing w:val="-4"/>
              </w:rPr>
            </w:pPr>
            <w:r w:rsidRPr="0042316E">
              <w:rPr>
                <w:spacing w:val="-4"/>
              </w:rPr>
              <w:t>Klasė ar kita mokymui(</w:t>
            </w:r>
            <w:proofErr w:type="spellStart"/>
            <w:r w:rsidRPr="0042316E">
              <w:rPr>
                <w:spacing w:val="-4"/>
              </w:rPr>
              <w:t>si</w:t>
            </w:r>
            <w:proofErr w:type="spellEnd"/>
            <w:r w:rsidRPr="0042316E">
              <w:rPr>
                <w:spacing w:val="-4"/>
              </w:rPr>
              <w:t>) pritaikyta patalpa su techninėmis (kompiuteriu, vaizdo projektoriumi) priemonėmis mokymo (</w:t>
            </w:r>
            <w:proofErr w:type="spellStart"/>
            <w:r w:rsidRPr="0042316E">
              <w:rPr>
                <w:spacing w:val="-4"/>
              </w:rPr>
              <w:t>si</w:t>
            </w:r>
            <w:proofErr w:type="spellEnd"/>
            <w:r w:rsidRPr="0042316E">
              <w:rPr>
                <w:spacing w:val="-4"/>
              </w:rPr>
              <w:t>) medžiagai pateikti.</w:t>
            </w:r>
          </w:p>
          <w:p w14:paraId="000FC8AD" w14:textId="1F0EFCBC" w:rsidR="0056285A" w:rsidRPr="0042316E" w:rsidRDefault="0056285A" w:rsidP="00B02450">
            <w:pPr>
              <w:widowControl w:val="0"/>
              <w:rPr>
                <w:spacing w:val="-4"/>
                <w:highlight w:val="yellow"/>
              </w:rPr>
            </w:pPr>
            <w:r w:rsidRPr="0042316E">
              <w:rPr>
                <w:spacing w:val="-4"/>
              </w:rPr>
              <w:t>Praktinio mokymo klasė – baleto salė, aprūpinta šokiui tinkama danga, uždengiamais veidrodžiais, techninėmis (kompiuteriu, vaizdo projektoriumi) priemonėmis, garso ir vaizdo sistemomis.</w:t>
            </w:r>
          </w:p>
        </w:tc>
      </w:tr>
      <w:tr w:rsidR="0042316E" w:rsidRPr="0042316E" w14:paraId="74BF69EC" w14:textId="77777777" w:rsidTr="00152DC2">
        <w:trPr>
          <w:trHeight w:val="57"/>
          <w:jc w:val="center"/>
        </w:trPr>
        <w:tc>
          <w:tcPr>
            <w:tcW w:w="947" w:type="pct"/>
          </w:tcPr>
          <w:p w14:paraId="201E1C1F" w14:textId="77777777" w:rsidR="0056285A" w:rsidRPr="0042316E" w:rsidRDefault="0056285A" w:rsidP="00B02450">
            <w:pPr>
              <w:pStyle w:val="2vidutinistinklelis1"/>
              <w:widowControl w:val="0"/>
              <w:rPr>
                <w:spacing w:val="-4"/>
              </w:rPr>
            </w:pPr>
            <w:r w:rsidRPr="0042316E">
              <w:rPr>
                <w:spacing w:val="-4"/>
              </w:rPr>
              <w:t>Reikalavimai mokytojų dalykiniam pasirengimui (dalykinei kvalifikacijai)</w:t>
            </w:r>
          </w:p>
        </w:tc>
        <w:tc>
          <w:tcPr>
            <w:tcW w:w="4053" w:type="pct"/>
            <w:gridSpan w:val="2"/>
          </w:tcPr>
          <w:p w14:paraId="3E29833D" w14:textId="77777777" w:rsidR="0056285A" w:rsidRPr="0042316E" w:rsidRDefault="0056285A" w:rsidP="00B02450">
            <w:pPr>
              <w:widowControl w:val="0"/>
              <w:jc w:val="both"/>
              <w:rPr>
                <w:spacing w:val="-4"/>
              </w:rPr>
            </w:pPr>
            <w:r w:rsidRPr="0042316E">
              <w:rPr>
                <w:spacing w:val="-4"/>
              </w:rPr>
              <w:t>Modulį gali vesti mokytojas, turintis:</w:t>
            </w:r>
          </w:p>
          <w:p w14:paraId="599C9AEB" w14:textId="77777777" w:rsidR="0056285A" w:rsidRPr="0042316E" w:rsidRDefault="0056285A" w:rsidP="00B02450">
            <w:pPr>
              <w:widowControl w:val="0"/>
              <w:jc w:val="both"/>
              <w:rPr>
                <w:spacing w:val="-4"/>
              </w:rPr>
            </w:pPr>
            <w:r w:rsidRPr="0042316E">
              <w:rPr>
                <w:spacing w:val="-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E30E49E" w14:textId="43D00683" w:rsidR="0056285A" w:rsidRPr="0042316E" w:rsidRDefault="0056285A" w:rsidP="00B02450">
            <w:pPr>
              <w:pStyle w:val="2vidutinistinklelis1"/>
              <w:widowControl w:val="0"/>
              <w:jc w:val="both"/>
              <w:rPr>
                <w:spacing w:val="-4"/>
              </w:rPr>
            </w:pPr>
            <w:r w:rsidRPr="0042316E">
              <w:rPr>
                <w:spacing w:val="-4"/>
              </w:rPr>
              <w:t xml:space="preserve">2) vienos iš judesio technikų mokytojo arba jogos sertifikatą ir ne mažesnę kaip 3 metų judesio technikų arba jogos mokytojo mokymo patirtį. </w:t>
            </w:r>
          </w:p>
        </w:tc>
      </w:tr>
    </w:tbl>
    <w:p w14:paraId="38387516" w14:textId="77777777" w:rsidR="007018FB" w:rsidRPr="0042316E" w:rsidRDefault="00890C8C" w:rsidP="00B02450">
      <w:pPr>
        <w:widowControl w:val="0"/>
        <w:jc w:val="center"/>
        <w:rPr>
          <w:b/>
        </w:rPr>
      </w:pPr>
      <w:r w:rsidRPr="0042316E">
        <w:rPr>
          <w:b/>
          <w:bCs/>
        </w:rPr>
        <w:br w:type="page"/>
      </w:r>
      <w:r w:rsidR="004F35E4" w:rsidRPr="0042316E">
        <w:rPr>
          <w:b/>
        </w:rPr>
        <w:lastRenderedPageBreak/>
        <w:t>6</w:t>
      </w:r>
      <w:r w:rsidR="007018FB" w:rsidRPr="0042316E">
        <w:rPr>
          <w:b/>
        </w:rPr>
        <w:t>.4. BAIGIAMASIS MODULIS</w:t>
      </w:r>
    </w:p>
    <w:p w14:paraId="68F09179" w14:textId="77777777" w:rsidR="007018FB" w:rsidRPr="0042316E" w:rsidRDefault="007018FB" w:rsidP="00B02450">
      <w:pPr>
        <w:widowControl w:val="0"/>
      </w:pPr>
    </w:p>
    <w:p w14:paraId="7009CFE8" w14:textId="77777777" w:rsidR="007018FB" w:rsidRPr="0042316E" w:rsidRDefault="004F35E4" w:rsidP="00B02450">
      <w:pPr>
        <w:widowControl w:val="0"/>
        <w:rPr>
          <w:b/>
        </w:rPr>
      </w:pPr>
      <w:r w:rsidRPr="0042316E">
        <w:rPr>
          <w:b/>
        </w:rPr>
        <w:t>Modulio pavadinimas – „Įvadas į darbo rinką</w:t>
      </w:r>
      <w:r w:rsidR="00C579B8" w:rsidRPr="0042316E">
        <w:rPr>
          <w:b/>
        </w:rPr>
        <w:t>“</w:t>
      </w:r>
      <w:r w:rsidR="007018FB" w:rsidRPr="0042316E">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42316E" w:rsidRPr="0042316E" w14:paraId="7BFC716D" w14:textId="77777777" w:rsidTr="004620D5">
        <w:trPr>
          <w:trHeight w:val="57"/>
        </w:trPr>
        <w:tc>
          <w:tcPr>
            <w:tcW w:w="947" w:type="pct"/>
          </w:tcPr>
          <w:p w14:paraId="4379E846" w14:textId="77777777" w:rsidR="007018FB" w:rsidRPr="0042316E" w:rsidRDefault="007018FB" w:rsidP="00B02450">
            <w:pPr>
              <w:pStyle w:val="2vidutinistinklelis1"/>
              <w:widowControl w:val="0"/>
            </w:pPr>
            <w:r w:rsidRPr="0042316E">
              <w:t>Valstybinis kodas</w:t>
            </w:r>
          </w:p>
        </w:tc>
        <w:tc>
          <w:tcPr>
            <w:tcW w:w="4053" w:type="pct"/>
          </w:tcPr>
          <w:p w14:paraId="36D09BF9" w14:textId="63644AAC" w:rsidR="007018FB" w:rsidRPr="0042316E" w:rsidRDefault="005E0CEE" w:rsidP="00B02450">
            <w:pPr>
              <w:pStyle w:val="2vidutinistinklelis1"/>
              <w:widowControl w:val="0"/>
            </w:pPr>
            <w:r w:rsidRPr="0042316E">
              <w:t>4000002</w:t>
            </w:r>
          </w:p>
        </w:tc>
      </w:tr>
      <w:tr w:rsidR="0042316E" w:rsidRPr="0042316E" w14:paraId="3038F4AA" w14:textId="77777777" w:rsidTr="004620D5">
        <w:trPr>
          <w:trHeight w:val="57"/>
        </w:trPr>
        <w:tc>
          <w:tcPr>
            <w:tcW w:w="947" w:type="pct"/>
          </w:tcPr>
          <w:p w14:paraId="1E9857DD" w14:textId="77777777" w:rsidR="00E7309B" w:rsidRPr="0042316E" w:rsidRDefault="00E7309B" w:rsidP="00B02450">
            <w:pPr>
              <w:pStyle w:val="2vidutinistinklelis1"/>
              <w:widowControl w:val="0"/>
            </w:pPr>
            <w:r w:rsidRPr="0042316E">
              <w:t xml:space="preserve">Modulio </w:t>
            </w:r>
            <w:r w:rsidR="006402C2" w:rsidRPr="0042316E">
              <w:t xml:space="preserve">LTKS </w:t>
            </w:r>
            <w:r w:rsidRPr="0042316E">
              <w:t>lygis</w:t>
            </w:r>
          </w:p>
        </w:tc>
        <w:tc>
          <w:tcPr>
            <w:tcW w:w="4053" w:type="pct"/>
          </w:tcPr>
          <w:p w14:paraId="556F771A" w14:textId="0D8FE0E9" w:rsidR="00E7309B" w:rsidRPr="0042316E" w:rsidRDefault="005C36AD" w:rsidP="00B02450">
            <w:pPr>
              <w:pStyle w:val="2vidutinistinklelis1"/>
              <w:widowControl w:val="0"/>
            </w:pPr>
            <w:r w:rsidRPr="0042316E">
              <w:t>IV</w:t>
            </w:r>
          </w:p>
        </w:tc>
      </w:tr>
      <w:tr w:rsidR="0042316E" w:rsidRPr="0042316E" w14:paraId="09A2A7D2" w14:textId="77777777" w:rsidTr="004620D5">
        <w:trPr>
          <w:trHeight w:val="57"/>
        </w:trPr>
        <w:tc>
          <w:tcPr>
            <w:tcW w:w="947" w:type="pct"/>
          </w:tcPr>
          <w:p w14:paraId="140EFDE5" w14:textId="77777777" w:rsidR="007018FB" w:rsidRPr="0042316E" w:rsidRDefault="007018FB" w:rsidP="00B02450">
            <w:pPr>
              <w:pStyle w:val="2vidutinistinklelis1"/>
              <w:widowControl w:val="0"/>
            </w:pPr>
            <w:r w:rsidRPr="0042316E">
              <w:t xml:space="preserve">Apimtis </w:t>
            </w:r>
            <w:r w:rsidR="00592AFC" w:rsidRPr="0042316E">
              <w:t xml:space="preserve">mokymosi </w:t>
            </w:r>
            <w:r w:rsidRPr="0042316E">
              <w:t>kreditais</w:t>
            </w:r>
          </w:p>
        </w:tc>
        <w:tc>
          <w:tcPr>
            <w:tcW w:w="4053" w:type="pct"/>
          </w:tcPr>
          <w:p w14:paraId="1E2EEF65" w14:textId="744EC95D" w:rsidR="007018FB" w:rsidRPr="0042316E" w:rsidRDefault="001352FE" w:rsidP="00B02450">
            <w:pPr>
              <w:pStyle w:val="2vidutinistinklelis1"/>
              <w:widowControl w:val="0"/>
            </w:pPr>
            <w:r w:rsidRPr="0042316E">
              <w:t xml:space="preserve">10 </w:t>
            </w:r>
          </w:p>
        </w:tc>
      </w:tr>
      <w:tr w:rsidR="0042316E" w:rsidRPr="0042316E" w14:paraId="51977DCA" w14:textId="77777777" w:rsidTr="004620D5">
        <w:trPr>
          <w:trHeight w:val="57"/>
        </w:trPr>
        <w:tc>
          <w:tcPr>
            <w:tcW w:w="947" w:type="pct"/>
            <w:shd w:val="clear" w:color="auto" w:fill="F2F2F2"/>
          </w:tcPr>
          <w:p w14:paraId="400CEA9F" w14:textId="77777777" w:rsidR="007018FB" w:rsidRPr="0042316E" w:rsidRDefault="007018FB" w:rsidP="00B02450">
            <w:pPr>
              <w:pStyle w:val="2vidutinistinklelis1"/>
              <w:widowControl w:val="0"/>
            </w:pPr>
            <w:r w:rsidRPr="0042316E">
              <w:t>Kompetencijos</w:t>
            </w:r>
          </w:p>
        </w:tc>
        <w:tc>
          <w:tcPr>
            <w:tcW w:w="4053" w:type="pct"/>
            <w:shd w:val="clear" w:color="auto" w:fill="F2F2F2"/>
          </w:tcPr>
          <w:p w14:paraId="4A91AC9A" w14:textId="77777777" w:rsidR="007018FB" w:rsidRPr="0042316E" w:rsidRDefault="007018FB" w:rsidP="00B02450">
            <w:pPr>
              <w:pStyle w:val="2vidutinistinklelis1"/>
              <w:widowControl w:val="0"/>
            </w:pPr>
            <w:r w:rsidRPr="0042316E">
              <w:t>Mokymosi rezultatai</w:t>
            </w:r>
          </w:p>
        </w:tc>
      </w:tr>
      <w:tr w:rsidR="0042316E" w:rsidRPr="0042316E" w14:paraId="0A7E481C" w14:textId="77777777" w:rsidTr="004620D5">
        <w:trPr>
          <w:trHeight w:val="57"/>
        </w:trPr>
        <w:tc>
          <w:tcPr>
            <w:tcW w:w="947" w:type="pct"/>
          </w:tcPr>
          <w:p w14:paraId="3BC19329" w14:textId="77777777" w:rsidR="00C70739" w:rsidRPr="0042316E" w:rsidRDefault="00C70739" w:rsidP="00B02450">
            <w:pPr>
              <w:widowControl w:val="0"/>
            </w:pPr>
            <w:r w:rsidRPr="0042316E">
              <w:t>1. Formuoti darbinius įgūdžius realioje darbo vietoje.</w:t>
            </w:r>
          </w:p>
        </w:tc>
        <w:tc>
          <w:tcPr>
            <w:tcW w:w="4053" w:type="pct"/>
          </w:tcPr>
          <w:p w14:paraId="28A87A8E" w14:textId="77777777" w:rsidR="00C70739" w:rsidRPr="0042316E" w:rsidRDefault="00C70739" w:rsidP="00B02450">
            <w:pPr>
              <w:widowControl w:val="0"/>
              <w:rPr>
                <w:iCs/>
              </w:rPr>
            </w:pPr>
            <w:r w:rsidRPr="0042316E">
              <w:t xml:space="preserve">1.1. </w:t>
            </w:r>
            <w:r w:rsidRPr="0042316E">
              <w:rPr>
                <w:iCs/>
              </w:rPr>
              <w:t>Įsivertinti ir realioje darbo vietoje demonstruoti įgytas kompetencijas.</w:t>
            </w:r>
          </w:p>
          <w:p w14:paraId="627262F0" w14:textId="77777777" w:rsidR="00C70739" w:rsidRPr="0042316E" w:rsidRDefault="00C70739" w:rsidP="00B02450">
            <w:pPr>
              <w:widowControl w:val="0"/>
              <w:rPr>
                <w:iCs/>
              </w:rPr>
            </w:pPr>
            <w:r w:rsidRPr="0042316E">
              <w:t xml:space="preserve">1.2. Susipažinti su būsimo darbo specifika ir </w:t>
            </w:r>
            <w:r w:rsidRPr="0042316E">
              <w:rPr>
                <w:iCs/>
              </w:rPr>
              <w:t>adaptuotis realioje darbo vietoje.</w:t>
            </w:r>
          </w:p>
          <w:p w14:paraId="07E22A52" w14:textId="594A8AB8" w:rsidR="00C70739" w:rsidRPr="0042316E" w:rsidRDefault="00C70739" w:rsidP="00B02450">
            <w:pPr>
              <w:pStyle w:val="NoSpacing"/>
              <w:widowControl w:val="0"/>
              <w:rPr>
                <w:highlight w:val="yellow"/>
              </w:rPr>
            </w:pPr>
            <w:r w:rsidRPr="0042316E">
              <w:t>1.3. Įsivertinti asmenines integracijos į darbo rinką galimybes.</w:t>
            </w:r>
          </w:p>
        </w:tc>
      </w:tr>
      <w:tr w:rsidR="0042316E" w:rsidRPr="0042316E" w14:paraId="064A8FDC" w14:textId="77777777" w:rsidTr="004620D5">
        <w:trPr>
          <w:trHeight w:val="57"/>
        </w:trPr>
        <w:tc>
          <w:tcPr>
            <w:tcW w:w="947" w:type="pct"/>
          </w:tcPr>
          <w:p w14:paraId="29A1161E" w14:textId="77777777" w:rsidR="007018FB" w:rsidRPr="0042316E" w:rsidRDefault="007018FB" w:rsidP="00B02450">
            <w:pPr>
              <w:pStyle w:val="2vidutinistinklelis1"/>
              <w:widowControl w:val="0"/>
              <w:rPr>
                <w:highlight w:val="yellow"/>
              </w:rPr>
            </w:pPr>
            <w:r w:rsidRPr="0042316E">
              <w:t>Mokymosi</w:t>
            </w:r>
            <w:r w:rsidR="006B30BE" w:rsidRPr="0042316E">
              <w:t xml:space="preserve"> pasiekimų vertinimo kriterijai</w:t>
            </w:r>
          </w:p>
        </w:tc>
        <w:tc>
          <w:tcPr>
            <w:tcW w:w="4053" w:type="pct"/>
          </w:tcPr>
          <w:p w14:paraId="23DA3C5D" w14:textId="3CB17FDD" w:rsidR="006E4B10" w:rsidRPr="0042316E" w:rsidRDefault="001352FE" w:rsidP="00B02450">
            <w:pPr>
              <w:widowControl w:val="0"/>
              <w:rPr>
                <w:i/>
              </w:rPr>
            </w:pPr>
            <w:r w:rsidRPr="0042316E">
              <w:t xml:space="preserve">Siūlomas baigiamojo modulio vertinimas – </w:t>
            </w:r>
            <w:r w:rsidRPr="0042316E">
              <w:rPr>
                <w:i/>
              </w:rPr>
              <w:t>atlikta (nea</w:t>
            </w:r>
            <w:r w:rsidR="004707B8" w:rsidRPr="0042316E">
              <w:rPr>
                <w:i/>
              </w:rPr>
              <w:t>tlikta).</w:t>
            </w:r>
          </w:p>
        </w:tc>
      </w:tr>
      <w:tr w:rsidR="0042316E" w:rsidRPr="0042316E" w14:paraId="0F73081E" w14:textId="77777777" w:rsidTr="004620D5">
        <w:trPr>
          <w:trHeight w:val="57"/>
        </w:trPr>
        <w:tc>
          <w:tcPr>
            <w:tcW w:w="947" w:type="pct"/>
          </w:tcPr>
          <w:p w14:paraId="757D96C1" w14:textId="77777777" w:rsidR="007018FB" w:rsidRPr="0042316E" w:rsidRDefault="007018FB" w:rsidP="00B02450">
            <w:pPr>
              <w:pStyle w:val="2vidutinistinklelis1"/>
              <w:widowControl w:val="0"/>
            </w:pPr>
            <w:r w:rsidRPr="0042316E">
              <w:t>Reikalavimai mokymui skirtiems metodiniams ir materialiesiems ištekliam</w:t>
            </w:r>
            <w:r w:rsidR="006B30BE" w:rsidRPr="0042316E">
              <w:t>s</w:t>
            </w:r>
          </w:p>
        </w:tc>
        <w:tc>
          <w:tcPr>
            <w:tcW w:w="4053" w:type="pct"/>
          </w:tcPr>
          <w:p w14:paraId="6E0D4DEA" w14:textId="544C2017" w:rsidR="005C36AD" w:rsidRPr="0042316E" w:rsidRDefault="005C36AD" w:rsidP="00B02450">
            <w:pPr>
              <w:pStyle w:val="2vidutinistinklelis1"/>
              <w:widowControl w:val="0"/>
              <w:rPr>
                <w:i/>
              </w:rPr>
            </w:pPr>
            <w:r w:rsidRPr="0042316E">
              <w:t>Nėra.</w:t>
            </w:r>
          </w:p>
        </w:tc>
      </w:tr>
      <w:tr w:rsidR="0042316E" w:rsidRPr="0042316E" w14:paraId="07D642DF" w14:textId="77777777" w:rsidTr="004620D5">
        <w:trPr>
          <w:trHeight w:val="57"/>
        </w:trPr>
        <w:tc>
          <w:tcPr>
            <w:tcW w:w="947" w:type="pct"/>
          </w:tcPr>
          <w:p w14:paraId="4B0B0EFC" w14:textId="77777777" w:rsidR="007018FB" w:rsidRPr="0042316E" w:rsidRDefault="007018FB" w:rsidP="00B02450">
            <w:pPr>
              <w:pStyle w:val="2vidutinistinklelis1"/>
              <w:widowControl w:val="0"/>
            </w:pPr>
            <w:r w:rsidRPr="0042316E">
              <w:t>Reikalavimai teor</w:t>
            </w:r>
            <w:r w:rsidR="006B30BE" w:rsidRPr="0042316E">
              <w:t>inio ir praktinio mokymo vietai</w:t>
            </w:r>
          </w:p>
        </w:tc>
        <w:tc>
          <w:tcPr>
            <w:tcW w:w="4053" w:type="pct"/>
          </w:tcPr>
          <w:p w14:paraId="024ABA35" w14:textId="70617F2B" w:rsidR="006E4B10" w:rsidRPr="0042316E" w:rsidRDefault="001352FE" w:rsidP="00B02450">
            <w:pPr>
              <w:widowControl w:val="0"/>
              <w:pBdr>
                <w:top w:val="nil"/>
                <w:left w:val="nil"/>
                <w:bottom w:val="nil"/>
                <w:right w:val="nil"/>
                <w:between w:val="nil"/>
              </w:pBdr>
            </w:pPr>
            <w:r w:rsidRPr="0042316E">
              <w:t>Darbo vieta, leidžianti įtvirtinti įgytas šiuolaikinio šokio atlikėjo kvalifikaciją sudarančias kompetencijas.</w:t>
            </w:r>
          </w:p>
        </w:tc>
      </w:tr>
      <w:tr w:rsidR="001353A1" w:rsidRPr="0042316E" w14:paraId="70EAF070" w14:textId="77777777" w:rsidTr="004620D5">
        <w:trPr>
          <w:trHeight w:val="57"/>
        </w:trPr>
        <w:tc>
          <w:tcPr>
            <w:tcW w:w="947" w:type="pct"/>
          </w:tcPr>
          <w:p w14:paraId="41D020A8" w14:textId="77777777" w:rsidR="007018FB" w:rsidRPr="0042316E" w:rsidRDefault="00E7309B" w:rsidP="00B02450">
            <w:pPr>
              <w:pStyle w:val="2vidutinistinklelis1"/>
              <w:widowControl w:val="0"/>
            </w:pPr>
            <w:r w:rsidRPr="0042316E">
              <w:t>Reikalavimai mokytojų</w:t>
            </w:r>
            <w:r w:rsidR="007018FB" w:rsidRPr="0042316E">
              <w:t xml:space="preserve"> dalykiniam pasireng</w:t>
            </w:r>
            <w:r w:rsidR="006B30BE" w:rsidRPr="0042316E">
              <w:t>imui (dalykinei kvalifikacijai)</w:t>
            </w:r>
          </w:p>
        </w:tc>
        <w:tc>
          <w:tcPr>
            <w:tcW w:w="4053" w:type="pct"/>
          </w:tcPr>
          <w:p w14:paraId="6881ADFA" w14:textId="77777777" w:rsidR="006B46E6" w:rsidRPr="0042316E" w:rsidRDefault="006B46E6" w:rsidP="00B02450">
            <w:pPr>
              <w:widowControl w:val="0"/>
              <w:jc w:val="both"/>
            </w:pPr>
            <w:r w:rsidRPr="0042316E">
              <w:t>Mokinio mokymuisi modulio metu vadovauja mokytojas, turintis:</w:t>
            </w:r>
          </w:p>
          <w:p w14:paraId="51FC4263" w14:textId="77777777" w:rsidR="006B46E6" w:rsidRPr="0042316E" w:rsidRDefault="006B46E6" w:rsidP="00B02450">
            <w:pPr>
              <w:widowControl w:val="0"/>
              <w:jc w:val="both"/>
            </w:pPr>
            <w:r w:rsidRPr="0042316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C1FAD5B" w14:textId="050D6AA6" w:rsidR="001352FE" w:rsidRPr="0042316E" w:rsidRDefault="001352FE" w:rsidP="00B02450">
            <w:pPr>
              <w:widowControl w:val="0"/>
              <w:pBdr>
                <w:top w:val="nil"/>
                <w:left w:val="nil"/>
                <w:bottom w:val="nil"/>
                <w:right w:val="nil"/>
                <w:between w:val="nil"/>
              </w:pBdr>
              <w:jc w:val="both"/>
            </w:pPr>
            <w:r w:rsidRPr="0042316E">
              <w:t xml:space="preserve">2) </w:t>
            </w:r>
            <w:proofErr w:type="spellStart"/>
            <w:r w:rsidR="005C36AD" w:rsidRPr="0042316E">
              <w:t>š</w:t>
            </w:r>
            <w:r w:rsidR="00A531F4" w:rsidRPr="0042316E">
              <w:t>uolaikinio</w:t>
            </w:r>
            <w:proofErr w:type="spellEnd"/>
            <w:r w:rsidR="00A531F4" w:rsidRPr="0042316E">
              <w:t xml:space="preserve"> šokio atlikėjo</w:t>
            </w:r>
            <w:r w:rsidRPr="0042316E">
              <w:t xml:space="preserve"> ar lygiavertę kvalifikaciją (išsilavinimą) arba ne mažesnę kaip 3 metų </w:t>
            </w:r>
            <w:r w:rsidR="00A531F4" w:rsidRPr="0042316E">
              <w:t>šiuolaikinio šokio atlikėjo</w:t>
            </w:r>
            <w:r w:rsidR="005C36AD" w:rsidRPr="0042316E">
              <w:t xml:space="preserve"> profesinės veiklos patirtį.</w:t>
            </w:r>
          </w:p>
          <w:p w14:paraId="735076D0" w14:textId="0777F590" w:rsidR="001352FE" w:rsidRPr="0042316E" w:rsidRDefault="001352FE" w:rsidP="00B02450">
            <w:pPr>
              <w:pStyle w:val="2vidutinistinklelis1"/>
              <w:widowControl w:val="0"/>
              <w:jc w:val="both"/>
              <w:rPr>
                <w:i/>
                <w:iCs/>
              </w:rPr>
            </w:pPr>
            <w:r w:rsidRPr="0042316E">
              <w:t xml:space="preserve">Mokinio mokymuisi realioje darbo vietoje vadovaujantis praktikos vadovas turi turėti ne mažesnę kaip 5 metų </w:t>
            </w:r>
            <w:r w:rsidR="00A531F4" w:rsidRPr="0042316E">
              <w:t>šiuolaikinio šokio atlikėjo</w:t>
            </w:r>
            <w:r w:rsidRPr="0042316E">
              <w:t xml:space="preserve"> profesinės veiklos patirtį.</w:t>
            </w:r>
          </w:p>
        </w:tc>
      </w:tr>
    </w:tbl>
    <w:p w14:paraId="0016E1AB" w14:textId="77777777" w:rsidR="00A55F5C" w:rsidRPr="0042316E" w:rsidRDefault="00A55F5C" w:rsidP="00B02450">
      <w:pPr>
        <w:widowControl w:val="0"/>
        <w:rPr>
          <w:iCs/>
        </w:rPr>
      </w:pPr>
    </w:p>
    <w:p w14:paraId="5EAEBB98" w14:textId="77777777" w:rsidR="0051379E" w:rsidRPr="0042316E" w:rsidRDefault="0051379E" w:rsidP="00B02450">
      <w:pPr>
        <w:widowControl w:val="0"/>
        <w:rPr>
          <w:iCs/>
        </w:rPr>
      </w:pPr>
    </w:p>
    <w:sectPr w:rsidR="0051379E" w:rsidRPr="0042316E" w:rsidSect="00787699">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7AB03" w14:textId="77777777" w:rsidR="009B4EB7" w:rsidRDefault="009B4EB7" w:rsidP="00BB6497">
      <w:r>
        <w:separator/>
      </w:r>
    </w:p>
  </w:endnote>
  <w:endnote w:type="continuationSeparator" w:id="0">
    <w:p w14:paraId="43CB2F91" w14:textId="77777777" w:rsidR="009B4EB7" w:rsidRDefault="009B4EB7"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S MinNew Roman">
    <w:altName w:val="MS Mincho"/>
    <w:panose1 w:val="00000000000000000000"/>
    <w:charset w:val="80"/>
    <w:family w:val="roman"/>
    <w:notTrueType/>
    <w:pitch w:val="fixed"/>
    <w:sig w:usb0="00000000" w:usb1="08070000" w:usb2="00000010" w:usb3="00000000" w:csb0="00020000" w:csb1="00000000"/>
  </w:font>
  <w:font w:name="Noto Sans Symbols">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547AA" w14:textId="35CC9EC7" w:rsidR="00B02450" w:rsidRPr="00201814" w:rsidRDefault="00B02450" w:rsidP="001353A1">
    <w:pPr>
      <w:pStyle w:val="Footer"/>
      <w:jc w:val="center"/>
      <w:rPr>
        <w:color w:val="FBE4D5" w:themeColor="accent2" w:themeTint="33"/>
      </w:rPr>
    </w:pPr>
    <w:r>
      <w:fldChar w:fldCharType="begin"/>
    </w:r>
    <w:r>
      <w:instrText xml:space="preserve"> PAGE   \* MERGEFORMAT </w:instrText>
    </w:r>
    <w:r>
      <w:fldChar w:fldCharType="separate"/>
    </w:r>
    <w:r>
      <w:rPr>
        <w:noProof/>
      </w:rP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7266E" w14:textId="77777777" w:rsidR="009B4EB7" w:rsidRDefault="009B4EB7" w:rsidP="00BB6497">
      <w:r>
        <w:separator/>
      </w:r>
    </w:p>
  </w:footnote>
  <w:footnote w:type="continuationSeparator" w:id="0">
    <w:p w14:paraId="3DF14CB2" w14:textId="77777777" w:rsidR="009B4EB7" w:rsidRDefault="009B4EB7" w:rsidP="00BB6497">
      <w:r>
        <w:continuationSeparator/>
      </w:r>
    </w:p>
  </w:footnote>
  <w:footnote w:id="1">
    <w:p w14:paraId="7CCE8F15" w14:textId="2B5A3896" w:rsidR="00B02450" w:rsidRPr="00F71A0F" w:rsidRDefault="00B02450">
      <w:pPr>
        <w:pStyle w:val="FootnoteText"/>
        <w:rPr>
          <w:color w:val="000000" w:themeColor="text1"/>
        </w:rPr>
      </w:pPr>
      <w:r w:rsidRPr="00AB21A3">
        <w:rPr>
          <w:rStyle w:val="FootnoteReference"/>
        </w:rPr>
        <w:footnoteRef/>
      </w:r>
      <w:r w:rsidRPr="00AB21A3">
        <w:t xml:space="preserve"> Šiuolaikinio šokio atlikėjo modulinės profesinio mokymo programos bendrieji moduliai yra integruojami į bendrojo ugdymo dalykus ir (arba) į kvalifikaciją sudarančioms kompetencijoms įgyti skirtus modulius.</w:t>
      </w:r>
    </w:p>
  </w:footnote>
  <w:footnote w:id="2">
    <w:p w14:paraId="2C238C8D" w14:textId="088BB960" w:rsidR="00B02450" w:rsidRPr="000C3AE3" w:rsidRDefault="00B02450">
      <w:pPr>
        <w:pStyle w:val="FootnoteText"/>
      </w:pPr>
      <w:r w:rsidRPr="00AB21A3">
        <w:rPr>
          <w:rStyle w:val="FootnoteReference"/>
        </w:rPr>
        <w:footnoteRef/>
      </w:r>
      <w:r w:rsidRPr="00AB21A3">
        <w:t xml:space="preserve"> Atsižvelgiant į šiuolaikinio šokio atlikėjo profesijos specifiką ir reikalavimus, pasirenkamųjų modulių Šiuolaikinio šokio atlikėjo modulinėje profesinio mokymo programoje nėra.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5AD8"/>
    <w:multiLevelType w:val="hybridMultilevel"/>
    <w:tmpl w:val="CFE62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33B14"/>
    <w:multiLevelType w:val="hybridMultilevel"/>
    <w:tmpl w:val="388CC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37A38"/>
    <w:multiLevelType w:val="multilevel"/>
    <w:tmpl w:val="FDB6E0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D676C3D"/>
    <w:multiLevelType w:val="hybridMultilevel"/>
    <w:tmpl w:val="6E820CD8"/>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D6CFC"/>
    <w:multiLevelType w:val="hybridMultilevel"/>
    <w:tmpl w:val="7722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1061B"/>
    <w:multiLevelType w:val="multilevel"/>
    <w:tmpl w:val="DFE4DA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6A410B5"/>
    <w:multiLevelType w:val="hybridMultilevel"/>
    <w:tmpl w:val="5A2E3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E3C63"/>
    <w:multiLevelType w:val="hybridMultilevel"/>
    <w:tmpl w:val="B044C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8D4904"/>
    <w:multiLevelType w:val="hybridMultilevel"/>
    <w:tmpl w:val="CDC0C2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1B77D5F"/>
    <w:multiLevelType w:val="hybridMultilevel"/>
    <w:tmpl w:val="FA3A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FC645A"/>
    <w:multiLevelType w:val="hybridMultilevel"/>
    <w:tmpl w:val="2CAA0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B759BF"/>
    <w:multiLevelType w:val="multilevel"/>
    <w:tmpl w:val="703288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75333D4"/>
    <w:multiLevelType w:val="multilevel"/>
    <w:tmpl w:val="0BF87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82C2A1F"/>
    <w:multiLevelType w:val="multilevel"/>
    <w:tmpl w:val="6250FF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A4071A1"/>
    <w:multiLevelType w:val="hybridMultilevel"/>
    <w:tmpl w:val="D678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560ADA"/>
    <w:multiLevelType w:val="multilevel"/>
    <w:tmpl w:val="0A84AF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D2156E0"/>
    <w:multiLevelType w:val="multilevel"/>
    <w:tmpl w:val="0FFA68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38F02D7"/>
    <w:multiLevelType w:val="multilevel"/>
    <w:tmpl w:val="3F24AE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4374068"/>
    <w:multiLevelType w:val="hybridMultilevel"/>
    <w:tmpl w:val="0DF8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E500A1"/>
    <w:multiLevelType w:val="multilevel"/>
    <w:tmpl w:val="823CA7E2"/>
    <w:lvl w:ilvl="0">
      <w:start w:val="1"/>
      <w:numFmt w:val="bullet"/>
      <w:suff w:val="space"/>
      <w:lvlText w:val=""/>
      <w:lvlJc w:val="left"/>
      <w:pPr>
        <w:ind w:left="720" w:hanging="72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46EC18BB"/>
    <w:multiLevelType w:val="hybridMultilevel"/>
    <w:tmpl w:val="F5D82AF2"/>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BC0A06"/>
    <w:multiLevelType w:val="multilevel"/>
    <w:tmpl w:val="98F4766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AA7209"/>
    <w:multiLevelType w:val="multilevel"/>
    <w:tmpl w:val="02363B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01B691B"/>
    <w:multiLevelType w:val="hybridMultilevel"/>
    <w:tmpl w:val="E7E4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733A73"/>
    <w:multiLevelType w:val="hybridMultilevel"/>
    <w:tmpl w:val="1EF88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9A2627B"/>
    <w:multiLevelType w:val="hybridMultilevel"/>
    <w:tmpl w:val="87D4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751603"/>
    <w:multiLevelType w:val="multilevel"/>
    <w:tmpl w:val="4ADC29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63A04B13"/>
    <w:multiLevelType w:val="multilevel"/>
    <w:tmpl w:val="7B5ABDFC"/>
    <w:lvl w:ilvl="0">
      <w:start w:val="1"/>
      <w:numFmt w:val="decimal"/>
      <w:lvlText w:val="%1."/>
      <w:lvlJc w:val="left"/>
      <w:pPr>
        <w:ind w:left="720" w:hanging="360"/>
      </w:pPr>
      <w:rPr>
        <w:rFonts w:cs="Times New Roman" w:hint="default"/>
      </w:rPr>
    </w:lvl>
    <w:lvl w:ilvl="1">
      <w:start w:val="2"/>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658623FA"/>
    <w:multiLevelType w:val="multilevel"/>
    <w:tmpl w:val="DCB0DB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95F32AE"/>
    <w:multiLevelType w:val="multilevel"/>
    <w:tmpl w:val="F43063E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5345FA"/>
    <w:multiLevelType w:val="multilevel"/>
    <w:tmpl w:val="8C5891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E1F3D7C"/>
    <w:multiLevelType w:val="multilevel"/>
    <w:tmpl w:val="FEB4E382"/>
    <w:lvl w:ilvl="0">
      <w:start w:val="1"/>
      <w:numFmt w:val="bullet"/>
      <w:suff w:val="space"/>
      <w:lvlText w:val=""/>
      <w:lvlJc w:val="left"/>
      <w:pPr>
        <w:ind w:left="720" w:hanging="720"/>
      </w:pPr>
      <w:rPr>
        <w:rFonts w:ascii="Symbol" w:hAnsi="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32"/>
  </w:num>
  <w:num w:numId="3">
    <w:abstractNumId w:val="25"/>
  </w:num>
  <w:num w:numId="4">
    <w:abstractNumId w:val="28"/>
  </w:num>
  <w:num w:numId="5">
    <w:abstractNumId w:val="0"/>
  </w:num>
  <w:num w:numId="6">
    <w:abstractNumId w:val="4"/>
  </w:num>
  <w:num w:numId="7">
    <w:abstractNumId w:val="14"/>
  </w:num>
  <w:num w:numId="8">
    <w:abstractNumId w:val="9"/>
  </w:num>
  <w:num w:numId="9">
    <w:abstractNumId w:val="23"/>
  </w:num>
  <w:num w:numId="10">
    <w:abstractNumId w:val="1"/>
  </w:num>
  <w:num w:numId="11">
    <w:abstractNumId w:val="6"/>
  </w:num>
  <w:num w:numId="12">
    <w:abstractNumId w:val="20"/>
  </w:num>
  <w:num w:numId="13">
    <w:abstractNumId w:val="30"/>
  </w:num>
  <w:num w:numId="14">
    <w:abstractNumId w:val="16"/>
  </w:num>
  <w:num w:numId="15">
    <w:abstractNumId w:val="3"/>
  </w:num>
  <w:num w:numId="16">
    <w:abstractNumId w:val="31"/>
  </w:num>
  <w:num w:numId="17">
    <w:abstractNumId w:val="18"/>
  </w:num>
  <w:num w:numId="18">
    <w:abstractNumId w:val="2"/>
  </w:num>
  <w:num w:numId="19">
    <w:abstractNumId w:val="29"/>
  </w:num>
  <w:num w:numId="20">
    <w:abstractNumId w:val="5"/>
  </w:num>
  <w:num w:numId="21">
    <w:abstractNumId w:val="12"/>
  </w:num>
  <w:num w:numId="22">
    <w:abstractNumId w:val="26"/>
  </w:num>
  <w:num w:numId="23">
    <w:abstractNumId w:val="24"/>
  </w:num>
  <w:num w:numId="24">
    <w:abstractNumId w:val="7"/>
  </w:num>
  <w:num w:numId="25">
    <w:abstractNumId w:val="22"/>
  </w:num>
  <w:num w:numId="26">
    <w:abstractNumId w:val="19"/>
  </w:num>
  <w:num w:numId="27">
    <w:abstractNumId w:val="11"/>
  </w:num>
  <w:num w:numId="28">
    <w:abstractNumId w:val="10"/>
  </w:num>
  <w:num w:numId="29">
    <w:abstractNumId w:val="33"/>
  </w:num>
  <w:num w:numId="30">
    <w:abstractNumId w:val="15"/>
  </w:num>
  <w:num w:numId="31">
    <w:abstractNumId w:val="27"/>
  </w:num>
  <w:num w:numId="32">
    <w:abstractNumId w:val="17"/>
  </w:num>
  <w:num w:numId="33">
    <w:abstractNumId w:val="13"/>
  </w:num>
  <w:num w:numId="34">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embedSystemFonts/>
  <w:hideSpellingError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A3"/>
    <w:rsid w:val="00000DB9"/>
    <w:rsid w:val="0000225F"/>
    <w:rsid w:val="000051EE"/>
    <w:rsid w:val="00005A35"/>
    <w:rsid w:val="000102A3"/>
    <w:rsid w:val="000152E0"/>
    <w:rsid w:val="000203A9"/>
    <w:rsid w:val="00020C0A"/>
    <w:rsid w:val="00020ED3"/>
    <w:rsid w:val="00021A0B"/>
    <w:rsid w:val="000236EB"/>
    <w:rsid w:val="00024FE1"/>
    <w:rsid w:val="00031E76"/>
    <w:rsid w:val="000327EB"/>
    <w:rsid w:val="000328D7"/>
    <w:rsid w:val="000332A8"/>
    <w:rsid w:val="00036DC8"/>
    <w:rsid w:val="00041979"/>
    <w:rsid w:val="00043529"/>
    <w:rsid w:val="00047805"/>
    <w:rsid w:val="00051066"/>
    <w:rsid w:val="00054537"/>
    <w:rsid w:val="00054E33"/>
    <w:rsid w:val="000559F2"/>
    <w:rsid w:val="00056320"/>
    <w:rsid w:val="000567CF"/>
    <w:rsid w:val="00057BE2"/>
    <w:rsid w:val="00064D35"/>
    <w:rsid w:val="00066163"/>
    <w:rsid w:val="000704B2"/>
    <w:rsid w:val="000721AA"/>
    <w:rsid w:val="00073ADE"/>
    <w:rsid w:val="00076B2D"/>
    <w:rsid w:val="00081A90"/>
    <w:rsid w:val="00083740"/>
    <w:rsid w:val="00084F99"/>
    <w:rsid w:val="00086301"/>
    <w:rsid w:val="00086D78"/>
    <w:rsid w:val="0009216E"/>
    <w:rsid w:val="00092AF6"/>
    <w:rsid w:val="00097890"/>
    <w:rsid w:val="00097980"/>
    <w:rsid w:val="000A0840"/>
    <w:rsid w:val="000A16BC"/>
    <w:rsid w:val="000A2B33"/>
    <w:rsid w:val="000A325D"/>
    <w:rsid w:val="000A4243"/>
    <w:rsid w:val="000A5311"/>
    <w:rsid w:val="000A7D67"/>
    <w:rsid w:val="000B085C"/>
    <w:rsid w:val="000B2833"/>
    <w:rsid w:val="000B494D"/>
    <w:rsid w:val="000B7EB7"/>
    <w:rsid w:val="000C1524"/>
    <w:rsid w:val="000C1D41"/>
    <w:rsid w:val="000C3AE3"/>
    <w:rsid w:val="000C4C1C"/>
    <w:rsid w:val="000C4F4B"/>
    <w:rsid w:val="000C50E1"/>
    <w:rsid w:val="000C57E8"/>
    <w:rsid w:val="000C5D5A"/>
    <w:rsid w:val="000C6767"/>
    <w:rsid w:val="000D0ABF"/>
    <w:rsid w:val="000D3ECB"/>
    <w:rsid w:val="000D59AE"/>
    <w:rsid w:val="000D67C3"/>
    <w:rsid w:val="000D6801"/>
    <w:rsid w:val="000D7C1F"/>
    <w:rsid w:val="000E4D40"/>
    <w:rsid w:val="000E6FE7"/>
    <w:rsid w:val="000F60DC"/>
    <w:rsid w:val="000F674A"/>
    <w:rsid w:val="000F67E6"/>
    <w:rsid w:val="00101A75"/>
    <w:rsid w:val="001034B2"/>
    <w:rsid w:val="001039CD"/>
    <w:rsid w:val="0010430B"/>
    <w:rsid w:val="00105784"/>
    <w:rsid w:val="001068CC"/>
    <w:rsid w:val="00107004"/>
    <w:rsid w:val="00107157"/>
    <w:rsid w:val="00107EC4"/>
    <w:rsid w:val="00111A3F"/>
    <w:rsid w:val="0011261D"/>
    <w:rsid w:val="001138B9"/>
    <w:rsid w:val="00115E33"/>
    <w:rsid w:val="00117B99"/>
    <w:rsid w:val="00120675"/>
    <w:rsid w:val="00122B7A"/>
    <w:rsid w:val="00123C18"/>
    <w:rsid w:val="00123E73"/>
    <w:rsid w:val="00123F78"/>
    <w:rsid w:val="0012630D"/>
    <w:rsid w:val="00126AE7"/>
    <w:rsid w:val="00131F76"/>
    <w:rsid w:val="00132011"/>
    <w:rsid w:val="00134CD9"/>
    <w:rsid w:val="001351AD"/>
    <w:rsid w:val="001352FE"/>
    <w:rsid w:val="001353A1"/>
    <w:rsid w:val="00146F58"/>
    <w:rsid w:val="00147AFD"/>
    <w:rsid w:val="00151126"/>
    <w:rsid w:val="00152DC2"/>
    <w:rsid w:val="00153792"/>
    <w:rsid w:val="00153973"/>
    <w:rsid w:val="001544AC"/>
    <w:rsid w:val="00156D76"/>
    <w:rsid w:val="00156E99"/>
    <w:rsid w:val="001577B6"/>
    <w:rsid w:val="00162222"/>
    <w:rsid w:val="00162372"/>
    <w:rsid w:val="0016362C"/>
    <w:rsid w:val="00164BDB"/>
    <w:rsid w:val="00164CA1"/>
    <w:rsid w:val="00164D3F"/>
    <w:rsid w:val="00165CCD"/>
    <w:rsid w:val="00165E46"/>
    <w:rsid w:val="00171BAC"/>
    <w:rsid w:val="00175EC2"/>
    <w:rsid w:val="001770A2"/>
    <w:rsid w:val="00177332"/>
    <w:rsid w:val="001777DB"/>
    <w:rsid w:val="00177CFA"/>
    <w:rsid w:val="00181F1D"/>
    <w:rsid w:val="0018276F"/>
    <w:rsid w:val="001866F0"/>
    <w:rsid w:val="0019354D"/>
    <w:rsid w:val="00193B8A"/>
    <w:rsid w:val="00194248"/>
    <w:rsid w:val="001966F2"/>
    <w:rsid w:val="00197E3C"/>
    <w:rsid w:val="001A0836"/>
    <w:rsid w:val="001A17FA"/>
    <w:rsid w:val="001B0751"/>
    <w:rsid w:val="001B1E28"/>
    <w:rsid w:val="001B4B1F"/>
    <w:rsid w:val="001B4BF0"/>
    <w:rsid w:val="001B60C6"/>
    <w:rsid w:val="001B6E93"/>
    <w:rsid w:val="001B6F4C"/>
    <w:rsid w:val="001B7956"/>
    <w:rsid w:val="001B7AD7"/>
    <w:rsid w:val="001C0DA4"/>
    <w:rsid w:val="001C1592"/>
    <w:rsid w:val="001C319B"/>
    <w:rsid w:val="001C5B27"/>
    <w:rsid w:val="001C767A"/>
    <w:rsid w:val="001D1480"/>
    <w:rsid w:val="001D3F13"/>
    <w:rsid w:val="001D7524"/>
    <w:rsid w:val="001D7F00"/>
    <w:rsid w:val="001E0EED"/>
    <w:rsid w:val="001E1770"/>
    <w:rsid w:val="001E2B6C"/>
    <w:rsid w:val="001E2BC9"/>
    <w:rsid w:val="001E5BF5"/>
    <w:rsid w:val="001F15DF"/>
    <w:rsid w:val="001F2FF3"/>
    <w:rsid w:val="001F4F40"/>
    <w:rsid w:val="001F64C7"/>
    <w:rsid w:val="001F6A3E"/>
    <w:rsid w:val="001F7AC8"/>
    <w:rsid w:val="00200C7F"/>
    <w:rsid w:val="002014B3"/>
    <w:rsid w:val="00201814"/>
    <w:rsid w:val="00203B17"/>
    <w:rsid w:val="00203BE2"/>
    <w:rsid w:val="002057A3"/>
    <w:rsid w:val="00205805"/>
    <w:rsid w:val="0020757A"/>
    <w:rsid w:val="002079D8"/>
    <w:rsid w:val="00213C6C"/>
    <w:rsid w:val="002152AA"/>
    <w:rsid w:val="002157F9"/>
    <w:rsid w:val="00216751"/>
    <w:rsid w:val="00220A4F"/>
    <w:rsid w:val="00220D1F"/>
    <w:rsid w:val="002217A6"/>
    <w:rsid w:val="002226A0"/>
    <w:rsid w:val="00222D16"/>
    <w:rsid w:val="00222DA0"/>
    <w:rsid w:val="00223DD5"/>
    <w:rsid w:val="00223F6A"/>
    <w:rsid w:val="00224254"/>
    <w:rsid w:val="00224C3F"/>
    <w:rsid w:val="00224D56"/>
    <w:rsid w:val="00227D7B"/>
    <w:rsid w:val="002313DE"/>
    <w:rsid w:val="00232195"/>
    <w:rsid w:val="00232BDA"/>
    <w:rsid w:val="00234F7D"/>
    <w:rsid w:val="0023687E"/>
    <w:rsid w:val="00243BDD"/>
    <w:rsid w:val="002461FF"/>
    <w:rsid w:val="00246216"/>
    <w:rsid w:val="00247495"/>
    <w:rsid w:val="0026005F"/>
    <w:rsid w:val="00262F2D"/>
    <w:rsid w:val="00263165"/>
    <w:rsid w:val="00263D7D"/>
    <w:rsid w:val="00264B73"/>
    <w:rsid w:val="00265117"/>
    <w:rsid w:val="00265D23"/>
    <w:rsid w:val="00266B2A"/>
    <w:rsid w:val="00266D1E"/>
    <w:rsid w:val="002711CA"/>
    <w:rsid w:val="00272F9A"/>
    <w:rsid w:val="002742CC"/>
    <w:rsid w:val="00274466"/>
    <w:rsid w:val="002815DB"/>
    <w:rsid w:val="00281718"/>
    <w:rsid w:val="00281E59"/>
    <w:rsid w:val="00282B8C"/>
    <w:rsid w:val="00282C09"/>
    <w:rsid w:val="00283260"/>
    <w:rsid w:val="002840C5"/>
    <w:rsid w:val="00284368"/>
    <w:rsid w:val="00284CD6"/>
    <w:rsid w:val="00285903"/>
    <w:rsid w:val="00286EFA"/>
    <w:rsid w:val="00287740"/>
    <w:rsid w:val="00287862"/>
    <w:rsid w:val="00290391"/>
    <w:rsid w:val="00292F96"/>
    <w:rsid w:val="002940C2"/>
    <w:rsid w:val="0029650E"/>
    <w:rsid w:val="002965D7"/>
    <w:rsid w:val="002A067D"/>
    <w:rsid w:val="002A331B"/>
    <w:rsid w:val="002A4F18"/>
    <w:rsid w:val="002B0570"/>
    <w:rsid w:val="002B18EB"/>
    <w:rsid w:val="002B1EAA"/>
    <w:rsid w:val="002B1FE9"/>
    <w:rsid w:val="002B21AF"/>
    <w:rsid w:val="002B2B5E"/>
    <w:rsid w:val="002B3B47"/>
    <w:rsid w:val="002B4F84"/>
    <w:rsid w:val="002B5F68"/>
    <w:rsid w:val="002B66E9"/>
    <w:rsid w:val="002C03B0"/>
    <w:rsid w:val="002C1FD1"/>
    <w:rsid w:val="002C2346"/>
    <w:rsid w:val="002C328B"/>
    <w:rsid w:val="002C38A8"/>
    <w:rsid w:val="002C4F9D"/>
    <w:rsid w:val="002C5AEA"/>
    <w:rsid w:val="002C798C"/>
    <w:rsid w:val="002D1E84"/>
    <w:rsid w:val="002D247F"/>
    <w:rsid w:val="002D6015"/>
    <w:rsid w:val="002E3FC3"/>
    <w:rsid w:val="002E4A80"/>
    <w:rsid w:val="002E561B"/>
    <w:rsid w:val="002E58B6"/>
    <w:rsid w:val="002E7D3F"/>
    <w:rsid w:val="002F4134"/>
    <w:rsid w:val="002F46F0"/>
    <w:rsid w:val="002F4D69"/>
    <w:rsid w:val="002F55EE"/>
    <w:rsid w:val="002F5A4E"/>
    <w:rsid w:val="002F6C66"/>
    <w:rsid w:val="003012BE"/>
    <w:rsid w:val="0030434A"/>
    <w:rsid w:val="00310C2F"/>
    <w:rsid w:val="003142A5"/>
    <w:rsid w:val="00314CD3"/>
    <w:rsid w:val="00315605"/>
    <w:rsid w:val="0031586F"/>
    <w:rsid w:val="00320CAE"/>
    <w:rsid w:val="00322876"/>
    <w:rsid w:val="00322F41"/>
    <w:rsid w:val="0032379B"/>
    <w:rsid w:val="00323A60"/>
    <w:rsid w:val="00324B69"/>
    <w:rsid w:val="00326922"/>
    <w:rsid w:val="00326993"/>
    <w:rsid w:val="00327FDD"/>
    <w:rsid w:val="00330804"/>
    <w:rsid w:val="003315F9"/>
    <w:rsid w:val="00331AFA"/>
    <w:rsid w:val="003320DB"/>
    <w:rsid w:val="00332ACC"/>
    <w:rsid w:val="00333008"/>
    <w:rsid w:val="00333309"/>
    <w:rsid w:val="0033481D"/>
    <w:rsid w:val="003359B5"/>
    <w:rsid w:val="00336289"/>
    <w:rsid w:val="00336867"/>
    <w:rsid w:val="0033788C"/>
    <w:rsid w:val="0035196B"/>
    <w:rsid w:val="00351DC3"/>
    <w:rsid w:val="0035211C"/>
    <w:rsid w:val="003532A2"/>
    <w:rsid w:val="003564FD"/>
    <w:rsid w:val="00360412"/>
    <w:rsid w:val="00361A92"/>
    <w:rsid w:val="00363781"/>
    <w:rsid w:val="00363CA6"/>
    <w:rsid w:val="003649F7"/>
    <w:rsid w:val="0036710B"/>
    <w:rsid w:val="003729F2"/>
    <w:rsid w:val="003738AF"/>
    <w:rsid w:val="0037684C"/>
    <w:rsid w:val="0037747A"/>
    <w:rsid w:val="00377C4F"/>
    <w:rsid w:val="00381316"/>
    <w:rsid w:val="003813AC"/>
    <w:rsid w:val="00382808"/>
    <w:rsid w:val="003842F3"/>
    <w:rsid w:val="00384A91"/>
    <w:rsid w:val="003857A5"/>
    <w:rsid w:val="003858A6"/>
    <w:rsid w:val="00392344"/>
    <w:rsid w:val="003929F0"/>
    <w:rsid w:val="0039372B"/>
    <w:rsid w:val="003943ED"/>
    <w:rsid w:val="00394C0F"/>
    <w:rsid w:val="00396337"/>
    <w:rsid w:val="003A04E1"/>
    <w:rsid w:val="003A0D0F"/>
    <w:rsid w:val="003A1B7E"/>
    <w:rsid w:val="003A35D4"/>
    <w:rsid w:val="003A696E"/>
    <w:rsid w:val="003A70A6"/>
    <w:rsid w:val="003B091C"/>
    <w:rsid w:val="003B11F0"/>
    <w:rsid w:val="003B3473"/>
    <w:rsid w:val="003B3E3C"/>
    <w:rsid w:val="003B65E1"/>
    <w:rsid w:val="003B68BB"/>
    <w:rsid w:val="003B69F1"/>
    <w:rsid w:val="003C0BC1"/>
    <w:rsid w:val="003C0F01"/>
    <w:rsid w:val="003C1AE6"/>
    <w:rsid w:val="003C3502"/>
    <w:rsid w:val="003C3E28"/>
    <w:rsid w:val="003C47EC"/>
    <w:rsid w:val="003C6D90"/>
    <w:rsid w:val="003C79EF"/>
    <w:rsid w:val="003D67CF"/>
    <w:rsid w:val="003D72D3"/>
    <w:rsid w:val="003E1439"/>
    <w:rsid w:val="003E6F1E"/>
    <w:rsid w:val="003F04CC"/>
    <w:rsid w:val="003F323C"/>
    <w:rsid w:val="003F5F27"/>
    <w:rsid w:val="003F7755"/>
    <w:rsid w:val="00400136"/>
    <w:rsid w:val="00400E6E"/>
    <w:rsid w:val="0040180C"/>
    <w:rsid w:val="004019D9"/>
    <w:rsid w:val="00401BB1"/>
    <w:rsid w:val="00402068"/>
    <w:rsid w:val="004026A3"/>
    <w:rsid w:val="004034DA"/>
    <w:rsid w:val="00411092"/>
    <w:rsid w:val="00411F4E"/>
    <w:rsid w:val="004130B3"/>
    <w:rsid w:val="00414154"/>
    <w:rsid w:val="00415360"/>
    <w:rsid w:val="00421CD6"/>
    <w:rsid w:val="00421E88"/>
    <w:rsid w:val="004220F2"/>
    <w:rsid w:val="0042316E"/>
    <w:rsid w:val="004269F2"/>
    <w:rsid w:val="0042732C"/>
    <w:rsid w:val="004303EC"/>
    <w:rsid w:val="00431560"/>
    <w:rsid w:val="00432055"/>
    <w:rsid w:val="004326F2"/>
    <w:rsid w:val="00432E9F"/>
    <w:rsid w:val="00433478"/>
    <w:rsid w:val="004335F2"/>
    <w:rsid w:val="0043372C"/>
    <w:rsid w:val="00434EA8"/>
    <w:rsid w:val="00436BBF"/>
    <w:rsid w:val="004412EC"/>
    <w:rsid w:val="00443D00"/>
    <w:rsid w:val="004440F2"/>
    <w:rsid w:val="00446680"/>
    <w:rsid w:val="00447FAD"/>
    <w:rsid w:val="00450B4E"/>
    <w:rsid w:val="00453E9B"/>
    <w:rsid w:val="0045495E"/>
    <w:rsid w:val="00456152"/>
    <w:rsid w:val="0046189B"/>
    <w:rsid w:val="004620D5"/>
    <w:rsid w:val="0046222B"/>
    <w:rsid w:val="00463793"/>
    <w:rsid w:val="00465903"/>
    <w:rsid w:val="00467F98"/>
    <w:rsid w:val="004707B8"/>
    <w:rsid w:val="0047170E"/>
    <w:rsid w:val="0047403B"/>
    <w:rsid w:val="00476BA2"/>
    <w:rsid w:val="00476D8D"/>
    <w:rsid w:val="0047766A"/>
    <w:rsid w:val="004800C7"/>
    <w:rsid w:val="00481BDC"/>
    <w:rsid w:val="00483AEA"/>
    <w:rsid w:val="00484AFE"/>
    <w:rsid w:val="004857D0"/>
    <w:rsid w:val="004868A2"/>
    <w:rsid w:val="00492A2A"/>
    <w:rsid w:val="00492E01"/>
    <w:rsid w:val="00493332"/>
    <w:rsid w:val="00496D3C"/>
    <w:rsid w:val="00497ADA"/>
    <w:rsid w:val="004A05FA"/>
    <w:rsid w:val="004A0694"/>
    <w:rsid w:val="004A2FBC"/>
    <w:rsid w:val="004A35BE"/>
    <w:rsid w:val="004A4704"/>
    <w:rsid w:val="004A4993"/>
    <w:rsid w:val="004A590E"/>
    <w:rsid w:val="004A6359"/>
    <w:rsid w:val="004A71C7"/>
    <w:rsid w:val="004B00A0"/>
    <w:rsid w:val="004B1535"/>
    <w:rsid w:val="004B17BD"/>
    <w:rsid w:val="004B2CD8"/>
    <w:rsid w:val="004B466C"/>
    <w:rsid w:val="004B4AE9"/>
    <w:rsid w:val="004B55B7"/>
    <w:rsid w:val="004B74A4"/>
    <w:rsid w:val="004C0C44"/>
    <w:rsid w:val="004C13C4"/>
    <w:rsid w:val="004C28CC"/>
    <w:rsid w:val="004C5B82"/>
    <w:rsid w:val="004D0977"/>
    <w:rsid w:val="004D1C54"/>
    <w:rsid w:val="004D48DC"/>
    <w:rsid w:val="004D4D27"/>
    <w:rsid w:val="004D4DCE"/>
    <w:rsid w:val="004D78F9"/>
    <w:rsid w:val="004E0618"/>
    <w:rsid w:val="004E0D5B"/>
    <w:rsid w:val="004E0E5D"/>
    <w:rsid w:val="004E2CF2"/>
    <w:rsid w:val="004E2E95"/>
    <w:rsid w:val="004E560D"/>
    <w:rsid w:val="004E6D56"/>
    <w:rsid w:val="004E754A"/>
    <w:rsid w:val="004F0BA5"/>
    <w:rsid w:val="004F1DDF"/>
    <w:rsid w:val="004F2650"/>
    <w:rsid w:val="004F35E4"/>
    <w:rsid w:val="004F49F2"/>
    <w:rsid w:val="004F4D81"/>
    <w:rsid w:val="004F741E"/>
    <w:rsid w:val="005016A8"/>
    <w:rsid w:val="00504584"/>
    <w:rsid w:val="00512224"/>
    <w:rsid w:val="0051379E"/>
    <w:rsid w:val="00515C1B"/>
    <w:rsid w:val="00516EDB"/>
    <w:rsid w:val="005172CD"/>
    <w:rsid w:val="00517B49"/>
    <w:rsid w:val="00525588"/>
    <w:rsid w:val="00525D74"/>
    <w:rsid w:val="005262AB"/>
    <w:rsid w:val="00526753"/>
    <w:rsid w:val="00527171"/>
    <w:rsid w:val="005271CC"/>
    <w:rsid w:val="005319B5"/>
    <w:rsid w:val="00536C0D"/>
    <w:rsid w:val="00537923"/>
    <w:rsid w:val="00542684"/>
    <w:rsid w:val="005438C2"/>
    <w:rsid w:val="00553F84"/>
    <w:rsid w:val="00554FA5"/>
    <w:rsid w:val="0055742B"/>
    <w:rsid w:val="005613E5"/>
    <w:rsid w:val="0056285A"/>
    <w:rsid w:val="005632B0"/>
    <w:rsid w:val="005635B4"/>
    <w:rsid w:val="005635F8"/>
    <w:rsid w:val="00567273"/>
    <w:rsid w:val="00570F2C"/>
    <w:rsid w:val="00574775"/>
    <w:rsid w:val="0057492C"/>
    <w:rsid w:val="005755D7"/>
    <w:rsid w:val="00575DAA"/>
    <w:rsid w:val="005760C2"/>
    <w:rsid w:val="00576770"/>
    <w:rsid w:val="005771A9"/>
    <w:rsid w:val="005806BD"/>
    <w:rsid w:val="00583BD1"/>
    <w:rsid w:val="00585A95"/>
    <w:rsid w:val="00587AC6"/>
    <w:rsid w:val="0059121E"/>
    <w:rsid w:val="00591C80"/>
    <w:rsid w:val="00592431"/>
    <w:rsid w:val="00592AFC"/>
    <w:rsid w:val="005931C3"/>
    <w:rsid w:val="00594266"/>
    <w:rsid w:val="005971A3"/>
    <w:rsid w:val="005A34CF"/>
    <w:rsid w:val="005A3C86"/>
    <w:rsid w:val="005A5C50"/>
    <w:rsid w:val="005A67E1"/>
    <w:rsid w:val="005A7533"/>
    <w:rsid w:val="005A76F0"/>
    <w:rsid w:val="005B2359"/>
    <w:rsid w:val="005B3BB0"/>
    <w:rsid w:val="005B40DC"/>
    <w:rsid w:val="005C0024"/>
    <w:rsid w:val="005C0843"/>
    <w:rsid w:val="005C3641"/>
    <w:rsid w:val="005C36AD"/>
    <w:rsid w:val="005C3E5D"/>
    <w:rsid w:val="005C5232"/>
    <w:rsid w:val="005C5564"/>
    <w:rsid w:val="005C63F0"/>
    <w:rsid w:val="005C7434"/>
    <w:rsid w:val="005D23C5"/>
    <w:rsid w:val="005D5DB3"/>
    <w:rsid w:val="005E05BD"/>
    <w:rsid w:val="005E0CEE"/>
    <w:rsid w:val="005E0D80"/>
    <w:rsid w:val="005E1407"/>
    <w:rsid w:val="005E1652"/>
    <w:rsid w:val="005E41FD"/>
    <w:rsid w:val="005E64BA"/>
    <w:rsid w:val="005E7F36"/>
    <w:rsid w:val="005F0088"/>
    <w:rsid w:val="005F0175"/>
    <w:rsid w:val="005F0C4B"/>
    <w:rsid w:val="005F1A9A"/>
    <w:rsid w:val="005F4E2F"/>
    <w:rsid w:val="005F4E51"/>
    <w:rsid w:val="005F4ECF"/>
    <w:rsid w:val="005F4F2E"/>
    <w:rsid w:val="005F5F94"/>
    <w:rsid w:val="005F60D1"/>
    <w:rsid w:val="005F69BD"/>
    <w:rsid w:val="00602C04"/>
    <w:rsid w:val="00603E68"/>
    <w:rsid w:val="00604526"/>
    <w:rsid w:val="00612213"/>
    <w:rsid w:val="006155EC"/>
    <w:rsid w:val="0061571A"/>
    <w:rsid w:val="00620D7A"/>
    <w:rsid w:val="00624559"/>
    <w:rsid w:val="00624C76"/>
    <w:rsid w:val="00626375"/>
    <w:rsid w:val="00627211"/>
    <w:rsid w:val="00627218"/>
    <w:rsid w:val="00627829"/>
    <w:rsid w:val="00631559"/>
    <w:rsid w:val="006319A4"/>
    <w:rsid w:val="00632D40"/>
    <w:rsid w:val="006345B8"/>
    <w:rsid w:val="00634C91"/>
    <w:rsid w:val="006402C2"/>
    <w:rsid w:val="00645D06"/>
    <w:rsid w:val="0064784E"/>
    <w:rsid w:val="00647C99"/>
    <w:rsid w:val="006504AF"/>
    <w:rsid w:val="00651A66"/>
    <w:rsid w:val="00655CD3"/>
    <w:rsid w:val="0066150C"/>
    <w:rsid w:val="0066257B"/>
    <w:rsid w:val="006627DE"/>
    <w:rsid w:val="0066299E"/>
    <w:rsid w:val="00663EF6"/>
    <w:rsid w:val="00665B35"/>
    <w:rsid w:val="00665E95"/>
    <w:rsid w:val="0067021B"/>
    <w:rsid w:val="006702F6"/>
    <w:rsid w:val="006704F6"/>
    <w:rsid w:val="0067065A"/>
    <w:rsid w:val="006738BD"/>
    <w:rsid w:val="00675C3E"/>
    <w:rsid w:val="00675F77"/>
    <w:rsid w:val="006760C4"/>
    <w:rsid w:val="0067619F"/>
    <w:rsid w:val="0067694F"/>
    <w:rsid w:val="006769A4"/>
    <w:rsid w:val="006770A8"/>
    <w:rsid w:val="006773A7"/>
    <w:rsid w:val="00683EBD"/>
    <w:rsid w:val="00684628"/>
    <w:rsid w:val="00684D03"/>
    <w:rsid w:val="006865FA"/>
    <w:rsid w:val="00686ADB"/>
    <w:rsid w:val="00687A0D"/>
    <w:rsid w:val="006908CE"/>
    <w:rsid w:val="00690FBB"/>
    <w:rsid w:val="006918E7"/>
    <w:rsid w:val="0069307A"/>
    <w:rsid w:val="006973E9"/>
    <w:rsid w:val="006A153B"/>
    <w:rsid w:val="006A423A"/>
    <w:rsid w:val="006A5344"/>
    <w:rsid w:val="006B06FA"/>
    <w:rsid w:val="006B1087"/>
    <w:rsid w:val="006B1EB0"/>
    <w:rsid w:val="006B30BE"/>
    <w:rsid w:val="006B46E6"/>
    <w:rsid w:val="006B4F65"/>
    <w:rsid w:val="006B5F93"/>
    <w:rsid w:val="006C07F3"/>
    <w:rsid w:val="006C3DC5"/>
    <w:rsid w:val="006C5D68"/>
    <w:rsid w:val="006C5ED1"/>
    <w:rsid w:val="006C6B87"/>
    <w:rsid w:val="006D27A7"/>
    <w:rsid w:val="006D6252"/>
    <w:rsid w:val="006E1B81"/>
    <w:rsid w:val="006E1DF8"/>
    <w:rsid w:val="006E1F52"/>
    <w:rsid w:val="006E384C"/>
    <w:rsid w:val="006E4B10"/>
    <w:rsid w:val="006E504B"/>
    <w:rsid w:val="006E5E17"/>
    <w:rsid w:val="006E723E"/>
    <w:rsid w:val="006F54B5"/>
    <w:rsid w:val="006F5A1A"/>
    <w:rsid w:val="007018FB"/>
    <w:rsid w:val="00702EFA"/>
    <w:rsid w:val="00704AEB"/>
    <w:rsid w:val="00704C61"/>
    <w:rsid w:val="00704D99"/>
    <w:rsid w:val="00707431"/>
    <w:rsid w:val="00707617"/>
    <w:rsid w:val="0071192E"/>
    <w:rsid w:val="0071434D"/>
    <w:rsid w:val="00716656"/>
    <w:rsid w:val="00717C88"/>
    <w:rsid w:val="007227EA"/>
    <w:rsid w:val="007256DF"/>
    <w:rsid w:val="00727781"/>
    <w:rsid w:val="00734679"/>
    <w:rsid w:val="00735A97"/>
    <w:rsid w:val="007365E3"/>
    <w:rsid w:val="007368A6"/>
    <w:rsid w:val="007374D1"/>
    <w:rsid w:val="0074019E"/>
    <w:rsid w:val="0074070E"/>
    <w:rsid w:val="00741CA9"/>
    <w:rsid w:val="00743066"/>
    <w:rsid w:val="00743903"/>
    <w:rsid w:val="007450C0"/>
    <w:rsid w:val="00746A1C"/>
    <w:rsid w:val="00746A75"/>
    <w:rsid w:val="00750F9E"/>
    <w:rsid w:val="0075228E"/>
    <w:rsid w:val="00753A0B"/>
    <w:rsid w:val="00753B25"/>
    <w:rsid w:val="0075443E"/>
    <w:rsid w:val="007600E2"/>
    <w:rsid w:val="00762B92"/>
    <w:rsid w:val="00765A01"/>
    <w:rsid w:val="00767327"/>
    <w:rsid w:val="00767958"/>
    <w:rsid w:val="00767996"/>
    <w:rsid w:val="00770151"/>
    <w:rsid w:val="00770CD7"/>
    <w:rsid w:val="00775ADA"/>
    <w:rsid w:val="007841C5"/>
    <w:rsid w:val="007852F9"/>
    <w:rsid w:val="00787699"/>
    <w:rsid w:val="007876E8"/>
    <w:rsid w:val="00791330"/>
    <w:rsid w:val="0079206B"/>
    <w:rsid w:val="00794066"/>
    <w:rsid w:val="00794193"/>
    <w:rsid w:val="007947C5"/>
    <w:rsid w:val="007A1444"/>
    <w:rsid w:val="007A39E1"/>
    <w:rsid w:val="007A430F"/>
    <w:rsid w:val="007A6086"/>
    <w:rsid w:val="007A78E8"/>
    <w:rsid w:val="007B0972"/>
    <w:rsid w:val="007B1300"/>
    <w:rsid w:val="007B24A7"/>
    <w:rsid w:val="007B29D0"/>
    <w:rsid w:val="007B7551"/>
    <w:rsid w:val="007C022F"/>
    <w:rsid w:val="007C0718"/>
    <w:rsid w:val="007C247C"/>
    <w:rsid w:val="007C469B"/>
    <w:rsid w:val="007D0C09"/>
    <w:rsid w:val="007D14CD"/>
    <w:rsid w:val="007D2B70"/>
    <w:rsid w:val="007D379A"/>
    <w:rsid w:val="007D57A2"/>
    <w:rsid w:val="007E03A2"/>
    <w:rsid w:val="007E0F32"/>
    <w:rsid w:val="007E1AF9"/>
    <w:rsid w:val="007E5755"/>
    <w:rsid w:val="007E61DF"/>
    <w:rsid w:val="007E7618"/>
    <w:rsid w:val="007F0188"/>
    <w:rsid w:val="007F04F2"/>
    <w:rsid w:val="007F0868"/>
    <w:rsid w:val="007F1BBA"/>
    <w:rsid w:val="007F254E"/>
    <w:rsid w:val="007F281D"/>
    <w:rsid w:val="00802E0B"/>
    <w:rsid w:val="00805439"/>
    <w:rsid w:val="008055BF"/>
    <w:rsid w:val="00806A81"/>
    <w:rsid w:val="00806AC2"/>
    <w:rsid w:val="00812032"/>
    <w:rsid w:val="008121A4"/>
    <w:rsid w:val="00813CFC"/>
    <w:rsid w:val="0081543D"/>
    <w:rsid w:val="00816296"/>
    <w:rsid w:val="00816A58"/>
    <w:rsid w:val="00816DDC"/>
    <w:rsid w:val="00824AFE"/>
    <w:rsid w:val="0082505E"/>
    <w:rsid w:val="008279E4"/>
    <w:rsid w:val="00830576"/>
    <w:rsid w:val="008306EA"/>
    <w:rsid w:val="0083304A"/>
    <w:rsid w:val="00833BB3"/>
    <w:rsid w:val="00833FD5"/>
    <w:rsid w:val="00834957"/>
    <w:rsid w:val="00837FFA"/>
    <w:rsid w:val="0084287C"/>
    <w:rsid w:val="008430D0"/>
    <w:rsid w:val="00844E16"/>
    <w:rsid w:val="00845565"/>
    <w:rsid w:val="00845EFC"/>
    <w:rsid w:val="00846886"/>
    <w:rsid w:val="00846D38"/>
    <w:rsid w:val="00846D92"/>
    <w:rsid w:val="0085041B"/>
    <w:rsid w:val="00850DDA"/>
    <w:rsid w:val="00852C86"/>
    <w:rsid w:val="00853E19"/>
    <w:rsid w:val="0086047E"/>
    <w:rsid w:val="00861C20"/>
    <w:rsid w:val="00863DA4"/>
    <w:rsid w:val="00871020"/>
    <w:rsid w:val="00871069"/>
    <w:rsid w:val="0087128D"/>
    <w:rsid w:val="008717EE"/>
    <w:rsid w:val="008751BB"/>
    <w:rsid w:val="00875F12"/>
    <w:rsid w:val="0087738F"/>
    <w:rsid w:val="00877D75"/>
    <w:rsid w:val="008811D3"/>
    <w:rsid w:val="008813A1"/>
    <w:rsid w:val="0088674A"/>
    <w:rsid w:val="00886954"/>
    <w:rsid w:val="00890C8C"/>
    <w:rsid w:val="0089224D"/>
    <w:rsid w:val="00895CC2"/>
    <w:rsid w:val="00896D25"/>
    <w:rsid w:val="008A10FB"/>
    <w:rsid w:val="008A3654"/>
    <w:rsid w:val="008B21F3"/>
    <w:rsid w:val="008B22E1"/>
    <w:rsid w:val="008B5B76"/>
    <w:rsid w:val="008B7811"/>
    <w:rsid w:val="008C0733"/>
    <w:rsid w:val="008C179B"/>
    <w:rsid w:val="008C3739"/>
    <w:rsid w:val="008C4D9A"/>
    <w:rsid w:val="008C5884"/>
    <w:rsid w:val="008C73C6"/>
    <w:rsid w:val="008C7741"/>
    <w:rsid w:val="008C794A"/>
    <w:rsid w:val="008D1683"/>
    <w:rsid w:val="008D313E"/>
    <w:rsid w:val="008D4736"/>
    <w:rsid w:val="008D4882"/>
    <w:rsid w:val="008D743B"/>
    <w:rsid w:val="008E08DB"/>
    <w:rsid w:val="008E1D41"/>
    <w:rsid w:val="008E3D23"/>
    <w:rsid w:val="008E4241"/>
    <w:rsid w:val="008E694F"/>
    <w:rsid w:val="008E7761"/>
    <w:rsid w:val="008E7A23"/>
    <w:rsid w:val="008F146D"/>
    <w:rsid w:val="008F3A91"/>
    <w:rsid w:val="008F3CCA"/>
    <w:rsid w:val="008F6BAF"/>
    <w:rsid w:val="009001BD"/>
    <w:rsid w:val="0090045F"/>
    <w:rsid w:val="0090151B"/>
    <w:rsid w:val="00901687"/>
    <w:rsid w:val="00901DBF"/>
    <w:rsid w:val="00904055"/>
    <w:rsid w:val="009062BA"/>
    <w:rsid w:val="00906B26"/>
    <w:rsid w:val="00911919"/>
    <w:rsid w:val="00911E1B"/>
    <w:rsid w:val="00912A75"/>
    <w:rsid w:val="00913D74"/>
    <w:rsid w:val="009222E2"/>
    <w:rsid w:val="00922850"/>
    <w:rsid w:val="00925690"/>
    <w:rsid w:val="0093106B"/>
    <w:rsid w:val="00931CA6"/>
    <w:rsid w:val="00932DD2"/>
    <w:rsid w:val="00933953"/>
    <w:rsid w:val="00935A6B"/>
    <w:rsid w:val="00940392"/>
    <w:rsid w:val="00940D98"/>
    <w:rsid w:val="00943C20"/>
    <w:rsid w:val="009505FE"/>
    <w:rsid w:val="0095073A"/>
    <w:rsid w:val="00955C60"/>
    <w:rsid w:val="00960051"/>
    <w:rsid w:val="00960A0D"/>
    <w:rsid w:val="00960CDE"/>
    <w:rsid w:val="009633D7"/>
    <w:rsid w:val="00964353"/>
    <w:rsid w:val="00965A1A"/>
    <w:rsid w:val="009671B7"/>
    <w:rsid w:val="0097434F"/>
    <w:rsid w:val="009744D3"/>
    <w:rsid w:val="009747D9"/>
    <w:rsid w:val="009760CB"/>
    <w:rsid w:val="00976A48"/>
    <w:rsid w:val="00977E5B"/>
    <w:rsid w:val="009809B4"/>
    <w:rsid w:val="00981CD3"/>
    <w:rsid w:val="00985C05"/>
    <w:rsid w:val="00985D12"/>
    <w:rsid w:val="009864BD"/>
    <w:rsid w:val="009900FC"/>
    <w:rsid w:val="00990AB9"/>
    <w:rsid w:val="00991A1B"/>
    <w:rsid w:val="00991D34"/>
    <w:rsid w:val="00992658"/>
    <w:rsid w:val="0099387A"/>
    <w:rsid w:val="00993F45"/>
    <w:rsid w:val="00995615"/>
    <w:rsid w:val="00997BEC"/>
    <w:rsid w:val="009A369B"/>
    <w:rsid w:val="009A4A97"/>
    <w:rsid w:val="009A67A1"/>
    <w:rsid w:val="009B345D"/>
    <w:rsid w:val="009B4EB7"/>
    <w:rsid w:val="009B55B6"/>
    <w:rsid w:val="009B5D92"/>
    <w:rsid w:val="009B7528"/>
    <w:rsid w:val="009B75B8"/>
    <w:rsid w:val="009C2328"/>
    <w:rsid w:val="009C4D35"/>
    <w:rsid w:val="009C63AD"/>
    <w:rsid w:val="009C76F5"/>
    <w:rsid w:val="009D2AB3"/>
    <w:rsid w:val="009D31FA"/>
    <w:rsid w:val="009D5B09"/>
    <w:rsid w:val="009D670F"/>
    <w:rsid w:val="009D741A"/>
    <w:rsid w:val="009D7FC1"/>
    <w:rsid w:val="009E0929"/>
    <w:rsid w:val="009E1C1E"/>
    <w:rsid w:val="009E23A9"/>
    <w:rsid w:val="009E4A66"/>
    <w:rsid w:val="009E6FF5"/>
    <w:rsid w:val="009F01EF"/>
    <w:rsid w:val="009F02EA"/>
    <w:rsid w:val="009F14A2"/>
    <w:rsid w:val="009F1F27"/>
    <w:rsid w:val="009F57C8"/>
    <w:rsid w:val="00A02B5D"/>
    <w:rsid w:val="00A02C71"/>
    <w:rsid w:val="00A04019"/>
    <w:rsid w:val="00A0558B"/>
    <w:rsid w:val="00A05CCA"/>
    <w:rsid w:val="00A10617"/>
    <w:rsid w:val="00A10B15"/>
    <w:rsid w:val="00A11ABB"/>
    <w:rsid w:val="00A12E7C"/>
    <w:rsid w:val="00A13FF7"/>
    <w:rsid w:val="00A14291"/>
    <w:rsid w:val="00A14340"/>
    <w:rsid w:val="00A14806"/>
    <w:rsid w:val="00A1557F"/>
    <w:rsid w:val="00A20AEF"/>
    <w:rsid w:val="00A21293"/>
    <w:rsid w:val="00A21D43"/>
    <w:rsid w:val="00A24911"/>
    <w:rsid w:val="00A24CFF"/>
    <w:rsid w:val="00A279C8"/>
    <w:rsid w:val="00A27D99"/>
    <w:rsid w:val="00A30F0C"/>
    <w:rsid w:val="00A326DB"/>
    <w:rsid w:val="00A32A19"/>
    <w:rsid w:val="00A34910"/>
    <w:rsid w:val="00A36736"/>
    <w:rsid w:val="00A36E65"/>
    <w:rsid w:val="00A3762B"/>
    <w:rsid w:val="00A404D5"/>
    <w:rsid w:val="00A42133"/>
    <w:rsid w:val="00A46B59"/>
    <w:rsid w:val="00A531F4"/>
    <w:rsid w:val="00A53D8E"/>
    <w:rsid w:val="00A54B33"/>
    <w:rsid w:val="00A5566B"/>
    <w:rsid w:val="00A55F5C"/>
    <w:rsid w:val="00A6076E"/>
    <w:rsid w:val="00A61669"/>
    <w:rsid w:val="00A62BEB"/>
    <w:rsid w:val="00A65F92"/>
    <w:rsid w:val="00A66AEE"/>
    <w:rsid w:val="00A67EDA"/>
    <w:rsid w:val="00A71DBF"/>
    <w:rsid w:val="00A73A5C"/>
    <w:rsid w:val="00A73CA0"/>
    <w:rsid w:val="00A74572"/>
    <w:rsid w:val="00A803F8"/>
    <w:rsid w:val="00A826E1"/>
    <w:rsid w:val="00A846D4"/>
    <w:rsid w:val="00A85767"/>
    <w:rsid w:val="00A85A98"/>
    <w:rsid w:val="00A867DD"/>
    <w:rsid w:val="00A90AF7"/>
    <w:rsid w:val="00A91BB3"/>
    <w:rsid w:val="00A93029"/>
    <w:rsid w:val="00A95C77"/>
    <w:rsid w:val="00A97575"/>
    <w:rsid w:val="00AA0909"/>
    <w:rsid w:val="00AA2112"/>
    <w:rsid w:val="00AA24C2"/>
    <w:rsid w:val="00AA35DF"/>
    <w:rsid w:val="00AB21A3"/>
    <w:rsid w:val="00AB2FB0"/>
    <w:rsid w:val="00AB3F63"/>
    <w:rsid w:val="00AB6351"/>
    <w:rsid w:val="00AB792A"/>
    <w:rsid w:val="00AB7971"/>
    <w:rsid w:val="00AC25A2"/>
    <w:rsid w:val="00AC347B"/>
    <w:rsid w:val="00AC4FD1"/>
    <w:rsid w:val="00AC59D7"/>
    <w:rsid w:val="00AC5E8E"/>
    <w:rsid w:val="00AD1F8A"/>
    <w:rsid w:val="00AD2DBA"/>
    <w:rsid w:val="00AD3534"/>
    <w:rsid w:val="00AD5A31"/>
    <w:rsid w:val="00AD65F8"/>
    <w:rsid w:val="00AD7073"/>
    <w:rsid w:val="00AE07B4"/>
    <w:rsid w:val="00AE0E66"/>
    <w:rsid w:val="00AE1ABB"/>
    <w:rsid w:val="00AE307D"/>
    <w:rsid w:val="00AE3210"/>
    <w:rsid w:val="00AE61D7"/>
    <w:rsid w:val="00AE7BE0"/>
    <w:rsid w:val="00AF1236"/>
    <w:rsid w:val="00AF1CE8"/>
    <w:rsid w:val="00AF4128"/>
    <w:rsid w:val="00AF558D"/>
    <w:rsid w:val="00AF7CA1"/>
    <w:rsid w:val="00B00119"/>
    <w:rsid w:val="00B01F6A"/>
    <w:rsid w:val="00B02450"/>
    <w:rsid w:val="00B02C1E"/>
    <w:rsid w:val="00B03426"/>
    <w:rsid w:val="00B03F5E"/>
    <w:rsid w:val="00B05E8A"/>
    <w:rsid w:val="00B05EFC"/>
    <w:rsid w:val="00B0692A"/>
    <w:rsid w:val="00B06DF4"/>
    <w:rsid w:val="00B07B37"/>
    <w:rsid w:val="00B07E96"/>
    <w:rsid w:val="00B1041C"/>
    <w:rsid w:val="00B130DF"/>
    <w:rsid w:val="00B16A66"/>
    <w:rsid w:val="00B22DE1"/>
    <w:rsid w:val="00B233C4"/>
    <w:rsid w:val="00B254A1"/>
    <w:rsid w:val="00B26B56"/>
    <w:rsid w:val="00B27AB6"/>
    <w:rsid w:val="00B3013F"/>
    <w:rsid w:val="00B30D36"/>
    <w:rsid w:val="00B313E7"/>
    <w:rsid w:val="00B3305C"/>
    <w:rsid w:val="00B34A29"/>
    <w:rsid w:val="00B35925"/>
    <w:rsid w:val="00B35A01"/>
    <w:rsid w:val="00B367CB"/>
    <w:rsid w:val="00B370E2"/>
    <w:rsid w:val="00B37900"/>
    <w:rsid w:val="00B37F8D"/>
    <w:rsid w:val="00B47601"/>
    <w:rsid w:val="00B505DB"/>
    <w:rsid w:val="00B517EB"/>
    <w:rsid w:val="00B54587"/>
    <w:rsid w:val="00B545AF"/>
    <w:rsid w:val="00B54A8C"/>
    <w:rsid w:val="00B5683C"/>
    <w:rsid w:val="00B56E9C"/>
    <w:rsid w:val="00B57775"/>
    <w:rsid w:val="00B60078"/>
    <w:rsid w:val="00B601B9"/>
    <w:rsid w:val="00B60B93"/>
    <w:rsid w:val="00B62099"/>
    <w:rsid w:val="00B67A6C"/>
    <w:rsid w:val="00B70B76"/>
    <w:rsid w:val="00B71BB1"/>
    <w:rsid w:val="00B73352"/>
    <w:rsid w:val="00B737BA"/>
    <w:rsid w:val="00B7628A"/>
    <w:rsid w:val="00B8094B"/>
    <w:rsid w:val="00B81B76"/>
    <w:rsid w:val="00B825EB"/>
    <w:rsid w:val="00B82C3D"/>
    <w:rsid w:val="00B83F5D"/>
    <w:rsid w:val="00B84A8E"/>
    <w:rsid w:val="00B86F5D"/>
    <w:rsid w:val="00B876D7"/>
    <w:rsid w:val="00B90087"/>
    <w:rsid w:val="00B9065D"/>
    <w:rsid w:val="00B90F4A"/>
    <w:rsid w:val="00B92A68"/>
    <w:rsid w:val="00B96AA0"/>
    <w:rsid w:val="00B97AAE"/>
    <w:rsid w:val="00BA2812"/>
    <w:rsid w:val="00BA4314"/>
    <w:rsid w:val="00BA457A"/>
    <w:rsid w:val="00BA466D"/>
    <w:rsid w:val="00BA4CEF"/>
    <w:rsid w:val="00BB1C05"/>
    <w:rsid w:val="00BB1DA7"/>
    <w:rsid w:val="00BB2B94"/>
    <w:rsid w:val="00BB361B"/>
    <w:rsid w:val="00BB3DEA"/>
    <w:rsid w:val="00BB44EC"/>
    <w:rsid w:val="00BB4C80"/>
    <w:rsid w:val="00BB6497"/>
    <w:rsid w:val="00BC122C"/>
    <w:rsid w:val="00BC2B44"/>
    <w:rsid w:val="00BC4727"/>
    <w:rsid w:val="00BD10D7"/>
    <w:rsid w:val="00BD18BB"/>
    <w:rsid w:val="00BD2360"/>
    <w:rsid w:val="00BD3D5A"/>
    <w:rsid w:val="00BD5DD3"/>
    <w:rsid w:val="00BD5F04"/>
    <w:rsid w:val="00BD7094"/>
    <w:rsid w:val="00BD718E"/>
    <w:rsid w:val="00BE0811"/>
    <w:rsid w:val="00BE096C"/>
    <w:rsid w:val="00BE3E0F"/>
    <w:rsid w:val="00BE3ECB"/>
    <w:rsid w:val="00BE4AB8"/>
    <w:rsid w:val="00BE6153"/>
    <w:rsid w:val="00BE6AA9"/>
    <w:rsid w:val="00BF04E5"/>
    <w:rsid w:val="00BF13D7"/>
    <w:rsid w:val="00BF511F"/>
    <w:rsid w:val="00BF629E"/>
    <w:rsid w:val="00BF6CA5"/>
    <w:rsid w:val="00BF7A1F"/>
    <w:rsid w:val="00BF7FBE"/>
    <w:rsid w:val="00C01521"/>
    <w:rsid w:val="00C032B0"/>
    <w:rsid w:val="00C051D6"/>
    <w:rsid w:val="00C07F16"/>
    <w:rsid w:val="00C10EC6"/>
    <w:rsid w:val="00C13BE6"/>
    <w:rsid w:val="00C13F03"/>
    <w:rsid w:val="00C1474F"/>
    <w:rsid w:val="00C21D77"/>
    <w:rsid w:val="00C227DF"/>
    <w:rsid w:val="00C240DE"/>
    <w:rsid w:val="00C2770A"/>
    <w:rsid w:val="00C303D0"/>
    <w:rsid w:val="00C307C5"/>
    <w:rsid w:val="00C30C12"/>
    <w:rsid w:val="00C31267"/>
    <w:rsid w:val="00C33778"/>
    <w:rsid w:val="00C349B5"/>
    <w:rsid w:val="00C34D54"/>
    <w:rsid w:val="00C3532C"/>
    <w:rsid w:val="00C35443"/>
    <w:rsid w:val="00C36E04"/>
    <w:rsid w:val="00C4462B"/>
    <w:rsid w:val="00C46E62"/>
    <w:rsid w:val="00C50A04"/>
    <w:rsid w:val="00C52D35"/>
    <w:rsid w:val="00C52E91"/>
    <w:rsid w:val="00C5692D"/>
    <w:rsid w:val="00C579B8"/>
    <w:rsid w:val="00C60CB6"/>
    <w:rsid w:val="00C64680"/>
    <w:rsid w:val="00C64862"/>
    <w:rsid w:val="00C649A5"/>
    <w:rsid w:val="00C64A2D"/>
    <w:rsid w:val="00C653C5"/>
    <w:rsid w:val="00C65BE4"/>
    <w:rsid w:val="00C70739"/>
    <w:rsid w:val="00C712BD"/>
    <w:rsid w:val="00C7763A"/>
    <w:rsid w:val="00C7793E"/>
    <w:rsid w:val="00C779DA"/>
    <w:rsid w:val="00C8015A"/>
    <w:rsid w:val="00C8238E"/>
    <w:rsid w:val="00C83508"/>
    <w:rsid w:val="00C90010"/>
    <w:rsid w:val="00C9008D"/>
    <w:rsid w:val="00C91EE8"/>
    <w:rsid w:val="00C9211B"/>
    <w:rsid w:val="00C93E85"/>
    <w:rsid w:val="00C96DA3"/>
    <w:rsid w:val="00C9721D"/>
    <w:rsid w:val="00C972FF"/>
    <w:rsid w:val="00CA078E"/>
    <w:rsid w:val="00CA1171"/>
    <w:rsid w:val="00CA1D62"/>
    <w:rsid w:val="00CA7403"/>
    <w:rsid w:val="00CA7DE9"/>
    <w:rsid w:val="00CB0186"/>
    <w:rsid w:val="00CB0439"/>
    <w:rsid w:val="00CB1774"/>
    <w:rsid w:val="00CB2E83"/>
    <w:rsid w:val="00CB38CB"/>
    <w:rsid w:val="00CB3D1C"/>
    <w:rsid w:val="00CB40C2"/>
    <w:rsid w:val="00CB7A67"/>
    <w:rsid w:val="00CB7BBE"/>
    <w:rsid w:val="00CB7F78"/>
    <w:rsid w:val="00CC1D90"/>
    <w:rsid w:val="00CC2124"/>
    <w:rsid w:val="00CC5C91"/>
    <w:rsid w:val="00CC6886"/>
    <w:rsid w:val="00CD06CB"/>
    <w:rsid w:val="00CD0EEE"/>
    <w:rsid w:val="00CD281C"/>
    <w:rsid w:val="00CD35BC"/>
    <w:rsid w:val="00CD414E"/>
    <w:rsid w:val="00CD5D17"/>
    <w:rsid w:val="00CD5DB6"/>
    <w:rsid w:val="00CE09C3"/>
    <w:rsid w:val="00CE1998"/>
    <w:rsid w:val="00CE2183"/>
    <w:rsid w:val="00CE2642"/>
    <w:rsid w:val="00CE320F"/>
    <w:rsid w:val="00CE5584"/>
    <w:rsid w:val="00CE6CA3"/>
    <w:rsid w:val="00CE6F8B"/>
    <w:rsid w:val="00CE6FFF"/>
    <w:rsid w:val="00CF6676"/>
    <w:rsid w:val="00CF720D"/>
    <w:rsid w:val="00D00FA9"/>
    <w:rsid w:val="00D011AE"/>
    <w:rsid w:val="00D01642"/>
    <w:rsid w:val="00D02E77"/>
    <w:rsid w:val="00D06DCE"/>
    <w:rsid w:val="00D077E0"/>
    <w:rsid w:val="00D078CD"/>
    <w:rsid w:val="00D11019"/>
    <w:rsid w:val="00D1200A"/>
    <w:rsid w:val="00D13BB6"/>
    <w:rsid w:val="00D15614"/>
    <w:rsid w:val="00D170E3"/>
    <w:rsid w:val="00D21EFB"/>
    <w:rsid w:val="00D2273D"/>
    <w:rsid w:val="00D2522D"/>
    <w:rsid w:val="00D3003B"/>
    <w:rsid w:val="00D305C2"/>
    <w:rsid w:val="00D318C8"/>
    <w:rsid w:val="00D31AE6"/>
    <w:rsid w:val="00D31BA8"/>
    <w:rsid w:val="00D32546"/>
    <w:rsid w:val="00D32FF4"/>
    <w:rsid w:val="00D333E9"/>
    <w:rsid w:val="00D35615"/>
    <w:rsid w:val="00D373F8"/>
    <w:rsid w:val="00D40320"/>
    <w:rsid w:val="00D42BC7"/>
    <w:rsid w:val="00D42D61"/>
    <w:rsid w:val="00D43946"/>
    <w:rsid w:val="00D43D58"/>
    <w:rsid w:val="00D44B3D"/>
    <w:rsid w:val="00D45E79"/>
    <w:rsid w:val="00D47105"/>
    <w:rsid w:val="00D51A2F"/>
    <w:rsid w:val="00D541D9"/>
    <w:rsid w:val="00D550FF"/>
    <w:rsid w:val="00D57B88"/>
    <w:rsid w:val="00D57CBD"/>
    <w:rsid w:val="00D604D2"/>
    <w:rsid w:val="00D6120D"/>
    <w:rsid w:val="00D61ABC"/>
    <w:rsid w:val="00D6205E"/>
    <w:rsid w:val="00D67B99"/>
    <w:rsid w:val="00D67DF6"/>
    <w:rsid w:val="00D740C3"/>
    <w:rsid w:val="00D7425C"/>
    <w:rsid w:val="00D74339"/>
    <w:rsid w:val="00D75E3F"/>
    <w:rsid w:val="00D75F57"/>
    <w:rsid w:val="00D76142"/>
    <w:rsid w:val="00D76A79"/>
    <w:rsid w:val="00D815D1"/>
    <w:rsid w:val="00D82D8E"/>
    <w:rsid w:val="00D849F3"/>
    <w:rsid w:val="00D8587A"/>
    <w:rsid w:val="00D91259"/>
    <w:rsid w:val="00D91F19"/>
    <w:rsid w:val="00D92791"/>
    <w:rsid w:val="00D92FB7"/>
    <w:rsid w:val="00D95EDD"/>
    <w:rsid w:val="00D971E0"/>
    <w:rsid w:val="00DA01BA"/>
    <w:rsid w:val="00DA0BD9"/>
    <w:rsid w:val="00DA0C61"/>
    <w:rsid w:val="00DA1AFE"/>
    <w:rsid w:val="00DA2422"/>
    <w:rsid w:val="00DA3C1F"/>
    <w:rsid w:val="00DA5BE4"/>
    <w:rsid w:val="00DB1313"/>
    <w:rsid w:val="00DB187A"/>
    <w:rsid w:val="00DB27D4"/>
    <w:rsid w:val="00DB28DB"/>
    <w:rsid w:val="00DB7031"/>
    <w:rsid w:val="00DB72C5"/>
    <w:rsid w:val="00DB7E9B"/>
    <w:rsid w:val="00DB7F5A"/>
    <w:rsid w:val="00DC07F1"/>
    <w:rsid w:val="00DC0AD8"/>
    <w:rsid w:val="00DC1300"/>
    <w:rsid w:val="00DC1EB7"/>
    <w:rsid w:val="00DC2EBF"/>
    <w:rsid w:val="00DC41CD"/>
    <w:rsid w:val="00DC4A3E"/>
    <w:rsid w:val="00DC7BC2"/>
    <w:rsid w:val="00DD4264"/>
    <w:rsid w:val="00DD492D"/>
    <w:rsid w:val="00DD7E5F"/>
    <w:rsid w:val="00DE019C"/>
    <w:rsid w:val="00DE2264"/>
    <w:rsid w:val="00DE2EB4"/>
    <w:rsid w:val="00DE5E0C"/>
    <w:rsid w:val="00DE7315"/>
    <w:rsid w:val="00DF0665"/>
    <w:rsid w:val="00DF103A"/>
    <w:rsid w:val="00DF2654"/>
    <w:rsid w:val="00DF2EA1"/>
    <w:rsid w:val="00DF3465"/>
    <w:rsid w:val="00DF5220"/>
    <w:rsid w:val="00DF60FE"/>
    <w:rsid w:val="00E00644"/>
    <w:rsid w:val="00E021E8"/>
    <w:rsid w:val="00E029E1"/>
    <w:rsid w:val="00E10703"/>
    <w:rsid w:val="00E11812"/>
    <w:rsid w:val="00E14149"/>
    <w:rsid w:val="00E161FC"/>
    <w:rsid w:val="00E17E92"/>
    <w:rsid w:val="00E2348F"/>
    <w:rsid w:val="00E235B8"/>
    <w:rsid w:val="00E258E8"/>
    <w:rsid w:val="00E26A09"/>
    <w:rsid w:val="00E3101A"/>
    <w:rsid w:val="00E33134"/>
    <w:rsid w:val="00E42B3A"/>
    <w:rsid w:val="00E42C2C"/>
    <w:rsid w:val="00E445D7"/>
    <w:rsid w:val="00E51E8E"/>
    <w:rsid w:val="00E52894"/>
    <w:rsid w:val="00E531DA"/>
    <w:rsid w:val="00E56E84"/>
    <w:rsid w:val="00E66A3E"/>
    <w:rsid w:val="00E66F4E"/>
    <w:rsid w:val="00E67010"/>
    <w:rsid w:val="00E6791F"/>
    <w:rsid w:val="00E70A58"/>
    <w:rsid w:val="00E713D7"/>
    <w:rsid w:val="00E7309B"/>
    <w:rsid w:val="00E73CB5"/>
    <w:rsid w:val="00E74D26"/>
    <w:rsid w:val="00E751FC"/>
    <w:rsid w:val="00E762B3"/>
    <w:rsid w:val="00E76F57"/>
    <w:rsid w:val="00E7729E"/>
    <w:rsid w:val="00E821C1"/>
    <w:rsid w:val="00E82765"/>
    <w:rsid w:val="00E82996"/>
    <w:rsid w:val="00E83BEA"/>
    <w:rsid w:val="00E84E0B"/>
    <w:rsid w:val="00E855A5"/>
    <w:rsid w:val="00E8599F"/>
    <w:rsid w:val="00E86490"/>
    <w:rsid w:val="00E868BC"/>
    <w:rsid w:val="00E91039"/>
    <w:rsid w:val="00E928A1"/>
    <w:rsid w:val="00E9614D"/>
    <w:rsid w:val="00E973EC"/>
    <w:rsid w:val="00EA12F8"/>
    <w:rsid w:val="00EA3225"/>
    <w:rsid w:val="00EA491B"/>
    <w:rsid w:val="00EB28FC"/>
    <w:rsid w:val="00EB3E82"/>
    <w:rsid w:val="00EB4B45"/>
    <w:rsid w:val="00EB5D76"/>
    <w:rsid w:val="00EB69C2"/>
    <w:rsid w:val="00EC0547"/>
    <w:rsid w:val="00EC2FA6"/>
    <w:rsid w:val="00EC3871"/>
    <w:rsid w:val="00EC4A43"/>
    <w:rsid w:val="00EC5859"/>
    <w:rsid w:val="00EC62F4"/>
    <w:rsid w:val="00EC6D03"/>
    <w:rsid w:val="00EC7060"/>
    <w:rsid w:val="00EC7433"/>
    <w:rsid w:val="00ED0826"/>
    <w:rsid w:val="00ED162B"/>
    <w:rsid w:val="00ED1D02"/>
    <w:rsid w:val="00ED1E19"/>
    <w:rsid w:val="00ED4163"/>
    <w:rsid w:val="00ED47FC"/>
    <w:rsid w:val="00ED59D9"/>
    <w:rsid w:val="00ED7223"/>
    <w:rsid w:val="00ED73EB"/>
    <w:rsid w:val="00EE037B"/>
    <w:rsid w:val="00EE3754"/>
    <w:rsid w:val="00EE4808"/>
    <w:rsid w:val="00EE4AC8"/>
    <w:rsid w:val="00EE6859"/>
    <w:rsid w:val="00EE70A4"/>
    <w:rsid w:val="00EF32C3"/>
    <w:rsid w:val="00EF65BE"/>
    <w:rsid w:val="00F0117B"/>
    <w:rsid w:val="00F03ADC"/>
    <w:rsid w:val="00F04FC4"/>
    <w:rsid w:val="00F107B8"/>
    <w:rsid w:val="00F10B11"/>
    <w:rsid w:val="00F118C8"/>
    <w:rsid w:val="00F121AF"/>
    <w:rsid w:val="00F136E2"/>
    <w:rsid w:val="00F149C9"/>
    <w:rsid w:val="00F16BA6"/>
    <w:rsid w:val="00F17067"/>
    <w:rsid w:val="00F202FA"/>
    <w:rsid w:val="00F2281D"/>
    <w:rsid w:val="00F24E8D"/>
    <w:rsid w:val="00F25CDF"/>
    <w:rsid w:val="00F260A8"/>
    <w:rsid w:val="00F26346"/>
    <w:rsid w:val="00F26927"/>
    <w:rsid w:val="00F27BB1"/>
    <w:rsid w:val="00F3241E"/>
    <w:rsid w:val="00F32B07"/>
    <w:rsid w:val="00F33550"/>
    <w:rsid w:val="00F33BBE"/>
    <w:rsid w:val="00F349A4"/>
    <w:rsid w:val="00F37FA6"/>
    <w:rsid w:val="00F37FCA"/>
    <w:rsid w:val="00F407D7"/>
    <w:rsid w:val="00F50336"/>
    <w:rsid w:val="00F53D8F"/>
    <w:rsid w:val="00F5576A"/>
    <w:rsid w:val="00F60653"/>
    <w:rsid w:val="00F618C8"/>
    <w:rsid w:val="00F61A92"/>
    <w:rsid w:val="00F634C5"/>
    <w:rsid w:val="00F64C53"/>
    <w:rsid w:val="00F6652C"/>
    <w:rsid w:val="00F67E19"/>
    <w:rsid w:val="00F714AF"/>
    <w:rsid w:val="00F71A0F"/>
    <w:rsid w:val="00F72120"/>
    <w:rsid w:val="00F81A46"/>
    <w:rsid w:val="00F82F26"/>
    <w:rsid w:val="00F82F6C"/>
    <w:rsid w:val="00F846E2"/>
    <w:rsid w:val="00F863F9"/>
    <w:rsid w:val="00F86B0C"/>
    <w:rsid w:val="00F87E55"/>
    <w:rsid w:val="00F95DDB"/>
    <w:rsid w:val="00FA0145"/>
    <w:rsid w:val="00FA2542"/>
    <w:rsid w:val="00FA2686"/>
    <w:rsid w:val="00FA298C"/>
    <w:rsid w:val="00FA36E5"/>
    <w:rsid w:val="00FA5AFD"/>
    <w:rsid w:val="00FA5DD6"/>
    <w:rsid w:val="00FB0845"/>
    <w:rsid w:val="00FB08E7"/>
    <w:rsid w:val="00FB0EED"/>
    <w:rsid w:val="00FB1297"/>
    <w:rsid w:val="00FB2768"/>
    <w:rsid w:val="00FB278F"/>
    <w:rsid w:val="00FB416F"/>
    <w:rsid w:val="00FB7524"/>
    <w:rsid w:val="00FB7D14"/>
    <w:rsid w:val="00FC16CF"/>
    <w:rsid w:val="00FC241A"/>
    <w:rsid w:val="00FC42CB"/>
    <w:rsid w:val="00FC4B9B"/>
    <w:rsid w:val="00FC6297"/>
    <w:rsid w:val="00FD199B"/>
    <w:rsid w:val="00FD298C"/>
    <w:rsid w:val="00FD326D"/>
    <w:rsid w:val="00FD32E6"/>
    <w:rsid w:val="00FD4E24"/>
    <w:rsid w:val="00FE09A6"/>
    <w:rsid w:val="00FE12C5"/>
    <w:rsid w:val="00FE2169"/>
    <w:rsid w:val="00FE329B"/>
    <w:rsid w:val="00FE70B2"/>
    <w:rsid w:val="00FE7280"/>
    <w:rsid w:val="00FF079B"/>
    <w:rsid w:val="00FF13F1"/>
    <w:rsid w:val="00FF1F97"/>
    <w:rsid w:val="00FF3138"/>
    <w:rsid w:val="00FF32B1"/>
    <w:rsid w:val="00FF77BC"/>
    <w:rsid w:val="00FF7E1E"/>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988020"/>
  <w15:docId w15:val="{C47462F4-54C4-407B-9640-524B4846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7A3"/>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qFormat/>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qFormat/>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
    <w:name w:val="Įprastasis (tinklapis)"/>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customStyle="1" w:styleId="MediumGrid2Char">
    <w:name w:val="Medium Grid 2 Char"/>
    <w:link w:val="MediumGrid21"/>
    <w:uiPriority w:val="99"/>
    <w:locked/>
    <w:rsid w:val="006E384C"/>
    <w:rPr>
      <w:sz w:val="24"/>
      <w:szCs w:val="24"/>
      <w:lang w:val="en-US" w:eastAsia="en-US"/>
    </w:rPr>
  </w:style>
  <w:style w:type="paragraph" w:customStyle="1" w:styleId="MediumGrid21">
    <w:name w:val="Medium Grid 21"/>
    <w:link w:val="MediumGrid2Char"/>
    <w:uiPriority w:val="99"/>
    <w:qFormat/>
    <w:rsid w:val="006E384C"/>
    <w:rPr>
      <w:sz w:val="24"/>
      <w:szCs w:val="24"/>
      <w:lang w:val="en-US" w:eastAsia="en-US"/>
    </w:rPr>
  </w:style>
  <w:style w:type="paragraph" w:customStyle="1" w:styleId="2vidutinissraas4parykinimas1">
    <w:name w:val="2 vidutinis sąrašas – 4 paryškinimas1"/>
    <w:basedOn w:val="Normal"/>
    <w:uiPriority w:val="34"/>
    <w:qFormat/>
    <w:rsid w:val="005E7F36"/>
    <w:pPr>
      <w:ind w:left="720"/>
      <w:contextualSpacing/>
    </w:pPr>
    <w:rPr>
      <w:rFonts w:ascii="Cambria" w:eastAsia="MS Mincho" w:hAnsi="Cambria"/>
      <w:lang w:val="en-US" w:eastAsia="en-US"/>
    </w:rPr>
  </w:style>
  <w:style w:type="paragraph" w:styleId="NormalWeb">
    <w:name w:val="Normal (Web)"/>
    <w:basedOn w:val="Normal"/>
    <w:uiPriority w:val="99"/>
    <w:unhideWhenUsed/>
    <w:rsid w:val="004B466C"/>
    <w:pPr>
      <w:spacing w:before="100" w:beforeAutospacing="1" w:after="100" w:afterAutospacing="1"/>
    </w:pPr>
    <w:rPr>
      <w:lang w:eastAsia="en-GB"/>
    </w:rPr>
  </w:style>
  <w:style w:type="character" w:customStyle="1" w:styleId="2vidutinistinklelis1parykinimasDiagrama">
    <w:name w:val="2 vidutinis tinklelis – 1 paryškinimas Diagrama"/>
    <w:link w:val="2vidutinistinklelis1parykinimas1"/>
    <w:uiPriority w:val="99"/>
    <w:locked/>
    <w:rsid w:val="00707431"/>
    <w:rPr>
      <w:sz w:val="24"/>
      <w:szCs w:val="24"/>
    </w:rPr>
  </w:style>
  <w:style w:type="paragraph" w:customStyle="1" w:styleId="2vidutinistinklelis1parykinimas1">
    <w:name w:val="2 vidutinis tinklelis – 1 paryškinimas1"/>
    <w:link w:val="2vidutinistinklelis1parykinimasDiagrama"/>
    <w:uiPriority w:val="99"/>
    <w:qFormat/>
    <w:rsid w:val="007074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20280">
      <w:bodyDiv w:val="1"/>
      <w:marLeft w:val="0"/>
      <w:marRight w:val="0"/>
      <w:marTop w:val="0"/>
      <w:marBottom w:val="0"/>
      <w:divBdr>
        <w:top w:val="none" w:sz="0" w:space="0" w:color="auto"/>
        <w:left w:val="none" w:sz="0" w:space="0" w:color="auto"/>
        <w:bottom w:val="none" w:sz="0" w:space="0" w:color="auto"/>
        <w:right w:val="none" w:sz="0" w:space="0" w:color="auto"/>
      </w:divBdr>
      <w:divsChild>
        <w:div w:id="1235120850">
          <w:marLeft w:val="0"/>
          <w:marRight w:val="0"/>
          <w:marTop w:val="0"/>
          <w:marBottom w:val="0"/>
          <w:divBdr>
            <w:top w:val="none" w:sz="0" w:space="0" w:color="auto"/>
            <w:left w:val="none" w:sz="0" w:space="0" w:color="auto"/>
            <w:bottom w:val="none" w:sz="0" w:space="0" w:color="auto"/>
            <w:right w:val="none" w:sz="0" w:space="0" w:color="auto"/>
          </w:divBdr>
          <w:divsChild>
            <w:div w:id="1462574981">
              <w:marLeft w:val="0"/>
              <w:marRight w:val="0"/>
              <w:marTop w:val="0"/>
              <w:marBottom w:val="0"/>
              <w:divBdr>
                <w:top w:val="none" w:sz="0" w:space="0" w:color="auto"/>
                <w:left w:val="none" w:sz="0" w:space="0" w:color="auto"/>
                <w:bottom w:val="none" w:sz="0" w:space="0" w:color="auto"/>
                <w:right w:val="none" w:sz="0" w:space="0" w:color="auto"/>
              </w:divBdr>
              <w:divsChild>
                <w:div w:id="116222956">
                  <w:marLeft w:val="0"/>
                  <w:marRight w:val="0"/>
                  <w:marTop w:val="0"/>
                  <w:marBottom w:val="0"/>
                  <w:divBdr>
                    <w:top w:val="none" w:sz="0" w:space="0" w:color="auto"/>
                    <w:left w:val="none" w:sz="0" w:space="0" w:color="auto"/>
                    <w:bottom w:val="none" w:sz="0" w:space="0" w:color="auto"/>
                    <w:right w:val="none" w:sz="0" w:space="0" w:color="auto"/>
                  </w:divBdr>
                  <w:divsChild>
                    <w:div w:id="56448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5058">
      <w:bodyDiv w:val="1"/>
      <w:marLeft w:val="0"/>
      <w:marRight w:val="0"/>
      <w:marTop w:val="0"/>
      <w:marBottom w:val="0"/>
      <w:divBdr>
        <w:top w:val="none" w:sz="0" w:space="0" w:color="auto"/>
        <w:left w:val="none" w:sz="0" w:space="0" w:color="auto"/>
        <w:bottom w:val="none" w:sz="0" w:space="0" w:color="auto"/>
        <w:right w:val="none" w:sz="0" w:space="0" w:color="auto"/>
      </w:divBdr>
      <w:divsChild>
        <w:div w:id="256332282">
          <w:marLeft w:val="0"/>
          <w:marRight w:val="0"/>
          <w:marTop w:val="0"/>
          <w:marBottom w:val="0"/>
          <w:divBdr>
            <w:top w:val="none" w:sz="0" w:space="0" w:color="auto"/>
            <w:left w:val="none" w:sz="0" w:space="0" w:color="auto"/>
            <w:bottom w:val="none" w:sz="0" w:space="0" w:color="auto"/>
            <w:right w:val="none" w:sz="0" w:space="0" w:color="auto"/>
          </w:divBdr>
          <w:divsChild>
            <w:div w:id="59526944">
              <w:marLeft w:val="0"/>
              <w:marRight w:val="0"/>
              <w:marTop w:val="0"/>
              <w:marBottom w:val="0"/>
              <w:divBdr>
                <w:top w:val="none" w:sz="0" w:space="0" w:color="auto"/>
                <w:left w:val="none" w:sz="0" w:space="0" w:color="auto"/>
                <w:bottom w:val="none" w:sz="0" w:space="0" w:color="auto"/>
                <w:right w:val="none" w:sz="0" w:space="0" w:color="auto"/>
              </w:divBdr>
              <w:divsChild>
                <w:div w:id="1141656625">
                  <w:marLeft w:val="0"/>
                  <w:marRight w:val="0"/>
                  <w:marTop w:val="0"/>
                  <w:marBottom w:val="0"/>
                  <w:divBdr>
                    <w:top w:val="none" w:sz="0" w:space="0" w:color="auto"/>
                    <w:left w:val="none" w:sz="0" w:space="0" w:color="auto"/>
                    <w:bottom w:val="none" w:sz="0" w:space="0" w:color="auto"/>
                    <w:right w:val="none" w:sz="0" w:space="0" w:color="auto"/>
                  </w:divBdr>
                  <w:divsChild>
                    <w:div w:id="2355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0130">
      <w:bodyDiv w:val="1"/>
      <w:marLeft w:val="0"/>
      <w:marRight w:val="0"/>
      <w:marTop w:val="0"/>
      <w:marBottom w:val="0"/>
      <w:divBdr>
        <w:top w:val="none" w:sz="0" w:space="0" w:color="auto"/>
        <w:left w:val="none" w:sz="0" w:space="0" w:color="auto"/>
        <w:bottom w:val="none" w:sz="0" w:space="0" w:color="auto"/>
        <w:right w:val="none" w:sz="0" w:space="0" w:color="auto"/>
      </w:divBdr>
      <w:divsChild>
        <w:div w:id="1347632666">
          <w:marLeft w:val="0"/>
          <w:marRight w:val="0"/>
          <w:marTop w:val="0"/>
          <w:marBottom w:val="0"/>
          <w:divBdr>
            <w:top w:val="none" w:sz="0" w:space="0" w:color="auto"/>
            <w:left w:val="none" w:sz="0" w:space="0" w:color="auto"/>
            <w:bottom w:val="none" w:sz="0" w:space="0" w:color="auto"/>
            <w:right w:val="none" w:sz="0" w:space="0" w:color="auto"/>
          </w:divBdr>
          <w:divsChild>
            <w:div w:id="805202213">
              <w:marLeft w:val="0"/>
              <w:marRight w:val="0"/>
              <w:marTop w:val="0"/>
              <w:marBottom w:val="0"/>
              <w:divBdr>
                <w:top w:val="none" w:sz="0" w:space="0" w:color="auto"/>
                <w:left w:val="none" w:sz="0" w:space="0" w:color="auto"/>
                <w:bottom w:val="none" w:sz="0" w:space="0" w:color="auto"/>
                <w:right w:val="none" w:sz="0" w:space="0" w:color="auto"/>
              </w:divBdr>
              <w:divsChild>
                <w:div w:id="1669866736">
                  <w:marLeft w:val="0"/>
                  <w:marRight w:val="0"/>
                  <w:marTop w:val="0"/>
                  <w:marBottom w:val="0"/>
                  <w:divBdr>
                    <w:top w:val="none" w:sz="0" w:space="0" w:color="auto"/>
                    <w:left w:val="none" w:sz="0" w:space="0" w:color="auto"/>
                    <w:bottom w:val="none" w:sz="0" w:space="0" w:color="auto"/>
                    <w:right w:val="none" w:sz="0" w:space="0" w:color="auto"/>
                  </w:divBdr>
                  <w:divsChild>
                    <w:div w:id="16525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89151">
      <w:bodyDiv w:val="1"/>
      <w:marLeft w:val="0"/>
      <w:marRight w:val="0"/>
      <w:marTop w:val="0"/>
      <w:marBottom w:val="0"/>
      <w:divBdr>
        <w:top w:val="none" w:sz="0" w:space="0" w:color="auto"/>
        <w:left w:val="none" w:sz="0" w:space="0" w:color="auto"/>
        <w:bottom w:val="none" w:sz="0" w:space="0" w:color="auto"/>
        <w:right w:val="none" w:sz="0" w:space="0" w:color="auto"/>
      </w:divBdr>
      <w:divsChild>
        <w:div w:id="505748952">
          <w:marLeft w:val="0"/>
          <w:marRight w:val="0"/>
          <w:marTop w:val="0"/>
          <w:marBottom w:val="0"/>
          <w:divBdr>
            <w:top w:val="none" w:sz="0" w:space="0" w:color="auto"/>
            <w:left w:val="none" w:sz="0" w:space="0" w:color="auto"/>
            <w:bottom w:val="none" w:sz="0" w:space="0" w:color="auto"/>
            <w:right w:val="none" w:sz="0" w:space="0" w:color="auto"/>
          </w:divBdr>
          <w:divsChild>
            <w:div w:id="1055550002">
              <w:marLeft w:val="0"/>
              <w:marRight w:val="0"/>
              <w:marTop w:val="0"/>
              <w:marBottom w:val="0"/>
              <w:divBdr>
                <w:top w:val="none" w:sz="0" w:space="0" w:color="auto"/>
                <w:left w:val="none" w:sz="0" w:space="0" w:color="auto"/>
                <w:bottom w:val="none" w:sz="0" w:space="0" w:color="auto"/>
                <w:right w:val="none" w:sz="0" w:space="0" w:color="auto"/>
              </w:divBdr>
              <w:divsChild>
                <w:div w:id="654381459">
                  <w:marLeft w:val="0"/>
                  <w:marRight w:val="0"/>
                  <w:marTop w:val="0"/>
                  <w:marBottom w:val="0"/>
                  <w:divBdr>
                    <w:top w:val="none" w:sz="0" w:space="0" w:color="auto"/>
                    <w:left w:val="none" w:sz="0" w:space="0" w:color="auto"/>
                    <w:bottom w:val="none" w:sz="0" w:space="0" w:color="auto"/>
                    <w:right w:val="none" w:sz="0" w:space="0" w:color="auto"/>
                  </w:divBdr>
                  <w:divsChild>
                    <w:div w:id="13127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09756">
      <w:bodyDiv w:val="1"/>
      <w:marLeft w:val="0"/>
      <w:marRight w:val="0"/>
      <w:marTop w:val="0"/>
      <w:marBottom w:val="0"/>
      <w:divBdr>
        <w:top w:val="none" w:sz="0" w:space="0" w:color="auto"/>
        <w:left w:val="none" w:sz="0" w:space="0" w:color="auto"/>
        <w:bottom w:val="none" w:sz="0" w:space="0" w:color="auto"/>
        <w:right w:val="none" w:sz="0" w:space="0" w:color="auto"/>
      </w:divBdr>
      <w:divsChild>
        <w:div w:id="1254895493">
          <w:marLeft w:val="0"/>
          <w:marRight w:val="0"/>
          <w:marTop w:val="0"/>
          <w:marBottom w:val="0"/>
          <w:divBdr>
            <w:top w:val="none" w:sz="0" w:space="0" w:color="auto"/>
            <w:left w:val="none" w:sz="0" w:space="0" w:color="auto"/>
            <w:bottom w:val="none" w:sz="0" w:space="0" w:color="auto"/>
            <w:right w:val="none" w:sz="0" w:space="0" w:color="auto"/>
          </w:divBdr>
          <w:divsChild>
            <w:div w:id="1072193348">
              <w:marLeft w:val="0"/>
              <w:marRight w:val="0"/>
              <w:marTop w:val="0"/>
              <w:marBottom w:val="0"/>
              <w:divBdr>
                <w:top w:val="none" w:sz="0" w:space="0" w:color="auto"/>
                <w:left w:val="none" w:sz="0" w:space="0" w:color="auto"/>
                <w:bottom w:val="none" w:sz="0" w:space="0" w:color="auto"/>
                <w:right w:val="none" w:sz="0" w:space="0" w:color="auto"/>
              </w:divBdr>
              <w:divsChild>
                <w:div w:id="12696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08610">
      <w:bodyDiv w:val="1"/>
      <w:marLeft w:val="0"/>
      <w:marRight w:val="0"/>
      <w:marTop w:val="0"/>
      <w:marBottom w:val="0"/>
      <w:divBdr>
        <w:top w:val="none" w:sz="0" w:space="0" w:color="auto"/>
        <w:left w:val="none" w:sz="0" w:space="0" w:color="auto"/>
        <w:bottom w:val="none" w:sz="0" w:space="0" w:color="auto"/>
        <w:right w:val="none" w:sz="0" w:space="0" w:color="auto"/>
      </w:divBdr>
      <w:divsChild>
        <w:div w:id="1790589583">
          <w:marLeft w:val="0"/>
          <w:marRight w:val="0"/>
          <w:marTop w:val="0"/>
          <w:marBottom w:val="0"/>
          <w:divBdr>
            <w:top w:val="none" w:sz="0" w:space="0" w:color="auto"/>
            <w:left w:val="none" w:sz="0" w:space="0" w:color="auto"/>
            <w:bottom w:val="none" w:sz="0" w:space="0" w:color="auto"/>
            <w:right w:val="none" w:sz="0" w:space="0" w:color="auto"/>
          </w:divBdr>
          <w:divsChild>
            <w:div w:id="238907656">
              <w:marLeft w:val="0"/>
              <w:marRight w:val="0"/>
              <w:marTop w:val="0"/>
              <w:marBottom w:val="0"/>
              <w:divBdr>
                <w:top w:val="none" w:sz="0" w:space="0" w:color="auto"/>
                <w:left w:val="none" w:sz="0" w:space="0" w:color="auto"/>
                <w:bottom w:val="none" w:sz="0" w:space="0" w:color="auto"/>
                <w:right w:val="none" w:sz="0" w:space="0" w:color="auto"/>
              </w:divBdr>
              <w:divsChild>
                <w:div w:id="18209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17229">
      <w:bodyDiv w:val="1"/>
      <w:marLeft w:val="0"/>
      <w:marRight w:val="0"/>
      <w:marTop w:val="0"/>
      <w:marBottom w:val="0"/>
      <w:divBdr>
        <w:top w:val="none" w:sz="0" w:space="0" w:color="auto"/>
        <w:left w:val="none" w:sz="0" w:space="0" w:color="auto"/>
        <w:bottom w:val="none" w:sz="0" w:space="0" w:color="auto"/>
        <w:right w:val="none" w:sz="0" w:space="0" w:color="auto"/>
      </w:divBdr>
      <w:divsChild>
        <w:div w:id="1318221486">
          <w:marLeft w:val="0"/>
          <w:marRight w:val="0"/>
          <w:marTop w:val="0"/>
          <w:marBottom w:val="0"/>
          <w:divBdr>
            <w:top w:val="none" w:sz="0" w:space="0" w:color="auto"/>
            <w:left w:val="none" w:sz="0" w:space="0" w:color="auto"/>
            <w:bottom w:val="none" w:sz="0" w:space="0" w:color="auto"/>
            <w:right w:val="none" w:sz="0" w:space="0" w:color="auto"/>
          </w:divBdr>
          <w:divsChild>
            <w:div w:id="1084451796">
              <w:marLeft w:val="0"/>
              <w:marRight w:val="0"/>
              <w:marTop w:val="0"/>
              <w:marBottom w:val="0"/>
              <w:divBdr>
                <w:top w:val="none" w:sz="0" w:space="0" w:color="auto"/>
                <w:left w:val="none" w:sz="0" w:space="0" w:color="auto"/>
                <w:bottom w:val="none" w:sz="0" w:space="0" w:color="auto"/>
                <w:right w:val="none" w:sz="0" w:space="0" w:color="auto"/>
              </w:divBdr>
              <w:divsChild>
                <w:div w:id="1429696531">
                  <w:marLeft w:val="0"/>
                  <w:marRight w:val="0"/>
                  <w:marTop w:val="0"/>
                  <w:marBottom w:val="0"/>
                  <w:divBdr>
                    <w:top w:val="none" w:sz="0" w:space="0" w:color="auto"/>
                    <w:left w:val="none" w:sz="0" w:space="0" w:color="auto"/>
                    <w:bottom w:val="none" w:sz="0" w:space="0" w:color="auto"/>
                    <w:right w:val="none" w:sz="0" w:space="0" w:color="auto"/>
                  </w:divBdr>
                  <w:divsChild>
                    <w:div w:id="8604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14156">
      <w:bodyDiv w:val="1"/>
      <w:marLeft w:val="0"/>
      <w:marRight w:val="0"/>
      <w:marTop w:val="0"/>
      <w:marBottom w:val="0"/>
      <w:divBdr>
        <w:top w:val="none" w:sz="0" w:space="0" w:color="auto"/>
        <w:left w:val="none" w:sz="0" w:space="0" w:color="auto"/>
        <w:bottom w:val="none" w:sz="0" w:space="0" w:color="auto"/>
        <w:right w:val="none" w:sz="0" w:space="0" w:color="auto"/>
      </w:divBdr>
      <w:divsChild>
        <w:div w:id="1107891009">
          <w:marLeft w:val="0"/>
          <w:marRight w:val="0"/>
          <w:marTop w:val="0"/>
          <w:marBottom w:val="0"/>
          <w:divBdr>
            <w:top w:val="none" w:sz="0" w:space="0" w:color="auto"/>
            <w:left w:val="none" w:sz="0" w:space="0" w:color="auto"/>
            <w:bottom w:val="none" w:sz="0" w:space="0" w:color="auto"/>
            <w:right w:val="none" w:sz="0" w:space="0" w:color="auto"/>
          </w:divBdr>
          <w:divsChild>
            <w:div w:id="1632904630">
              <w:marLeft w:val="0"/>
              <w:marRight w:val="0"/>
              <w:marTop w:val="0"/>
              <w:marBottom w:val="0"/>
              <w:divBdr>
                <w:top w:val="none" w:sz="0" w:space="0" w:color="auto"/>
                <w:left w:val="none" w:sz="0" w:space="0" w:color="auto"/>
                <w:bottom w:val="none" w:sz="0" w:space="0" w:color="auto"/>
                <w:right w:val="none" w:sz="0" w:space="0" w:color="auto"/>
              </w:divBdr>
              <w:divsChild>
                <w:div w:id="1557933639">
                  <w:marLeft w:val="0"/>
                  <w:marRight w:val="0"/>
                  <w:marTop w:val="0"/>
                  <w:marBottom w:val="0"/>
                  <w:divBdr>
                    <w:top w:val="none" w:sz="0" w:space="0" w:color="auto"/>
                    <w:left w:val="none" w:sz="0" w:space="0" w:color="auto"/>
                    <w:bottom w:val="none" w:sz="0" w:space="0" w:color="auto"/>
                    <w:right w:val="none" w:sz="0" w:space="0" w:color="auto"/>
                  </w:divBdr>
                  <w:divsChild>
                    <w:div w:id="177898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742775">
      <w:bodyDiv w:val="1"/>
      <w:marLeft w:val="0"/>
      <w:marRight w:val="0"/>
      <w:marTop w:val="0"/>
      <w:marBottom w:val="0"/>
      <w:divBdr>
        <w:top w:val="none" w:sz="0" w:space="0" w:color="auto"/>
        <w:left w:val="none" w:sz="0" w:space="0" w:color="auto"/>
        <w:bottom w:val="none" w:sz="0" w:space="0" w:color="auto"/>
        <w:right w:val="none" w:sz="0" w:space="0" w:color="auto"/>
      </w:divBdr>
      <w:divsChild>
        <w:div w:id="1686056451">
          <w:marLeft w:val="0"/>
          <w:marRight w:val="0"/>
          <w:marTop w:val="0"/>
          <w:marBottom w:val="0"/>
          <w:divBdr>
            <w:top w:val="none" w:sz="0" w:space="0" w:color="auto"/>
            <w:left w:val="none" w:sz="0" w:space="0" w:color="auto"/>
            <w:bottom w:val="none" w:sz="0" w:space="0" w:color="auto"/>
            <w:right w:val="none" w:sz="0" w:space="0" w:color="auto"/>
          </w:divBdr>
          <w:divsChild>
            <w:div w:id="1335641976">
              <w:marLeft w:val="0"/>
              <w:marRight w:val="0"/>
              <w:marTop w:val="0"/>
              <w:marBottom w:val="0"/>
              <w:divBdr>
                <w:top w:val="none" w:sz="0" w:space="0" w:color="auto"/>
                <w:left w:val="none" w:sz="0" w:space="0" w:color="auto"/>
                <w:bottom w:val="none" w:sz="0" w:space="0" w:color="auto"/>
                <w:right w:val="none" w:sz="0" w:space="0" w:color="auto"/>
              </w:divBdr>
              <w:divsChild>
                <w:div w:id="944383239">
                  <w:marLeft w:val="0"/>
                  <w:marRight w:val="0"/>
                  <w:marTop w:val="0"/>
                  <w:marBottom w:val="0"/>
                  <w:divBdr>
                    <w:top w:val="none" w:sz="0" w:space="0" w:color="auto"/>
                    <w:left w:val="none" w:sz="0" w:space="0" w:color="auto"/>
                    <w:bottom w:val="none" w:sz="0" w:space="0" w:color="auto"/>
                    <w:right w:val="none" w:sz="0" w:space="0" w:color="auto"/>
                  </w:divBdr>
                  <w:divsChild>
                    <w:div w:id="1534533479">
                      <w:marLeft w:val="0"/>
                      <w:marRight w:val="0"/>
                      <w:marTop w:val="0"/>
                      <w:marBottom w:val="0"/>
                      <w:divBdr>
                        <w:top w:val="none" w:sz="0" w:space="0" w:color="auto"/>
                        <w:left w:val="none" w:sz="0" w:space="0" w:color="auto"/>
                        <w:bottom w:val="none" w:sz="0" w:space="0" w:color="auto"/>
                        <w:right w:val="none" w:sz="0" w:space="0" w:color="auto"/>
                      </w:divBdr>
                    </w:div>
                  </w:divsChild>
                </w:div>
                <w:div w:id="36197803">
                  <w:marLeft w:val="0"/>
                  <w:marRight w:val="0"/>
                  <w:marTop w:val="0"/>
                  <w:marBottom w:val="0"/>
                  <w:divBdr>
                    <w:top w:val="none" w:sz="0" w:space="0" w:color="auto"/>
                    <w:left w:val="none" w:sz="0" w:space="0" w:color="auto"/>
                    <w:bottom w:val="none" w:sz="0" w:space="0" w:color="auto"/>
                    <w:right w:val="none" w:sz="0" w:space="0" w:color="auto"/>
                  </w:divBdr>
                  <w:divsChild>
                    <w:div w:id="4291910">
                      <w:marLeft w:val="0"/>
                      <w:marRight w:val="0"/>
                      <w:marTop w:val="0"/>
                      <w:marBottom w:val="0"/>
                      <w:divBdr>
                        <w:top w:val="none" w:sz="0" w:space="0" w:color="auto"/>
                        <w:left w:val="none" w:sz="0" w:space="0" w:color="auto"/>
                        <w:bottom w:val="none" w:sz="0" w:space="0" w:color="auto"/>
                        <w:right w:val="none" w:sz="0" w:space="0" w:color="auto"/>
                      </w:divBdr>
                    </w:div>
                  </w:divsChild>
                </w:div>
                <w:div w:id="1869098132">
                  <w:marLeft w:val="0"/>
                  <w:marRight w:val="0"/>
                  <w:marTop w:val="0"/>
                  <w:marBottom w:val="0"/>
                  <w:divBdr>
                    <w:top w:val="none" w:sz="0" w:space="0" w:color="auto"/>
                    <w:left w:val="none" w:sz="0" w:space="0" w:color="auto"/>
                    <w:bottom w:val="none" w:sz="0" w:space="0" w:color="auto"/>
                    <w:right w:val="none" w:sz="0" w:space="0" w:color="auto"/>
                  </w:divBdr>
                  <w:divsChild>
                    <w:div w:id="5389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86317921">
      <w:bodyDiv w:val="1"/>
      <w:marLeft w:val="0"/>
      <w:marRight w:val="0"/>
      <w:marTop w:val="0"/>
      <w:marBottom w:val="0"/>
      <w:divBdr>
        <w:top w:val="none" w:sz="0" w:space="0" w:color="auto"/>
        <w:left w:val="none" w:sz="0" w:space="0" w:color="auto"/>
        <w:bottom w:val="none" w:sz="0" w:space="0" w:color="auto"/>
        <w:right w:val="none" w:sz="0" w:space="0" w:color="auto"/>
      </w:divBdr>
      <w:divsChild>
        <w:div w:id="1872722644">
          <w:marLeft w:val="0"/>
          <w:marRight w:val="0"/>
          <w:marTop w:val="0"/>
          <w:marBottom w:val="0"/>
          <w:divBdr>
            <w:top w:val="none" w:sz="0" w:space="0" w:color="auto"/>
            <w:left w:val="none" w:sz="0" w:space="0" w:color="auto"/>
            <w:bottom w:val="none" w:sz="0" w:space="0" w:color="auto"/>
            <w:right w:val="none" w:sz="0" w:space="0" w:color="auto"/>
          </w:divBdr>
          <w:divsChild>
            <w:div w:id="1489782064">
              <w:marLeft w:val="0"/>
              <w:marRight w:val="0"/>
              <w:marTop w:val="0"/>
              <w:marBottom w:val="0"/>
              <w:divBdr>
                <w:top w:val="none" w:sz="0" w:space="0" w:color="auto"/>
                <w:left w:val="none" w:sz="0" w:space="0" w:color="auto"/>
                <w:bottom w:val="none" w:sz="0" w:space="0" w:color="auto"/>
                <w:right w:val="none" w:sz="0" w:space="0" w:color="auto"/>
              </w:divBdr>
              <w:divsChild>
                <w:div w:id="1041515897">
                  <w:marLeft w:val="0"/>
                  <w:marRight w:val="0"/>
                  <w:marTop w:val="0"/>
                  <w:marBottom w:val="0"/>
                  <w:divBdr>
                    <w:top w:val="none" w:sz="0" w:space="0" w:color="auto"/>
                    <w:left w:val="none" w:sz="0" w:space="0" w:color="auto"/>
                    <w:bottom w:val="none" w:sz="0" w:space="0" w:color="auto"/>
                    <w:right w:val="none" w:sz="0" w:space="0" w:color="auto"/>
                  </w:divBdr>
                  <w:divsChild>
                    <w:div w:id="115318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36284">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18669072">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649095884">
      <w:bodyDiv w:val="1"/>
      <w:marLeft w:val="0"/>
      <w:marRight w:val="0"/>
      <w:marTop w:val="0"/>
      <w:marBottom w:val="0"/>
      <w:divBdr>
        <w:top w:val="none" w:sz="0" w:space="0" w:color="auto"/>
        <w:left w:val="none" w:sz="0" w:space="0" w:color="auto"/>
        <w:bottom w:val="none" w:sz="0" w:space="0" w:color="auto"/>
        <w:right w:val="none" w:sz="0" w:space="0" w:color="auto"/>
      </w:divBdr>
      <w:divsChild>
        <w:div w:id="1709840725">
          <w:marLeft w:val="0"/>
          <w:marRight w:val="0"/>
          <w:marTop w:val="0"/>
          <w:marBottom w:val="0"/>
          <w:divBdr>
            <w:top w:val="none" w:sz="0" w:space="0" w:color="auto"/>
            <w:left w:val="none" w:sz="0" w:space="0" w:color="auto"/>
            <w:bottom w:val="none" w:sz="0" w:space="0" w:color="auto"/>
            <w:right w:val="none" w:sz="0" w:space="0" w:color="auto"/>
          </w:divBdr>
          <w:divsChild>
            <w:div w:id="339937924">
              <w:marLeft w:val="0"/>
              <w:marRight w:val="0"/>
              <w:marTop w:val="0"/>
              <w:marBottom w:val="0"/>
              <w:divBdr>
                <w:top w:val="none" w:sz="0" w:space="0" w:color="auto"/>
                <w:left w:val="none" w:sz="0" w:space="0" w:color="auto"/>
                <w:bottom w:val="none" w:sz="0" w:space="0" w:color="auto"/>
                <w:right w:val="none" w:sz="0" w:space="0" w:color="auto"/>
              </w:divBdr>
              <w:divsChild>
                <w:div w:id="16098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64748">
      <w:bodyDiv w:val="1"/>
      <w:marLeft w:val="0"/>
      <w:marRight w:val="0"/>
      <w:marTop w:val="0"/>
      <w:marBottom w:val="0"/>
      <w:divBdr>
        <w:top w:val="none" w:sz="0" w:space="0" w:color="auto"/>
        <w:left w:val="none" w:sz="0" w:space="0" w:color="auto"/>
        <w:bottom w:val="none" w:sz="0" w:space="0" w:color="auto"/>
        <w:right w:val="none" w:sz="0" w:space="0" w:color="auto"/>
      </w:divBdr>
      <w:divsChild>
        <w:div w:id="1818061621">
          <w:marLeft w:val="0"/>
          <w:marRight w:val="0"/>
          <w:marTop w:val="0"/>
          <w:marBottom w:val="0"/>
          <w:divBdr>
            <w:top w:val="none" w:sz="0" w:space="0" w:color="auto"/>
            <w:left w:val="none" w:sz="0" w:space="0" w:color="auto"/>
            <w:bottom w:val="none" w:sz="0" w:space="0" w:color="auto"/>
            <w:right w:val="none" w:sz="0" w:space="0" w:color="auto"/>
          </w:divBdr>
          <w:divsChild>
            <w:div w:id="692611102">
              <w:marLeft w:val="0"/>
              <w:marRight w:val="0"/>
              <w:marTop w:val="0"/>
              <w:marBottom w:val="0"/>
              <w:divBdr>
                <w:top w:val="none" w:sz="0" w:space="0" w:color="auto"/>
                <w:left w:val="none" w:sz="0" w:space="0" w:color="auto"/>
                <w:bottom w:val="none" w:sz="0" w:space="0" w:color="auto"/>
                <w:right w:val="none" w:sz="0" w:space="0" w:color="auto"/>
              </w:divBdr>
              <w:divsChild>
                <w:div w:id="458842036">
                  <w:marLeft w:val="0"/>
                  <w:marRight w:val="0"/>
                  <w:marTop w:val="0"/>
                  <w:marBottom w:val="0"/>
                  <w:divBdr>
                    <w:top w:val="none" w:sz="0" w:space="0" w:color="auto"/>
                    <w:left w:val="none" w:sz="0" w:space="0" w:color="auto"/>
                    <w:bottom w:val="none" w:sz="0" w:space="0" w:color="auto"/>
                    <w:right w:val="none" w:sz="0" w:space="0" w:color="auto"/>
                  </w:divBdr>
                  <w:divsChild>
                    <w:div w:id="14924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358454">
      <w:bodyDiv w:val="1"/>
      <w:marLeft w:val="0"/>
      <w:marRight w:val="0"/>
      <w:marTop w:val="0"/>
      <w:marBottom w:val="0"/>
      <w:divBdr>
        <w:top w:val="none" w:sz="0" w:space="0" w:color="auto"/>
        <w:left w:val="none" w:sz="0" w:space="0" w:color="auto"/>
        <w:bottom w:val="none" w:sz="0" w:space="0" w:color="auto"/>
        <w:right w:val="none" w:sz="0" w:space="0" w:color="auto"/>
      </w:divBdr>
      <w:divsChild>
        <w:div w:id="1024554529">
          <w:marLeft w:val="0"/>
          <w:marRight w:val="0"/>
          <w:marTop w:val="0"/>
          <w:marBottom w:val="0"/>
          <w:divBdr>
            <w:top w:val="none" w:sz="0" w:space="0" w:color="auto"/>
            <w:left w:val="none" w:sz="0" w:space="0" w:color="auto"/>
            <w:bottom w:val="none" w:sz="0" w:space="0" w:color="auto"/>
            <w:right w:val="none" w:sz="0" w:space="0" w:color="auto"/>
          </w:divBdr>
          <w:divsChild>
            <w:div w:id="693845895">
              <w:marLeft w:val="0"/>
              <w:marRight w:val="0"/>
              <w:marTop w:val="0"/>
              <w:marBottom w:val="0"/>
              <w:divBdr>
                <w:top w:val="none" w:sz="0" w:space="0" w:color="auto"/>
                <w:left w:val="none" w:sz="0" w:space="0" w:color="auto"/>
                <w:bottom w:val="none" w:sz="0" w:space="0" w:color="auto"/>
                <w:right w:val="none" w:sz="0" w:space="0" w:color="auto"/>
              </w:divBdr>
              <w:divsChild>
                <w:div w:id="142940385">
                  <w:marLeft w:val="0"/>
                  <w:marRight w:val="0"/>
                  <w:marTop w:val="0"/>
                  <w:marBottom w:val="0"/>
                  <w:divBdr>
                    <w:top w:val="none" w:sz="0" w:space="0" w:color="auto"/>
                    <w:left w:val="none" w:sz="0" w:space="0" w:color="auto"/>
                    <w:bottom w:val="none" w:sz="0" w:space="0" w:color="auto"/>
                    <w:right w:val="none" w:sz="0" w:space="0" w:color="auto"/>
                  </w:divBdr>
                  <w:divsChild>
                    <w:div w:id="477771366">
                      <w:marLeft w:val="0"/>
                      <w:marRight w:val="0"/>
                      <w:marTop w:val="0"/>
                      <w:marBottom w:val="0"/>
                      <w:divBdr>
                        <w:top w:val="none" w:sz="0" w:space="0" w:color="auto"/>
                        <w:left w:val="none" w:sz="0" w:space="0" w:color="auto"/>
                        <w:bottom w:val="none" w:sz="0" w:space="0" w:color="auto"/>
                        <w:right w:val="none" w:sz="0" w:space="0" w:color="auto"/>
                      </w:divBdr>
                    </w:div>
                  </w:divsChild>
                </w:div>
                <w:div w:id="1835729204">
                  <w:marLeft w:val="0"/>
                  <w:marRight w:val="0"/>
                  <w:marTop w:val="0"/>
                  <w:marBottom w:val="0"/>
                  <w:divBdr>
                    <w:top w:val="none" w:sz="0" w:space="0" w:color="auto"/>
                    <w:left w:val="none" w:sz="0" w:space="0" w:color="auto"/>
                    <w:bottom w:val="none" w:sz="0" w:space="0" w:color="auto"/>
                    <w:right w:val="none" w:sz="0" w:space="0" w:color="auto"/>
                  </w:divBdr>
                  <w:divsChild>
                    <w:div w:id="1815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94138">
      <w:bodyDiv w:val="1"/>
      <w:marLeft w:val="0"/>
      <w:marRight w:val="0"/>
      <w:marTop w:val="0"/>
      <w:marBottom w:val="0"/>
      <w:divBdr>
        <w:top w:val="none" w:sz="0" w:space="0" w:color="auto"/>
        <w:left w:val="none" w:sz="0" w:space="0" w:color="auto"/>
        <w:bottom w:val="none" w:sz="0" w:space="0" w:color="auto"/>
        <w:right w:val="none" w:sz="0" w:space="0" w:color="auto"/>
      </w:divBdr>
      <w:divsChild>
        <w:div w:id="830825989">
          <w:marLeft w:val="0"/>
          <w:marRight w:val="0"/>
          <w:marTop w:val="0"/>
          <w:marBottom w:val="0"/>
          <w:divBdr>
            <w:top w:val="none" w:sz="0" w:space="0" w:color="auto"/>
            <w:left w:val="none" w:sz="0" w:space="0" w:color="auto"/>
            <w:bottom w:val="none" w:sz="0" w:space="0" w:color="auto"/>
            <w:right w:val="none" w:sz="0" w:space="0" w:color="auto"/>
          </w:divBdr>
          <w:divsChild>
            <w:div w:id="100301977">
              <w:marLeft w:val="0"/>
              <w:marRight w:val="0"/>
              <w:marTop w:val="0"/>
              <w:marBottom w:val="0"/>
              <w:divBdr>
                <w:top w:val="none" w:sz="0" w:space="0" w:color="auto"/>
                <w:left w:val="none" w:sz="0" w:space="0" w:color="auto"/>
                <w:bottom w:val="none" w:sz="0" w:space="0" w:color="auto"/>
                <w:right w:val="none" w:sz="0" w:space="0" w:color="auto"/>
              </w:divBdr>
              <w:divsChild>
                <w:div w:id="2080861075">
                  <w:marLeft w:val="0"/>
                  <w:marRight w:val="0"/>
                  <w:marTop w:val="0"/>
                  <w:marBottom w:val="0"/>
                  <w:divBdr>
                    <w:top w:val="none" w:sz="0" w:space="0" w:color="auto"/>
                    <w:left w:val="none" w:sz="0" w:space="0" w:color="auto"/>
                    <w:bottom w:val="none" w:sz="0" w:space="0" w:color="auto"/>
                    <w:right w:val="none" w:sz="0" w:space="0" w:color="auto"/>
                  </w:divBdr>
                  <w:divsChild>
                    <w:div w:id="15270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6874">
      <w:bodyDiv w:val="1"/>
      <w:marLeft w:val="0"/>
      <w:marRight w:val="0"/>
      <w:marTop w:val="0"/>
      <w:marBottom w:val="0"/>
      <w:divBdr>
        <w:top w:val="none" w:sz="0" w:space="0" w:color="auto"/>
        <w:left w:val="none" w:sz="0" w:space="0" w:color="auto"/>
        <w:bottom w:val="none" w:sz="0" w:space="0" w:color="auto"/>
        <w:right w:val="none" w:sz="0" w:space="0" w:color="auto"/>
      </w:divBdr>
    </w:div>
    <w:div w:id="2036808948">
      <w:bodyDiv w:val="1"/>
      <w:marLeft w:val="0"/>
      <w:marRight w:val="0"/>
      <w:marTop w:val="0"/>
      <w:marBottom w:val="0"/>
      <w:divBdr>
        <w:top w:val="none" w:sz="0" w:space="0" w:color="auto"/>
        <w:left w:val="none" w:sz="0" w:space="0" w:color="auto"/>
        <w:bottom w:val="none" w:sz="0" w:space="0" w:color="auto"/>
        <w:right w:val="none" w:sz="0" w:space="0" w:color="auto"/>
      </w:divBdr>
      <w:divsChild>
        <w:div w:id="957371164">
          <w:marLeft w:val="0"/>
          <w:marRight w:val="0"/>
          <w:marTop w:val="0"/>
          <w:marBottom w:val="0"/>
          <w:divBdr>
            <w:top w:val="none" w:sz="0" w:space="0" w:color="auto"/>
            <w:left w:val="none" w:sz="0" w:space="0" w:color="auto"/>
            <w:bottom w:val="none" w:sz="0" w:space="0" w:color="auto"/>
            <w:right w:val="none" w:sz="0" w:space="0" w:color="auto"/>
          </w:divBdr>
          <w:divsChild>
            <w:div w:id="791554095">
              <w:marLeft w:val="0"/>
              <w:marRight w:val="0"/>
              <w:marTop w:val="0"/>
              <w:marBottom w:val="0"/>
              <w:divBdr>
                <w:top w:val="none" w:sz="0" w:space="0" w:color="auto"/>
                <w:left w:val="none" w:sz="0" w:space="0" w:color="auto"/>
                <w:bottom w:val="none" w:sz="0" w:space="0" w:color="auto"/>
                <w:right w:val="none" w:sz="0" w:space="0" w:color="auto"/>
              </w:divBdr>
              <w:divsChild>
                <w:div w:id="1654481548">
                  <w:marLeft w:val="0"/>
                  <w:marRight w:val="0"/>
                  <w:marTop w:val="0"/>
                  <w:marBottom w:val="0"/>
                  <w:divBdr>
                    <w:top w:val="none" w:sz="0" w:space="0" w:color="auto"/>
                    <w:left w:val="none" w:sz="0" w:space="0" w:color="auto"/>
                    <w:bottom w:val="none" w:sz="0" w:space="0" w:color="auto"/>
                    <w:right w:val="none" w:sz="0" w:space="0" w:color="auto"/>
                  </w:divBdr>
                  <w:divsChild>
                    <w:div w:id="3972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27427-BA46-4B18-9AD6-DCA9E0838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33</Pages>
  <Words>40085</Words>
  <Characters>22849</Characters>
  <Application>Microsoft Office Word</Application>
  <DocSecurity>0</DocSecurity>
  <Lines>190</Lines>
  <Paragraphs>125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62809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Ausra</cp:lastModifiedBy>
  <cp:revision>9</cp:revision>
  <cp:lastPrinted>2020-03-05T19:03:00Z</cp:lastPrinted>
  <dcterms:created xsi:type="dcterms:W3CDTF">2020-11-23T10:01:00Z</dcterms:created>
  <dcterms:modified xsi:type="dcterms:W3CDTF">2020-12-07T06:08:00Z</dcterms:modified>
</cp:coreProperties>
</file>